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1.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350" w:rsidRPr="008A3411" w:rsidRDefault="00F63A5D" w:rsidP="004D3350">
      <w:pPr>
        <w:jc w:val="center"/>
        <w:rPr>
          <w:b/>
          <w:color w:val="000000"/>
          <w:sz w:val="28"/>
          <w:szCs w:val="28"/>
          <w:lang w:val="uk-UA" w:eastAsia="ru-RU"/>
        </w:rPr>
      </w:pPr>
      <w:bookmarkStart w:id="0" w:name="_Toc10562462"/>
      <w:r w:rsidRPr="008A3411">
        <w:rPr>
          <w:b/>
          <w:color w:val="000000"/>
          <w:sz w:val="28"/>
          <w:szCs w:val="28"/>
          <w:lang w:val="uk-UA" w:eastAsia="ru-RU"/>
        </w:rPr>
        <w:t>МІНІСТЕРСТВО ОСВІТИ І НАУКИ УКРАЇНИ</w:t>
      </w:r>
    </w:p>
    <w:p w:rsidR="004D3350" w:rsidRPr="008A3411" w:rsidRDefault="00F63A5D" w:rsidP="004D3350">
      <w:pPr>
        <w:jc w:val="center"/>
        <w:rPr>
          <w:b/>
          <w:color w:val="000000"/>
          <w:sz w:val="28"/>
          <w:szCs w:val="28"/>
          <w:lang w:val="uk-UA" w:eastAsia="ru-RU"/>
        </w:rPr>
      </w:pPr>
      <w:r w:rsidRPr="008A3411">
        <w:rPr>
          <w:b/>
          <w:color w:val="000000"/>
          <w:sz w:val="28"/>
          <w:szCs w:val="28"/>
          <w:lang w:val="uk-UA" w:eastAsia="ru-RU"/>
        </w:rPr>
        <w:t>ЗАПОРІЗЬКИЙ НАЦІОНАЛЬНИЙ УНІВЕРСИТЕТ</w:t>
      </w:r>
    </w:p>
    <w:p w:rsidR="004D3350" w:rsidRPr="008A3411" w:rsidRDefault="004D3350" w:rsidP="004D3350">
      <w:pPr>
        <w:jc w:val="center"/>
        <w:rPr>
          <w:color w:val="000000"/>
          <w:sz w:val="28"/>
          <w:szCs w:val="28"/>
          <w:lang w:val="uk-UA" w:eastAsia="ru-RU"/>
        </w:rPr>
      </w:pPr>
    </w:p>
    <w:p w:rsidR="004D3350" w:rsidRPr="008A3411" w:rsidRDefault="00F63A5D" w:rsidP="004D3350">
      <w:pPr>
        <w:jc w:val="center"/>
        <w:rPr>
          <w:b/>
          <w:color w:val="000000"/>
          <w:sz w:val="28"/>
          <w:szCs w:val="28"/>
          <w:lang w:val="uk-UA" w:eastAsia="ru-RU"/>
        </w:rPr>
      </w:pPr>
      <w:r w:rsidRPr="008A3411">
        <w:rPr>
          <w:b/>
          <w:bCs/>
          <w:color w:val="000000"/>
          <w:sz w:val="28"/>
          <w:szCs w:val="28"/>
          <w:lang w:val="uk-UA" w:eastAsia="ru-RU"/>
        </w:rPr>
        <w:t xml:space="preserve">БІОЛОГІЧНИЙ </w:t>
      </w:r>
      <w:r w:rsidRPr="008A3411">
        <w:rPr>
          <w:b/>
          <w:color w:val="000000"/>
          <w:sz w:val="28"/>
          <w:szCs w:val="28"/>
          <w:lang w:val="uk-UA" w:eastAsia="ru-RU"/>
        </w:rPr>
        <w:t>ФАКУЛЬТЕТ</w:t>
      </w:r>
    </w:p>
    <w:p w:rsidR="004D3350" w:rsidRPr="008A3411" w:rsidRDefault="004D3350" w:rsidP="004D3350">
      <w:pPr>
        <w:jc w:val="center"/>
        <w:rPr>
          <w:color w:val="000000"/>
          <w:sz w:val="28"/>
          <w:szCs w:val="28"/>
          <w:lang w:val="uk-UA" w:eastAsia="ru-RU"/>
        </w:rPr>
      </w:pPr>
    </w:p>
    <w:p w:rsidR="004D3350" w:rsidRPr="008A3411" w:rsidRDefault="00F63A5D" w:rsidP="004D3350">
      <w:pPr>
        <w:widowControl w:val="0"/>
        <w:suppressAutoHyphens/>
        <w:autoSpaceDN w:val="0"/>
        <w:jc w:val="center"/>
        <w:textAlignment w:val="baseline"/>
        <w:rPr>
          <w:rFonts w:eastAsia="Droid Sans Fallback" w:cs="FreeSans"/>
          <w:b/>
          <w:bCs/>
          <w:color w:val="000000"/>
          <w:kern w:val="3"/>
          <w:sz w:val="28"/>
          <w:szCs w:val="28"/>
          <w:lang w:val="uk-UA" w:eastAsia="zh-CN" w:bidi="hi-IN"/>
        </w:rPr>
      </w:pPr>
      <w:r w:rsidRPr="008A3411">
        <w:rPr>
          <w:rFonts w:eastAsia="Droid Sans Fallback" w:cs="FreeSans"/>
          <w:b/>
          <w:bCs/>
          <w:color w:val="000000"/>
          <w:kern w:val="3"/>
          <w:sz w:val="28"/>
          <w:szCs w:val="28"/>
          <w:lang w:val="uk-UA" w:eastAsia="zh-CN" w:bidi="hi-IN"/>
        </w:rPr>
        <w:t>Кафедра хімії</w:t>
      </w:r>
    </w:p>
    <w:p w:rsidR="004D3350" w:rsidRPr="008A3411" w:rsidRDefault="004D3350" w:rsidP="004D3350">
      <w:pPr>
        <w:jc w:val="center"/>
        <w:rPr>
          <w:color w:val="000000"/>
          <w:sz w:val="16"/>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4D3350" w:rsidP="004D3350">
      <w:pPr>
        <w:jc w:val="center"/>
        <w:rPr>
          <w:color w:val="000000"/>
          <w:sz w:val="16"/>
          <w:highlight w:val="yellow"/>
          <w:lang w:val="uk-UA" w:eastAsia="ru-RU"/>
        </w:rPr>
      </w:pPr>
    </w:p>
    <w:p w:rsidR="004D3350" w:rsidRPr="008A3411" w:rsidRDefault="00F63A5D" w:rsidP="004D3350">
      <w:pPr>
        <w:jc w:val="center"/>
        <w:rPr>
          <w:b/>
          <w:color w:val="000000"/>
          <w:sz w:val="36"/>
          <w:szCs w:val="36"/>
          <w:lang w:val="uk-UA" w:eastAsia="ru-RU"/>
        </w:rPr>
      </w:pPr>
      <w:r w:rsidRPr="008A3411">
        <w:rPr>
          <w:b/>
          <w:color w:val="000000"/>
          <w:sz w:val="36"/>
          <w:szCs w:val="36"/>
          <w:lang w:val="uk-UA" w:eastAsia="ru-RU"/>
        </w:rPr>
        <w:t xml:space="preserve">Кваліфікаційна робота / </w:t>
      </w:r>
      <w:r w:rsidR="00DB5977" w:rsidRPr="008A3411">
        <w:rPr>
          <w:b/>
          <w:color w:val="000000"/>
          <w:sz w:val="36"/>
          <w:szCs w:val="36"/>
          <w:lang w:val="uk-UA" w:eastAsia="ru-RU"/>
        </w:rPr>
        <w:t>проє</w:t>
      </w:r>
      <w:r w:rsidRPr="008A3411">
        <w:rPr>
          <w:b/>
          <w:color w:val="000000"/>
          <w:sz w:val="36"/>
          <w:szCs w:val="36"/>
          <w:lang w:val="uk-UA" w:eastAsia="ru-RU"/>
        </w:rPr>
        <w:t>кт</w:t>
      </w:r>
    </w:p>
    <w:p w:rsidR="004D3350" w:rsidRPr="008A3411" w:rsidRDefault="00F63A5D" w:rsidP="004D3350">
      <w:pPr>
        <w:jc w:val="center"/>
        <w:rPr>
          <w:color w:val="000000"/>
          <w:sz w:val="36"/>
          <w:szCs w:val="36"/>
          <w:lang w:val="uk-UA" w:eastAsia="ru-RU"/>
        </w:rPr>
      </w:pPr>
      <w:r w:rsidRPr="008A3411">
        <w:rPr>
          <w:b/>
          <w:color w:val="000000"/>
          <w:sz w:val="36"/>
          <w:szCs w:val="36"/>
          <w:lang w:val="uk-UA" w:eastAsia="ru-RU"/>
        </w:rPr>
        <w:t>магістра</w:t>
      </w:r>
      <w:r w:rsidRPr="008A3411">
        <w:rPr>
          <w:color w:val="000000"/>
          <w:sz w:val="36"/>
          <w:szCs w:val="36"/>
          <w:lang w:val="uk-UA" w:eastAsia="ru-RU"/>
        </w:rPr>
        <w:t xml:space="preserve"> </w:t>
      </w:r>
    </w:p>
    <w:p w:rsidR="004D3350" w:rsidRPr="008A3411" w:rsidRDefault="004D3350" w:rsidP="004D3350">
      <w:pPr>
        <w:jc w:val="center"/>
        <w:rPr>
          <w:color w:val="000000"/>
          <w:sz w:val="28"/>
          <w:szCs w:val="28"/>
          <w:lang w:val="uk-UA" w:eastAsia="ru-RU"/>
        </w:rPr>
      </w:pPr>
    </w:p>
    <w:p w:rsidR="004D3350" w:rsidRPr="008A3411" w:rsidRDefault="004D3350" w:rsidP="004D3350">
      <w:pPr>
        <w:jc w:val="center"/>
        <w:rPr>
          <w:color w:val="000000"/>
          <w:sz w:val="28"/>
          <w:szCs w:val="28"/>
          <w:lang w:val="uk-UA" w:eastAsia="ru-RU"/>
        </w:rPr>
      </w:pPr>
    </w:p>
    <w:p w:rsidR="00A953B0" w:rsidRPr="008A3411" w:rsidRDefault="00F63A5D" w:rsidP="00FB182C">
      <w:pPr>
        <w:jc w:val="center"/>
        <w:rPr>
          <w:color w:val="000000"/>
          <w:sz w:val="28"/>
          <w:szCs w:val="28"/>
          <w:u w:val="single"/>
          <w:lang w:val="ru-RU" w:eastAsia="ru-RU"/>
        </w:rPr>
      </w:pPr>
      <w:r w:rsidRPr="008A3411">
        <w:rPr>
          <w:color w:val="000000"/>
          <w:sz w:val="28"/>
          <w:szCs w:val="28"/>
          <w:lang w:val="uk-UA" w:eastAsia="ru-RU"/>
        </w:rPr>
        <w:t>на тему</w:t>
      </w:r>
      <w:r w:rsidRPr="008A3411">
        <w:rPr>
          <w:color w:val="000000"/>
          <w:sz w:val="28"/>
          <w:szCs w:val="28"/>
          <w:u w:val="single"/>
          <w:lang w:val="uk-UA" w:eastAsia="ru-RU"/>
        </w:rPr>
        <w:t xml:space="preserve"> </w:t>
      </w:r>
      <w:r w:rsidR="00B80498" w:rsidRPr="008A3411">
        <w:rPr>
          <w:color w:val="000000"/>
          <w:sz w:val="28"/>
          <w:szCs w:val="28"/>
          <w:u w:val="single"/>
          <w:lang w:val="ru-RU" w:eastAsia="ru-RU"/>
        </w:rPr>
        <w:t xml:space="preserve">ФІЗИКО-ХІМІЧНІ ПОКАЗНИКИ ЯКОСТІ ВОДИ </w:t>
      </w:r>
    </w:p>
    <w:p w:rsidR="004D3350" w:rsidRPr="008A3411" w:rsidRDefault="00F63A5D" w:rsidP="00FB182C">
      <w:pPr>
        <w:jc w:val="center"/>
        <w:rPr>
          <w:color w:val="000000"/>
          <w:sz w:val="28"/>
          <w:highlight w:val="yellow"/>
          <w:lang w:val="ru-RU" w:eastAsia="ru-RU"/>
        </w:rPr>
      </w:pPr>
      <w:r w:rsidRPr="008A3411">
        <w:rPr>
          <w:color w:val="000000"/>
          <w:sz w:val="28"/>
          <w:szCs w:val="28"/>
          <w:u w:val="single"/>
          <w:lang w:val="ru-RU" w:eastAsia="ru-RU"/>
        </w:rPr>
        <w:t>АКВАТОРІЇ ЧОРНОГО МОРЯ В М. ОДЕСА</w:t>
      </w:r>
    </w:p>
    <w:p w:rsidR="004D3350" w:rsidRPr="008A3411" w:rsidRDefault="004D3350" w:rsidP="004D3350">
      <w:pPr>
        <w:jc w:val="center"/>
        <w:rPr>
          <w:color w:val="000000"/>
          <w:sz w:val="28"/>
          <w:highlight w:val="yellow"/>
          <w:lang w:val="uk-UA" w:eastAsia="ru-RU"/>
        </w:rPr>
      </w:pPr>
    </w:p>
    <w:p w:rsidR="004D3350" w:rsidRPr="008A3411" w:rsidRDefault="004D3350" w:rsidP="004D3350">
      <w:pPr>
        <w:jc w:val="center"/>
        <w:rPr>
          <w:color w:val="000000"/>
          <w:sz w:val="28"/>
          <w:highlight w:val="yellow"/>
          <w:lang w:val="uk-UA" w:eastAsia="ru-RU"/>
        </w:rPr>
      </w:pPr>
    </w:p>
    <w:p w:rsidR="004D3350" w:rsidRPr="008A3411" w:rsidRDefault="004D3350" w:rsidP="004D3350">
      <w:pPr>
        <w:jc w:val="center"/>
        <w:rPr>
          <w:color w:val="000000"/>
          <w:sz w:val="28"/>
          <w:highlight w:val="yellow"/>
          <w:lang w:val="uk-UA" w:eastAsia="ru-RU"/>
        </w:rPr>
      </w:pPr>
    </w:p>
    <w:p w:rsidR="00B80498" w:rsidRPr="008A3411" w:rsidRDefault="00B80498" w:rsidP="004D3350">
      <w:pPr>
        <w:jc w:val="center"/>
        <w:rPr>
          <w:color w:val="000000"/>
          <w:sz w:val="28"/>
          <w:highlight w:val="yellow"/>
          <w:lang w:val="uk-UA" w:eastAsia="ru-RU"/>
        </w:rPr>
      </w:pPr>
    </w:p>
    <w:p w:rsidR="004D3350" w:rsidRPr="008A3411" w:rsidRDefault="00F63A5D" w:rsidP="004D3350">
      <w:pPr>
        <w:ind w:left="3544"/>
        <w:rPr>
          <w:color w:val="000000"/>
          <w:sz w:val="28"/>
          <w:szCs w:val="28"/>
          <w:lang w:val="uk-UA" w:eastAsia="ru-RU"/>
        </w:rPr>
      </w:pPr>
      <w:r w:rsidRPr="008A3411">
        <w:rPr>
          <w:color w:val="000000"/>
          <w:sz w:val="28"/>
          <w:szCs w:val="28"/>
          <w:lang w:val="uk-UA" w:eastAsia="ru-RU"/>
        </w:rPr>
        <w:t>Викона</w:t>
      </w:r>
      <w:r w:rsidRPr="008A3411">
        <w:rPr>
          <w:color w:val="000000"/>
          <w:sz w:val="28"/>
          <w:szCs w:val="28"/>
          <w:lang w:val="ru-RU" w:eastAsia="ru-RU"/>
        </w:rPr>
        <w:t>ла</w:t>
      </w:r>
      <w:r w:rsidRPr="008A3411">
        <w:rPr>
          <w:color w:val="000000"/>
          <w:sz w:val="28"/>
          <w:szCs w:val="28"/>
          <w:lang w:val="uk-UA" w:eastAsia="ru-RU"/>
        </w:rPr>
        <w:t>: студент</w:t>
      </w:r>
      <w:r w:rsidRPr="008A3411">
        <w:rPr>
          <w:color w:val="000000"/>
          <w:sz w:val="28"/>
          <w:szCs w:val="28"/>
          <w:lang w:val="ru-RU" w:eastAsia="ru-RU"/>
        </w:rPr>
        <w:t>ка</w:t>
      </w:r>
      <w:r w:rsidRPr="008A3411">
        <w:rPr>
          <w:color w:val="000000"/>
          <w:sz w:val="28"/>
          <w:szCs w:val="28"/>
          <w:lang w:val="uk-UA" w:eastAsia="ru-RU"/>
        </w:rPr>
        <w:t xml:space="preserve"> </w:t>
      </w:r>
      <w:r w:rsidRPr="008A3411">
        <w:rPr>
          <w:color w:val="000000"/>
          <w:sz w:val="28"/>
          <w:szCs w:val="28"/>
          <w:u w:val="single"/>
          <w:lang w:val="ru-RU" w:eastAsia="ru-RU"/>
        </w:rPr>
        <w:t>2</w:t>
      </w:r>
      <w:r w:rsidRPr="008A3411">
        <w:rPr>
          <w:color w:val="000000"/>
          <w:sz w:val="28"/>
          <w:szCs w:val="28"/>
          <w:lang w:val="uk-UA" w:eastAsia="ru-RU"/>
        </w:rPr>
        <w:t xml:space="preserve"> курсу, групи </w:t>
      </w:r>
      <w:r w:rsidRPr="008A3411">
        <w:rPr>
          <w:color w:val="000000"/>
          <w:sz w:val="28"/>
          <w:szCs w:val="28"/>
          <w:u w:val="single"/>
          <w:lang w:val="uk-UA" w:eastAsia="ru-RU"/>
        </w:rPr>
        <w:t>8.102</w:t>
      </w:r>
      <w:r w:rsidR="00FB182C" w:rsidRPr="008A3411">
        <w:rPr>
          <w:color w:val="000000"/>
          <w:sz w:val="28"/>
          <w:szCs w:val="28"/>
          <w:u w:val="single"/>
          <w:lang w:val="uk-UA" w:eastAsia="ru-RU"/>
        </w:rPr>
        <w:t>4</w:t>
      </w:r>
    </w:p>
    <w:p w:rsidR="004D3350" w:rsidRPr="008A3411" w:rsidRDefault="00F63A5D" w:rsidP="004D3350">
      <w:pPr>
        <w:ind w:left="3544"/>
        <w:rPr>
          <w:color w:val="000000"/>
          <w:sz w:val="28"/>
          <w:szCs w:val="28"/>
          <w:lang w:val="uk-UA" w:eastAsia="ru-RU"/>
        </w:rPr>
      </w:pPr>
      <w:r w:rsidRPr="008A3411">
        <w:rPr>
          <w:color w:val="000000"/>
          <w:sz w:val="28"/>
          <w:szCs w:val="28"/>
          <w:lang w:val="uk-UA" w:eastAsia="ru-RU"/>
        </w:rPr>
        <w:t xml:space="preserve">спеціальності </w:t>
      </w:r>
      <w:r w:rsidRPr="008A3411">
        <w:rPr>
          <w:color w:val="000000"/>
          <w:sz w:val="28"/>
          <w:szCs w:val="28"/>
          <w:u w:val="single"/>
          <w:lang w:val="uk-UA" w:eastAsia="ru-RU"/>
        </w:rPr>
        <w:t xml:space="preserve">102 Хімія </w:t>
      </w:r>
    </w:p>
    <w:p w:rsidR="004D3350" w:rsidRPr="008A3411" w:rsidRDefault="004D3350" w:rsidP="004D3350">
      <w:pPr>
        <w:ind w:left="3544"/>
        <w:rPr>
          <w:color w:val="000000"/>
          <w:sz w:val="16"/>
          <w:lang w:val="uk-UA" w:eastAsia="ru-RU"/>
        </w:rPr>
      </w:pPr>
    </w:p>
    <w:p w:rsidR="004D3350" w:rsidRPr="008A3411" w:rsidRDefault="00F63A5D" w:rsidP="004D3350">
      <w:pPr>
        <w:ind w:left="3544"/>
        <w:rPr>
          <w:color w:val="000000"/>
          <w:sz w:val="28"/>
          <w:lang w:val="uk-UA" w:eastAsia="ru-RU"/>
        </w:rPr>
      </w:pPr>
      <w:r w:rsidRPr="008A3411">
        <w:rPr>
          <w:color w:val="000000"/>
          <w:sz w:val="28"/>
          <w:szCs w:val="28"/>
          <w:lang w:val="uk-UA" w:eastAsia="ru-RU"/>
        </w:rPr>
        <w:t xml:space="preserve">освітньої програми </w:t>
      </w:r>
      <w:r w:rsidRPr="008A3411">
        <w:rPr>
          <w:color w:val="000000"/>
          <w:sz w:val="28"/>
          <w:szCs w:val="28"/>
          <w:u w:val="single"/>
          <w:lang w:val="uk-UA" w:eastAsia="ru-RU"/>
        </w:rPr>
        <w:t>Хімія</w:t>
      </w:r>
    </w:p>
    <w:p w:rsidR="004D3350" w:rsidRPr="008A3411" w:rsidRDefault="004D3350" w:rsidP="004D3350">
      <w:pPr>
        <w:ind w:left="3544"/>
        <w:rPr>
          <w:color w:val="000000"/>
          <w:sz w:val="16"/>
          <w:lang w:val="uk-UA" w:eastAsia="ru-RU"/>
        </w:rPr>
      </w:pPr>
    </w:p>
    <w:p w:rsidR="004D3350" w:rsidRPr="008A3411" w:rsidRDefault="00F63A5D" w:rsidP="004D3350">
      <w:pPr>
        <w:ind w:left="3544"/>
        <w:rPr>
          <w:color w:val="000000"/>
          <w:sz w:val="28"/>
          <w:szCs w:val="28"/>
          <w:u w:val="single"/>
          <w:lang w:val="uk-UA" w:eastAsia="ru-RU"/>
        </w:rPr>
      </w:pPr>
      <w:r w:rsidRPr="008A3411">
        <w:rPr>
          <w:color w:val="000000"/>
          <w:sz w:val="28"/>
          <w:szCs w:val="28"/>
          <w:u w:val="single"/>
          <w:lang w:val="uk-UA" w:eastAsia="ru-RU"/>
        </w:rPr>
        <w:t>Канарова С</w:t>
      </w:r>
      <w:r w:rsidR="008102F5" w:rsidRPr="008A3411">
        <w:rPr>
          <w:color w:val="000000"/>
          <w:sz w:val="28"/>
          <w:szCs w:val="28"/>
          <w:u w:val="single"/>
          <w:lang w:val="uk-UA" w:eastAsia="ru-RU"/>
        </w:rPr>
        <w:t>.</w:t>
      </w:r>
      <w:r w:rsidRPr="008A3411">
        <w:rPr>
          <w:color w:val="000000"/>
          <w:sz w:val="28"/>
          <w:szCs w:val="28"/>
          <w:u w:val="single"/>
          <w:lang w:val="uk-UA" w:eastAsia="ru-RU"/>
        </w:rPr>
        <w:t>Е.</w:t>
      </w:r>
    </w:p>
    <w:p w:rsidR="004D3350" w:rsidRPr="008A3411" w:rsidRDefault="004D3350" w:rsidP="004D3350">
      <w:pPr>
        <w:ind w:left="3544"/>
        <w:rPr>
          <w:color w:val="000000"/>
          <w:sz w:val="16"/>
          <w:lang w:val="uk-UA" w:eastAsia="ru-RU"/>
        </w:rPr>
      </w:pPr>
    </w:p>
    <w:p w:rsidR="004D3350" w:rsidRPr="008A3411" w:rsidRDefault="00F63A5D" w:rsidP="004D3350">
      <w:pPr>
        <w:ind w:left="3544"/>
        <w:rPr>
          <w:color w:val="000000"/>
          <w:sz w:val="28"/>
          <w:lang w:val="uk-UA" w:eastAsia="ru-RU"/>
        </w:rPr>
      </w:pPr>
      <w:r w:rsidRPr="008A3411">
        <w:rPr>
          <w:color w:val="000000"/>
          <w:sz w:val="28"/>
          <w:lang w:val="uk-UA" w:eastAsia="ru-RU"/>
        </w:rPr>
        <w:t xml:space="preserve">Керівник </w:t>
      </w:r>
      <w:r w:rsidR="00954BF7" w:rsidRPr="008A3411">
        <w:rPr>
          <w:color w:val="000000"/>
          <w:sz w:val="28"/>
          <w:szCs w:val="28"/>
          <w:u w:val="single"/>
          <w:lang w:val="uk-UA" w:eastAsia="ru-RU"/>
        </w:rPr>
        <w:t>доцент, доцент, к.б.н. Генчева В.І</w:t>
      </w:r>
      <w:r w:rsidRPr="008A3411">
        <w:rPr>
          <w:color w:val="000000"/>
          <w:sz w:val="28"/>
          <w:szCs w:val="28"/>
          <w:u w:val="single"/>
          <w:lang w:val="uk-UA" w:eastAsia="ru-RU"/>
        </w:rPr>
        <w:t>.</w:t>
      </w:r>
    </w:p>
    <w:p w:rsidR="004D3350" w:rsidRPr="008A3411" w:rsidRDefault="004D3350" w:rsidP="004D3350">
      <w:pPr>
        <w:ind w:left="3544"/>
        <w:rPr>
          <w:color w:val="000000"/>
          <w:sz w:val="16"/>
          <w:lang w:val="uk-UA" w:eastAsia="ru-RU"/>
        </w:rPr>
      </w:pPr>
    </w:p>
    <w:p w:rsidR="004D3350" w:rsidRPr="008A3411" w:rsidRDefault="00F63A5D" w:rsidP="004D3350">
      <w:pPr>
        <w:ind w:left="3544"/>
        <w:rPr>
          <w:color w:val="000000"/>
          <w:sz w:val="16"/>
          <w:lang w:val="uk-UA" w:eastAsia="ru-RU"/>
        </w:rPr>
      </w:pPr>
      <w:r w:rsidRPr="008A3411">
        <w:rPr>
          <w:color w:val="000000"/>
          <w:sz w:val="28"/>
          <w:lang w:val="uk-UA" w:eastAsia="ru-RU"/>
        </w:rPr>
        <w:t>Рецензент</w:t>
      </w:r>
      <w:r w:rsidR="008102F5" w:rsidRPr="008A3411">
        <w:rPr>
          <w:color w:val="000000"/>
          <w:sz w:val="28"/>
          <w:szCs w:val="28"/>
          <w:u w:val="single"/>
          <w:lang w:val="uk-UA" w:eastAsia="ru-RU"/>
        </w:rPr>
        <w:t xml:space="preserve"> декан</w:t>
      </w:r>
      <w:r w:rsidR="0082440D" w:rsidRPr="008A3411">
        <w:rPr>
          <w:color w:val="000000"/>
          <w:sz w:val="28"/>
          <w:szCs w:val="28"/>
          <w:u w:val="single"/>
          <w:lang w:val="" w:eastAsia="ru-RU"/>
        </w:rPr>
        <w:t xml:space="preserve"> біологічного факультету</w:t>
      </w:r>
      <w:r w:rsidRPr="008A3411">
        <w:rPr>
          <w:color w:val="000000"/>
          <w:sz w:val="28"/>
          <w:szCs w:val="28"/>
          <w:u w:val="single"/>
          <w:lang w:val="uk-UA" w:eastAsia="ru-RU"/>
        </w:rPr>
        <w:t>,</w:t>
      </w:r>
      <w:r w:rsidR="00456AFC" w:rsidRPr="008A3411">
        <w:rPr>
          <w:color w:val="000000"/>
          <w:sz w:val="28"/>
          <w:szCs w:val="28"/>
          <w:u w:val="single"/>
          <w:lang w:val="uk-UA" w:eastAsia="ru-RU"/>
        </w:rPr>
        <w:t xml:space="preserve"> </w:t>
      </w:r>
      <w:r w:rsidR="0082440D" w:rsidRPr="008A3411">
        <w:rPr>
          <w:color w:val="000000"/>
          <w:sz w:val="28"/>
          <w:szCs w:val="28"/>
          <w:u w:val="single"/>
          <w:lang w:val="" w:eastAsia="ru-RU"/>
        </w:rPr>
        <w:t xml:space="preserve">професор, </w:t>
      </w:r>
      <w:r w:rsidR="008102F5" w:rsidRPr="008A3411">
        <w:rPr>
          <w:color w:val="000000"/>
          <w:sz w:val="28"/>
          <w:szCs w:val="28"/>
          <w:u w:val="single"/>
          <w:lang w:val="uk-UA" w:eastAsia="ru-RU"/>
        </w:rPr>
        <w:t>д</w:t>
      </w:r>
      <w:r w:rsidR="0082440D" w:rsidRPr="008A3411">
        <w:rPr>
          <w:color w:val="000000"/>
          <w:sz w:val="28"/>
          <w:szCs w:val="28"/>
          <w:u w:val="single"/>
          <w:lang w:val="ru-RU" w:eastAsia="ru-RU"/>
        </w:rPr>
        <w:t>.</w:t>
      </w:r>
      <w:r w:rsidR="008102F5" w:rsidRPr="008A3411">
        <w:rPr>
          <w:color w:val="000000"/>
          <w:sz w:val="28"/>
          <w:szCs w:val="28"/>
          <w:u w:val="single"/>
          <w:lang w:val="uk-UA" w:eastAsia="ru-RU"/>
        </w:rPr>
        <w:t>фарм</w:t>
      </w:r>
      <w:r w:rsidR="0025124F" w:rsidRPr="008A3411">
        <w:rPr>
          <w:color w:val="000000"/>
          <w:sz w:val="28"/>
          <w:szCs w:val="28"/>
          <w:u w:val="single"/>
          <w:lang w:val="uk-UA" w:eastAsia="ru-RU"/>
        </w:rPr>
        <w:t>.</w:t>
      </w:r>
      <w:r w:rsidR="00E94195" w:rsidRPr="008A3411">
        <w:rPr>
          <w:color w:val="000000"/>
          <w:sz w:val="28"/>
          <w:szCs w:val="28"/>
          <w:u w:val="single"/>
          <w:lang w:val="uk-UA" w:eastAsia="ru-RU"/>
        </w:rPr>
        <w:t>н.</w:t>
      </w:r>
      <w:r w:rsidRPr="008A3411">
        <w:rPr>
          <w:color w:val="000000"/>
          <w:sz w:val="28"/>
          <w:szCs w:val="28"/>
          <w:u w:val="single"/>
          <w:lang w:val="uk-UA" w:eastAsia="ru-RU"/>
        </w:rPr>
        <w:t xml:space="preserve"> </w:t>
      </w:r>
      <w:r w:rsidR="008102F5" w:rsidRPr="008A3411">
        <w:rPr>
          <w:color w:val="000000"/>
          <w:sz w:val="28"/>
          <w:szCs w:val="28"/>
          <w:u w:val="single"/>
          <w:lang w:val="uk-UA" w:eastAsia="ru-RU"/>
        </w:rPr>
        <w:t>Омельянчик</w:t>
      </w:r>
      <w:r w:rsidR="0099535B">
        <w:rPr>
          <w:color w:val="000000"/>
          <w:sz w:val="28"/>
          <w:szCs w:val="28"/>
          <w:u w:val="single"/>
          <w:lang w:val="uk-UA" w:eastAsia="ru-RU"/>
        </w:rPr>
        <w:t xml:space="preserve"> </w:t>
      </w:r>
      <w:r w:rsidR="008102F5" w:rsidRPr="008A3411">
        <w:rPr>
          <w:color w:val="000000"/>
          <w:sz w:val="28"/>
          <w:szCs w:val="28"/>
          <w:u w:val="single"/>
          <w:lang w:val="uk-UA" w:eastAsia="ru-RU"/>
        </w:rPr>
        <w:t>Л.О.</w:t>
      </w:r>
    </w:p>
    <w:p w:rsidR="004D3350" w:rsidRPr="008A3411" w:rsidRDefault="004D3350" w:rsidP="0082440D">
      <w:pPr>
        <w:jc w:val="center"/>
        <w:rPr>
          <w:color w:val="000000"/>
          <w:sz w:val="28"/>
          <w:lang w:val="uk-UA" w:eastAsia="ru-RU"/>
        </w:rPr>
      </w:pPr>
    </w:p>
    <w:p w:rsidR="004D3350" w:rsidRPr="008A3411" w:rsidRDefault="004D3350" w:rsidP="0082440D">
      <w:pPr>
        <w:jc w:val="center"/>
        <w:rPr>
          <w:color w:val="000000"/>
          <w:sz w:val="28"/>
          <w:lang w:val="uk-UA" w:eastAsia="ru-RU"/>
        </w:rPr>
      </w:pPr>
    </w:p>
    <w:p w:rsidR="004D3350" w:rsidRPr="008A3411" w:rsidRDefault="004D3350" w:rsidP="0082440D">
      <w:pPr>
        <w:jc w:val="center"/>
        <w:rPr>
          <w:color w:val="000000"/>
          <w:sz w:val="28"/>
          <w:lang w:val="uk-UA" w:eastAsia="ru-RU"/>
        </w:rPr>
      </w:pPr>
    </w:p>
    <w:p w:rsidR="004D3350" w:rsidRPr="008A3411" w:rsidRDefault="004D3350" w:rsidP="0082440D">
      <w:pPr>
        <w:jc w:val="center"/>
        <w:rPr>
          <w:color w:val="000000"/>
          <w:sz w:val="28"/>
          <w:lang w:val="ru-RU" w:eastAsia="ru-RU"/>
        </w:rPr>
      </w:pPr>
    </w:p>
    <w:p w:rsidR="004D3350" w:rsidRPr="008A3411" w:rsidRDefault="004D3350" w:rsidP="0082440D">
      <w:pPr>
        <w:jc w:val="center"/>
        <w:rPr>
          <w:color w:val="000000"/>
          <w:sz w:val="28"/>
          <w:lang w:val="ru-RU" w:eastAsia="ru-RU"/>
        </w:rPr>
      </w:pPr>
    </w:p>
    <w:p w:rsidR="004D3350" w:rsidRPr="008A3411" w:rsidRDefault="004D3350" w:rsidP="0082440D">
      <w:pPr>
        <w:jc w:val="center"/>
        <w:rPr>
          <w:color w:val="000000"/>
          <w:sz w:val="28"/>
          <w:lang w:val="uk-UA" w:eastAsia="ru-RU"/>
        </w:rPr>
      </w:pPr>
    </w:p>
    <w:p w:rsidR="0082440D" w:rsidRPr="008A3411" w:rsidRDefault="0082440D" w:rsidP="0082440D">
      <w:pPr>
        <w:jc w:val="center"/>
        <w:rPr>
          <w:color w:val="000000"/>
          <w:sz w:val="28"/>
          <w:lang w:val="uk-UA" w:eastAsia="ru-RU"/>
        </w:rPr>
      </w:pPr>
    </w:p>
    <w:p w:rsidR="00A953B0" w:rsidRPr="008A3411" w:rsidRDefault="00A953B0" w:rsidP="0082440D">
      <w:pPr>
        <w:jc w:val="center"/>
        <w:rPr>
          <w:color w:val="000000"/>
          <w:sz w:val="28"/>
          <w:lang w:val="uk-UA" w:eastAsia="ru-RU"/>
        </w:rPr>
      </w:pPr>
    </w:p>
    <w:p w:rsidR="004D3350" w:rsidRPr="008A3411" w:rsidRDefault="00F63A5D" w:rsidP="004D3350">
      <w:pPr>
        <w:jc w:val="center"/>
        <w:rPr>
          <w:color w:val="000000"/>
          <w:sz w:val="28"/>
          <w:lang w:val="uk-UA" w:eastAsia="ru-RU"/>
        </w:rPr>
      </w:pPr>
      <w:r w:rsidRPr="008A3411">
        <w:rPr>
          <w:color w:val="000000"/>
          <w:sz w:val="28"/>
          <w:lang w:val="uk-UA" w:eastAsia="ru-RU"/>
        </w:rPr>
        <w:t xml:space="preserve">Запоріжжя </w:t>
      </w:r>
    </w:p>
    <w:p w:rsidR="00994827" w:rsidRDefault="00F63A5D" w:rsidP="00954BF7">
      <w:pPr>
        <w:jc w:val="center"/>
        <w:rPr>
          <w:color w:val="000000"/>
          <w:sz w:val="28"/>
          <w:lang w:val="ru-RU" w:eastAsia="ru-RU"/>
        </w:rPr>
      </w:pPr>
      <w:r w:rsidRPr="008A3411">
        <w:rPr>
          <w:color w:val="000000"/>
          <w:sz w:val="28"/>
          <w:lang w:val="uk-UA" w:eastAsia="ru-RU"/>
        </w:rPr>
        <w:t>20</w:t>
      </w:r>
      <w:r w:rsidRPr="008A3411">
        <w:rPr>
          <w:color w:val="000000"/>
          <w:sz w:val="28"/>
          <w:lang w:val="ru-RU" w:eastAsia="ru-RU"/>
        </w:rPr>
        <w:t>2</w:t>
      </w:r>
      <w:bookmarkEnd w:id="0"/>
      <w:r w:rsidR="00FB182C" w:rsidRPr="008A3411">
        <w:rPr>
          <w:color w:val="000000"/>
          <w:sz w:val="28"/>
          <w:lang w:val="ru-RU" w:eastAsia="ru-RU"/>
        </w:rPr>
        <w:t>5</w:t>
      </w:r>
    </w:p>
    <w:p w:rsidR="0099535B" w:rsidRPr="008A3411" w:rsidRDefault="0099535B" w:rsidP="00954BF7">
      <w:pPr>
        <w:jc w:val="center"/>
        <w:rPr>
          <w:color w:val="000000"/>
          <w:sz w:val="28"/>
          <w:lang w:val="ru-RU" w:eastAsia="ru-RU"/>
        </w:rPr>
      </w:pPr>
    </w:p>
    <w:p w:rsidR="00FB182C" w:rsidRPr="008A3411" w:rsidRDefault="00F63A5D" w:rsidP="00FB182C">
      <w:pPr>
        <w:widowControl w:val="0"/>
        <w:suppressAutoHyphens/>
        <w:autoSpaceDN w:val="0"/>
        <w:jc w:val="center"/>
        <w:rPr>
          <w:b/>
          <w:color w:val="000000"/>
          <w:kern w:val="3"/>
          <w:sz w:val="28"/>
          <w:szCs w:val="28"/>
          <w:lang w:val="uk-UA" w:eastAsia="ru-RU" w:bidi="hi-IN"/>
        </w:rPr>
      </w:pPr>
      <w:r w:rsidRPr="008A3411">
        <w:rPr>
          <w:b/>
          <w:color w:val="000000"/>
          <w:kern w:val="3"/>
          <w:sz w:val="28"/>
          <w:szCs w:val="28"/>
          <w:lang w:val="uk-UA" w:eastAsia="ru-RU" w:bidi="hi-IN"/>
        </w:rPr>
        <w:lastRenderedPageBreak/>
        <w:t>МІНІСТЕРСТВО ОСВІТИ І НАУКИ УКРАЇНИ</w:t>
      </w:r>
    </w:p>
    <w:p w:rsidR="00FB182C" w:rsidRPr="008A3411" w:rsidRDefault="00F63A5D" w:rsidP="00FB182C">
      <w:pPr>
        <w:widowControl w:val="0"/>
        <w:suppressAutoHyphens/>
        <w:autoSpaceDN w:val="0"/>
        <w:jc w:val="center"/>
        <w:rPr>
          <w:rFonts w:eastAsia="Droid Sans Fallback"/>
          <w:b/>
          <w:bCs/>
          <w:color w:val="000000"/>
          <w:kern w:val="3"/>
          <w:sz w:val="28"/>
          <w:szCs w:val="28"/>
          <w:lang w:val="uk-UA" w:eastAsia="zh-CN" w:bidi="hi-IN"/>
        </w:rPr>
      </w:pPr>
      <w:r w:rsidRPr="008A3411">
        <w:rPr>
          <w:rFonts w:eastAsia="Droid Sans Fallback"/>
          <w:b/>
          <w:bCs/>
          <w:color w:val="000000"/>
          <w:kern w:val="3"/>
          <w:sz w:val="28"/>
          <w:szCs w:val="28"/>
          <w:lang w:val="uk-UA" w:eastAsia="zh-CN" w:bidi="hi-IN"/>
        </w:rPr>
        <w:t>ЗАПОРІЗЬКИЙ НАЦІОНАЛЬНИЙ УНІВЕРСИТЕТ</w:t>
      </w:r>
    </w:p>
    <w:p w:rsidR="00FB182C" w:rsidRPr="008A3411" w:rsidRDefault="00FB182C" w:rsidP="00FB182C">
      <w:pPr>
        <w:widowControl w:val="0"/>
        <w:suppressAutoHyphens/>
        <w:autoSpaceDN w:val="0"/>
        <w:spacing w:line="288" w:lineRule="auto"/>
        <w:jc w:val="center"/>
        <w:rPr>
          <w:rFonts w:eastAsia="Droid Sans Fallback"/>
          <w:b/>
          <w:bCs/>
          <w:color w:val="000000"/>
          <w:kern w:val="3"/>
          <w:sz w:val="2"/>
          <w:lang w:val="uk-UA" w:eastAsia="zh-CN" w:bidi="hi-IN"/>
        </w:rPr>
      </w:pPr>
    </w:p>
    <w:tbl>
      <w:tblPr>
        <w:tblW w:w="9645" w:type="dxa"/>
        <w:tblInd w:w="45" w:type="dxa"/>
        <w:tblLayout w:type="fixed"/>
        <w:tblCellMar>
          <w:left w:w="10" w:type="dxa"/>
          <w:right w:w="10" w:type="dxa"/>
        </w:tblCellMar>
        <w:tblLook w:val="04A0" w:firstRow="1" w:lastRow="0" w:firstColumn="1" w:lastColumn="0" w:noHBand="0" w:noVBand="1"/>
      </w:tblPr>
      <w:tblGrid>
        <w:gridCol w:w="9645"/>
      </w:tblGrid>
      <w:tr w:rsidR="00653B59" w:rsidTr="00FB182C">
        <w:tc>
          <w:tcPr>
            <w:tcW w:w="9638"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color w:val="000000"/>
                <w:kern w:val="3"/>
                <w:sz w:val="28"/>
                <w:szCs w:val="28"/>
                <w:lang w:val="uk-UA" w:eastAsia="zh-CN" w:bidi="hi-IN"/>
              </w:rPr>
            </w:pPr>
            <w:bookmarkStart w:id="1" w:name="__RefHeading__95164_128638147"/>
            <w:r w:rsidRPr="008A3411">
              <w:rPr>
                <w:rFonts w:eastAsia="Droid Sans Fallback" w:cs="FreeSans"/>
                <w:color w:val="000000"/>
                <w:kern w:val="3"/>
                <w:sz w:val="28"/>
                <w:szCs w:val="28"/>
                <w:lang w:val="uk-UA" w:eastAsia="zh-CN" w:bidi="hi-IN"/>
              </w:rPr>
              <w:t xml:space="preserve">Біологічний </w:t>
            </w:r>
            <w:bookmarkStart w:id="2" w:name="__RefHeading__95162_128638147"/>
            <w:bookmarkEnd w:id="1"/>
            <w:r w:rsidRPr="008A3411">
              <w:rPr>
                <w:rFonts w:eastAsia="Droid Sans Fallback" w:cs="FreeSans"/>
                <w:color w:val="000000"/>
                <w:kern w:val="3"/>
                <w:sz w:val="28"/>
                <w:szCs w:val="28"/>
                <w:lang w:val="uk-UA" w:eastAsia="zh-CN" w:bidi="hi-IN"/>
              </w:rPr>
              <w:t>факультет</w:t>
            </w:r>
            <w:bookmarkEnd w:id="2"/>
          </w:p>
        </w:tc>
      </w:tr>
      <w:tr w:rsidR="00653B59" w:rsidTr="00FB182C">
        <w:tc>
          <w:tcPr>
            <w:tcW w:w="9638"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color w:val="000000"/>
                <w:kern w:val="3"/>
                <w:sz w:val="28"/>
                <w:szCs w:val="28"/>
                <w:lang w:val="uk-UA" w:eastAsia="zh-CN" w:bidi="hi-IN"/>
              </w:rPr>
            </w:pPr>
            <w:bookmarkStart w:id="3" w:name="__RefHeading__95166_128638147"/>
            <w:r w:rsidRPr="008A3411">
              <w:rPr>
                <w:rFonts w:eastAsia="Droid Sans Fallback" w:cs="FreeSans"/>
                <w:color w:val="000000"/>
                <w:kern w:val="3"/>
                <w:sz w:val="28"/>
                <w:szCs w:val="28"/>
                <w:lang w:val="uk-UA" w:eastAsia="zh-CN" w:bidi="hi-IN"/>
              </w:rPr>
              <w:t>Кафедра</w:t>
            </w:r>
            <w:bookmarkEnd w:id="3"/>
            <w:r w:rsidRPr="008A3411">
              <w:rPr>
                <w:rFonts w:eastAsia="Droid Sans Fallback" w:cs="FreeSans"/>
                <w:color w:val="000000"/>
                <w:kern w:val="3"/>
                <w:sz w:val="28"/>
                <w:szCs w:val="28"/>
                <w:lang w:val="ru-RU" w:eastAsia="zh-CN" w:bidi="hi-IN"/>
              </w:rPr>
              <w:t xml:space="preserve"> </w:t>
            </w:r>
            <w:r w:rsidRPr="008A3411">
              <w:rPr>
                <w:rFonts w:eastAsia="Droid Sans Fallback" w:cs="FreeSans"/>
                <w:bCs/>
                <w:color w:val="000000"/>
                <w:kern w:val="3"/>
                <w:sz w:val="28"/>
                <w:szCs w:val="28"/>
                <w:lang w:val="uk-UA" w:eastAsia="zh-CN" w:bidi="hi-IN"/>
              </w:rPr>
              <w:t>хімії</w:t>
            </w:r>
          </w:p>
        </w:tc>
      </w:tr>
      <w:tr w:rsidR="00653B59" w:rsidTr="00FB182C">
        <w:tc>
          <w:tcPr>
            <w:tcW w:w="9638"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color w:val="000000"/>
                <w:kern w:val="3"/>
                <w:sz w:val="28"/>
                <w:szCs w:val="28"/>
                <w:lang w:val="ru-RU" w:eastAsia="zh-CN" w:bidi="hi-IN"/>
              </w:rPr>
            </w:pPr>
            <w:r w:rsidRPr="008A3411">
              <w:rPr>
                <w:rFonts w:eastAsia="Droid Sans Fallback" w:cs="FreeSans"/>
                <w:color w:val="000000"/>
                <w:kern w:val="3"/>
                <w:sz w:val="28"/>
                <w:szCs w:val="28"/>
                <w:lang w:val="uk-UA" w:eastAsia="zh-CN" w:bidi="hi-IN"/>
              </w:rPr>
              <w:t xml:space="preserve">Рівень вищої освіти </w:t>
            </w:r>
            <w:r w:rsidRPr="008A3411">
              <w:rPr>
                <w:rFonts w:eastAsia="Droid Sans Fallback" w:cs="FreeSans"/>
                <w:color w:val="000000"/>
                <w:kern w:val="3"/>
                <w:sz w:val="28"/>
                <w:szCs w:val="28"/>
                <w:lang w:val="ru-RU" w:eastAsia="zh-CN" w:bidi="hi-IN"/>
              </w:rPr>
              <w:t>магістр</w:t>
            </w:r>
          </w:p>
        </w:tc>
      </w:tr>
      <w:tr w:rsidR="00653B59" w:rsidTr="00FB182C">
        <w:tc>
          <w:tcPr>
            <w:tcW w:w="9638"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ru-RU" w:eastAsia="zh-CN" w:bidi="hi-IN"/>
              </w:rPr>
              <w:t>Спеціальність   </w:t>
            </w:r>
            <w:r w:rsidRPr="008A3411">
              <w:rPr>
                <w:rFonts w:eastAsia="Droid Sans Fallback"/>
                <w:color w:val="000000"/>
                <w:kern w:val="3"/>
                <w:sz w:val="28"/>
                <w:szCs w:val="28"/>
                <w:lang w:val="uk-UA" w:eastAsia="zh-CN" w:bidi="hi-IN"/>
              </w:rPr>
              <w:t>102 Хімія</w:t>
            </w:r>
          </w:p>
        </w:tc>
      </w:tr>
      <w:tr w:rsidR="00653B59" w:rsidTr="00FB182C">
        <w:tc>
          <w:tcPr>
            <w:tcW w:w="9638"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Освітня програма Хімія</w:t>
            </w:r>
          </w:p>
        </w:tc>
      </w:tr>
    </w:tbl>
    <w:p w:rsidR="00FB182C" w:rsidRPr="008A3411" w:rsidRDefault="00FB182C" w:rsidP="00FB182C">
      <w:pPr>
        <w:widowControl w:val="0"/>
        <w:suppressAutoHyphens/>
        <w:autoSpaceDN w:val="0"/>
        <w:rPr>
          <w:rFonts w:eastAsia="Droid Sans Fallback"/>
          <w:vanish/>
          <w:color w:val="000000"/>
          <w:kern w:val="3"/>
          <w:sz w:val="4"/>
          <w:szCs w:val="16"/>
          <w:lang w:val="uk-UA" w:eastAsia="zh-CN" w:bidi="hi-IN"/>
        </w:rPr>
      </w:pPr>
    </w:p>
    <w:tbl>
      <w:tblPr>
        <w:tblW w:w="5111" w:type="dxa"/>
        <w:jc w:val="right"/>
        <w:tblLayout w:type="fixed"/>
        <w:tblCellMar>
          <w:left w:w="10" w:type="dxa"/>
          <w:right w:w="10" w:type="dxa"/>
        </w:tblCellMar>
        <w:tblLook w:val="04A0" w:firstRow="1" w:lastRow="0" w:firstColumn="1" w:lastColumn="0" w:noHBand="0" w:noVBand="1"/>
      </w:tblPr>
      <w:tblGrid>
        <w:gridCol w:w="3835"/>
        <w:gridCol w:w="1276"/>
      </w:tblGrid>
      <w:tr w:rsidR="00653B59" w:rsidTr="00310CF1">
        <w:trPr>
          <w:jc w:val="right"/>
        </w:trPr>
        <w:tc>
          <w:tcPr>
            <w:tcW w:w="3835"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b/>
                <w:bCs/>
                <w:color w:val="000000"/>
                <w:kern w:val="3"/>
                <w:sz w:val="28"/>
                <w:szCs w:val="28"/>
                <w:lang w:val="uk-UA" w:eastAsia="zh-CN" w:bidi="hi-IN"/>
              </w:rPr>
            </w:pPr>
            <w:r w:rsidRPr="008A3411">
              <w:rPr>
                <w:rFonts w:eastAsia="Droid Sans Fallback" w:cs="FreeSans"/>
                <w:b/>
                <w:bCs/>
                <w:color w:val="000000"/>
                <w:kern w:val="3"/>
                <w:sz w:val="28"/>
                <w:szCs w:val="28"/>
                <w:lang w:val="uk-UA" w:eastAsia="zh-CN" w:bidi="hi-IN"/>
              </w:rPr>
              <w:t>ЗАТВЕРДЖУЮ</w:t>
            </w:r>
          </w:p>
        </w:tc>
        <w:tc>
          <w:tcPr>
            <w:tcW w:w="1276" w:type="dxa"/>
            <w:tcBorders>
              <w:left w:val="nil"/>
            </w:tcBorders>
            <w:tcMar>
              <w:top w:w="55" w:type="dxa"/>
              <w:left w:w="55" w:type="dxa"/>
              <w:bottom w:w="55" w:type="dxa"/>
              <w:right w:w="55" w:type="dxa"/>
            </w:tcMar>
          </w:tcPr>
          <w:p w:rsidR="00FB182C" w:rsidRPr="008A3411" w:rsidRDefault="00FB182C" w:rsidP="00FB182C">
            <w:pPr>
              <w:widowControl w:val="0"/>
              <w:suppressAutoHyphens/>
              <w:autoSpaceDN w:val="0"/>
              <w:rPr>
                <w:rFonts w:eastAsia="Droid Sans Fallback" w:cs="FreeSans"/>
                <w:color w:val="000000"/>
                <w:kern w:val="3"/>
                <w:sz w:val="28"/>
                <w:szCs w:val="28"/>
                <w:lang w:val="uk-UA" w:eastAsia="zh-CN" w:bidi="hi-IN"/>
              </w:rPr>
            </w:pPr>
          </w:p>
        </w:tc>
      </w:tr>
      <w:tr w:rsidR="00653B59" w:rsidTr="00310CF1">
        <w:trPr>
          <w:jc w:val="right"/>
        </w:trPr>
        <w:tc>
          <w:tcPr>
            <w:tcW w:w="3835" w:type="dxa"/>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 w:eastAsia="zh-CN" w:bidi="hi-IN"/>
              </w:rPr>
              <w:t>В.о. з</w:t>
            </w:r>
            <w:r w:rsidRPr="008A3411">
              <w:rPr>
                <w:rFonts w:eastAsia="Droid Sans Fallback" w:cs="FreeSans"/>
                <w:color w:val="000000"/>
                <w:kern w:val="3"/>
                <w:sz w:val="28"/>
                <w:szCs w:val="28"/>
                <w:lang w:val="uk-UA" w:eastAsia="zh-CN" w:bidi="hi-IN"/>
              </w:rPr>
              <w:t>авідувача кафедри хімії, к.б.н., доцент</w:t>
            </w:r>
            <w:r w:rsidR="00310CF1">
              <w:rPr>
                <w:rFonts w:eastAsia="Droid Sans Fallback" w:cs="FreeSans"/>
                <w:color w:val="000000"/>
                <w:kern w:val="3"/>
                <w:sz w:val="28"/>
                <w:szCs w:val="28"/>
                <w:lang w:val="uk-UA" w:eastAsia="zh-CN" w:bidi="hi-IN"/>
              </w:rPr>
              <w:t xml:space="preserve"> кафедри хімії</w:t>
            </w:r>
          </w:p>
        </w:tc>
        <w:tc>
          <w:tcPr>
            <w:tcW w:w="1276" w:type="dxa"/>
            <w:tcBorders>
              <w:left w:val="nil"/>
            </w:tcBorders>
            <w:tcMar>
              <w:top w:w="55" w:type="dxa"/>
              <w:left w:w="55" w:type="dxa"/>
              <w:bottom w:w="55" w:type="dxa"/>
              <w:right w:w="55" w:type="dxa"/>
            </w:tcMar>
          </w:tcPr>
          <w:p w:rsidR="00FB182C" w:rsidRPr="008A3411" w:rsidRDefault="00FB182C" w:rsidP="00FB182C">
            <w:pPr>
              <w:widowControl w:val="0"/>
              <w:suppressAutoHyphens/>
              <w:autoSpaceDN w:val="0"/>
              <w:rPr>
                <w:rFonts w:eastAsia="Droid Sans Fallback" w:cs="FreeSans"/>
                <w:color w:val="000000"/>
                <w:kern w:val="3"/>
                <w:sz w:val="28"/>
                <w:szCs w:val="28"/>
                <w:lang w:val="uk-UA" w:eastAsia="zh-CN" w:bidi="hi-IN"/>
              </w:rPr>
            </w:pPr>
          </w:p>
        </w:tc>
      </w:tr>
      <w:tr w:rsidR="00653B59" w:rsidTr="00310CF1">
        <w:trPr>
          <w:jc w:val="right"/>
        </w:trPr>
        <w:tc>
          <w:tcPr>
            <w:tcW w:w="5111" w:type="dxa"/>
            <w:gridSpan w:val="2"/>
            <w:tcMar>
              <w:top w:w="55" w:type="dxa"/>
              <w:left w:w="55" w:type="dxa"/>
              <w:bottom w:w="55" w:type="dxa"/>
              <w:right w:w="55" w:type="dxa"/>
            </w:tcMar>
          </w:tcPr>
          <w:p w:rsidR="00FB182C" w:rsidRPr="008A3411" w:rsidRDefault="00F63A5D" w:rsidP="00FB182C">
            <w:pPr>
              <w:widowControl w:val="0"/>
              <w:suppressAutoHyphens/>
              <w:autoSpaceDN w:val="0"/>
              <w:rPr>
                <w:rFonts w:eastAsia="Droid Sans Fallback" w:cs="FreeSans"/>
                <w:color w:val="000000"/>
                <w:kern w:val="3"/>
                <w:sz w:val="28"/>
                <w:szCs w:val="28"/>
                <w:u w:val="single"/>
                <w:lang w:val="uk-UA" w:eastAsia="zh-CN" w:bidi="hi-IN"/>
              </w:rPr>
            </w:pPr>
            <w:r w:rsidRPr="008A3411">
              <w:rPr>
                <w:rFonts w:eastAsia="Droid Sans Fallback" w:cs="FreeSans"/>
                <w:color w:val="000000"/>
                <w:kern w:val="3"/>
                <w:sz w:val="28"/>
                <w:szCs w:val="28"/>
                <w:lang w:val="uk-UA" w:eastAsia="zh-CN" w:bidi="hi-IN"/>
              </w:rPr>
              <w:t xml:space="preserve">                                         </w:t>
            </w:r>
            <w:r w:rsidR="00506553" w:rsidRPr="008A3411">
              <w:rPr>
                <w:rFonts w:eastAsia="Droid Sans Fallback" w:cs="FreeSans"/>
                <w:color w:val="000000"/>
                <w:kern w:val="3"/>
                <w:sz w:val="28"/>
                <w:szCs w:val="28"/>
                <w:lang w:val="uk-UA" w:eastAsia="zh-CN" w:bidi="hi-IN"/>
              </w:rPr>
              <w:t>В</w:t>
            </w:r>
            <w:r w:rsidRPr="008A3411">
              <w:rPr>
                <w:rFonts w:eastAsia="Droid Sans Fallback" w:cs="FreeSans"/>
                <w:color w:val="000000"/>
                <w:kern w:val="3"/>
                <w:sz w:val="28"/>
                <w:szCs w:val="28"/>
                <w:lang w:val="uk-UA" w:eastAsia="zh-CN" w:bidi="hi-IN"/>
              </w:rPr>
              <w:t>.</w:t>
            </w:r>
            <w:r w:rsidR="00506553" w:rsidRPr="008A3411">
              <w:rPr>
                <w:rFonts w:eastAsia="Droid Sans Fallback" w:cs="FreeSans"/>
                <w:color w:val="000000"/>
                <w:kern w:val="3"/>
                <w:sz w:val="28"/>
                <w:szCs w:val="28"/>
                <w:lang w:val="uk-UA" w:eastAsia="zh-CN" w:bidi="hi-IN"/>
              </w:rPr>
              <w:t>І</w:t>
            </w:r>
            <w:r w:rsidRPr="008A3411">
              <w:rPr>
                <w:rFonts w:eastAsia="Droid Sans Fallback" w:cs="FreeSans"/>
                <w:color w:val="000000"/>
                <w:kern w:val="3"/>
                <w:sz w:val="28"/>
                <w:szCs w:val="28"/>
                <w:lang w:val="uk-UA" w:eastAsia="zh-CN" w:bidi="hi-IN"/>
              </w:rPr>
              <w:t xml:space="preserve">. </w:t>
            </w:r>
            <w:r w:rsidR="00506553" w:rsidRPr="008A3411">
              <w:rPr>
                <w:rFonts w:eastAsia="Droid Sans Fallback" w:cs="FreeSans"/>
                <w:color w:val="000000"/>
                <w:kern w:val="3"/>
                <w:sz w:val="28"/>
                <w:szCs w:val="28"/>
                <w:lang w:val="uk-UA" w:eastAsia="zh-CN" w:bidi="hi-IN"/>
              </w:rPr>
              <w:t>Генчева</w:t>
            </w:r>
          </w:p>
        </w:tc>
      </w:tr>
      <w:tr w:rsidR="00653B59" w:rsidTr="00310CF1">
        <w:trPr>
          <w:jc w:val="right"/>
        </w:trPr>
        <w:tc>
          <w:tcPr>
            <w:tcW w:w="5111" w:type="dxa"/>
            <w:gridSpan w:val="2"/>
            <w:tcMar>
              <w:top w:w="55" w:type="dxa"/>
              <w:left w:w="55" w:type="dxa"/>
              <w:bottom w:w="55" w:type="dxa"/>
              <w:right w:w="55" w:type="dxa"/>
            </w:tcMar>
          </w:tcPr>
          <w:p w:rsidR="00045EEB" w:rsidRPr="008A3411" w:rsidRDefault="00F63A5D" w:rsidP="00A953B0">
            <w:pPr>
              <w:widowControl w:val="0"/>
              <w:tabs>
                <w:tab w:val="left" w:pos="2051"/>
                <w:tab w:val="left" w:pos="3420"/>
              </w:tabs>
              <w:suppressAutoHyphens/>
              <w:autoSpaceDN w:val="0"/>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w:t>
            </w:r>
            <w:r w:rsidR="00A953B0" w:rsidRPr="008A3411">
              <w:rPr>
                <w:rFonts w:eastAsia="Droid Sans Fallback" w:cs="FreeSans"/>
                <w:color w:val="000000"/>
                <w:kern w:val="3"/>
                <w:sz w:val="28"/>
                <w:szCs w:val="28"/>
                <w:lang w:val="uk-UA" w:eastAsia="zh-CN" w:bidi="hi-IN"/>
              </w:rPr>
              <w:t>28</w:t>
            </w:r>
            <w:r w:rsidRPr="008A3411">
              <w:rPr>
                <w:rFonts w:eastAsia="Droid Sans Fallback" w:cs="FreeSans"/>
                <w:color w:val="000000"/>
                <w:kern w:val="3"/>
                <w:sz w:val="28"/>
                <w:szCs w:val="28"/>
                <w:lang w:val="uk-UA" w:eastAsia="zh-CN" w:bidi="hi-IN"/>
              </w:rPr>
              <w:t>»</w:t>
            </w:r>
            <w:r w:rsidR="00A953B0" w:rsidRPr="008A3411">
              <w:rPr>
                <w:rFonts w:eastAsia="Droid Sans Fallback" w:cs="FreeSans"/>
                <w:color w:val="000000"/>
                <w:kern w:val="3"/>
                <w:sz w:val="28"/>
                <w:szCs w:val="28"/>
                <w:lang w:val="uk-UA" w:eastAsia="zh-CN" w:bidi="hi-IN"/>
              </w:rPr>
              <w:t xml:space="preserve"> жовтня </w:t>
            </w:r>
            <w:r w:rsidR="0075287C" w:rsidRPr="008A3411">
              <w:rPr>
                <w:rFonts w:eastAsia="Droid Sans Fallback" w:cs="FreeSans"/>
                <w:color w:val="000000"/>
                <w:kern w:val="3"/>
                <w:sz w:val="28"/>
                <w:szCs w:val="28"/>
                <w:lang w:val="uk-UA" w:eastAsia="zh-CN" w:bidi="hi-IN"/>
              </w:rPr>
              <w:t>202</w:t>
            </w:r>
            <w:r w:rsidR="00A953B0" w:rsidRPr="008A3411">
              <w:rPr>
                <w:rFonts w:eastAsia="Droid Sans Fallback" w:cs="FreeSans"/>
                <w:color w:val="000000"/>
                <w:kern w:val="3"/>
                <w:sz w:val="28"/>
                <w:szCs w:val="28"/>
                <w:lang w:val="uk-UA" w:eastAsia="zh-CN" w:bidi="hi-IN"/>
              </w:rPr>
              <w:t>4 р.</w:t>
            </w:r>
          </w:p>
        </w:tc>
      </w:tr>
    </w:tbl>
    <w:p w:rsidR="00FB182C" w:rsidRPr="008A3411" w:rsidRDefault="00FB182C" w:rsidP="00FB182C">
      <w:pPr>
        <w:widowControl w:val="0"/>
        <w:suppressAutoHyphens/>
        <w:autoSpaceDN w:val="0"/>
        <w:rPr>
          <w:rFonts w:eastAsia="Droid Sans Fallback"/>
          <w:vanish/>
          <w:color w:val="000000"/>
          <w:kern w:val="3"/>
          <w:sz w:val="4"/>
          <w:szCs w:val="16"/>
          <w:lang w:val="uk-UA" w:eastAsia="zh-CN" w:bidi="hi-IN"/>
        </w:rPr>
      </w:pPr>
    </w:p>
    <w:tbl>
      <w:tblPr>
        <w:tblW w:w="9675" w:type="dxa"/>
        <w:tblInd w:w="-87" w:type="dxa"/>
        <w:tblLayout w:type="fixed"/>
        <w:tblCellMar>
          <w:left w:w="10" w:type="dxa"/>
          <w:right w:w="10" w:type="dxa"/>
        </w:tblCellMar>
        <w:tblLook w:val="04A0" w:firstRow="1" w:lastRow="0" w:firstColumn="1" w:lastColumn="0" w:noHBand="0" w:noVBand="1"/>
      </w:tblPr>
      <w:tblGrid>
        <w:gridCol w:w="1649"/>
        <w:gridCol w:w="614"/>
        <w:gridCol w:w="1063"/>
        <w:gridCol w:w="419"/>
        <w:gridCol w:w="282"/>
        <w:gridCol w:w="562"/>
        <w:gridCol w:w="283"/>
        <w:gridCol w:w="1400"/>
        <w:gridCol w:w="1094"/>
        <w:gridCol w:w="567"/>
        <w:gridCol w:w="1742"/>
      </w:tblGrid>
      <w:tr w:rsidR="00653B59" w:rsidRPr="00B859BC" w:rsidTr="00FB182C">
        <w:tc>
          <w:tcPr>
            <w:tcW w:w="9675" w:type="dxa"/>
            <w:gridSpan w:val="11"/>
            <w:tcMar>
              <w:top w:w="55" w:type="dxa"/>
              <w:left w:w="55" w:type="dxa"/>
              <w:bottom w:w="55" w:type="dxa"/>
              <w:right w:w="55" w:type="dxa"/>
            </w:tcMar>
            <w:hideMark/>
          </w:tcPr>
          <w:p w:rsidR="00FB182C" w:rsidRPr="008A3411" w:rsidRDefault="00F63A5D" w:rsidP="00FB182C">
            <w:pPr>
              <w:widowControl w:val="0"/>
              <w:suppressAutoHyphens/>
              <w:autoSpaceDN w:val="0"/>
              <w:spacing w:line="360" w:lineRule="auto"/>
              <w:jc w:val="center"/>
              <w:rPr>
                <w:rFonts w:eastAsia="Droid Sans Fallback" w:cs="FreeSans"/>
                <w:b/>
                <w:bCs/>
                <w:color w:val="000000"/>
                <w:spacing w:val="60"/>
                <w:kern w:val="3"/>
                <w:sz w:val="28"/>
                <w:szCs w:val="28"/>
                <w:lang w:val="uk-UA" w:eastAsia="zh-CN" w:bidi="hi-IN"/>
              </w:rPr>
            </w:pPr>
            <w:bookmarkStart w:id="4" w:name="__RefHeading__95178_128638147"/>
            <w:r w:rsidRPr="008A3411">
              <w:rPr>
                <w:rFonts w:eastAsia="Droid Sans Fallback" w:cs="FreeSans"/>
                <w:b/>
                <w:bCs/>
                <w:color w:val="000000"/>
                <w:spacing w:val="60"/>
                <w:kern w:val="3"/>
                <w:sz w:val="28"/>
                <w:szCs w:val="28"/>
                <w:lang w:val="uk-UA" w:eastAsia="zh-CN" w:bidi="hi-IN"/>
              </w:rPr>
              <w:t>ЗАВДАННЯ</w:t>
            </w:r>
            <w:bookmarkEnd w:id="4"/>
          </w:p>
          <w:p w:rsidR="00FB182C" w:rsidRPr="008A3411" w:rsidRDefault="00F63A5D" w:rsidP="00FB182C">
            <w:pPr>
              <w:widowControl w:val="0"/>
              <w:suppressAutoHyphens/>
              <w:autoSpaceDN w:val="0"/>
              <w:spacing w:line="360" w:lineRule="auto"/>
              <w:jc w:val="center"/>
              <w:rPr>
                <w:rFonts w:eastAsia="Droid Sans Fallback" w:cs="FreeSans"/>
                <w:color w:val="000000"/>
                <w:kern w:val="3"/>
                <w:sz w:val="28"/>
                <w:szCs w:val="28"/>
                <w:lang w:val="uk-UA" w:eastAsia="zh-CN" w:bidi="hi-IN"/>
              </w:rPr>
            </w:pPr>
            <w:bookmarkStart w:id="5" w:name="__RefHeading__95180_128638147"/>
            <w:r w:rsidRPr="008A3411">
              <w:rPr>
                <w:rFonts w:eastAsia="Droid Sans Fallback" w:cs="FreeSans"/>
                <w:color w:val="000000"/>
                <w:kern w:val="3"/>
                <w:sz w:val="28"/>
                <w:szCs w:val="28"/>
                <w:lang w:val="uk-UA" w:eastAsia="zh-CN" w:bidi="hi-IN"/>
              </w:rPr>
              <w:t>НА КВАЛІФІКАЦІЙНУ РОБОТУ (ПРОЄКТ) СТУДЕНТ</w:t>
            </w:r>
            <w:bookmarkEnd w:id="5"/>
            <w:r w:rsidRPr="008A3411">
              <w:rPr>
                <w:rFonts w:eastAsia="Droid Sans Fallback" w:cs="FreeSans"/>
                <w:color w:val="000000"/>
                <w:kern w:val="3"/>
                <w:sz w:val="28"/>
                <w:szCs w:val="28"/>
                <w:lang w:val="uk-UA" w:eastAsia="zh-CN" w:bidi="hi-IN"/>
              </w:rPr>
              <w:t>ЦІ</w:t>
            </w:r>
          </w:p>
        </w:tc>
      </w:tr>
      <w:tr w:rsidR="00653B59" w:rsidTr="00FB182C">
        <w:tc>
          <w:tcPr>
            <w:tcW w:w="9675" w:type="dxa"/>
            <w:gridSpan w:val="11"/>
            <w:tcBorders>
              <w:top w:val="nil"/>
              <w:left w:val="nil"/>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spacing w:line="360" w:lineRule="auto"/>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Канарової Софії Едуардівни</w:t>
            </w:r>
          </w:p>
        </w:tc>
      </w:tr>
      <w:tr w:rsidR="00653B59" w:rsidTr="00FB182C">
        <w:tc>
          <w:tcPr>
            <w:tcW w:w="9675" w:type="dxa"/>
            <w:gridSpan w:val="11"/>
            <w:tcMar>
              <w:top w:w="55" w:type="dxa"/>
              <w:left w:w="55" w:type="dxa"/>
              <w:bottom w:w="55" w:type="dxa"/>
              <w:right w:w="55" w:type="dxa"/>
            </w:tcMar>
          </w:tcPr>
          <w:p w:rsidR="00FB182C" w:rsidRPr="008A3411" w:rsidRDefault="00FB182C" w:rsidP="00FB182C">
            <w:pPr>
              <w:widowControl w:val="0"/>
              <w:suppressAutoHyphens/>
              <w:autoSpaceDN w:val="0"/>
              <w:spacing w:line="360" w:lineRule="auto"/>
              <w:jc w:val="center"/>
              <w:rPr>
                <w:rFonts w:ascii="Liberation Serif" w:eastAsia="Droid Sans Fallback" w:hAnsi="Liberation Serif" w:cs="FreeSans"/>
                <w:color w:val="000000"/>
                <w:kern w:val="3"/>
                <w:sz w:val="16"/>
                <w:szCs w:val="16"/>
                <w:lang w:val="uk-UA" w:eastAsia="zh-CN" w:bidi="hi-IN"/>
              </w:rPr>
            </w:pPr>
          </w:p>
        </w:tc>
      </w:tr>
      <w:tr w:rsidR="00653B59" w:rsidRPr="00B859BC" w:rsidTr="00FB182C">
        <w:trPr>
          <w:trHeight w:val="447"/>
        </w:trPr>
        <w:tc>
          <w:tcPr>
            <w:tcW w:w="2263" w:type="dxa"/>
            <w:gridSpan w:val="2"/>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1. Тема роботи</w:t>
            </w:r>
          </w:p>
        </w:tc>
        <w:tc>
          <w:tcPr>
            <w:tcW w:w="7412" w:type="dxa"/>
            <w:gridSpan w:val="9"/>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suppressAutoHyphens/>
              <w:autoSpaceDN w:val="0"/>
              <w:jc w:val="both"/>
              <w:rPr>
                <w:rFonts w:ascii="Aptos" w:eastAsia="Droid Sans Fallback" w:hAnsi="Aptos" w:cs="FreeSans"/>
                <w:color w:val="000000"/>
                <w:kern w:val="3"/>
                <w:sz w:val="28"/>
                <w:szCs w:val="28"/>
                <w:highlight w:val="yellow"/>
                <w:lang w:val="ru-RU" w:eastAsia="zh-CN" w:bidi="hi-IN"/>
              </w:rPr>
            </w:pPr>
            <w:r w:rsidRPr="008A3411">
              <w:rPr>
                <w:rFonts w:eastAsia="Calibri"/>
                <w:color w:val="000000"/>
                <w:sz w:val="28"/>
                <w:szCs w:val="28"/>
                <w:lang w:val="ru-RU"/>
              </w:rPr>
              <w:t xml:space="preserve">Фізико-хімічні показники якості води акваторії Чорного </w:t>
            </w:r>
          </w:p>
        </w:tc>
      </w:tr>
      <w:tr w:rsidR="00653B59" w:rsidTr="00FB182C">
        <w:tc>
          <w:tcPr>
            <w:tcW w:w="2263" w:type="dxa"/>
            <w:gridSpan w:val="2"/>
            <w:tcMar>
              <w:top w:w="0" w:type="dxa"/>
              <w:left w:w="108" w:type="dxa"/>
              <w:bottom w:w="0" w:type="dxa"/>
              <w:right w:w="108" w:type="dxa"/>
            </w:tcMar>
          </w:tcPr>
          <w:p w:rsidR="00FB182C" w:rsidRPr="008A3411" w:rsidRDefault="00FB182C" w:rsidP="00FB182C">
            <w:pPr>
              <w:widowControl w:val="0"/>
              <w:suppressAutoHyphens/>
              <w:autoSpaceDN w:val="0"/>
              <w:spacing w:line="360" w:lineRule="auto"/>
              <w:jc w:val="both"/>
              <w:rPr>
                <w:rFonts w:eastAsia="Droid Sans Fallback"/>
                <w:color w:val="000000"/>
                <w:kern w:val="3"/>
                <w:sz w:val="28"/>
                <w:szCs w:val="28"/>
                <w:lang w:val="uk-UA" w:eastAsia="zh-CN" w:bidi="hi-IN"/>
              </w:rPr>
            </w:pPr>
          </w:p>
        </w:tc>
        <w:tc>
          <w:tcPr>
            <w:tcW w:w="7412" w:type="dxa"/>
            <w:gridSpan w:val="9"/>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suppressAutoHyphens/>
              <w:autoSpaceDN w:val="0"/>
              <w:jc w:val="both"/>
              <w:rPr>
                <w:rFonts w:eastAsia="Droid Sans Fallback" w:cs="FreeSans"/>
                <w:color w:val="000000"/>
                <w:kern w:val="3"/>
                <w:sz w:val="28"/>
                <w:szCs w:val="28"/>
                <w:highlight w:val="yellow"/>
                <w:lang w:val="uk-UA" w:eastAsia="zh-CN" w:bidi="hi-IN"/>
              </w:rPr>
            </w:pPr>
            <w:r w:rsidRPr="008A3411">
              <w:rPr>
                <w:rFonts w:eastAsia="Calibri"/>
                <w:color w:val="000000"/>
                <w:sz w:val="28"/>
                <w:szCs w:val="28"/>
                <w:lang w:val="ru-RU"/>
              </w:rPr>
              <w:t>моря в м. Одеса</w:t>
            </w:r>
          </w:p>
        </w:tc>
      </w:tr>
      <w:tr w:rsidR="00653B59" w:rsidRPr="00B859BC" w:rsidTr="00FB182C">
        <w:tc>
          <w:tcPr>
            <w:tcW w:w="2263" w:type="dxa"/>
            <w:gridSpan w:val="2"/>
            <w:tcBorders>
              <w:top w:val="single" w:sz="4" w:space="0" w:color="auto"/>
              <w:left w:val="nil"/>
              <w:bottom w:val="nil"/>
              <w:right w:val="nil"/>
            </w:tcBorders>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керівник роботи</w:t>
            </w:r>
          </w:p>
        </w:tc>
        <w:tc>
          <w:tcPr>
            <w:tcW w:w="7412" w:type="dxa"/>
            <w:gridSpan w:val="9"/>
            <w:tcBorders>
              <w:top w:val="single" w:sz="4" w:space="0" w:color="auto"/>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Генчева Вікторія Іванівна, к.б.н., доцент</w:t>
            </w:r>
          </w:p>
        </w:tc>
      </w:tr>
      <w:tr w:rsidR="00653B59" w:rsidTr="00FB182C">
        <w:tc>
          <w:tcPr>
            <w:tcW w:w="3745" w:type="dxa"/>
            <w:gridSpan w:val="4"/>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затверджена наказом ЗНУ від</w:t>
            </w:r>
          </w:p>
        </w:tc>
        <w:tc>
          <w:tcPr>
            <w:tcW w:w="282" w:type="dxa"/>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w:t>
            </w:r>
          </w:p>
        </w:tc>
        <w:tc>
          <w:tcPr>
            <w:tcW w:w="562" w:type="dxa"/>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B80498">
            <w:pPr>
              <w:widowControl w:val="0"/>
              <w:suppressAutoHyphens/>
              <w:autoSpaceDN w:val="0"/>
              <w:spacing w:line="360" w:lineRule="auto"/>
              <w:rPr>
                <w:rFonts w:eastAsia="Droid Sans Fallback"/>
                <w:color w:val="000000"/>
                <w:kern w:val="3"/>
                <w:sz w:val="28"/>
                <w:szCs w:val="28"/>
                <w:lang w:val="ru-RU" w:eastAsia="zh-CN" w:bidi="hi-IN"/>
              </w:rPr>
            </w:pPr>
            <w:r w:rsidRPr="008A3411">
              <w:rPr>
                <w:rFonts w:eastAsia="Droid Sans Fallback"/>
                <w:color w:val="000000"/>
                <w:kern w:val="3"/>
                <w:sz w:val="28"/>
                <w:szCs w:val="28"/>
                <w:lang w:val="ru-RU" w:eastAsia="zh-CN" w:bidi="hi-IN"/>
              </w:rPr>
              <w:t>28</w:t>
            </w:r>
          </w:p>
        </w:tc>
        <w:tc>
          <w:tcPr>
            <w:tcW w:w="283" w:type="dxa"/>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w:t>
            </w:r>
          </w:p>
        </w:tc>
        <w:tc>
          <w:tcPr>
            <w:tcW w:w="1400" w:type="dxa"/>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B80498">
            <w:pPr>
              <w:widowControl w:val="0"/>
              <w:suppressAutoHyphens/>
              <w:autoSpaceDN w:val="0"/>
              <w:spacing w:line="360" w:lineRule="auto"/>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03</w:t>
            </w:r>
          </w:p>
        </w:tc>
        <w:tc>
          <w:tcPr>
            <w:tcW w:w="1094" w:type="dxa"/>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202</w:t>
            </w:r>
            <w:r w:rsidRPr="008A3411">
              <w:rPr>
                <w:rFonts w:eastAsia="Droid Sans Fallback"/>
                <w:color w:val="000000"/>
                <w:kern w:val="3"/>
                <w:sz w:val="28"/>
                <w:szCs w:val="28"/>
                <w:lang w:val="" w:eastAsia="zh-CN" w:bidi="hi-IN"/>
              </w:rPr>
              <w:t>5</w:t>
            </w:r>
            <w:r w:rsidRPr="008A3411">
              <w:rPr>
                <w:rFonts w:eastAsia="Droid Sans Fallback"/>
                <w:color w:val="000000"/>
                <w:kern w:val="3"/>
                <w:sz w:val="28"/>
                <w:szCs w:val="28"/>
                <w:lang w:val="uk-UA" w:eastAsia="zh-CN" w:bidi="hi-IN"/>
              </w:rPr>
              <w:t> р.</w:t>
            </w:r>
          </w:p>
        </w:tc>
        <w:tc>
          <w:tcPr>
            <w:tcW w:w="567" w:type="dxa"/>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w:t>
            </w:r>
          </w:p>
        </w:tc>
        <w:tc>
          <w:tcPr>
            <w:tcW w:w="1742" w:type="dxa"/>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B80498">
            <w:pPr>
              <w:widowControl w:val="0"/>
              <w:suppressAutoHyphens/>
              <w:autoSpaceDN w:val="0"/>
              <w:spacing w:line="360" w:lineRule="auto"/>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455-с</w:t>
            </w:r>
          </w:p>
        </w:tc>
      </w:tr>
      <w:tr w:rsidR="00653B59" w:rsidTr="00FB182C">
        <w:tc>
          <w:tcPr>
            <w:tcW w:w="4589" w:type="dxa"/>
            <w:gridSpan w:val="6"/>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2. Строк подання студентом роботи</w:t>
            </w:r>
          </w:p>
        </w:tc>
        <w:tc>
          <w:tcPr>
            <w:tcW w:w="5086" w:type="dxa"/>
            <w:gridSpan w:val="5"/>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highlight w:val="yellow"/>
                <w:lang w:val="uk-UA" w:eastAsia="zh-CN" w:bidi="hi-IN"/>
              </w:rPr>
            </w:pPr>
            <w:r w:rsidRPr="008A3411">
              <w:rPr>
                <w:rFonts w:eastAsia="Droid Sans Fallback"/>
                <w:color w:val="000000"/>
                <w:kern w:val="3"/>
                <w:sz w:val="28"/>
                <w:szCs w:val="28"/>
                <w:lang w:val="uk-UA" w:eastAsia="zh-CN" w:bidi="hi-IN"/>
              </w:rPr>
              <w:t xml:space="preserve">03 </w:t>
            </w:r>
            <w:r w:rsidR="00B80498" w:rsidRPr="008A3411">
              <w:rPr>
                <w:rFonts w:eastAsia="Droid Sans Fallback"/>
                <w:color w:val="000000"/>
                <w:kern w:val="3"/>
                <w:sz w:val="28"/>
                <w:szCs w:val="28"/>
                <w:lang w:val="uk-UA" w:eastAsia="zh-CN" w:bidi="hi-IN"/>
              </w:rPr>
              <w:t>грудня 2025 року</w:t>
            </w:r>
          </w:p>
        </w:tc>
      </w:tr>
      <w:tr w:rsidR="00653B59" w:rsidRPr="00B859BC" w:rsidTr="00FB182C">
        <w:tc>
          <w:tcPr>
            <w:tcW w:w="3326" w:type="dxa"/>
            <w:gridSpan w:val="3"/>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3. Вихідні дані до роботи</w:t>
            </w:r>
          </w:p>
        </w:tc>
        <w:tc>
          <w:tcPr>
            <w:tcW w:w="6349" w:type="dxa"/>
            <w:gridSpan w:val="8"/>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tabs>
                <w:tab w:val="left" w:pos="-1843"/>
                <w:tab w:val="left" w:pos="1985"/>
                <w:tab w:val="left" w:pos="4253"/>
                <w:tab w:val="left" w:pos="9639"/>
              </w:tabs>
              <w:suppressAutoHyphens/>
              <w:autoSpaceDN w:val="0"/>
              <w:spacing w:line="360" w:lineRule="auto"/>
              <w:jc w:val="both"/>
              <w:rPr>
                <w:rFonts w:ascii="Aptos" w:eastAsia="Droid Sans Fallback" w:hAnsi="Aptos" w:cs="FreeSans"/>
                <w:bCs/>
                <w:color w:val="000000"/>
                <w:kern w:val="3"/>
                <w:sz w:val="28"/>
                <w:szCs w:val="28"/>
                <w:highlight w:val="yellow"/>
                <w:lang w:val="uk-UA" w:eastAsia="zh-CN" w:bidi="hi-IN"/>
              </w:rPr>
            </w:pPr>
            <w:r w:rsidRPr="008A3411">
              <w:rPr>
                <w:color w:val="000000"/>
                <w:sz w:val="28"/>
                <w:lang w:val="uk-UA" w:eastAsia="ru-RU"/>
              </w:rPr>
              <w:t xml:space="preserve">огляд літератури </w:t>
            </w:r>
            <w:r w:rsidR="004933F9" w:rsidRPr="008A3411">
              <w:rPr>
                <w:color w:val="000000"/>
                <w:sz w:val="28"/>
                <w:lang w:val="uk-UA" w:eastAsia="ru-RU"/>
              </w:rPr>
              <w:t xml:space="preserve">та нормативної документації </w:t>
            </w:r>
            <w:r w:rsidRPr="008A3411">
              <w:rPr>
                <w:color w:val="000000"/>
                <w:sz w:val="28"/>
                <w:lang w:val="uk-UA" w:eastAsia="ru-RU"/>
              </w:rPr>
              <w:t xml:space="preserve">за </w:t>
            </w:r>
          </w:p>
        </w:tc>
      </w:tr>
      <w:tr w:rsidR="00653B59" w:rsidRPr="00B859BC" w:rsidTr="00FB182C">
        <w:tc>
          <w:tcPr>
            <w:tcW w:w="9675" w:type="dxa"/>
            <w:gridSpan w:val="11"/>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B11FB2">
            <w:pPr>
              <w:spacing w:after="200" w:line="276" w:lineRule="auto"/>
              <w:rPr>
                <w:color w:val="000000"/>
                <w:sz w:val="28"/>
                <w:lang w:val="uk-UA" w:eastAsia="ru-RU"/>
              </w:rPr>
            </w:pPr>
            <w:r w:rsidRPr="008A3411">
              <w:rPr>
                <w:color w:val="000000"/>
                <w:sz w:val="28"/>
                <w:lang w:val="uk-UA" w:eastAsia="ru-RU"/>
              </w:rPr>
              <w:t>обраним напрямком дослідження</w:t>
            </w:r>
            <w:r w:rsidRPr="008A3411">
              <w:rPr>
                <w:rFonts w:ascii="Aptos" w:eastAsia="Droid Sans Fallback" w:hAnsi="Aptos" w:cs="FreeSans"/>
                <w:bCs/>
                <w:color w:val="000000"/>
                <w:kern w:val="3"/>
                <w:sz w:val="28"/>
                <w:szCs w:val="28"/>
                <w:lang w:val="uk-UA" w:eastAsia="zh-CN" w:bidi="hi-IN"/>
              </w:rPr>
              <w:t>,</w:t>
            </w:r>
            <w:r w:rsidRPr="008A3411">
              <w:rPr>
                <w:color w:val="000000"/>
                <w:sz w:val="28"/>
                <w:lang w:val="uk-UA" w:eastAsia="ru-RU"/>
              </w:rPr>
              <w:t xml:space="preserve"> </w:t>
            </w:r>
            <w:r w:rsidR="00B11FB2" w:rsidRPr="008A3411">
              <w:rPr>
                <w:color w:val="000000"/>
                <w:sz w:val="28"/>
                <w:lang w:val="uk-UA" w:eastAsia="ru-RU"/>
              </w:rPr>
              <w:t>матеріали з виробничої практики</w:t>
            </w:r>
            <w:r w:rsidRPr="008A3411">
              <w:rPr>
                <w:color w:val="000000"/>
                <w:sz w:val="28"/>
                <w:lang w:val="uk-UA" w:eastAsia="ru-RU"/>
              </w:rPr>
              <w:t>.</w:t>
            </w:r>
          </w:p>
        </w:tc>
      </w:tr>
      <w:tr w:rsidR="00653B59" w:rsidRPr="00B859BC" w:rsidTr="00FB182C">
        <w:tc>
          <w:tcPr>
            <w:tcW w:w="9675" w:type="dxa"/>
            <w:gridSpan w:val="11"/>
            <w:tcBorders>
              <w:top w:val="single" w:sz="4" w:space="0" w:color="auto"/>
              <w:left w:val="nil"/>
              <w:bottom w:val="nil"/>
              <w:right w:val="nil"/>
            </w:tcBorders>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4. Зміст розрахунково-пояснювальної записки (перелік питань, які потрібно</w:t>
            </w:r>
          </w:p>
        </w:tc>
      </w:tr>
      <w:tr w:rsidR="00653B59" w:rsidRPr="00B859BC" w:rsidTr="00FB182C">
        <w:tc>
          <w:tcPr>
            <w:tcW w:w="1649" w:type="dxa"/>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розробити):</w:t>
            </w:r>
          </w:p>
        </w:tc>
        <w:tc>
          <w:tcPr>
            <w:tcW w:w="8026" w:type="dxa"/>
            <w:gridSpan w:val="10"/>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lang w:val="ru-RU" w:eastAsia="zh-CN" w:bidi="hi-IN"/>
              </w:rPr>
            </w:pPr>
            <w:r w:rsidRPr="008A3411">
              <w:rPr>
                <w:color w:val="000000"/>
                <w:sz w:val="28"/>
                <w:lang w:val="ru-RU" w:eastAsia="ru-RU"/>
              </w:rPr>
              <w:t>провести г</w:t>
            </w:r>
            <w:r w:rsidRPr="008A3411">
              <w:rPr>
                <w:color w:val="000000"/>
                <w:sz w:val="28"/>
                <w:lang w:val="uk-UA" w:eastAsia="ru-RU"/>
              </w:rPr>
              <w:t>ід</w:t>
            </w:r>
            <w:r w:rsidRPr="008A3411">
              <w:rPr>
                <w:color w:val="000000"/>
                <w:sz w:val="28"/>
                <w:lang w:val="ru-RU" w:eastAsia="ru-RU"/>
              </w:rPr>
              <w:t>рох</w:t>
            </w:r>
            <w:r w:rsidRPr="008A3411">
              <w:rPr>
                <w:color w:val="000000"/>
                <w:sz w:val="28"/>
                <w:lang w:val="uk-UA" w:eastAsia="ru-RU"/>
              </w:rPr>
              <w:t>і</w:t>
            </w:r>
            <w:r w:rsidRPr="008A3411">
              <w:rPr>
                <w:color w:val="000000"/>
                <w:sz w:val="28"/>
                <w:lang w:val="ru-RU" w:eastAsia="ru-RU"/>
              </w:rPr>
              <w:t>м</w:t>
            </w:r>
            <w:r w:rsidRPr="008A3411">
              <w:rPr>
                <w:color w:val="000000"/>
                <w:sz w:val="28"/>
                <w:lang w:val="uk-UA" w:eastAsia="ru-RU"/>
              </w:rPr>
              <w:t>і</w:t>
            </w:r>
            <w:r w:rsidRPr="008A3411">
              <w:rPr>
                <w:color w:val="000000"/>
                <w:sz w:val="28"/>
                <w:lang w:val="ru-RU" w:eastAsia="ru-RU"/>
              </w:rPr>
              <w:t xml:space="preserve">чний аналіз фізико-хімічних показників </w:t>
            </w:r>
          </w:p>
        </w:tc>
      </w:tr>
      <w:tr w:rsidR="00653B59" w:rsidRPr="00B859BC" w:rsidTr="00FB182C">
        <w:trPr>
          <w:trHeight w:val="423"/>
        </w:trPr>
        <w:tc>
          <w:tcPr>
            <w:tcW w:w="9675" w:type="dxa"/>
            <w:gridSpan w:val="11"/>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tabs>
                <w:tab w:val="left" w:pos="0"/>
                <w:tab w:val="left" w:pos="180"/>
              </w:tabs>
              <w:spacing w:line="360" w:lineRule="auto"/>
              <w:jc w:val="both"/>
              <w:rPr>
                <w:color w:val="000000"/>
                <w:sz w:val="28"/>
                <w:szCs w:val="28"/>
                <w:highlight w:val="yellow"/>
                <w:lang w:val="ru-RU" w:eastAsia="x-none"/>
              </w:rPr>
            </w:pPr>
            <w:r w:rsidRPr="008A3411">
              <w:rPr>
                <w:color w:val="000000"/>
                <w:sz w:val="28"/>
                <w:lang w:val="ru-RU" w:eastAsia="ru-RU"/>
              </w:rPr>
              <w:t>морської води,</w:t>
            </w:r>
            <w:r w:rsidR="007D720B" w:rsidRPr="008A3411">
              <w:rPr>
                <w:rFonts w:eastAsia="Calibri"/>
                <w:color w:val="000000"/>
                <w:sz w:val="28"/>
                <w:szCs w:val="22"/>
                <w:lang w:val="ru-RU"/>
              </w:rPr>
              <w:t xml:space="preserve"> розрахувати</w:t>
            </w:r>
            <w:r w:rsidR="007D720B" w:rsidRPr="008A3411">
              <w:rPr>
                <w:rFonts w:eastAsia="Calibri"/>
                <w:color w:val="000000"/>
                <w:spacing w:val="-2"/>
                <w:sz w:val="28"/>
                <w:szCs w:val="22"/>
                <w:lang w:val="ru-RU"/>
              </w:rPr>
              <w:t xml:space="preserve"> </w:t>
            </w:r>
            <w:r w:rsidR="007D720B" w:rsidRPr="008A3411">
              <w:rPr>
                <w:rFonts w:eastAsia="Calibri"/>
                <w:color w:val="000000"/>
                <w:sz w:val="28"/>
                <w:szCs w:val="22"/>
                <w:lang w:val="ru-RU"/>
              </w:rPr>
              <w:t>концентраці</w:t>
            </w:r>
            <w:r w:rsidR="007D720B" w:rsidRPr="008A3411">
              <w:rPr>
                <w:rFonts w:eastAsia="Calibri"/>
                <w:color w:val="000000"/>
                <w:sz w:val="28"/>
                <w:szCs w:val="22"/>
                <w:lang w:val="uk-UA"/>
              </w:rPr>
              <w:t>ї</w:t>
            </w:r>
            <w:r w:rsidR="007D720B" w:rsidRPr="008A3411">
              <w:rPr>
                <w:rFonts w:eastAsia="Calibri"/>
                <w:color w:val="000000"/>
                <w:spacing w:val="-2"/>
                <w:sz w:val="28"/>
                <w:szCs w:val="22"/>
                <w:lang w:val="ru-RU"/>
              </w:rPr>
              <w:t xml:space="preserve"> </w:t>
            </w:r>
            <w:r w:rsidR="007D720B" w:rsidRPr="008A3411">
              <w:rPr>
                <w:rFonts w:eastAsia="Calibri"/>
                <w:color w:val="000000"/>
                <w:sz w:val="28"/>
                <w:szCs w:val="22"/>
                <w:lang w:val="ru-RU"/>
              </w:rPr>
              <w:t>забруднюючих</w:t>
            </w:r>
            <w:r w:rsidR="007D720B" w:rsidRPr="008A3411">
              <w:rPr>
                <w:rFonts w:eastAsia="Calibri"/>
                <w:color w:val="000000"/>
                <w:spacing w:val="-7"/>
                <w:sz w:val="28"/>
                <w:szCs w:val="22"/>
                <w:lang w:val="ru-RU"/>
              </w:rPr>
              <w:t xml:space="preserve"> </w:t>
            </w:r>
            <w:r w:rsidR="007D720B" w:rsidRPr="008A3411">
              <w:rPr>
                <w:rFonts w:eastAsia="Calibri"/>
                <w:color w:val="000000"/>
                <w:sz w:val="28"/>
                <w:szCs w:val="22"/>
                <w:lang w:val="ru-RU"/>
              </w:rPr>
              <w:t>речовин</w:t>
            </w:r>
            <w:r w:rsidR="007D720B" w:rsidRPr="008A3411">
              <w:rPr>
                <w:color w:val="000000"/>
                <w:sz w:val="28"/>
                <w:szCs w:val="28"/>
                <w:lang w:val="ru-RU" w:eastAsia="x-none"/>
              </w:rPr>
              <w:t>,</w:t>
            </w:r>
            <w:r w:rsidR="007D720B" w:rsidRPr="008A3411">
              <w:rPr>
                <w:color w:val="000000"/>
                <w:sz w:val="28"/>
                <w:lang w:val="ru-RU" w:eastAsia="ru-RU"/>
              </w:rPr>
              <w:t xml:space="preserve"> порівняти </w:t>
            </w:r>
          </w:p>
        </w:tc>
      </w:tr>
      <w:tr w:rsidR="00653B59" w:rsidRPr="00B859BC" w:rsidTr="007D720B">
        <w:trPr>
          <w:trHeight w:val="324"/>
        </w:trPr>
        <w:tc>
          <w:tcPr>
            <w:tcW w:w="9675" w:type="dxa"/>
            <w:gridSpan w:val="11"/>
            <w:tcBorders>
              <w:top w:val="nil"/>
              <w:left w:val="nil"/>
              <w:bottom w:val="single" w:sz="4" w:space="0" w:color="auto"/>
              <w:right w:val="nil"/>
            </w:tcBorders>
            <w:tcMar>
              <w:top w:w="0" w:type="dxa"/>
              <w:left w:w="108" w:type="dxa"/>
              <w:bottom w:w="0" w:type="dxa"/>
              <w:right w:w="108" w:type="dxa"/>
            </w:tcMar>
            <w:hideMark/>
          </w:tcPr>
          <w:p w:rsidR="00FB182C" w:rsidRPr="008A3411" w:rsidRDefault="00F63A5D" w:rsidP="00FB182C">
            <w:pPr>
              <w:widowControl w:val="0"/>
              <w:suppressAutoHyphens/>
              <w:autoSpaceDN w:val="0"/>
              <w:spacing w:line="360" w:lineRule="auto"/>
              <w:jc w:val="both"/>
              <w:rPr>
                <w:rFonts w:eastAsia="Droid Sans Fallback"/>
                <w:color w:val="000000"/>
                <w:kern w:val="3"/>
                <w:sz w:val="28"/>
                <w:szCs w:val="28"/>
                <w:highlight w:val="yellow"/>
                <w:lang w:val="ru-RU" w:eastAsia="zh-CN" w:bidi="hi-IN"/>
              </w:rPr>
            </w:pPr>
            <w:r w:rsidRPr="008A3411">
              <w:rPr>
                <w:color w:val="000000"/>
                <w:sz w:val="28"/>
                <w:lang w:val="ru-RU" w:eastAsia="ru-RU"/>
              </w:rPr>
              <w:t xml:space="preserve">отримані результати з нормативними значеннями, оцінити екологічний стан </w:t>
            </w:r>
          </w:p>
        </w:tc>
      </w:tr>
      <w:tr w:rsidR="00653B59" w:rsidRPr="00B859BC" w:rsidTr="007D720B">
        <w:trPr>
          <w:trHeight w:val="324"/>
        </w:trPr>
        <w:tc>
          <w:tcPr>
            <w:tcW w:w="9675" w:type="dxa"/>
            <w:gridSpan w:val="11"/>
            <w:tcBorders>
              <w:top w:val="nil"/>
              <w:left w:val="nil"/>
              <w:bottom w:val="single" w:sz="4" w:space="0" w:color="auto"/>
              <w:right w:val="nil"/>
            </w:tcBorders>
            <w:tcMar>
              <w:top w:w="0" w:type="dxa"/>
              <w:left w:w="108" w:type="dxa"/>
              <w:bottom w:w="0" w:type="dxa"/>
              <w:right w:w="108" w:type="dxa"/>
            </w:tcMar>
          </w:tcPr>
          <w:p w:rsidR="007D720B" w:rsidRPr="008A3411" w:rsidRDefault="00F63A5D" w:rsidP="00FB182C">
            <w:pPr>
              <w:widowControl w:val="0"/>
              <w:suppressAutoHyphens/>
              <w:autoSpaceDN w:val="0"/>
              <w:spacing w:line="360" w:lineRule="auto"/>
              <w:jc w:val="both"/>
              <w:rPr>
                <w:color w:val="000000"/>
                <w:sz w:val="28"/>
                <w:lang w:val="ru-RU" w:eastAsia="ru-RU"/>
              </w:rPr>
            </w:pPr>
            <w:r w:rsidRPr="008A3411">
              <w:rPr>
                <w:color w:val="000000"/>
                <w:sz w:val="28"/>
                <w:lang w:val="ru-RU" w:eastAsia="ru-RU"/>
              </w:rPr>
              <w:t>досліджуваних станцій та зробити висновок щодо якості водного середовища</w:t>
            </w:r>
          </w:p>
        </w:tc>
      </w:tr>
      <w:tr w:rsidR="00653B59" w:rsidTr="00FB182C">
        <w:tc>
          <w:tcPr>
            <w:tcW w:w="9675" w:type="dxa"/>
            <w:gridSpan w:val="11"/>
            <w:tcBorders>
              <w:top w:val="single" w:sz="4" w:space="0" w:color="auto"/>
              <w:left w:val="nil"/>
              <w:bottom w:val="nil"/>
              <w:right w:val="nil"/>
            </w:tcBorders>
            <w:tcMar>
              <w:top w:w="0" w:type="dxa"/>
              <w:left w:w="108" w:type="dxa"/>
              <w:bottom w:w="0" w:type="dxa"/>
              <w:right w:w="108" w:type="dxa"/>
            </w:tcMar>
            <w:hideMark/>
          </w:tcPr>
          <w:p w:rsidR="00A6380A" w:rsidRPr="008A3411" w:rsidRDefault="00F63A5D" w:rsidP="00FB182C">
            <w:pPr>
              <w:widowControl w:val="0"/>
              <w:suppressAutoHyphens/>
              <w:autoSpaceDN w:val="0"/>
              <w:spacing w:line="360" w:lineRule="auto"/>
              <w:jc w:val="both"/>
              <w:rPr>
                <w:rFonts w:eastAsia="Droid Sans Fallback"/>
                <w:color w:val="000000"/>
                <w:kern w:val="3"/>
                <w:sz w:val="28"/>
                <w:highlight w:val="yellow"/>
                <w:u w:val="single"/>
                <w:lang w:val="uk-UA" w:eastAsia="zh-CN" w:bidi="hi-IN"/>
              </w:rPr>
            </w:pPr>
            <w:r w:rsidRPr="008A3411">
              <w:rPr>
                <w:rFonts w:eastAsia="Droid Sans Fallback"/>
                <w:color w:val="000000"/>
                <w:kern w:val="3"/>
                <w:sz w:val="28"/>
                <w:szCs w:val="28"/>
                <w:lang w:val="uk-UA" w:eastAsia="zh-CN" w:bidi="hi-IN"/>
              </w:rPr>
              <w:t>5. Перелік графічного матеріалу (з точним зазначенням обов</w:t>
            </w:r>
            <w:r w:rsidRPr="008A3411">
              <w:rPr>
                <w:rFonts w:eastAsia="Droid Sans Fallback"/>
                <w:color w:val="000000"/>
                <w:kern w:val="3"/>
                <w:sz w:val="28"/>
                <w:szCs w:val="28"/>
                <w:lang w:val="ru-RU" w:eastAsia="zh-CN" w:bidi="hi-IN"/>
              </w:rPr>
              <w:t>’</w:t>
            </w:r>
            <w:r w:rsidRPr="008A3411">
              <w:rPr>
                <w:rFonts w:eastAsia="Droid Sans Fallback"/>
                <w:color w:val="000000"/>
                <w:kern w:val="3"/>
                <w:sz w:val="28"/>
                <w:szCs w:val="28"/>
                <w:lang w:val="uk-UA" w:eastAsia="zh-CN" w:bidi="hi-IN"/>
              </w:rPr>
              <w:t>язкових креслень):</w:t>
            </w:r>
            <w:r w:rsidRPr="008A3411">
              <w:rPr>
                <w:rFonts w:eastAsia="Droid Sans Fallback"/>
                <w:color w:val="000000"/>
                <w:kern w:val="3"/>
                <w:sz w:val="28"/>
                <w:u w:val="single"/>
                <w:lang w:val="uk-UA" w:eastAsia="zh-CN" w:bidi="hi-IN"/>
              </w:rPr>
              <w:t xml:space="preserve"> </w:t>
            </w:r>
            <w:r w:rsidRPr="008A3411">
              <w:rPr>
                <w:rFonts w:eastAsia="Droid Sans Fallback"/>
                <w:color w:val="000000"/>
                <w:kern w:val="3"/>
                <w:sz w:val="28"/>
                <w:highlight w:val="yellow"/>
                <w:u w:val="single"/>
                <w:lang w:val="uk-UA" w:eastAsia="zh-CN" w:bidi="hi-IN"/>
              </w:rPr>
              <w:t xml:space="preserve"> </w:t>
            </w:r>
          </w:p>
          <w:p w:rsidR="00A6380A" w:rsidRPr="008A3411" w:rsidRDefault="00F63A5D" w:rsidP="00FB182C">
            <w:pPr>
              <w:widowControl w:val="0"/>
              <w:suppressAutoHyphens/>
              <w:autoSpaceDN w:val="0"/>
              <w:spacing w:line="360" w:lineRule="auto"/>
              <w:jc w:val="both"/>
              <w:rPr>
                <w:rFonts w:eastAsia="Droid Sans Fallback"/>
                <w:color w:val="000000"/>
                <w:kern w:val="3"/>
                <w:sz w:val="28"/>
                <w:szCs w:val="28"/>
                <w:lang w:val="uk-UA" w:eastAsia="zh-CN" w:bidi="hi-IN"/>
              </w:rPr>
            </w:pPr>
            <w:r w:rsidRPr="008A3411">
              <w:rPr>
                <w:rFonts w:eastAsia="Droid Sans Fallback"/>
                <w:color w:val="000000"/>
                <w:kern w:val="3"/>
                <w:sz w:val="28"/>
                <w:u w:val="single"/>
                <w:lang w:val="uk-UA" w:eastAsia="zh-CN" w:bidi="hi-IN"/>
              </w:rPr>
              <w:t>2</w:t>
            </w:r>
            <w:r w:rsidR="006D7306" w:rsidRPr="008A3411">
              <w:rPr>
                <w:rFonts w:eastAsia="Droid Sans Fallback"/>
                <w:color w:val="000000"/>
                <w:kern w:val="3"/>
                <w:sz w:val="28"/>
                <w:u w:val="single"/>
                <w:lang w:val="uk-UA" w:eastAsia="zh-CN" w:bidi="hi-IN"/>
              </w:rPr>
              <w:t>5</w:t>
            </w:r>
            <w:r w:rsidRPr="008A3411">
              <w:rPr>
                <w:rFonts w:eastAsia="Droid Sans Fallback"/>
                <w:color w:val="000000"/>
                <w:kern w:val="3"/>
                <w:sz w:val="28"/>
                <w:u w:val="single"/>
                <w:lang w:val="uk-UA" w:eastAsia="zh-CN" w:bidi="hi-IN"/>
              </w:rPr>
              <w:t xml:space="preserve"> рисун</w:t>
            </w:r>
            <w:r w:rsidR="005D105F" w:rsidRPr="008A3411">
              <w:rPr>
                <w:rFonts w:eastAsia="Droid Sans Fallback"/>
                <w:color w:val="000000"/>
                <w:kern w:val="3"/>
                <w:sz w:val="28"/>
                <w:u w:val="single"/>
                <w:lang w:val="uk-UA" w:eastAsia="zh-CN" w:bidi="hi-IN"/>
              </w:rPr>
              <w:t>к</w:t>
            </w:r>
            <w:r w:rsidR="006D7306" w:rsidRPr="008A3411">
              <w:rPr>
                <w:rFonts w:eastAsia="Droid Sans Fallback"/>
                <w:color w:val="000000"/>
                <w:kern w:val="3"/>
                <w:sz w:val="28"/>
                <w:u w:val="single"/>
                <w:lang w:val="uk-UA" w:eastAsia="zh-CN" w:bidi="hi-IN"/>
              </w:rPr>
              <w:t>ів</w:t>
            </w:r>
            <w:r w:rsidRPr="008A3411">
              <w:rPr>
                <w:rFonts w:eastAsia="Droid Sans Fallback"/>
                <w:color w:val="000000"/>
                <w:kern w:val="3"/>
                <w:sz w:val="28"/>
                <w:u w:val="single"/>
                <w:lang w:val="uk-UA" w:eastAsia="zh-CN" w:bidi="hi-IN"/>
              </w:rPr>
              <w:t>, 1</w:t>
            </w:r>
            <w:r w:rsidR="005D105F" w:rsidRPr="008A3411">
              <w:rPr>
                <w:rFonts w:eastAsia="Droid Sans Fallback"/>
                <w:color w:val="000000"/>
                <w:kern w:val="3"/>
                <w:sz w:val="28"/>
                <w:u w:val="single"/>
                <w:lang w:val="uk-UA" w:eastAsia="zh-CN" w:bidi="hi-IN"/>
              </w:rPr>
              <w:t>3</w:t>
            </w:r>
            <w:r w:rsidRPr="008A3411">
              <w:rPr>
                <w:rFonts w:eastAsia="Droid Sans Fallback"/>
                <w:color w:val="000000"/>
                <w:kern w:val="3"/>
                <w:sz w:val="28"/>
                <w:u w:val="single"/>
                <w:lang w:val="uk-UA" w:eastAsia="zh-CN" w:bidi="hi-IN"/>
              </w:rPr>
              <w:t xml:space="preserve"> таблиць</w:t>
            </w:r>
          </w:p>
        </w:tc>
      </w:tr>
    </w:tbl>
    <w:p w:rsidR="00FB182C" w:rsidRPr="008A3411" w:rsidRDefault="00FB182C" w:rsidP="00FB182C">
      <w:pPr>
        <w:spacing w:line="348" w:lineRule="auto"/>
        <w:rPr>
          <w:rFonts w:eastAsia="Droid Sans Fallback" w:cs="FreeSans"/>
          <w:color w:val="000000"/>
          <w:kern w:val="3"/>
          <w:sz w:val="28"/>
          <w:szCs w:val="28"/>
          <w:lang w:val="uk-UA" w:eastAsia="zh-CN" w:bidi="hi-IN"/>
        </w:rPr>
        <w:sectPr w:rsidR="00FB182C" w:rsidRPr="008A3411" w:rsidSect="0099535B">
          <w:pgSz w:w="11906" w:h="16838"/>
          <w:pgMar w:top="1134" w:right="851" w:bottom="1134" w:left="1701" w:header="510" w:footer="720" w:gutter="0"/>
          <w:pgNumType w:start="1"/>
          <w:cols w:space="720"/>
        </w:sectPr>
      </w:pPr>
    </w:p>
    <w:p w:rsidR="00FB182C" w:rsidRPr="008A3411" w:rsidRDefault="00F63A5D" w:rsidP="00FB182C">
      <w:pPr>
        <w:widowControl w:val="0"/>
        <w:suppressAutoHyphens/>
        <w:autoSpaceDN w:val="0"/>
        <w:spacing w:line="348" w:lineRule="auto"/>
        <w:jc w:val="both"/>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lastRenderedPageBreak/>
        <w:t>6. Консультанти розділів роботи</w:t>
      </w:r>
    </w:p>
    <w:tbl>
      <w:tblPr>
        <w:tblW w:w="9630" w:type="dxa"/>
        <w:tblInd w:w="98" w:type="dxa"/>
        <w:tblLayout w:type="fixed"/>
        <w:tblCellMar>
          <w:left w:w="10" w:type="dxa"/>
          <w:right w:w="10" w:type="dxa"/>
        </w:tblCellMar>
        <w:tblLook w:val="04A0" w:firstRow="1" w:lastRow="0" w:firstColumn="1" w:lastColumn="0" w:noHBand="0" w:noVBand="1"/>
      </w:tblPr>
      <w:tblGrid>
        <w:gridCol w:w="1100"/>
        <w:gridCol w:w="5145"/>
        <w:gridCol w:w="1701"/>
        <w:gridCol w:w="1684"/>
      </w:tblGrid>
      <w:tr w:rsidR="00653B59" w:rsidTr="00FB182C">
        <w:trPr>
          <w:cantSplit/>
          <w:trHeight w:val="448"/>
        </w:trPr>
        <w:tc>
          <w:tcPr>
            <w:tcW w:w="110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FB182C" w:rsidRPr="008A3411" w:rsidRDefault="00F63A5D" w:rsidP="00FB182C">
            <w:pPr>
              <w:widowControl w:val="0"/>
              <w:suppressAutoHyphens/>
              <w:autoSpaceDN w:val="0"/>
              <w:jc w:val="center"/>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FB182C" w:rsidRPr="008A3411" w:rsidRDefault="00F63A5D" w:rsidP="00FB182C">
            <w:pPr>
              <w:widowControl w:val="0"/>
              <w:suppressAutoHyphens/>
              <w:autoSpaceDN w:val="0"/>
              <w:jc w:val="center"/>
              <w:rPr>
                <w:rFonts w:eastAsia="Droid Sans Fallback" w:cs="FreeSans"/>
                <w:color w:val="000000"/>
                <w:kern w:val="3"/>
                <w:sz w:val="28"/>
                <w:szCs w:val="28"/>
                <w:lang w:val="uk-UA" w:eastAsia="zh-CN" w:bidi="hi-IN"/>
              </w:rPr>
            </w:pPr>
            <w:bookmarkStart w:id="6" w:name="__RefHeading__95182_128638147"/>
            <w:r w:rsidRPr="008A3411">
              <w:rPr>
                <w:rFonts w:eastAsia="Droid Sans Fallback" w:cs="FreeSans"/>
                <w:color w:val="000000"/>
                <w:kern w:val="3"/>
                <w:sz w:val="28"/>
                <w:szCs w:val="28"/>
                <w:lang w:val="uk-UA" w:eastAsia="zh-CN" w:bidi="hi-IN"/>
              </w:rPr>
              <w:t>Консультант</w:t>
            </w:r>
            <w:bookmarkEnd w:id="6"/>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182C" w:rsidRPr="008A3411" w:rsidRDefault="00F63A5D" w:rsidP="00FB182C">
            <w:pPr>
              <w:widowControl w:val="0"/>
              <w:suppressAutoHyphens/>
              <w:autoSpaceDN w:val="0"/>
              <w:jc w:val="center"/>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Підпис, дата</w:t>
            </w:r>
          </w:p>
        </w:tc>
      </w:tr>
      <w:tr w:rsidR="00653B59" w:rsidTr="00FB182C">
        <w:trPr>
          <w:cantSplit/>
          <w:trHeight w:val="538"/>
        </w:trPr>
        <w:tc>
          <w:tcPr>
            <w:tcW w:w="1101" w:type="dxa"/>
            <w:vMerge/>
            <w:tcBorders>
              <w:top w:val="single" w:sz="4" w:space="0" w:color="000000"/>
              <w:left w:val="single" w:sz="4" w:space="0" w:color="000000"/>
              <w:bottom w:val="single" w:sz="4" w:space="0" w:color="000000"/>
              <w:right w:val="nil"/>
            </w:tcBorders>
            <w:vAlign w:val="center"/>
            <w:hideMark/>
          </w:tcPr>
          <w:p w:rsidR="00FB182C" w:rsidRPr="008A3411" w:rsidRDefault="00FB182C" w:rsidP="00FB182C">
            <w:pPr>
              <w:rPr>
                <w:rFonts w:eastAsia="Droid Sans Fallback" w:cs="FreeSans"/>
                <w:color w:val="000000"/>
                <w:kern w:val="3"/>
                <w:sz w:val="28"/>
                <w:szCs w:val="28"/>
                <w:lang w:val="uk-UA" w:eastAsia="zh-CN" w:bidi="hi-IN"/>
              </w:rPr>
            </w:pPr>
          </w:p>
        </w:tc>
        <w:tc>
          <w:tcPr>
            <w:tcW w:w="5146" w:type="dxa"/>
            <w:vMerge/>
            <w:tcBorders>
              <w:top w:val="single" w:sz="4" w:space="0" w:color="000000"/>
              <w:left w:val="single" w:sz="4" w:space="0" w:color="000000"/>
              <w:bottom w:val="single" w:sz="4" w:space="0" w:color="000000"/>
              <w:right w:val="nil"/>
            </w:tcBorders>
            <w:vAlign w:val="center"/>
            <w:hideMark/>
          </w:tcPr>
          <w:p w:rsidR="00FB182C" w:rsidRPr="008A3411" w:rsidRDefault="00FB182C" w:rsidP="00FB182C">
            <w:pPr>
              <w:rPr>
                <w:rFonts w:eastAsia="Droid Sans Fallback" w:cs="FreeSans"/>
                <w:color w:val="000000"/>
                <w:kern w:val="3"/>
                <w:sz w:val="28"/>
                <w:szCs w:val="28"/>
                <w:lang w:val="uk-UA" w:eastAsia="zh-CN" w:bidi="hi-IN"/>
              </w:rPr>
            </w:pP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FB182C" w:rsidRPr="008A3411" w:rsidRDefault="00F63A5D" w:rsidP="00FB182C">
            <w:pPr>
              <w:widowControl w:val="0"/>
              <w:suppressAutoHyphens/>
              <w:autoSpaceDN w:val="0"/>
              <w:jc w:val="center"/>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завдання 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182C" w:rsidRPr="008A3411" w:rsidRDefault="00F63A5D" w:rsidP="00FB182C">
            <w:pPr>
              <w:widowControl w:val="0"/>
              <w:suppressAutoHyphens/>
              <w:autoSpaceDN w:val="0"/>
              <w:jc w:val="center"/>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завдання прийняв</w:t>
            </w:r>
          </w:p>
        </w:tc>
      </w:tr>
      <w:tr w:rsidR="00653B59" w:rsidTr="00FB182C">
        <w:tc>
          <w:tcPr>
            <w:tcW w:w="11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B182C" w:rsidRPr="008A3411" w:rsidRDefault="00F63A5D" w:rsidP="00FB182C">
            <w:pPr>
              <w:widowControl w:val="0"/>
              <w:suppressAutoHyphens/>
              <w:autoSpaceDN w:val="0"/>
              <w:jc w:val="center"/>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4</w:t>
            </w:r>
          </w:p>
        </w:tc>
        <w:tc>
          <w:tcPr>
            <w:tcW w:w="514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B182C" w:rsidRPr="008A3411" w:rsidRDefault="00F63A5D" w:rsidP="00FB182C">
            <w:pPr>
              <w:widowControl w:val="0"/>
              <w:suppressAutoHyphens/>
              <w:autoSpaceDN w:val="0"/>
              <w:rPr>
                <w:rFonts w:eastAsia="Droid Sans Fallback" w:cs="FreeSans"/>
                <w:color w:val="000000"/>
                <w:kern w:val="3"/>
                <w:sz w:val="28"/>
                <w:szCs w:val="28"/>
                <w:lang w:val="" w:eastAsia="zh-CN" w:bidi="hi-IN"/>
              </w:rPr>
            </w:pPr>
            <w:r w:rsidRPr="008A3411">
              <w:rPr>
                <w:rFonts w:eastAsia="Droid Sans Fallback" w:cs="FreeSans"/>
                <w:color w:val="000000"/>
                <w:kern w:val="3"/>
                <w:sz w:val="28"/>
                <w:szCs w:val="28"/>
                <w:lang w:val="" w:eastAsia="zh-CN" w:bidi="hi-IN"/>
              </w:rPr>
              <w:t>Генчева В.І.</w:t>
            </w: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B182C" w:rsidRPr="008A3411" w:rsidRDefault="00FB182C" w:rsidP="00FB182C">
            <w:pPr>
              <w:widowControl w:val="0"/>
              <w:suppressAutoHyphens/>
              <w:autoSpaceDN w:val="0"/>
              <w:rPr>
                <w:rFonts w:eastAsia="Droid Sans Fallback" w:cs="FreeSans"/>
                <w:color w:val="000000"/>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182C" w:rsidRPr="008A3411" w:rsidRDefault="00FB182C" w:rsidP="00FB182C">
            <w:pPr>
              <w:widowControl w:val="0"/>
              <w:suppressAutoHyphens/>
              <w:autoSpaceDN w:val="0"/>
              <w:rPr>
                <w:rFonts w:eastAsia="Droid Sans Fallback" w:cs="FreeSans"/>
                <w:color w:val="000000"/>
                <w:kern w:val="3"/>
                <w:sz w:val="28"/>
                <w:szCs w:val="28"/>
                <w:lang w:val="uk-UA" w:eastAsia="zh-CN" w:bidi="hi-IN"/>
              </w:rPr>
            </w:pPr>
          </w:p>
        </w:tc>
      </w:tr>
    </w:tbl>
    <w:p w:rsidR="00FB182C" w:rsidRPr="008A3411" w:rsidRDefault="00FB182C" w:rsidP="00FB182C">
      <w:pPr>
        <w:widowControl w:val="0"/>
        <w:suppressAutoHyphens/>
        <w:autoSpaceDN w:val="0"/>
        <w:spacing w:line="348" w:lineRule="auto"/>
        <w:rPr>
          <w:rFonts w:eastAsia="Droid Sans Fallback" w:cs="FreeSans"/>
          <w:color w:val="000000"/>
          <w:kern w:val="3"/>
          <w:sz w:val="12"/>
          <w:szCs w:val="12"/>
          <w:lang w:val="uk-UA" w:eastAsia="zh-CN" w:bidi="hi-IN"/>
        </w:rPr>
      </w:pPr>
    </w:p>
    <w:p w:rsidR="00FB182C" w:rsidRPr="008A3411" w:rsidRDefault="00FB182C" w:rsidP="00FB182C">
      <w:pPr>
        <w:widowControl w:val="0"/>
        <w:suppressAutoHyphens/>
        <w:autoSpaceDN w:val="0"/>
        <w:spacing w:line="348" w:lineRule="auto"/>
        <w:rPr>
          <w:rFonts w:eastAsia="Droid Sans Fallback" w:cs="FreeSans"/>
          <w:color w:val="000000"/>
          <w:kern w:val="3"/>
          <w:sz w:val="12"/>
          <w:szCs w:val="12"/>
          <w:lang w:val="uk-UA" w:eastAsia="zh-CN" w:bidi="hi-IN"/>
        </w:rPr>
      </w:pPr>
    </w:p>
    <w:p w:rsidR="00FB182C" w:rsidRPr="008A3411" w:rsidRDefault="00F63A5D" w:rsidP="00FB182C">
      <w:pPr>
        <w:widowControl w:val="0"/>
        <w:suppressAutoHyphens/>
        <w:autoSpaceDN w:val="0"/>
        <w:spacing w:line="348" w:lineRule="auto"/>
        <w:rPr>
          <w:rFonts w:eastAsia="Droid Sans Fallback"/>
          <w:color w:val="000000"/>
          <w:kern w:val="3"/>
          <w:sz w:val="28"/>
          <w:szCs w:val="28"/>
          <w:u w:val="single"/>
          <w:lang w:val="" w:eastAsia="zh-CN" w:bidi="hi-IN"/>
        </w:rPr>
      </w:pPr>
      <w:r w:rsidRPr="008A3411">
        <w:rPr>
          <w:rFonts w:eastAsia="Droid Sans Fallback"/>
          <w:color w:val="000000"/>
          <w:kern w:val="3"/>
          <w:sz w:val="28"/>
          <w:szCs w:val="28"/>
          <w:lang w:val="uk-UA" w:eastAsia="zh-CN" w:bidi="hi-IN"/>
        </w:rPr>
        <w:t xml:space="preserve">7. Дата видачі завдання </w:t>
      </w:r>
      <w:r w:rsidR="00A953B0" w:rsidRPr="008A3411">
        <w:rPr>
          <w:rFonts w:eastAsia="Droid Sans Fallback"/>
          <w:color w:val="000000"/>
          <w:kern w:val="3"/>
          <w:sz w:val="28"/>
          <w:szCs w:val="28"/>
          <w:u w:val="single"/>
          <w:lang w:val="" w:eastAsia="zh-CN" w:bidi="hi-IN"/>
        </w:rPr>
        <w:t>28</w:t>
      </w:r>
      <w:r w:rsidR="00C94DA7" w:rsidRPr="008A3411">
        <w:rPr>
          <w:rFonts w:eastAsia="Droid Sans Fallback"/>
          <w:color w:val="000000"/>
          <w:kern w:val="3"/>
          <w:sz w:val="28"/>
          <w:szCs w:val="28"/>
          <w:lang w:val="" w:eastAsia="zh-CN" w:bidi="hi-IN"/>
        </w:rPr>
        <w:t xml:space="preserve"> </w:t>
      </w:r>
      <w:r w:rsidR="00A953B0" w:rsidRPr="008A3411">
        <w:rPr>
          <w:rFonts w:eastAsia="Droid Sans Fallback"/>
          <w:color w:val="000000"/>
          <w:kern w:val="3"/>
          <w:sz w:val="28"/>
          <w:szCs w:val="28"/>
          <w:u w:val="single"/>
          <w:lang w:val="" w:eastAsia="zh-CN" w:bidi="hi-IN"/>
        </w:rPr>
        <w:t xml:space="preserve">жовтня </w:t>
      </w:r>
      <w:r w:rsidRPr="008A3411">
        <w:rPr>
          <w:rFonts w:eastAsia="Droid Sans Fallback"/>
          <w:color w:val="000000"/>
          <w:kern w:val="3"/>
          <w:sz w:val="28"/>
          <w:szCs w:val="28"/>
          <w:u w:val="single"/>
          <w:lang w:val="uk-UA" w:eastAsia="zh-CN" w:bidi="hi-IN"/>
        </w:rPr>
        <w:t>20</w:t>
      </w:r>
      <w:r w:rsidRPr="008A3411">
        <w:rPr>
          <w:rFonts w:eastAsia="Droid Sans Fallback"/>
          <w:color w:val="000000"/>
          <w:kern w:val="3"/>
          <w:sz w:val="28"/>
          <w:szCs w:val="28"/>
          <w:u w:val="single"/>
          <w:lang w:val="ru-RU" w:eastAsia="zh-CN" w:bidi="hi-IN"/>
        </w:rPr>
        <w:t>2</w:t>
      </w:r>
      <w:r w:rsidRPr="008A3411">
        <w:rPr>
          <w:rFonts w:eastAsia="Droid Sans Fallback"/>
          <w:color w:val="000000"/>
          <w:kern w:val="3"/>
          <w:sz w:val="28"/>
          <w:szCs w:val="28"/>
          <w:u w:val="single"/>
          <w:lang w:val="" w:eastAsia="zh-CN" w:bidi="hi-IN"/>
        </w:rPr>
        <w:t>4</w:t>
      </w:r>
      <w:r w:rsidRPr="008A3411">
        <w:rPr>
          <w:rFonts w:eastAsia="Droid Sans Fallback"/>
          <w:color w:val="000000"/>
          <w:kern w:val="3"/>
          <w:sz w:val="28"/>
          <w:szCs w:val="28"/>
          <w:u w:val="single"/>
          <w:lang w:val="ru-RU" w:eastAsia="zh-CN" w:bidi="hi-IN"/>
        </w:rPr>
        <w:t xml:space="preserve"> </w:t>
      </w:r>
      <w:r w:rsidRPr="008A3411">
        <w:rPr>
          <w:rFonts w:eastAsia="Droid Sans Fallback"/>
          <w:color w:val="000000"/>
          <w:kern w:val="3"/>
          <w:sz w:val="28"/>
          <w:szCs w:val="28"/>
          <w:u w:val="single"/>
          <w:lang w:val="uk-UA" w:eastAsia="zh-CN" w:bidi="hi-IN"/>
        </w:rPr>
        <w:t>р</w:t>
      </w:r>
      <w:r w:rsidR="00A953B0" w:rsidRPr="008A3411">
        <w:rPr>
          <w:rFonts w:eastAsia="Droid Sans Fallback"/>
          <w:color w:val="000000"/>
          <w:kern w:val="3"/>
          <w:sz w:val="28"/>
          <w:szCs w:val="28"/>
          <w:u w:val="single"/>
          <w:lang w:val="uk-UA" w:eastAsia="zh-CN" w:bidi="hi-IN"/>
        </w:rPr>
        <w:t>.</w:t>
      </w:r>
    </w:p>
    <w:p w:rsidR="00FB182C" w:rsidRPr="008A3411" w:rsidRDefault="00FB182C" w:rsidP="00FB182C">
      <w:pPr>
        <w:widowControl w:val="0"/>
        <w:suppressAutoHyphens/>
        <w:autoSpaceDN w:val="0"/>
        <w:spacing w:line="348" w:lineRule="auto"/>
        <w:rPr>
          <w:rFonts w:eastAsia="Droid Sans Fallback" w:cs="FreeSans"/>
          <w:color w:val="000000"/>
          <w:kern w:val="3"/>
          <w:sz w:val="16"/>
          <w:szCs w:val="16"/>
          <w:lang w:val="uk-UA" w:eastAsia="zh-CN" w:bidi="hi-IN"/>
        </w:rPr>
      </w:pPr>
    </w:p>
    <w:p w:rsidR="00FB182C" w:rsidRPr="008A3411" w:rsidRDefault="00F63A5D" w:rsidP="00FB182C">
      <w:pPr>
        <w:widowControl w:val="0"/>
        <w:suppressAutoHyphens/>
        <w:autoSpaceDN w:val="0"/>
        <w:spacing w:line="348" w:lineRule="auto"/>
        <w:jc w:val="center"/>
        <w:rPr>
          <w:rFonts w:eastAsia="Droid Sans Fallback" w:cs="FreeSans"/>
          <w:b/>
          <w:bCs/>
          <w:color w:val="000000"/>
          <w:kern w:val="3"/>
          <w:sz w:val="28"/>
          <w:szCs w:val="28"/>
          <w:lang w:val="ru-RU" w:eastAsia="zh-CN" w:bidi="hi-IN"/>
        </w:rPr>
      </w:pPr>
      <w:bookmarkStart w:id="7" w:name="__RefHeading__95184_128638147"/>
      <w:r w:rsidRPr="008A3411">
        <w:rPr>
          <w:rFonts w:eastAsia="Droid Sans Fallback" w:cs="FreeSans"/>
          <w:b/>
          <w:bCs/>
          <w:color w:val="000000"/>
          <w:kern w:val="3"/>
          <w:sz w:val="28"/>
          <w:szCs w:val="28"/>
          <w:lang w:val="uk-UA" w:eastAsia="zh-CN" w:bidi="hi-IN"/>
        </w:rPr>
        <w:t>КАЛЕНДАРНИЙ ПЛАН</w:t>
      </w:r>
      <w:bookmarkEnd w:id="7"/>
    </w:p>
    <w:tbl>
      <w:tblPr>
        <w:tblW w:w="9645" w:type="dxa"/>
        <w:tblInd w:w="45" w:type="dxa"/>
        <w:tblLayout w:type="fixed"/>
        <w:tblCellMar>
          <w:left w:w="10" w:type="dxa"/>
          <w:right w:w="10" w:type="dxa"/>
        </w:tblCellMar>
        <w:tblLook w:val="04A0" w:firstRow="1" w:lastRow="0" w:firstColumn="1" w:lastColumn="0" w:noHBand="0" w:noVBand="1"/>
      </w:tblPr>
      <w:tblGrid>
        <w:gridCol w:w="720"/>
        <w:gridCol w:w="5391"/>
        <w:gridCol w:w="1985"/>
        <w:gridCol w:w="1549"/>
      </w:tblGrid>
      <w:tr w:rsidR="00653B59" w:rsidTr="00FB182C">
        <w:tc>
          <w:tcPr>
            <w:tcW w:w="71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A953B0" w:rsidRPr="008A3411" w:rsidRDefault="00F63A5D" w:rsidP="00FB182C">
            <w:pPr>
              <w:widowControl w:val="0"/>
              <w:suppressAutoHyphens/>
              <w:autoSpaceDN w:val="0"/>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w:t>
            </w:r>
          </w:p>
          <w:p w:rsidR="00FB182C" w:rsidRPr="008A3411" w:rsidRDefault="00F63A5D" w:rsidP="00FB182C">
            <w:pPr>
              <w:widowControl w:val="0"/>
              <w:suppressAutoHyphens/>
              <w:autoSpaceDN w:val="0"/>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з/п</w:t>
            </w:r>
          </w:p>
        </w:tc>
        <w:tc>
          <w:tcPr>
            <w:tcW w:w="5387"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FB182C" w:rsidRPr="008A3411" w:rsidRDefault="00F63A5D" w:rsidP="00FB182C">
            <w:pPr>
              <w:widowControl w:val="0"/>
              <w:suppressAutoHyphens/>
              <w:autoSpaceDN w:val="0"/>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Примітки</w:t>
            </w:r>
          </w:p>
        </w:tc>
      </w:tr>
      <w:tr w:rsidR="00653B59" w:rsidTr="00FB182C">
        <w:tc>
          <w:tcPr>
            <w:tcW w:w="719" w:type="dxa"/>
            <w:tcBorders>
              <w:top w:val="nil"/>
              <w:left w:val="single" w:sz="2" w:space="0" w:color="000000"/>
              <w:bottom w:val="single" w:sz="2" w:space="0" w:color="000000"/>
              <w:right w:val="nil"/>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nil"/>
              <w:left w:val="single" w:sz="2" w:space="0" w:color="000000"/>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both"/>
              <w:rPr>
                <w:rFonts w:eastAsia="Droid Sans Fallback"/>
                <w:bCs/>
                <w:color w:val="000000"/>
                <w:kern w:val="3"/>
                <w:sz w:val="28"/>
                <w:szCs w:val="28"/>
                <w:lang w:val="uk-UA" w:eastAsia="zh-CN" w:bidi="hi-IN"/>
              </w:rPr>
            </w:pPr>
            <w:r w:rsidRPr="008A3411">
              <w:rPr>
                <w:rFonts w:eastAsia="Droid Sans Fallback"/>
                <w:color w:val="000000"/>
                <w:kern w:val="3"/>
                <w:sz w:val="28"/>
                <w:szCs w:val="28"/>
                <w:lang w:val="uk-UA" w:eastAsia="zh-CN" w:bidi="hi-IN"/>
              </w:rPr>
              <w:t>Огляд літературних джерел.</w:t>
            </w:r>
            <w:r w:rsidRPr="008A3411">
              <w:rPr>
                <w:rFonts w:eastAsia="Droid Sans Fallback"/>
                <w:bCs/>
                <w:color w:val="000000"/>
                <w:kern w:val="3"/>
                <w:sz w:val="28"/>
                <w:szCs w:val="28"/>
                <w:lang w:val="uk-UA" w:eastAsia="zh-CN" w:bidi="hi-IN"/>
              </w:rPr>
              <w:t xml:space="preserve"> Написання відповідного розділу роботи</w:t>
            </w:r>
          </w:p>
        </w:tc>
        <w:tc>
          <w:tcPr>
            <w:tcW w:w="1984" w:type="dxa"/>
            <w:tcBorders>
              <w:top w:val="nil"/>
              <w:left w:val="single" w:sz="2" w:space="0" w:color="000000"/>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bCs/>
                <w:color w:val="000000"/>
                <w:kern w:val="3"/>
                <w:sz w:val="28"/>
                <w:szCs w:val="28"/>
                <w:highlight w:val="yellow"/>
                <w:lang w:val="ru-RU" w:eastAsia="zh-CN" w:bidi="hi-IN"/>
              </w:rPr>
            </w:pPr>
            <w:r w:rsidRPr="008A3411">
              <w:rPr>
                <w:rFonts w:eastAsia="Droid Sans Fallback"/>
                <w:bCs/>
                <w:color w:val="000000"/>
                <w:kern w:val="3"/>
                <w:sz w:val="28"/>
                <w:szCs w:val="28"/>
                <w:lang w:val="ru-RU" w:eastAsia="zh-CN" w:bidi="hi-IN"/>
              </w:rPr>
              <w:t xml:space="preserve">жовтень </w:t>
            </w:r>
            <w:r w:rsidR="00A953B0" w:rsidRPr="008A3411">
              <w:rPr>
                <w:rFonts w:eastAsia="Droid Sans Fallback"/>
                <w:bCs/>
                <w:color w:val="000000"/>
                <w:kern w:val="3"/>
                <w:sz w:val="28"/>
                <w:szCs w:val="28"/>
                <w:lang w:val="ru-RU" w:eastAsia="zh-CN" w:bidi="hi-IN"/>
              </w:rPr>
              <w:t>−</w:t>
            </w:r>
            <w:r w:rsidR="00A953B0" w:rsidRPr="008A3411">
              <w:rPr>
                <w:rFonts w:eastAsia="Droid Sans Fallback"/>
                <w:bCs/>
                <w:color w:val="000000"/>
                <w:kern w:val="3"/>
                <w:sz w:val="28"/>
                <w:szCs w:val="28"/>
                <w:lang w:val="" w:eastAsia="zh-CN" w:bidi="hi-IN"/>
              </w:rPr>
              <w:t xml:space="preserve"> </w:t>
            </w:r>
            <w:r w:rsidRPr="008A3411">
              <w:rPr>
                <w:rFonts w:eastAsia="Droid Sans Fallback"/>
                <w:bCs/>
                <w:color w:val="000000"/>
                <w:kern w:val="3"/>
                <w:sz w:val="28"/>
                <w:szCs w:val="28"/>
                <w:lang w:val="ru-RU" w:eastAsia="zh-CN" w:bidi="hi-IN"/>
              </w:rPr>
              <w:t>листопад</w:t>
            </w:r>
            <w:r w:rsidR="007D720B" w:rsidRPr="008A3411">
              <w:rPr>
                <w:rFonts w:eastAsia="Droid Sans Fallback"/>
                <w:bCs/>
                <w:color w:val="000000"/>
                <w:kern w:val="3"/>
                <w:sz w:val="28"/>
                <w:szCs w:val="28"/>
                <w:lang w:val="ru-RU" w:eastAsia="zh-CN" w:bidi="hi-IN"/>
              </w:rPr>
              <w:t xml:space="preserve"> 2024</w:t>
            </w:r>
          </w:p>
        </w:tc>
        <w:tc>
          <w:tcPr>
            <w:tcW w:w="154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r w:rsidR="00653B59" w:rsidTr="00FB182C">
        <w:tc>
          <w:tcPr>
            <w:tcW w:w="719" w:type="dxa"/>
            <w:tcBorders>
              <w:top w:val="nil"/>
              <w:left w:val="single" w:sz="2" w:space="0" w:color="000000"/>
              <w:bottom w:val="single" w:sz="2" w:space="0" w:color="000000"/>
              <w:right w:val="nil"/>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nil"/>
              <w:left w:val="single" w:sz="2" w:space="0" w:color="000000"/>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both"/>
              <w:rPr>
                <w:rFonts w:eastAsia="Droid Sans Fallback"/>
                <w:bCs/>
                <w:color w:val="000000"/>
                <w:kern w:val="3"/>
                <w:sz w:val="28"/>
                <w:szCs w:val="28"/>
                <w:lang w:val="uk-UA" w:eastAsia="zh-CN" w:bidi="hi-IN"/>
              </w:rPr>
            </w:pPr>
            <w:r w:rsidRPr="008A3411">
              <w:rPr>
                <w:rFonts w:eastAsia="Droid Sans Fallback"/>
                <w:color w:val="000000"/>
                <w:kern w:val="3"/>
                <w:sz w:val="28"/>
                <w:szCs w:val="28"/>
                <w:lang w:val="uk-UA" w:eastAsia="zh-CN" w:bidi="hi-IN"/>
              </w:rPr>
              <w:t>Вивчення, засвоєння методик дослідження</w:t>
            </w:r>
            <w:r w:rsidRPr="008A3411">
              <w:rPr>
                <w:rFonts w:eastAsia="Droid Sans Fallback"/>
                <w:bCs/>
                <w:color w:val="000000"/>
                <w:kern w:val="3"/>
                <w:sz w:val="28"/>
                <w:szCs w:val="28"/>
                <w:lang w:val="uk-UA" w:eastAsia="zh-CN" w:bidi="hi-IN"/>
              </w:rPr>
              <w:t>. Написання відповідного розділу роботи</w:t>
            </w:r>
          </w:p>
        </w:tc>
        <w:tc>
          <w:tcPr>
            <w:tcW w:w="1984" w:type="dxa"/>
            <w:tcBorders>
              <w:top w:val="nil"/>
              <w:left w:val="single" w:sz="2" w:space="0" w:color="000000"/>
              <w:bottom w:val="single" w:sz="2" w:space="0" w:color="000000"/>
              <w:right w:val="nil"/>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bCs/>
                <w:color w:val="000000"/>
                <w:kern w:val="3"/>
                <w:sz w:val="28"/>
                <w:szCs w:val="28"/>
                <w:highlight w:val="yellow"/>
                <w:lang w:val="" w:eastAsia="zh-CN" w:bidi="hi-IN"/>
              </w:rPr>
            </w:pPr>
            <w:r w:rsidRPr="008A3411">
              <w:rPr>
                <w:rFonts w:eastAsia="Droid Sans Fallback"/>
                <w:bCs/>
                <w:color w:val="000000"/>
                <w:kern w:val="3"/>
                <w:sz w:val="28"/>
                <w:szCs w:val="28"/>
                <w:lang w:val="" w:eastAsia="zh-CN" w:bidi="hi-IN"/>
              </w:rPr>
              <w:t>грудень 2024</w:t>
            </w:r>
            <w:r w:rsidR="00A953B0" w:rsidRPr="008A3411">
              <w:rPr>
                <w:rFonts w:eastAsia="Droid Sans Fallback"/>
                <w:bCs/>
                <w:color w:val="000000"/>
                <w:kern w:val="3"/>
                <w:sz w:val="28"/>
                <w:szCs w:val="28"/>
                <w:lang w:val="" w:eastAsia="zh-CN" w:bidi="hi-IN"/>
              </w:rPr>
              <w:t xml:space="preserve"> − </w:t>
            </w:r>
            <w:r w:rsidRPr="008A3411">
              <w:rPr>
                <w:rFonts w:eastAsia="Droid Sans Fallback"/>
                <w:bCs/>
                <w:color w:val="000000"/>
                <w:kern w:val="3"/>
                <w:sz w:val="28"/>
                <w:szCs w:val="28"/>
                <w:lang w:val="" w:eastAsia="zh-CN" w:bidi="hi-IN"/>
              </w:rPr>
              <w:t>березень 2025</w:t>
            </w:r>
          </w:p>
        </w:tc>
        <w:tc>
          <w:tcPr>
            <w:tcW w:w="154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r w:rsidR="00653B59" w:rsidTr="00FB182C">
        <w:tc>
          <w:tcPr>
            <w:tcW w:w="719" w:type="dxa"/>
            <w:tcBorders>
              <w:top w:val="nil"/>
              <w:left w:val="single" w:sz="2" w:space="0" w:color="000000"/>
              <w:bottom w:val="single" w:sz="4" w:space="0" w:color="auto"/>
              <w:right w:val="nil"/>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nil"/>
              <w:left w:val="single" w:sz="2" w:space="0" w:color="000000"/>
              <w:bottom w:val="single" w:sz="4" w:space="0" w:color="auto"/>
              <w:right w:val="nil"/>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both"/>
              <w:rPr>
                <w:rFonts w:eastAsia="Droid Sans Fallback"/>
                <w:color w:val="000000"/>
                <w:kern w:val="3"/>
                <w:sz w:val="28"/>
                <w:szCs w:val="28"/>
                <w:lang w:val="uk-UA" w:eastAsia="zh-CN" w:bidi="hi-IN"/>
              </w:rPr>
            </w:pPr>
            <w:r w:rsidRPr="008A3411">
              <w:rPr>
                <w:rFonts w:eastAsia="Droid Sans Fallback"/>
                <w:bCs/>
                <w:color w:val="000000"/>
                <w:kern w:val="3"/>
                <w:sz w:val="28"/>
                <w:szCs w:val="28"/>
                <w:lang w:val="uk-UA" w:eastAsia="zh-CN" w:bidi="hi-IN"/>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top w:val="nil"/>
              <w:left w:val="single" w:sz="2" w:space="0" w:color="000000"/>
              <w:bottom w:val="single" w:sz="4" w:space="0" w:color="auto"/>
              <w:right w:val="nil"/>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bCs/>
                <w:color w:val="000000"/>
                <w:kern w:val="3"/>
                <w:sz w:val="28"/>
                <w:szCs w:val="28"/>
                <w:lang w:val="uk-UA" w:eastAsia="zh-CN" w:bidi="hi-IN"/>
              </w:rPr>
            </w:pPr>
            <w:r w:rsidRPr="008A3411">
              <w:rPr>
                <w:rFonts w:eastAsia="Droid Sans Fallback"/>
                <w:bCs/>
                <w:color w:val="000000"/>
                <w:kern w:val="3"/>
                <w:sz w:val="28"/>
                <w:szCs w:val="28"/>
                <w:lang w:val="uk-UA" w:eastAsia="zh-CN" w:bidi="hi-IN"/>
              </w:rPr>
              <w:t>квітень 2025</w:t>
            </w:r>
          </w:p>
        </w:tc>
        <w:tc>
          <w:tcPr>
            <w:tcW w:w="1548" w:type="dxa"/>
            <w:tcBorders>
              <w:top w:val="nil"/>
              <w:left w:val="single" w:sz="2" w:space="0" w:color="000000"/>
              <w:bottom w:val="single" w:sz="4" w:space="0" w:color="auto"/>
              <w:right w:val="single" w:sz="2" w:space="0" w:color="000000"/>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r w:rsidR="00653B59" w:rsidTr="00FB182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both"/>
              <w:rPr>
                <w:rFonts w:eastAsia="Droid Sans Fallback"/>
                <w:bCs/>
                <w:color w:val="000000"/>
                <w:kern w:val="3"/>
                <w:sz w:val="28"/>
                <w:szCs w:val="28"/>
                <w:lang w:val="uk-UA" w:eastAsia="zh-CN" w:bidi="hi-IN"/>
              </w:rPr>
            </w:pPr>
            <w:r w:rsidRPr="008A3411">
              <w:rPr>
                <w:rFonts w:eastAsia="Droid Sans Fallback"/>
                <w:bCs/>
                <w:color w:val="000000"/>
                <w:kern w:val="3"/>
                <w:sz w:val="28"/>
                <w:szCs w:val="28"/>
                <w:lang w:val="uk-UA" w:eastAsia="zh-CN" w:bidi="hi-IN"/>
              </w:rPr>
              <w:t xml:space="preserve">Проведення експериментальних досліджень. </w:t>
            </w:r>
            <w:r w:rsidRPr="008A3411">
              <w:rPr>
                <w:rFonts w:eastAsia="Droid Sans Fallback"/>
                <w:color w:val="000000"/>
                <w:kern w:val="3"/>
                <w:sz w:val="28"/>
                <w:szCs w:val="28"/>
                <w:lang w:val="uk-UA" w:eastAsia="zh-CN" w:bidi="hi-IN"/>
              </w:rPr>
              <w:t xml:space="preserve">Оформлення результатів експерименту (таблиці, рисунки). </w:t>
            </w:r>
            <w:r w:rsidRPr="008A3411">
              <w:rPr>
                <w:rFonts w:eastAsia="Droid Sans Fallback"/>
                <w:bCs/>
                <w:color w:val="000000"/>
                <w:kern w:val="3"/>
                <w:sz w:val="28"/>
                <w:szCs w:val="28"/>
                <w:lang w:val="uk-UA" w:eastAsia="zh-CN" w:bidi="hi-IN"/>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485281" w:rsidRPr="008A3411" w:rsidRDefault="00F63A5D" w:rsidP="00FB182C">
            <w:pPr>
              <w:widowControl w:val="0"/>
              <w:suppressAutoHyphens/>
              <w:autoSpaceDN w:val="0"/>
              <w:ind w:hanging="4"/>
              <w:jc w:val="center"/>
              <w:rPr>
                <w:rFonts w:eastAsia="Droid Sans Fallback"/>
                <w:bCs/>
                <w:color w:val="000000"/>
                <w:kern w:val="3"/>
                <w:sz w:val="28"/>
                <w:szCs w:val="28"/>
                <w:lang w:val="ru-RU" w:eastAsia="zh-CN" w:bidi="hi-IN"/>
              </w:rPr>
            </w:pPr>
            <w:r w:rsidRPr="008A3411">
              <w:rPr>
                <w:rFonts w:eastAsia="Droid Sans Fallback"/>
                <w:bCs/>
                <w:color w:val="000000"/>
                <w:kern w:val="3"/>
                <w:sz w:val="28"/>
                <w:szCs w:val="28"/>
                <w:lang w:val="ru-RU" w:eastAsia="zh-CN" w:bidi="hi-IN"/>
              </w:rPr>
              <w:t>травень, червень,</w:t>
            </w:r>
          </w:p>
          <w:p w:rsidR="00FB182C" w:rsidRPr="008A3411" w:rsidRDefault="00F63A5D" w:rsidP="00FB182C">
            <w:pPr>
              <w:widowControl w:val="0"/>
              <w:suppressAutoHyphens/>
              <w:autoSpaceDN w:val="0"/>
              <w:ind w:hanging="4"/>
              <w:jc w:val="center"/>
              <w:rPr>
                <w:rFonts w:eastAsia="Droid Sans Fallback"/>
                <w:bCs/>
                <w:color w:val="000000"/>
                <w:kern w:val="3"/>
                <w:sz w:val="28"/>
                <w:szCs w:val="28"/>
                <w:highlight w:val="yellow"/>
                <w:lang w:val="ru-RU" w:eastAsia="zh-CN" w:bidi="hi-IN"/>
              </w:rPr>
            </w:pPr>
            <w:r w:rsidRPr="008A3411">
              <w:rPr>
                <w:rFonts w:eastAsia="Droid Sans Fallback"/>
                <w:bCs/>
                <w:color w:val="000000"/>
                <w:kern w:val="3"/>
                <w:sz w:val="28"/>
                <w:szCs w:val="28"/>
                <w:lang w:val="ru-RU" w:eastAsia="zh-CN" w:bidi="hi-IN"/>
              </w:rPr>
              <w:t>вересень 2025</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r w:rsidR="00653B59" w:rsidTr="00FB182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rPr>
                <w:rFonts w:eastAsia="Droid Sans Fallback"/>
                <w:bCs/>
                <w:color w:val="000000"/>
                <w:kern w:val="3"/>
                <w:sz w:val="28"/>
                <w:szCs w:val="28"/>
                <w:lang w:val="uk-UA" w:eastAsia="zh-CN" w:bidi="hi-IN"/>
              </w:rPr>
            </w:pPr>
            <w:r w:rsidRPr="008A3411">
              <w:rPr>
                <w:rFonts w:eastAsia="Droid Sans Fallback"/>
                <w:bCs/>
                <w:color w:val="000000"/>
                <w:kern w:val="3"/>
                <w:sz w:val="28"/>
                <w:szCs w:val="28"/>
                <w:lang w:val="uk-UA" w:eastAsia="zh-CN" w:bidi="hi-IN"/>
              </w:rPr>
              <w:t>Оформлення кваліфікаційної роботи.</w:t>
            </w:r>
          </w:p>
          <w:p w:rsidR="00FB182C" w:rsidRPr="008A3411" w:rsidRDefault="00F63A5D" w:rsidP="00FB182C">
            <w:pPr>
              <w:widowControl w:val="0"/>
              <w:suppressAutoHyphens/>
              <w:autoSpaceDN w:val="0"/>
              <w:ind w:hanging="4"/>
              <w:jc w:val="both"/>
              <w:rPr>
                <w:rFonts w:eastAsia="Droid Sans Fallback"/>
                <w:bCs/>
                <w:color w:val="000000"/>
                <w:kern w:val="3"/>
                <w:sz w:val="28"/>
                <w:szCs w:val="28"/>
                <w:lang w:val="uk-UA" w:eastAsia="zh-CN" w:bidi="hi-IN"/>
              </w:rPr>
            </w:pPr>
            <w:r w:rsidRPr="008A3411">
              <w:rPr>
                <w:rFonts w:eastAsia="Droid Sans Fallback"/>
                <w:bCs/>
                <w:color w:val="000000"/>
                <w:kern w:val="3"/>
                <w:sz w:val="28"/>
                <w:szCs w:val="28"/>
                <w:lang w:val="uk-UA" w:eastAsia="zh-CN" w:bidi="hi-IN"/>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bCs/>
                <w:color w:val="000000"/>
                <w:kern w:val="3"/>
                <w:sz w:val="28"/>
                <w:szCs w:val="28"/>
                <w:highlight w:val="yellow"/>
                <w:lang w:val="ru-RU" w:eastAsia="zh-CN" w:bidi="hi-IN"/>
              </w:rPr>
            </w:pPr>
            <w:r w:rsidRPr="008A3411">
              <w:rPr>
                <w:rFonts w:eastAsia="Droid Sans Fallback"/>
                <w:bCs/>
                <w:color w:val="000000"/>
                <w:kern w:val="3"/>
                <w:sz w:val="28"/>
                <w:szCs w:val="28"/>
                <w:lang w:val="uk-UA" w:eastAsia="zh-CN" w:bidi="hi-IN"/>
              </w:rPr>
              <w:t>жовтень</w:t>
            </w:r>
            <w:r w:rsidR="0075287C" w:rsidRPr="008A3411">
              <w:rPr>
                <w:rFonts w:eastAsia="Droid Sans Fallback"/>
                <w:bCs/>
                <w:color w:val="000000"/>
                <w:kern w:val="3"/>
                <w:sz w:val="28"/>
                <w:szCs w:val="28"/>
                <w:lang w:val="uk-UA" w:eastAsia="zh-CN" w:bidi="hi-IN"/>
              </w:rPr>
              <w:t xml:space="preserve"> – грудень 2025</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r w:rsidR="00653B59" w:rsidTr="00FB182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both"/>
              <w:rPr>
                <w:rFonts w:eastAsia="Droid Sans Fallback"/>
                <w:bCs/>
                <w:color w:val="000000"/>
                <w:kern w:val="3"/>
                <w:sz w:val="28"/>
                <w:szCs w:val="28"/>
                <w:lang w:val="uk-UA" w:eastAsia="zh-CN" w:bidi="hi-IN"/>
              </w:rPr>
            </w:pPr>
            <w:r w:rsidRPr="008A3411">
              <w:rPr>
                <w:rFonts w:eastAsia="Droid Sans Fallback"/>
                <w:color w:val="000000"/>
                <w:kern w:val="3"/>
                <w:sz w:val="28"/>
                <w:szCs w:val="28"/>
                <w:lang w:val="uk-UA" w:eastAsia="zh-CN" w:bidi="hi-IN"/>
              </w:rPr>
              <w:t xml:space="preserve">Рецензування </w:t>
            </w:r>
            <w:r w:rsidRPr="008A3411">
              <w:rPr>
                <w:rFonts w:eastAsia="Droid Sans Fallback"/>
                <w:bCs/>
                <w:color w:val="000000"/>
                <w:kern w:val="3"/>
                <w:sz w:val="28"/>
                <w:szCs w:val="28"/>
                <w:lang w:val="uk-UA" w:eastAsia="zh-CN" w:bidi="hi-IN"/>
              </w:rPr>
              <w:t>кваліфікаційної</w:t>
            </w:r>
            <w:r w:rsidRPr="008A3411">
              <w:rPr>
                <w:rFonts w:eastAsia="Droid Sans Fallback"/>
                <w:color w:val="000000"/>
                <w:kern w:val="3"/>
                <w:sz w:val="28"/>
                <w:szCs w:val="28"/>
                <w:lang w:val="uk-UA" w:eastAsia="zh-CN" w:bidi="hi-IN"/>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bCs/>
                <w:color w:val="000000"/>
                <w:kern w:val="3"/>
                <w:sz w:val="28"/>
                <w:szCs w:val="28"/>
                <w:lang w:val="" w:eastAsia="zh-CN" w:bidi="hi-IN"/>
              </w:rPr>
            </w:pPr>
            <w:r w:rsidRPr="008A3411">
              <w:rPr>
                <w:rFonts w:eastAsia="Droid Sans Fallback"/>
                <w:bCs/>
                <w:color w:val="000000"/>
                <w:kern w:val="3"/>
                <w:sz w:val="28"/>
                <w:szCs w:val="28"/>
                <w:lang w:val="uk-UA" w:eastAsia="zh-CN" w:bidi="hi-IN"/>
              </w:rPr>
              <w:t>грудень 202</w:t>
            </w:r>
            <w:r w:rsidRPr="008A3411">
              <w:rPr>
                <w:rFonts w:eastAsia="Droid Sans Fallback"/>
                <w:bCs/>
                <w:color w:val="000000"/>
                <w:kern w:val="3"/>
                <w:sz w:val="28"/>
                <w:szCs w:val="28"/>
                <w:lang w:val="" w:eastAsia="zh-CN" w:bidi="hi-IN"/>
              </w:rPr>
              <w:t>5</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r w:rsidR="00653B59" w:rsidTr="00FB182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FB182C" w:rsidRPr="008A3411" w:rsidRDefault="00FB182C" w:rsidP="00A953B0">
            <w:pPr>
              <w:widowControl w:val="0"/>
              <w:numPr>
                <w:ilvl w:val="0"/>
                <w:numId w:val="1"/>
              </w:numPr>
              <w:suppressAutoHyphens/>
              <w:autoSpaceDN w:val="0"/>
              <w:ind w:left="0" w:firstLine="0"/>
              <w:jc w:val="center"/>
              <w:rPr>
                <w:rFonts w:eastAsia="Droid Sans Fallback"/>
                <w:bCs/>
                <w:color w:val="000000"/>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tabs>
                <w:tab w:val="left" w:pos="-1843"/>
                <w:tab w:val="left" w:pos="7655"/>
                <w:tab w:val="left" w:pos="9639"/>
              </w:tabs>
              <w:suppressAutoHyphens/>
              <w:autoSpaceDN w:val="0"/>
              <w:ind w:hanging="4"/>
              <w:jc w:val="both"/>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 xml:space="preserve">Захист </w:t>
            </w:r>
            <w:r w:rsidRPr="008A3411">
              <w:rPr>
                <w:rFonts w:eastAsia="Droid Sans Fallback"/>
                <w:bCs/>
                <w:color w:val="000000"/>
                <w:kern w:val="3"/>
                <w:sz w:val="28"/>
                <w:szCs w:val="28"/>
                <w:lang w:val="uk-UA" w:eastAsia="zh-CN" w:bidi="hi-IN"/>
              </w:rPr>
              <w:t xml:space="preserve">кваліфікаційної </w:t>
            </w:r>
            <w:r w:rsidRPr="008A3411">
              <w:rPr>
                <w:rFonts w:eastAsia="Droid Sans Fallback"/>
                <w:color w:val="000000"/>
                <w:kern w:val="3"/>
                <w:sz w:val="28"/>
                <w:szCs w:val="28"/>
                <w:lang w:val="uk-UA" w:eastAsia="zh-CN" w:bidi="hi-IN"/>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tabs>
                <w:tab w:val="left" w:pos="-1843"/>
                <w:tab w:val="left" w:pos="7655"/>
                <w:tab w:val="left" w:pos="9639"/>
              </w:tabs>
              <w:suppressAutoHyphens/>
              <w:autoSpaceDN w:val="0"/>
              <w:ind w:hanging="4"/>
              <w:jc w:val="center"/>
              <w:rPr>
                <w:rFonts w:eastAsia="Droid Sans Fallback"/>
                <w:color w:val="000000"/>
                <w:kern w:val="3"/>
                <w:sz w:val="28"/>
                <w:szCs w:val="28"/>
                <w:lang w:val="" w:eastAsia="zh-CN" w:bidi="hi-IN"/>
              </w:rPr>
            </w:pPr>
            <w:r w:rsidRPr="008A3411">
              <w:rPr>
                <w:rFonts w:eastAsia="Droid Sans Fallback"/>
                <w:bCs/>
                <w:color w:val="000000"/>
                <w:kern w:val="3"/>
                <w:sz w:val="28"/>
                <w:szCs w:val="28"/>
                <w:lang w:val="uk-UA" w:eastAsia="zh-CN" w:bidi="hi-IN"/>
              </w:rPr>
              <w:t>грудень</w:t>
            </w:r>
            <w:r w:rsidRPr="008A3411">
              <w:rPr>
                <w:rFonts w:eastAsia="Droid Sans Fallback"/>
                <w:color w:val="000000"/>
                <w:kern w:val="3"/>
                <w:sz w:val="28"/>
                <w:szCs w:val="28"/>
                <w:lang w:val="uk-UA" w:eastAsia="zh-CN" w:bidi="hi-IN"/>
              </w:rPr>
              <w:t xml:space="preserve"> 202</w:t>
            </w:r>
            <w:r w:rsidRPr="008A3411">
              <w:rPr>
                <w:rFonts w:eastAsia="Droid Sans Fallback"/>
                <w:color w:val="000000"/>
                <w:kern w:val="3"/>
                <w:sz w:val="28"/>
                <w:szCs w:val="28"/>
                <w:lang w:val="" w:eastAsia="zh-CN" w:bidi="hi-IN"/>
              </w:rPr>
              <w:t>5</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FB182C" w:rsidRPr="008A3411" w:rsidRDefault="00F63A5D" w:rsidP="00FB182C">
            <w:pPr>
              <w:widowControl w:val="0"/>
              <w:suppressAutoHyphens/>
              <w:autoSpaceDN w:val="0"/>
              <w:ind w:hanging="4"/>
              <w:jc w:val="center"/>
              <w:rPr>
                <w:rFonts w:eastAsia="Droid Sans Fallback"/>
                <w:color w:val="000000"/>
                <w:kern w:val="3"/>
                <w:sz w:val="28"/>
                <w:szCs w:val="28"/>
                <w:lang w:val="uk-UA" w:eastAsia="zh-CN" w:bidi="hi-IN"/>
              </w:rPr>
            </w:pPr>
            <w:r w:rsidRPr="008A3411">
              <w:rPr>
                <w:rFonts w:eastAsia="Droid Sans Fallback"/>
                <w:color w:val="000000"/>
                <w:kern w:val="3"/>
                <w:sz w:val="28"/>
                <w:szCs w:val="28"/>
                <w:lang w:val="uk-UA" w:eastAsia="zh-CN" w:bidi="hi-IN"/>
              </w:rPr>
              <w:t>Виконано</w:t>
            </w:r>
          </w:p>
        </w:tc>
      </w:tr>
    </w:tbl>
    <w:p w:rsidR="00FB182C" w:rsidRPr="008A3411" w:rsidRDefault="00FB182C" w:rsidP="00FB182C">
      <w:pPr>
        <w:widowControl w:val="0"/>
        <w:suppressAutoHyphens/>
        <w:autoSpaceDN w:val="0"/>
        <w:rPr>
          <w:rFonts w:eastAsia="Droid Sans Fallback"/>
          <w:caps/>
          <w:color w:val="000000"/>
          <w:kern w:val="3"/>
          <w:sz w:val="16"/>
          <w:szCs w:val="16"/>
          <w:lang w:val="uk-UA" w:eastAsia="zh-CN" w:bidi="hi-IN"/>
        </w:rPr>
      </w:pPr>
    </w:p>
    <w:tbl>
      <w:tblPr>
        <w:tblW w:w="8295" w:type="dxa"/>
        <w:tblInd w:w="1048" w:type="dxa"/>
        <w:tblLayout w:type="fixed"/>
        <w:tblCellMar>
          <w:left w:w="10" w:type="dxa"/>
          <w:right w:w="10" w:type="dxa"/>
        </w:tblCellMar>
        <w:tblLook w:val="04A0" w:firstRow="1" w:lastRow="0" w:firstColumn="1" w:lastColumn="0" w:noHBand="0" w:noVBand="1"/>
      </w:tblPr>
      <w:tblGrid>
        <w:gridCol w:w="2833"/>
        <w:gridCol w:w="143"/>
        <w:gridCol w:w="2265"/>
        <w:gridCol w:w="284"/>
        <w:gridCol w:w="2770"/>
      </w:tblGrid>
      <w:tr w:rsidR="00653B59" w:rsidTr="006D6C6B">
        <w:trPr>
          <w:trHeight w:val="288"/>
        </w:trPr>
        <w:tc>
          <w:tcPr>
            <w:tcW w:w="2833" w:type="dxa"/>
            <w:tcMar>
              <w:top w:w="55" w:type="dxa"/>
              <w:left w:w="55" w:type="dxa"/>
              <w:bottom w:w="55" w:type="dxa"/>
              <w:right w:w="55" w:type="dxa"/>
            </w:tcMar>
            <w:hideMark/>
          </w:tcPr>
          <w:p w:rsidR="00FB182C" w:rsidRPr="008A3411" w:rsidRDefault="00F63A5D" w:rsidP="00FB182C">
            <w:pPr>
              <w:widowControl w:val="0"/>
              <w:suppressAutoHyphens/>
              <w:autoSpaceDN w:val="0"/>
              <w:spacing w:line="360" w:lineRule="auto"/>
              <w:rPr>
                <w:rFonts w:eastAsia="Droid Sans Fallback" w:cs="FreeSans"/>
                <w:color w:val="000000"/>
                <w:kern w:val="3"/>
                <w:sz w:val="28"/>
                <w:szCs w:val="28"/>
                <w:lang w:val="uk-UA" w:eastAsia="zh-CN" w:bidi="hi-IN"/>
              </w:rPr>
            </w:pPr>
            <w:bookmarkStart w:id="8" w:name="_Hlk203752991"/>
            <w:bookmarkStart w:id="9" w:name="_Hlk203751349"/>
            <w:r w:rsidRPr="008A3411">
              <w:rPr>
                <w:rFonts w:eastAsia="Droid Sans Fallback" w:cs="FreeSans"/>
                <w:color w:val="000000"/>
                <w:kern w:val="3"/>
                <w:sz w:val="28"/>
                <w:szCs w:val="28"/>
                <w:lang w:val="uk-UA" w:eastAsia="zh-CN" w:bidi="hi-IN"/>
              </w:rPr>
              <w:t>Студентка</w:t>
            </w:r>
          </w:p>
        </w:tc>
        <w:tc>
          <w:tcPr>
            <w:tcW w:w="143"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265" w:type="dxa"/>
            <w:tcBorders>
              <w:top w:val="nil"/>
              <w:left w:val="nil"/>
              <w:bottom w:val="single" w:sz="4" w:space="0" w:color="auto"/>
              <w:right w:val="nil"/>
            </w:tcBorders>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84"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770" w:type="dxa"/>
            <w:tcMar>
              <w:top w:w="55" w:type="dxa"/>
              <w:left w:w="55" w:type="dxa"/>
              <w:bottom w:w="55" w:type="dxa"/>
              <w:right w:w="55" w:type="dxa"/>
            </w:tcMar>
            <w:hideMark/>
          </w:tcPr>
          <w:p w:rsidR="00FB182C" w:rsidRPr="008A3411" w:rsidRDefault="00F63A5D" w:rsidP="00FB182C">
            <w:pPr>
              <w:widowControl w:val="0"/>
              <w:suppressAutoHyphens/>
              <w:autoSpaceDN w:val="0"/>
              <w:spacing w:line="360" w:lineRule="auto"/>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Канарова</w:t>
            </w:r>
            <w:r w:rsidR="00DF41D0" w:rsidRPr="008A3411">
              <w:rPr>
                <w:rFonts w:eastAsia="Droid Sans Fallback" w:cs="FreeSans"/>
                <w:color w:val="000000"/>
                <w:kern w:val="3"/>
                <w:sz w:val="28"/>
                <w:szCs w:val="28"/>
                <w:lang w:val="uk-UA" w:eastAsia="zh-CN" w:bidi="hi-IN"/>
              </w:rPr>
              <w:t xml:space="preserve"> С.Е.</w:t>
            </w:r>
          </w:p>
        </w:tc>
      </w:tr>
      <w:bookmarkEnd w:id="8"/>
      <w:tr w:rsidR="00653B59" w:rsidTr="006D6C6B">
        <w:tc>
          <w:tcPr>
            <w:tcW w:w="2833"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12"/>
                <w:szCs w:val="12"/>
                <w:lang w:val="uk-UA" w:eastAsia="zh-CN" w:bidi="hi-IN"/>
              </w:rPr>
            </w:pPr>
          </w:p>
        </w:tc>
        <w:tc>
          <w:tcPr>
            <w:tcW w:w="143"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12"/>
                <w:szCs w:val="12"/>
                <w:lang w:val="uk-UA" w:eastAsia="zh-CN" w:bidi="hi-IN"/>
              </w:rPr>
            </w:pPr>
          </w:p>
        </w:tc>
        <w:tc>
          <w:tcPr>
            <w:tcW w:w="2265" w:type="dxa"/>
            <w:tcBorders>
              <w:top w:val="single" w:sz="4" w:space="0" w:color="auto"/>
              <w:left w:val="nil"/>
              <w:bottom w:val="nil"/>
              <w:right w:val="nil"/>
            </w:tcBorders>
            <w:tcMar>
              <w:top w:w="55" w:type="dxa"/>
              <w:left w:w="55" w:type="dxa"/>
              <w:bottom w:w="55" w:type="dxa"/>
              <w:right w:w="55" w:type="dxa"/>
            </w:tcMar>
          </w:tcPr>
          <w:p w:rsidR="00FB182C" w:rsidRPr="008A3411" w:rsidRDefault="00FB182C" w:rsidP="00FB182C">
            <w:pPr>
              <w:widowControl w:val="0"/>
              <w:suppressAutoHyphens/>
              <w:autoSpaceDN w:val="0"/>
              <w:spacing w:line="360" w:lineRule="auto"/>
              <w:jc w:val="center"/>
              <w:rPr>
                <w:rFonts w:eastAsia="Droid Sans Fallback" w:cs="FreeSans"/>
                <w:color w:val="000000"/>
                <w:kern w:val="3"/>
                <w:sz w:val="12"/>
                <w:szCs w:val="12"/>
                <w:lang w:val="uk-UA" w:eastAsia="zh-CN" w:bidi="hi-IN"/>
              </w:rPr>
            </w:pPr>
          </w:p>
        </w:tc>
        <w:tc>
          <w:tcPr>
            <w:tcW w:w="284"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12"/>
                <w:szCs w:val="12"/>
                <w:lang w:val="uk-UA" w:eastAsia="zh-CN" w:bidi="hi-IN"/>
              </w:rPr>
            </w:pPr>
          </w:p>
        </w:tc>
        <w:tc>
          <w:tcPr>
            <w:tcW w:w="2770"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jc w:val="center"/>
              <w:rPr>
                <w:rFonts w:eastAsia="Droid Sans Fallback" w:cs="FreeSans"/>
                <w:color w:val="000000"/>
                <w:kern w:val="3"/>
                <w:sz w:val="12"/>
                <w:szCs w:val="12"/>
                <w:lang w:val="uk-UA" w:eastAsia="zh-CN" w:bidi="hi-IN"/>
              </w:rPr>
            </w:pPr>
          </w:p>
        </w:tc>
      </w:tr>
      <w:tr w:rsidR="00653B59" w:rsidTr="006D6C6B">
        <w:trPr>
          <w:trHeight w:val="75"/>
        </w:trPr>
        <w:tc>
          <w:tcPr>
            <w:tcW w:w="2833" w:type="dxa"/>
            <w:tcMar>
              <w:top w:w="55" w:type="dxa"/>
              <w:left w:w="55" w:type="dxa"/>
              <w:bottom w:w="55" w:type="dxa"/>
              <w:right w:w="55" w:type="dxa"/>
            </w:tcMar>
            <w:hideMark/>
          </w:tcPr>
          <w:p w:rsidR="00FB182C" w:rsidRPr="008A3411" w:rsidRDefault="00F63A5D" w:rsidP="00FB182C">
            <w:pPr>
              <w:widowControl w:val="0"/>
              <w:suppressAutoHyphens/>
              <w:autoSpaceDN w:val="0"/>
              <w:spacing w:line="360" w:lineRule="auto"/>
              <w:rPr>
                <w:rFonts w:eastAsia="Droid Sans Fallback" w:cs="FreeSans"/>
                <w:color w:val="000000"/>
                <w:kern w:val="3"/>
                <w:sz w:val="28"/>
                <w:szCs w:val="28"/>
                <w:lang w:val="uk-UA" w:eastAsia="zh-CN" w:bidi="hi-IN"/>
              </w:rPr>
            </w:pPr>
            <w:bookmarkStart w:id="10" w:name="_Hlk203751694"/>
            <w:bookmarkStart w:id="11" w:name="_Hlk203751982"/>
            <w:bookmarkStart w:id="12" w:name="_Hlk203750358"/>
            <w:bookmarkEnd w:id="9"/>
            <w:r w:rsidRPr="008A3411">
              <w:rPr>
                <w:rFonts w:eastAsia="Droid Sans Fallback" w:cs="FreeSans"/>
                <w:color w:val="000000"/>
                <w:kern w:val="3"/>
                <w:sz w:val="28"/>
                <w:szCs w:val="28"/>
                <w:lang w:val="uk-UA" w:eastAsia="zh-CN" w:bidi="hi-IN"/>
              </w:rPr>
              <w:t>Керівник роботи</w:t>
            </w:r>
          </w:p>
        </w:tc>
        <w:tc>
          <w:tcPr>
            <w:tcW w:w="143"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265" w:type="dxa"/>
            <w:tcBorders>
              <w:top w:val="nil"/>
              <w:left w:val="nil"/>
              <w:bottom w:val="single" w:sz="4" w:space="0" w:color="auto"/>
              <w:right w:val="nil"/>
            </w:tcBorders>
            <w:tcMar>
              <w:top w:w="55" w:type="dxa"/>
              <w:left w:w="55" w:type="dxa"/>
              <w:bottom w:w="55" w:type="dxa"/>
              <w:right w:w="55" w:type="dxa"/>
            </w:tcMar>
          </w:tcPr>
          <w:p w:rsidR="00FB182C" w:rsidRPr="008A3411" w:rsidRDefault="00FB182C" w:rsidP="00FB182C">
            <w:pPr>
              <w:widowControl w:val="0"/>
              <w:suppressAutoHyphens/>
              <w:autoSpaceDN w:val="0"/>
              <w:spacing w:line="360" w:lineRule="auto"/>
              <w:jc w:val="center"/>
              <w:rPr>
                <w:rFonts w:eastAsia="Droid Sans Fallback" w:cs="FreeSans"/>
                <w:color w:val="000000"/>
                <w:kern w:val="3"/>
                <w:sz w:val="28"/>
                <w:szCs w:val="28"/>
                <w:lang w:val="uk-UA" w:eastAsia="zh-CN" w:bidi="hi-IN"/>
              </w:rPr>
            </w:pPr>
          </w:p>
        </w:tc>
        <w:tc>
          <w:tcPr>
            <w:tcW w:w="284" w:type="dxa"/>
            <w:tcMar>
              <w:top w:w="55" w:type="dxa"/>
              <w:left w:w="55" w:type="dxa"/>
              <w:bottom w:w="55" w:type="dxa"/>
              <w:right w:w="55" w:type="dxa"/>
            </w:tcMar>
          </w:tcPr>
          <w:p w:rsidR="00FB182C" w:rsidRPr="008A3411" w:rsidRDefault="00FB182C" w:rsidP="00FB182C">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770" w:type="dxa"/>
            <w:tcMar>
              <w:top w:w="55" w:type="dxa"/>
              <w:left w:w="55" w:type="dxa"/>
              <w:bottom w:w="55" w:type="dxa"/>
              <w:right w:w="55" w:type="dxa"/>
            </w:tcMar>
            <w:hideMark/>
          </w:tcPr>
          <w:p w:rsidR="00FB182C" w:rsidRPr="008A3411" w:rsidRDefault="00F63A5D" w:rsidP="00FB182C">
            <w:pPr>
              <w:widowControl w:val="0"/>
              <w:suppressAutoHyphens/>
              <w:autoSpaceDN w:val="0"/>
              <w:spacing w:line="360" w:lineRule="auto"/>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Генчева</w:t>
            </w:r>
            <w:r w:rsidR="00DF41D0" w:rsidRPr="008A3411">
              <w:rPr>
                <w:rFonts w:eastAsia="Droid Sans Fallback" w:cs="FreeSans"/>
                <w:color w:val="000000"/>
                <w:kern w:val="3"/>
                <w:sz w:val="28"/>
                <w:szCs w:val="28"/>
                <w:lang w:val="uk-UA" w:eastAsia="zh-CN" w:bidi="hi-IN"/>
              </w:rPr>
              <w:t xml:space="preserve"> В.І.</w:t>
            </w:r>
          </w:p>
        </w:tc>
      </w:tr>
      <w:bookmarkEnd w:id="10"/>
      <w:bookmarkEnd w:id="11"/>
      <w:tr w:rsidR="00653B59" w:rsidRPr="00C26FBC" w:rsidTr="00C359F3">
        <w:trPr>
          <w:trHeight w:val="61"/>
        </w:trPr>
        <w:tc>
          <w:tcPr>
            <w:tcW w:w="8295" w:type="dxa"/>
            <w:gridSpan w:val="5"/>
            <w:tcMar>
              <w:top w:w="55" w:type="dxa"/>
              <w:left w:w="55" w:type="dxa"/>
              <w:bottom w:w="55" w:type="dxa"/>
              <w:right w:w="55" w:type="dxa"/>
            </w:tcMar>
          </w:tcPr>
          <w:p w:rsidR="006D6C6B" w:rsidRPr="008A3411" w:rsidRDefault="006D6C6B" w:rsidP="006D6C6B">
            <w:pPr>
              <w:widowControl w:val="0"/>
              <w:tabs>
                <w:tab w:val="left" w:pos="5742"/>
              </w:tabs>
              <w:suppressAutoHyphens/>
              <w:autoSpaceDN w:val="0"/>
              <w:spacing w:line="360" w:lineRule="auto"/>
              <w:rPr>
                <w:rFonts w:eastAsia="Droid Sans Fallback" w:cs="FreeSans"/>
                <w:b/>
                <w:bCs/>
                <w:color w:val="000000"/>
                <w:kern w:val="3"/>
                <w:sz w:val="28"/>
                <w:szCs w:val="28"/>
                <w:lang w:val="uk-UA" w:eastAsia="zh-CN" w:bidi="hi-IN"/>
              </w:rPr>
            </w:pPr>
          </w:p>
          <w:tbl>
            <w:tblPr>
              <w:tblpPr w:leftFromText="180" w:rightFromText="180" w:vertAnchor="text" w:horzAnchor="margin" w:tblpY="582"/>
              <w:tblOverlap w:val="never"/>
              <w:tblW w:w="8295" w:type="dxa"/>
              <w:tblLayout w:type="fixed"/>
              <w:tblCellMar>
                <w:left w:w="10" w:type="dxa"/>
                <w:right w:w="10" w:type="dxa"/>
              </w:tblCellMar>
              <w:tblLook w:val="04A0" w:firstRow="1" w:lastRow="0" w:firstColumn="1" w:lastColumn="0" w:noHBand="0" w:noVBand="1"/>
            </w:tblPr>
            <w:tblGrid>
              <w:gridCol w:w="2833"/>
              <w:gridCol w:w="143"/>
              <w:gridCol w:w="2269"/>
              <w:gridCol w:w="280"/>
              <w:gridCol w:w="2770"/>
            </w:tblGrid>
            <w:tr w:rsidR="00653B59" w:rsidRPr="00C26FBC" w:rsidTr="0069158D">
              <w:trPr>
                <w:trHeight w:val="75"/>
              </w:trPr>
              <w:tc>
                <w:tcPr>
                  <w:tcW w:w="2833" w:type="dxa"/>
                  <w:tcMar>
                    <w:top w:w="55" w:type="dxa"/>
                    <w:left w:w="55" w:type="dxa"/>
                    <w:bottom w:w="55" w:type="dxa"/>
                    <w:right w:w="55" w:type="dxa"/>
                  </w:tcMar>
                  <w:hideMark/>
                </w:tcPr>
                <w:p w:rsidR="0069158D" w:rsidRPr="008A3411" w:rsidRDefault="00F63A5D" w:rsidP="0069158D">
                  <w:pPr>
                    <w:widowControl w:val="0"/>
                    <w:suppressAutoHyphens/>
                    <w:autoSpaceDN w:val="0"/>
                    <w:spacing w:line="360" w:lineRule="auto"/>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Нормоконтролер</w:t>
                  </w:r>
                </w:p>
              </w:tc>
              <w:tc>
                <w:tcPr>
                  <w:tcW w:w="143" w:type="dxa"/>
                  <w:tcMar>
                    <w:top w:w="55" w:type="dxa"/>
                    <w:left w:w="55" w:type="dxa"/>
                    <w:bottom w:w="55" w:type="dxa"/>
                    <w:right w:w="55" w:type="dxa"/>
                  </w:tcMar>
                </w:tcPr>
                <w:p w:rsidR="0069158D" w:rsidRPr="008A3411" w:rsidRDefault="0069158D" w:rsidP="0069158D">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269" w:type="dxa"/>
                  <w:tcBorders>
                    <w:top w:val="nil"/>
                    <w:left w:val="nil"/>
                    <w:bottom w:val="single" w:sz="4" w:space="0" w:color="auto"/>
                    <w:right w:val="nil"/>
                  </w:tcBorders>
                  <w:tcMar>
                    <w:top w:w="55" w:type="dxa"/>
                    <w:left w:w="55" w:type="dxa"/>
                    <w:bottom w:w="55" w:type="dxa"/>
                    <w:right w:w="55" w:type="dxa"/>
                  </w:tcMar>
                </w:tcPr>
                <w:p w:rsidR="0069158D" w:rsidRPr="008A3411" w:rsidRDefault="0069158D" w:rsidP="0069158D">
                  <w:pPr>
                    <w:widowControl w:val="0"/>
                    <w:suppressAutoHyphens/>
                    <w:autoSpaceDN w:val="0"/>
                    <w:spacing w:line="360" w:lineRule="auto"/>
                    <w:jc w:val="center"/>
                    <w:rPr>
                      <w:rFonts w:eastAsia="Droid Sans Fallback" w:cs="FreeSans"/>
                      <w:color w:val="000000"/>
                      <w:kern w:val="3"/>
                      <w:sz w:val="28"/>
                      <w:szCs w:val="28"/>
                      <w:lang w:val="uk-UA" w:eastAsia="zh-CN" w:bidi="hi-IN"/>
                    </w:rPr>
                  </w:pPr>
                </w:p>
              </w:tc>
              <w:tc>
                <w:tcPr>
                  <w:tcW w:w="280" w:type="dxa"/>
                  <w:tcMar>
                    <w:top w:w="55" w:type="dxa"/>
                    <w:left w:w="55" w:type="dxa"/>
                    <w:bottom w:w="55" w:type="dxa"/>
                    <w:right w:w="55" w:type="dxa"/>
                  </w:tcMar>
                </w:tcPr>
                <w:p w:rsidR="0069158D" w:rsidRPr="008A3411" w:rsidRDefault="0069158D" w:rsidP="0069158D">
                  <w:pPr>
                    <w:widowControl w:val="0"/>
                    <w:suppressAutoHyphens/>
                    <w:autoSpaceDN w:val="0"/>
                    <w:spacing w:line="360" w:lineRule="auto"/>
                    <w:rPr>
                      <w:rFonts w:eastAsia="Droid Sans Fallback" w:cs="FreeSans"/>
                      <w:color w:val="000000"/>
                      <w:kern w:val="3"/>
                      <w:sz w:val="28"/>
                      <w:szCs w:val="28"/>
                      <w:lang w:val="uk-UA" w:eastAsia="zh-CN" w:bidi="hi-IN"/>
                    </w:rPr>
                  </w:pPr>
                </w:p>
              </w:tc>
              <w:tc>
                <w:tcPr>
                  <w:tcW w:w="2770" w:type="dxa"/>
                  <w:tcMar>
                    <w:top w:w="55" w:type="dxa"/>
                    <w:left w:w="55" w:type="dxa"/>
                    <w:bottom w:w="55" w:type="dxa"/>
                    <w:right w:w="55" w:type="dxa"/>
                  </w:tcMar>
                  <w:hideMark/>
                </w:tcPr>
                <w:p w:rsidR="0069158D" w:rsidRPr="008A3411" w:rsidRDefault="00F63A5D" w:rsidP="0069158D">
                  <w:pPr>
                    <w:widowControl w:val="0"/>
                    <w:suppressAutoHyphens/>
                    <w:autoSpaceDN w:val="0"/>
                    <w:spacing w:line="360" w:lineRule="auto"/>
                    <w:rPr>
                      <w:rFonts w:eastAsia="Droid Sans Fallback" w:cs="FreeSans"/>
                      <w:color w:val="000000"/>
                      <w:kern w:val="3"/>
                      <w:sz w:val="28"/>
                      <w:szCs w:val="28"/>
                      <w:lang w:val="uk-UA" w:eastAsia="zh-CN" w:bidi="hi-IN"/>
                    </w:rPr>
                  </w:pPr>
                  <w:r w:rsidRPr="008A3411">
                    <w:rPr>
                      <w:rFonts w:eastAsia="Droid Sans Fallback" w:cs="FreeSans"/>
                      <w:color w:val="000000"/>
                      <w:kern w:val="3"/>
                      <w:sz w:val="28"/>
                      <w:szCs w:val="28"/>
                      <w:lang w:val="uk-UA" w:eastAsia="zh-CN" w:bidi="hi-IN"/>
                    </w:rPr>
                    <w:t>Генчева</w:t>
                  </w:r>
                  <w:r w:rsidR="00DF41D0" w:rsidRPr="008A3411">
                    <w:rPr>
                      <w:rFonts w:eastAsia="Droid Sans Fallback" w:cs="FreeSans"/>
                      <w:color w:val="000000"/>
                      <w:kern w:val="3"/>
                      <w:sz w:val="28"/>
                      <w:szCs w:val="28"/>
                      <w:lang w:val="uk-UA" w:eastAsia="zh-CN" w:bidi="hi-IN"/>
                    </w:rPr>
                    <w:t xml:space="preserve"> В.І.</w:t>
                  </w:r>
                </w:p>
              </w:tc>
            </w:tr>
          </w:tbl>
          <w:p w:rsidR="006D6C6B" w:rsidRPr="008A3411" w:rsidRDefault="00F63A5D" w:rsidP="00C359F3">
            <w:pPr>
              <w:widowControl w:val="0"/>
              <w:tabs>
                <w:tab w:val="left" w:pos="5742"/>
              </w:tabs>
              <w:suppressAutoHyphens/>
              <w:autoSpaceDN w:val="0"/>
              <w:spacing w:line="360" w:lineRule="auto"/>
              <w:rPr>
                <w:rFonts w:eastAsia="Droid Sans Fallback" w:cs="FreeSans"/>
                <w:color w:val="000000"/>
                <w:kern w:val="3"/>
                <w:sz w:val="28"/>
                <w:szCs w:val="28"/>
                <w:lang w:val="uk-UA" w:eastAsia="zh-CN" w:bidi="hi-IN"/>
              </w:rPr>
            </w:pPr>
            <w:r w:rsidRPr="008A3411">
              <w:rPr>
                <w:rFonts w:eastAsia="Droid Sans Fallback" w:cs="FreeSans"/>
                <w:b/>
                <w:bCs/>
                <w:color w:val="000000"/>
                <w:kern w:val="3"/>
                <w:sz w:val="28"/>
                <w:szCs w:val="28"/>
                <w:lang w:val="uk-UA" w:eastAsia="zh-CN" w:bidi="hi-IN"/>
              </w:rPr>
              <w:t xml:space="preserve">Нормоконтроль пройдено </w:t>
            </w:r>
            <w:r w:rsidRPr="008A3411">
              <w:rPr>
                <w:rFonts w:eastAsia="Droid Sans Fallback" w:cs="FreeSans"/>
                <w:color w:val="000000"/>
                <w:kern w:val="3"/>
                <w:sz w:val="12"/>
                <w:szCs w:val="12"/>
                <w:lang w:val="uk-UA" w:eastAsia="zh-CN" w:bidi="hi-IN"/>
              </w:rPr>
              <w:t xml:space="preserve">                                                                       </w:t>
            </w:r>
          </w:p>
        </w:tc>
      </w:tr>
      <w:bookmarkEnd w:id="12"/>
    </w:tbl>
    <w:p w:rsidR="00F66BEE" w:rsidRPr="008A3411" w:rsidRDefault="00F66BEE" w:rsidP="00485281">
      <w:pPr>
        <w:rPr>
          <w:color w:val="000000"/>
          <w:sz w:val="28"/>
          <w:lang w:val="uk-UA" w:eastAsia="ru-RU"/>
        </w:rPr>
      </w:pPr>
    </w:p>
    <w:p w:rsidR="00596B0C" w:rsidRPr="008A3411" w:rsidRDefault="00596B0C" w:rsidP="00485281">
      <w:pPr>
        <w:rPr>
          <w:color w:val="000000"/>
          <w:sz w:val="28"/>
          <w:lang w:val="uk-UA" w:eastAsia="ru-RU"/>
        </w:rPr>
      </w:pPr>
    </w:p>
    <w:p w:rsidR="00044964" w:rsidRPr="008A3411" w:rsidRDefault="00F63A5D" w:rsidP="00044964">
      <w:pPr>
        <w:spacing w:after="200" w:line="276" w:lineRule="auto"/>
        <w:jc w:val="center"/>
        <w:rPr>
          <w:rFonts w:eastAsia="Calibri"/>
          <w:color w:val="000000"/>
          <w:sz w:val="28"/>
          <w:szCs w:val="22"/>
          <w:lang w:val="ru-RU" w:eastAsia="ru-RU"/>
        </w:rPr>
      </w:pPr>
      <w:r w:rsidRPr="008A3411">
        <w:rPr>
          <w:rFonts w:eastAsia="Calibri"/>
          <w:color w:val="000000"/>
          <w:sz w:val="28"/>
          <w:szCs w:val="22"/>
          <w:lang w:val="ru-RU" w:eastAsia="ru-RU"/>
        </w:rPr>
        <w:lastRenderedPageBreak/>
        <w:t>РЕФЕРАТ</w:t>
      </w:r>
    </w:p>
    <w:p w:rsidR="00044964" w:rsidRPr="008A3411" w:rsidRDefault="00044964" w:rsidP="00DF41D0">
      <w:pPr>
        <w:spacing w:line="360" w:lineRule="auto"/>
        <w:ind w:firstLine="709"/>
        <w:rPr>
          <w:rFonts w:eastAsia="Calibri"/>
          <w:color w:val="000000"/>
          <w:sz w:val="28"/>
          <w:szCs w:val="22"/>
          <w:lang w:val="ru-RU" w:eastAsia="ru-RU"/>
        </w:rPr>
      </w:pPr>
    </w:p>
    <w:p w:rsidR="00E2728F" w:rsidRPr="008A3411" w:rsidRDefault="00E2728F" w:rsidP="00DF41D0">
      <w:pPr>
        <w:spacing w:line="360" w:lineRule="auto"/>
        <w:ind w:firstLine="709"/>
        <w:rPr>
          <w:color w:val="000000"/>
          <w:sz w:val="28"/>
          <w:szCs w:val="28"/>
          <w:lang w:val="uk-UA" w:eastAsia="ru-RU"/>
        </w:rPr>
      </w:pPr>
    </w:p>
    <w:p w:rsidR="00E2728F" w:rsidRPr="008A3411" w:rsidRDefault="00F63A5D" w:rsidP="00DF41D0">
      <w:pPr>
        <w:spacing w:line="360" w:lineRule="auto"/>
        <w:ind w:firstLine="709"/>
        <w:jc w:val="both"/>
        <w:rPr>
          <w:bCs/>
          <w:color w:val="000000"/>
          <w:spacing w:val="-1"/>
          <w:sz w:val="28"/>
          <w:szCs w:val="28"/>
          <w:lang w:val="uk-UA" w:eastAsia="ru-RU"/>
        </w:rPr>
      </w:pPr>
      <w:r w:rsidRPr="008A3411">
        <w:rPr>
          <w:bCs/>
          <w:color w:val="000000"/>
          <w:spacing w:val="-1"/>
          <w:sz w:val="28"/>
          <w:szCs w:val="28"/>
          <w:lang w:val="uk-UA" w:eastAsia="ru-RU"/>
        </w:rPr>
        <w:t xml:space="preserve">У роботі </w:t>
      </w:r>
      <w:r w:rsidR="003406AB">
        <w:rPr>
          <w:bCs/>
          <w:color w:val="000000"/>
          <w:spacing w:val="-1"/>
          <w:sz w:val="28"/>
          <w:szCs w:val="28"/>
          <w:lang w:val="uk-UA" w:eastAsia="ru-RU"/>
        </w:rPr>
        <w:t>7</w:t>
      </w:r>
      <w:r w:rsidR="004559CC">
        <w:rPr>
          <w:bCs/>
          <w:color w:val="000000"/>
          <w:spacing w:val="-1"/>
          <w:sz w:val="28"/>
          <w:szCs w:val="28"/>
          <w:lang w:val="uk-UA" w:eastAsia="ru-RU"/>
        </w:rPr>
        <w:t>2</w:t>
      </w:r>
      <w:bookmarkStart w:id="13" w:name="_GoBack"/>
      <w:bookmarkEnd w:id="13"/>
      <w:r w:rsidRPr="00BD5A04">
        <w:rPr>
          <w:bCs/>
          <w:color w:val="000000"/>
          <w:spacing w:val="-1"/>
          <w:sz w:val="28"/>
          <w:szCs w:val="28"/>
          <w:lang w:val="uk-UA" w:eastAsia="ru-RU"/>
        </w:rPr>
        <w:t xml:space="preserve"> сторін</w:t>
      </w:r>
      <w:r w:rsidR="003D2CAA" w:rsidRPr="00BD5A04">
        <w:rPr>
          <w:bCs/>
          <w:color w:val="000000"/>
          <w:spacing w:val="-1"/>
          <w:sz w:val="28"/>
          <w:szCs w:val="28"/>
          <w:lang w:val="uk-UA" w:eastAsia="ru-RU"/>
        </w:rPr>
        <w:t>ки</w:t>
      </w:r>
      <w:r w:rsidRPr="00BD5A04">
        <w:rPr>
          <w:bCs/>
          <w:color w:val="000000"/>
          <w:spacing w:val="-1"/>
          <w:sz w:val="28"/>
          <w:szCs w:val="28"/>
          <w:lang w:val="uk-UA" w:eastAsia="ru-RU"/>
        </w:rPr>
        <w:t>,</w:t>
      </w:r>
      <w:r w:rsidRPr="008A3411">
        <w:rPr>
          <w:bCs/>
          <w:color w:val="000000"/>
          <w:spacing w:val="-1"/>
          <w:sz w:val="28"/>
          <w:szCs w:val="28"/>
          <w:lang w:val="uk-UA" w:eastAsia="ru-RU"/>
        </w:rPr>
        <w:t xml:space="preserve"> 1</w:t>
      </w:r>
      <w:r w:rsidR="005D105F" w:rsidRPr="008A3411">
        <w:rPr>
          <w:bCs/>
          <w:color w:val="000000"/>
          <w:spacing w:val="-1"/>
          <w:sz w:val="28"/>
          <w:szCs w:val="28"/>
          <w:lang w:val="uk-UA" w:eastAsia="ru-RU"/>
        </w:rPr>
        <w:t>3</w:t>
      </w:r>
      <w:r w:rsidRPr="008A3411">
        <w:rPr>
          <w:bCs/>
          <w:color w:val="000000"/>
          <w:spacing w:val="-1"/>
          <w:sz w:val="28"/>
          <w:szCs w:val="28"/>
          <w:lang w:val="uk-UA" w:eastAsia="ru-RU"/>
        </w:rPr>
        <w:t xml:space="preserve"> таблиць, </w:t>
      </w:r>
      <w:r w:rsidR="005D105F" w:rsidRPr="008A3411">
        <w:rPr>
          <w:bCs/>
          <w:color w:val="000000"/>
          <w:spacing w:val="-1"/>
          <w:sz w:val="28"/>
          <w:szCs w:val="28"/>
          <w:lang w:val="ru-RU" w:eastAsia="ru-RU"/>
        </w:rPr>
        <w:t>2</w:t>
      </w:r>
      <w:r w:rsidR="006D7306" w:rsidRPr="008A3411">
        <w:rPr>
          <w:bCs/>
          <w:color w:val="000000"/>
          <w:spacing w:val="-1"/>
          <w:sz w:val="28"/>
          <w:szCs w:val="28"/>
          <w:lang w:val="uk-UA" w:eastAsia="ru-RU"/>
        </w:rPr>
        <w:t>5</w:t>
      </w:r>
      <w:r w:rsidRPr="008A3411">
        <w:rPr>
          <w:bCs/>
          <w:color w:val="000000"/>
          <w:spacing w:val="-1"/>
          <w:sz w:val="28"/>
          <w:szCs w:val="28"/>
          <w:lang w:val="uk-UA" w:eastAsia="ru-RU"/>
        </w:rPr>
        <w:t xml:space="preserve"> рисунк</w:t>
      </w:r>
      <w:r w:rsidR="006D7306" w:rsidRPr="008A3411">
        <w:rPr>
          <w:bCs/>
          <w:color w:val="000000"/>
          <w:spacing w:val="-1"/>
          <w:sz w:val="28"/>
          <w:szCs w:val="28"/>
          <w:lang w:val="uk-UA" w:eastAsia="ru-RU"/>
        </w:rPr>
        <w:t>ів</w:t>
      </w:r>
      <w:r w:rsidRPr="008A3411">
        <w:rPr>
          <w:bCs/>
          <w:color w:val="000000"/>
          <w:spacing w:val="-1"/>
          <w:sz w:val="28"/>
          <w:szCs w:val="28"/>
          <w:lang w:val="uk-UA" w:eastAsia="ru-RU"/>
        </w:rPr>
        <w:t xml:space="preserve">, було використано </w:t>
      </w:r>
      <w:r w:rsidRPr="008A3411">
        <w:rPr>
          <w:bCs/>
          <w:color w:val="000000"/>
          <w:spacing w:val="-1"/>
          <w:sz w:val="28"/>
          <w:szCs w:val="28"/>
          <w:lang w:val="uk-UA" w:eastAsia="ru-RU"/>
        </w:rPr>
        <w:br/>
        <w:t>7</w:t>
      </w:r>
      <w:r w:rsidR="009E3E11" w:rsidRPr="008A3411">
        <w:rPr>
          <w:bCs/>
          <w:color w:val="000000"/>
          <w:spacing w:val="-1"/>
          <w:sz w:val="28"/>
          <w:szCs w:val="28"/>
          <w:lang w:val="uk-UA" w:eastAsia="ru-RU"/>
        </w:rPr>
        <w:t>7</w:t>
      </w:r>
      <w:r w:rsidRPr="008A3411">
        <w:rPr>
          <w:bCs/>
          <w:color w:val="000000"/>
          <w:spacing w:val="-1"/>
          <w:sz w:val="28"/>
          <w:szCs w:val="28"/>
          <w:lang w:val="uk-UA" w:eastAsia="ru-RU"/>
        </w:rPr>
        <w:t xml:space="preserve"> літературних джерел, із них </w:t>
      </w:r>
      <w:r w:rsidR="003D2CAA" w:rsidRPr="008A3411">
        <w:rPr>
          <w:bCs/>
          <w:color w:val="000000"/>
          <w:spacing w:val="-1"/>
          <w:sz w:val="28"/>
          <w:szCs w:val="28"/>
          <w:lang w:val="uk-UA" w:eastAsia="ru-RU"/>
        </w:rPr>
        <w:t>4</w:t>
      </w:r>
      <w:r w:rsidR="00C1057C" w:rsidRPr="008A3411">
        <w:rPr>
          <w:bCs/>
          <w:color w:val="000000"/>
          <w:spacing w:val="-1"/>
          <w:sz w:val="28"/>
          <w:szCs w:val="28"/>
          <w:lang w:val="uk-UA" w:eastAsia="ru-RU"/>
        </w:rPr>
        <w:t>4</w:t>
      </w:r>
      <w:r w:rsidRPr="008A3411">
        <w:rPr>
          <w:bCs/>
          <w:color w:val="000000"/>
          <w:spacing w:val="-1"/>
          <w:sz w:val="28"/>
          <w:szCs w:val="28"/>
          <w:lang w:val="uk-UA" w:eastAsia="ru-RU"/>
        </w:rPr>
        <w:t xml:space="preserve"> іноземною мовою.</w:t>
      </w:r>
    </w:p>
    <w:p w:rsidR="00DB1AF7" w:rsidRPr="008A3411" w:rsidRDefault="00F63A5D" w:rsidP="00DF41D0">
      <w:pPr>
        <w:spacing w:line="360" w:lineRule="auto"/>
        <w:ind w:firstLine="709"/>
        <w:jc w:val="both"/>
        <w:rPr>
          <w:bCs/>
          <w:color w:val="000000"/>
          <w:spacing w:val="-1"/>
          <w:sz w:val="28"/>
          <w:szCs w:val="28"/>
          <w:lang w:val="uk-UA" w:eastAsia="ru-RU"/>
        </w:rPr>
      </w:pPr>
      <w:r w:rsidRPr="008A3411">
        <w:rPr>
          <w:rFonts w:eastAsia="Calibri"/>
          <w:color w:val="000000"/>
          <w:sz w:val="28"/>
          <w:szCs w:val="28"/>
          <w:lang w:val="uk-UA"/>
        </w:rPr>
        <w:t>Об’єкт дослідження – проби</w:t>
      </w:r>
      <w:r w:rsidRPr="008A3411">
        <w:rPr>
          <w:bCs/>
          <w:color w:val="000000"/>
          <w:spacing w:val="-1"/>
          <w:sz w:val="28"/>
          <w:szCs w:val="28"/>
          <w:lang w:val="uk-UA" w:eastAsia="ru-RU"/>
        </w:rPr>
        <w:t xml:space="preserve"> </w:t>
      </w:r>
      <w:r w:rsidRPr="008A3411">
        <w:rPr>
          <w:rFonts w:eastAsia="Calibri"/>
          <w:color w:val="000000"/>
          <w:sz w:val="28"/>
          <w:szCs w:val="28"/>
          <w:lang w:val="ru-RU"/>
        </w:rPr>
        <w:t>води</w:t>
      </w:r>
      <w:r w:rsidRPr="008A3411">
        <w:rPr>
          <w:rFonts w:eastAsia="Calibri"/>
          <w:color w:val="000000"/>
          <w:sz w:val="28"/>
          <w:szCs w:val="28"/>
          <w:lang w:val="uk-UA"/>
        </w:rPr>
        <w:t xml:space="preserve"> Чорного моря </w:t>
      </w:r>
      <w:r w:rsidRPr="008A3411">
        <w:rPr>
          <w:rFonts w:eastAsia="Calibri"/>
          <w:color w:val="000000"/>
          <w:sz w:val="28"/>
          <w:szCs w:val="28"/>
          <w:lang w:val="ru-RU"/>
        </w:rPr>
        <w:t>в межах м. Одеса</w:t>
      </w:r>
      <w:r w:rsidRPr="008A3411">
        <w:rPr>
          <w:rFonts w:eastAsia="Calibri"/>
          <w:color w:val="000000"/>
          <w:sz w:val="28"/>
          <w:szCs w:val="28"/>
          <w:lang w:val="uk-UA"/>
        </w:rPr>
        <w:t>.</w:t>
      </w:r>
    </w:p>
    <w:p w:rsidR="00DB1AF7" w:rsidRPr="008A3411" w:rsidRDefault="00F63A5D" w:rsidP="00DF41D0">
      <w:pPr>
        <w:spacing w:line="360" w:lineRule="auto"/>
        <w:ind w:firstLine="709"/>
        <w:jc w:val="both"/>
        <w:rPr>
          <w:rFonts w:eastAsia="Calibri"/>
          <w:color w:val="000000"/>
          <w:sz w:val="28"/>
          <w:szCs w:val="28"/>
          <w:lang w:val="uk-UA"/>
        </w:rPr>
      </w:pPr>
      <w:r w:rsidRPr="008A3411">
        <w:rPr>
          <w:color w:val="000000"/>
          <w:sz w:val="28"/>
          <w:lang w:val="uk-UA" w:eastAsia="ru-RU"/>
        </w:rPr>
        <w:t xml:space="preserve">Предмет дослідження – </w:t>
      </w:r>
      <w:r w:rsidRPr="008A3411">
        <w:rPr>
          <w:rFonts w:eastAsia="Calibri"/>
          <w:color w:val="000000"/>
          <w:sz w:val="28"/>
          <w:szCs w:val="28"/>
          <w:lang w:val="uk-UA"/>
        </w:rPr>
        <w:t>фізико-хімічні показники якості морської води (</w:t>
      </w:r>
      <w:r w:rsidRPr="008A3411">
        <w:rPr>
          <w:rFonts w:eastAsia="Calibri"/>
          <w:color w:val="000000"/>
          <w:sz w:val="28"/>
          <w:szCs w:val="28"/>
          <w:lang w:val="ru-RU"/>
        </w:rPr>
        <w:t>pH</w:t>
      </w:r>
      <w:r w:rsidRPr="008A3411">
        <w:rPr>
          <w:rFonts w:eastAsia="Calibri"/>
          <w:color w:val="000000"/>
          <w:sz w:val="28"/>
          <w:szCs w:val="28"/>
          <w:lang w:val="uk-UA"/>
        </w:rPr>
        <w:t xml:space="preserve">, </w:t>
      </w:r>
      <w:r w:rsidR="005D7F42" w:rsidRPr="008A3411">
        <w:rPr>
          <w:rFonts w:eastAsia="Calibri"/>
          <w:color w:val="000000"/>
          <w:sz w:val="28"/>
          <w:szCs w:val="28"/>
          <w:lang w:val="uk-UA"/>
        </w:rPr>
        <w:t xml:space="preserve">температура, </w:t>
      </w:r>
      <w:r w:rsidRPr="008A3411">
        <w:rPr>
          <w:rFonts w:eastAsia="Calibri"/>
          <w:color w:val="000000"/>
          <w:sz w:val="28"/>
          <w:szCs w:val="28"/>
          <w:lang w:val="uk-UA"/>
        </w:rPr>
        <w:t>солоність, розчинений кисень, БСК₅,</w:t>
      </w:r>
      <w:r w:rsidR="005D7F42" w:rsidRPr="005D7F42">
        <w:rPr>
          <w:rFonts w:eastAsia="Calibri"/>
          <w:color w:val="000000" w:themeColor="text1"/>
          <w:sz w:val="28"/>
          <w:szCs w:val="28"/>
          <w:lang w:val="uk-UA"/>
        </w:rPr>
        <w:t xml:space="preserve"> </w:t>
      </w:r>
      <w:r w:rsidR="005D7F42">
        <w:rPr>
          <w:rFonts w:eastAsia="Calibri"/>
          <w:color w:val="000000" w:themeColor="text1"/>
          <w:sz w:val="28"/>
          <w:szCs w:val="28"/>
          <w:lang w:val="uk-UA"/>
        </w:rPr>
        <w:t>завислі речовини</w:t>
      </w:r>
      <w:r w:rsidR="005D7F42">
        <w:rPr>
          <w:rFonts w:eastAsia="Calibri"/>
          <w:color w:val="000000"/>
          <w:sz w:val="28"/>
          <w:szCs w:val="28"/>
          <w:lang w:val="uk-UA"/>
        </w:rPr>
        <w:t>,</w:t>
      </w:r>
      <w:r w:rsidRPr="008A3411">
        <w:rPr>
          <w:rFonts w:eastAsia="Calibri"/>
          <w:color w:val="000000"/>
          <w:sz w:val="28"/>
          <w:szCs w:val="28"/>
          <w:lang w:val="uk-UA"/>
        </w:rPr>
        <w:t xml:space="preserve"> </w:t>
      </w:r>
      <w:r w:rsidR="0057326F" w:rsidRPr="0057326F">
        <w:rPr>
          <w:rFonts w:eastAsia="Calibri"/>
          <w:color w:val="000000"/>
          <w:sz w:val="28"/>
          <w:szCs w:val="28"/>
          <w:lang w:val="uk-UA"/>
        </w:rPr>
        <w:t>хлорорганічн</w:t>
      </w:r>
      <w:r w:rsidR="0057326F">
        <w:rPr>
          <w:rFonts w:eastAsia="Calibri"/>
          <w:color w:val="000000"/>
          <w:sz w:val="28"/>
          <w:szCs w:val="28"/>
          <w:lang w:val="uk-UA"/>
        </w:rPr>
        <w:t>і</w:t>
      </w:r>
      <w:r w:rsidR="0057326F" w:rsidRPr="0057326F">
        <w:rPr>
          <w:rFonts w:eastAsia="Calibri"/>
          <w:color w:val="000000"/>
          <w:sz w:val="28"/>
          <w:szCs w:val="28"/>
          <w:lang w:val="uk-UA"/>
        </w:rPr>
        <w:t xml:space="preserve"> пестицид</w:t>
      </w:r>
      <w:r w:rsidR="0057326F">
        <w:rPr>
          <w:rFonts w:eastAsia="Calibri"/>
          <w:color w:val="000000"/>
          <w:sz w:val="28"/>
          <w:szCs w:val="28"/>
          <w:lang w:val="uk-UA"/>
        </w:rPr>
        <w:t>и</w:t>
      </w:r>
      <w:r w:rsidRPr="008A3411">
        <w:rPr>
          <w:rFonts w:eastAsia="Calibri"/>
          <w:color w:val="000000"/>
          <w:sz w:val="28"/>
          <w:szCs w:val="28"/>
          <w:lang w:val="uk-UA"/>
        </w:rPr>
        <w:t>,</w:t>
      </w:r>
      <w:r w:rsidR="0057326F">
        <w:rPr>
          <w:rFonts w:eastAsia="Calibri"/>
          <w:color w:val="000000"/>
          <w:sz w:val="28"/>
          <w:szCs w:val="28"/>
          <w:lang w:val="uk-UA"/>
        </w:rPr>
        <w:t xml:space="preserve"> </w:t>
      </w:r>
      <w:r w:rsidR="0057326F" w:rsidRPr="0057326F">
        <w:rPr>
          <w:rFonts w:eastAsia="Calibri"/>
          <w:color w:val="000000"/>
          <w:sz w:val="28"/>
          <w:szCs w:val="28"/>
          <w:lang w:val="uk-UA"/>
        </w:rPr>
        <w:t>поліхлоровані біфеніли</w:t>
      </w:r>
      <w:r w:rsidR="0057326F">
        <w:rPr>
          <w:rFonts w:eastAsia="Calibri"/>
          <w:color w:val="000000"/>
          <w:sz w:val="28"/>
          <w:szCs w:val="28"/>
          <w:lang w:val="uk-UA"/>
        </w:rPr>
        <w:t>,</w:t>
      </w:r>
      <w:r w:rsidR="0057326F" w:rsidRPr="0057326F">
        <w:rPr>
          <w:color w:val="000000"/>
          <w:sz w:val="28"/>
          <w:lang w:val="uk-UA" w:eastAsia="ru-RU"/>
        </w:rPr>
        <w:t xml:space="preserve"> </w:t>
      </w:r>
      <w:r w:rsidR="0057326F">
        <w:rPr>
          <w:color w:val="000000"/>
          <w:sz w:val="28"/>
          <w:lang w:val="uk-UA" w:eastAsia="ru-RU"/>
        </w:rPr>
        <w:t>п</w:t>
      </w:r>
      <w:r w:rsidR="0057326F" w:rsidRPr="008A3411">
        <w:rPr>
          <w:color w:val="000000"/>
          <w:sz w:val="28"/>
          <w:lang w:val="uk-UA" w:eastAsia="ru-RU"/>
        </w:rPr>
        <w:t>оліциклічні ароматичні вуглеводні</w:t>
      </w:r>
      <w:r w:rsidRPr="008A3411">
        <w:rPr>
          <w:rFonts w:eastAsia="Calibri"/>
          <w:color w:val="000000"/>
          <w:sz w:val="28"/>
          <w:szCs w:val="28"/>
          <w:lang w:val="uk-UA"/>
        </w:rPr>
        <w:t>) та інтегральний коефіцієнт забруднення (Кз).</w:t>
      </w:r>
    </w:p>
    <w:p w:rsidR="00DB1AF7" w:rsidRPr="008A3411" w:rsidRDefault="00F63A5D" w:rsidP="00DF41D0">
      <w:pPr>
        <w:spacing w:line="360" w:lineRule="auto"/>
        <w:ind w:firstLine="709"/>
        <w:jc w:val="both"/>
        <w:rPr>
          <w:rFonts w:eastAsia="Calibri"/>
          <w:color w:val="000000"/>
          <w:sz w:val="28"/>
          <w:szCs w:val="28"/>
          <w:lang w:val="uk-UA"/>
        </w:rPr>
      </w:pPr>
      <w:r w:rsidRPr="008A3411">
        <w:rPr>
          <w:rFonts w:eastAsia="Calibri"/>
          <w:color w:val="000000"/>
          <w:sz w:val="28"/>
          <w:szCs w:val="28"/>
          <w:lang w:val="ru-RU"/>
        </w:rPr>
        <w:t>Мета роботи –</w:t>
      </w:r>
      <w:r w:rsidRPr="008A3411">
        <w:rPr>
          <w:rFonts w:eastAsia="Calibri"/>
          <w:color w:val="000000"/>
          <w:sz w:val="28"/>
          <w:szCs w:val="28"/>
          <w:lang w:val="uk-UA"/>
        </w:rPr>
        <w:t xml:space="preserve"> визначення фізико-хімічних показників якості води в акваторії Чорного моря в межах м. Одеса для оцінки її сучасного екологічного стану та виявлення можливих відхилень від нормативних значень.</w:t>
      </w:r>
    </w:p>
    <w:p w:rsidR="006B30FE" w:rsidRPr="008A3411" w:rsidRDefault="00F63A5D" w:rsidP="00DF41D0">
      <w:pPr>
        <w:spacing w:line="360" w:lineRule="auto"/>
        <w:ind w:firstLine="709"/>
        <w:jc w:val="both"/>
        <w:rPr>
          <w:rFonts w:eastAsia="Calibri"/>
          <w:color w:val="000000"/>
          <w:sz w:val="28"/>
          <w:szCs w:val="28"/>
          <w:lang w:val="uk-UA"/>
        </w:rPr>
      </w:pPr>
      <w:bookmarkStart w:id="14" w:name="_Hlk216164985"/>
      <w:r w:rsidRPr="008A3411">
        <w:rPr>
          <w:rFonts w:eastAsia="Calibri"/>
          <w:color w:val="000000"/>
          <w:sz w:val="28"/>
          <w:szCs w:val="28"/>
          <w:lang w:val="uk-UA"/>
        </w:rPr>
        <w:t>Методи досліджень та апаратура</w:t>
      </w:r>
      <w:r w:rsidRPr="008A3411">
        <w:rPr>
          <w:rFonts w:eastAsia="Calibri"/>
          <w:b/>
          <w:bCs/>
          <w:color w:val="000000"/>
          <w:sz w:val="28"/>
          <w:szCs w:val="28"/>
          <w:lang w:val="uk-UA"/>
        </w:rPr>
        <w:t xml:space="preserve"> </w:t>
      </w:r>
      <w:r w:rsidR="00DF41D0" w:rsidRPr="008A3411">
        <w:rPr>
          <w:rFonts w:eastAsia="Calibri"/>
          <w:color w:val="000000"/>
          <w:sz w:val="28"/>
          <w:szCs w:val="28"/>
          <w:lang w:val="uk-UA"/>
        </w:rPr>
        <w:t>–</w:t>
      </w:r>
      <w:r w:rsidRPr="008A3411">
        <w:rPr>
          <w:rFonts w:eastAsia="Calibri"/>
          <w:color w:val="000000"/>
          <w:sz w:val="28"/>
          <w:szCs w:val="28"/>
          <w:lang w:val="uk-UA"/>
        </w:rPr>
        <w:t xml:space="preserve"> розрахунковий (узагальнення даних та статистичний аналіз), потенціометричний (рН-метр </w:t>
      </w:r>
      <w:r w:rsidRPr="008A3411">
        <w:rPr>
          <w:rFonts w:eastAsia="Calibri"/>
          <w:color w:val="000000"/>
          <w:sz w:val="28"/>
          <w:szCs w:val="28"/>
          <w:lang w:val="ru-RU"/>
        </w:rPr>
        <w:t>WTW</w:t>
      </w:r>
      <w:r w:rsidRPr="008A3411">
        <w:rPr>
          <w:rFonts w:eastAsia="Calibri"/>
          <w:color w:val="000000"/>
          <w:sz w:val="28"/>
          <w:szCs w:val="28"/>
          <w:lang w:val="uk-UA"/>
        </w:rPr>
        <w:t xml:space="preserve"> </w:t>
      </w:r>
      <w:r w:rsidRPr="008A3411">
        <w:rPr>
          <w:rFonts w:eastAsia="Calibri"/>
          <w:color w:val="000000"/>
          <w:sz w:val="28"/>
          <w:szCs w:val="28"/>
          <w:lang w:val="ru-RU"/>
        </w:rPr>
        <w:t>inoLab</w:t>
      </w:r>
      <w:r w:rsidRPr="008A3411">
        <w:rPr>
          <w:rFonts w:eastAsia="Calibri"/>
          <w:color w:val="000000"/>
          <w:sz w:val="28"/>
          <w:szCs w:val="28"/>
          <w:lang w:val="uk-UA"/>
        </w:rPr>
        <w:t xml:space="preserve"> </w:t>
      </w:r>
      <w:r w:rsidRPr="008A3411">
        <w:rPr>
          <w:rFonts w:eastAsia="Calibri"/>
          <w:color w:val="000000"/>
          <w:sz w:val="28"/>
          <w:szCs w:val="28"/>
          <w:lang w:val="ru-RU"/>
        </w:rPr>
        <w:t>pH</w:t>
      </w:r>
      <w:r w:rsidRPr="008A3411">
        <w:rPr>
          <w:rFonts w:eastAsia="Calibri"/>
          <w:color w:val="000000"/>
          <w:sz w:val="28"/>
          <w:szCs w:val="28"/>
          <w:lang w:val="uk-UA"/>
        </w:rPr>
        <w:t xml:space="preserve"> 720 з комбінованим електродом </w:t>
      </w:r>
      <w:r w:rsidRPr="008A3411">
        <w:rPr>
          <w:rFonts w:eastAsia="Calibri"/>
          <w:color w:val="000000"/>
          <w:sz w:val="28"/>
          <w:szCs w:val="28"/>
          <w:lang w:val="ru-RU"/>
        </w:rPr>
        <w:t>SenTix</w:t>
      </w:r>
      <w:r w:rsidRPr="008A3411">
        <w:rPr>
          <w:rFonts w:eastAsia="Calibri"/>
          <w:color w:val="000000"/>
          <w:sz w:val="28"/>
          <w:szCs w:val="28"/>
          <w:lang w:val="uk-UA"/>
        </w:rPr>
        <w:t xml:space="preserve">® 81), кондуктометричний (солемір ГМ-65), </w:t>
      </w:r>
      <w:bookmarkStart w:id="15" w:name="_Hlk216165039"/>
      <w:r w:rsidRPr="008A3411">
        <w:rPr>
          <w:rFonts w:eastAsia="Calibri"/>
          <w:color w:val="000000"/>
          <w:sz w:val="28"/>
          <w:szCs w:val="28"/>
          <w:lang w:val="uk-UA"/>
        </w:rPr>
        <w:t xml:space="preserve">об’ємно-аналітичний </w:t>
      </w:r>
      <w:bookmarkEnd w:id="15"/>
      <w:r w:rsidRPr="008A3411">
        <w:rPr>
          <w:rFonts w:eastAsia="Calibri"/>
          <w:color w:val="000000"/>
          <w:sz w:val="28"/>
          <w:szCs w:val="28"/>
          <w:lang w:val="uk-UA"/>
        </w:rPr>
        <w:t xml:space="preserve">(титратор </w:t>
      </w:r>
      <w:r w:rsidRPr="008A3411">
        <w:rPr>
          <w:rFonts w:eastAsia="Calibri"/>
          <w:color w:val="000000"/>
          <w:sz w:val="28"/>
          <w:szCs w:val="28"/>
          <w:lang w:val="ru-RU"/>
        </w:rPr>
        <w:t>TitroLine</w:t>
      </w:r>
      <w:r w:rsidRPr="008A3411">
        <w:rPr>
          <w:rFonts w:eastAsia="Calibri"/>
          <w:color w:val="000000"/>
          <w:sz w:val="28"/>
          <w:szCs w:val="28"/>
          <w:lang w:val="uk-UA"/>
        </w:rPr>
        <w:t>® 6000/7000), гравіметричний (</w:t>
      </w:r>
      <w:r w:rsidR="0016567F">
        <w:rPr>
          <w:rFonts w:eastAsia="Calibri"/>
          <w:color w:val="000000"/>
          <w:sz w:val="28"/>
          <w:szCs w:val="28"/>
          <w:lang w:val="uk-UA"/>
        </w:rPr>
        <w:t>в</w:t>
      </w:r>
      <w:r w:rsidR="0016567F" w:rsidRPr="0016567F">
        <w:rPr>
          <w:rFonts w:eastAsia="Calibri"/>
          <w:color w:val="000000"/>
          <w:sz w:val="28"/>
          <w:szCs w:val="28"/>
          <w:lang w:val="uk-UA"/>
        </w:rPr>
        <w:t>аги електронні Sartorius </w:t>
      </w:r>
      <w:r w:rsidR="0016567F">
        <w:rPr>
          <w:rFonts w:eastAsia="Calibri"/>
          <w:color w:val="000000"/>
          <w:sz w:val="28"/>
          <w:szCs w:val="28"/>
          <w:lang w:val="uk-UA"/>
        </w:rPr>
        <w:t>,</w:t>
      </w:r>
      <w:r w:rsidR="0016567F" w:rsidRPr="008A3411">
        <w:rPr>
          <w:rFonts w:eastAsia="Calibri"/>
          <w:color w:val="000000"/>
          <w:sz w:val="28"/>
          <w:szCs w:val="28"/>
          <w:lang w:val="uk-UA"/>
        </w:rPr>
        <w:t xml:space="preserve"> </w:t>
      </w:r>
      <w:r w:rsidRPr="008A3411">
        <w:rPr>
          <w:rFonts w:eastAsia="Calibri"/>
          <w:color w:val="000000"/>
          <w:sz w:val="28"/>
          <w:szCs w:val="28"/>
          <w:lang w:val="uk-UA"/>
        </w:rPr>
        <w:t xml:space="preserve">сушильна шафа </w:t>
      </w:r>
      <w:r w:rsidRPr="008A3411">
        <w:rPr>
          <w:rFonts w:eastAsia="Calibri"/>
          <w:color w:val="000000"/>
          <w:sz w:val="28"/>
          <w:szCs w:val="28"/>
          <w:lang w:val="ru-RU"/>
        </w:rPr>
        <w:t>Memmert</w:t>
      </w:r>
      <w:r w:rsidRPr="008A3411">
        <w:rPr>
          <w:rFonts w:eastAsia="Calibri"/>
          <w:color w:val="000000"/>
          <w:sz w:val="28"/>
          <w:szCs w:val="28"/>
          <w:lang w:val="uk-UA"/>
        </w:rPr>
        <w:t xml:space="preserve"> </w:t>
      </w:r>
      <w:r w:rsidRPr="008A3411">
        <w:rPr>
          <w:rFonts w:eastAsia="Calibri"/>
          <w:color w:val="000000"/>
          <w:sz w:val="28"/>
          <w:szCs w:val="28"/>
          <w:lang w:val="ru-RU"/>
        </w:rPr>
        <w:t>UNB</w:t>
      </w:r>
      <w:r w:rsidRPr="008A3411">
        <w:rPr>
          <w:rFonts w:eastAsia="Calibri"/>
          <w:color w:val="000000"/>
          <w:sz w:val="28"/>
          <w:szCs w:val="28"/>
          <w:lang w:val="uk-UA"/>
        </w:rPr>
        <w:t xml:space="preserve"> 400, прилад Оліхова, ексикатор), газохроматографічний (газовий хроматограф 7890</w:t>
      </w:r>
      <w:r w:rsidRPr="008A3411">
        <w:rPr>
          <w:rFonts w:eastAsia="Calibri"/>
          <w:color w:val="000000"/>
          <w:sz w:val="28"/>
          <w:szCs w:val="28"/>
          <w:lang w:val="ru-RU"/>
        </w:rPr>
        <w:t>B</w:t>
      </w:r>
      <w:r w:rsidRPr="008A3411">
        <w:rPr>
          <w:rFonts w:eastAsia="Calibri"/>
          <w:color w:val="000000"/>
          <w:sz w:val="28"/>
          <w:szCs w:val="28"/>
          <w:lang w:val="uk-UA"/>
        </w:rPr>
        <w:t xml:space="preserve"> з детектором захоплення електронів та 7890</w:t>
      </w:r>
      <w:r w:rsidRPr="008A3411">
        <w:rPr>
          <w:rFonts w:eastAsia="Calibri"/>
          <w:color w:val="000000"/>
          <w:sz w:val="28"/>
          <w:szCs w:val="28"/>
          <w:lang w:val="ru-RU"/>
        </w:rPr>
        <w:t>A</w:t>
      </w:r>
      <w:r w:rsidRPr="008A3411">
        <w:rPr>
          <w:rFonts w:eastAsia="Calibri"/>
          <w:color w:val="000000"/>
          <w:sz w:val="28"/>
          <w:szCs w:val="28"/>
          <w:lang w:val="uk-UA"/>
        </w:rPr>
        <w:t>, з’єднаний з мас-спектрометром 5975</w:t>
      </w:r>
      <w:r w:rsidRPr="008A3411">
        <w:rPr>
          <w:rFonts w:eastAsia="Calibri"/>
          <w:color w:val="000000"/>
          <w:sz w:val="28"/>
          <w:szCs w:val="28"/>
          <w:lang w:val="ru-RU"/>
        </w:rPr>
        <w:t>C</w:t>
      </w:r>
      <w:r w:rsidRPr="008A3411">
        <w:rPr>
          <w:rFonts w:eastAsia="Calibri"/>
          <w:color w:val="000000"/>
          <w:sz w:val="28"/>
          <w:szCs w:val="28"/>
          <w:lang w:val="uk-UA"/>
        </w:rPr>
        <w:t>),</w:t>
      </w:r>
      <w:r w:rsidR="005D105F" w:rsidRPr="008A3411">
        <w:rPr>
          <w:rFonts w:eastAsia="Calibri"/>
          <w:color w:val="000000"/>
          <w:sz w:val="28"/>
          <w:szCs w:val="28"/>
          <w:lang w:val="uk-UA"/>
        </w:rPr>
        <w:t xml:space="preserve"> </w:t>
      </w:r>
      <w:r w:rsidRPr="008A3411">
        <w:rPr>
          <w:rFonts w:eastAsia="Calibri"/>
          <w:color w:val="000000"/>
          <w:sz w:val="28"/>
          <w:szCs w:val="28"/>
          <w:lang w:val="uk-UA"/>
        </w:rPr>
        <w:t>комп’ютерна програма (</w:t>
      </w:r>
      <w:r w:rsidRPr="008A3411">
        <w:rPr>
          <w:rFonts w:eastAsia="Calibri"/>
          <w:color w:val="000000"/>
          <w:sz w:val="28"/>
          <w:szCs w:val="28"/>
          <w:lang w:val="ru-RU"/>
        </w:rPr>
        <w:t>ChemStation</w:t>
      </w:r>
      <w:r w:rsidRPr="008A3411">
        <w:rPr>
          <w:rFonts w:eastAsia="Calibri"/>
          <w:color w:val="000000"/>
          <w:sz w:val="28"/>
          <w:szCs w:val="28"/>
          <w:lang w:val="uk-UA"/>
        </w:rPr>
        <w:t>).</w:t>
      </w:r>
      <w:r w:rsidR="0016567F" w:rsidRPr="0016567F">
        <w:rPr>
          <w:lang w:val="uk-UA"/>
        </w:rPr>
        <w:t xml:space="preserve"> </w:t>
      </w:r>
    </w:p>
    <w:bookmarkEnd w:id="14"/>
    <w:p w:rsidR="00F87215" w:rsidRPr="008A3411" w:rsidRDefault="00F63A5D" w:rsidP="00DF41D0">
      <w:pPr>
        <w:spacing w:line="360" w:lineRule="auto"/>
        <w:ind w:firstLine="709"/>
        <w:jc w:val="both"/>
        <w:rPr>
          <w:rFonts w:eastAsia="Calibri"/>
          <w:color w:val="000000"/>
          <w:sz w:val="28"/>
          <w:szCs w:val="28"/>
          <w:lang w:val="uk-UA"/>
        </w:rPr>
      </w:pPr>
      <w:r w:rsidRPr="008A3411">
        <w:rPr>
          <w:rFonts w:eastAsia="Calibri"/>
          <w:color w:val="000000"/>
          <w:sz w:val="28"/>
          <w:szCs w:val="28"/>
          <w:lang w:val="uk-UA"/>
        </w:rPr>
        <w:t>Проаналізовано фізико-хімічні показники якості води, визначено рН, солоність, розчинений кисень, БСК₅, завислі речовини та концентрації органічних забруднювачів, встановлено, що більшість показників відповідає нормативним значенням, за винятком підвищеного вмісту гептахлору.</w:t>
      </w:r>
    </w:p>
    <w:p w:rsidR="00F87215" w:rsidRPr="008A3411" w:rsidRDefault="00F63A5D" w:rsidP="00DF41D0">
      <w:pPr>
        <w:tabs>
          <w:tab w:val="left" w:pos="2966"/>
        </w:tabs>
        <w:spacing w:line="360" w:lineRule="auto"/>
        <w:ind w:firstLine="709"/>
        <w:contextualSpacing/>
        <w:jc w:val="both"/>
        <w:rPr>
          <w:rFonts w:eastAsia="Aptos"/>
          <w:color w:val="000000"/>
          <w:sz w:val="28"/>
          <w:szCs w:val="28"/>
          <w:lang w:val="ru-RU"/>
        </w:rPr>
      </w:pPr>
      <w:r w:rsidRPr="008A3411">
        <w:rPr>
          <w:rFonts w:eastAsia="Aptos"/>
          <w:color w:val="000000"/>
          <w:sz w:val="28"/>
          <w:szCs w:val="28"/>
          <w:lang w:val="ru-RU"/>
        </w:rPr>
        <w:t>Наукова новизна роботи полягає у комплексному застосуванні методичних підходів для багатофакторної оцінки стану водного середовища</w:t>
      </w:r>
      <w:r w:rsidR="00DF41D0" w:rsidRPr="008A3411">
        <w:rPr>
          <w:rFonts w:eastAsia="Aptos"/>
          <w:color w:val="000000"/>
          <w:sz w:val="28"/>
          <w:szCs w:val="28"/>
          <w:lang w:val="ru-RU"/>
        </w:rPr>
        <w:t>.</w:t>
      </w:r>
    </w:p>
    <w:p w:rsidR="00F87215" w:rsidRPr="008A3411" w:rsidRDefault="00F63A5D" w:rsidP="00DF41D0">
      <w:pPr>
        <w:tabs>
          <w:tab w:val="left" w:pos="-1843"/>
          <w:tab w:val="left" w:pos="5529"/>
          <w:tab w:val="left" w:pos="9639"/>
        </w:tabs>
        <w:spacing w:line="360" w:lineRule="auto"/>
        <w:ind w:firstLine="709"/>
        <w:jc w:val="both"/>
        <w:rPr>
          <w:rFonts w:eastAsia="Calibri"/>
          <w:bCs/>
          <w:caps/>
          <w:color w:val="000000"/>
          <w:sz w:val="28"/>
          <w:szCs w:val="28"/>
          <w:lang w:val="ru-RU"/>
        </w:rPr>
      </w:pPr>
      <w:r w:rsidRPr="008A3411">
        <w:rPr>
          <w:rFonts w:eastAsia="Calibri"/>
          <w:color w:val="000000"/>
          <w:sz w:val="28"/>
          <w:szCs w:val="28"/>
          <w:lang w:val="ru-RU"/>
        </w:rPr>
        <w:t>МОРСЬКА ВОДА, ФІЗИКО-ХІМІЧНІ ПОКАЗНИКИ, ЯКІСТЬ ВОДИ, КОЕФІЦІЄНТ ЗАБРУДНЕННЯ, ЧОРНЕ МОРЕ</w:t>
      </w:r>
    </w:p>
    <w:p w:rsidR="00E70C25" w:rsidRPr="000E618E" w:rsidRDefault="00E70C25" w:rsidP="0057326F">
      <w:pPr>
        <w:tabs>
          <w:tab w:val="left" w:pos="-1843"/>
          <w:tab w:val="left" w:pos="5529"/>
          <w:tab w:val="left" w:pos="9639"/>
        </w:tabs>
        <w:spacing w:after="200" w:line="360" w:lineRule="auto"/>
        <w:rPr>
          <w:rFonts w:eastAsia="Calibri"/>
          <w:bCs/>
          <w:caps/>
          <w:color w:val="000000"/>
          <w:sz w:val="28"/>
          <w:szCs w:val="28"/>
          <w:lang w:val="ru-RU"/>
        </w:rPr>
      </w:pPr>
    </w:p>
    <w:p w:rsidR="00044964" w:rsidRPr="008A3411" w:rsidRDefault="00F63A5D" w:rsidP="00044964">
      <w:pPr>
        <w:tabs>
          <w:tab w:val="left" w:pos="-1843"/>
          <w:tab w:val="left" w:pos="5529"/>
          <w:tab w:val="left" w:pos="9639"/>
        </w:tabs>
        <w:spacing w:after="200" w:line="360" w:lineRule="auto"/>
        <w:jc w:val="center"/>
        <w:rPr>
          <w:rFonts w:eastAsia="Calibri"/>
          <w:bCs/>
          <w:caps/>
          <w:color w:val="000000"/>
          <w:sz w:val="28"/>
          <w:szCs w:val="28"/>
        </w:rPr>
      </w:pPr>
      <w:r w:rsidRPr="008A3411">
        <w:rPr>
          <w:rFonts w:eastAsia="Calibri"/>
          <w:bCs/>
          <w:caps/>
          <w:color w:val="000000"/>
          <w:sz w:val="28"/>
          <w:szCs w:val="28"/>
        </w:rPr>
        <w:lastRenderedPageBreak/>
        <w:t>abstract</w:t>
      </w:r>
    </w:p>
    <w:p w:rsidR="00044964" w:rsidRPr="008A3411" w:rsidRDefault="00044964" w:rsidP="00DF41D0">
      <w:pPr>
        <w:spacing w:line="360" w:lineRule="auto"/>
        <w:ind w:firstLine="709"/>
        <w:rPr>
          <w:rFonts w:eastAsia="Calibri"/>
          <w:color w:val="000000"/>
          <w:sz w:val="28"/>
          <w:szCs w:val="22"/>
          <w:lang w:eastAsia="ru-RU"/>
        </w:rPr>
      </w:pPr>
    </w:p>
    <w:p w:rsidR="009E3E11" w:rsidRPr="008A3411" w:rsidRDefault="009E3E11" w:rsidP="00DF41D0">
      <w:pPr>
        <w:spacing w:line="360" w:lineRule="auto"/>
        <w:ind w:firstLine="709"/>
        <w:rPr>
          <w:rFonts w:eastAsia="Calibri"/>
          <w:color w:val="000000"/>
          <w:sz w:val="28"/>
          <w:szCs w:val="22"/>
          <w:lang w:eastAsia="ru-RU"/>
        </w:rPr>
      </w:pPr>
    </w:p>
    <w:p w:rsidR="00044964" w:rsidRPr="008A3411" w:rsidRDefault="00F63A5D" w:rsidP="00DF41D0">
      <w:pPr>
        <w:spacing w:line="360" w:lineRule="auto"/>
        <w:ind w:firstLine="709"/>
        <w:jc w:val="both"/>
        <w:rPr>
          <w:rFonts w:eastAsia="Calibri"/>
          <w:color w:val="000000"/>
          <w:sz w:val="28"/>
          <w:szCs w:val="22"/>
          <w:lang w:val="uk-UA" w:eastAsia="ru-RU"/>
        </w:rPr>
      </w:pPr>
      <w:r w:rsidRPr="008A3411">
        <w:rPr>
          <w:rFonts w:eastAsia="Calibri"/>
          <w:color w:val="000000"/>
          <w:sz w:val="28"/>
          <w:szCs w:val="22"/>
          <w:lang w:eastAsia="ru-RU"/>
        </w:rPr>
        <w:t xml:space="preserve">In the work </w:t>
      </w:r>
      <w:r w:rsidR="003406AB">
        <w:rPr>
          <w:rFonts w:eastAsia="Calibri"/>
          <w:color w:val="000000"/>
          <w:sz w:val="28"/>
          <w:szCs w:val="22"/>
          <w:lang w:val="uk-UA" w:eastAsia="ru-RU"/>
        </w:rPr>
        <w:t>7</w:t>
      </w:r>
      <w:r w:rsidR="00C55083">
        <w:rPr>
          <w:rFonts w:eastAsia="Calibri"/>
          <w:color w:val="000000"/>
          <w:sz w:val="28"/>
          <w:szCs w:val="22"/>
          <w:lang w:val="uk-UA" w:eastAsia="ru-RU"/>
        </w:rPr>
        <w:t>3</w:t>
      </w:r>
      <w:r w:rsidRPr="008A3411">
        <w:rPr>
          <w:rFonts w:eastAsia="Calibri"/>
          <w:color w:val="000000"/>
          <w:sz w:val="28"/>
          <w:szCs w:val="22"/>
          <w:lang w:eastAsia="ru-RU"/>
        </w:rPr>
        <w:t xml:space="preserve"> pages 1</w:t>
      </w:r>
      <w:r w:rsidR="005D105F" w:rsidRPr="008A3411">
        <w:rPr>
          <w:rFonts w:eastAsia="Calibri"/>
          <w:color w:val="000000"/>
          <w:sz w:val="28"/>
          <w:szCs w:val="22"/>
          <w:lang w:eastAsia="ru-RU"/>
        </w:rPr>
        <w:t>3</w:t>
      </w:r>
      <w:r w:rsidRPr="008A3411">
        <w:rPr>
          <w:rFonts w:eastAsia="Calibri"/>
          <w:color w:val="000000"/>
          <w:sz w:val="28"/>
          <w:szCs w:val="22"/>
          <w:lang w:eastAsia="ru-RU"/>
        </w:rPr>
        <w:t xml:space="preserve"> tables, </w:t>
      </w:r>
      <w:r w:rsidR="005D105F" w:rsidRPr="008A3411">
        <w:rPr>
          <w:rFonts w:eastAsia="Calibri"/>
          <w:color w:val="000000"/>
          <w:sz w:val="28"/>
          <w:szCs w:val="22"/>
          <w:lang w:eastAsia="ru-RU"/>
        </w:rPr>
        <w:t>2</w:t>
      </w:r>
      <w:r w:rsidR="006D7306" w:rsidRPr="008A3411">
        <w:rPr>
          <w:rFonts w:eastAsia="Calibri"/>
          <w:color w:val="000000"/>
          <w:sz w:val="28"/>
          <w:szCs w:val="22"/>
          <w:lang w:val="uk-UA" w:eastAsia="ru-RU"/>
        </w:rPr>
        <w:t>5</w:t>
      </w:r>
      <w:r w:rsidRPr="008A3411">
        <w:rPr>
          <w:rFonts w:eastAsia="Calibri"/>
          <w:color w:val="000000"/>
          <w:sz w:val="28"/>
          <w:szCs w:val="22"/>
          <w:lang w:eastAsia="ru-RU"/>
        </w:rPr>
        <w:t xml:space="preserve"> pictures were used 7</w:t>
      </w:r>
      <w:r w:rsidR="006D7306" w:rsidRPr="008A3411">
        <w:rPr>
          <w:rFonts w:eastAsia="Calibri"/>
          <w:color w:val="000000"/>
          <w:sz w:val="28"/>
          <w:szCs w:val="22"/>
          <w:lang w:val="uk-UA" w:eastAsia="ru-RU"/>
        </w:rPr>
        <w:t>7</w:t>
      </w:r>
      <w:r w:rsidRPr="008A3411">
        <w:rPr>
          <w:rFonts w:eastAsia="Calibri"/>
          <w:color w:val="000000"/>
          <w:sz w:val="28"/>
          <w:szCs w:val="22"/>
          <w:lang w:eastAsia="ru-RU"/>
        </w:rPr>
        <w:t xml:space="preserve"> literary sources, including </w:t>
      </w:r>
      <w:r w:rsidR="006D7306" w:rsidRPr="008A3411">
        <w:rPr>
          <w:rFonts w:eastAsia="Calibri"/>
          <w:color w:val="000000"/>
          <w:sz w:val="28"/>
          <w:szCs w:val="22"/>
          <w:lang w:val="uk-UA" w:eastAsia="ru-RU"/>
        </w:rPr>
        <w:t>4</w:t>
      </w:r>
      <w:r w:rsidR="00C1057C" w:rsidRPr="008A3411">
        <w:rPr>
          <w:rFonts w:eastAsia="Calibri"/>
          <w:color w:val="000000"/>
          <w:sz w:val="28"/>
          <w:szCs w:val="22"/>
          <w:lang w:val="uk-UA" w:eastAsia="ru-RU"/>
        </w:rPr>
        <w:t>4</w:t>
      </w:r>
      <w:r w:rsidRPr="008A3411">
        <w:rPr>
          <w:rFonts w:eastAsia="Calibri"/>
          <w:color w:val="000000"/>
          <w:sz w:val="28"/>
          <w:szCs w:val="22"/>
          <w:lang w:eastAsia="ru-RU"/>
        </w:rPr>
        <w:t xml:space="preserve"> in a foreign language.</w:t>
      </w:r>
    </w:p>
    <w:p w:rsidR="009E3E11" w:rsidRPr="008A3411" w:rsidRDefault="00F63A5D" w:rsidP="00DF41D0">
      <w:pPr>
        <w:spacing w:line="360" w:lineRule="auto"/>
        <w:ind w:firstLine="709"/>
        <w:jc w:val="both"/>
        <w:rPr>
          <w:rFonts w:eastAsia="Calibri"/>
          <w:color w:val="000000"/>
          <w:sz w:val="28"/>
          <w:szCs w:val="22"/>
          <w:lang w:val="uk-UA" w:eastAsia="ru-RU"/>
        </w:rPr>
      </w:pPr>
      <w:r w:rsidRPr="008A3411">
        <w:rPr>
          <w:rFonts w:eastAsia="Calibri"/>
          <w:color w:val="000000"/>
          <w:sz w:val="28"/>
          <w:szCs w:val="22"/>
          <w:lang w:eastAsia="ru-RU"/>
        </w:rPr>
        <w:t xml:space="preserve">The </w:t>
      </w:r>
      <w:r w:rsidR="00DF41D0" w:rsidRPr="008A3411">
        <w:rPr>
          <w:rFonts w:eastAsia="Calibri"/>
          <w:color w:val="000000"/>
          <w:sz w:val="28"/>
          <w:szCs w:val="22"/>
          <w:lang w:eastAsia="ru-RU"/>
        </w:rPr>
        <w:t>research focuses on</w:t>
      </w:r>
      <w:r w:rsidRPr="008A3411">
        <w:rPr>
          <w:rFonts w:eastAsia="Calibri"/>
          <w:color w:val="000000"/>
          <w:sz w:val="28"/>
          <w:szCs w:val="22"/>
          <w:lang w:val="uk-UA" w:eastAsia="ru-RU"/>
        </w:rPr>
        <w:t xml:space="preserve"> </w:t>
      </w:r>
      <w:r w:rsidRPr="008A3411">
        <w:rPr>
          <w:rFonts w:eastAsia="Calibri"/>
          <w:color w:val="000000"/>
          <w:sz w:val="28"/>
          <w:szCs w:val="22"/>
          <w:lang w:eastAsia="ru-RU"/>
        </w:rPr>
        <w:t>water samples from the Black Sea within the city of Odessa.</w:t>
      </w:r>
    </w:p>
    <w:p w:rsidR="005D105F" w:rsidRPr="008A3411" w:rsidRDefault="00F63A5D" w:rsidP="00DF41D0">
      <w:pPr>
        <w:spacing w:line="360" w:lineRule="auto"/>
        <w:ind w:firstLine="709"/>
        <w:jc w:val="both"/>
        <w:rPr>
          <w:rFonts w:eastAsia="Calibri"/>
          <w:color w:val="000000"/>
          <w:sz w:val="28"/>
          <w:szCs w:val="22"/>
          <w:lang w:eastAsia="ru-RU"/>
        </w:rPr>
      </w:pPr>
      <w:r w:rsidRPr="008A3411">
        <w:rPr>
          <w:rFonts w:eastAsia="Calibri"/>
          <w:color w:val="000000"/>
          <w:sz w:val="28"/>
          <w:szCs w:val="28"/>
          <w:lang w:val="uk-UA" w:eastAsia="uk-UA"/>
        </w:rPr>
        <w:t>The subject of the study is</w:t>
      </w:r>
      <w:r w:rsidRPr="008A3411">
        <w:rPr>
          <w:rFonts w:eastAsia="Calibri"/>
          <w:color w:val="000000"/>
          <w:sz w:val="28"/>
          <w:szCs w:val="22"/>
          <w:lang w:eastAsia="ru-RU"/>
        </w:rPr>
        <w:t xml:space="preserve"> the physicochemical indicators of seawater quality (pH, </w:t>
      </w:r>
      <w:r w:rsidR="005D7F42" w:rsidRPr="008A3411">
        <w:rPr>
          <w:rFonts w:eastAsia="Calibri"/>
          <w:color w:val="000000"/>
          <w:sz w:val="28"/>
          <w:szCs w:val="22"/>
          <w:lang w:eastAsia="ru-RU"/>
        </w:rPr>
        <w:t xml:space="preserve">temperature, </w:t>
      </w:r>
      <w:r w:rsidRPr="008A3411">
        <w:rPr>
          <w:rFonts w:eastAsia="Calibri"/>
          <w:color w:val="000000"/>
          <w:sz w:val="28"/>
          <w:szCs w:val="22"/>
          <w:lang w:eastAsia="ru-RU"/>
        </w:rPr>
        <w:t>salinity, dissolved oxygen, BOD₅,</w:t>
      </w:r>
      <w:r w:rsidR="005D7F42" w:rsidRPr="005D7F42">
        <w:rPr>
          <w:rFonts w:eastAsia="Calibri"/>
          <w:color w:val="000000"/>
          <w:sz w:val="28"/>
          <w:szCs w:val="22"/>
          <w:lang w:eastAsia="ru-RU"/>
        </w:rPr>
        <w:t xml:space="preserve"> suspended solids, </w:t>
      </w:r>
      <w:r w:rsidRPr="008A3411">
        <w:rPr>
          <w:rFonts w:eastAsia="Calibri"/>
          <w:color w:val="000000"/>
          <w:sz w:val="28"/>
          <w:szCs w:val="22"/>
          <w:lang w:eastAsia="ru-RU"/>
        </w:rPr>
        <w:t xml:space="preserve"> organochlorine pesticides,</w:t>
      </w:r>
      <w:r w:rsidR="0057326F" w:rsidRPr="0057326F">
        <w:rPr>
          <w:rFonts w:eastAsia="Calibri"/>
          <w:color w:val="000000"/>
          <w:sz w:val="28"/>
          <w:szCs w:val="22"/>
          <w:lang w:eastAsia="ru-RU"/>
        </w:rPr>
        <w:t xml:space="preserve"> </w:t>
      </w:r>
      <w:r w:rsidR="0057326F" w:rsidRPr="008A3411">
        <w:rPr>
          <w:rFonts w:eastAsia="Calibri"/>
          <w:color w:val="000000"/>
          <w:sz w:val="28"/>
          <w:szCs w:val="22"/>
          <w:lang w:eastAsia="ru-RU"/>
        </w:rPr>
        <w:t>polychlorinated biphenyls,</w:t>
      </w:r>
      <w:r w:rsidR="0057326F">
        <w:rPr>
          <w:rFonts w:eastAsia="Calibri"/>
          <w:color w:val="000000"/>
          <w:sz w:val="28"/>
          <w:szCs w:val="22"/>
          <w:lang w:eastAsia="ru-RU"/>
        </w:rPr>
        <w:t xml:space="preserve"> </w:t>
      </w:r>
      <w:r w:rsidRPr="008A3411">
        <w:rPr>
          <w:rFonts w:eastAsia="Calibri"/>
          <w:color w:val="000000"/>
          <w:sz w:val="28"/>
          <w:szCs w:val="22"/>
          <w:lang w:eastAsia="ru-RU"/>
        </w:rPr>
        <w:t>polycyclic aromatic hydrocarbons) and the integral pollution coefficient (Kz).</w:t>
      </w:r>
    </w:p>
    <w:p w:rsidR="005D105F" w:rsidRPr="008A3411" w:rsidRDefault="00F63A5D" w:rsidP="00DF41D0">
      <w:pPr>
        <w:spacing w:line="360" w:lineRule="auto"/>
        <w:ind w:firstLine="709"/>
        <w:jc w:val="both"/>
        <w:rPr>
          <w:rFonts w:eastAsia="Calibri"/>
          <w:color w:val="000000"/>
          <w:sz w:val="28"/>
          <w:szCs w:val="22"/>
          <w:lang w:eastAsia="ru-RU"/>
        </w:rPr>
      </w:pPr>
      <w:r w:rsidRPr="008A3411">
        <w:rPr>
          <w:rFonts w:eastAsia="Calibri"/>
          <w:color w:val="000000"/>
          <w:sz w:val="28"/>
          <w:szCs w:val="22"/>
          <w:lang w:eastAsia="ru-RU"/>
        </w:rPr>
        <w:t>The purpose of the work is to determine the physicochemical indicators of water quality in the Black Sea within the city of Odessa in order to assess its current ecological status and to identify possible deviations from normative values.</w:t>
      </w:r>
    </w:p>
    <w:p w:rsidR="00044964" w:rsidRPr="008A3411" w:rsidRDefault="00F63A5D" w:rsidP="00DF41D0">
      <w:pPr>
        <w:spacing w:line="360" w:lineRule="auto"/>
        <w:ind w:firstLine="709"/>
        <w:jc w:val="both"/>
        <w:rPr>
          <w:rFonts w:eastAsia="Calibri"/>
          <w:color w:val="000000"/>
          <w:sz w:val="28"/>
          <w:szCs w:val="22"/>
          <w:lang w:eastAsia="ru-RU"/>
        </w:rPr>
      </w:pPr>
      <w:r w:rsidRPr="008A3411">
        <w:rPr>
          <w:rFonts w:eastAsia="Calibri"/>
          <w:color w:val="000000"/>
          <w:sz w:val="28"/>
          <w:szCs w:val="22"/>
          <w:lang w:eastAsia="ru-RU"/>
        </w:rPr>
        <w:t>Research methods and equipment: computational (data generalization and statistical analysis), potentiometric (WTW inoLab pH 720 with combined electrode SenTix® 81), conductometric (salinometer GM-65), volumetric-analytical (TitroLine® 6000/7000 titrator), gravimetric (</w:t>
      </w:r>
      <w:r w:rsidR="0016567F" w:rsidRPr="0016567F">
        <w:rPr>
          <w:rFonts w:eastAsia="Calibri"/>
          <w:color w:val="000000"/>
          <w:sz w:val="28"/>
          <w:szCs w:val="22"/>
          <w:lang w:eastAsia="ru-RU"/>
        </w:rPr>
        <w:t>electronic scales Sartorius</w:t>
      </w:r>
      <w:r w:rsidR="0016567F">
        <w:rPr>
          <w:rFonts w:eastAsia="Calibri"/>
          <w:color w:val="000000"/>
          <w:sz w:val="28"/>
          <w:szCs w:val="22"/>
          <w:lang w:eastAsia="ru-RU"/>
        </w:rPr>
        <w:t>,</w:t>
      </w:r>
      <w:r w:rsidR="0016567F" w:rsidRPr="0016567F">
        <w:rPr>
          <w:rFonts w:eastAsia="Calibri"/>
          <w:color w:val="000000"/>
          <w:sz w:val="28"/>
          <w:szCs w:val="22"/>
          <w:lang w:eastAsia="ru-RU"/>
        </w:rPr>
        <w:t xml:space="preserve"> </w:t>
      </w:r>
      <w:r w:rsidRPr="008A3411">
        <w:rPr>
          <w:rFonts w:eastAsia="Calibri"/>
          <w:color w:val="000000"/>
          <w:sz w:val="28"/>
          <w:szCs w:val="22"/>
          <w:lang w:eastAsia="ru-RU"/>
        </w:rPr>
        <w:t>Memmert UNB 400 drying oven, Olichov device, desiccator), gas chromatographic (gas chromatograph 7890B with electron capture detector and 7890A connected to mass spectrometer 5975C), and computer program (ChemStation).</w:t>
      </w:r>
    </w:p>
    <w:p w:rsidR="005D105F" w:rsidRPr="008A3411" w:rsidRDefault="00F63A5D" w:rsidP="00DF41D0">
      <w:pPr>
        <w:spacing w:line="360" w:lineRule="auto"/>
        <w:ind w:firstLine="709"/>
        <w:jc w:val="both"/>
        <w:rPr>
          <w:rFonts w:eastAsia="Calibri"/>
          <w:color w:val="000000"/>
          <w:sz w:val="28"/>
          <w:szCs w:val="22"/>
          <w:lang w:val="uk-UA" w:eastAsia="ru-RU"/>
        </w:rPr>
      </w:pPr>
      <w:r w:rsidRPr="008A3411">
        <w:rPr>
          <w:rFonts w:eastAsia="Calibri"/>
          <w:color w:val="000000"/>
          <w:sz w:val="28"/>
          <w:szCs w:val="22"/>
          <w:lang w:eastAsia="ru-RU"/>
        </w:rPr>
        <w:t>The physicochemical indicators of water quality were analyzed, including pH, salinity, dissolved oxygen, BOD₅, suspended solids, and concentrations of organic pollutants. It was established that most indicators correspond to normative values, except for elevated heptachlor content.</w:t>
      </w:r>
    </w:p>
    <w:p w:rsidR="005D105F" w:rsidRPr="008A3411" w:rsidRDefault="00F63A5D" w:rsidP="00DF41D0">
      <w:pPr>
        <w:spacing w:line="360" w:lineRule="auto"/>
        <w:ind w:firstLine="709"/>
        <w:jc w:val="both"/>
        <w:rPr>
          <w:rFonts w:eastAsia="Calibri"/>
          <w:color w:val="000000"/>
          <w:sz w:val="28"/>
          <w:szCs w:val="22"/>
          <w:lang w:eastAsia="ru-RU"/>
        </w:rPr>
      </w:pPr>
      <w:r w:rsidRPr="008A3411">
        <w:rPr>
          <w:rFonts w:eastAsia="Calibri"/>
          <w:color w:val="000000"/>
          <w:sz w:val="28"/>
          <w:szCs w:val="22"/>
          <w:lang w:val="uk-UA" w:eastAsia="ru-RU"/>
        </w:rPr>
        <w:t xml:space="preserve">The scientific novelty of </w:t>
      </w:r>
      <w:r w:rsidR="00DF41D0" w:rsidRPr="008A3411">
        <w:rPr>
          <w:rFonts w:eastAsia="Calibri"/>
          <w:color w:val="000000"/>
          <w:sz w:val="28"/>
          <w:szCs w:val="22"/>
          <w:lang w:val="uk-UA" w:eastAsia="ru-RU"/>
        </w:rPr>
        <w:t>this work lies in its comprehensive application of methodological approaches for a multifaceted</w:t>
      </w:r>
      <w:r w:rsidRPr="008A3411">
        <w:rPr>
          <w:rFonts w:eastAsia="Calibri"/>
          <w:color w:val="000000"/>
          <w:sz w:val="28"/>
          <w:szCs w:val="22"/>
          <w:lang w:val="uk-UA" w:eastAsia="ru-RU"/>
        </w:rPr>
        <w:t xml:space="preserve"> assessment of the aquatic environment.</w:t>
      </w:r>
    </w:p>
    <w:p w:rsidR="005D105F" w:rsidRPr="008A3411" w:rsidRDefault="00F63A5D" w:rsidP="00DF41D0">
      <w:pPr>
        <w:spacing w:line="360" w:lineRule="auto"/>
        <w:ind w:firstLine="709"/>
        <w:jc w:val="both"/>
        <w:rPr>
          <w:rFonts w:ascii="Calibri" w:eastAsia="Calibri" w:hAnsi="Calibri"/>
          <w:color w:val="000000"/>
          <w:sz w:val="28"/>
          <w:szCs w:val="22"/>
          <w:lang w:val="uk-UA" w:eastAsia="ru-RU"/>
        </w:rPr>
      </w:pPr>
      <w:r w:rsidRPr="008A3411">
        <w:rPr>
          <w:rFonts w:eastAsia="Calibri"/>
          <w:color w:val="000000"/>
          <w:sz w:val="28"/>
          <w:szCs w:val="22"/>
          <w:lang w:val="uk-UA" w:eastAsia="ru-RU"/>
        </w:rPr>
        <w:t>SEAWATER, PHYSICOCHEMICAL INDICATORS, WATER QUALITY, POLLUTION COEFFICIENT, BLACK SEA</w:t>
      </w:r>
    </w:p>
    <w:p w:rsidR="00044964" w:rsidRPr="008A3411" w:rsidRDefault="00F63A5D" w:rsidP="00044964">
      <w:pPr>
        <w:spacing w:after="200" w:line="276" w:lineRule="auto"/>
        <w:jc w:val="center"/>
        <w:rPr>
          <w:rFonts w:eastAsia="Calibri"/>
          <w:color w:val="000000"/>
          <w:sz w:val="28"/>
          <w:szCs w:val="22"/>
          <w:lang w:eastAsia="ru-RU"/>
        </w:rPr>
      </w:pPr>
      <w:r w:rsidRPr="008A3411">
        <w:rPr>
          <w:rFonts w:eastAsia="Calibri"/>
          <w:color w:val="000000"/>
          <w:sz w:val="28"/>
          <w:szCs w:val="22"/>
          <w:lang w:val="ru-RU" w:eastAsia="ru-RU"/>
        </w:rPr>
        <w:lastRenderedPageBreak/>
        <w:t>ЗМІСТ</w:t>
      </w:r>
    </w:p>
    <w:p w:rsidR="009E3E11" w:rsidRPr="008A3411" w:rsidRDefault="009E3E11" w:rsidP="008A3411">
      <w:pPr>
        <w:spacing w:line="360" w:lineRule="auto"/>
        <w:jc w:val="center"/>
        <w:rPr>
          <w:rFonts w:eastAsia="Calibri"/>
          <w:color w:val="000000"/>
          <w:sz w:val="28"/>
          <w:szCs w:val="22"/>
          <w:lang w:eastAsia="ru-RU"/>
        </w:rPr>
      </w:pPr>
    </w:p>
    <w:p w:rsidR="009E3E11" w:rsidRPr="008A3411" w:rsidRDefault="009E3E11" w:rsidP="008A3411">
      <w:pPr>
        <w:spacing w:line="360" w:lineRule="auto"/>
        <w:jc w:val="center"/>
        <w:rPr>
          <w:rFonts w:eastAsia="Calibri"/>
          <w:color w:val="000000"/>
          <w:sz w:val="28"/>
          <w:szCs w:val="22"/>
          <w:lang w:eastAsia="ru-RU"/>
        </w:rPr>
      </w:pPr>
    </w:p>
    <w:tbl>
      <w:tblPr>
        <w:tblW w:w="9455" w:type="dxa"/>
        <w:tblLayout w:type="fixed"/>
        <w:tblCellMar>
          <w:left w:w="0" w:type="dxa"/>
          <w:right w:w="0" w:type="dxa"/>
        </w:tblCellMar>
        <w:tblLook w:val="01E0" w:firstRow="1" w:lastRow="1" w:firstColumn="1" w:lastColumn="1" w:noHBand="0" w:noVBand="0"/>
      </w:tblPr>
      <w:tblGrid>
        <w:gridCol w:w="8779"/>
        <w:gridCol w:w="676"/>
      </w:tblGrid>
      <w:tr w:rsidR="00653B59" w:rsidTr="009E3E11">
        <w:trPr>
          <w:trHeight w:val="876"/>
        </w:trPr>
        <w:tc>
          <w:tcPr>
            <w:tcW w:w="8779" w:type="dxa"/>
            <w:vAlign w:val="center"/>
          </w:tcPr>
          <w:p w:rsidR="00044964" w:rsidRPr="008A3411" w:rsidRDefault="00F63A5D" w:rsidP="00DF41D0">
            <w:pPr>
              <w:widowControl w:val="0"/>
              <w:tabs>
                <w:tab w:val="left" w:pos="2205"/>
                <w:tab w:val="left" w:pos="4484"/>
                <w:tab w:val="left" w:pos="7051"/>
              </w:tabs>
              <w:autoSpaceDE w:val="0"/>
              <w:autoSpaceDN w:val="0"/>
              <w:spacing w:line="360" w:lineRule="auto"/>
              <w:jc w:val="both"/>
              <w:rPr>
                <w:color w:val="000000"/>
                <w:sz w:val="28"/>
                <w:szCs w:val="22"/>
                <w:lang w:val="uk-UA"/>
              </w:rPr>
            </w:pPr>
            <w:r w:rsidRPr="008A3411">
              <w:rPr>
                <w:color w:val="000000"/>
                <w:sz w:val="28"/>
                <w:szCs w:val="22"/>
                <w:lang w:val="uk-UA"/>
              </w:rPr>
              <w:t>ПЕРЕЛІК</w:t>
            </w:r>
            <w:r w:rsidR="00DF41D0" w:rsidRPr="008A3411">
              <w:rPr>
                <w:color w:val="000000"/>
                <w:sz w:val="28"/>
                <w:szCs w:val="22"/>
                <w:lang w:val="uk-UA"/>
              </w:rPr>
              <w:t xml:space="preserve"> </w:t>
            </w:r>
            <w:r w:rsidRPr="008A3411">
              <w:rPr>
                <w:color w:val="000000"/>
                <w:sz w:val="28"/>
                <w:szCs w:val="22"/>
                <w:lang w:val="uk-UA"/>
              </w:rPr>
              <w:t>УМОВНИХ</w:t>
            </w:r>
            <w:r w:rsidR="00DF41D0" w:rsidRPr="008A3411">
              <w:rPr>
                <w:color w:val="000000"/>
                <w:sz w:val="28"/>
                <w:szCs w:val="22"/>
                <w:lang w:val="uk-UA"/>
              </w:rPr>
              <w:t xml:space="preserve"> </w:t>
            </w:r>
            <w:r w:rsidRPr="008A3411">
              <w:rPr>
                <w:color w:val="000000"/>
                <w:sz w:val="28"/>
                <w:szCs w:val="22"/>
                <w:lang w:val="uk-UA"/>
              </w:rPr>
              <w:t>ПОЗНАЧЕНЬ,</w:t>
            </w:r>
            <w:r w:rsidR="00DF41D0" w:rsidRPr="008A3411">
              <w:rPr>
                <w:color w:val="000000"/>
                <w:sz w:val="28"/>
                <w:szCs w:val="22"/>
                <w:lang w:val="uk-UA"/>
              </w:rPr>
              <w:t xml:space="preserve"> </w:t>
            </w:r>
            <w:r w:rsidRPr="008A3411">
              <w:rPr>
                <w:color w:val="000000"/>
                <w:sz w:val="28"/>
                <w:szCs w:val="22"/>
                <w:lang w:val="uk-UA"/>
              </w:rPr>
              <w:t>СИМВОЛІВ,</w:t>
            </w:r>
            <w:r w:rsidR="00DF41D0" w:rsidRPr="008A3411">
              <w:rPr>
                <w:color w:val="000000"/>
                <w:sz w:val="28"/>
                <w:szCs w:val="22"/>
                <w:lang w:val="uk-UA"/>
              </w:rPr>
              <w:t xml:space="preserve"> </w:t>
            </w:r>
            <w:r w:rsidRPr="008A3411">
              <w:rPr>
                <w:color w:val="000000"/>
                <w:sz w:val="28"/>
                <w:szCs w:val="22"/>
                <w:lang w:val="uk-UA"/>
              </w:rPr>
              <w:t>ОДИНИЦЬ,</w:t>
            </w:r>
            <w:r w:rsidRPr="008A3411">
              <w:rPr>
                <w:color w:val="000000"/>
                <w:spacing w:val="-5"/>
                <w:sz w:val="28"/>
                <w:szCs w:val="22"/>
                <w:lang w:val="uk-UA"/>
              </w:rPr>
              <w:t xml:space="preserve"> </w:t>
            </w:r>
            <w:r w:rsidRPr="008A3411">
              <w:rPr>
                <w:color w:val="000000"/>
                <w:sz w:val="28"/>
                <w:szCs w:val="22"/>
                <w:lang w:val="uk-UA"/>
              </w:rPr>
              <w:t>СКОРОЧЕНЬ</w:t>
            </w:r>
            <w:r w:rsidRPr="008A3411">
              <w:rPr>
                <w:color w:val="000000"/>
                <w:spacing w:val="-9"/>
                <w:sz w:val="28"/>
                <w:szCs w:val="22"/>
                <w:lang w:val="uk-UA"/>
              </w:rPr>
              <w:t xml:space="preserve"> </w:t>
            </w:r>
            <w:r w:rsidRPr="008A3411">
              <w:rPr>
                <w:color w:val="000000"/>
                <w:sz w:val="28"/>
                <w:szCs w:val="22"/>
                <w:lang w:val="uk-UA"/>
              </w:rPr>
              <w:t>І</w:t>
            </w:r>
            <w:r w:rsidRPr="008A3411">
              <w:rPr>
                <w:color w:val="000000"/>
                <w:spacing w:val="-8"/>
                <w:sz w:val="28"/>
                <w:szCs w:val="22"/>
                <w:lang w:val="uk-UA"/>
              </w:rPr>
              <w:t xml:space="preserve"> </w:t>
            </w:r>
            <w:r w:rsidRPr="008A3411">
              <w:rPr>
                <w:color w:val="000000"/>
                <w:sz w:val="28"/>
                <w:szCs w:val="22"/>
                <w:lang w:val="uk-UA"/>
              </w:rPr>
              <w:t>ТЕРМІНІВ</w:t>
            </w:r>
            <w:r w:rsidRPr="008A3411">
              <w:rPr>
                <w:color w:val="000000"/>
                <w:spacing w:val="-5"/>
                <w:sz w:val="28"/>
                <w:szCs w:val="22"/>
                <w:lang w:val="uk-UA"/>
              </w:rPr>
              <w:t xml:space="preserve"> </w:t>
            </w:r>
            <w:r w:rsidRPr="008A3411">
              <w:rPr>
                <w:color w:val="000000"/>
                <w:sz w:val="28"/>
                <w:szCs w:val="22"/>
                <w:lang w:val="uk-UA"/>
              </w:rPr>
              <w:t>.....................................................</w:t>
            </w:r>
            <w:r w:rsidR="00DF41D0" w:rsidRPr="008A3411">
              <w:rPr>
                <w:color w:val="000000"/>
                <w:sz w:val="28"/>
                <w:szCs w:val="22"/>
                <w:lang w:val="uk-UA"/>
              </w:rPr>
              <w:t>.....................</w:t>
            </w:r>
          </w:p>
        </w:tc>
        <w:tc>
          <w:tcPr>
            <w:tcW w:w="676" w:type="dxa"/>
            <w:vAlign w:val="center"/>
          </w:tcPr>
          <w:p w:rsidR="00044964" w:rsidRPr="004C73D8" w:rsidRDefault="00044964" w:rsidP="002A5A72">
            <w:pPr>
              <w:widowControl w:val="0"/>
              <w:autoSpaceDE w:val="0"/>
              <w:autoSpaceDN w:val="0"/>
              <w:spacing w:before="6" w:line="360" w:lineRule="auto"/>
              <w:jc w:val="center"/>
              <w:rPr>
                <w:color w:val="000000"/>
                <w:sz w:val="40"/>
                <w:szCs w:val="22"/>
                <w:lang w:val="uk-UA"/>
              </w:rPr>
            </w:pPr>
          </w:p>
          <w:p w:rsidR="00044964" w:rsidRPr="004C73D8" w:rsidRDefault="00F63A5D" w:rsidP="002A5A72">
            <w:pPr>
              <w:widowControl w:val="0"/>
              <w:autoSpaceDE w:val="0"/>
              <w:autoSpaceDN w:val="0"/>
              <w:spacing w:line="360" w:lineRule="auto"/>
              <w:ind w:right="265"/>
              <w:jc w:val="center"/>
              <w:rPr>
                <w:color w:val="000000"/>
                <w:sz w:val="28"/>
                <w:szCs w:val="22"/>
                <w:lang w:val="uk-UA"/>
              </w:rPr>
            </w:pPr>
            <w:r w:rsidRPr="004C73D8">
              <w:rPr>
                <w:color w:val="000000"/>
                <w:sz w:val="28"/>
                <w:szCs w:val="22"/>
                <w:lang w:val="uk-UA"/>
              </w:rPr>
              <w:t>8</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pacing w:val="-1"/>
                <w:sz w:val="28"/>
                <w:szCs w:val="22"/>
                <w:lang w:val="uk-UA"/>
              </w:rPr>
              <w:t>ВСТУП</w:t>
            </w:r>
            <w:r w:rsidRPr="008A3411">
              <w:rPr>
                <w:color w:val="000000"/>
                <w:spacing w:val="23"/>
                <w:sz w:val="28"/>
                <w:szCs w:val="22"/>
                <w:lang w:val="uk-UA"/>
              </w:rPr>
              <w:t xml:space="preserve"> </w:t>
            </w:r>
            <w:r w:rsidRPr="008A3411">
              <w:rPr>
                <w:color w:val="000000"/>
                <w:spacing w:val="-1"/>
                <w:sz w:val="28"/>
                <w:szCs w:val="22"/>
                <w:lang w:val="uk-UA"/>
              </w:rPr>
              <w:t>...........................................................................................................</w:t>
            </w:r>
          </w:p>
        </w:tc>
        <w:tc>
          <w:tcPr>
            <w:tcW w:w="676" w:type="dxa"/>
            <w:vAlign w:val="center"/>
          </w:tcPr>
          <w:p w:rsidR="00044964" w:rsidRPr="004C73D8" w:rsidRDefault="00F63A5D" w:rsidP="002A5A72">
            <w:pPr>
              <w:widowControl w:val="0"/>
              <w:autoSpaceDE w:val="0"/>
              <w:autoSpaceDN w:val="0"/>
              <w:spacing w:before="75" w:line="360" w:lineRule="auto"/>
              <w:ind w:right="265"/>
              <w:jc w:val="center"/>
              <w:rPr>
                <w:color w:val="000000"/>
                <w:sz w:val="28"/>
                <w:szCs w:val="22"/>
                <w:lang w:val="uk-UA"/>
              </w:rPr>
            </w:pPr>
            <w:r w:rsidRPr="004C73D8">
              <w:rPr>
                <w:color w:val="000000"/>
                <w:sz w:val="28"/>
                <w:szCs w:val="22"/>
                <w:lang w:val="uk-UA"/>
              </w:rPr>
              <w:t>9</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1</w:t>
            </w:r>
            <w:r w:rsidRPr="008A3411">
              <w:rPr>
                <w:color w:val="000000"/>
                <w:spacing w:val="-7"/>
                <w:sz w:val="28"/>
                <w:szCs w:val="22"/>
                <w:lang w:val="uk-UA"/>
              </w:rPr>
              <w:t xml:space="preserve"> </w:t>
            </w:r>
            <w:r w:rsidRPr="008A3411">
              <w:rPr>
                <w:color w:val="000000"/>
                <w:sz w:val="28"/>
                <w:szCs w:val="22"/>
                <w:lang w:val="uk-UA"/>
              </w:rPr>
              <w:t>ОГЛЯД</w:t>
            </w:r>
            <w:r w:rsidRPr="008A3411">
              <w:rPr>
                <w:color w:val="000000"/>
                <w:spacing w:val="-5"/>
                <w:sz w:val="28"/>
                <w:szCs w:val="22"/>
                <w:lang w:val="uk-UA"/>
              </w:rPr>
              <w:t xml:space="preserve"> </w:t>
            </w:r>
            <w:r w:rsidRPr="008A3411">
              <w:rPr>
                <w:color w:val="000000"/>
                <w:sz w:val="28"/>
                <w:szCs w:val="22"/>
                <w:lang w:val="uk-UA"/>
              </w:rPr>
              <w:t>НАУКОВОЇ</w:t>
            </w:r>
            <w:r w:rsidRPr="008A3411">
              <w:rPr>
                <w:color w:val="000000"/>
                <w:spacing w:val="-3"/>
                <w:sz w:val="28"/>
                <w:szCs w:val="22"/>
                <w:lang w:val="uk-UA"/>
              </w:rPr>
              <w:t xml:space="preserve"> </w:t>
            </w:r>
            <w:r w:rsidRPr="008A3411">
              <w:rPr>
                <w:color w:val="000000"/>
                <w:sz w:val="28"/>
                <w:szCs w:val="22"/>
                <w:lang w:val="uk-UA"/>
              </w:rPr>
              <w:t>ЛІТЕРАТУРИ</w:t>
            </w:r>
            <w:r w:rsidRPr="008A3411">
              <w:rPr>
                <w:color w:val="000000"/>
                <w:spacing w:val="-11"/>
                <w:sz w:val="28"/>
                <w:szCs w:val="22"/>
                <w:lang w:val="uk-UA"/>
              </w:rPr>
              <w:t xml:space="preserve"> </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2" w:line="360" w:lineRule="auto"/>
              <w:ind w:right="198"/>
              <w:jc w:val="center"/>
              <w:rPr>
                <w:color w:val="000000"/>
                <w:sz w:val="28"/>
                <w:szCs w:val="22"/>
                <w:lang w:val="uk-UA"/>
              </w:rPr>
            </w:pPr>
            <w:r w:rsidRPr="004C73D8">
              <w:rPr>
                <w:color w:val="000000"/>
                <w:sz w:val="28"/>
                <w:szCs w:val="22"/>
                <w:lang w:val="uk-UA"/>
              </w:rPr>
              <w:t>12</w:t>
            </w:r>
          </w:p>
        </w:tc>
      </w:tr>
      <w:tr w:rsidR="00653B59" w:rsidTr="009E3E11">
        <w:trPr>
          <w:trHeight w:val="485"/>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1.1</w:t>
            </w:r>
            <w:r w:rsidRPr="008A3411">
              <w:rPr>
                <w:color w:val="000000"/>
                <w:spacing w:val="-7"/>
                <w:sz w:val="28"/>
                <w:szCs w:val="22"/>
                <w:lang w:val="uk-UA"/>
              </w:rPr>
              <w:t xml:space="preserve"> </w:t>
            </w:r>
            <w:r w:rsidRPr="008A3411">
              <w:rPr>
                <w:color w:val="000000"/>
                <w:sz w:val="28"/>
                <w:lang w:val="uk-UA" w:eastAsia="ru-RU"/>
              </w:rPr>
              <w:t>Гідрохімічні особливості Чорного моря</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line="360" w:lineRule="auto"/>
              <w:ind w:right="198"/>
              <w:jc w:val="center"/>
              <w:rPr>
                <w:color w:val="000000"/>
                <w:sz w:val="28"/>
                <w:szCs w:val="22"/>
                <w:lang w:val="uk-UA"/>
              </w:rPr>
            </w:pPr>
            <w:r w:rsidRPr="004C73D8">
              <w:rPr>
                <w:color w:val="000000"/>
                <w:sz w:val="28"/>
                <w:szCs w:val="22"/>
                <w:lang w:val="uk-UA"/>
              </w:rPr>
              <w:t>12</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lang w:val="uk-UA" w:eastAsia="ru-RU"/>
              </w:rPr>
            </w:pPr>
            <w:r w:rsidRPr="008A3411">
              <w:rPr>
                <w:color w:val="000000"/>
                <w:sz w:val="28"/>
                <w:szCs w:val="22"/>
                <w:lang w:val="uk-UA"/>
              </w:rPr>
              <w:t>1.2</w:t>
            </w:r>
            <w:r w:rsidR="00532980" w:rsidRPr="008A3411">
              <w:rPr>
                <w:color w:val="000000"/>
                <w:sz w:val="28"/>
                <w:lang w:val="uk-UA" w:eastAsia="ru-RU"/>
              </w:rPr>
              <w:t xml:space="preserve"> </w:t>
            </w:r>
            <w:r w:rsidRPr="008A3411">
              <w:rPr>
                <w:color w:val="000000"/>
                <w:sz w:val="28"/>
                <w:lang w:val="uk-UA" w:eastAsia="ru-RU"/>
              </w:rPr>
              <w:t>Основні показники якості</w:t>
            </w:r>
            <w:r w:rsidR="00532980" w:rsidRPr="008A3411">
              <w:rPr>
                <w:color w:val="000000"/>
                <w:sz w:val="28"/>
                <w:lang w:val="uk-UA" w:eastAsia="ru-RU"/>
              </w:rPr>
              <w:t xml:space="preserve"> м</w:t>
            </w:r>
            <w:r w:rsidRPr="008A3411">
              <w:rPr>
                <w:color w:val="000000"/>
                <w:sz w:val="28"/>
                <w:lang w:val="uk-UA" w:eastAsia="ru-RU"/>
              </w:rPr>
              <w:t>орської</w:t>
            </w:r>
            <w:r w:rsidR="00532980" w:rsidRPr="008A3411">
              <w:rPr>
                <w:color w:val="000000"/>
                <w:sz w:val="28"/>
                <w:lang w:val="uk-UA" w:eastAsia="ru-RU"/>
              </w:rPr>
              <w:t xml:space="preserve"> </w:t>
            </w:r>
            <w:r w:rsidRPr="008A3411">
              <w:rPr>
                <w:color w:val="000000"/>
                <w:sz w:val="28"/>
                <w:lang w:val="uk-UA" w:eastAsia="ru-RU"/>
              </w:rPr>
              <w:t xml:space="preserve">води </w:t>
            </w:r>
            <w:r w:rsidR="00532980" w:rsidRPr="008A3411">
              <w:rPr>
                <w:color w:val="000000"/>
                <w:sz w:val="28"/>
                <w:szCs w:val="22"/>
                <w:lang w:val="uk-UA"/>
              </w:rPr>
              <w:t>.........................</w:t>
            </w:r>
            <w:r w:rsidR="002A5A72" w:rsidRPr="008A3411">
              <w:rPr>
                <w:color w:val="000000"/>
                <w:sz w:val="28"/>
                <w:szCs w:val="22"/>
                <w:lang w:val="uk-UA"/>
              </w:rPr>
              <w:t>....................</w:t>
            </w:r>
            <w:r w:rsidR="00532980"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line="360" w:lineRule="auto"/>
              <w:ind w:right="198"/>
              <w:jc w:val="center"/>
              <w:rPr>
                <w:color w:val="000000"/>
                <w:sz w:val="28"/>
                <w:szCs w:val="22"/>
                <w:lang w:val="uk-UA"/>
              </w:rPr>
            </w:pPr>
            <w:r w:rsidRPr="004C73D8">
              <w:rPr>
                <w:color w:val="000000"/>
                <w:sz w:val="28"/>
                <w:szCs w:val="22"/>
                <w:lang w:val="uk-UA"/>
              </w:rPr>
              <w:t>13</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1.3</w:t>
            </w:r>
            <w:r w:rsidRPr="008A3411">
              <w:rPr>
                <w:color w:val="000000"/>
                <w:spacing w:val="-5"/>
                <w:sz w:val="28"/>
                <w:szCs w:val="22"/>
                <w:lang w:val="uk-UA"/>
              </w:rPr>
              <w:t xml:space="preserve"> </w:t>
            </w:r>
            <w:r w:rsidRPr="008A3411">
              <w:rPr>
                <w:color w:val="000000"/>
                <w:sz w:val="28"/>
                <w:lang w:val="uk-UA" w:eastAsia="ru-RU"/>
              </w:rPr>
              <w:t>Характеристика органічних забруднюючих речовин</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2" w:line="360" w:lineRule="auto"/>
              <w:ind w:right="198"/>
              <w:jc w:val="center"/>
              <w:rPr>
                <w:color w:val="000000"/>
                <w:sz w:val="28"/>
                <w:szCs w:val="22"/>
                <w:lang w:val="uk-UA"/>
              </w:rPr>
            </w:pPr>
            <w:r w:rsidRPr="004C73D8">
              <w:rPr>
                <w:color w:val="000000"/>
                <w:sz w:val="28"/>
                <w:szCs w:val="22"/>
                <w:lang w:val="uk-UA"/>
              </w:rPr>
              <w:t>1</w:t>
            </w:r>
            <w:r w:rsidR="00F25E1B" w:rsidRPr="004C73D8">
              <w:rPr>
                <w:color w:val="000000"/>
                <w:sz w:val="28"/>
                <w:szCs w:val="22"/>
                <w:lang w:val="uk-UA"/>
              </w:rPr>
              <w:t>5</w:t>
            </w:r>
          </w:p>
        </w:tc>
      </w:tr>
      <w:tr w:rsidR="00653B59" w:rsidTr="009E3E11">
        <w:trPr>
          <w:trHeight w:val="499"/>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lang w:val="uk-UA" w:eastAsia="ru-RU"/>
              </w:rPr>
              <w:t xml:space="preserve">1.3.1 Хлорорганічні пестициди та </w:t>
            </w:r>
            <w:bookmarkStart w:id="16" w:name="_Hlk215638972"/>
            <w:r w:rsidRPr="008A3411">
              <w:rPr>
                <w:color w:val="000000"/>
                <w:sz w:val="28"/>
                <w:lang w:val="uk-UA" w:eastAsia="ru-RU"/>
              </w:rPr>
              <w:t>поліхлоровані біфеніли</w:t>
            </w:r>
            <w:bookmarkEnd w:id="16"/>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line="360" w:lineRule="auto"/>
              <w:ind w:right="198"/>
              <w:jc w:val="center"/>
              <w:rPr>
                <w:color w:val="000000"/>
                <w:sz w:val="28"/>
                <w:szCs w:val="22"/>
                <w:lang w:val="uk-UA"/>
              </w:rPr>
            </w:pPr>
            <w:r w:rsidRPr="004C73D8">
              <w:rPr>
                <w:color w:val="000000"/>
                <w:sz w:val="28"/>
                <w:szCs w:val="22"/>
                <w:lang w:val="uk-UA"/>
              </w:rPr>
              <w:t>1</w:t>
            </w:r>
            <w:r w:rsidR="00F25E1B" w:rsidRPr="004C73D8">
              <w:rPr>
                <w:color w:val="000000"/>
                <w:sz w:val="28"/>
                <w:szCs w:val="22"/>
                <w:lang w:val="uk-UA"/>
              </w:rPr>
              <w:t>5</w:t>
            </w:r>
          </w:p>
        </w:tc>
      </w:tr>
      <w:tr w:rsidR="00653B59" w:rsidTr="009E3E11">
        <w:trPr>
          <w:trHeight w:val="49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1.3.2</w:t>
            </w:r>
            <w:r w:rsidRPr="008A3411">
              <w:rPr>
                <w:color w:val="000000"/>
                <w:spacing w:val="-7"/>
                <w:sz w:val="28"/>
                <w:szCs w:val="22"/>
                <w:lang w:val="uk-UA"/>
              </w:rPr>
              <w:t xml:space="preserve"> </w:t>
            </w:r>
            <w:r w:rsidRPr="008A3411">
              <w:rPr>
                <w:color w:val="000000"/>
                <w:sz w:val="28"/>
                <w:lang w:val="uk-UA" w:eastAsia="ru-RU"/>
              </w:rPr>
              <w:t>Поліциклічні ароматичні вуглеводні</w:t>
            </w:r>
            <w:r w:rsidRPr="008A3411">
              <w:rPr>
                <w:color w:val="000000"/>
                <w:sz w:val="28"/>
                <w:szCs w:val="22"/>
                <w:lang w:val="uk-UA"/>
              </w:rPr>
              <w:t>...............................................</w:t>
            </w:r>
            <w:r w:rsidR="002A5A72"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84" w:line="360" w:lineRule="auto"/>
              <w:ind w:right="198"/>
              <w:jc w:val="center"/>
              <w:rPr>
                <w:color w:val="000000"/>
                <w:sz w:val="28"/>
                <w:szCs w:val="22"/>
                <w:lang w:val="uk-UA"/>
              </w:rPr>
            </w:pPr>
            <w:r w:rsidRPr="004C73D8">
              <w:rPr>
                <w:color w:val="000000"/>
                <w:sz w:val="28"/>
                <w:szCs w:val="22"/>
                <w:lang w:val="uk-UA"/>
              </w:rPr>
              <w:t>21</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1.4</w:t>
            </w:r>
            <w:r w:rsidRPr="008A3411">
              <w:rPr>
                <w:color w:val="000000"/>
                <w:sz w:val="28"/>
                <w:lang w:val="uk-UA" w:eastAsia="ru-RU"/>
              </w:rPr>
              <w:t xml:space="preserve"> </w:t>
            </w:r>
            <w:r w:rsidR="00F25E1B" w:rsidRPr="008A3411">
              <w:rPr>
                <w:color w:val="000000"/>
                <w:sz w:val="28"/>
                <w:szCs w:val="28"/>
                <w:lang w:val="ru-RU" w:eastAsia="ru-RU"/>
              </w:rPr>
              <w:t>Сучасні</w:t>
            </w:r>
            <w:r w:rsidR="00F25E1B" w:rsidRPr="008A3411">
              <w:rPr>
                <w:color w:val="000000"/>
                <w:sz w:val="28"/>
                <w:szCs w:val="28"/>
                <w:lang w:val="uk-UA" w:eastAsia="ru-RU"/>
              </w:rPr>
              <w:t xml:space="preserve"> </w:t>
            </w:r>
            <w:r w:rsidR="00F25E1B" w:rsidRPr="008A3411">
              <w:rPr>
                <w:rFonts w:eastAsia="Calibri"/>
                <w:color w:val="000000"/>
                <w:sz w:val="28"/>
                <w:szCs w:val="28"/>
                <w:lang w:val="uk-UA"/>
              </w:rPr>
              <w:t>наукові публікації щодо методів аналізу гідрохімічних показників та органічних полютантів у морських та прибережних водах</w:t>
            </w:r>
            <w:r w:rsidR="00F25E1B" w:rsidRPr="008A3411">
              <w:rPr>
                <w:color w:val="000000"/>
                <w:sz w:val="28"/>
                <w:szCs w:val="22"/>
                <w:lang w:val="uk-UA"/>
              </w:rPr>
              <w:t>………</w:t>
            </w:r>
            <w:r w:rsidRPr="008A3411">
              <w:rPr>
                <w:color w:val="000000"/>
                <w:sz w:val="28"/>
                <w:szCs w:val="22"/>
                <w:lang w:val="uk-UA"/>
              </w:rPr>
              <w:t>....................................................................................................</w:t>
            </w:r>
          </w:p>
        </w:tc>
        <w:tc>
          <w:tcPr>
            <w:tcW w:w="676" w:type="dxa"/>
            <w:vAlign w:val="bottom"/>
          </w:tcPr>
          <w:p w:rsidR="00044964" w:rsidRPr="004C73D8" w:rsidRDefault="00F63A5D" w:rsidP="009E3E11">
            <w:pPr>
              <w:widowControl w:val="0"/>
              <w:autoSpaceDE w:val="0"/>
              <w:autoSpaceDN w:val="0"/>
              <w:spacing w:before="72" w:line="360" w:lineRule="auto"/>
              <w:ind w:right="198"/>
              <w:jc w:val="center"/>
              <w:rPr>
                <w:color w:val="000000"/>
                <w:sz w:val="28"/>
                <w:szCs w:val="22"/>
                <w:lang w:val="uk-UA"/>
              </w:rPr>
            </w:pPr>
            <w:r w:rsidRPr="004C73D8">
              <w:rPr>
                <w:color w:val="000000"/>
                <w:sz w:val="28"/>
                <w:szCs w:val="22"/>
                <w:lang w:val="uk-UA"/>
              </w:rPr>
              <w:t>23</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2</w:t>
            </w:r>
            <w:r w:rsidRPr="008A3411">
              <w:rPr>
                <w:color w:val="000000"/>
                <w:spacing w:val="-6"/>
                <w:sz w:val="28"/>
                <w:szCs w:val="22"/>
                <w:lang w:val="uk-UA"/>
              </w:rPr>
              <w:t xml:space="preserve"> </w:t>
            </w:r>
            <w:r w:rsidRPr="008A3411">
              <w:rPr>
                <w:color w:val="000000"/>
                <w:sz w:val="28"/>
                <w:szCs w:val="22"/>
                <w:lang w:val="uk-UA"/>
              </w:rPr>
              <w:t>МАТЕРІАЛИ</w:t>
            </w:r>
            <w:r w:rsidRPr="008A3411">
              <w:rPr>
                <w:color w:val="000000"/>
                <w:spacing w:val="-1"/>
                <w:sz w:val="28"/>
                <w:szCs w:val="22"/>
                <w:lang w:val="uk-UA"/>
              </w:rPr>
              <w:t xml:space="preserve"> </w:t>
            </w:r>
            <w:r w:rsidRPr="008A3411">
              <w:rPr>
                <w:color w:val="000000"/>
                <w:sz w:val="28"/>
                <w:szCs w:val="22"/>
                <w:lang w:val="uk-UA"/>
              </w:rPr>
              <w:t>ТА</w:t>
            </w:r>
            <w:r w:rsidRPr="008A3411">
              <w:rPr>
                <w:color w:val="000000"/>
                <w:spacing w:val="-5"/>
                <w:sz w:val="28"/>
                <w:szCs w:val="22"/>
                <w:lang w:val="uk-UA"/>
              </w:rPr>
              <w:t xml:space="preserve"> </w:t>
            </w:r>
            <w:r w:rsidRPr="008A3411">
              <w:rPr>
                <w:color w:val="000000"/>
                <w:sz w:val="28"/>
                <w:szCs w:val="22"/>
                <w:lang w:val="uk-UA"/>
              </w:rPr>
              <w:t>МЕТОДИ</w:t>
            </w:r>
            <w:r w:rsidRPr="008A3411">
              <w:rPr>
                <w:color w:val="000000"/>
                <w:spacing w:val="-6"/>
                <w:sz w:val="28"/>
                <w:szCs w:val="22"/>
                <w:lang w:val="uk-UA"/>
              </w:rPr>
              <w:t xml:space="preserve"> </w:t>
            </w:r>
            <w:r w:rsidRPr="008A3411">
              <w:rPr>
                <w:color w:val="000000"/>
                <w:sz w:val="28"/>
                <w:szCs w:val="22"/>
                <w:lang w:val="uk-UA"/>
              </w:rPr>
              <w:t>ДОСЛІДЖЕННЯ</w:t>
            </w:r>
            <w:r w:rsidR="002A5A72" w:rsidRPr="008A3411">
              <w:rPr>
                <w:color w:val="000000"/>
                <w:spacing w:val="1"/>
                <w:sz w:val="28"/>
                <w:szCs w:val="22"/>
                <w:lang w:val="uk-UA"/>
              </w:rPr>
              <w:t>..</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2"/>
              <w:ind w:right="198"/>
              <w:jc w:val="center"/>
              <w:rPr>
                <w:color w:val="000000"/>
                <w:sz w:val="28"/>
                <w:szCs w:val="22"/>
                <w:lang w:val="uk-UA"/>
              </w:rPr>
            </w:pPr>
            <w:r w:rsidRPr="004C73D8">
              <w:rPr>
                <w:color w:val="000000"/>
                <w:sz w:val="28"/>
                <w:szCs w:val="22"/>
                <w:lang w:val="uk-UA"/>
              </w:rPr>
              <w:t>25</w:t>
            </w:r>
          </w:p>
        </w:tc>
      </w:tr>
      <w:tr w:rsidR="00653B59" w:rsidTr="009E3E11">
        <w:trPr>
          <w:trHeight w:val="484"/>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2.1</w:t>
            </w:r>
            <w:r w:rsidRPr="008A3411">
              <w:rPr>
                <w:color w:val="000000"/>
                <w:spacing w:val="-11"/>
                <w:sz w:val="28"/>
                <w:szCs w:val="22"/>
                <w:lang w:val="uk-UA"/>
              </w:rPr>
              <w:t xml:space="preserve"> </w:t>
            </w:r>
            <w:r w:rsidRPr="008A3411">
              <w:rPr>
                <w:color w:val="000000"/>
                <w:sz w:val="28"/>
                <w:szCs w:val="22"/>
                <w:lang w:val="uk-UA"/>
              </w:rPr>
              <w:t>Об’єкт</w:t>
            </w:r>
            <w:r w:rsidRPr="008A3411">
              <w:rPr>
                <w:color w:val="000000"/>
                <w:spacing w:val="-12"/>
                <w:sz w:val="28"/>
                <w:szCs w:val="22"/>
                <w:lang w:val="uk-UA"/>
              </w:rPr>
              <w:t xml:space="preserve"> </w:t>
            </w:r>
            <w:r w:rsidRPr="008A3411">
              <w:rPr>
                <w:color w:val="000000"/>
                <w:sz w:val="28"/>
                <w:szCs w:val="22"/>
                <w:lang w:val="uk-UA"/>
              </w:rPr>
              <w:t>дослідження</w:t>
            </w:r>
            <w:r w:rsidRPr="008A3411">
              <w:rPr>
                <w:color w:val="000000"/>
                <w:spacing w:val="-5"/>
                <w:sz w:val="28"/>
                <w:szCs w:val="22"/>
                <w:lang w:val="uk-UA"/>
              </w:rPr>
              <w:t xml:space="preserve"> </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25</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2.2</w:t>
            </w:r>
            <w:r w:rsidRPr="008A3411">
              <w:rPr>
                <w:color w:val="000000"/>
                <w:spacing w:val="-8"/>
                <w:sz w:val="28"/>
                <w:szCs w:val="22"/>
                <w:lang w:val="uk-UA"/>
              </w:rPr>
              <w:t xml:space="preserve"> </w:t>
            </w:r>
            <w:r w:rsidRPr="008A3411">
              <w:rPr>
                <w:color w:val="000000"/>
                <w:sz w:val="28"/>
                <w:lang w:val="uk-UA" w:eastAsia="ru-RU"/>
              </w:rPr>
              <w:t>Відбір проб морської води</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26</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2.3</w:t>
            </w:r>
            <w:r w:rsidRPr="008A3411">
              <w:rPr>
                <w:color w:val="000000"/>
                <w:spacing w:val="-9"/>
                <w:sz w:val="28"/>
                <w:szCs w:val="22"/>
                <w:lang w:val="uk-UA"/>
              </w:rPr>
              <w:t xml:space="preserve"> </w:t>
            </w:r>
            <w:r w:rsidRPr="008A3411">
              <w:rPr>
                <w:color w:val="000000"/>
                <w:sz w:val="28"/>
                <w:lang w:val="uk-UA" w:eastAsia="ru-RU"/>
              </w:rPr>
              <w:t>Визначення фізико-хімічних показників: pH, БСК₅ та солоність</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2"/>
              <w:ind w:right="198"/>
              <w:jc w:val="center"/>
              <w:rPr>
                <w:color w:val="000000"/>
                <w:sz w:val="28"/>
                <w:szCs w:val="22"/>
                <w:lang w:val="uk-UA"/>
              </w:rPr>
            </w:pPr>
            <w:r w:rsidRPr="004C73D8">
              <w:rPr>
                <w:color w:val="000000"/>
                <w:sz w:val="28"/>
                <w:szCs w:val="22"/>
                <w:lang w:val="uk-UA"/>
              </w:rPr>
              <w:t>28</w:t>
            </w:r>
          </w:p>
        </w:tc>
      </w:tr>
      <w:tr w:rsidR="00653B59" w:rsidTr="009E3E11">
        <w:trPr>
          <w:trHeight w:val="484"/>
        </w:trPr>
        <w:tc>
          <w:tcPr>
            <w:tcW w:w="8779" w:type="dxa"/>
          </w:tcPr>
          <w:p w:rsidR="00044964" w:rsidRPr="008A3411" w:rsidRDefault="00F63A5D" w:rsidP="00DF41D0">
            <w:pPr>
              <w:widowControl w:val="0"/>
              <w:autoSpaceDE w:val="0"/>
              <w:autoSpaceDN w:val="0"/>
              <w:spacing w:line="360" w:lineRule="auto"/>
              <w:jc w:val="both"/>
              <w:rPr>
                <w:color w:val="000000"/>
                <w:sz w:val="28"/>
                <w:lang w:val="uk-UA" w:eastAsia="ru-RU"/>
              </w:rPr>
            </w:pPr>
            <w:r w:rsidRPr="008A3411">
              <w:rPr>
                <w:color w:val="000000"/>
                <w:sz w:val="28"/>
                <w:szCs w:val="22"/>
                <w:lang w:val="uk-UA"/>
              </w:rPr>
              <w:t>2.4</w:t>
            </w:r>
            <w:r w:rsidRPr="008A3411">
              <w:rPr>
                <w:color w:val="000000"/>
                <w:spacing w:val="-12"/>
                <w:sz w:val="28"/>
                <w:szCs w:val="22"/>
                <w:lang w:val="uk-UA"/>
              </w:rPr>
              <w:t xml:space="preserve"> </w:t>
            </w:r>
            <w:r w:rsidRPr="008A3411">
              <w:rPr>
                <w:color w:val="000000"/>
                <w:sz w:val="28"/>
                <w:lang w:val="uk-UA" w:eastAsia="ru-RU"/>
              </w:rPr>
              <w:t>Визначення вмісту завислих речовин гравіметричним методом</w:t>
            </w:r>
            <w:r w:rsidR="002A5A72"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33</w:t>
            </w:r>
          </w:p>
        </w:tc>
      </w:tr>
      <w:tr w:rsidR="00653B59" w:rsidTr="009E3E11">
        <w:trPr>
          <w:trHeight w:val="835"/>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2.5</w:t>
            </w:r>
            <w:r w:rsidRPr="008A3411">
              <w:rPr>
                <w:color w:val="000000"/>
                <w:spacing w:val="-9"/>
                <w:sz w:val="28"/>
                <w:szCs w:val="22"/>
                <w:lang w:val="uk-UA"/>
              </w:rPr>
              <w:t xml:space="preserve"> </w:t>
            </w:r>
            <w:r w:rsidRPr="008A3411">
              <w:rPr>
                <w:color w:val="000000"/>
                <w:sz w:val="28"/>
                <w:szCs w:val="22"/>
                <w:lang w:val="uk-UA"/>
              </w:rPr>
              <w:t xml:space="preserve">Визначення </w:t>
            </w:r>
            <w:bookmarkStart w:id="17" w:name="_Hlk215638924"/>
            <w:r w:rsidRPr="008A3411">
              <w:rPr>
                <w:color w:val="000000"/>
                <w:sz w:val="28"/>
                <w:szCs w:val="22"/>
                <w:lang w:val="uk-UA"/>
              </w:rPr>
              <w:t xml:space="preserve">хлорорганічних пестицидів </w:t>
            </w:r>
            <w:bookmarkEnd w:id="17"/>
            <w:r w:rsidRPr="008A3411">
              <w:rPr>
                <w:color w:val="000000"/>
                <w:sz w:val="28"/>
                <w:szCs w:val="22"/>
                <w:lang w:val="uk-UA"/>
              </w:rPr>
              <w:t xml:space="preserve">та поліхлорованих біфенілів </w:t>
            </w:r>
            <w:r w:rsidRPr="008A3411">
              <w:rPr>
                <w:color w:val="000000"/>
                <w:sz w:val="28"/>
                <w:lang w:val="uk-UA" w:eastAsia="ru-RU"/>
              </w:rPr>
              <w:t>газохроматографічним методом</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r w:rsidRPr="008A3411">
              <w:rPr>
                <w:color w:val="000000"/>
                <w:sz w:val="28"/>
                <w:lang w:val="uk-UA" w:eastAsia="ru-RU"/>
              </w:rPr>
              <w:t xml:space="preserve">................. </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35</w:t>
            </w:r>
          </w:p>
        </w:tc>
      </w:tr>
      <w:tr w:rsidR="00653B59" w:rsidTr="009E3E11">
        <w:trPr>
          <w:trHeight w:val="835"/>
        </w:trPr>
        <w:tc>
          <w:tcPr>
            <w:tcW w:w="8779" w:type="dxa"/>
          </w:tcPr>
          <w:p w:rsidR="001E027A" w:rsidRPr="008A3411" w:rsidRDefault="00F63A5D" w:rsidP="00DF41D0">
            <w:pPr>
              <w:widowControl w:val="0"/>
              <w:autoSpaceDE w:val="0"/>
              <w:autoSpaceDN w:val="0"/>
              <w:spacing w:line="360" w:lineRule="auto"/>
              <w:jc w:val="both"/>
              <w:rPr>
                <w:color w:val="000000"/>
                <w:sz w:val="28"/>
                <w:lang w:val="uk-UA" w:eastAsia="ru-RU"/>
              </w:rPr>
            </w:pPr>
            <w:r w:rsidRPr="008A3411">
              <w:rPr>
                <w:color w:val="000000"/>
                <w:sz w:val="28"/>
                <w:szCs w:val="22"/>
                <w:lang w:val="uk-UA"/>
              </w:rPr>
              <w:t xml:space="preserve">2.6 </w:t>
            </w:r>
            <w:r w:rsidRPr="008A3411">
              <w:rPr>
                <w:color w:val="000000"/>
                <w:sz w:val="28"/>
                <w:lang w:val="uk-UA" w:eastAsia="ru-RU"/>
              </w:rPr>
              <w:t>Визначення поліциклічних ароматичних вуглеводнів хромато-мас-спектрометричним методом</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 xml:space="preserve"> </w:t>
            </w:r>
          </w:p>
        </w:tc>
        <w:tc>
          <w:tcPr>
            <w:tcW w:w="676" w:type="dxa"/>
            <w:vAlign w:val="center"/>
          </w:tcPr>
          <w:p w:rsidR="001E027A"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38</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2.7</w:t>
            </w:r>
            <w:r w:rsidRPr="008A3411">
              <w:rPr>
                <w:color w:val="000000"/>
                <w:spacing w:val="-6"/>
                <w:sz w:val="28"/>
                <w:szCs w:val="22"/>
                <w:lang w:val="uk-UA"/>
              </w:rPr>
              <w:t xml:space="preserve"> </w:t>
            </w:r>
            <w:r w:rsidRPr="008A3411">
              <w:rPr>
                <w:color w:val="000000"/>
                <w:sz w:val="28"/>
                <w:szCs w:val="22"/>
                <w:lang w:val="uk-UA"/>
              </w:rPr>
              <w:t>Статистична</w:t>
            </w:r>
            <w:r w:rsidRPr="008A3411">
              <w:rPr>
                <w:color w:val="000000"/>
                <w:spacing w:val="-4"/>
                <w:sz w:val="28"/>
                <w:szCs w:val="22"/>
                <w:lang w:val="uk-UA"/>
              </w:rPr>
              <w:t xml:space="preserve"> </w:t>
            </w:r>
            <w:r w:rsidRPr="008A3411">
              <w:rPr>
                <w:color w:val="000000"/>
                <w:sz w:val="28"/>
                <w:szCs w:val="22"/>
                <w:lang w:val="uk-UA"/>
              </w:rPr>
              <w:t>обробка</w:t>
            </w:r>
            <w:r w:rsidRPr="008A3411">
              <w:rPr>
                <w:color w:val="000000"/>
                <w:spacing w:val="-4"/>
                <w:sz w:val="28"/>
                <w:szCs w:val="22"/>
                <w:lang w:val="uk-UA"/>
              </w:rPr>
              <w:t xml:space="preserve"> </w:t>
            </w:r>
            <w:r w:rsidRPr="008A3411">
              <w:rPr>
                <w:color w:val="000000"/>
                <w:sz w:val="28"/>
                <w:szCs w:val="22"/>
                <w:lang w:val="uk-UA"/>
              </w:rPr>
              <w:t>експериментальних</w:t>
            </w:r>
            <w:r w:rsidRPr="008A3411">
              <w:rPr>
                <w:color w:val="000000"/>
                <w:spacing w:val="-9"/>
                <w:sz w:val="28"/>
                <w:szCs w:val="22"/>
                <w:lang w:val="uk-UA"/>
              </w:rPr>
              <w:t xml:space="preserve"> </w:t>
            </w:r>
            <w:r w:rsidRPr="008A3411">
              <w:rPr>
                <w:color w:val="000000"/>
                <w:sz w:val="28"/>
                <w:szCs w:val="22"/>
                <w:lang w:val="uk-UA"/>
              </w:rPr>
              <w:t>даних</w:t>
            </w:r>
            <w:r w:rsidRPr="008A3411">
              <w:rPr>
                <w:color w:val="000000"/>
                <w:spacing w:val="-9"/>
                <w:sz w:val="28"/>
                <w:szCs w:val="22"/>
                <w:lang w:val="uk-UA"/>
              </w:rPr>
              <w:t xml:space="preserve"> </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2"/>
              <w:ind w:right="198"/>
              <w:jc w:val="center"/>
              <w:rPr>
                <w:color w:val="000000"/>
                <w:sz w:val="28"/>
                <w:szCs w:val="22"/>
                <w:lang w:val="uk-UA"/>
              </w:rPr>
            </w:pPr>
            <w:r w:rsidRPr="004C73D8">
              <w:rPr>
                <w:color w:val="000000"/>
                <w:sz w:val="28"/>
                <w:szCs w:val="22"/>
                <w:lang w:val="uk-UA"/>
              </w:rPr>
              <w:t>40</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3</w:t>
            </w:r>
            <w:r w:rsidRPr="008A3411">
              <w:rPr>
                <w:color w:val="000000"/>
                <w:spacing w:val="-9"/>
                <w:sz w:val="28"/>
                <w:szCs w:val="22"/>
                <w:lang w:val="uk-UA"/>
              </w:rPr>
              <w:t xml:space="preserve"> </w:t>
            </w:r>
            <w:r w:rsidRPr="008A3411">
              <w:rPr>
                <w:color w:val="000000"/>
                <w:sz w:val="28"/>
                <w:szCs w:val="22"/>
                <w:lang w:val="uk-UA"/>
              </w:rPr>
              <w:t>ЕКСПЕРИМЕНТАЛЬНА</w:t>
            </w:r>
            <w:r w:rsidRPr="008A3411">
              <w:rPr>
                <w:color w:val="000000"/>
                <w:spacing w:val="-10"/>
                <w:sz w:val="28"/>
                <w:szCs w:val="22"/>
                <w:lang w:val="uk-UA"/>
              </w:rPr>
              <w:t xml:space="preserve"> </w:t>
            </w:r>
            <w:r w:rsidRPr="008A3411">
              <w:rPr>
                <w:color w:val="000000"/>
                <w:sz w:val="28"/>
                <w:szCs w:val="22"/>
                <w:lang w:val="uk-UA"/>
              </w:rPr>
              <w:t>ЧАСТИНА</w:t>
            </w:r>
            <w:r w:rsidRPr="008A3411">
              <w:rPr>
                <w:color w:val="000000"/>
                <w:spacing w:val="-12"/>
                <w:sz w:val="28"/>
                <w:szCs w:val="22"/>
                <w:lang w:val="uk-UA"/>
              </w:rPr>
              <w:t xml:space="preserve"> </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42</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lang w:val="uk-UA" w:eastAsia="ru-RU"/>
              </w:rPr>
            </w:pPr>
            <w:r w:rsidRPr="008A3411">
              <w:rPr>
                <w:color w:val="000000"/>
                <w:sz w:val="28"/>
                <w:szCs w:val="22"/>
                <w:lang w:val="uk-UA"/>
              </w:rPr>
              <w:t>3.1</w:t>
            </w:r>
            <w:r w:rsidRPr="008A3411">
              <w:rPr>
                <w:color w:val="000000"/>
                <w:spacing w:val="-8"/>
                <w:sz w:val="28"/>
                <w:szCs w:val="22"/>
                <w:lang w:val="uk-UA"/>
              </w:rPr>
              <w:t xml:space="preserve"> </w:t>
            </w:r>
            <w:r w:rsidRPr="008A3411">
              <w:rPr>
                <w:color w:val="000000"/>
                <w:sz w:val="28"/>
                <w:lang w:val="uk-UA" w:eastAsia="ru-RU"/>
              </w:rPr>
              <w:t>Результати визначення фізико-хімічних показників: pH, БСК</w:t>
            </w:r>
            <w:r w:rsidR="00DF41D0" w:rsidRPr="008A3411">
              <w:rPr>
                <w:color w:val="000000"/>
                <w:sz w:val="28"/>
                <w:vertAlign w:val="subscript"/>
                <w:lang w:val="uk-UA" w:eastAsia="ru-RU"/>
              </w:rPr>
              <w:t>5</w:t>
            </w:r>
            <w:r w:rsidRPr="008A3411">
              <w:rPr>
                <w:color w:val="000000"/>
                <w:sz w:val="28"/>
                <w:lang w:val="uk-UA" w:eastAsia="ru-RU"/>
              </w:rPr>
              <w:t xml:space="preserve"> та </w:t>
            </w:r>
            <w:r w:rsidR="002A5A72" w:rsidRPr="008A3411">
              <w:rPr>
                <w:color w:val="000000"/>
                <w:sz w:val="28"/>
                <w:lang w:val="uk-UA" w:eastAsia="ru-RU"/>
              </w:rPr>
              <w:t xml:space="preserve"> </w:t>
            </w:r>
            <w:r w:rsidRPr="008A3411">
              <w:rPr>
                <w:color w:val="000000"/>
                <w:sz w:val="28"/>
                <w:lang w:val="uk-UA" w:eastAsia="ru-RU"/>
              </w:rPr>
              <w:t>солоність</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r w:rsidRPr="008A3411">
              <w:rPr>
                <w:color w:val="000000"/>
                <w:sz w:val="28"/>
                <w:lang w:val="uk-UA" w:eastAsia="ru-RU"/>
              </w:rPr>
              <w:t xml:space="preserve">................................ </w:t>
            </w:r>
          </w:p>
        </w:tc>
        <w:tc>
          <w:tcPr>
            <w:tcW w:w="676" w:type="dxa"/>
            <w:vAlign w:val="center"/>
          </w:tcPr>
          <w:p w:rsidR="00044964" w:rsidRPr="004C73D8" w:rsidRDefault="00F63A5D" w:rsidP="002A5A72">
            <w:pPr>
              <w:widowControl w:val="0"/>
              <w:autoSpaceDE w:val="0"/>
              <w:autoSpaceDN w:val="0"/>
              <w:spacing w:before="72"/>
              <w:ind w:right="198"/>
              <w:jc w:val="center"/>
              <w:rPr>
                <w:color w:val="000000"/>
                <w:sz w:val="28"/>
                <w:szCs w:val="22"/>
                <w:lang w:val="uk-UA"/>
              </w:rPr>
            </w:pPr>
            <w:r w:rsidRPr="004C73D8">
              <w:rPr>
                <w:color w:val="000000"/>
                <w:sz w:val="28"/>
                <w:szCs w:val="22"/>
                <w:lang w:val="uk-UA"/>
              </w:rPr>
              <w:t>42</w:t>
            </w:r>
          </w:p>
        </w:tc>
      </w:tr>
      <w:tr w:rsidR="00653B59" w:rsidTr="009E3E11">
        <w:trPr>
          <w:trHeight w:val="485"/>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lastRenderedPageBreak/>
              <w:t>3.2</w:t>
            </w:r>
            <w:r w:rsidR="009E3E11" w:rsidRPr="008A3411">
              <w:rPr>
                <w:color w:val="000000"/>
                <w:sz w:val="28"/>
                <w:szCs w:val="22"/>
                <w:lang w:val="uk-UA"/>
              </w:rPr>
              <w:t xml:space="preserve"> </w:t>
            </w:r>
            <w:r w:rsidRPr="008A3411">
              <w:rPr>
                <w:color w:val="000000"/>
                <w:sz w:val="28"/>
                <w:szCs w:val="22"/>
                <w:lang w:val="uk-UA"/>
              </w:rPr>
              <w:t>Вміст завислих речовин у морській воді</w:t>
            </w:r>
            <w:r w:rsidR="002A5A72" w:rsidRPr="008A3411">
              <w:rPr>
                <w:color w:val="000000"/>
                <w:sz w:val="28"/>
                <w:szCs w:val="22"/>
                <w:lang w:val="uk-UA"/>
              </w:rPr>
              <w:t>……</w:t>
            </w:r>
            <w:r w:rsidRPr="008A3411">
              <w:rPr>
                <w:color w:val="000000"/>
                <w:sz w:val="28"/>
                <w:szCs w:val="22"/>
                <w:lang w:val="uk-UA"/>
              </w:rPr>
              <w:t>...........</w:t>
            </w:r>
            <w:r w:rsidR="002A5A72"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50</w:t>
            </w:r>
          </w:p>
        </w:tc>
      </w:tr>
      <w:tr w:rsidR="00653B59" w:rsidTr="009E3E11">
        <w:trPr>
          <w:trHeight w:val="482"/>
        </w:trPr>
        <w:tc>
          <w:tcPr>
            <w:tcW w:w="8779" w:type="dxa"/>
          </w:tcPr>
          <w:p w:rsidR="00044964" w:rsidRPr="008A3411" w:rsidRDefault="00F63A5D" w:rsidP="00DF41D0">
            <w:pPr>
              <w:tabs>
                <w:tab w:val="left" w:pos="3720"/>
              </w:tabs>
              <w:spacing w:line="360" w:lineRule="auto"/>
              <w:jc w:val="both"/>
              <w:rPr>
                <w:color w:val="000000"/>
                <w:sz w:val="28"/>
                <w:lang w:val="uk-UA" w:eastAsia="ru-RU"/>
              </w:rPr>
            </w:pPr>
            <w:r w:rsidRPr="008A3411">
              <w:rPr>
                <w:color w:val="000000"/>
                <w:sz w:val="28"/>
                <w:szCs w:val="22"/>
                <w:lang w:val="uk-UA"/>
              </w:rPr>
              <w:t>3.3</w:t>
            </w:r>
            <w:r w:rsidR="009E3E11" w:rsidRPr="008A3411">
              <w:rPr>
                <w:color w:val="000000"/>
                <w:sz w:val="28"/>
                <w:lang w:val="uk-UA" w:eastAsia="ru-RU"/>
              </w:rPr>
              <w:t xml:space="preserve"> </w:t>
            </w:r>
            <w:r w:rsidR="006F2AE1" w:rsidRPr="008A3411">
              <w:rPr>
                <w:rFonts w:eastAsia="Calibri"/>
                <w:color w:val="000000"/>
                <w:sz w:val="28"/>
                <w:szCs w:val="28"/>
                <w:lang w:val="uk-UA" w:eastAsia="ru-RU"/>
              </w:rPr>
              <w:t>Визначення загального екологічного стану водного масиву за Кз</w:t>
            </w:r>
            <w:r w:rsidR="002A5A72" w:rsidRPr="008A3411">
              <w:rPr>
                <w:color w:val="000000"/>
                <w:sz w:val="28"/>
                <w:szCs w:val="22"/>
                <w:lang w:val="uk-UA"/>
              </w:rPr>
              <w:t>....................................................................</w:t>
            </w:r>
            <w:r w:rsidR="006F2AE1"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52</w:t>
            </w:r>
          </w:p>
        </w:tc>
      </w:tr>
      <w:tr w:rsidR="00653B59" w:rsidTr="009E3E11">
        <w:trPr>
          <w:trHeight w:val="482"/>
        </w:trPr>
        <w:tc>
          <w:tcPr>
            <w:tcW w:w="8779" w:type="dxa"/>
          </w:tcPr>
          <w:p w:rsidR="001E027A"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3.4</w:t>
            </w:r>
            <w:r w:rsidR="006F2AE1" w:rsidRPr="008A3411">
              <w:rPr>
                <w:color w:val="000000"/>
                <w:sz w:val="28"/>
                <w:szCs w:val="22"/>
                <w:lang w:val="uk-UA"/>
              </w:rPr>
              <w:t xml:space="preserve"> </w:t>
            </w:r>
            <w:r w:rsidRPr="008A3411">
              <w:rPr>
                <w:color w:val="000000"/>
                <w:sz w:val="28"/>
                <w:szCs w:val="22"/>
                <w:lang w:val="uk-UA"/>
              </w:rPr>
              <w:t>Результати визначення органічних забруднювачів сільськогосподарського походження..............................................................</w:t>
            </w:r>
          </w:p>
        </w:tc>
        <w:tc>
          <w:tcPr>
            <w:tcW w:w="676" w:type="dxa"/>
            <w:vAlign w:val="center"/>
          </w:tcPr>
          <w:p w:rsidR="001E027A"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53</w:t>
            </w:r>
          </w:p>
        </w:tc>
      </w:tr>
      <w:tr w:rsidR="00653B59" w:rsidTr="009E3E11">
        <w:trPr>
          <w:trHeight w:val="482"/>
        </w:trPr>
        <w:tc>
          <w:tcPr>
            <w:tcW w:w="8779" w:type="dxa"/>
          </w:tcPr>
          <w:p w:rsidR="001E027A"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3.5 Результати визначення органічних забруднювачів промислового  походження........................................................................................................</w:t>
            </w:r>
          </w:p>
        </w:tc>
        <w:tc>
          <w:tcPr>
            <w:tcW w:w="676" w:type="dxa"/>
            <w:vAlign w:val="center"/>
          </w:tcPr>
          <w:p w:rsidR="001E027A"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55</w:t>
            </w:r>
          </w:p>
        </w:tc>
      </w:tr>
      <w:tr w:rsidR="00653B59" w:rsidTr="009E3E11">
        <w:trPr>
          <w:trHeight w:val="967"/>
        </w:trPr>
        <w:tc>
          <w:tcPr>
            <w:tcW w:w="8779" w:type="dxa"/>
          </w:tcPr>
          <w:p w:rsidR="00044964" w:rsidRPr="008A3411" w:rsidRDefault="00F63A5D" w:rsidP="00DF41D0">
            <w:pPr>
              <w:widowControl w:val="0"/>
              <w:tabs>
                <w:tab w:val="left" w:pos="665"/>
                <w:tab w:val="left" w:pos="2358"/>
                <w:tab w:val="left" w:pos="3533"/>
                <w:tab w:val="left" w:pos="4229"/>
                <w:tab w:val="left" w:pos="5792"/>
                <w:tab w:val="left" w:pos="6300"/>
              </w:tabs>
              <w:autoSpaceDE w:val="0"/>
              <w:autoSpaceDN w:val="0"/>
              <w:spacing w:line="360" w:lineRule="auto"/>
              <w:jc w:val="both"/>
              <w:rPr>
                <w:color w:val="000000"/>
                <w:sz w:val="28"/>
                <w:szCs w:val="22"/>
                <w:lang w:val="uk-UA"/>
              </w:rPr>
            </w:pPr>
            <w:r w:rsidRPr="008A3411">
              <w:rPr>
                <w:color w:val="000000"/>
                <w:sz w:val="28"/>
                <w:szCs w:val="22"/>
                <w:lang w:val="uk-UA"/>
              </w:rPr>
              <w:t>4 ОХОРОНА</w:t>
            </w:r>
            <w:r w:rsidR="00F25E1B" w:rsidRPr="008A3411">
              <w:rPr>
                <w:color w:val="000000"/>
                <w:sz w:val="28"/>
                <w:szCs w:val="22"/>
                <w:lang w:val="uk-UA"/>
              </w:rPr>
              <w:t xml:space="preserve"> </w:t>
            </w:r>
            <w:r w:rsidRPr="008A3411">
              <w:rPr>
                <w:color w:val="000000"/>
                <w:sz w:val="28"/>
                <w:szCs w:val="22"/>
                <w:lang w:val="uk-UA"/>
              </w:rPr>
              <w:t>ПРАЦІ</w:t>
            </w:r>
            <w:r w:rsidR="00F25E1B" w:rsidRPr="008A3411">
              <w:rPr>
                <w:color w:val="000000"/>
                <w:sz w:val="28"/>
                <w:szCs w:val="22"/>
                <w:lang w:val="uk-UA"/>
              </w:rPr>
              <w:t xml:space="preserve"> </w:t>
            </w:r>
            <w:r w:rsidRPr="008A3411">
              <w:rPr>
                <w:color w:val="000000"/>
                <w:sz w:val="28"/>
                <w:szCs w:val="22"/>
                <w:lang w:val="uk-UA"/>
              </w:rPr>
              <w:t>ТА</w:t>
            </w:r>
            <w:r w:rsidR="00F25E1B" w:rsidRPr="008A3411">
              <w:rPr>
                <w:color w:val="000000"/>
                <w:sz w:val="28"/>
                <w:szCs w:val="22"/>
                <w:lang w:val="uk-UA"/>
              </w:rPr>
              <w:t xml:space="preserve"> </w:t>
            </w:r>
            <w:r w:rsidRPr="008A3411">
              <w:rPr>
                <w:color w:val="000000"/>
                <w:sz w:val="28"/>
                <w:szCs w:val="22"/>
                <w:lang w:val="uk-UA"/>
              </w:rPr>
              <w:t>БЕЗПЕКА</w:t>
            </w:r>
            <w:r w:rsidR="00F25E1B" w:rsidRPr="008A3411">
              <w:rPr>
                <w:color w:val="000000"/>
                <w:sz w:val="28"/>
                <w:szCs w:val="22"/>
                <w:lang w:val="uk-UA"/>
              </w:rPr>
              <w:t xml:space="preserve"> </w:t>
            </w:r>
            <w:r w:rsidRPr="008A3411">
              <w:rPr>
                <w:color w:val="000000"/>
                <w:sz w:val="28"/>
                <w:szCs w:val="22"/>
                <w:lang w:val="uk-UA"/>
              </w:rPr>
              <w:t>В</w:t>
            </w:r>
            <w:r w:rsidR="00F25E1B" w:rsidRPr="008A3411">
              <w:rPr>
                <w:color w:val="000000"/>
                <w:sz w:val="28"/>
                <w:szCs w:val="22"/>
                <w:lang w:val="uk-UA"/>
              </w:rPr>
              <w:t xml:space="preserve"> </w:t>
            </w:r>
            <w:r w:rsidRPr="008A3411">
              <w:rPr>
                <w:color w:val="000000"/>
                <w:sz w:val="28"/>
                <w:szCs w:val="22"/>
                <w:lang w:val="uk-UA"/>
              </w:rPr>
              <w:t>НАДЗВИЧАЙНИХ</w:t>
            </w:r>
            <w:r w:rsidR="00F25E1B" w:rsidRPr="008A3411">
              <w:rPr>
                <w:color w:val="000000"/>
                <w:sz w:val="28"/>
                <w:szCs w:val="22"/>
                <w:lang w:val="uk-UA"/>
              </w:rPr>
              <w:t xml:space="preserve"> </w:t>
            </w:r>
            <w:r w:rsidR="002A5A72" w:rsidRPr="008A3411">
              <w:rPr>
                <w:color w:val="000000"/>
                <w:sz w:val="28"/>
                <w:szCs w:val="22"/>
                <w:lang w:val="uk-UA"/>
              </w:rPr>
              <w:t xml:space="preserve"> </w:t>
            </w:r>
            <w:r w:rsidRPr="008A3411">
              <w:rPr>
                <w:color w:val="000000"/>
                <w:spacing w:val="-1"/>
                <w:sz w:val="28"/>
                <w:szCs w:val="22"/>
                <w:lang w:val="uk-UA"/>
              </w:rPr>
              <w:t>СИТУАЦІЯХ</w:t>
            </w:r>
            <w:r w:rsidR="002A5A72" w:rsidRPr="008A3411">
              <w:rPr>
                <w:color w:val="000000"/>
                <w:sz w:val="28"/>
                <w:szCs w:val="22"/>
                <w:lang w:val="uk-UA"/>
              </w:rPr>
              <w:t>..................................................................................................</w:t>
            </w:r>
            <w:r w:rsidR="00F25E1B" w:rsidRPr="008A3411">
              <w:rPr>
                <w:color w:val="000000"/>
                <w:sz w:val="28"/>
                <w:szCs w:val="22"/>
                <w:lang w:val="uk-UA"/>
              </w:rPr>
              <w:t xml:space="preserve"> </w:t>
            </w:r>
          </w:p>
        </w:tc>
        <w:tc>
          <w:tcPr>
            <w:tcW w:w="676" w:type="dxa"/>
            <w:vAlign w:val="center"/>
          </w:tcPr>
          <w:p w:rsidR="00044964" w:rsidRPr="004C73D8" w:rsidRDefault="00044964" w:rsidP="002A5A72">
            <w:pPr>
              <w:widowControl w:val="0"/>
              <w:autoSpaceDE w:val="0"/>
              <w:autoSpaceDN w:val="0"/>
              <w:jc w:val="center"/>
              <w:rPr>
                <w:color w:val="000000"/>
                <w:sz w:val="30"/>
                <w:szCs w:val="22"/>
                <w:lang w:val="uk-UA"/>
              </w:rPr>
            </w:pPr>
          </w:p>
          <w:p w:rsidR="00044964" w:rsidRPr="004C73D8" w:rsidRDefault="00F63A5D" w:rsidP="002A5A72">
            <w:pPr>
              <w:widowControl w:val="0"/>
              <w:autoSpaceDE w:val="0"/>
              <w:autoSpaceDN w:val="0"/>
              <w:spacing w:before="212"/>
              <w:ind w:right="198"/>
              <w:jc w:val="center"/>
              <w:rPr>
                <w:color w:val="000000"/>
                <w:sz w:val="28"/>
                <w:szCs w:val="22"/>
                <w:lang w:val="uk-UA"/>
              </w:rPr>
            </w:pPr>
            <w:r w:rsidRPr="004C73D8">
              <w:rPr>
                <w:color w:val="000000"/>
                <w:sz w:val="28"/>
                <w:szCs w:val="22"/>
                <w:lang w:val="uk-UA"/>
              </w:rPr>
              <w:t>57</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pacing w:val="-1"/>
                <w:sz w:val="28"/>
                <w:szCs w:val="22"/>
                <w:lang w:val="uk-UA"/>
              </w:rPr>
              <w:t>ВИСНОВКИ</w:t>
            </w:r>
            <w:r w:rsidRPr="008A3411">
              <w:rPr>
                <w:color w:val="000000"/>
                <w:spacing w:val="23"/>
                <w:sz w:val="28"/>
                <w:szCs w:val="22"/>
                <w:lang w:val="uk-UA"/>
              </w:rPr>
              <w:t xml:space="preserve"> </w:t>
            </w:r>
            <w:r w:rsidRPr="008A3411">
              <w:rPr>
                <w:color w:val="000000"/>
                <w:spacing w:val="-1"/>
                <w:sz w:val="28"/>
                <w:szCs w:val="22"/>
                <w:lang w:val="uk-UA"/>
              </w:rPr>
              <w:t>.............................................................</w:t>
            </w:r>
            <w:r w:rsidR="002A5A72" w:rsidRPr="008A3411">
              <w:rPr>
                <w:color w:val="000000"/>
                <w:spacing w:val="-1"/>
                <w:sz w:val="28"/>
                <w:szCs w:val="22"/>
                <w:lang w:val="uk-UA"/>
              </w:rPr>
              <w:t>...</w:t>
            </w:r>
            <w:r w:rsidRPr="008A3411">
              <w:rPr>
                <w:color w:val="000000"/>
                <w:spacing w:val="-1"/>
                <w:sz w:val="28"/>
                <w:szCs w:val="22"/>
                <w:lang w:val="uk-UA"/>
              </w:rPr>
              <w:t>....................................</w:t>
            </w:r>
          </w:p>
        </w:tc>
        <w:tc>
          <w:tcPr>
            <w:tcW w:w="676" w:type="dxa"/>
            <w:vAlign w:val="center"/>
          </w:tcPr>
          <w:p w:rsidR="00044964" w:rsidRPr="004C73D8" w:rsidRDefault="00F63A5D" w:rsidP="002A5A72">
            <w:pPr>
              <w:widowControl w:val="0"/>
              <w:autoSpaceDE w:val="0"/>
              <w:autoSpaceDN w:val="0"/>
              <w:spacing w:before="75"/>
              <w:ind w:right="198"/>
              <w:jc w:val="center"/>
              <w:rPr>
                <w:color w:val="000000"/>
                <w:sz w:val="28"/>
                <w:szCs w:val="22"/>
                <w:lang w:val="uk-UA"/>
              </w:rPr>
            </w:pPr>
            <w:r w:rsidRPr="004C73D8">
              <w:rPr>
                <w:color w:val="000000"/>
                <w:sz w:val="28"/>
                <w:szCs w:val="22"/>
                <w:lang w:val="uk-UA"/>
              </w:rPr>
              <w:t>62</w:t>
            </w:r>
          </w:p>
        </w:tc>
      </w:tr>
      <w:tr w:rsidR="00653B59" w:rsidTr="009E3E11">
        <w:trPr>
          <w:trHeight w:val="482"/>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ПРАКТИЧНІ</w:t>
            </w:r>
            <w:r w:rsidRPr="008A3411">
              <w:rPr>
                <w:color w:val="000000"/>
                <w:spacing w:val="-14"/>
                <w:sz w:val="28"/>
                <w:szCs w:val="22"/>
                <w:lang w:val="uk-UA"/>
              </w:rPr>
              <w:t xml:space="preserve"> </w:t>
            </w:r>
            <w:r w:rsidRPr="008A3411">
              <w:rPr>
                <w:color w:val="000000"/>
                <w:sz w:val="28"/>
                <w:szCs w:val="22"/>
                <w:lang w:val="uk-UA"/>
              </w:rPr>
              <w:t>РЕКОМЕНДАЦІЇ</w:t>
            </w:r>
            <w:r w:rsidRPr="008A3411">
              <w:rPr>
                <w:color w:val="000000"/>
                <w:spacing w:val="-13"/>
                <w:sz w:val="28"/>
                <w:szCs w:val="22"/>
                <w:lang w:val="uk-UA"/>
              </w:rPr>
              <w:t xml:space="preserve"> </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3"/>
              <w:ind w:right="198"/>
              <w:jc w:val="center"/>
              <w:rPr>
                <w:color w:val="000000"/>
                <w:sz w:val="28"/>
                <w:szCs w:val="22"/>
                <w:lang w:val="uk-UA"/>
              </w:rPr>
            </w:pPr>
            <w:r w:rsidRPr="004C73D8">
              <w:rPr>
                <w:color w:val="000000"/>
                <w:sz w:val="28"/>
                <w:szCs w:val="22"/>
                <w:lang w:val="uk-UA"/>
              </w:rPr>
              <w:t>63</w:t>
            </w:r>
          </w:p>
        </w:tc>
      </w:tr>
      <w:tr w:rsidR="00653B59" w:rsidTr="009E3E11">
        <w:trPr>
          <w:trHeight w:val="396"/>
        </w:trPr>
        <w:tc>
          <w:tcPr>
            <w:tcW w:w="8779" w:type="dxa"/>
          </w:tcPr>
          <w:p w:rsidR="00044964" w:rsidRPr="008A3411" w:rsidRDefault="00F63A5D" w:rsidP="00DF41D0">
            <w:pPr>
              <w:widowControl w:val="0"/>
              <w:autoSpaceDE w:val="0"/>
              <w:autoSpaceDN w:val="0"/>
              <w:spacing w:line="360" w:lineRule="auto"/>
              <w:jc w:val="both"/>
              <w:rPr>
                <w:color w:val="000000"/>
                <w:sz w:val="28"/>
                <w:szCs w:val="22"/>
                <w:lang w:val="uk-UA"/>
              </w:rPr>
            </w:pPr>
            <w:r w:rsidRPr="008A3411">
              <w:rPr>
                <w:color w:val="000000"/>
                <w:sz w:val="28"/>
                <w:szCs w:val="22"/>
                <w:lang w:val="uk-UA"/>
              </w:rPr>
              <w:t>ПЕРЕЛІК</w:t>
            </w:r>
            <w:r w:rsidRPr="008A3411">
              <w:rPr>
                <w:color w:val="000000"/>
                <w:spacing w:val="-14"/>
                <w:sz w:val="28"/>
                <w:szCs w:val="22"/>
                <w:lang w:val="uk-UA"/>
              </w:rPr>
              <w:t xml:space="preserve"> </w:t>
            </w:r>
            <w:r w:rsidRPr="008A3411">
              <w:rPr>
                <w:color w:val="000000"/>
                <w:sz w:val="28"/>
                <w:szCs w:val="22"/>
                <w:lang w:val="uk-UA"/>
              </w:rPr>
              <w:t>ПОСИЛАНЬ</w:t>
            </w:r>
            <w:r w:rsidRPr="008A3411">
              <w:rPr>
                <w:color w:val="000000"/>
                <w:spacing w:val="-12"/>
                <w:sz w:val="28"/>
                <w:szCs w:val="22"/>
                <w:lang w:val="uk-UA"/>
              </w:rPr>
              <w:t xml:space="preserve"> </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r w:rsidR="002A5A72" w:rsidRPr="008A3411">
              <w:rPr>
                <w:color w:val="000000"/>
                <w:sz w:val="28"/>
                <w:szCs w:val="22"/>
                <w:lang w:val="uk-UA"/>
              </w:rPr>
              <w:t>.</w:t>
            </w:r>
            <w:r w:rsidRPr="008A3411">
              <w:rPr>
                <w:color w:val="000000"/>
                <w:sz w:val="28"/>
                <w:szCs w:val="22"/>
                <w:lang w:val="uk-UA"/>
              </w:rPr>
              <w:t>............................................</w:t>
            </w:r>
          </w:p>
        </w:tc>
        <w:tc>
          <w:tcPr>
            <w:tcW w:w="676" w:type="dxa"/>
            <w:vAlign w:val="center"/>
          </w:tcPr>
          <w:p w:rsidR="00044964" w:rsidRPr="004C73D8" w:rsidRDefault="00F63A5D" w:rsidP="002A5A72">
            <w:pPr>
              <w:widowControl w:val="0"/>
              <w:autoSpaceDE w:val="0"/>
              <w:autoSpaceDN w:val="0"/>
              <w:spacing w:before="75" w:line="302" w:lineRule="exact"/>
              <w:ind w:right="198"/>
              <w:jc w:val="center"/>
              <w:rPr>
                <w:color w:val="000000"/>
                <w:sz w:val="28"/>
                <w:szCs w:val="22"/>
                <w:lang w:val="uk-UA"/>
              </w:rPr>
            </w:pPr>
            <w:r w:rsidRPr="004C73D8">
              <w:rPr>
                <w:color w:val="000000"/>
                <w:sz w:val="28"/>
                <w:szCs w:val="22"/>
                <w:lang w:val="uk-UA"/>
              </w:rPr>
              <w:t>64</w:t>
            </w:r>
          </w:p>
        </w:tc>
      </w:tr>
    </w:tbl>
    <w:p w:rsidR="00044964" w:rsidRPr="008A3411" w:rsidRDefault="00044964" w:rsidP="00DF41D0">
      <w:pPr>
        <w:spacing w:line="360" w:lineRule="auto"/>
        <w:rPr>
          <w:color w:val="000000"/>
          <w:sz w:val="28"/>
          <w:lang w:val="uk-UA" w:eastAsia="ru-RU"/>
        </w:rPr>
      </w:pPr>
    </w:p>
    <w:p w:rsidR="00044964" w:rsidRPr="008A3411" w:rsidRDefault="00044964" w:rsidP="00DF41D0">
      <w:pPr>
        <w:spacing w:line="360" w:lineRule="auto"/>
        <w:rPr>
          <w:color w:val="000000"/>
          <w:sz w:val="28"/>
          <w:lang w:val="uk-UA" w:eastAsia="ru-RU"/>
        </w:rPr>
      </w:pPr>
    </w:p>
    <w:p w:rsidR="00044964" w:rsidRPr="008A3411" w:rsidRDefault="00044964" w:rsidP="00DF41D0">
      <w:pPr>
        <w:spacing w:line="360" w:lineRule="auto"/>
        <w:rPr>
          <w:color w:val="000000"/>
          <w:sz w:val="28"/>
          <w:lang w:val="uk-UA" w:eastAsia="ru-RU"/>
        </w:rPr>
      </w:pPr>
    </w:p>
    <w:p w:rsidR="00044964" w:rsidRPr="008A3411" w:rsidRDefault="00044964" w:rsidP="00DF41D0">
      <w:pPr>
        <w:spacing w:line="360" w:lineRule="auto"/>
        <w:rPr>
          <w:color w:val="000000"/>
          <w:sz w:val="28"/>
          <w:lang w:val="uk-UA" w:eastAsia="ru-RU"/>
        </w:rPr>
      </w:pPr>
    </w:p>
    <w:p w:rsidR="00A6380A" w:rsidRPr="008A3411" w:rsidRDefault="00A6380A"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8A3B35" w:rsidRPr="008A3411" w:rsidRDefault="008A3B35" w:rsidP="00DF41D0">
      <w:pPr>
        <w:spacing w:line="360" w:lineRule="auto"/>
        <w:rPr>
          <w:color w:val="000000"/>
          <w:sz w:val="28"/>
          <w:lang w:val="uk-UA" w:eastAsia="ru-RU"/>
        </w:rPr>
      </w:pPr>
    </w:p>
    <w:p w:rsidR="009E3E11" w:rsidRDefault="009E3E11" w:rsidP="00DF41D0">
      <w:pPr>
        <w:spacing w:line="360" w:lineRule="auto"/>
        <w:rPr>
          <w:color w:val="000000"/>
          <w:sz w:val="28"/>
          <w:lang w:val="uk-UA" w:eastAsia="ru-RU"/>
        </w:rPr>
      </w:pPr>
    </w:p>
    <w:p w:rsidR="0057326F" w:rsidRDefault="0057326F" w:rsidP="00DF41D0">
      <w:pPr>
        <w:spacing w:line="360" w:lineRule="auto"/>
        <w:rPr>
          <w:color w:val="000000"/>
          <w:sz w:val="28"/>
          <w:lang w:val="uk-UA" w:eastAsia="ru-RU"/>
        </w:rPr>
      </w:pPr>
    </w:p>
    <w:p w:rsidR="0057326F" w:rsidRPr="008A3411" w:rsidRDefault="0057326F" w:rsidP="00DF41D0">
      <w:pPr>
        <w:spacing w:line="360" w:lineRule="auto"/>
        <w:rPr>
          <w:color w:val="000000"/>
          <w:sz w:val="28"/>
          <w:lang w:val="uk-UA" w:eastAsia="ru-RU"/>
        </w:rPr>
      </w:pPr>
    </w:p>
    <w:p w:rsidR="00044964" w:rsidRPr="008A3411" w:rsidRDefault="00F63A5D" w:rsidP="00334E09">
      <w:pPr>
        <w:spacing w:line="360" w:lineRule="auto"/>
        <w:jc w:val="center"/>
        <w:rPr>
          <w:color w:val="000000"/>
          <w:sz w:val="28"/>
          <w:lang w:val="uk-UA" w:eastAsia="ru-RU"/>
        </w:rPr>
      </w:pPr>
      <w:r w:rsidRPr="008A3411">
        <w:rPr>
          <w:color w:val="000000"/>
          <w:sz w:val="28"/>
          <w:lang w:val="uk-UA" w:eastAsia="ru-RU"/>
        </w:rPr>
        <w:lastRenderedPageBreak/>
        <w:t>ПЕРЕЛІК УМОВНИХ ПОЗНАЧЕНЬ, СИМВОЛІВ,</w:t>
      </w:r>
    </w:p>
    <w:p w:rsidR="00044964" w:rsidRPr="008A3411" w:rsidRDefault="00F63A5D" w:rsidP="00334E09">
      <w:pPr>
        <w:spacing w:line="360" w:lineRule="auto"/>
        <w:jc w:val="center"/>
        <w:rPr>
          <w:color w:val="000000"/>
          <w:sz w:val="28"/>
          <w:lang w:val="uk-UA" w:eastAsia="ru-RU"/>
        </w:rPr>
      </w:pPr>
      <w:r w:rsidRPr="008A3411">
        <w:rPr>
          <w:color w:val="000000"/>
          <w:sz w:val="28"/>
          <w:lang w:val="uk-UA" w:eastAsia="ru-RU"/>
        </w:rPr>
        <w:t>ОДИНИЦЬ, СКОРОЧЕНЬ І ТЕРМІНІВ</w:t>
      </w:r>
    </w:p>
    <w:p w:rsidR="00F618EF" w:rsidRPr="00446ED8" w:rsidRDefault="00F618EF" w:rsidP="00DF41D0">
      <w:pPr>
        <w:spacing w:line="360" w:lineRule="auto"/>
        <w:ind w:firstLine="709"/>
        <w:jc w:val="both"/>
        <w:rPr>
          <w:color w:val="000000"/>
          <w:szCs w:val="22"/>
          <w:lang w:val="uk-UA" w:eastAsia="ru-RU"/>
        </w:rPr>
      </w:pPr>
    </w:p>
    <w:p w:rsidR="00F618EF" w:rsidRPr="00446ED8" w:rsidRDefault="00F618EF" w:rsidP="00DF41D0">
      <w:pPr>
        <w:spacing w:line="360" w:lineRule="auto"/>
        <w:ind w:firstLine="709"/>
        <w:jc w:val="both"/>
        <w:rPr>
          <w:color w:val="000000"/>
          <w:szCs w:val="22"/>
          <w:lang w:val="uk-UA" w:eastAsia="ru-RU"/>
        </w:rPr>
      </w:pP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БСК</w:t>
      </w:r>
      <w:r w:rsidR="00DF41D0" w:rsidRPr="008A3411">
        <w:rPr>
          <w:color w:val="000000"/>
          <w:sz w:val="28"/>
          <w:szCs w:val="28"/>
          <w:vertAlign w:val="subscript"/>
          <w:lang w:val="uk-UA" w:eastAsia="ru-RU"/>
        </w:rPr>
        <w:t xml:space="preserve">5 </w:t>
      </w:r>
      <w:r w:rsidRPr="008A3411">
        <w:rPr>
          <w:color w:val="000000"/>
          <w:sz w:val="28"/>
          <w:szCs w:val="28"/>
          <w:lang w:val="uk-UA" w:eastAsia="ru-RU"/>
        </w:rPr>
        <w:t>– біохімічне споживання кисню за 5 діб</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ДДД – дихлордифенілдихлоретан</w:t>
      </w:r>
    </w:p>
    <w:p w:rsidR="00532980"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ДДЕ – дихлордифенілдихлоретен</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 xml:space="preserve">ДДТ – </w:t>
      </w:r>
      <w:r w:rsidR="00532980" w:rsidRPr="008A3411">
        <w:rPr>
          <w:rFonts w:eastAsia="Calibri"/>
          <w:color w:val="000000"/>
          <w:sz w:val="28"/>
          <w:szCs w:val="28"/>
          <w:lang w:val="uk-UA"/>
        </w:rPr>
        <w:t>п,п-</w:t>
      </w:r>
      <w:r w:rsidRPr="008A3411">
        <w:rPr>
          <w:color w:val="000000"/>
          <w:sz w:val="28"/>
          <w:szCs w:val="28"/>
          <w:lang w:val="uk-UA" w:eastAsia="ru-RU"/>
        </w:rPr>
        <w:t>дихлордифенілтрихлоретан</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ГДК – гранично допустимі концентрації</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ГДЗ- гранично допустим</w:t>
      </w:r>
      <w:r w:rsidR="00532980" w:rsidRPr="008A3411">
        <w:rPr>
          <w:color w:val="000000"/>
          <w:sz w:val="28"/>
          <w:szCs w:val="28"/>
          <w:lang w:val="uk-UA" w:eastAsia="ru-RU"/>
        </w:rPr>
        <w:t>і</w:t>
      </w:r>
      <w:r w:rsidRPr="008A3411">
        <w:rPr>
          <w:color w:val="000000"/>
          <w:sz w:val="28"/>
          <w:szCs w:val="28"/>
          <w:lang w:val="uk-UA" w:eastAsia="ru-RU"/>
        </w:rPr>
        <w:t xml:space="preserve"> значення</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ЗР – забруднююча  речовина</w:t>
      </w:r>
    </w:p>
    <w:p w:rsidR="004A055B"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Кз – коефіцієнт забруднення</w:t>
      </w:r>
    </w:p>
    <w:p w:rsidR="000E618E" w:rsidRPr="008A3411" w:rsidRDefault="000E618E" w:rsidP="00532980">
      <w:pPr>
        <w:spacing w:line="360" w:lineRule="auto"/>
        <w:ind w:firstLine="709"/>
        <w:jc w:val="both"/>
        <w:rPr>
          <w:color w:val="000000"/>
          <w:sz w:val="28"/>
          <w:szCs w:val="28"/>
          <w:lang w:val="uk-UA" w:eastAsia="ru-RU"/>
        </w:rPr>
      </w:pPr>
      <w:r>
        <w:rPr>
          <w:color w:val="000000"/>
          <w:sz w:val="28"/>
          <w:szCs w:val="28"/>
          <w:lang w:val="uk-UA" w:eastAsia="ru-RU"/>
        </w:rPr>
        <w:t xml:space="preserve">КНД </w:t>
      </w:r>
      <w:r w:rsidRPr="008A3411">
        <w:rPr>
          <w:color w:val="000000"/>
          <w:sz w:val="28"/>
          <w:szCs w:val="28"/>
          <w:lang w:val="uk-UA" w:eastAsia="ru-RU"/>
        </w:rPr>
        <w:t>–</w:t>
      </w:r>
      <w:r>
        <w:rPr>
          <w:color w:val="000000"/>
          <w:sz w:val="28"/>
          <w:szCs w:val="28"/>
          <w:lang w:val="uk-UA" w:eastAsia="ru-RU"/>
        </w:rPr>
        <w:t xml:space="preserve"> </w:t>
      </w:r>
      <w:r w:rsidRPr="000E618E">
        <w:rPr>
          <w:color w:val="000000"/>
          <w:sz w:val="28"/>
          <w:szCs w:val="28"/>
          <w:lang w:val="uk-UA" w:eastAsia="ru-RU"/>
        </w:rPr>
        <w:t>керівний нормативний документ</w:t>
      </w:r>
    </w:p>
    <w:p w:rsidR="00532980"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ru-RU" w:eastAsia="ru-RU"/>
        </w:rPr>
        <w:t>МВВ – методика виконання вимірювань</w:t>
      </w:r>
    </w:p>
    <w:p w:rsidR="004A055B" w:rsidRPr="008A3411" w:rsidRDefault="00F63A5D" w:rsidP="00532980">
      <w:pPr>
        <w:spacing w:line="360" w:lineRule="auto"/>
        <w:ind w:firstLine="709"/>
        <w:jc w:val="both"/>
        <w:rPr>
          <w:color w:val="000000"/>
          <w:sz w:val="28"/>
          <w:szCs w:val="28"/>
          <w:lang w:val="ru-RU" w:eastAsia="ru-RU"/>
        </w:rPr>
      </w:pPr>
      <w:r w:rsidRPr="008A3411">
        <w:rPr>
          <w:color w:val="000000"/>
          <w:sz w:val="28"/>
          <w:szCs w:val="28"/>
          <w:lang w:val="uk-UA" w:eastAsia="ru-RU"/>
        </w:rPr>
        <w:t xml:space="preserve">ОЗСП – </w:t>
      </w:r>
      <w:r w:rsidRPr="008A3411">
        <w:rPr>
          <w:color w:val="000000"/>
          <w:sz w:val="28"/>
          <w:szCs w:val="28"/>
          <w:lang w:val="ru-RU" w:eastAsia="ru-RU"/>
        </w:rPr>
        <w:t>органічні забруднюючи речовини сільськогосподарського походження</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 xml:space="preserve">ОЗПП – </w:t>
      </w:r>
      <w:r w:rsidRPr="008A3411">
        <w:rPr>
          <w:color w:val="000000"/>
          <w:sz w:val="28"/>
          <w:szCs w:val="28"/>
          <w:lang w:val="ru-RU" w:eastAsia="ru-RU"/>
        </w:rPr>
        <w:t>органічні забруднюючи речовини промислового походження</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ПАВ –</w:t>
      </w:r>
      <w:r w:rsidRPr="008A3411">
        <w:rPr>
          <w:rFonts w:eastAsia="Calibri"/>
          <w:color w:val="000000"/>
          <w:sz w:val="28"/>
          <w:szCs w:val="28"/>
          <w:lang w:val="uk-UA"/>
        </w:rPr>
        <w:t xml:space="preserve"> </w:t>
      </w:r>
      <w:r w:rsidRPr="008A3411">
        <w:rPr>
          <w:color w:val="000000"/>
          <w:sz w:val="28"/>
          <w:szCs w:val="28"/>
          <w:lang w:val="uk-UA" w:eastAsia="ru-RU"/>
        </w:rPr>
        <w:t>поліциклічні ароматичні вуглеводні</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ПХБ – поліхлоровані біфеніли</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pH – водневий показник</w:t>
      </w:r>
    </w:p>
    <w:p w:rsidR="004A055B" w:rsidRPr="008A3411" w:rsidRDefault="00F63A5D" w:rsidP="00532980">
      <w:pPr>
        <w:spacing w:line="360" w:lineRule="auto"/>
        <w:ind w:firstLine="709"/>
        <w:jc w:val="both"/>
        <w:rPr>
          <w:color w:val="000000"/>
          <w:sz w:val="28"/>
          <w:szCs w:val="28"/>
          <w:lang w:val="uk-UA" w:eastAsia="ru-RU"/>
        </w:rPr>
      </w:pPr>
      <w:r w:rsidRPr="008A3411">
        <w:rPr>
          <w:color w:val="000000"/>
          <w:sz w:val="28"/>
          <w:szCs w:val="28"/>
          <w:lang w:val="uk-UA" w:eastAsia="ru-RU"/>
        </w:rPr>
        <w:t>СОЗ – стійкі органічні забруднювачі</w:t>
      </w:r>
    </w:p>
    <w:p w:rsidR="004A055B" w:rsidRPr="008A3411" w:rsidRDefault="00F63A5D" w:rsidP="00532980">
      <w:pPr>
        <w:spacing w:line="360" w:lineRule="auto"/>
        <w:ind w:firstLine="709"/>
        <w:jc w:val="both"/>
        <w:rPr>
          <w:color w:val="000000"/>
          <w:sz w:val="28"/>
          <w:szCs w:val="28"/>
          <w:lang w:val="ru-RU" w:eastAsia="ru-RU"/>
        </w:rPr>
      </w:pPr>
      <w:r w:rsidRPr="008A3411">
        <w:rPr>
          <w:color w:val="000000"/>
          <w:sz w:val="28"/>
          <w:szCs w:val="28"/>
          <w:lang w:val="uk-UA" w:eastAsia="ru-RU"/>
        </w:rPr>
        <w:t xml:space="preserve">УкрНЦЕМ – </w:t>
      </w:r>
      <w:r w:rsidR="00532980" w:rsidRPr="008A3411">
        <w:rPr>
          <w:color w:val="000000"/>
          <w:sz w:val="28"/>
          <w:szCs w:val="28"/>
          <w:lang w:val="ru-RU" w:eastAsia="ru-RU"/>
        </w:rPr>
        <w:t>Український науковий центр екології моря</w:t>
      </w:r>
    </w:p>
    <w:p w:rsidR="00F618EF" w:rsidRPr="008A3411" w:rsidRDefault="00F63A5D" w:rsidP="00532980">
      <w:pPr>
        <w:spacing w:line="360" w:lineRule="auto"/>
        <w:ind w:firstLine="709"/>
        <w:jc w:val="both"/>
        <w:rPr>
          <w:rFonts w:eastAsia="Calibri"/>
          <w:caps/>
          <w:color w:val="000000"/>
          <w:sz w:val="28"/>
          <w:szCs w:val="28"/>
          <w:lang w:val="ru-RU"/>
        </w:rPr>
      </w:pPr>
      <w:r w:rsidRPr="008A3411">
        <w:rPr>
          <w:color w:val="000000"/>
          <w:sz w:val="28"/>
          <w:szCs w:val="28"/>
          <w:lang w:val="uk-UA" w:eastAsia="ru-RU"/>
        </w:rPr>
        <w:t>ХОП – хлорорганічні пестициди</w:t>
      </w:r>
    </w:p>
    <w:p w:rsidR="00F618EF" w:rsidRPr="008A3411" w:rsidRDefault="00F63A5D" w:rsidP="00532980">
      <w:pPr>
        <w:spacing w:line="360" w:lineRule="auto"/>
        <w:ind w:firstLine="709"/>
        <w:jc w:val="both"/>
        <w:rPr>
          <w:rFonts w:eastAsia="Calibri"/>
          <w:caps/>
          <w:color w:val="000000"/>
          <w:sz w:val="28"/>
          <w:szCs w:val="28"/>
          <w:lang w:val="ru-RU"/>
        </w:rPr>
      </w:pPr>
      <w:r w:rsidRPr="008A3411">
        <w:rPr>
          <w:rFonts w:eastAsia="Calibri"/>
          <w:caps/>
          <w:color w:val="000000"/>
          <w:sz w:val="28"/>
          <w:szCs w:val="28"/>
          <w:lang w:val="ru-RU"/>
        </w:rPr>
        <w:t xml:space="preserve">MAC-EQS – </w:t>
      </w:r>
      <w:r w:rsidRPr="008A3411">
        <w:rPr>
          <w:rFonts w:eastAsia="Calibri"/>
          <w:color w:val="000000"/>
          <w:sz w:val="28"/>
          <w:szCs w:val="28"/>
          <w:lang w:val="ru-RU"/>
        </w:rPr>
        <w:t>гранично допустимій концентрації екологічного стандарту якості відповідно директиві ЄС 2013/39/EU</w:t>
      </w:r>
    </w:p>
    <w:p w:rsidR="00532980" w:rsidRPr="008A3411" w:rsidRDefault="00F63A5D" w:rsidP="00532980">
      <w:pPr>
        <w:spacing w:line="360" w:lineRule="auto"/>
        <w:ind w:firstLine="709"/>
        <w:jc w:val="both"/>
        <w:rPr>
          <w:rFonts w:eastAsia="Calibri"/>
          <w:color w:val="000000"/>
          <w:sz w:val="28"/>
          <w:szCs w:val="28"/>
          <w:lang w:val="ru-RU"/>
        </w:rPr>
      </w:pPr>
      <w:r w:rsidRPr="008A3411">
        <w:rPr>
          <w:rFonts w:eastAsia="Calibri"/>
          <w:color w:val="000000"/>
          <w:sz w:val="28"/>
          <w:szCs w:val="28"/>
          <w:lang w:val="ru-RU"/>
        </w:rPr>
        <w:t>α-HCH – α гексахлорциклогексан</w:t>
      </w:r>
    </w:p>
    <w:p w:rsidR="00532980" w:rsidRPr="008A3411" w:rsidRDefault="00F63A5D" w:rsidP="00532980">
      <w:pPr>
        <w:spacing w:line="360" w:lineRule="auto"/>
        <w:ind w:firstLine="709"/>
        <w:jc w:val="both"/>
        <w:rPr>
          <w:rFonts w:eastAsia="Calibri"/>
          <w:color w:val="000000"/>
          <w:sz w:val="28"/>
          <w:szCs w:val="28"/>
          <w:lang w:val="ru-RU"/>
        </w:rPr>
      </w:pPr>
      <w:r w:rsidRPr="008A3411">
        <w:rPr>
          <w:rFonts w:eastAsia="Calibri"/>
          <w:color w:val="000000"/>
          <w:sz w:val="28"/>
          <w:szCs w:val="28"/>
          <w:lang w:val="ru-RU"/>
        </w:rPr>
        <w:t>β-HCH – β гексахлорциклогексан</w:t>
      </w:r>
    </w:p>
    <w:p w:rsidR="00532980" w:rsidRPr="008A3411" w:rsidRDefault="00F63A5D" w:rsidP="00532980">
      <w:pPr>
        <w:spacing w:line="360" w:lineRule="auto"/>
        <w:ind w:firstLine="709"/>
        <w:jc w:val="both"/>
        <w:rPr>
          <w:rFonts w:eastAsia="Calibri"/>
          <w:color w:val="000000"/>
          <w:sz w:val="28"/>
          <w:szCs w:val="28"/>
          <w:lang w:val="ru-RU"/>
        </w:rPr>
      </w:pPr>
      <w:r w:rsidRPr="008A3411">
        <w:rPr>
          <w:rFonts w:eastAsia="Calibri"/>
          <w:color w:val="000000"/>
          <w:sz w:val="28"/>
          <w:szCs w:val="28"/>
          <w:lang w:val="ru-RU"/>
        </w:rPr>
        <w:t>ΣДДТ – сума п,п-</w:t>
      </w:r>
      <w:r w:rsidRPr="008A3411">
        <w:rPr>
          <w:color w:val="000000"/>
          <w:sz w:val="28"/>
          <w:szCs w:val="28"/>
          <w:lang w:val="uk-UA" w:eastAsia="ru-RU"/>
        </w:rPr>
        <w:t>дихлордифенілтрихлоретан</w:t>
      </w:r>
      <w:r w:rsidRPr="008A3411">
        <w:rPr>
          <w:rFonts w:eastAsia="Calibri"/>
          <w:color w:val="000000"/>
          <w:sz w:val="28"/>
          <w:szCs w:val="28"/>
          <w:lang w:val="ru-RU"/>
        </w:rPr>
        <w:t xml:space="preserve"> та його метаболітів</w:t>
      </w:r>
    </w:p>
    <w:p w:rsidR="00586B01" w:rsidRPr="00586B01" w:rsidRDefault="00F63A5D" w:rsidP="00586B01">
      <w:pPr>
        <w:spacing w:line="360" w:lineRule="auto"/>
        <w:ind w:firstLine="709"/>
        <w:jc w:val="both"/>
        <w:rPr>
          <w:rFonts w:eastAsia="Calibri"/>
          <w:color w:val="000000"/>
          <w:sz w:val="28"/>
          <w:szCs w:val="28"/>
          <w:lang w:val="ru-RU"/>
        </w:rPr>
      </w:pPr>
      <w:r w:rsidRPr="008A3411">
        <w:rPr>
          <w:rFonts w:eastAsia="Calibri"/>
          <w:color w:val="000000"/>
          <w:sz w:val="28"/>
          <w:szCs w:val="28"/>
          <w:lang w:val="ru-RU"/>
        </w:rPr>
        <w:t>∑ Циклодієнових – сума алдріну, ділдріну та ендріну</w:t>
      </w:r>
    </w:p>
    <w:p w:rsidR="00532980" w:rsidRPr="00586B01" w:rsidRDefault="00F63A5D" w:rsidP="00586B01">
      <w:pPr>
        <w:spacing w:line="360" w:lineRule="auto"/>
        <w:ind w:firstLine="709"/>
        <w:jc w:val="both"/>
        <w:rPr>
          <w:rFonts w:eastAsia="Calibri"/>
          <w:color w:val="000000"/>
          <w:sz w:val="32"/>
          <w:szCs w:val="32"/>
          <w:lang w:val="ru-RU"/>
        </w:rPr>
        <w:sectPr w:rsidR="00532980" w:rsidRPr="00586B01" w:rsidSect="00446ED8">
          <w:pgSz w:w="11906" w:h="16838"/>
          <w:pgMar w:top="1134" w:right="851" w:bottom="1134" w:left="1701" w:header="709" w:footer="709" w:gutter="0"/>
          <w:cols w:space="708"/>
          <w:docGrid w:linePitch="360"/>
        </w:sectPr>
      </w:pPr>
      <w:r w:rsidRPr="00586B01">
        <w:rPr>
          <w:rFonts w:eastAsia="Calibri"/>
          <w:sz w:val="28"/>
          <w:szCs w:val="28"/>
          <w:lang w:val="ru-RU"/>
        </w:rPr>
        <w:t>∑</w:t>
      </w:r>
      <w:r w:rsidRPr="00586B01">
        <w:rPr>
          <w:rFonts w:eastAsia="Calibri"/>
          <w:sz w:val="28"/>
          <w:szCs w:val="28"/>
        </w:rPr>
        <w:t>HCH</w:t>
      </w:r>
      <w:r w:rsidRPr="00586B01">
        <w:rPr>
          <w:rFonts w:eastAsia="Calibri"/>
          <w:sz w:val="28"/>
          <w:szCs w:val="28"/>
          <w:lang w:val="ru-RU"/>
        </w:rPr>
        <w:t xml:space="preserve"> – сума ліндану та його ізомерів</w:t>
      </w:r>
    </w:p>
    <w:p w:rsidR="00F618EF" w:rsidRPr="008A3411" w:rsidRDefault="00F63A5D" w:rsidP="00F618EF">
      <w:pPr>
        <w:jc w:val="center"/>
        <w:rPr>
          <w:rFonts w:eastAsia="Calibri"/>
          <w:caps/>
          <w:color w:val="000000" w:themeColor="text1"/>
          <w:sz w:val="28"/>
          <w:szCs w:val="28"/>
          <w:lang w:val="ru-RU"/>
        </w:rPr>
      </w:pPr>
      <w:r w:rsidRPr="008A3411">
        <w:rPr>
          <w:rFonts w:eastAsia="Calibri"/>
          <w:caps/>
          <w:color w:val="000000" w:themeColor="text1"/>
          <w:sz w:val="28"/>
          <w:szCs w:val="28"/>
          <w:lang w:val="ru-RU"/>
        </w:rPr>
        <w:lastRenderedPageBreak/>
        <w:t>Вступ</w:t>
      </w:r>
    </w:p>
    <w:p w:rsidR="00F618EF" w:rsidRPr="008A3411" w:rsidRDefault="00F618EF" w:rsidP="008A3411">
      <w:pPr>
        <w:spacing w:line="360" w:lineRule="auto"/>
        <w:ind w:firstLine="709"/>
        <w:jc w:val="both"/>
        <w:rPr>
          <w:color w:val="000000" w:themeColor="text1"/>
          <w:sz w:val="28"/>
          <w:lang w:val="uk-UA" w:eastAsia="ru-RU"/>
        </w:rPr>
      </w:pPr>
    </w:p>
    <w:p w:rsidR="00F618EF" w:rsidRPr="008A3411" w:rsidRDefault="00F618EF" w:rsidP="008A3411">
      <w:pPr>
        <w:spacing w:line="360" w:lineRule="auto"/>
        <w:ind w:firstLine="709"/>
        <w:jc w:val="both"/>
        <w:rPr>
          <w:color w:val="000000" w:themeColor="text1"/>
          <w:sz w:val="28"/>
          <w:lang w:val="uk-UA" w:eastAsia="ru-RU"/>
        </w:rPr>
      </w:pPr>
    </w:p>
    <w:p w:rsidR="00CF3C77" w:rsidRPr="008A3411" w:rsidRDefault="00F63A5D" w:rsidP="00CF3C77">
      <w:pPr>
        <w:spacing w:line="360" w:lineRule="auto"/>
        <w:ind w:firstLine="709"/>
        <w:jc w:val="both"/>
        <w:rPr>
          <w:rFonts w:eastAsia="Calibri"/>
          <w:color w:val="000000" w:themeColor="text1"/>
          <w:sz w:val="28"/>
          <w:szCs w:val="28"/>
          <w:lang w:val="uk-UA"/>
        </w:rPr>
      </w:pPr>
      <w:bookmarkStart w:id="18" w:name="_Hlk216116223"/>
      <w:bookmarkStart w:id="19" w:name="_Hlk215428038"/>
      <w:r w:rsidRPr="008A3411">
        <w:rPr>
          <w:rFonts w:eastAsia="Calibri"/>
          <w:color w:val="000000" w:themeColor="text1"/>
          <w:sz w:val="28"/>
          <w:szCs w:val="28"/>
          <w:lang w:val="uk-UA"/>
        </w:rPr>
        <w:t xml:space="preserve">Посилення контролю за станом забруднення морського середовища поставило перед аналітичною хімією низку серйозних завдань. Поряд із вивченням природного хімічного складу морських вод та гідрохімічного режиму проводяться розгорнуті комплексні дослідження процесів забруднення та самоочищення морських вод, а також систематичні спостереження за вмістом основних забруднювальних речовин </w:t>
      </w:r>
      <w:bookmarkEnd w:id="18"/>
      <w:r w:rsidRPr="008A3411">
        <w:rPr>
          <w:rFonts w:eastAsia="Calibri"/>
          <w:color w:val="000000" w:themeColor="text1"/>
          <w:sz w:val="28"/>
          <w:szCs w:val="28"/>
          <w:lang w:val="uk-UA"/>
        </w:rPr>
        <w:t>та інших інгредієнтів антропогенного походження, що різними шляхами надходять у морське середовище.</w:t>
      </w:r>
    </w:p>
    <w:p w:rsidR="00CF3C77" w:rsidRPr="008A3411" w:rsidRDefault="00F63A5D" w:rsidP="00CF3C77">
      <w:pPr>
        <w:spacing w:line="360" w:lineRule="auto"/>
        <w:ind w:firstLine="709"/>
        <w:jc w:val="both"/>
        <w:rPr>
          <w:rFonts w:eastAsia="Calibri"/>
          <w:color w:val="000000" w:themeColor="text1"/>
          <w:sz w:val="28"/>
          <w:szCs w:val="28"/>
          <w:lang w:val="uk-UA"/>
        </w:rPr>
      </w:pPr>
      <w:bookmarkStart w:id="20" w:name="_Hlk216123353"/>
      <w:bookmarkStart w:id="21" w:name="_Hlk216123248"/>
      <w:r w:rsidRPr="008A3411">
        <w:rPr>
          <w:rFonts w:eastAsia="Calibri"/>
          <w:color w:val="000000" w:themeColor="text1"/>
          <w:sz w:val="28"/>
          <w:szCs w:val="28"/>
          <w:lang w:val="uk-UA"/>
        </w:rPr>
        <w:t>Хімічний аналіз води є основним джерелом інформації про її склад, властивості та закономірності просторово-часових змін</w:t>
      </w:r>
      <w:r w:rsidRPr="008A3411">
        <w:rPr>
          <w:rFonts w:eastAsia="Calibri"/>
          <w:b/>
          <w:bCs/>
          <w:color w:val="000000" w:themeColor="text1"/>
          <w:sz w:val="28"/>
          <w:szCs w:val="28"/>
          <w:lang w:val="uk-UA"/>
        </w:rPr>
        <w:t>.</w:t>
      </w:r>
      <w:bookmarkEnd w:id="20"/>
      <w:r w:rsidRPr="008A3411">
        <w:rPr>
          <w:rFonts w:eastAsia="Calibri"/>
          <w:b/>
          <w:bCs/>
          <w:color w:val="000000" w:themeColor="text1"/>
          <w:sz w:val="28"/>
          <w:szCs w:val="28"/>
          <w:lang w:val="uk-UA"/>
        </w:rPr>
        <w:t xml:space="preserve"> </w:t>
      </w:r>
      <w:r w:rsidRPr="008A3411">
        <w:rPr>
          <w:rFonts w:eastAsia="Calibri"/>
          <w:color w:val="000000" w:themeColor="text1"/>
          <w:sz w:val="28"/>
          <w:szCs w:val="28"/>
          <w:lang w:val="uk-UA"/>
        </w:rPr>
        <w:t>Надійне та оперативне визначення наявних у воді різних за своїми властивостями сполук мінеральної та органічної природи потребує обґрунтованого й оптимального застосування найбільш ефективних методів аналізу, певного вміння у здійсненні хіміко-аналітичних досліджень гідрохімічного спрямування, починаючи від відбору проб води і закінчуючи обробкою та інтерпретацією отриманих даних.</w:t>
      </w:r>
    </w:p>
    <w:bookmarkEnd w:id="19"/>
    <w:bookmarkEnd w:id="21"/>
    <w:p w:rsidR="00F618EF"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Аналіз стійких (персистентних) органічних забруднюючих речовин (СОЗ) є одним із найбільш складних напрямів аналітичного завдання. Це зумовлено надзвичайно низькими значеннями гранично допустимих концентрацій для цих сполук, що потребує застосування високочутливих методів їх визначення на низькому рівні концентрацій, а також їхньою вираженою гідрофобністю, яка ускладнює процес екстракції та попереднього концентрування. Найбільш інформативними при аналізі багатокомпонентних сумішей є хроматографічні методи. </w:t>
      </w:r>
      <w:r w:rsidR="00BA3162" w:rsidRPr="008A3411">
        <w:rPr>
          <w:rFonts w:eastAsia="Calibri"/>
          <w:color w:val="000000" w:themeColor="text1"/>
          <w:sz w:val="28"/>
          <w:szCs w:val="28"/>
          <w:lang w:val="uk-UA"/>
        </w:rPr>
        <w:t xml:space="preserve">Для досягнення низьких меж визначення хлорованих вуглеводнів у воді необхідними є їх попереднє вилучення з матриці, усунення сильної адсорбції за допомогою захисних агентів-аналітів, подальше концентрування та хімічна модифікація </w:t>
      </w:r>
      <w:r w:rsidR="00DF41D0" w:rsidRPr="008A3411">
        <w:rPr>
          <w:rFonts w:eastAsia="Calibri"/>
          <w:color w:val="000000" w:themeColor="text1"/>
          <w:sz w:val="28"/>
          <w:szCs w:val="28"/>
          <w:lang w:val="uk-UA"/>
        </w:rPr>
        <w:t>–</w:t>
      </w:r>
      <w:r w:rsidR="00BA3162" w:rsidRPr="008A3411">
        <w:rPr>
          <w:rFonts w:eastAsia="Calibri"/>
          <w:color w:val="000000" w:themeColor="text1"/>
          <w:sz w:val="28"/>
          <w:szCs w:val="28"/>
          <w:lang w:val="uk-UA"/>
        </w:rPr>
        <w:t xml:space="preserve"> дериватизація. </w:t>
      </w:r>
      <w:r w:rsidR="00FC790E" w:rsidRPr="008A3411">
        <w:rPr>
          <w:rFonts w:eastAsia="Calibri"/>
          <w:color w:val="000000" w:themeColor="text1"/>
          <w:sz w:val="28"/>
          <w:szCs w:val="28"/>
          <w:lang w:val="uk-UA"/>
        </w:rPr>
        <w:t xml:space="preserve">У зв’язку з </w:t>
      </w:r>
      <w:r w:rsidR="00FC790E" w:rsidRPr="008A3411">
        <w:rPr>
          <w:rFonts w:eastAsia="Calibri"/>
          <w:color w:val="000000" w:themeColor="text1"/>
          <w:sz w:val="28"/>
          <w:szCs w:val="28"/>
          <w:lang w:val="uk-UA"/>
        </w:rPr>
        <w:lastRenderedPageBreak/>
        <w:t xml:space="preserve">такими вимогами зростає потреба </w:t>
      </w:r>
      <w:r w:rsidR="00F06B6E" w:rsidRPr="008A3411">
        <w:rPr>
          <w:rFonts w:eastAsia="Calibri"/>
          <w:color w:val="000000" w:themeColor="text1"/>
          <w:sz w:val="28"/>
          <w:szCs w:val="28"/>
          <w:lang w:val="uk-UA"/>
        </w:rPr>
        <w:t xml:space="preserve">у </w:t>
      </w:r>
      <w:r w:rsidR="00FC790E" w:rsidRPr="008A3411">
        <w:rPr>
          <w:rFonts w:eastAsia="Calibri"/>
          <w:color w:val="000000" w:themeColor="text1"/>
          <w:sz w:val="28"/>
          <w:szCs w:val="28"/>
          <w:lang w:val="uk-UA"/>
        </w:rPr>
        <w:t xml:space="preserve">розробці </w:t>
      </w:r>
      <w:r w:rsidR="00F06B6E" w:rsidRPr="008A3411">
        <w:rPr>
          <w:rFonts w:eastAsia="Calibri"/>
          <w:color w:val="000000" w:themeColor="text1"/>
          <w:sz w:val="28"/>
          <w:szCs w:val="28"/>
          <w:lang w:val="uk-UA"/>
        </w:rPr>
        <w:t xml:space="preserve">сучасних методологічних підходів, реалізованих із застосуванням хроматографічних і хромато-мас-спектрометричних методів аналізу. Ці методи відзначаються підвищеною чутливістю та селективністю і здатні забезпечити високу точність та правильність </w:t>
      </w:r>
      <w:r w:rsidRPr="008A3411">
        <w:rPr>
          <w:rFonts w:eastAsia="Calibri"/>
          <w:color w:val="000000" w:themeColor="text1"/>
          <w:sz w:val="28"/>
          <w:szCs w:val="28"/>
          <w:lang w:val="uk-UA"/>
        </w:rPr>
        <w:t>визначення супертоксичних речовин.</w:t>
      </w:r>
    </w:p>
    <w:p w:rsidR="00F618EF" w:rsidRPr="008A3411" w:rsidRDefault="00F63A5D" w:rsidP="00586B01">
      <w:pPr>
        <w:spacing w:line="360" w:lineRule="auto"/>
        <w:ind w:firstLine="709"/>
        <w:jc w:val="both"/>
        <w:rPr>
          <w:rFonts w:eastAsia="Calibri"/>
          <w:color w:val="000000" w:themeColor="text1"/>
          <w:sz w:val="28"/>
          <w:szCs w:val="28"/>
          <w:lang w:val="uk-UA"/>
        </w:rPr>
      </w:pPr>
      <w:bookmarkStart w:id="22" w:name="_Hlk216117435"/>
      <w:r>
        <w:rPr>
          <w:rFonts w:eastAsia="Calibri"/>
          <w:color w:val="000000" w:themeColor="text1"/>
          <w:sz w:val="28"/>
          <w:szCs w:val="28"/>
          <w:lang w:val="uk-UA"/>
        </w:rPr>
        <w:t>М</w:t>
      </w:r>
      <w:r w:rsidRPr="008A3411">
        <w:rPr>
          <w:rFonts w:eastAsia="Calibri"/>
          <w:color w:val="000000" w:themeColor="text1"/>
          <w:sz w:val="28"/>
          <w:szCs w:val="28"/>
          <w:lang w:val="uk-UA"/>
        </w:rPr>
        <w:t>етою</w:t>
      </w:r>
      <w:r w:rsidRPr="008A3411">
        <w:rPr>
          <w:rFonts w:eastAsia="Calibri"/>
          <w:color w:val="000000" w:themeColor="text1"/>
          <w:sz w:val="22"/>
          <w:szCs w:val="22"/>
          <w:lang w:val="uk-UA"/>
        </w:rPr>
        <w:t xml:space="preserve"> </w:t>
      </w:r>
      <w:r w:rsidR="00F06B6E" w:rsidRPr="008A3411">
        <w:rPr>
          <w:rFonts w:eastAsia="Calibri"/>
          <w:color w:val="000000" w:themeColor="text1"/>
          <w:sz w:val="28"/>
          <w:szCs w:val="28"/>
          <w:lang w:val="uk-UA"/>
        </w:rPr>
        <w:t xml:space="preserve">роботи є </w:t>
      </w:r>
      <w:r w:rsidRPr="008A3411">
        <w:rPr>
          <w:rFonts w:eastAsia="Calibri"/>
          <w:color w:val="000000" w:themeColor="text1"/>
          <w:sz w:val="28"/>
          <w:szCs w:val="28"/>
          <w:lang w:val="uk-UA"/>
        </w:rPr>
        <w:t>визначення фізико-хімічних показників якості води в акваторії Чорного моря в межах м. Одеса для оцінки її сучасного екологічного стану та виявлення можливих відхилень від нормативних значень.</w:t>
      </w:r>
    </w:p>
    <w:p w:rsidR="00F618EF"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Для досягнення поставленої мети необхідно виконати такі завдання:</w:t>
      </w:r>
    </w:p>
    <w:p w:rsidR="00F618EF" w:rsidRPr="008A3411" w:rsidRDefault="00F63A5D" w:rsidP="00586B01">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uk-UA"/>
        </w:rPr>
        <w:t>1) п</w:t>
      </w:r>
      <w:r w:rsidRPr="008A3411">
        <w:rPr>
          <w:rFonts w:eastAsia="Calibri"/>
          <w:color w:val="000000" w:themeColor="text1"/>
          <w:sz w:val="28"/>
          <w:szCs w:val="28"/>
          <w:lang w:val="ru-RU"/>
        </w:rPr>
        <w:t>ровести відбір проб морської води у реперних точках акваторії</w:t>
      </w:r>
      <w:r w:rsidR="00DF41D0" w:rsidRPr="008A3411">
        <w:rPr>
          <w:rFonts w:eastAsia="Calibri"/>
          <w:color w:val="000000" w:themeColor="text1"/>
          <w:sz w:val="28"/>
          <w:szCs w:val="28"/>
          <w:lang w:val="ru-RU"/>
        </w:rPr>
        <w:t>;</w:t>
      </w:r>
    </w:p>
    <w:p w:rsidR="00F618EF" w:rsidRPr="008A3411" w:rsidRDefault="00F63A5D" w:rsidP="00586B01">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uk-UA"/>
        </w:rPr>
        <w:t>2)</w:t>
      </w:r>
      <w:r w:rsidR="00DF41D0"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t>о</w:t>
      </w:r>
      <w:r w:rsidRPr="008A3411">
        <w:rPr>
          <w:rFonts w:eastAsia="Calibri"/>
          <w:color w:val="000000" w:themeColor="text1"/>
          <w:sz w:val="28"/>
          <w:szCs w:val="28"/>
          <w:lang w:val="ru-RU"/>
        </w:rPr>
        <w:t>працювати та о</w:t>
      </w:r>
      <w:r w:rsidR="00BC1062" w:rsidRPr="008A3411">
        <w:rPr>
          <w:rFonts w:eastAsia="Calibri"/>
          <w:color w:val="000000" w:themeColor="text1"/>
          <w:sz w:val="28"/>
          <w:szCs w:val="28"/>
          <w:lang w:val="uk-UA"/>
        </w:rPr>
        <w:t>панувати</w:t>
      </w:r>
      <w:r w:rsidRPr="008A3411">
        <w:rPr>
          <w:rFonts w:eastAsia="Calibri"/>
          <w:color w:val="000000" w:themeColor="text1"/>
          <w:sz w:val="28"/>
          <w:szCs w:val="28"/>
          <w:lang w:val="ru-RU"/>
        </w:rPr>
        <w:t xml:space="preserve"> методики визначення основних показників</w:t>
      </w:r>
      <w:r w:rsidRPr="008A3411">
        <w:rPr>
          <w:rFonts w:ascii="Calibri" w:eastAsia="Calibri" w:hAnsi="Calibri"/>
          <w:color w:val="000000" w:themeColor="text1"/>
          <w:sz w:val="22"/>
          <w:szCs w:val="22"/>
          <w:lang w:val="ru-RU"/>
        </w:rPr>
        <w:t xml:space="preserve"> </w:t>
      </w:r>
      <w:r w:rsidRPr="008A3411">
        <w:rPr>
          <w:rFonts w:eastAsia="Calibri"/>
          <w:color w:val="000000" w:themeColor="text1"/>
          <w:sz w:val="28"/>
          <w:szCs w:val="28"/>
          <w:lang w:val="ru-RU"/>
        </w:rPr>
        <w:t>якості морської води</w:t>
      </w:r>
      <w:r w:rsidR="00DF41D0" w:rsidRPr="008A3411">
        <w:rPr>
          <w:rFonts w:eastAsia="Calibri"/>
          <w:color w:val="000000" w:themeColor="text1"/>
          <w:sz w:val="28"/>
          <w:szCs w:val="28"/>
          <w:lang w:val="ru-RU"/>
        </w:rPr>
        <w:t>;</w:t>
      </w:r>
    </w:p>
    <w:p w:rsidR="00A840C3"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3)</w:t>
      </w:r>
      <w:r w:rsidR="00DF41D0"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виконати розрахунок концентрацій забруднювальних речовин сільськогосподарського та промислового походження</w:t>
      </w:r>
      <w:r w:rsidR="00DF41D0" w:rsidRPr="008A3411">
        <w:rPr>
          <w:rFonts w:eastAsia="Calibri"/>
          <w:color w:val="000000" w:themeColor="text1"/>
          <w:sz w:val="28"/>
          <w:szCs w:val="28"/>
          <w:lang w:val="ru-RU"/>
        </w:rPr>
        <w:t>;</w:t>
      </w:r>
    </w:p>
    <w:p w:rsidR="00F618EF"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4)</w:t>
      </w:r>
      <w:r w:rsidRPr="008A3411">
        <w:rPr>
          <w:rFonts w:ascii="Calibri" w:eastAsia="Calibri" w:hAnsi="Calibri"/>
          <w:color w:val="000000" w:themeColor="text1"/>
          <w:sz w:val="22"/>
          <w:szCs w:val="22"/>
          <w:lang w:val="ru-RU"/>
        </w:rPr>
        <w:t xml:space="preserve"> </w:t>
      </w:r>
      <w:r w:rsidRPr="008A3411">
        <w:rPr>
          <w:rFonts w:eastAsia="Calibri"/>
          <w:color w:val="000000" w:themeColor="text1"/>
          <w:sz w:val="28"/>
          <w:szCs w:val="28"/>
          <w:lang w:val="uk-UA"/>
        </w:rPr>
        <w:t xml:space="preserve">порівняти отримані результати з </w:t>
      </w:r>
      <w:r w:rsidR="00A840C3" w:rsidRPr="008A3411">
        <w:rPr>
          <w:color w:val="000000" w:themeColor="text1"/>
          <w:sz w:val="28"/>
          <w:lang w:val="uk-UA" w:eastAsia="ru-RU"/>
        </w:rPr>
        <w:t>відповідними діючими державними</w:t>
      </w:r>
      <w:r w:rsidR="00A840C3" w:rsidRPr="008A3411">
        <w:rPr>
          <w:rFonts w:eastAsia="Calibri"/>
          <w:color w:val="000000" w:themeColor="text1"/>
          <w:sz w:val="28"/>
          <w:szCs w:val="28"/>
          <w:lang w:val="uk-UA"/>
        </w:rPr>
        <w:t xml:space="preserve"> і міжнародними</w:t>
      </w:r>
      <w:r w:rsidR="00A840C3" w:rsidRPr="008A3411">
        <w:rPr>
          <w:color w:val="000000" w:themeColor="text1"/>
          <w:sz w:val="28"/>
          <w:lang w:val="uk-UA" w:eastAsia="ru-RU"/>
        </w:rPr>
        <w:t xml:space="preserve"> стандартами та нормативами</w:t>
      </w:r>
      <w:r w:rsidR="00DF41D0" w:rsidRPr="008A3411">
        <w:rPr>
          <w:color w:val="000000" w:themeColor="text1"/>
          <w:sz w:val="28"/>
          <w:lang w:val="uk-UA" w:eastAsia="ru-RU"/>
        </w:rPr>
        <w:t>;</w:t>
      </w:r>
    </w:p>
    <w:p w:rsidR="00F618EF"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5)</w:t>
      </w:r>
      <w:r w:rsidR="00DF41D0"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t xml:space="preserve">розрахувати </w:t>
      </w:r>
      <w:r w:rsidR="000E3D1F" w:rsidRPr="008A3411">
        <w:rPr>
          <w:rFonts w:eastAsia="Calibri"/>
          <w:color w:val="000000" w:themeColor="text1"/>
          <w:sz w:val="28"/>
          <w:szCs w:val="28"/>
          <w:lang w:val="uk-UA"/>
        </w:rPr>
        <w:t xml:space="preserve">інтегральний </w:t>
      </w:r>
      <w:r w:rsidRPr="008A3411">
        <w:rPr>
          <w:rFonts w:eastAsia="Calibri"/>
          <w:color w:val="000000" w:themeColor="text1"/>
          <w:sz w:val="28"/>
          <w:szCs w:val="28"/>
          <w:lang w:val="uk-UA"/>
        </w:rPr>
        <w:t>коефіцієнт забруднення (Кз) для оцінки рівня антропогенного навантаження та здійснити класифікацію екологічного стану досліджуваної зони.</w:t>
      </w:r>
    </w:p>
    <w:p w:rsidR="00F618EF" w:rsidRPr="008A3411" w:rsidRDefault="00F63A5D" w:rsidP="00586B01">
      <w:pPr>
        <w:spacing w:line="360" w:lineRule="auto"/>
        <w:ind w:firstLine="709"/>
        <w:jc w:val="both"/>
        <w:rPr>
          <w:rFonts w:eastAsia="Calibri"/>
          <w:color w:val="000000" w:themeColor="text1"/>
          <w:sz w:val="28"/>
          <w:szCs w:val="28"/>
          <w:lang w:val="uk-UA"/>
        </w:rPr>
      </w:pPr>
      <w:bookmarkStart w:id="23" w:name="_Hlk216117600"/>
      <w:bookmarkEnd w:id="22"/>
      <w:r w:rsidRPr="008A3411">
        <w:rPr>
          <w:rFonts w:eastAsia="Calibri"/>
          <w:color w:val="000000" w:themeColor="text1"/>
          <w:sz w:val="28"/>
          <w:szCs w:val="28"/>
          <w:lang w:val="uk-UA"/>
        </w:rPr>
        <w:t>Об’єктом роботи є</w:t>
      </w:r>
      <w:r w:rsidRPr="008A3411">
        <w:rPr>
          <w:rFonts w:eastAsia="Calibri"/>
          <w:color w:val="000000" w:themeColor="text1"/>
          <w:sz w:val="28"/>
          <w:szCs w:val="28"/>
          <w:lang w:val="ru-RU"/>
        </w:rPr>
        <w:t xml:space="preserve"> проби води</w:t>
      </w:r>
      <w:r w:rsidRPr="008A3411">
        <w:rPr>
          <w:rFonts w:eastAsia="Calibri"/>
          <w:color w:val="000000" w:themeColor="text1"/>
          <w:sz w:val="28"/>
          <w:szCs w:val="28"/>
          <w:lang w:val="uk-UA"/>
        </w:rPr>
        <w:t xml:space="preserve"> Чорного моря </w:t>
      </w:r>
      <w:r w:rsidRPr="008A3411">
        <w:rPr>
          <w:rFonts w:eastAsia="Calibri"/>
          <w:color w:val="000000" w:themeColor="text1"/>
          <w:sz w:val="28"/>
          <w:szCs w:val="28"/>
          <w:lang w:val="ru-RU"/>
        </w:rPr>
        <w:t>в межах м. Одеса</w:t>
      </w:r>
      <w:r w:rsidRPr="008A3411">
        <w:rPr>
          <w:rFonts w:eastAsia="Calibri"/>
          <w:color w:val="000000" w:themeColor="text1"/>
          <w:sz w:val="28"/>
          <w:szCs w:val="28"/>
          <w:lang w:val="uk-UA"/>
        </w:rPr>
        <w:t xml:space="preserve">. </w:t>
      </w:r>
    </w:p>
    <w:p w:rsidR="00F618EF"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Предметом роботи є фізико-хімічні показники якості морської води (</w:t>
      </w:r>
      <w:r w:rsidRPr="008A3411">
        <w:rPr>
          <w:rFonts w:eastAsia="Calibri"/>
          <w:color w:val="000000" w:themeColor="text1"/>
          <w:sz w:val="28"/>
          <w:szCs w:val="28"/>
          <w:lang w:val="ru-RU"/>
        </w:rPr>
        <w:t>pH</w:t>
      </w:r>
      <w:r w:rsidRPr="008A3411">
        <w:rPr>
          <w:rFonts w:eastAsia="Calibri"/>
          <w:color w:val="000000" w:themeColor="text1"/>
          <w:sz w:val="28"/>
          <w:szCs w:val="28"/>
          <w:lang w:val="uk-UA"/>
        </w:rPr>
        <w:t>,</w:t>
      </w:r>
      <w:r w:rsidR="005D7F42" w:rsidRPr="005D7F42">
        <w:rPr>
          <w:rFonts w:eastAsia="Calibri"/>
          <w:color w:val="000000" w:themeColor="text1"/>
          <w:sz w:val="28"/>
          <w:szCs w:val="28"/>
          <w:lang w:val="uk-UA"/>
        </w:rPr>
        <w:t xml:space="preserve"> </w:t>
      </w:r>
      <w:r w:rsidR="005D7F42" w:rsidRPr="008A3411">
        <w:rPr>
          <w:rFonts w:eastAsia="Calibri"/>
          <w:color w:val="000000" w:themeColor="text1"/>
          <w:sz w:val="28"/>
          <w:szCs w:val="28"/>
          <w:lang w:val="uk-UA"/>
        </w:rPr>
        <w:t>температура,</w:t>
      </w:r>
      <w:r w:rsidR="005D7F42">
        <w:rPr>
          <w:rFonts w:eastAsia="Calibri"/>
          <w:color w:val="000000" w:themeColor="text1"/>
          <w:sz w:val="28"/>
          <w:szCs w:val="28"/>
          <w:lang w:val="uk-UA"/>
        </w:rPr>
        <w:t xml:space="preserve"> </w:t>
      </w:r>
      <w:r w:rsidRPr="008A3411">
        <w:rPr>
          <w:rFonts w:eastAsia="Calibri"/>
          <w:color w:val="000000" w:themeColor="text1"/>
          <w:sz w:val="28"/>
          <w:szCs w:val="28"/>
          <w:lang w:val="uk-UA"/>
        </w:rPr>
        <w:t>солоність, розчинений кисень, БСК</w:t>
      </w:r>
      <w:r w:rsidR="00DF41D0" w:rsidRPr="008A3411">
        <w:rPr>
          <w:rFonts w:eastAsia="Calibri"/>
          <w:color w:val="000000" w:themeColor="text1"/>
          <w:sz w:val="28"/>
          <w:szCs w:val="28"/>
          <w:vertAlign w:val="subscript"/>
          <w:lang w:val="uk-UA"/>
        </w:rPr>
        <w:t>5</w:t>
      </w:r>
      <w:r w:rsidRPr="008A3411">
        <w:rPr>
          <w:rFonts w:eastAsia="Calibri"/>
          <w:color w:val="000000" w:themeColor="text1"/>
          <w:sz w:val="28"/>
          <w:szCs w:val="28"/>
          <w:lang w:val="uk-UA"/>
        </w:rPr>
        <w:t>,</w:t>
      </w:r>
      <w:r w:rsidR="005D7F42">
        <w:rPr>
          <w:rFonts w:eastAsia="Calibri"/>
          <w:color w:val="000000" w:themeColor="text1"/>
          <w:sz w:val="28"/>
          <w:szCs w:val="28"/>
          <w:lang w:val="uk-UA"/>
        </w:rPr>
        <w:t xml:space="preserve"> завислі речовини,</w:t>
      </w:r>
      <w:r w:rsidRPr="008A3411">
        <w:rPr>
          <w:rFonts w:eastAsia="Calibri"/>
          <w:color w:val="000000" w:themeColor="text1"/>
          <w:sz w:val="28"/>
          <w:szCs w:val="28"/>
          <w:lang w:val="uk-UA"/>
        </w:rPr>
        <w:t xml:space="preserve"> ХОП, ПАВ, ПХБ) та інтегральний коефіцієнт забруднення (Кз), що характеризують рівень антропогенного навантаження.</w:t>
      </w:r>
    </w:p>
    <w:bookmarkEnd w:id="23"/>
    <w:p w:rsidR="00F618EF" w:rsidRPr="008A3411" w:rsidRDefault="005D7F42" w:rsidP="005D7F42">
      <w:pPr>
        <w:tabs>
          <w:tab w:val="left" w:pos="2966"/>
        </w:tabs>
        <w:spacing w:line="360" w:lineRule="auto"/>
        <w:ind w:firstLine="709"/>
        <w:contextualSpacing/>
        <w:jc w:val="both"/>
        <w:rPr>
          <w:rFonts w:eastAsia="Aptos"/>
          <w:color w:val="000000" w:themeColor="text1"/>
          <w:sz w:val="28"/>
          <w:szCs w:val="28"/>
          <w:lang w:val="uk-UA"/>
        </w:rPr>
      </w:pPr>
      <w:r w:rsidRPr="005D7F42">
        <w:rPr>
          <w:rFonts w:eastAsia="Aptos"/>
          <w:color w:val="000000" w:themeColor="text1"/>
          <w:sz w:val="28"/>
          <w:szCs w:val="28"/>
          <w:lang w:val="uk-UA"/>
        </w:rPr>
        <w:t>Експериментальна частина кваліфікаційної роботи була виконана під час проходження виробничої практики в Українському науковому центрі екології моря (УкрНЦЕМ) на базі лабораторії хіміко-аналітичних досліджень.</w:t>
      </w:r>
      <w:r w:rsidRPr="005D7F42">
        <w:rPr>
          <w:rFonts w:eastAsia="Aptos"/>
          <w:color w:val="000000" w:themeColor="text1"/>
          <w:sz w:val="28"/>
          <w:szCs w:val="28"/>
          <w:lang w:val="ru-RU"/>
        </w:rPr>
        <w:t xml:space="preserve"> </w:t>
      </w:r>
      <w:bookmarkStart w:id="24" w:name="_Hlk216131385"/>
      <w:r w:rsidRPr="008A3411">
        <w:rPr>
          <w:rFonts w:eastAsia="Aptos"/>
          <w:color w:val="000000" w:themeColor="text1"/>
          <w:sz w:val="28"/>
          <w:szCs w:val="28"/>
          <w:lang w:val=""/>
        </w:rPr>
        <w:t xml:space="preserve">Кампанії з відбору проб проводилися в теплу пору року відповідно до типових графіків моніторингу </w:t>
      </w:r>
      <w:bookmarkEnd w:id="24"/>
      <w:r w:rsidRPr="008A3411">
        <w:rPr>
          <w:rFonts w:eastAsia="Aptos"/>
          <w:color w:val="000000" w:themeColor="text1"/>
          <w:sz w:val="28"/>
          <w:szCs w:val="28"/>
          <w:lang w:val=""/>
        </w:rPr>
        <w:t xml:space="preserve">та операційних міркувань. </w:t>
      </w:r>
    </w:p>
    <w:p w:rsidR="00FC790E" w:rsidRPr="008A3411" w:rsidRDefault="00F63A5D" w:rsidP="00586B01">
      <w:pPr>
        <w:tabs>
          <w:tab w:val="left" w:pos="2966"/>
        </w:tabs>
        <w:spacing w:line="360" w:lineRule="auto"/>
        <w:ind w:firstLine="709"/>
        <w:contextualSpacing/>
        <w:jc w:val="both"/>
        <w:rPr>
          <w:rFonts w:eastAsia="Aptos"/>
          <w:color w:val="000000" w:themeColor="text1"/>
          <w:sz w:val="28"/>
          <w:szCs w:val="28"/>
          <w:lang w:val="uk-UA"/>
        </w:rPr>
      </w:pPr>
      <w:r w:rsidRPr="008A3411">
        <w:rPr>
          <w:rFonts w:eastAsia="Aptos"/>
          <w:color w:val="000000" w:themeColor="text1"/>
          <w:sz w:val="28"/>
          <w:szCs w:val="28"/>
          <w:lang w:val="uk-UA"/>
        </w:rPr>
        <w:lastRenderedPageBreak/>
        <w:t xml:space="preserve">Якість даних про хімічний стан морського середовища значною мірою залежить від метрологічного забезпечення засобів вимірювань та методик їх виконання. Тому для визначення в морській воді компонентів її природного хімічного складу та забруднювальних речовин, застосовувались сучасні фізико-хімічні методи. Зокрема, електрометричні методи використовувались для визначення солоності та </w:t>
      </w:r>
      <w:r w:rsidRPr="008A3411">
        <w:rPr>
          <w:rFonts w:eastAsia="Aptos"/>
          <w:color w:val="000000" w:themeColor="text1"/>
          <w:sz w:val="28"/>
          <w:szCs w:val="28"/>
          <w:lang w:val=""/>
        </w:rPr>
        <w:t>pH</w:t>
      </w:r>
      <w:r w:rsidRPr="008A3411">
        <w:rPr>
          <w:rFonts w:eastAsia="Aptos"/>
          <w:color w:val="000000" w:themeColor="text1"/>
          <w:sz w:val="28"/>
          <w:szCs w:val="28"/>
          <w:lang w:val="uk-UA"/>
        </w:rPr>
        <w:t xml:space="preserve">, об’ємно-аналітичні </w:t>
      </w:r>
      <w:r w:rsidR="008A3411" w:rsidRPr="008A3411">
        <w:rPr>
          <w:rFonts w:eastAsia="Aptos"/>
          <w:color w:val="000000" w:themeColor="text1"/>
          <w:sz w:val="28"/>
          <w:szCs w:val="28"/>
          <w:lang w:val="uk-UA"/>
        </w:rPr>
        <w:t>–</w:t>
      </w:r>
      <w:r w:rsidRPr="008A3411">
        <w:rPr>
          <w:rFonts w:eastAsia="Aptos"/>
          <w:color w:val="000000" w:themeColor="text1"/>
          <w:sz w:val="28"/>
          <w:szCs w:val="28"/>
          <w:lang w:val="uk-UA"/>
        </w:rPr>
        <w:t xml:space="preserve"> для визначення розчиненого кисню, гравіметричні</w:t>
      </w:r>
      <w:r w:rsidR="00F06B6E" w:rsidRPr="008A3411">
        <w:rPr>
          <w:rFonts w:eastAsia="Aptos"/>
          <w:color w:val="000000" w:themeColor="text1"/>
          <w:sz w:val="28"/>
          <w:szCs w:val="28"/>
          <w:lang w:val="uk-UA"/>
        </w:rPr>
        <w:t xml:space="preserve"> </w:t>
      </w:r>
      <w:r w:rsidR="008A3411" w:rsidRPr="008A3411">
        <w:rPr>
          <w:rFonts w:eastAsia="Aptos"/>
          <w:color w:val="000000" w:themeColor="text1"/>
          <w:sz w:val="28"/>
          <w:szCs w:val="28"/>
          <w:lang w:val="uk-UA"/>
        </w:rPr>
        <w:t>–</w:t>
      </w:r>
      <w:r w:rsidR="00F06B6E" w:rsidRPr="008A3411">
        <w:rPr>
          <w:rFonts w:eastAsia="Aptos"/>
          <w:color w:val="000000" w:themeColor="text1"/>
          <w:sz w:val="28"/>
          <w:szCs w:val="28"/>
          <w:lang w:val="uk-UA"/>
        </w:rPr>
        <w:t xml:space="preserve"> </w:t>
      </w:r>
      <w:r w:rsidRPr="008A3411">
        <w:rPr>
          <w:rFonts w:eastAsia="Aptos"/>
          <w:color w:val="000000" w:themeColor="text1"/>
          <w:sz w:val="28"/>
          <w:szCs w:val="28"/>
          <w:lang w:val="uk-UA"/>
        </w:rPr>
        <w:t xml:space="preserve">для завислих речовин, а газохроматографічні методи </w:t>
      </w:r>
      <w:r w:rsidR="008A3411" w:rsidRPr="008A3411">
        <w:rPr>
          <w:rFonts w:eastAsia="Aptos"/>
          <w:color w:val="000000" w:themeColor="text1"/>
          <w:sz w:val="28"/>
          <w:szCs w:val="28"/>
          <w:lang w:val="uk-UA"/>
        </w:rPr>
        <w:t>–</w:t>
      </w:r>
      <w:r w:rsidRPr="008A3411">
        <w:rPr>
          <w:rFonts w:eastAsia="Aptos"/>
          <w:color w:val="000000" w:themeColor="text1"/>
          <w:sz w:val="28"/>
          <w:szCs w:val="28"/>
          <w:lang w:val="uk-UA"/>
        </w:rPr>
        <w:t xml:space="preserve"> для визначення хлорованих вуглеводнів та поліциклічних ароматичних вуглеводнів. Для надійної ідентифікації, застосування швидкісної газової хроматографії </w:t>
      </w:r>
      <w:r w:rsidRPr="008A3411">
        <w:rPr>
          <w:rFonts w:eastAsia="Aptos"/>
          <w:color w:val="000000" w:themeColor="text1"/>
          <w:sz w:val="28"/>
          <w:szCs w:val="28"/>
          <w:lang w:val=""/>
        </w:rPr>
        <w:t xml:space="preserve">при електронно-захоплюючому детектуванні (ГХ/ЕЗД) та </w:t>
      </w:r>
      <w:r w:rsidRPr="008A3411">
        <w:rPr>
          <w:rFonts w:eastAsia="Aptos"/>
          <w:color w:val="000000" w:themeColor="text1"/>
          <w:sz w:val="28"/>
          <w:szCs w:val="28"/>
          <w:lang w:val="uk-UA"/>
        </w:rPr>
        <w:t>газової хроматографії у поєднанні з тандемною мас-спектрометрією (ГХ</w:t>
      </w:r>
      <w:r w:rsidR="008A3411" w:rsidRPr="008A3411">
        <w:rPr>
          <w:rFonts w:eastAsia="Aptos"/>
          <w:color w:val="000000" w:themeColor="text1"/>
          <w:sz w:val="28"/>
          <w:szCs w:val="28"/>
          <w:lang w:val="uk-UA"/>
        </w:rPr>
        <w:t>-</w:t>
      </w:r>
      <w:r w:rsidRPr="008A3411">
        <w:rPr>
          <w:rFonts w:eastAsia="Aptos"/>
          <w:color w:val="000000" w:themeColor="text1"/>
          <w:sz w:val="28"/>
          <w:szCs w:val="28"/>
          <w:lang w:val="uk-UA"/>
        </w:rPr>
        <w:t>МС/МС) дало змогу покращити форму хроматографічних піків, забезпечити лінійність калібрувальних залежностей, знизити межі виявлення та підвищити селективність і чутливість за рахунок кращого розрізнення цільових сполук від заважаючих та супутніх речовин.</w:t>
      </w:r>
    </w:p>
    <w:p w:rsidR="006F2AE1" w:rsidRPr="008A3411" w:rsidRDefault="00F63A5D" w:rsidP="00586B01">
      <w:pPr>
        <w:tabs>
          <w:tab w:val="left" w:pos="2966"/>
        </w:tabs>
        <w:spacing w:line="360" w:lineRule="auto"/>
        <w:ind w:firstLine="709"/>
        <w:contextualSpacing/>
        <w:jc w:val="both"/>
        <w:rPr>
          <w:rFonts w:eastAsia="Aptos"/>
          <w:color w:val="000000" w:themeColor="text1"/>
          <w:sz w:val="28"/>
          <w:szCs w:val="28"/>
          <w:lang w:val="ru-RU"/>
        </w:rPr>
      </w:pPr>
      <w:r w:rsidRPr="008A3411">
        <w:rPr>
          <w:rFonts w:eastAsia="Aptos"/>
          <w:color w:val="000000" w:themeColor="text1"/>
          <w:sz w:val="28"/>
          <w:szCs w:val="28"/>
          <w:lang w:val="ru-RU"/>
        </w:rPr>
        <w:t>Наукова новизна роботи полягає у застосуванні комплексу методичних підходів для дослідження факторів формування якості морської води в умовах антропогенного навантаження.</w:t>
      </w:r>
      <w:r w:rsidR="008A3411">
        <w:rPr>
          <w:rFonts w:eastAsia="Aptos"/>
          <w:color w:val="000000" w:themeColor="text1"/>
          <w:sz w:val="28"/>
          <w:szCs w:val="28"/>
          <w:lang w:val="ru-RU"/>
        </w:rPr>
        <w:t xml:space="preserve"> </w:t>
      </w:r>
      <w:r w:rsidRPr="008A3411">
        <w:rPr>
          <w:rFonts w:eastAsia="Aptos"/>
          <w:color w:val="000000" w:themeColor="text1"/>
          <w:sz w:val="28"/>
          <w:szCs w:val="28"/>
          <w:lang w:val="ru-RU"/>
        </w:rPr>
        <w:t>Результати досліджень можуть бути використані для управління водними ресурсами, плануванні заходів з охорони морських екосистем і під час наукових та освітніх практикумів.</w:t>
      </w:r>
    </w:p>
    <w:p w:rsidR="00F618EF" w:rsidRPr="00446ED8" w:rsidRDefault="00F63A5D" w:rsidP="00586B01">
      <w:pPr>
        <w:spacing w:line="360" w:lineRule="auto"/>
        <w:ind w:firstLine="709"/>
        <w:jc w:val="both"/>
        <w:rPr>
          <w:rFonts w:eastAsiaTheme="minorHAnsi"/>
          <w:color w:val="000000" w:themeColor="text1"/>
          <w:sz w:val="28"/>
          <w:szCs w:val="28"/>
          <w:lang w:val="uk-UA"/>
        </w:rPr>
      </w:pPr>
      <w:r w:rsidRPr="008A3411">
        <w:rPr>
          <w:rFonts w:eastAsiaTheme="minorHAnsi"/>
          <w:color w:val="000000" w:themeColor="text1"/>
          <w:sz w:val="28"/>
          <w:szCs w:val="28"/>
          <w:lang w:val="uk-UA"/>
        </w:rPr>
        <w:t xml:space="preserve">За матеріалами досліджень кваліфікаційної роботи магістра опубліковано тези та стаття: </w:t>
      </w:r>
      <w:r w:rsidR="008A3411">
        <w:rPr>
          <w:rFonts w:eastAsiaTheme="minorHAnsi"/>
          <w:color w:val="000000" w:themeColor="text1"/>
          <w:sz w:val="28"/>
          <w:szCs w:val="28"/>
          <w:lang w:val="uk-UA"/>
        </w:rPr>
        <w:t xml:space="preserve">1) </w:t>
      </w:r>
      <w:r w:rsidR="008A3411" w:rsidRPr="008A3411">
        <w:rPr>
          <w:rFonts w:eastAsiaTheme="minorHAnsi"/>
          <w:color w:val="000000" w:themeColor="text1"/>
          <w:sz w:val="28"/>
          <w:szCs w:val="28"/>
          <w:lang w:val=""/>
        </w:rPr>
        <w:t xml:space="preserve">Канарова С.Е., Генчева В.І. </w:t>
      </w:r>
      <w:r w:rsidR="008A3411" w:rsidRPr="008A3411">
        <w:rPr>
          <w:rFonts w:eastAsiaTheme="minorHAnsi"/>
          <w:color w:val="000000" w:themeColor="text1"/>
          <w:sz w:val="28"/>
          <w:szCs w:val="28"/>
          <w:lang w:val="ru-RU"/>
        </w:rPr>
        <w:t xml:space="preserve">Хімічний аналіз та фізико-хімічні показники морської води Чорного моря (м. Одеса). </w:t>
      </w:r>
      <w:r w:rsidR="008A3411" w:rsidRPr="008A3411">
        <w:rPr>
          <w:rFonts w:eastAsiaTheme="minorHAnsi"/>
          <w:i/>
          <w:iCs/>
          <w:color w:val="000000" w:themeColor="text1"/>
          <w:sz w:val="28"/>
          <w:szCs w:val="28"/>
          <w:lang w:val="ru-RU"/>
        </w:rPr>
        <w:t>XI Регіональна, І Всеукраїнська науково-практична конференція «Актуальні проблеми та перспективи розвитку природничих, медичних та фармацевтичних наук»</w:t>
      </w:r>
      <w:r w:rsidR="008A3411" w:rsidRPr="008A3411">
        <w:rPr>
          <w:rFonts w:eastAsiaTheme="minorHAnsi"/>
          <w:color w:val="000000" w:themeColor="text1"/>
          <w:sz w:val="28"/>
          <w:szCs w:val="28"/>
          <w:lang w:val="ru-RU"/>
        </w:rPr>
        <w:t xml:space="preserve"> (26 квітня 2025 р.). Запоріжжя. 2025. С. 6-7.</w:t>
      </w:r>
      <w:r w:rsidR="008A3411">
        <w:rPr>
          <w:rFonts w:eastAsiaTheme="minorHAnsi"/>
          <w:color w:val="000000" w:themeColor="text1"/>
          <w:sz w:val="28"/>
          <w:szCs w:val="28"/>
          <w:lang w:val="ru-RU"/>
        </w:rPr>
        <w:t xml:space="preserve"> </w:t>
      </w:r>
      <w:r w:rsidR="008A3411">
        <w:rPr>
          <w:rFonts w:eastAsiaTheme="minorHAnsi"/>
          <w:color w:val="000000" w:themeColor="text1"/>
          <w:sz w:val="28"/>
          <w:szCs w:val="28"/>
          <w:lang w:val="ru-RU"/>
        </w:rPr>
        <w:br/>
        <w:t xml:space="preserve">2) </w:t>
      </w:r>
      <w:r w:rsidR="008A3411" w:rsidRPr="008A3411">
        <w:rPr>
          <w:rFonts w:eastAsiaTheme="minorHAnsi"/>
          <w:color w:val="000000" w:themeColor="text1"/>
          <w:sz w:val="28"/>
          <w:szCs w:val="28"/>
          <w:lang w:val=""/>
        </w:rPr>
        <w:t>Генчева В.І.</w:t>
      </w:r>
      <w:r w:rsidR="008A3411">
        <w:rPr>
          <w:rFonts w:eastAsiaTheme="minorHAnsi"/>
          <w:color w:val="000000" w:themeColor="text1"/>
          <w:sz w:val="28"/>
          <w:szCs w:val="28"/>
          <w:lang w:val=""/>
        </w:rPr>
        <w:t>,</w:t>
      </w:r>
      <w:r w:rsidR="008A3411" w:rsidRPr="008A3411">
        <w:rPr>
          <w:rFonts w:eastAsiaTheme="minorHAnsi"/>
          <w:color w:val="000000" w:themeColor="text1"/>
          <w:sz w:val="28"/>
          <w:szCs w:val="28"/>
          <w:lang w:val=""/>
        </w:rPr>
        <w:t xml:space="preserve"> Канарова С.Е. </w:t>
      </w:r>
      <w:r w:rsidRPr="008A3411">
        <w:rPr>
          <w:rFonts w:eastAsiaTheme="minorHAnsi"/>
          <w:color w:val="000000" w:themeColor="text1"/>
          <w:sz w:val="28"/>
          <w:szCs w:val="28"/>
          <w:lang w:val="uk-UA"/>
        </w:rPr>
        <w:t>Оцінка забруднення морської води стійкими органічними полютантами Північно-Західної частини Чорного моря</w:t>
      </w:r>
      <w:r w:rsidR="008A3411" w:rsidRPr="008A3411">
        <w:rPr>
          <w:rFonts w:eastAsiaTheme="minorHAnsi"/>
          <w:color w:val="000000" w:themeColor="text1"/>
          <w:sz w:val="28"/>
          <w:szCs w:val="28"/>
          <w:lang w:val="uk-UA"/>
        </w:rPr>
        <w:t xml:space="preserve">. </w:t>
      </w:r>
      <w:r w:rsidRPr="008A3411">
        <w:rPr>
          <w:rFonts w:eastAsiaTheme="minorHAnsi"/>
          <w:i/>
          <w:iCs/>
          <w:color w:val="000000" w:themeColor="text1"/>
          <w:sz w:val="28"/>
          <w:szCs w:val="28"/>
          <w:lang w:val="uk-UA"/>
        </w:rPr>
        <w:t>Проблеми хімії та сталого розвитку.</w:t>
      </w:r>
      <w:r w:rsidRPr="008A3411">
        <w:rPr>
          <w:rFonts w:eastAsiaTheme="minorHAnsi"/>
          <w:color w:val="000000" w:themeColor="text1"/>
          <w:sz w:val="28"/>
          <w:szCs w:val="28"/>
          <w:lang w:val="uk-UA"/>
        </w:rPr>
        <w:t xml:space="preserve"> Луцьк: Волинський національний університет ім</w:t>
      </w:r>
      <w:r w:rsidR="008A3411" w:rsidRPr="008A3411">
        <w:rPr>
          <w:rFonts w:eastAsiaTheme="minorHAnsi"/>
          <w:color w:val="000000" w:themeColor="text1"/>
          <w:sz w:val="28"/>
          <w:szCs w:val="28"/>
          <w:lang w:val="uk-UA"/>
        </w:rPr>
        <w:t>.</w:t>
      </w:r>
      <w:r w:rsidRPr="008A3411">
        <w:rPr>
          <w:rFonts w:eastAsiaTheme="minorHAnsi"/>
          <w:color w:val="000000" w:themeColor="text1"/>
          <w:sz w:val="28"/>
          <w:szCs w:val="28"/>
          <w:lang w:val="uk-UA"/>
        </w:rPr>
        <w:t xml:space="preserve"> Лесі Українки, </w:t>
      </w:r>
      <w:r w:rsidRPr="00DD5D30">
        <w:rPr>
          <w:rFonts w:eastAsiaTheme="minorHAnsi"/>
          <w:color w:val="000000" w:themeColor="text1"/>
          <w:sz w:val="28"/>
          <w:szCs w:val="28"/>
          <w:lang w:val="uk-UA"/>
        </w:rPr>
        <w:t xml:space="preserve">2025. №4. </w:t>
      </w:r>
    </w:p>
    <w:p w:rsidR="00334E09" w:rsidRPr="008A3411" w:rsidRDefault="00F63A5D" w:rsidP="005D618E">
      <w:pPr>
        <w:widowControl w:val="0"/>
        <w:autoSpaceDE w:val="0"/>
        <w:autoSpaceDN w:val="0"/>
        <w:spacing w:line="360" w:lineRule="auto"/>
        <w:jc w:val="center"/>
        <w:rPr>
          <w:color w:val="000000" w:themeColor="text1"/>
          <w:sz w:val="28"/>
          <w:szCs w:val="28"/>
          <w:lang w:val=""/>
        </w:rPr>
      </w:pPr>
      <w:r w:rsidRPr="008A3411">
        <w:rPr>
          <w:color w:val="000000" w:themeColor="text1"/>
          <w:sz w:val="28"/>
          <w:szCs w:val="28"/>
          <w:lang w:val=""/>
        </w:rPr>
        <w:lastRenderedPageBreak/>
        <w:t xml:space="preserve">1 </w:t>
      </w:r>
      <w:r w:rsidRPr="008A3411">
        <w:rPr>
          <w:color w:val="000000" w:themeColor="text1"/>
          <w:sz w:val="28"/>
          <w:szCs w:val="28"/>
          <w:lang w:val="uk-UA"/>
        </w:rPr>
        <w:t>ОГЛЯД</w:t>
      </w:r>
      <w:r w:rsidRPr="008A3411">
        <w:rPr>
          <w:color w:val="000000" w:themeColor="text1"/>
          <w:spacing w:val="-3"/>
          <w:sz w:val="28"/>
          <w:szCs w:val="28"/>
          <w:lang w:val="uk-UA"/>
        </w:rPr>
        <w:t xml:space="preserve"> </w:t>
      </w:r>
      <w:r w:rsidRPr="008A3411">
        <w:rPr>
          <w:color w:val="000000" w:themeColor="text1"/>
          <w:sz w:val="28"/>
          <w:szCs w:val="28"/>
          <w:lang w:val="uk-UA"/>
        </w:rPr>
        <w:t>НАУКОВОЇ</w:t>
      </w:r>
      <w:r w:rsidRPr="008A3411">
        <w:rPr>
          <w:color w:val="000000" w:themeColor="text1"/>
          <w:spacing w:val="-2"/>
          <w:sz w:val="28"/>
          <w:szCs w:val="28"/>
          <w:lang w:val="uk-UA"/>
        </w:rPr>
        <w:t xml:space="preserve"> </w:t>
      </w:r>
      <w:r w:rsidRPr="008A3411">
        <w:rPr>
          <w:color w:val="000000" w:themeColor="text1"/>
          <w:sz w:val="28"/>
          <w:szCs w:val="28"/>
          <w:lang w:val="uk-UA"/>
        </w:rPr>
        <w:t>ЛІТЕРАТУРИ</w:t>
      </w:r>
    </w:p>
    <w:p w:rsidR="00334E09" w:rsidRPr="008A3411" w:rsidRDefault="00F63A5D" w:rsidP="00334E09">
      <w:pPr>
        <w:widowControl w:val="0"/>
        <w:autoSpaceDE w:val="0"/>
        <w:autoSpaceDN w:val="0"/>
        <w:spacing w:line="360" w:lineRule="auto"/>
        <w:ind w:firstLine="720"/>
        <w:jc w:val="both"/>
        <w:rPr>
          <w:color w:val="000000" w:themeColor="text1"/>
          <w:sz w:val="28"/>
          <w:szCs w:val="28"/>
          <w:lang w:val="uk-UA"/>
        </w:rPr>
      </w:pPr>
      <w:r w:rsidRPr="008A3411">
        <w:rPr>
          <w:color w:val="000000" w:themeColor="text1"/>
          <w:sz w:val="28"/>
          <w:lang w:val="uk-UA" w:eastAsia="ru-RU"/>
        </w:rPr>
        <w:t>1.1 Гідрохімічні особливості Чорного моря</w:t>
      </w:r>
    </w:p>
    <w:p w:rsidR="00334E09" w:rsidRPr="008A3411" w:rsidRDefault="00334E09" w:rsidP="00334E09">
      <w:pPr>
        <w:widowControl w:val="0"/>
        <w:autoSpaceDE w:val="0"/>
        <w:autoSpaceDN w:val="0"/>
        <w:spacing w:line="360" w:lineRule="auto"/>
        <w:ind w:firstLine="720"/>
        <w:jc w:val="both"/>
        <w:rPr>
          <w:color w:val="000000" w:themeColor="text1"/>
          <w:sz w:val="28"/>
          <w:szCs w:val="28"/>
          <w:lang w:val=""/>
        </w:rPr>
      </w:pPr>
    </w:p>
    <w:p w:rsidR="00334E09" w:rsidRPr="008A3411" w:rsidRDefault="00334E09" w:rsidP="00334E09">
      <w:pPr>
        <w:widowControl w:val="0"/>
        <w:autoSpaceDE w:val="0"/>
        <w:autoSpaceDN w:val="0"/>
        <w:spacing w:line="360" w:lineRule="auto"/>
        <w:ind w:firstLine="720"/>
        <w:jc w:val="both"/>
        <w:rPr>
          <w:color w:val="000000" w:themeColor="text1"/>
          <w:sz w:val="28"/>
          <w:szCs w:val="28"/>
          <w:lang w:val=""/>
        </w:rPr>
      </w:pP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Чорне море – напівзамкнутий морський басейн, гідрологічний режим якого значною мірою визначається західними та північно-західними водозбірними територіями, що охоплюють понад 80% його загальної площі </w:t>
      </w:r>
      <w:r w:rsidR="00D162EC">
        <w:rPr>
          <w:rFonts w:eastAsia="Calibri"/>
          <w:color w:val="000000" w:themeColor="text1"/>
          <w:sz w:val="28"/>
          <w:szCs w:val="28"/>
          <w:lang w:val="uk-UA"/>
        </w:rPr>
        <w:br/>
      </w:r>
      <w:r w:rsidRPr="008A3411">
        <w:rPr>
          <w:rFonts w:eastAsia="Calibri"/>
          <w:color w:val="000000" w:themeColor="text1"/>
          <w:sz w:val="28"/>
          <w:szCs w:val="28"/>
          <w:lang w:val="uk-UA"/>
        </w:rPr>
        <w:t>[1, 2].</w:t>
      </w:r>
    </w:p>
    <w:p w:rsidR="00DD5D30" w:rsidRPr="00770DF7" w:rsidRDefault="00DD5D30" w:rsidP="00DD5D30">
      <w:pPr>
        <w:spacing w:line="360" w:lineRule="auto"/>
        <w:ind w:firstLine="709"/>
        <w:jc w:val="both"/>
        <w:rPr>
          <w:rFonts w:eastAsia="Calibri"/>
          <w:color w:val="000000"/>
          <w:sz w:val="28"/>
          <w:szCs w:val="28"/>
          <w:lang w:val="ru-RU"/>
        </w:rPr>
      </w:pPr>
      <w:r w:rsidRPr="00770DF7">
        <w:rPr>
          <w:rFonts w:eastAsia="Calibri"/>
          <w:color w:val="000000"/>
          <w:sz w:val="28"/>
          <w:szCs w:val="28"/>
          <w:lang w:val="uk-UA"/>
        </w:rPr>
        <w:t xml:space="preserve">На гідрохімічний режим Чорного моря впливає річковий </w:t>
      </w:r>
      <w:r w:rsidR="001B03DD">
        <w:rPr>
          <w:rFonts w:eastAsia="Calibri"/>
          <w:color w:val="000000"/>
          <w:sz w:val="28"/>
          <w:szCs w:val="28"/>
          <w:lang w:val="uk-UA"/>
        </w:rPr>
        <w:t xml:space="preserve">приплив </w:t>
      </w:r>
      <w:r w:rsidRPr="00770DF7">
        <w:rPr>
          <w:rFonts w:eastAsia="Calibri"/>
          <w:color w:val="000000"/>
          <w:sz w:val="28"/>
          <w:szCs w:val="28"/>
          <w:lang w:val="uk-UA"/>
        </w:rPr>
        <w:t xml:space="preserve">прісних вод Дніпра, Дністра, Дунаю та інших річок, атмосферні опади, а також надходження вод верхньої течії з менш солоними азовськими водами й глибинних потоків, що приносять високомінералізовані середземноморські води через Босфор. </w:t>
      </w:r>
      <w:r w:rsidRPr="00770DF7">
        <w:rPr>
          <w:rFonts w:eastAsia="Calibri"/>
          <w:color w:val="000000"/>
          <w:sz w:val="28"/>
          <w:szCs w:val="28"/>
          <w:lang w:val="ru-RU"/>
        </w:rPr>
        <w:t>Солоність поверхневого шару морської води складає 17–18 ‰, а з глибиною підвищується до 22 ‰[3, 4].</w:t>
      </w:r>
    </w:p>
    <w:p w:rsidR="00DD5D30" w:rsidRPr="00770DF7" w:rsidRDefault="00DD5D30" w:rsidP="00DD5D30">
      <w:pPr>
        <w:spacing w:line="360" w:lineRule="auto"/>
        <w:ind w:firstLine="709"/>
        <w:jc w:val="both"/>
        <w:rPr>
          <w:rFonts w:eastAsia="Calibri"/>
          <w:color w:val="000000"/>
          <w:sz w:val="28"/>
          <w:szCs w:val="28"/>
          <w:lang w:val="ru-RU"/>
        </w:rPr>
      </w:pPr>
      <w:r w:rsidRPr="00770DF7">
        <w:rPr>
          <w:rFonts w:eastAsia="Calibri"/>
          <w:color w:val="000000"/>
          <w:sz w:val="28"/>
          <w:szCs w:val="28"/>
          <w:lang w:val="ru-RU"/>
        </w:rPr>
        <w:t>Упродовж останніх десятиліть сучасний гідрохімічний стан вод Чорного моря формується під впливом істотного антропогенного пресингу. Ключовими факторами формування основних проблем є річковий стік, близько 80% якого надходить до найбільш вразливої мілководної північно-західної частини акваторії, збагачуючи її великими обсягами біогенних елементів, що спричиняють процеси евтрофікації. Додаткове навантаження створюють забруднені атмосферні опади, промислові скиди та стоки з сільськогосподарських угідь, які суттєво впливають на якість морських вод, а їхній негативний ефект посилюється на тлі значних кліматичних змін.</w:t>
      </w:r>
    </w:p>
    <w:p w:rsidR="00DD5D30" w:rsidRPr="00770DF7" w:rsidRDefault="00DD5D30" w:rsidP="00DD5D30">
      <w:pPr>
        <w:spacing w:line="360" w:lineRule="auto"/>
        <w:ind w:firstLine="709"/>
        <w:jc w:val="both"/>
        <w:rPr>
          <w:rFonts w:eastAsia="Calibri"/>
          <w:color w:val="000000"/>
          <w:sz w:val="28"/>
          <w:szCs w:val="28"/>
          <w:lang w:val="ru-RU"/>
        </w:rPr>
      </w:pPr>
      <w:r w:rsidRPr="00770DF7">
        <w:rPr>
          <w:rFonts w:eastAsia="Calibri"/>
          <w:color w:val="000000"/>
          <w:sz w:val="28"/>
          <w:szCs w:val="28"/>
          <w:lang w:val="ru-RU"/>
        </w:rPr>
        <w:t xml:space="preserve">Щороку з водами українських річок у Чорне море потрапляє близько 653 тис. т завислих речовин, понад 8 тис. т органічних сполук, 1900 т азоту та 1163 т загального фосфору. Особливо вагомим є внесок р. Дунай, яка забезпечує основну частку надходження гідрохімічних компонентів і полютантів. Другою за масштабами стоку є річка Дніпро, чий річковий об’єм коливається в межах 40–50 км³ на рік. Важливим дифузним шляхом потрапляння забруднюючих речовин до Чорного моря залишаються атмосферні опади, з якими щороку </w:t>
      </w:r>
      <w:r w:rsidRPr="00770DF7">
        <w:rPr>
          <w:rFonts w:eastAsia="Calibri"/>
          <w:color w:val="000000"/>
          <w:sz w:val="28"/>
          <w:szCs w:val="28"/>
          <w:lang w:val="ru-RU"/>
        </w:rPr>
        <w:lastRenderedPageBreak/>
        <w:t>надходить 189,64 тис. т азоту та 17,24 тис. т фосфору, що перевищує надходження цих біогенів з водами Дніпра.</w:t>
      </w:r>
    </w:p>
    <w:p w:rsidR="00DD5D30" w:rsidRPr="00770DF7" w:rsidRDefault="00DD5D30" w:rsidP="00DD5D30">
      <w:pPr>
        <w:spacing w:line="360" w:lineRule="auto"/>
        <w:ind w:firstLine="709"/>
        <w:jc w:val="both"/>
        <w:rPr>
          <w:rFonts w:eastAsia="Calibri"/>
          <w:color w:val="000000"/>
          <w:sz w:val="28"/>
          <w:szCs w:val="28"/>
          <w:lang w:val=""/>
        </w:rPr>
      </w:pPr>
      <w:r w:rsidRPr="00770DF7">
        <w:rPr>
          <w:rFonts w:eastAsia="Calibri"/>
          <w:color w:val="000000"/>
          <w:sz w:val="28"/>
          <w:szCs w:val="28"/>
          <w:lang w:val=""/>
        </w:rPr>
        <w:t xml:space="preserve">Забруднення </w:t>
      </w:r>
      <w:r w:rsidRPr="00770DF7">
        <w:rPr>
          <w:rFonts w:eastAsia="Calibri"/>
          <w:color w:val="000000"/>
          <w:sz w:val="28"/>
          <w:szCs w:val="28"/>
          <w:lang w:val="ru-RU"/>
        </w:rPr>
        <w:t>органікою</w:t>
      </w:r>
      <w:r w:rsidRPr="00770DF7">
        <w:rPr>
          <w:rFonts w:eastAsia="Calibri"/>
          <w:color w:val="000000"/>
          <w:sz w:val="28"/>
          <w:szCs w:val="28"/>
          <w:lang w:val=""/>
        </w:rPr>
        <w:t xml:space="preserve"> є суттєвою проблемою для Чорного моря. Через надмірну розораність територій (по врізу води) під час опадів родючий шар ґрунту разом із мінеральними добривами, гербіцидами та іншими хімічними </w:t>
      </w:r>
      <w:r w:rsidRPr="00770DF7">
        <w:rPr>
          <w:rFonts w:eastAsia="Calibri"/>
          <w:color w:val="000000"/>
          <w:sz w:val="28"/>
          <w:szCs w:val="28"/>
          <w:lang w:val="ru-RU"/>
        </w:rPr>
        <w:t>речовинами</w:t>
      </w:r>
      <w:r w:rsidRPr="00770DF7">
        <w:rPr>
          <w:rFonts w:eastAsia="Calibri"/>
          <w:color w:val="000000"/>
          <w:sz w:val="28"/>
          <w:szCs w:val="28"/>
          <w:lang w:val=""/>
        </w:rPr>
        <w:t xml:space="preserve"> змивається у річки, а звідти у море. Наразі показники токсичності та вміст шкідливих сполук, зокрема пестицидів, у водах Чорного моря перевищують встановлені норми, що створює ризики як для морських </w:t>
      </w:r>
      <w:r w:rsidRPr="00770DF7">
        <w:rPr>
          <w:rFonts w:eastAsia="Calibri"/>
          <w:color w:val="000000"/>
          <w:sz w:val="28"/>
          <w:szCs w:val="28"/>
          <w:lang w:val="ru-RU"/>
        </w:rPr>
        <w:t>біоценозів</w:t>
      </w:r>
      <w:r w:rsidRPr="00770DF7">
        <w:rPr>
          <w:rFonts w:eastAsia="Calibri"/>
          <w:color w:val="000000"/>
          <w:sz w:val="28"/>
          <w:szCs w:val="28"/>
          <w:lang w:val=""/>
        </w:rPr>
        <w:t>, так і для людини</w:t>
      </w:r>
      <w:r w:rsidRPr="00770DF7">
        <w:rPr>
          <w:rFonts w:eastAsia="Calibri"/>
          <w:color w:val="000000"/>
          <w:sz w:val="28"/>
          <w:szCs w:val="28"/>
          <w:lang w:val="ru-RU"/>
        </w:rPr>
        <w:t>[5]</w:t>
      </w:r>
      <w:r w:rsidRPr="00770DF7">
        <w:rPr>
          <w:rFonts w:eastAsia="Calibri"/>
          <w:color w:val="000000"/>
          <w:sz w:val="28"/>
          <w:szCs w:val="28"/>
          <w:lang w:val=""/>
        </w:rPr>
        <w:t>.</w:t>
      </w:r>
    </w:p>
    <w:p w:rsidR="00334E09" w:rsidRPr="008A3411" w:rsidRDefault="00334E09" w:rsidP="00DD5D30">
      <w:pPr>
        <w:spacing w:line="360" w:lineRule="auto"/>
        <w:contextualSpacing/>
        <w:jc w:val="both"/>
        <w:rPr>
          <w:rFonts w:eastAsia="Aptos"/>
          <w:color w:val="000000" w:themeColor="text1"/>
          <w:sz w:val="28"/>
          <w:szCs w:val="28"/>
          <w:lang w:val="uk-UA"/>
        </w:rPr>
      </w:pPr>
    </w:p>
    <w:p w:rsidR="00334E09" w:rsidRPr="008A3411" w:rsidRDefault="00334E09" w:rsidP="00DD5D30">
      <w:pPr>
        <w:spacing w:line="360" w:lineRule="auto"/>
        <w:contextualSpacing/>
        <w:jc w:val="both"/>
        <w:rPr>
          <w:rFonts w:eastAsia="Aptos"/>
          <w:color w:val="000000" w:themeColor="text1"/>
          <w:sz w:val="28"/>
          <w:szCs w:val="28"/>
          <w:lang w:val="uk-UA"/>
        </w:rPr>
      </w:pPr>
    </w:p>
    <w:p w:rsidR="00334E09" w:rsidRPr="008A3411" w:rsidRDefault="00F63A5D" w:rsidP="00586B01">
      <w:pPr>
        <w:spacing w:line="360" w:lineRule="auto"/>
        <w:ind w:firstLine="709"/>
        <w:contextualSpacing/>
        <w:jc w:val="both"/>
        <w:rPr>
          <w:color w:val="000000" w:themeColor="text1"/>
          <w:sz w:val="28"/>
          <w:lang w:val="uk-UA" w:eastAsia="ru-RU"/>
        </w:rPr>
      </w:pPr>
      <w:r w:rsidRPr="008A3411">
        <w:rPr>
          <w:rFonts w:eastAsia="Aptos"/>
          <w:color w:val="000000" w:themeColor="text1"/>
          <w:sz w:val="28"/>
          <w:szCs w:val="28"/>
          <w:lang w:val="uk-UA"/>
        </w:rPr>
        <w:t xml:space="preserve">1.2 </w:t>
      </w:r>
      <w:r w:rsidRPr="008A3411">
        <w:rPr>
          <w:color w:val="000000" w:themeColor="text1"/>
          <w:sz w:val="28"/>
          <w:lang w:val="uk-UA" w:eastAsia="ru-RU"/>
        </w:rPr>
        <w:t xml:space="preserve">Основні показники якості морської води </w:t>
      </w:r>
    </w:p>
    <w:p w:rsidR="00334E09" w:rsidRPr="00586B01" w:rsidRDefault="00334E09" w:rsidP="00586B01">
      <w:pPr>
        <w:spacing w:line="360" w:lineRule="auto"/>
        <w:ind w:firstLine="709"/>
        <w:contextualSpacing/>
        <w:jc w:val="both"/>
        <w:rPr>
          <w:rFonts w:eastAsia="Aptos"/>
          <w:color w:val="000000" w:themeColor="text1"/>
          <w:lang w:val="uk-UA"/>
        </w:rPr>
      </w:pPr>
    </w:p>
    <w:p w:rsidR="00334E09" w:rsidRPr="00586B01" w:rsidRDefault="00334E09" w:rsidP="00586B01">
      <w:pPr>
        <w:spacing w:line="360" w:lineRule="auto"/>
        <w:ind w:firstLine="709"/>
        <w:contextualSpacing/>
        <w:jc w:val="both"/>
        <w:rPr>
          <w:rFonts w:eastAsia="Aptos"/>
          <w:color w:val="000000" w:themeColor="text1"/>
          <w:sz w:val="22"/>
          <w:szCs w:val="22"/>
          <w:lang w:val="uk-UA"/>
        </w:rPr>
      </w:pPr>
    </w:p>
    <w:p w:rsidR="00334E09" w:rsidRPr="008A3411" w:rsidRDefault="00F63A5D" w:rsidP="00586B01">
      <w:pPr>
        <w:spacing w:line="360" w:lineRule="auto"/>
        <w:ind w:firstLine="709"/>
        <w:contextualSpacing/>
        <w:jc w:val="both"/>
        <w:rPr>
          <w:rFonts w:eastAsia="Aptos"/>
          <w:color w:val="000000" w:themeColor="text1"/>
          <w:sz w:val="28"/>
          <w:szCs w:val="28"/>
          <w:lang w:val=""/>
        </w:rPr>
      </w:pPr>
      <w:r w:rsidRPr="008A3411">
        <w:rPr>
          <w:rFonts w:eastAsia="Aptos"/>
          <w:color w:val="000000" w:themeColor="text1"/>
          <w:sz w:val="28"/>
          <w:szCs w:val="28"/>
          <w:lang w:val=""/>
        </w:rPr>
        <w:t xml:space="preserve">Морська вода </w:t>
      </w:r>
      <w:r w:rsidRPr="008A3411">
        <w:rPr>
          <w:rFonts w:ascii="French Script MT" w:eastAsia="Aptos" w:hAnsi="French Script MT"/>
          <w:color w:val="000000" w:themeColor="text1"/>
          <w:sz w:val="28"/>
          <w:szCs w:val="28"/>
          <w:lang w:val=""/>
        </w:rPr>
        <w:t>−</w:t>
      </w:r>
      <w:r w:rsidRPr="008A3411">
        <w:rPr>
          <w:rFonts w:eastAsia="Aptos"/>
          <w:color w:val="000000" w:themeColor="text1"/>
          <w:sz w:val="28"/>
          <w:szCs w:val="28"/>
          <w:lang w:val=""/>
        </w:rPr>
        <w:t xml:space="preserve"> складна суміш, яка на 96,5% складається з води, </w:t>
      </w:r>
      <w:r w:rsidRPr="008A3411">
        <w:rPr>
          <w:rFonts w:eastAsia="Aptos"/>
          <w:color w:val="000000" w:themeColor="text1"/>
          <w:sz w:val="28"/>
          <w:szCs w:val="28"/>
          <w:lang w:val=""/>
        </w:rPr>
        <w:br/>
        <w:t xml:space="preserve">на </w:t>
      </w:r>
      <w:r w:rsidRPr="008A3411">
        <w:rPr>
          <w:rFonts w:eastAsia="Aptos"/>
          <w:color w:val="000000" w:themeColor="text1"/>
          <w:sz w:val="28"/>
          <w:szCs w:val="28"/>
          <w:lang w:val="uk-UA"/>
        </w:rPr>
        <w:t>3</w:t>
      </w:r>
      <w:r w:rsidRPr="008A3411">
        <w:rPr>
          <w:rFonts w:eastAsia="Aptos"/>
          <w:color w:val="000000" w:themeColor="text1"/>
          <w:sz w:val="28"/>
          <w:szCs w:val="28"/>
          <w:lang w:val=""/>
        </w:rPr>
        <w:t xml:space="preserve">,5 % </w:t>
      </w:r>
      <w:r w:rsidRPr="008A3411">
        <w:rPr>
          <w:rFonts w:ascii="French Script MT" w:eastAsia="Aptos" w:hAnsi="French Script MT"/>
          <w:color w:val="000000" w:themeColor="text1"/>
          <w:sz w:val="28"/>
          <w:szCs w:val="28"/>
          <w:lang w:val=""/>
        </w:rPr>
        <w:t>−</w:t>
      </w:r>
      <w:r w:rsidRPr="008A3411">
        <w:rPr>
          <w:rFonts w:eastAsia="Aptos"/>
          <w:color w:val="000000" w:themeColor="text1"/>
          <w:sz w:val="28"/>
          <w:szCs w:val="28"/>
          <w:lang w:val=""/>
        </w:rPr>
        <w:t xml:space="preserve"> із солей, а також містить у менших кількостях інші компоненти</w:t>
      </w:r>
      <w:r w:rsidRPr="008A3411">
        <w:rPr>
          <w:rFonts w:eastAsia="Aptos"/>
          <w:color w:val="000000" w:themeColor="text1"/>
          <w:sz w:val="28"/>
          <w:szCs w:val="28"/>
          <w:lang w:val="uk-UA"/>
        </w:rPr>
        <w:t xml:space="preserve"> (рис. 1.1)</w:t>
      </w:r>
      <w:r w:rsidRPr="008A3411">
        <w:rPr>
          <w:rFonts w:eastAsia="Aptos"/>
          <w:color w:val="000000" w:themeColor="text1"/>
          <w:sz w:val="28"/>
          <w:szCs w:val="28"/>
          <w:lang w:val=""/>
        </w:rPr>
        <w:t>, зокрема розчинені неорганічні та органічні речовини, зважені частинки й певну кількість атмосферних газів</w:t>
      </w:r>
      <w:r w:rsidRPr="008A3411">
        <w:rPr>
          <w:rFonts w:eastAsia="Aptos"/>
          <w:color w:val="000000" w:themeColor="text1"/>
          <w:sz w:val="28"/>
          <w:szCs w:val="28"/>
          <w:lang w:val="uk-UA"/>
        </w:rPr>
        <w:t xml:space="preserve"> [6]</w:t>
      </w:r>
      <w:r w:rsidRPr="008A3411">
        <w:rPr>
          <w:rFonts w:eastAsia="Aptos"/>
          <w:color w:val="000000" w:themeColor="text1"/>
          <w:sz w:val="28"/>
          <w:szCs w:val="28"/>
          <w:lang w:val=""/>
        </w:rPr>
        <w:t>.</w:t>
      </w:r>
    </w:p>
    <w:p w:rsidR="00334E09" w:rsidRPr="000E618E" w:rsidRDefault="00334E09" w:rsidP="00586B01">
      <w:pPr>
        <w:spacing w:line="360" w:lineRule="auto"/>
        <w:ind w:firstLine="709"/>
        <w:contextualSpacing/>
        <w:jc w:val="both"/>
        <w:rPr>
          <w:rFonts w:eastAsia="Aptos"/>
          <w:color w:val="000000" w:themeColor="text1"/>
          <w:sz w:val="22"/>
          <w:szCs w:val="22"/>
          <w:lang w:val="uk-UA"/>
        </w:rPr>
      </w:pPr>
    </w:p>
    <w:p w:rsidR="00334E09" w:rsidRDefault="00F63A5D" w:rsidP="00586B01">
      <w:pPr>
        <w:spacing w:line="360" w:lineRule="auto"/>
        <w:ind w:firstLine="709"/>
        <w:contextualSpacing/>
        <w:jc w:val="center"/>
        <w:rPr>
          <w:rFonts w:eastAsia="Aptos"/>
          <w:color w:val="000000" w:themeColor="text1"/>
          <w:sz w:val="28"/>
          <w:szCs w:val="28"/>
          <w:lang w:val="uk-UA"/>
        </w:rPr>
      </w:pPr>
      <w:r w:rsidRPr="008A3411">
        <w:rPr>
          <w:noProof/>
          <w:color w:val="000000" w:themeColor="text1"/>
          <w:sz w:val="28"/>
          <w:szCs w:val="28"/>
          <w:lang w:val="ru-RU" w:eastAsia="ru-RU"/>
        </w:rPr>
        <w:drawing>
          <wp:inline distT="0" distB="0" distL="0" distR="0">
            <wp:extent cx="3302000" cy="20066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302000" cy="2006600"/>
                    </a:xfrm>
                    <a:prstGeom prst="rect">
                      <a:avLst/>
                    </a:prstGeom>
                    <a:noFill/>
                    <a:ln>
                      <a:noFill/>
                    </a:ln>
                  </pic:spPr>
                </pic:pic>
              </a:graphicData>
            </a:graphic>
          </wp:inline>
        </w:drawing>
      </w:r>
    </w:p>
    <w:p w:rsidR="00586B01" w:rsidRPr="00586B01" w:rsidRDefault="00586B01" w:rsidP="00586B01">
      <w:pPr>
        <w:spacing w:line="360" w:lineRule="auto"/>
        <w:ind w:firstLine="709"/>
        <w:contextualSpacing/>
        <w:jc w:val="center"/>
        <w:rPr>
          <w:rFonts w:eastAsia="Aptos"/>
          <w:color w:val="000000" w:themeColor="text1"/>
          <w:sz w:val="20"/>
          <w:szCs w:val="20"/>
          <w:lang w:val="uk-UA"/>
        </w:rPr>
      </w:pPr>
    </w:p>
    <w:p w:rsidR="00334E09" w:rsidRPr="008A3411" w:rsidRDefault="00F63A5D" w:rsidP="00586B01">
      <w:pPr>
        <w:spacing w:line="360" w:lineRule="auto"/>
        <w:ind w:firstLine="709"/>
        <w:jc w:val="center"/>
        <w:rPr>
          <w:rFonts w:eastAsia="Calibri"/>
          <w:color w:val="000000" w:themeColor="text1"/>
          <w:sz w:val="28"/>
          <w:szCs w:val="28"/>
          <w:lang w:val=""/>
        </w:rPr>
      </w:pPr>
      <w:r w:rsidRPr="008A3411">
        <w:rPr>
          <w:rFonts w:eastAsia="Calibri"/>
          <w:color w:val="000000" w:themeColor="text1"/>
          <w:sz w:val="28"/>
          <w:szCs w:val="28"/>
          <w:lang w:val="uk-UA"/>
        </w:rPr>
        <w:t xml:space="preserve">Рисунок 1.1 </w:t>
      </w:r>
      <w:r w:rsidRPr="008A3411">
        <w:rPr>
          <w:rFonts w:eastAsia="Calibri"/>
          <w:color w:val="000000" w:themeColor="text1"/>
          <w:sz w:val="28"/>
          <w:szCs w:val="28"/>
          <w:lang w:val=""/>
        </w:rPr>
        <w:t>‒</w:t>
      </w:r>
      <w:r w:rsidRPr="008A3411">
        <w:rPr>
          <w:rFonts w:eastAsia="Calibri"/>
          <w:color w:val="000000" w:themeColor="text1"/>
          <w:sz w:val="28"/>
          <w:szCs w:val="28"/>
          <w:lang w:val="uk-UA"/>
        </w:rPr>
        <w:t xml:space="preserve"> Розчинені компоненти(</w:t>
      </w:r>
      <w:r w:rsidRPr="008A3411">
        <w:rPr>
          <w:rFonts w:eastAsia="Calibri"/>
          <w:color w:val="000000" w:themeColor="text1"/>
          <w:sz w:val="28"/>
          <w:szCs w:val="28"/>
          <w:lang w:val=""/>
        </w:rPr>
        <w:t>іонний склад</w:t>
      </w:r>
      <w:r w:rsidRPr="008A3411">
        <w:rPr>
          <w:rFonts w:eastAsia="Calibri"/>
          <w:color w:val="000000" w:themeColor="text1"/>
          <w:sz w:val="28"/>
          <w:szCs w:val="28"/>
          <w:lang w:val="uk-UA"/>
        </w:rPr>
        <w:t xml:space="preserve">) в морській воді: </w:t>
      </w:r>
      <w:r w:rsidRPr="008A3411">
        <w:rPr>
          <w:rFonts w:eastAsia="Calibri"/>
          <w:color w:val="000000" w:themeColor="text1"/>
          <w:sz w:val="28"/>
          <w:szCs w:val="28"/>
          <w:lang w:val="uk-UA"/>
        </w:rPr>
        <w:br/>
      </w:r>
      <w:r w:rsidRPr="008A3411">
        <w:rPr>
          <w:rFonts w:eastAsia="Calibri"/>
          <w:color w:val="000000" w:themeColor="text1"/>
          <w:sz w:val="28"/>
          <w:szCs w:val="28"/>
          <w:lang w:val=""/>
        </w:rPr>
        <w:t xml:space="preserve">Cl⁻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55,0%, Na⁺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30,6%, SO</w:t>
      </w:r>
      <w:r w:rsidRPr="008A3411">
        <w:rPr>
          <w:rFonts w:eastAsia="Calibri"/>
          <w:color w:val="000000" w:themeColor="text1"/>
          <w:sz w:val="28"/>
          <w:szCs w:val="28"/>
          <w:vertAlign w:val="subscript"/>
          <w:lang w:val=""/>
        </w:rPr>
        <w:t>4</w:t>
      </w:r>
      <w:r w:rsidRPr="008A3411">
        <w:rPr>
          <w:rFonts w:eastAsia="Calibri"/>
          <w:color w:val="000000" w:themeColor="text1"/>
          <w:sz w:val="28"/>
          <w:szCs w:val="28"/>
          <w:vertAlign w:val="superscript"/>
          <w:lang w:val=""/>
        </w:rPr>
        <w:t>2-</w:t>
      </w:r>
      <w:r w:rsidRPr="008A3411">
        <w:rPr>
          <w:rFonts w:eastAsia="Calibri"/>
          <w:color w:val="000000" w:themeColor="text1"/>
          <w:sz w:val="28"/>
          <w:szCs w:val="28"/>
          <w:lang w:val=""/>
        </w:rPr>
        <w:t xml:space="preserve">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7,7%, Mg</w:t>
      </w:r>
      <w:r w:rsidRPr="008A3411">
        <w:rPr>
          <w:rFonts w:eastAsia="Calibri"/>
          <w:color w:val="000000" w:themeColor="text1"/>
          <w:sz w:val="28"/>
          <w:szCs w:val="28"/>
          <w:vertAlign w:val="superscript"/>
          <w:lang w:val=""/>
        </w:rPr>
        <w:t>2+</w:t>
      </w:r>
      <w:r w:rsidRPr="008A3411">
        <w:rPr>
          <w:rFonts w:eastAsia="Calibri"/>
          <w:color w:val="000000" w:themeColor="text1"/>
          <w:sz w:val="28"/>
          <w:szCs w:val="28"/>
          <w:lang w:val=""/>
        </w:rPr>
        <w:t xml:space="preserve">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3,7%, </w:t>
      </w:r>
      <w:r w:rsidRPr="008A3411">
        <w:rPr>
          <w:rFonts w:eastAsia="Calibri"/>
          <w:color w:val="000000" w:themeColor="text1"/>
          <w:sz w:val="28"/>
          <w:szCs w:val="28"/>
          <w:lang w:val=""/>
        </w:rPr>
        <w:br/>
        <w:t>Ca</w:t>
      </w:r>
      <w:r w:rsidRPr="008A3411">
        <w:rPr>
          <w:rFonts w:eastAsia="Calibri"/>
          <w:color w:val="000000" w:themeColor="text1"/>
          <w:sz w:val="28"/>
          <w:szCs w:val="28"/>
          <w:vertAlign w:val="superscript"/>
          <w:lang w:val=""/>
        </w:rPr>
        <w:t>2+</w:t>
      </w:r>
      <w:r w:rsidRPr="008A3411">
        <w:rPr>
          <w:rFonts w:eastAsia="Calibri"/>
          <w:color w:val="000000" w:themeColor="text1"/>
          <w:sz w:val="28"/>
          <w:szCs w:val="28"/>
          <w:lang w:val=""/>
        </w:rPr>
        <w:t xml:space="preserve">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1,2%, K⁺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1,1%, інші </w:t>
      </w:r>
      <w:r w:rsidRPr="008A3411">
        <w:rPr>
          <w:rFonts w:ascii="French Script MT" w:eastAsia="Calibri" w:hAnsi="French Script MT"/>
          <w:color w:val="000000" w:themeColor="text1"/>
          <w:sz w:val="28"/>
          <w:szCs w:val="28"/>
          <w:lang w:val=""/>
        </w:rPr>
        <w:t>−</w:t>
      </w:r>
      <w:r w:rsidRPr="008A3411">
        <w:rPr>
          <w:rFonts w:eastAsia="Calibri"/>
          <w:color w:val="000000" w:themeColor="text1"/>
          <w:sz w:val="28"/>
          <w:szCs w:val="28"/>
          <w:lang w:val=""/>
        </w:rPr>
        <w:t xml:space="preserve"> 0,7%</w:t>
      </w:r>
    </w:p>
    <w:p w:rsidR="00334E09" w:rsidRPr="008A3411" w:rsidRDefault="00F63A5D" w:rsidP="00586B01">
      <w:pPr>
        <w:spacing w:line="360" w:lineRule="auto"/>
        <w:ind w:firstLine="709"/>
        <w:contextualSpacing/>
        <w:jc w:val="both"/>
        <w:rPr>
          <w:rFonts w:eastAsia="Aptos"/>
          <w:color w:val="000000" w:themeColor="text1"/>
          <w:sz w:val="28"/>
          <w:szCs w:val="28"/>
          <w:lang w:val="uk-UA"/>
        </w:rPr>
      </w:pPr>
      <w:r w:rsidRPr="008A3411">
        <w:rPr>
          <w:rFonts w:eastAsia="Aptos"/>
          <w:color w:val="000000" w:themeColor="text1"/>
          <w:sz w:val="28"/>
          <w:szCs w:val="28"/>
          <w:lang w:val=""/>
        </w:rPr>
        <w:lastRenderedPageBreak/>
        <w:t>Основними особливостями морської води як об’єкта хімічного аналізу є: висока мінералізація (до 35 г/л і більше), зумовлена значними концентраціями основних іонів та молекул; слабколужна реакція середовища (pH = 7,6-8,4); незначний вміст завислих речовин; порівняно низький вміст біогенних речовин; низькі концентрації мікроелементів і забруднювальних речовин. Зазначені особливості висувають специфічні вимоги до хімічного аналізу морських вод</w:t>
      </w:r>
      <w:r w:rsidRPr="008A3411">
        <w:rPr>
          <w:rFonts w:eastAsia="Aptos"/>
          <w:color w:val="000000" w:themeColor="text1"/>
          <w:sz w:val="28"/>
          <w:szCs w:val="28"/>
          <w:lang w:val="uk-UA"/>
        </w:rPr>
        <w:t xml:space="preserve"> [7, 8]</w:t>
      </w:r>
      <w:r w:rsidRPr="008A3411">
        <w:rPr>
          <w:rFonts w:eastAsia="Aptos"/>
          <w:color w:val="000000" w:themeColor="text1"/>
          <w:sz w:val="28"/>
          <w:szCs w:val="28"/>
          <w:lang w:val=""/>
        </w:rPr>
        <w:t>.</w:t>
      </w:r>
    </w:p>
    <w:p w:rsidR="00B852DB" w:rsidRDefault="008C24A6" w:rsidP="00B852DB">
      <w:pPr>
        <w:spacing w:line="360" w:lineRule="auto"/>
        <w:ind w:firstLine="709"/>
        <w:jc w:val="both"/>
        <w:rPr>
          <w:rFonts w:ascii="Calibri" w:eastAsia="Calibri" w:hAnsi="Calibri"/>
          <w:color w:val="000000" w:themeColor="text1"/>
          <w:lang w:val="ru-RU"/>
        </w:rPr>
      </w:pPr>
      <w:r w:rsidRPr="008C24A6">
        <w:rPr>
          <w:sz w:val="28"/>
          <w:szCs w:val="28"/>
          <w:lang w:val="ru-RU"/>
        </w:rPr>
        <w:t>Якість природних вод визначається окремим параметром або цілим комплексом показників. Цей комплекс за своїми властивостями розподіляють на групи:</w:t>
      </w:r>
    </w:p>
    <w:p w:rsidR="00B852DB" w:rsidRPr="00B852DB" w:rsidRDefault="00B852DB" w:rsidP="00B852DB">
      <w:pPr>
        <w:spacing w:line="360" w:lineRule="auto"/>
        <w:ind w:firstLine="709"/>
        <w:jc w:val="both"/>
        <w:rPr>
          <w:rFonts w:eastAsia="Calibri"/>
          <w:color w:val="000000" w:themeColor="text1"/>
          <w:sz w:val="28"/>
          <w:szCs w:val="28"/>
          <w:lang w:val="ru-RU"/>
        </w:rPr>
      </w:pPr>
      <w:r w:rsidRPr="00B852DB">
        <w:rPr>
          <w:rFonts w:eastAsia="Calibri"/>
          <w:color w:val="000000" w:themeColor="text1"/>
          <w:sz w:val="28"/>
          <w:szCs w:val="28"/>
          <w:lang w:val="ru-RU"/>
        </w:rPr>
        <w:t xml:space="preserve">1) </w:t>
      </w:r>
      <w:r>
        <w:rPr>
          <w:rFonts w:eastAsia="Calibri"/>
          <w:color w:val="000000" w:themeColor="text1"/>
          <w:sz w:val="28"/>
          <w:szCs w:val="28"/>
          <w:lang w:val="ru-RU"/>
        </w:rPr>
        <w:t xml:space="preserve"> </w:t>
      </w:r>
      <w:r w:rsidR="008C24A6" w:rsidRPr="00B852DB">
        <w:rPr>
          <w:rFonts w:eastAsia="Aptos"/>
          <w:color w:val="000000" w:themeColor="text1"/>
          <w:sz w:val="28"/>
          <w:szCs w:val="28"/>
          <w:lang w:val=""/>
        </w:rPr>
        <w:t>загальні та специфічні: загальні показники є типовими для будь-яких водних об’єктів; специфічні зумовлені локальними природними умовами, а також особливостями антропогенного впливу на водну систему</w:t>
      </w:r>
      <w:r w:rsidR="008C24A6" w:rsidRPr="00B852DB">
        <w:rPr>
          <w:rFonts w:eastAsia="Aptos"/>
          <w:color w:val="000000" w:themeColor="text1"/>
          <w:sz w:val="28"/>
          <w:szCs w:val="28"/>
          <w:lang w:val="ru-RU"/>
        </w:rPr>
        <w:t>;</w:t>
      </w:r>
      <w:r w:rsidR="008C24A6" w:rsidRPr="00B852DB">
        <w:rPr>
          <w:sz w:val="28"/>
          <w:szCs w:val="28"/>
          <w:lang w:val="ru-RU"/>
        </w:rPr>
        <w:t xml:space="preserve"> </w:t>
      </w:r>
    </w:p>
    <w:p w:rsidR="007B0AB6" w:rsidRPr="00B852DB" w:rsidRDefault="00B852DB" w:rsidP="00B852DB">
      <w:pPr>
        <w:spacing w:line="360" w:lineRule="auto"/>
        <w:ind w:firstLine="709"/>
        <w:jc w:val="both"/>
        <w:rPr>
          <w:rFonts w:ascii="Calibri" w:eastAsia="Calibri" w:hAnsi="Calibri"/>
          <w:color w:val="000000" w:themeColor="text1"/>
          <w:highlight w:val="yellow"/>
          <w:lang w:val="ru-RU"/>
        </w:rPr>
      </w:pPr>
      <w:r w:rsidRPr="00B852DB">
        <w:rPr>
          <w:rFonts w:eastAsia="Calibri"/>
          <w:color w:val="000000" w:themeColor="text1"/>
          <w:sz w:val="28"/>
          <w:szCs w:val="28"/>
          <w:lang w:val="ru-RU"/>
        </w:rPr>
        <w:t>2)</w:t>
      </w:r>
      <w:r>
        <w:rPr>
          <w:sz w:val="28"/>
          <w:szCs w:val="28"/>
          <w:lang w:val="uk-UA" w:eastAsia="uk-UA"/>
        </w:rPr>
        <w:t xml:space="preserve"> </w:t>
      </w:r>
      <w:r w:rsidR="00DD7765" w:rsidRPr="00B852DB">
        <w:rPr>
          <w:sz w:val="28"/>
          <w:szCs w:val="28"/>
          <w:lang w:val="uk-UA" w:eastAsia="uk-UA"/>
        </w:rPr>
        <w:t xml:space="preserve">фізичні, хімічні, бактеріологічні та гідробіологічні: до основних фізичних показників якості води відносять температуру, запах, оптичну прозорість, кольоровість, електропровідність, редокс-потенціал (Eh), а також показники кислотності й лужності; бактеріологічні індикатори відображають рівень контамінації води патогенними мікроорганізмами; гідробіологічні забезпечують оцінювання стану водного середовища за структурою </w:t>
      </w:r>
      <w:r w:rsidR="00DD7765" w:rsidRPr="00DD7765">
        <w:rPr>
          <w:sz w:val="28"/>
          <w:szCs w:val="28"/>
          <w:lang w:val="uk-UA" w:eastAsia="uk-UA"/>
        </w:rPr>
        <w:t>та складом тваринних і рослинних організмів, що населяють водойму.</w:t>
      </w:r>
    </w:p>
    <w:p w:rsidR="007B0AB6" w:rsidRPr="007B0AB6" w:rsidRDefault="007B0AB6" w:rsidP="007B0AB6">
      <w:pPr>
        <w:spacing w:line="360" w:lineRule="auto"/>
        <w:ind w:firstLine="709"/>
        <w:contextualSpacing/>
        <w:jc w:val="both"/>
        <w:rPr>
          <w:rFonts w:eastAsia="Aptos"/>
          <w:color w:val="000000" w:themeColor="text1"/>
          <w:sz w:val="28"/>
          <w:szCs w:val="28"/>
          <w:highlight w:val="yellow"/>
          <w:lang w:val="uk-UA"/>
        </w:rPr>
      </w:pPr>
      <w:r w:rsidRPr="007B0AB6">
        <w:rPr>
          <w:sz w:val="28"/>
          <w:szCs w:val="28"/>
          <w:lang w:val="uk-UA" w:eastAsia="uk-UA"/>
        </w:rPr>
        <w:t xml:space="preserve">Хімічні показники якості води </w:t>
      </w:r>
      <w:r>
        <w:rPr>
          <w:sz w:val="28"/>
          <w:szCs w:val="28"/>
          <w:lang w:val="uk-UA" w:eastAsia="uk-UA"/>
        </w:rPr>
        <w:t>систематизують</w:t>
      </w:r>
      <w:r w:rsidRPr="007B0AB6">
        <w:rPr>
          <w:sz w:val="28"/>
          <w:szCs w:val="28"/>
          <w:lang w:val="uk-UA" w:eastAsia="uk-UA"/>
        </w:rPr>
        <w:t xml:space="preserve"> на загальні та специфічні: до загальних зараховують вміст розчиненого О₂, значення хімічного та біохімічного споживання кисню (ХСК</w:t>
      </w:r>
      <w:r w:rsidR="006E5E4D">
        <w:rPr>
          <w:sz w:val="28"/>
          <w:szCs w:val="28"/>
          <w:lang w:val="uk-UA" w:eastAsia="uk-UA"/>
        </w:rPr>
        <w:t xml:space="preserve"> та</w:t>
      </w:r>
      <w:r w:rsidRPr="007B0AB6">
        <w:rPr>
          <w:sz w:val="28"/>
          <w:szCs w:val="28"/>
          <w:lang w:val="uk-UA" w:eastAsia="uk-UA"/>
        </w:rPr>
        <w:t xml:space="preserve"> БСК), водневий показник (pH),</w:t>
      </w:r>
      <w:r w:rsidR="00094F6C" w:rsidRPr="00094F6C">
        <w:rPr>
          <w:sz w:val="28"/>
          <w:szCs w:val="28"/>
          <w:lang w:val="uk-UA" w:eastAsia="uk-UA"/>
        </w:rPr>
        <w:t xml:space="preserve"> </w:t>
      </w:r>
      <w:r w:rsidR="00094F6C" w:rsidRPr="007B0AB6">
        <w:rPr>
          <w:sz w:val="28"/>
          <w:szCs w:val="28"/>
          <w:lang w:val="uk-UA" w:eastAsia="uk-UA"/>
        </w:rPr>
        <w:t>зависл</w:t>
      </w:r>
      <w:r w:rsidR="00094F6C">
        <w:rPr>
          <w:sz w:val="28"/>
          <w:szCs w:val="28"/>
          <w:lang w:val="uk-UA" w:eastAsia="uk-UA"/>
        </w:rPr>
        <w:t>і</w:t>
      </w:r>
      <w:r w:rsidR="00094F6C" w:rsidRPr="007B0AB6">
        <w:rPr>
          <w:sz w:val="28"/>
          <w:szCs w:val="28"/>
          <w:lang w:val="uk-UA" w:eastAsia="uk-UA"/>
        </w:rPr>
        <w:t xml:space="preserve"> речовин</w:t>
      </w:r>
      <w:r w:rsidR="00094F6C">
        <w:rPr>
          <w:sz w:val="28"/>
          <w:szCs w:val="28"/>
          <w:lang w:val="uk-UA" w:eastAsia="uk-UA"/>
        </w:rPr>
        <w:t>и</w:t>
      </w:r>
      <w:r w:rsidR="00094F6C" w:rsidRPr="007B0AB6">
        <w:rPr>
          <w:sz w:val="28"/>
          <w:szCs w:val="28"/>
          <w:lang w:val="uk-UA" w:eastAsia="uk-UA"/>
        </w:rPr>
        <w:t xml:space="preserve">, </w:t>
      </w:r>
      <w:r w:rsidRPr="007B0AB6">
        <w:rPr>
          <w:sz w:val="28"/>
          <w:szCs w:val="28"/>
          <w:lang w:val="uk-UA" w:eastAsia="uk-UA"/>
        </w:rPr>
        <w:t>вміст сполук азоту й фосфору, а також мінеральний склад; до специфічних показників належать феноли (С₆Н₅ОН), нафтопродукти, поверхнево-активні речовини (ПАР), синтетичні ПАР (СПАР), важкі метали та пестициди.</w:t>
      </w:r>
    </w:p>
    <w:p w:rsidR="00D162EC" w:rsidRPr="008A3411" w:rsidRDefault="00586B01" w:rsidP="00586B01">
      <w:pPr>
        <w:spacing w:line="360" w:lineRule="auto"/>
        <w:ind w:firstLine="709"/>
        <w:jc w:val="both"/>
        <w:rPr>
          <w:rFonts w:eastAsia="Calibri"/>
          <w:color w:val="000000" w:themeColor="text1"/>
          <w:sz w:val="28"/>
          <w:szCs w:val="28"/>
          <w:lang w:val="uk-UA"/>
        </w:rPr>
      </w:pPr>
      <w:r w:rsidRPr="00586B01">
        <w:rPr>
          <w:rFonts w:eastAsia="Calibri"/>
          <w:color w:val="000000" w:themeColor="text1"/>
          <w:sz w:val="28"/>
          <w:szCs w:val="28"/>
          <w:lang w:val="ru-RU"/>
        </w:rPr>
        <w:t>Комплексні показники узагальнено характеризують стан водного середовища</w:t>
      </w:r>
      <w:r w:rsidRPr="003406AB">
        <w:rPr>
          <w:rFonts w:eastAsia="Calibri"/>
          <w:color w:val="000000" w:themeColor="text1"/>
          <w:sz w:val="28"/>
          <w:szCs w:val="28"/>
          <w:lang w:val="uk-UA"/>
        </w:rPr>
        <w:t>, зокрема індекс забруднення води (ІЗВ), комплексний індекс забруднення (КІЗ) та інші</w:t>
      </w:r>
      <w:r>
        <w:rPr>
          <w:rFonts w:eastAsia="Calibri"/>
          <w:color w:val="000000" w:themeColor="text1"/>
          <w:sz w:val="28"/>
          <w:szCs w:val="28"/>
          <w:lang w:val="uk-UA"/>
        </w:rPr>
        <w:t xml:space="preserve"> </w:t>
      </w:r>
      <w:r w:rsidRPr="008A3411">
        <w:rPr>
          <w:rFonts w:eastAsia="Calibri"/>
          <w:color w:val="000000" w:themeColor="text1"/>
          <w:sz w:val="28"/>
          <w:szCs w:val="28"/>
          <w:lang w:val="uk-UA"/>
        </w:rPr>
        <w:t xml:space="preserve">[9-11]. </w:t>
      </w: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lastRenderedPageBreak/>
        <w:t xml:space="preserve">1.3 Характеристика органічних забруднюючих речовин </w:t>
      </w:r>
    </w:p>
    <w:p w:rsidR="00334E09" w:rsidRPr="008A3411" w:rsidRDefault="00334E09" w:rsidP="00586B01">
      <w:pPr>
        <w:spacing w:line="360" w:lineRule="auto"/>
        <w:ind w:firstLine="709"/>
        <w:jc w:val="both"/>
        <w:rPr>
          <w:rFonts w:eastAsia="Calibri"/>
          <w:color w:val="000000" w:themeColor="text1"/>
          <w:sz w:val="28"/>
          <w:szCs w:val="28"/>
          <w:lang w:val="uk-UA"/>
        </w:rPr>
      </w:pPr>
    </w:p>
    <w:p w:rsidR="00334E09" w:rsidRPr="008A3411" w:rsidRDefault="00334E09" w:rsidP="00586B01">
      <w:pPr>
        <w:spacing w:line="360" w:lineRule="auto"/>
        <w:ind w:firstLine="709"/>
        <w:jc w:val="both"/>
        <w:rPr>
          <w:rFonts w:eastAsia="Calibri"/>
          <w:color w:val="000000" w:themeColor="text1"/>
          <w:sz w:val="28"/>
          <w:szCs w:val="28"/>
          <w:lang w:val="uk-UA"/>
        </w:rPr>
      </w:pP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Стійкі органічні забруднювачі (СОЗ) – це різноманітна група органічних речовин, які не зустрічаються в природному середовищі, а є синтетичними хімічними речовинами, що виділяються в результаті антропогенної діяльності (Стокгольмська Конвенція ООН, 2001 р.) [12].</w:t>
      </w:r>
    </w:p>
    <w:p w:rsidR="00334E09" w:rsidRPr="008A3411" w:rsidRDefault="00334E09" w:rsidP="00586B01">
      <w:pPr>
        <w:spacing w:line="360" w:lineRule="auto"/>
        <w:ind w:firstLine="709"/>
        <w:jc w:val="both"/>
        <w:rPr>
          <w:rFonts w:eastAsia="Calibri"/>
          <w:color w:val="000000" w:themeColor="text1"/>
          <w:sz w:val="28"/>
          <w:szCs w:val="28"/>
          <w:lang w:val="uk-UA"/>
        </w:rPr>
      </w:pPr>
    </w:p>
    <w:p w:rsidR="00334E09" w:rsidRPr="008A3411" w:rsidRDefault="00334E09" w:rsidP="00586B01">
      <w:pPr>
        <w:spacing w:line="360" w:lineRule="auto"/>
        <w:ind w:firstLine="709"/>
        <w:jc w:val="both"/>
        <w:rPr>
          <w:rFonts w:eastAsia="Calibri"/>
          <w:color w:val="000000" w:themeColor="text1"/>
          <w:sz w:val="28"/>
          <w:szCs w:val="28"/>
          <w:lang w:val="uk-UA"/>
        </w:rPr>
      </w:pPr>
    </w:p>
    <w:p w:rsidR="00334E09" w:rsidRPr="008A3411" w:rsidRDefault="00F63A5D" w:rsidP="00586B01">
      <w:pPr>
        <w:widowControl w:val="0"/>
        <w:autoSpaceDE w:val="0"/>
        <w:autoSpaceDN w:val="0"/>
        <w:spacing w:line="360" w:lineRule="auto"/>
        <w:ind w:firstLine="709"/>
        <w:jc w:val="both"/>
        <w:rPr>
          <w:color w:val="000000" w:themeColor="text1"/>
          <w:sz w:val="28"/>
          <w:lang w:val="" w:eastAsia="ru-RU"/>
        </w:rPr>
      </w:pPr>
      <w:r w:rsidRPr="008A3411">
        <w:rPr>
          <w:color w:val="000000" w:themeColor="text1"/>
          <w:sz w:val="28"/>
          <w:lang w:val="uk-UA" w:eastAsia="ru-RU"/>
        </w:rPr>
        <w:t>1.3.1 Хлорорганічні пестициди та  поліхлоровані біфеніли</w:t>
      </w:r>
    </w:p>
    <w:p w:rsidR="00334E09" w:rsidRPr="008A3411" w:rsidRDefault="00334E09" w:rsidP="00586B01">
      <w:pPr>
        <w:widowControl w:val="0"/>
        <w:autoSpaceDE w:val="0"/>
        <w:autoSpaceDN w:val="0"/>
        <w:spacing w:line="360" w:lineRule="auto"/>
        <w:ind w:firstLine="709"/>
        <w:jc w:val="both"/>
        <w:rPr>
          <w:color w:val="000000" w:themeColor="text1"/>
          <w:sz w:val="28"/>
          <w:lang w:val="" w:eastAsia="ru-RU"/>
        </w:rPr>
      </w:pPr>
    </w:p>
    <w:p w:rsidR="00334E09" w:rsidRPr="008A3411" w:rsidRDefault="00334E09" w:rsidP="00586B01">
      <w:pPr>
        <w:widowControl w:val="0"/>
        <w:autoSpaceDE w:val="0"/>
        <w:autoSpaceDN w:val="0"/>
        <w:spacing w:line="360" w:lineRule="auto"/>
        <w:ind w:firstLine="709"/>
        <w:jc w:val="both"/>
        <w:rPr>
          <w:color w:val="000000" w:themeColor="text1"/>
          <w:sz w:val="28"/>
          <w:szCs w:val="22"/>
          <w:lang w:val=""/>
        </w:rPr>
      </w:pPr>
    </w:p>
    <w:p w:rsidR="00334E09" w:rsidRPr="00BD5A04" w:rsidRDefault="00F63A5D" w:rsidP="00586B01">
      <w:pPr>
        <w:widowControl w:val="0"/>
        <w:autoSpaceDE w:val="0"/>
        <w:autoSpaceDN w:val="0"/>
        <w:spacing w:line="360" w:lineRule="auto"/>
        <w:ind w:firstLine="709"/>
        <w:jc w:val="both"/>
        <w:rPr>
          <w:color w:val="000000" w:themeColor="text1"/>
          <w:sz w:val="28"/>
          <w:szCs w:val="22"/>
          <w:lang w:val="uk-UA"/>
        </w:rPr>
      </w:pPr>
      <w:r w:rsidRPr="008A3411">
        <w:rPr>
          <w:color w:val="000000" w:themeColor="text1"/>
          <w:sz w:val="28"/>
          <w:szCs w:val="28"/>
          <w:lang w:val="uk-UA"/>
        </w:rPr>
        <w:t xml:space="preserve">Хлоровані вуглеводні (хлорорганічні пестициди </w:t>
      </w:r>
      <w:r w:rsidRPr="008A3411">
        <w:rPr>
          <w:rFonts w:ascii="French Script MT" w:hAnsi="French Script MT"/>
          <w:color w:val="000000" w:themeColor="text1"/>
          <w:sz w:val="28"/>
          <w:szCs w:val="28"/>
          <w:lang w:val="uk-UA"/>
        </w:rPr>
        <w:t>−</w:t>
      </w:r>
      <w:r w:rsidRPr="008A3411">
        <w:rPr>
          <w:color w:val="000000" w:themeColor="text1"/>
          <w:sz w:val="28"/>
          <w:szCs w:val="28"/>
          <w:lang w:val="uk-UA"/>
        </w:rPr>
        <w:t xml:space="preserve"> ХОП</w:t>
      </w:r>
      <w:r w:rsidRPr="008A3411">
        <w:rPr>
          <w:color w:val="000000" w:themeColor="text1"/>
          <w:sz w:val="28"/>
          <w:szCs w:val="28"/>
          <w:lang w:val=""/>
        </w:rPr>
        <w:t>,</w:t>
      </w:r>
      <w:r w:rsidRPr="008A3411">
        <w:rPr>
          <w:color w:val="000000" w:themeColor="text1"/>
          <w:sz w:val="28"/>
          <w:szCs w:val="28"/>
          <w:lang w:val="uk-UA"/>
        </w:rPr>
        <w:t xml:space="preserve"> поліхлорбіфеніли – ПХБ) належать до небезпечних забруднюючих речовин через їх високу ліпофільність і здатність до біоакумуляції вздовж трофічного ланцюга [13]. </w:t>
      </w:r>
      <w:r w:rsidRPr="008A3411">
        <w:rPr>
          <w:color w:val="000000" w:themeColor="text1"/>
          <w:sz w:val="28"/>
          <w:szCs w:val="22"/>
          <w:lang w:val="uk-UA"/>
        </w:rPr>
        <w:t>Хлорорганічні сполуки широко застосовуються в сільському господарстві як активні пестициди (інсектициди, акарициди, фуміганти) у боротьбі зі шкідниками польових культур, лісонасаджень і плодових дерев, а також для передпосівної обробки насіння та фумігації ґрунту.</w:t>
      </w:r>
    </w:p>
    <w:p w:rsidR="00334E09" w:rsidRPr="008A3411" w:rsidRDefault="00F63A5D" w:rsidP="00586B01">
      <w:pPr>
        <w:widowControl w:val="0"/>
        <w:autoSpaceDE w:val="0"/>
        <w:autoSpaceDN w:val="0"/>
        <w:spacing w:line="360" w:lineRule="auto"/>
        <w:ind w:firstLine="709"/>
        <w:jc w:val="both"/>
        <w:rPr>
          <w:color w:val="000000" w:themeColor="text1"/>
          <w:sz w:val="28"/>
          <w:szCs w:val="22"/>
          <w:lang w:val=""/>
        </w:rPr>
      </w:pPr>
      <w:bookmarkStart w:id="25" w:name="_Hlk216122956"/>
      <w:r w:rsidRPr="008A3411">
        <w:rPr>
          <w:color w:val="000000" w:themeColor="text1"/>
          <w:sz w:val="28"/>
          <w:szCs w:val="22"/>
          <w:lang w:val="uk-UA"/>
        </w:rPr>
        <w:t>Хлорорганічні пестициди (ХОП) є представниками різних класів</w:t>
      </w:r>
      <w:r w:rsidR="00D162EC" w:rsidRPr="00BD5A04">
        <w:rPr>
          <w:color w:val="000000" w:themeColor="text1"/>
          <w:sz w:val="28"/>
          <w:szCs w:val="22"/>
          <w:lang w:val="uk-UA"/>
        </w:rPr>
        <w:t xml:space="preserve"> </w:t>
      </w:r>
      <w:r w:rsidRPr="008A3411">
        <w:rPr>
          <w:color w:val="000000" w:themeColor="text1"/>
          <w:sz w:val="28"/>
          <w:szCs w:val="22"/>
          <w:lang w:val="uk-UA"/>
        </w:rPr>
        <w:t>органічних</w:t>
      </w:r>
      <w:r w:rsidRPr="008A3411">
        <w:rPr>
          <w:color w:val="000000" w:themeColor="text1"/>
          <w:sz w:val="28"/>
          <w:szCs w:val="22"/>
          <w:lang w:val=""/>
        </w:rPr>
        <w:t xml:space="preserve"> </w:t>
      </w:r>
      <w:r w:rsidRPr="008A3411">
        <w:rPr>
          <w:color w:val="000000" w:themeColor="text1"/>
          <w:sz w:val="28"/>
          <w:szCs w:val="22"/>
          <w:lang w:val="uk-UA"/>
        </w:rPr>
        <w:t xml:space="preserve">сполук, наприклад, багатоциклічних ароматичних вуглеводнів </w:t>
      </w:r>
      <w:r w:rsidRPr="008A3411">
        <w:rPr>
          <w:rFonts w:ascii="French Script MT" w:hAnsi="French Script MT"/>
          <w:color w:val="000000" w:themeColor="text1"/>
          <w:sz w:val="28"/>
          <w:szCs w:val="28"/>
          <w:lang w:val="uk-UA"/>
        </w:rPr>
        <w:t>−</w:t>
      </w:r>
      <w:r w:rsidRPr="008A3411">
        <w:rPr>
          <w:color w:val="000000" w:themeColor="text1"/>
          <w:sz w:val="28"/>
          <w:szCs w:val="22"/>
          <w:lang w:val="uk-UA"/>
        </w:rPr>
        <w:t xml:space="preserve"> ДДТ (4,4′-</w:t>
      </w:r>
      <w:r w:rsidR="001C139B" w:rsidRPr="008A3411">
        <w:rPr>
          <w:color w:val="000000" w:themeColor="text1"/>
          <w:sz w:val="28"/>
          <w:szCs w:val="22"/>
          <w:lang w:val="uk-UA"/>
        </w:rPr>
        <w:t>дихлордифенілтрихлоретан</w:t>
      </w:r>
      <w:r w:rsidRPr="008A3411">
        <w:rPr>
          <w:color w:val="000000" w:themeColor="text1"/>
          <w:sz w:val="28"/>
          <w:szCs w:val="22"/>
          <w:lang w:val="uk-UA"/>
        </w:rPr>
        <w:t>) та його метаболіти ДДЕ (4,4′-</w:t>
      </w:r>
      <w:r w:rsidR="001C139B" w:rsidRPr="008A3411">
        <w:rPr>
          <w:color w:val="000000" w:themeColor="text1"/>
          <w:sz w:val="22"/>
          <w:szCs w:val="22"/>
          <w:lang w:val="uk-UA"/>
        </w:rPr>
        <w:t xml:space="preserve"> </w:t>
      </w:r>
      <w:r w:rsidR="001C139B" w:rsidRPr="008A3411">
        <w:rPr>
          <w:color w:val="000000" w:themeColor="text1"/>
          <w:sz w:val="28"/>
          <w:szCs w:val="22"/>
          <w:lang w:val="uk-UA"/>
        </w:rPr>
        <w:t>дихлордифенілдихлоретен</w:t>
      </w:r>
      <w:r w:rsidRPr="008A3411">
        <w:rPr>
          <w:color w:val="000000" w:themeColor="text1"/>
          <w:sz w:val="28"/>
          <w:szCs w:val="22"/>
          <w:lang w:val="uk-UA"/>
        </w:rPr>
        <w:t>) і ДДД (4,4′-</w:t>
      </w:r>
      <w:r w:rsidR="001C139B" w:rsidRPr="008A3411">
        <w:rPr>
          <w:color w:val="000000" w:themeColor="text1"/>
          <w:sz w:val="28"/>
          <w:szCs w:val="22"/>
          <w:lang w:val="uk-UA"/>
        </w:rPr>
        <w:t>дихлордифенілдихлороетан)</w:t>
      </w:r>
      <w:r w:rsidRPr="008A3411">
        <w:rPr>
          <w:color w:val="000000" w:themeColor="text1"/>
          <w:sz w:val="28"/>
          <w:szCs w:val="22"/>
          <w:lang w:val="uk-UA"/>
        </w:rPr>
        <w:t xml:space="preserve"> циклопарафінів (гексахлорциклогексан); біциклічних місткових вуглеводнів (алдрін, дільдрін, гептахлор, ендрін); </w:t>
      </w:r>
      <w:r w:rsidRPr="008A3411">
        <w:rPr>
          <w:color w:val="000000" w:themeColor="text1"/>
          <w:sz w:val="28"/>
          <w:szCs w:val="28"/>
          <w:lang w:val="uk-UA"/>
        </w:rPr>
        <w:t>гексахлорбензол (рис. 1.2)</w:t>
      </w:r>
      <w:r w:rsidRPr="008A3411">
        <w:rPr>
          <w:color w:val="000000" w:themeColor="text1"/>
          <w:sz w:val="28"/>
          <w:szCs w:val="22"/>
          <w:lang w:val="uk-UA"/>
        </w:rPr>
        <w:t>.</w:t>
      </w:r>
    </w:p>
    <w:bookmarkEnd w:id="25"/>
    <w:p w:rsidR="00334E09" w:rsidRPr="008A3411" w:rsidRDefault="00F63A5D" w:rsidP="00586B01">
      <w:pPr>
        <w:widowControl w:val="0"/>
        <w:autoSpaceDE w:val="0"/>
        <w:autoSpaceDN w:val="0"/>
        <w:spacing w:line="360" w:lineRule="auto"/>
        <w:ind w:firstLine="709"/>
        <w:jc w:val="both"/>
        <w:rPr>
          <w:color w:val="000000" w:themeColor="text1"/>
          <w:sz w:val="28"/>
          <w:szCs w:val="22"/>
          <w:lang w:val=""/>
        </w:rPr>
      </w:pPr>
      <w:r w:rsidRPr="008A3411">
        <w:rPr>
          <w:color w:val="000000" w:themeColor="text1"/>
          <w:sz w:val="28"/>
          <w:szCs w:val="22"/>
          <w:lang w:val="uk-UA"/>
        </w:rPr>
        <w:t>Більшість із них малорозчинні у воді та легко розчиняються в органічних розчинниках, а також у жирах.</w:t>
      </w:r>
    </w:p>
    <w:p w:rsidR="00532980" w:rsidRPr="008A3411" w:rsidRDefault="00532980" w:rsidP="0081222E">
      <w:pPr>
        <w:widowControl w:val="0"/>
        <w:autoSpaceDE w:val="0"/>
        <w:autoSpaceDN w:val="0"/>
        <w:spacing w:line="360" w:lineRule="auto"/>
        <w:ind w:firstLine="709"/>
        <w:jc w:val="both"/>
        <w:rPr>
          <w:color w:val="000000" w:themeColor="text1"/>
          <w:sz w:val="28"/>
          <w:szCs w:val="22"/>
          <w:lang w:val=""/>
        </w:rPr>
      </w:pPr>
    </w:p>
    <w:tbl>
      <w:tblPr>
        <w:tblW w:w="0" w:type="auto"/>
        <w:tblLook w:val="04A0" w:firstRow="1" w:lastRow="0" w:firstColumn="1" w:lastColumn="0" w:noHBand="0" w:noVBand="1"/>
      </w:tblPr>
      <w:tblGrid>
        <w:gridCol w:w="9152"/>
      </w:tblGrid>
      <w:tr w:rsidR="00653B59" w:rsidTr="00D219C1">
        <w:tc>
          <w:tcPr>
            <w:tcW w:w="9152" w:type="dxa"/>
          </w:tcPr>
          <w:p w:rsidR="00334E09" w:rsidRPr="008A3411" w:rsidRDefault="00F63A5D">
            <w:pPr>
              <w:widowControl w:val="0"/>
              <w:autoSpaceDE w:val="0"/>
              <w:autoSpaceDN w:val="0"/>
              <w:spacing w:line="360" w:lineRule="auto"/>
              <w:jc w:val="center"/>
              <w:rPr>
                <w:color w:val="000000" w:themeColor="text1"/>
                <w:sz w:val="28"/>
                <w:szCs w:val="22"/>
                <w:lang w:val="ru-RU"/>
              </w:rPr>
            </w:pPr>
            <w:r w:rsidRPr="008A3411">
              <w:rPr>
                <w:noProof/>
                <w:color w:val="000000" w:themeColor="text1"/>
                <w:sz w:val="28"/>
                <w:lang w:val="ru-RU" w:eastAsia="ru-RU"/>
              </w:rPr>
              <w:lastRenderedPageBreak/>
              <w:drawing>
                <wp:inline distT="0" distB="0" distL="0" distR="0">
                  <wp:extent cx="4051300" cy="1206500"/>
                  <wp:effectExtent l="0" t="0" r="0" b="0"/>
                  <wp:docPr id="11735199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19945" name="Рисунок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051300" cy="1206500"/>
                          </a:xfrm>
                          <a:prstGeom prst="rect">
                            <a:avLst/>
                          </a:prstGeom>
                          <a:noFill/>
                          <a:ln>
                            <a:noFill/>
                          </a:ln>
                        </pic:spPr>
                      </pic:pic>
                    </a:graphicData>
                  </a:graphic>
                </wp:inline>
              </w:drawing>
            </w:r>
          </w:p>
        </w:tc>
      </w:tr>
      <w:tr w:rsidR="00653B59" w:rsidTr="00D219C1">
        <w:tc>
          <w:tcPr>
            <w:tcW w:w="9152" w:type="dxa"/>
          </w:tcPr>
          <w:p w:rsidR="00334E09" w:rsidRPr="008A3411" w:rsidRDefault="00F63A5D">
            <w:pPr>
              <w:widowControl w:val="0"/>
              <w:autoSpaceDE w:val="0"/>
              <w:autoSpaceDN w:val="0"/>
              <w:spacing w:line="360" w:lineRule="auto"/>
              <w:jc w:val="center"/>
              <w:rPr>
                <w:color w:val="000000" w:themeColor="text1"/>
                <w:sz w:val="28"/>
                <w:szCs w:val="22"/>
                <w:lang w:val="ru-RU"/>
              </w:rPr>
            </w:pPr>
            <w:r w:rsidRPr="008A3411">
              <w:rPr>
                <w:noProof/>
                <w:color w:val="000000" w:themeColor="text1"/>
                <w:sz w:val="28"/>
                <w:lang w:val="ru-RU" w:eastAsia="ru-RU"/>
              </w:rPr>
              <w:drawing>
                <wp:inline distT="0" distB="0" distL="0" distR="0">
                  <wp:extent cx="2819400" cy="13589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819400" cy="1358900"/>
                          </a:xfrm>
                          <a:prstGeom prst="rect">
                            <a:avLst/>
                          </a:prstGeom>
                          <a:noFill/>
                          <a:ln>
                            <a:noFill/>
                          </a:ln>
                        </pic:spPr>
                      </pic:pic>
                    </a:graphicData>
                  </a:graphic>
                </wp:inline>
              </w:drawing>
            </w:r>
            <w:r w:rsidRPr="008A3411">
              <w:rPr>
                <w:noProof/>
                <w:color w:val="000000" w:themeColor="text1"/>
                <w:sz w:val="28"/>
                <w:lang w:val="ru-RU" w:eastAsia="ru-RU"/>
              </w:rPr>
              <w:drawing>
                <wp:inline distT="0" distB="0" distL="0" distR="0">
                  <wp:extent cx="1435100" cy="12065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435100" cy="1206500"/>
                          </a:xfrm>
                          <a:prstGeom prst="rect">
                            <a:avLst/>
                          </a:prstGeom>
                          <a:noFill/>
                          <a:ln>
                            <a:noFill/>
                          </a:ln>
                        </pic:spPr>
                      </pic:pic>
                    </a:graphicData>
                  </a:graphic>
                </wp:inline>
              </w:drawing>
            </w:r>
          </w:p>
        </w:tc>
      </w:tr>
      <w:tr w:rsidR="00653B59" w:rsidTr="00D219C1">
        <w:tc>
          <w:tcPr>
            <w:tcW w:w="9152" w:type="dxa"/>
          </w:tcPr>
          <w:p w:rsidR="00334E09" w:rsidRPr="008A3411" w:rsidRDefault="00F63A5D">
            <w:pPr>
              <w:widowControl w:val="0"/>
              <w:autoSpaceDE w:val="0"/>
              <w:autoSpaceDN w:val="0"/>
              <w:spacing w:line="360" w:lineRule="auto"/>
              <w:jc w:val="center"/>
              <w:rPr>
                <w:color w:val="000000" w:themeColor="text1"/>
                <w:sz w:val="28"/>
                <w:szCs w:val="22"/>
                <w:lang w:val="ru-RU"/>
              </w:rPr>
            </w:pPr>
            <w:r w:rsidRPr="008A3411">
              <w:rPr>
                <w:noProof/>
                <w:color w:val="000000" w:themeColor="text1"/>
                <w:sz w:val="28"/>
                <w:lang w:val="ru-RU" w:eastAsia="ru-RU"/>
              </w:rPr>
              <w:drawing>
                <wp:inline distT="0" distB="0" distL="0" distR="0">
                  <wp:extent cx="4114800" cy="12065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114800" cy="1206500"/>
                          </a:xfrm>
                          <a:prstGeom prst="rect">
                            <a:avLst/>
                          </a:prstGeom>
                          <a:noFill/>
                          <a:ln>
                            <a:noFill/>
                          </a:ln>
                        </pic:spPr>
                      </pic:pic>
                    </a:graphicData>
                  </a:graphic>
                </wp:inline>
              </w:drawing>
            </w:r>
          </w:p>
        </w:tc>
      </w:tr>
      <w:tr w:rsidR="00653B59" w:rsidTr="00D219C1">
        <w:tc>
          <w:tcPr>
            <w:tcW w:w="9152" w:type="dxa"/>
          </w:tcPr>
          <w:p w:rsidR="00334E09" w:rsidRPr="008A3411" w:rsidRDefault="005C32B3">
            <w:pPr>
              <w:widowControl w:val="0"/>
              <w:autoSpaceDE w:val="0"/>
              <w:autoSpaceDN w:val="0"/>
              <w:spacing w:line="360" w:lineRule="auto"/>
              <w:jc w:val="center"/>
              <w:rPr>
                <w:color w:val="000000" w:themeColor="text1"/>
                <w:sz w:val="28"/>
                <w:szCs w:val="22"/>
                <w:lang w:val="ru-RU"/>
              </w:rPr>
            </w:pPr>
            <w:r>
              <w:rPr>
                <w:noProof/>
              </w:rPr>
              <w:object w:dxaOrig="1440" w:dyaOrig="1440">
                <v:group id="_x0000_s1062" style="position:absolute;left:0;text-align:left;margin-left:117.65pt;margin-top:.5pt;width:231.05pt;height:193.1pt;z-index:251665920;mso-position-horizontal-relative:text;mso-position-vertical-relative:text" coordorigin="1823,6053" coordsize="4976,4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position:absolute;left:1823;top:6053;width:2366;height:1920" wrapcoords="-137 0 -137 21431 21600 21431 21600 0 -137 0">
                    <v:imagedata r:id="rId12" o:title=""/>
                  </v:shape>
                  <v:shape id="_x0000_s1064" type="#_x0000_t75" style="position:absolute;left:4052;top:6053;width:2537;height:1851" wrapcoords="-128 0 -128 21424 21600 21424 21600 0 -128 0">
                    <v:imagedata r:id="rId13" o:title=""/>
                  </v:shape>
                  <v:shape id="_x0000_s1065" type="#_x0000_t75" style="position:absolute;left:4742;top:8317;width:2057;height:1971" wrapcoords="-158 0 -158 21435 21600 21435 21600 0 -158 0">
                    <v:imagedata r:id="rId14" o:title=""/>
                  </v:shape>
                  <v:shape id="_x0000_s1066" type="#_x0000_t75" style="position:absolute;left:1875;top:8299;width:2177;height:1989" wrapcoords="-149 0 -149 21438 21600 21438 21600 0 -149 0">
                    <v:imagedata r:id="rId15" o:title=""/>
                  </v:shape>
                  <v:shape id="_x0000_s1067" type="#_x0000_t75" style="position:absolute;left:2477;top:7697;width:909;height:207" wrapcoords="-354 0 -354 20880 21600 20880 21600 0 -354 0">
                    <v:imagedata r:id="rId16" o:title="" croptop="33144f" cropbottom="3686f" cropright="4792f"/>
                  </v:shape>
                  <v:shape id="_x0000_s1068" type="#_x0000_t75" style="position:absolute;left:5042;top:7647;width:874;height:326" wrapcoords="-372 0 -372 20618 21600 20618 21600 0 -372 0">
                    <v:imagedata r:id="rId17" o:title="" cropbottom="14511f"/>
                  </v:shape>
                  <v:shape id="_x0000_s1069" type="#_x0000_t75" style="position:absolute;left:2477;top:9915;width:842;height:225" wrapcoords="-372 0 -372 20618 21600 20618 21600 0 -372 0">
                    <v:imagedata r:id="rId18" o:title="" croptop="16241f" cropbottom="13114f" cropleft="3987f" cropright="4537f"/>
                  </v:shape>
                  <v:shape id="_x0000_s1070" type="#_x0000_t75" style="position:absolute;left:4742;top:9870;width:1197;height:270" wrapcoords="-248 0 -248 20661 21600 20661 21600 0 -248 0">
                    <v:imagedata r:id="rId19" o:title="" croptop="12464f" cropbottom="6972f" cropleft="3119f" cropright="2213f"/>
                  </v:shape>
                  <w10:wrap type="square"/>
                </v:group>
                <o:OLEObject Type="Embed" ProgID="PBrush" ShapeID="_x0000_s1063" DrawAspect="Content" ObjectID="_1827935219" r:id="rId20"/>
                <o:OLEObject Type="Embed" ProgID="PBrush" ShapeID="_x0000_s1064" DrawAspect="Content" ObjectID="_1827935220" r:id="rId21"/>
                <o:OLEObject Type="Embed" ProgID="PBrush" ShapeID="_x0000_s1065" DrawAspect="Content" ObjectID="_1827935221" r:id="rId22"/>
                <o:OLEObject Type="Embed" ProgID="PBrush" ShapeID="_x0000_s1066" DrawAspect="Content" ObjectID="_1827935222" r:id="rId23"/>
                <o:OLEObject Type="Embed" ProgID="PBrush" ShapeID="_x0000_s1067" DrawAspect="Content" ObjectID="_1827935223" r:id="rId24"/>
                <o:OLEObject Type="Embed" ProgID="PBrush" ShapeID="_x0000_s1068" DrawAspect="Content" ObjectID="_1827935224" r:id="rId25"/>
                <o:OLEObject Type="Embed" ProgID="PBrush" ShapeID="_x0000_s1069" DrawAspect="Content" ObjectID="_1827935225" r:id="rId26"/>
                <o:OLEObject Type="Embed" ProgID="PBrush" ShapeID="_x0000_s1070" DrawAspect="Content" ObjectID="_1827935226" r:id="rId27"/>
              </w:object>
            </w:r>
          </w:p>
        </w:tc>
      </w:tr>
    </w:tbl>
    <w:p w:rsidR="00334E09" w:rsidRPr="008A3411" w:rsidRDefault="00334E09" w:rsidP="0081222E">
      <w:pPr>
        <w:widowControl w:val="0"/>
        <w:autoSpaceDE w:val="0"/>
        <w:autoSpaceDN w:val="0"/>
        <w:spacing w:line="360" w:lineRule="auto"/>
        <w:ind w:firstLine="709"/>
        <w:jc w:val="both"/>
        <w:rPr>
          <w:color w:val="000000" w:themeColor="text1"/>
          <w:sz w:val="28"/>
          <w:szCs w:val="22"/>
          <w:lang w:val="ru-RU"/>
        </w:rPr>
      </w:pPr>
    </w:p>
    <w:p w:rsidR="00334E09" w:rsidRPr="008A3411" w:rsidRDefault="00F63A5D" w:rsidP="00586B01">
      <w:pPr>
        <w:widowControl w:val="0"/>
        <w:autoSpaceDE w:val="0"/>
        <w:autoSpaceDN w:val="0"/>
        <w:spacing w:line="360" w:lineRule="auto"/>
        <w:jc w:val="center"/>
        <w:rPr>
          <w:color w:val="000000" w:themeColor="text1"/>
          <w:sz w:val="28"/>
          <w:szCs w:val="22"/>
          <w:highlight w:val="yellow"/>
          <w:lang w:val="uk-UA"/>
        </w:rPr>
      </w:pPr>
      <w:r w:rsidRPr="008A3411">
        <w:rPr>
          <w:color w:val="000000" w:themeColor="text1"/>
          <w:sz w:val="28"/>
          <w:szCs w:val="28"/>
          <w:lang w:val="uk-UA"/>
        </w:rPr>
        <w:t>Рисунок 1.2 ‒ Назви та структурні формули хлорорганічних пестицидів</w:t>
      </w:r>
    </w:p>
    <w:p w:rsidR="00334E09" w:rsidRPr="00D162EC" w:rsidRDefault="00334E09" w:rsidP="00586B01">
      <w:pPr>
        <w:widowControl w:val="0"/>
        <w:autoSpaceDE w:val="0"/>
        <w:autoSpaceDN w:val="0"/>
        <w:spacing w:line="360" w:lineRule="auto"/>
        <w:ind w:firstLine="709"/>
        <w:jc w:val="both"/>
        <w:rPr>
          <w:color w:val="000000" w:themeColor="text1"/>
          <w:sz w:val="28"/>
          <w:szCs w:val="28"/>
          <w:lang w:val=""/>
        </w:rPr>
      </w:pPr>
    </w:p>
    <w:p w:rsidR="00334E09" w:rsidRPr="00D162EC" w:rsidRDefault="00F63A5D" w:rsidP="00586B01">
      <w:pPr>
        <w:widowControl w:val="0"/>
        <w:autoSpaceDE w:val="0"/>
        <w:autoSpaceDN w:val="0"/>
        <w:spacing w:line="360" w:lineRule="auto"/>
        <w:ind w:firstLine="709"/>
        <w:jc w:val="both"/>
        <w:rPr>
          <w:color w:val="000000" w:themeColor="text1"/>
          <w:sz w:val="28"/>
          <w:szCs w:val="28"/>
          <w:lang w:val="ru-RU"/>
        </w:rPr>
      </w:pPr>
      <w:r w:rsidRPr="008A3411">
        <w:rPr>
          <w:color w:val="000000" w:themeColor="text1"/>
          <w:sz w:val="28"/>
          <w:szCs w:val="22"/>
          <w:lang w:val="uk-UA"/>
        </w:rPr>
        <w:t>У табл. 1.1 наведено деякі характеристики хлорорганічних пестицидів (ХОП), стійких</w:t>
      </w:r>
      <w:r w:rsidRPr="008A3411">
        <w:rPr>
          <w:color w:val="000000" w:themeColor="text1"/>
          <w:sz w:val="28"/>
          <w:szCs w:val="22"/>
          <w:lang w:val="ru-RU"/>
        </w:rPr>
        <w:t xml:space="preserve"> </w:t>
      </w:r>
      <w:r w:rsidRPr="008A3411">
        <w:rPr>
          <w:color w:val="000000" w:themeColor="text1"/>
          <w:sz w:val="28"/>
          <w:szCs w:val="22"/>
          <w:lang w:val="uk-UA"/>
        </w:rPr>
        <w:t xml:space="preserve">до впливу різних факторів навколишнього середовища (температура, сонячне випромінювання тощо) </w:t>
      </w:r>
      <w:r w:rsidRPr="008A3411">
        <w:rPr>
          <w:color w:val="000000" w:themeColor="text1"/>
          <w:sz w:val="28"/>
          <w:szCs w:val="28"/>
          <w:lang w:val="uk-UA"/>
        </w:rPr>
        <w:t>[14].</w:t>
      </w:r>
    </w:p>
    <w:p w:rsidR="00334E09" w:rsidRPr="008A3411" w:rsidRDefault="00F63A5D" w:rsidP="00586B01">
      <w:pPr>
        <w:widowControl w:val="0"/>
        <w:autoSpaceDE w:val="0"/>
        <w:autoSpaceDN w:val="0"/>
        <w:spacing w:line="360" w:lineRule="auto"/>
        <w:ind w:firstLine="720"/>
        <w:jc w:val="both"/>
        <w:rPr>
          <w:color w:val="000000" w:themeColor="text1"/>
          <w:sz w:val="28"/>
          <w:szCs w:val="22"/>
          <w:lang w:val="uk-UA"/>
        </w:rPr>
      </w:pPr>
      <w:r w:rsidRPr="008A3411">
        <w:rPr>
          <w:color w:val="000000" w:themeColor="text1"/>
          <w:sz w:val="28"/>
          <w:szCs w:val="22"/>
          <w:lang w:val="uk-UA"/>
        </w:rPr>
        <w:t xml:space="preserve">Вимиваючись із ґрунтів у місцях застосування, ХОП потрапляють у річки, а з ними </w:t>
      </w:r>
      <w:r w:rsidRPr="008A3411">
        <w:rPr>
          <w:rFonts w:ascii="French Script MT" w:hAnsi="French Script MT"/>
          <w:color w:val="000000" w:themeColor="text1"/>
          <w:sz w:val="28"/>
          <w:szCs w:val="28"/>
          <w:lang w:val="uk-UA"/>
        </w:rPr>
        <w:t>−</w:t>
      </w:r>
      <w:r w:rsidRPr="008A3411">
        <w:rPr>
          <w:color w:val="000000" w:themeColor="text1"/>
          <w:sz w:val="28"/>
          <w:szCs w:val="22"/>
          <w:lang w:val="uk-UA"/>
        </w:rPr>
        <w:t xml:space="preserve"> в моря. </w:t>
      </w:r>
      <w:r w:rsidRPr="008A3411">
        <w:rPr>
          <w:color w:val="000000" w:themeColor="text1"/>
          <w:sz w:val="28"/>
          <w:szCs w:val="22"/>
          <w:lang w:val="ru-RU"/>
        </w:rPr>
        <w:t>В</w:t>
      </w:r>
      <w:r w:rsidRPr="008A3411">
        <w:rPr>
          <w:color w:val="000000" w:themeColor="text1"/>
          <w:sz w:val="28"/>
          <w:szCs w:val="22"/>
          <w:lang w:val="uk-UA"/>
        </w:rPr>
        <w:t xml:space="preserve">міст альдрину чи ДДТ у гідробіонтах може </w:t>
      </w:r>
      <w:r w:rsidRPr="008A3411">
        <w:rPr>
          <w:color w:val="000000" w:themeColor="text1"/>
          <w:sz w:val="28"/>
          <w:szCs w:val="22"/>
          <w:lang w:val="uk-UA"/>
        </w:rPr>
        <w:lastRenderedPageBreak/>
        <w:t xml:space="preserve">перевищувати їх концентрацію у воді на </w:t>
      </w:r>
      <w:r w:rsidRPr="008A3411">
        <w:rPr>
          <w:color w:val="000000" w:themeColor="text1"/>
          <w:sz w:val="28"/>
          <w:szCs w:val="22"/>
          <w:lang w:val=""/>
        </w:rPr>
        <w:t>1-2</w:t>
      </w:r>
      <w:r w:rsidRPr="008A3411">
        <w:rPr>
          <w:color w:val="000000" w:themeColor="text1"/>
          <w:sz w:val="28"/>
          <w:szCs w:val="22"/>
          <w:lang w:val="uk-UA"/>
        </w:rPr>
        <w:t xml:space="preserve"> порядки величини.</w:t>
      </w:r>
    </w:p>
    <w:p w:rsidR="00334E09" w:rsidRPr="008A3411" w:rsidRDefault="00F63A5D" w:rsidP="00586B01">
      <w:pPr>
        <w:widowControl w:val="0"/>
        <w:autoSpaceDE w:val="0"/>
        <w:autoSpaceDN w:val="0"/>
        <w:spacing w:line="360" w:lineRule="auto"/>
        <w:ind w:firstLine="709"/>
        <w:jc w:val="both"/>
        <w:rPr>
          <w:color w:val="000000" w:themeColor="text1"/>
          <w:sz w:val="28"/>
          <w:szCs w:val="22"/>
          <w:lang w:val="uk-UA"/>
        </w:rPr>
      </w:pPr>
      <w:r w:rsidRPr="008A3411">
        <w:rPr>
          <w:color w:val="000000" w:themeColor="text1"/>
          <w:sz w:val="28"/>
          <w:szCs w:val="22"/>
          <w:lang w:val="uk-UA"/>
        </w:rPr>
        <w:t>Під час аналізу ХОП слід мати на увазі, що в досліджуваних об’єктах можуть бути присутні й інші хлорорганічні сполуки, які не є пестицидами, але мають близькі фізико-хімічні та хроматографічні властивості.</w:t>
      </w:r>
      <w:r w:rsidR="00240A81" w:rsidRPr="008A3411">
        <w:rPr>
          <w:color w:val="000000" w:themeColor="text1"/>
          <w:sz w:val="28"/>
          <w:szCs w:val="22"/>
          <w:lang w:val="uk-UA"/>
        </w:rPr>
        <w:t xml:space="preserve"> Зокрема, досить ймовірна наявність у морській воді одночасно ХОП і поліхлорованих біфенілів (ПХБ).</w:t>
      </w:r>
    </w:p>
    <w:p w:rsidR="00334E09" w:rsidRPr="008A3411" w:rsidRDefault="00334E09" w:rsidP="00586B01">
      <w:pPr>
        <w:widowControl w:val="0"/>
        <w:autoSpaceDE w:val="0"/>
        <w:autoSpaceDN w:val="0"/>
        <w:spacing w:line="360" w:lineRule="auto"/>
        <w:ind w:firstLine="709"/>
        <w:jc w:val="both"/>
        <w:rPr>
          <w:color w:val="000000" w:themeColor="text1"/>
          <w:sz w:val="28"/>
          <w:szCs w:val="28"/>
          <w:lang w:val=""/>
        </w:rPr>
      </w:pPr>
    </w:p>
    <w:p w:rsidR="00334E09" w:rsidRPr="008A3411" w:rsidRDefault="00F63A5D" w:rsidP="00586B01">
      <w:pPr>
        <w:widowControl w:val="0"/>
        <w:autoSpaceDE w:val="0"/>
        <w:autoSpaceDN w:val="0"/>
        <w:spacing w:line="360" w:lineRule="auto"/>
        <w:ind w:firstLine="709"/>
        <w:jc w:val="both"/>
        <w:rPr>
          <w:color w:val="000000" w:themeColor="text1"/>
          <w:sz w:val="28"/>
          <w:szCs w:val="28"/>
          <w:lang w:val="uk-UA" w:eastAsia=""/>
        </w:rPr>
      </w:pPr>
      <w:r w:rsidRPr="008A3411">
        <w:rPr>
          <w:color w:val="000000" w:themeColor="text1"/>
          <w:sz w:val="28"/>
          <w:szCs w:val="28"/>
          <w:lang w:val="uk-UA" w:eastAsia=""/>
        </w:rPr>
        <w:t xml:space="preserve">Таблиця 1.1 </w:t>
      </w:r>
      <w:r w:rsidRPr="008A3411">
        <w:rPr>
          <w:rFonts w:ascii="French Script MT" w:hAnsi="French Script MT"/>
          <w:color w:val="000000" w:themeColor="text1"/>
          <w:sz w:val="28"/>
          <w:szCs w:val="28"/>
          <w:lang w:val="uk-UA" w:eastAsia=""/>
        </w:rPr>
        <w:t>−</w:t>
      </w:r>
      <w:r w:rsidRPr="008A3411">
        <w:rPr>
          <w:color w:val="000000" w:themeColor="text1"/>
          <w:sz w:val="28"/>
          <w:szCs w:val="28"/>
          <w:lang w:val="uk-UA" w:eastAsia=""/>
        </w:rPr>
        <w:t xml:space="preserve"> Характеристика  ХОП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126"/>
        <w:gridCol w:w="1985"/>
        <w:gridCol w:w="2362"/>
      </w:tblGrid>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Пестицид</w:t>
            </w:r>
          </w:p>
        </w:tc>
        <w:tc>
          <w:tcPr>
            <w:tcW w:w="2126" w:type="dxa"/>
          </w:tcPr>
          <w:p w:rsidR="00334E09" w:rsidRPr="008A3411" w:rsidRDefault="00F63A5D" w:rsidP="00586B01">
            <w:pPr>
              <w:keepNext/>
              <w:keepLines/>
              <w:shd w:val="clear" w:color="auto" w:fill="FFFFFF"/>
              <w:spacing w:line="360" w:lineRule="auto"/>
              <w:jc w:val="center"/>
              <w:outlineLvl w:val="0"/>
              <w:rPr>
                <w:color w:val="000000" w:themeColor="text1"/>
                <w:sz w:val="28"/>
                <w:szCs w:val="28"/>
                <w:lang w:val="ru-RU"/>
              </w:rPr>
            </w:pPr>
            <w:r w:rsidRPr="008A3411">
              <w:rPr>
                <w:color w:val="000000" w:themeColor="text1"/>
                <w:sz w:val="28"/>
                <w:szCs w:val="28"/>
                <w:lang w:val="ru-RU"/>
              </w:rPr>
              <w:t>Брутто-формула</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Молекулярна маса, а.о.м</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rFonts w:eastAsia="Calibri"/>
                <w:color w:val="000000" w:themeColor="text1"/>
                <w:sz w:val="28"/>
                <w:szCs w:val="28"/>
                <w:lang w:val="ru-RU"/>
              </w:rPr>
              <w:t>lg Kow</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1</w:t>
            </w:r>
          </w:p>
        </w:tc>
        <w:tc>
          <w:tcPr>
            <w:tcW w:w="2126" w:type="dxa"/>
          </w:tcPr>
          <w:p w:rsidR="00334E09" w:rsidRPr="008A3411" w:rsidRDefault="00F63A5D" w:rsidP="00586B01">
            <w:pPr>
              <w:keepNext/>
              <w:keepLines/>
              <w:shd w:val="clear" w:color="auto" w:fill="FFFFFF"/>
              <w:spacing w:line="360" w:lineRule="auto"/>
              <w:jc w:val="center"/>
              <w:outlineLvl w:val="0"/>
              <w:rPr>
                <w:color w:val="000000" w:themeColor="text1"/>
                <w:sz w:val="28"/>
                <w:szCs w:val="28"/>
                <w:lang w:val="ru-RU"/>
              </w:rPr>
            </w:pPr>
            <w:r w:rsidRPr="008A3411">
              <w:rPr>
                <w:color w:val="000000" w:themeColor="text1"/>
                <w:sz w:val="28"/>
                <w:szCs w:val="28"/>
                <w:lang w:val="ru-RU"/>
              </w:rPr>
              <w:t>2</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3</w:t>
            </w:r>
          </w:p>
        </w:tc>
        <w:tc>
          <w:tcPr>
            <w:tcW w:w="2362" w:type="dxa"/>
          </w:tcPr>
          <w:p w:rsidR="00334E09" w:rsidRPr="008A3411" w:rsidRDefault="00F63A5D" w:rsidP="00586B01">
            <w:pPr>
              <w:spacing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4</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Алдрін</w:t>
            </w:r>
          </w:p>
        </w:tc>
        <w:tc>
          <w:tcPr>
            <w:tcW w:w="2126"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С</w:t>
            </w:r>
            <w:r w:rsidRPr="008A3411">
              <w:rPr>
                <w:color w:val="000000" w:themeColor="text1"/>
                <w:sz w:val="28"/>
                <w:szCs w:val="28"/>
                <w:vertAlign w:val="subscript"/>
                <w:lang w:val="ru-RU" w:eastAsia=""/>
              </w:rPr>
              <w:t>12</w:t>
            </w:r>
            <w:r w:rsidRPr="008A3411">
              <w:rPr>
                <w:color w:val="000000" w:themeColor="text1"/>
                <w:sz w:val="28"/>
                <w:szCs w:val="28"/>
                <w:lang w:eastAsia=""/>
              </w:rPr>
              <w:t>H</w:t>
            </w:r>
            <w:r w:rsidRPr="008A3411">
              <w:rPr>
                <w:color w:val="000000" w:themeColor="text1"/>
                <w:sz w:val="28"/>
                <w:szCs w:val="28"/>
                <w:vertAlign w:val="subscript"/>
                <w:lang w:val="ru-RU" w:eastAsia=""/>
              </w:rPr>
              <w:t>8</w:t>
            </w:r>
            <w:r w:rsidRPr="008A3411">
              <w:rPr>
                <w:color w:val="000000" w:themeColor="text1"/>
                <w:sz w:val="28"/>
                <w:szCs w:val="28"/>
                <w:lang w:eastAsia=""/>
              </w:rPr>
              <w:t>Cl</w:t>
            </w:r>
            <w:r w:rsidRPr="008A3411">
              <w:rPr>
                <w:color w:val="000000" w:themeColor="text1"/>
                <w:sz w:val="28"/>
                <w:szCs w:val="28"/>
                <w:vertAlign w:val="subscript"/>
                <w:lang w:val="ru-RU" w:eastAsia=""/>
              </w:rPr>
              <w:t>6</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365</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5,66</w:t>
            </w:r>
          </w:p>
        </w:tc>
      </w:tr>
      <w:tr w:rsidR="00653B59" w:rsidTr="00F63A5D">
        <w:tc>
          <w:tcPr>
            <w:tcW w:w="2972" w:type="dxa"/>
          </w:tcPr>
          <w:p w:rsidR="00334E09" w:rsidRPr="008A3411" w:rsidRDefault="00F63A5D" w:rsidP="00586B01">
            <w:pPr>
              <w:spacing w:line="360" w:lineRule="auto"/>
              <w:jc w:val="center"/>
              <w:rPr>
                <w:b/>
                <w:bCs/>
                <w:color w:val="000000" w:themeColor="text1"/>
                <w:sz w:val="28"/>
                <w:szCs w:val="28"/>
                <w:lang w:val="uk-UA" w:eastAsia=""/>
              </w:rPr>
            </w:pPr>
            <w:r w:rsidRPr="008A3411">
              <w:rPr>
                <w:color w:val="000000" w:themeColor="text1"/>
                <w:sz w:val="28"/>
                <w:szCs w:val="28"/>
                <w:lang w:val="uk-UA" w:eastAsia=""/>
              </w:rPr>
              <w:t>Ділдрін, ендрін</w:t>
            </w:r>
          </w:p>
        </w:tc>
        <w:tc>
          <w:tcPr>
            <w:tcW w:w="2126"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С</w:t>
            </w:r>
            <w:r w:rsidRPr="008A3411">
              <w:rPr>
                <w:color w:val="000000" w:themeColor="text1"/>
                <w:sz w:val="28"/>
                <w:szCs w:val="28"/>
                <w:vertAlign w:val="subscript"/>
                <w:lang w:val="ru-RU" w:eastAsia=""/>
              </w:rPr>
              <w:t>12</w:t>
            </w:r>
            <w:r w:rsidRPr="008A3411">
              <w:rPr>
                <w:color w:val="000000" w:themeColor="text1"/>
                <w:sz w:val="28"/>
                <w:szCs w:val="28"/>
                <w:lang w:eastAsia=""/>
              </w:rPr>
              <w:t>H</w:t>
            </w:r>
            <w:r w:rsidRPr="008A3411">
              <w:rPr>
                <w:color w:val="000000" w:themeColor="text1"/>
                <w:sz w:val="28"/>
                <w:szCs w:val="28"/>
                <w:vertAlign w:val="subscript"/>
                <w:lang w:val="ru-RU" w:eastAsia=""/>
              </w:rPr>
              <w:t>8</w:t>
            </w:r>
            <w:r w:rsidRPr="008A3411">
              <w:rPr>
                <w:color w:val="000000" w:themeColor="text1"/>
                <w:sz w:val="28"/>
                <w:szCs w:val="28"/>
                <w:lang w:eastAsia=""/>
              </w:rPr>
              <w:t>Cl</w:t>
            </w:r>
            <w:r w:rsidRPr="008A3411">
              <w:rPr>
                <w:color w:val="000000" w:themeColor="text1"/>
                <w:sz w:val="28"/>
                <w:szCs w:val="28"/>
                <w:vertAlign w:val="subscript"/>
                <w:lang w:val="ru-RU" w:eastAsia=""/>
              </w:rPr>
              <w:t>6</w:t>
            </w:r>
            <w:r w:rsidRPr="008A3411">
              <w:rPr>
                <w:color w:val="000000" w:themeColor="text1"/>
                <w:sz w:val="28"/>
                <w:szCs w:val="28"/>
                <w:lang w:eastAsia=""/>
              </w:rPr>
              <w:t>O</w:t>
            </w:r>
          </w:p>
        </w:tc>
        <w:tc>
          <w:tcPr>
            <w:tcW w:w="1985" w:type="dxa"/>
          </w:tcPr>
          <w:p w:rsidR="00334E09" w:rsidRPr="008A3411" w:rsidRDefault="00F63A5D" w:rsidP="00586B01">
            <w:pPr>
              <w:spacing w:line="360" w:lineRule="auto"/>
              <w:jc w:val="center"/>
              <w:rPr>
                <w:color w:val="000000" w:themeColor="text1"/>
                <w:sz w:val="28"/>
                <w:szCs w:val="28"/>
                <w:lang w:val="uk-UA" w:eastAsia=""/>
              </w:rPr>
            </w:pPr>
            <w:r w:rsidRPr="008A3411">
              <w:rPr>
                <w:rFonts w:eastAsia="Calibri"/>
                <w:color w:val="000000" w:themeColor="text1"/>
                <w:sz w:val="28"/>
                <w:szCs w:val="28"/>
                <w:shd w:val="clear" w:color="auto" w:fill="F8F9FA"/>
                <w:lang w:val="ru-RU"/>
              </w:rPr>
              <w:t>380,</w:t>
            </w:r>
            <w:r w:rsidRPr="008A3411">
              <w:rPr>
                <w:rFonts w:eastAsia="Calibri"/>
                <w:color w:val="000000" w:themeColor="text1"/>
                <w:sz w:val="28"/>
                <w:szCs w:val="28"/>
                <w:shd w:val="clear" w:color="auto" w:fill="F8F9FA"/>
                <w:lang w:val="uk-UA"/>
              </w:rPr>
              <w:t>9</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5,16</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ДДТ</w:t>
            </w:r>
          </w:p>
        </w:tc>
        <w:tc>
          <w:tcPr>
            <w:tcW w:w="2126"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С</w:t>
            </w:r>
            <w:r w:rsidRPr="008A3411">
              <w:rPr>
                <w:color w:val="000000" w:themeColor="text1"/>
                <w:sz w:val="28"/>
                <w:szCs w:val="28"/>
                <w:vertAlign w:val="subscript"/>
                <w:lang w:val="ru-RU" w:eastAsia=""/>
              </w:rPr>
              <w:t>14</w:t>
            </w:r>
            <w:r w:rsidRPr="008A3411">
              <w:rPr>
                <w:color w:val="000000" w:themeColor="text1"/>
                <w:sz w:val="28"/>
                <w:szCs w:val="28"/>
                <w:lang w:eastAsia=""/>
              </w:rPr>
              <w:t>H</w:t>
            </w:r>
            <w:r w:rsidRPr="008A3411">
              <w:rPr>
                <w:color w:val="000000" w:themeColor="text1"/>
                <w:sz w:val="28"/>
                <w:szCs w:val="28"/>
                <w:vertAlign w:val="subscript"/>
                <w:lang w:val="ru-RU" w:eastAsia=""/>
              </w:rPr>
              <w:t>9</w:t>
            </w:r>
            <w:r w:rsidRPr="008A3411">
              <w:rPr>
                <w:color w:val="000000" w:themeColor="text1"/>
                <w:sz w:val="28"/>
                <w:szCs w:val="28"/>
                <w:lang w:eastAsia=""/>
              </w:rPr>
              <w:t>Cl</w:t>
            </w:r>
            <w:r w:rsidRPr="008A3411">
              <w:rPr>
                <w:color w:val="000000" w:themeColor="text1"/>
                <w:sz w:val="28"/>
                <w:szCs w:val="28"/>
                <w:vertAlign w:val="subscript"/>
                <w:lang w:val="ru-RU" w:eastAsia=""/>
              </w:rPr>
              <w:t>5</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354,5</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5,97</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ДДЕ</w:t>
            </w:r>
          </w:p>
        </w:tc>
        <w:tc>
          <w:tcPr>
            <w:tcW w:w="2126"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С</w:t>
            </w:r>
            <w:r w:rsidRPr="008A3411">
              <w:rPr>
                <w:color w:val="000000" w:themeColor="text1"/>
                <w:sz w:val="28"/>
                <w:szCs w:val="28"/>
                <w:vertAlign w:val="subscript"/>
                <w:lang w:val="ru-RU" w:eastAsia=""/>
              </w:rPr>
              <w:t>14</w:t>
            </w:r>
            <w:r w:rsidRPr="008A3411">
              <w:rPr>
                <w:color w:val="000000" w:themeColor="text1"/>
                <w:sz w:val="28"/>
                <w:szCs w:val="28"/>
                <w:lang w:eastAsia=""/>
              </w:rPr>
              <w:t>H</w:t>
            </w:r>
            <w:r w:rsidRPr="008A3411">
              <w:rPr>
                <w:color w:val="000000" w:themeColor="text1"/>
                <w:sz w:val="28"/>
                <w:szCs w:val="28"/>
                <w:vertAlign w:val="subscript"/>
                <w:lang w:val="ru-RU" w:eastAsia=""/>
              </w:rPr>
              <w:t>8</w:t>
            </w:r>
            <w:r w:rsidRPr="008A3411">
              <w:rPr>
                <w:color w:val="000000" w:themeColor="text1"/>
                <w:sz w:val="28"/>
                <w:szCs w:val="28"/>
                <w:lang w:eastAsia=""/>
              </w:rPr>
              <w:t>Cl</w:t>
            </w:r>
            <w:r w:rsidRPr="008A3411">
              <w:rPr>
                <w:color w:val="000000" w:themeColor="text1"/>
                <w:sz w:val="28"/>
                <w:szCs w:val="28"/>
                <w:vertAlign w:val="subscript"/>
                <w:lang w:val="ru-RU" w:eastAsia=""/>
              </w:rPr>
              <w:t>4</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318</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5,69</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ДДД</w:t>
            </w:r>
          </w:p>
        </w:tc>
        <w:tc>
          <w:tcPr>
            <w:tcW w:w="2126"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С</w:t>
            </w:r>
            <w:r w:rsidRPr="008A3411">
              <w:rPr>
                <w:color w:val="000000" w:themeColor="text1"/>
                <w:sz w:val="28"/>
                <w:szCs w:val="28"/>
                <w:vertAlign w:val="subscript"/>
                <w:lang w:val="ru-RU" w:eastAsia=""/>
              </w:rPr>
              <w:t>14</w:t>
            </w:r>
            <w:r w:rsidRPr="008A3411">
              <w:rPr>
                <w:color w:val="000000" w:themeColor="text1"/>
                <w:sz w:val="28"/>
                <w:szCs w:val="28"/>
                <w:lang w:eastAsia=""/>
              </w:rPr>
              <w:t>H</w:t>
            </w:r>
            <w:r w:rsidRPr="008A3411">
              <w:rPr>
                <w:color w:val="000000" w:themeColor="text1"/>
                <w:sz w:val="28"/>
                <w:szCs w:val="28"/>
                <w:vertAlign w:val="subscript"/>
                <w:lang w:val="ru-RU" w:eastAsia=""/>
              </w:rPr>
              <w:t>10</w:t>
            </w:r>
            <w:r w:rsidRPr="008A3411">
              <w:rPr>
                <w:color w:val="000000" w:themeColor="text1"/>
                <w:sz w:val="28"/>
                <w:szCs w:val="28"/>
                <w:lang w:eastAsia=""/>
              </w:rPr>
              <w:t>Cl</w:t>
            </w:r>
            <w:r w:rsidRPr="008A3411">
              <w:rPr>
                <w:color w:val="000000" w:themeColor="text1"/>
                <w:sz w:val="28"/>
                <w:szCs w:val="28"/>
                <w:vertAlign w:val="subscript"/>
                <w:lang w:val="ru-RU" w:eastAsia=""/>
              </w:rPr>
              <w:t>4</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320</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6,02</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Гексахлоран</w:t>
            </w:r>
          </w:p>
        </w:tc>
        <w:tc>
          <w:tcPr>
            <w:tcW w:w="2126"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С</w:t>
            </w:r>
            <w:r w:rsidRPr="008A3411">
              <w:rPr>
                <w:color w:val="000000" w:themeColor="text1"/>
                <w:sz w:val="28"/>
                <w:szCs w:val="28"/>
                <w:vertAlign w:val="subscript"/>
                <w:lang w:val="ru-RU" w:eastAsia=""/>
              </w:rPr>
              <w:t>6</w:t>
            </w:r>
            <w:r w:rsidRPr="008A3411">
              <w:rPr>
                <w:color w:val="000000" w:themeColor="text1"/>
                <w:sz w:val="28"/>
                <w:szCs w:val="28"/>
                <w:lang w:eastAsia=""/>
              </w:rPr>
              <w:t>H</w:t>
            </w:r>
            <w:r w:rsidRPr="008A3411">
              <w:rPr>
                <w:color w:val="000000" w:themeColor="text1"/>
                <w:sz w:val="28"/>
                <w:szCs w:val="28"/>
                <w:vertAlign w:val="subscript"/>
                <w:lang w:val="ru-RU" w:eastAsia=""/>
              </w:rPr>
              <w:t>6</w:t>
            </w:r>
            <w:r w:rsidRPr="008A3411">
              <w:rPr>
                <w:color w:val="000000" w:themeColor="text1"/>
                <w:sz w:val="28"/>
                <w:szCs w:val="28"/>
                <w:lang w:eastAsia=""/>
              </w:rPr>
              <w:t>Cl</w:t>
            </w:r>
            <w:r w:rsidRPr="008A3411">
              <w:rPr>
                <w:color w:val="000000" w:themeColor="text1"/>
                <w:sz w:val="28"/>
                <w:szCs w:val="28"/>
                <w:vertAlign w:val="subscript"/>
                <w:lang w:val="ru-RU" w:eastAsia=""/>
              </w:rPr>
              <w:t>6</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290,8</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3,85</w:t>
            </w:r>
          </w:p>
        </w:tc>
      </w:tr>
      <w:tr w:rsidR="00653B59" w:rsidTr="00F63A5D">
        <w:tc>
          <w:tcPr>
            <w:tcW w:w="297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Гексахлорбензол</w:t>
            </w:r>
          </w:p>
        </w:tc>
        <w:tc>
          <w:tcPr>
            <w:tcW w:w="2126" w:type="dxa"/>
          </w:tcPr>
          <w:p w:rsidR="00334E09" w:rsidRPr="008A3411" w:rsidRDefault="00F63A5D" w:rsidP="00586B01">
            <w:pPr>
              <w:spacing w:line="360" w:lineRule="auto"/>
              <w:jc w:val="center"/>
              <w:rPr>
                <w:i/>
                <w:iCs/>
                <w:color w:val="000000" w:themeColor="text1"/>
                <w:sz w:val="28"/>
                <w:szCs w:val="28"/>
                <w:lang w:val="ru-RU" w:eastAsia=""/>
              </w:rPr>
            </w:pPr>
            <w:r w:rsidRPr="008A3411">
              <w:rPr>
                <w:rFonts w:eastAsia="Calibri"/>
                <w:color w:val="000000" w:themeColor="text1"/>
                <w:sz w:val="28"/>
                <w:szCs w:val="28"/>
                <w:shd w:val="clear" w:color="auto" w:fill="FFFFFF"/>
                <w:lang w:val="ru-RU"/>
              </w:rPr>
              <w:t>C</w:t>
            </w:r>
            <w:r w:rsidRPr="008A3411">
              <w:rPr>
                <w:rFonts w:eastAsia="Calibri"/>
                <w:color w:val="000000" w:themeColor="text1"/>
                <w:sz w:val="28"/>
                <w:szCs w:val="28"/>
                <w:shd w:val="clear" w:color="auto" w:fill="FFFFFF"/>
                <w:vertAlign w:val="subscript"/>
                <w:lang w:val="ru-RU"/>
              </w:rPr>
              <w:t>6</w:t>
            </w:r>
            <w:r w:rsidRPr="008A3411">
              <w:rPr>
                <w:rFonts w:eastAsia="Calibri"/>
                <w:color w:val="000000" w:themeColor="text1"/>
                <w:sz w:val="28"/>
                <w:szCs w:val="28"/>
                <w:shd w:val="clear" w:color="auto" w:fill="FFFFFF"/>
                <w:lang w:val="ru-RU"/>
              </w:rPr>
              <w:t>Cl</w:t>
            </w:r>
            <w:r w:rsidRPr="008A3411">
              <w:rPr>
                <w:rFonts w:eastAsia="Calibri"/>
                <w:color w:val="000000" w:themeColor="text1"/>
                <w:sz w:val="28"/>
                <w:szCs w:val="28"/>
                <w:shd w:val="clear" w:color="auto" w:fill="FFFFFF"/>
                <w:vertAlign w:val="subscript"/>
                <w:lang w:val="ru-RU"/>
              </w:rPr>
              <w:t>6</w:t>
            </w:r>
          </w:p>
        </w:tc>
        <w:tc>
          <w:tcPr>
            <w:tcW w:w="1985"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284,8</w:t>
            </w:r>
          </w:p>
        </w:tc>
        <w:tc>
          <w:tcPr>
            <w:tcW w:w="2362" w:type="dxa"/>
          </w:tcPr>
          <w:p w:rsidR="00334E09" w:rsidRPr="008A3411" w:rsidRDefault="00F63A5D" w:rsidP="00586B01">
            <w:pPr>
              <w:spacing w:line="360" w:lineRule="auto"/>
              <w:jc w:val="center"/>
              <w:rPr>
                <w:color w:val="000000" w:themeColor="text1"/>
                <w:sz w:val="28"/>
                <w:szCs w:val="28"/>
                <w:lang w:val="ru-RU" w:eastAsia=""/>
              </w:rPr>
            </w:pPr>
            <w:r w:rsidRPr="008A3411">
              <w:rPr>
                <w:color w:val="000000" w:themeColor="text1"/>
                <w:sz w:val="28"/>
                <w:szCs w:val="28"/>
                <w:lang w:val="ru-RU" w:eastAsia=""/>
              </w:rPr>
              <w:t>5,66</w:t>
            </w:r>
          </w:p>
        </w:tc>
      </w:tr>
    </w:tbl>
    <w:p w:rsidR="00334E09" w:rsidRPr="00446ED8" w:rsidRDefault="00F63A5D" w:rsidP="00586B01">
      <w:pPr>
        <w:widowControl w:val="0"/>
        <w:autoSpaceDE w:val="0"/>
        <w:autoSpaceDN w:val="0"/>
        <w:spacing w:line="360" w:lineRule="auto"/>
        <w:ind w:firstLine="720"/>
        <w:jc w:val="both"/>
        <w:rPr>
          <w:color w:val="000000" w:themeColor="text1"/>
          <w:sz w:val="28"/>
          <w:szCs w:val="28"/>
          <w:lang w:val="uk-UA" w:eastAsia=""/>
        </w:rPr>
      </w:pPr>
      <w:r w:rsidRPr="008A3411">
        <w:rPr>
          <w:color w:val="000000" w:themeColor="text1"/>
          <w:sz w:val="28"/>
          <w:szCs w:val="28"/>
          <w:lang w:val="uk-UA"/>
        </w:rPr>
        <w:t xml:space="preserve">Примітка: </w:t>
      </w:r>
      <w:r w:rsidRPr="008A3411">
        <w:rPr>
          <w:color w:val="000000" w:themeColor="text1"/>
          <w:sz w:val="28"/>
          <w:szCs w:val="28"/>
          <w:lang w:val=""/>
        </w:rPr>
        <w:t xml:space="preserve">Kow </w:t>
      </w:r>
      <w:r w:rsidRPr="008A3411">
        <w:rPr>
          <w:color w:val="000000" w:themeColor="text1"/>
          <w:sz w:val="28"/>
          <w:szCs w:val="28"/>
          <w:lang w:val="uk-UA"/>
        </w:rPr>
        <w:t>−</w:t>
      </w:r>
      <w:r w:rsidRPr="008A3411">
        <w:rPr>
          <w:color w:val="000000" w:themeColor="text1"/>
          <w:sz w:val="28"/>
          <w:szCs w:val="28"/>
          <w:lang w:val=""/>
        </w:rPr>
        <w:t xml:space="preserve"> це коефіцієнт розподілу н-октанол/вода</w:t>
      </w:r>
    </w:p>
    <w:p w:rsidR="00334E09" w:rsidRPr="008A3411" w:rsidRDefault="00334E09" w:rsidP="00586B01">
      <w:pPr>
        <w:widowControl w:val="0"/>
        <w:autoSpaceDE w:val="0"/>
        <w:autoSpaceDN w:val="0"/>
        <w:spacing w:line="360" w:lineRule="auto"/>
        <w:ind w:firstLine="720"/>
        <w:jc w:val="both"/>
        <w:rPr>
          <w:color w:val="000000" w:themeColor="text1"/>
          <w:sz w:val="28"/>
          <w:szCs w:val="28"/>
          <w:lang w:val="" w:eastAsia=""/>
        </w:rPr>
      </w:pPr>
    </w:p>
    <w:p w:rsidR="00334E09" w:rsidRPr="008A3411" w:rsidRDefault="00F63A5D" w:rsidP="00586B01">
      <w:pPr>
        <w:widowControl w:val="0"/>
        <w:autoSpaceDE w:val="0"/>
        <w:autoSpaceDN w:val="0"/>
        <w:spacing w:line="360" w:lineRule="auto"/>
        <w:ind w:firstLine="709"/>
        <w:jc w:val="both"/>
        <w:rPr>
          <w:color w:val="000000" w:themeColor="text1"/>
          <w:sz w:val="28"/>
          <w:szCs w:val="22"/>
          <w:lang w:val=""/>
        </w:rPr>
      </w:pPr>
      <w:bookmarkStart w:id="26" w:name="_Hlk216117254"/>
      <w:r w:rsidRPr="008A3411">
        <w:rPr>
          <w:color w:val="000000" w:themeColor="text1"/>
          <w:sz w:val="28"/>
          <w:szCs w:val="22"/>
          <w:lang w:val=""/>
        </w:rPr>
        <w:t>Поліхлоровані біфеніли (C</w:t>
      </w:r>
      <w:r w:rsidRPr="008A3411">
        <w:rPr>
          <w:color w:val="000000" w:themeColor="text1"/>
          <w:sz w:val="28"/>
          <w:szCs w:val="22"/>
          <w:vertAlign w:val="subscript"/>
          <w:lang w:val=""/>
        </w:rPr>
        <w:t>12</w:t>
      </w:r>
      <w:r w:rsidRPr="008A3411">
        <w:rPr>
          <w:color w:val="000000" w:themeColor="text1"/>
          <w:sz w:val="28"/>
          <w:szCs w:val="22"/>
          <w:lang w:val=""/>
        </w:rPr>
        <w:t>H</w:t>
      </w:r>
      <w:r w:rsidRPr="008A3411">
        <w:rPr>
          <w:color w:val="000000" w:themeColor="text1"/>
          <w:sz w:val="28"/>
          <w:szCs w:val="22"/>
          <w:vertAlign w:val="subscript"/>
          <w:lang w:val=""/>
        </w:rPr>
        <w:t>10−</w:t>
      </w:r>
      <w:r w:rsidRPr="008A3411">
        <w:rPr>
          <w:i/>
          <w:iCs/>
          <w:color w:val="000000" w:themeColor="text1"/>
          <w:sz w:val="28"/>
          <w:szCs w:val="22"/>
          <w:vertAlign w:val="subscript"/>
          <w:lang w:val=""/>
        </w:rPr>
        <w:t>n</w:t>
      </w:r>
      <w:r w:rsidRPr="008A3411">
        <w:rPr>
          <w:color w:val="000000" w:themeColor="text1"/>
          <w:sz w:val="28"/>
          <w:szCs w:val="22"/>
          <w:lang w:val=""/>
        </w:rPr>
        <w:t>Cl</w:t>
      </w:r>
      <w:r w:rsidRPr="008A3411">
        <w:rPr>
          <w:i/>
          <w:iCs/>
          <w:color w:val="000000" w:themeColor="text1"/>
          <w:sz w:val="28"/>
          <w:szCs w:val="22"/>
          <w:vertAlign w:val="subscript"/>
          <w:lang w:val=""/>
        </w:rPr>
        <w:t>n</w:t>
      </w:r>
      <w:r w:rsidRPr="008A3411">
        <w:rPr>
          <w:color w:val="000000" w:themeColor="text1"/>
          <w:sz w:val="28"/>
          <w:szCs w:val="22"/>
          <w:lang w:val=""/>
        </w:rPr>
        <w:t xml:space="preserve">) </w:t>
      </w:r>
      <w:bookmarkEnd w:id="26"/>
      <w:r w:rsidRPr="008A3411">
        <w:rPr>
          <w:color w:val="000000" w:themeColor="text1"/>
          <w:sz w:val="28"/>
          <w:szCs w:val="22"/>
          <w:lang w:val=""/>
        </w:rPr>
        <w:t xml:space="preserve">(рис. 1.3) </w:t>
      </w:r>
      <w:bookmarkStart w:id="27" w:name="_Hlk216117272"/>
      <w:r w:rsidRPr="008A3411">
        <w:rPr>
          <w:rFonts w:ascii="French Script MT" w:hAnsi="French Script MT"/>
          <w:color w:val="000000" w:themeColor="text1"/>
          <w:sz w:val="28"/>
          <w:szCs w:val="22"/>
          <w:lang w:val=""/>
        </w:rPr>
        <w:t>−</w:t>
      </w:r>
      <w:r w:rsidRPr="008A3411">
        <w:rPr>
          <w:color w:val="000000" w:themeColor="text1"/>
          <w:sz w:val="28"/>
          <w:szCs w:val="22"/>
          <w:lang w:val=""/>
        </w:rPr>
        <w:t xml:space="preserve"> група з 209 синтетичних, ароматичних, органічних сполук (так званих конгенерів), які комерційно виробляються у вигляді сумішей із різним вмістом хлору.</w:t>
      </w:r>
      <w:bookmarkEnd w:id="27"/>
      <w:r w:rsidRPr="008A3411">
        <w:rPr>
          <w:color w:val="000000" w:themeColor="text1"/>
          <w:sz w:val="28"/>
          <w:szCs w:val="22"/>
          <w:lang w:val=""/>
        </w:rPr>
        <w:br/>
      </w:r>
      <w:bookmarkStart w:id="28" w:name="_Hlk216117249"/>
      <w:r w:rsidRPr="008A3411">
        <w:rPr>
          <w:color w:val="000000" w:themeColor="text1"/>
          <w:sz w:val="28"/>
          <w:szCs w:val="22"/>
          <w:lang w:val=""/>
        </w:rPr>
        <w:t xml:space="preserve">Кількість і просторове розташування атомів хлору зумовлюють фізичні, хімічні та токсикологічні властивості кожного конгенера ПХБ: зазвичай вищий ступінь хлорування відповідає підвищеній в’язкості, зниженій розчинності у воді та більшій токсичності. </w:t>
      </w:r>
      <w:bookmarkEnd w:id="28"/>
      <w:r w:rsidRPr="008A3411">
        <w:rPr>
          <w:color w:val="000000" w:themeColor="text1"/>
          <w:sz w:val="28"/>
          <w:szCs w:val="22"/>
          <w:lang w:val=""/>
        </w:rPr>
        <w:t xml:space="preserve">Вони </w:t>
      </w:r>
      <w:r w:rsidRPr="008A3411">
        <w:rPr>
          <w:color w:val="000000" w:themeColor="text1"/>
          <w:sz w:val="28"/>
          <w:szCs w:val="22"/>
          <w:lang w:val="uk-UA"/>
        </w:rPr>
        <w:t xml:space="preserve">застосовуються як діелектричні рідини (у конденсаторах і силових трансформаторах), як теплоносії та електроізолятори, гідравлічні масла, барвники тощо. Широке </w:t>
      </w:r>
      <w:r w:rsidRPr="008A3411">
        <w:rPr>
          <w:color w:val="000000" w:themeColor="text1"/>
          <w:sz w:val="28"/>
          <w:szCs w:val="22"/>
          <w:lang w:val="uk-UA"/>
        </w:rPr>
        <w:lastRenderedPageBreak/>
        <w:t xml:space="preserve">використання ПХБ зумовлене їхньою хімічною стійкістю, низькою леткістю та добрими ізоляційними властивостями </w:t>
      </w:r>
      <w:r w:rsidRPr="008A3411">
        <w:rPr>
          <w:color w:val="000000" w:themeColor="text1"/>
          <w:sz w:val="28"/>
          <w:szCs w:val="28"/>
          <w:lang w:val="uk-UA"/>
        </w:rPr>
        <w:t>[15,</w:t>
      </w:r>
      <w:r w:rsidR="00D162EC" w:rsidRPr="00D162EC">
        <w:rPr>
          <w:color w:val="000000" w:themeColor="text1"/>
          <w:sz w:val="28"/>
          <w:szCs w:val="28"/>
          <w:lang w:val="uk-UA"/>
        </w:rPr>
        <w:t xml:space="preserve"> </w:t>
      </w:r>
      <w:r w:rsidRPr="008A3411">
        <w:rPr>
          <w:color w:val="000000" w:themeColor="text1"/>
          <w:sz w:val="28"/>
          <w:szCs w:val="28"/>
          <w:lang w:val="uk-UA"/>
        </w:rPr>
        <w:t>16]</w:t>
      </w:r>
      <w:r w:rsidRPr="008A3411">
        <w:rPr>
          <w:color w:val="000000" w:themeColor="text1"/>
          <w:sz w:val="28"/>
          <w:szCs w:val="22"/>
          <w:lang w:val="uk-UA"/>
        </w:rPr>
        <w:t>.</w:t>
      </w:r>
    </w:p>
    <w:p w:rsidR="00334E09" w:rsidRPr="008A3411" w:rsidRDefault="00334E09" w:rsidP="00BF6833">
      <w:pPr>
        <w:widowControl w:val="0"/>
        <w:autoSpaceDE w:val="0"/>
        <w:autoSpaceDN w:val="0"/>
        <w:spacing w:line="360" w:lineRule="auto"/>
        <w:ind w:firstLine="709"/>
        <w:jc w:val="both"/>
        <w:rPr>
          <w:color w:val="000000" w:themeColor="text1"/>
          <w:sz w:val="28"/>
          <w:szCs w:val="22"/>
          <w:lang w:val=""/>
        </w:rPr>
      </w:pPr>
    </w:p>
    <w:p w:rsidR="00334E09" w:rsidRPr="008A3411" w:rsidRDefault="00F63A5D" w:rsidP="00C84A2F">
      <w:pPr>
        <w:widowControl w:val="0"/>
        <w:autoSpaceDE w:val="0"/>
        <w:autoSpaceDN w:val="0"/>
        <w:spacing w:line="360" w:lineRule="auto"/>
        <w:ind w:firstLine="709"/>
        <w:jc w:val="center"/>
        <w:rPr>
          <w:color w:val="000000" w:themeColor="text1"/>
          <w:sz w:val="28"/>
          <w:szCs w:val="22"/>
          <w:lang w:val="ru-RU"/>
        </w:rPr>
      </w:pPr>
      <w:r>
        <w:rPr>
          <w:color w:val="000000" w:themeColor="text1"/>
        </w:rPr>
        <w:object w:dxaOrig="4300" w:dyaOrig="1940">
          <v:shape id="_x0000_i1033" type="#_x0000_t75" style="width:215.3pt;height:96.9pt" o:ole="">
            <v:imagedata r:id="rId28" o:title=""/>
          </v:shape>
          <o:OLEObject Type="Embed" ProgID="PBrush" ShapeID="_x0000_i1033" DrawAspect="Content" ObjectID="_1827935213" r:id="rId29"/>
        </w:object>
      </w:r>
    </w:p>
    <w:p w:rsidR="00750E03" w:rsidRPr="008A3411" w:rsidRDefault="00750E03" w:rsidP="00C84A2F">
      <w:pPr>
        <w:widowControl w:val="0"/>
        <w:autoSpaceDE w:val="0"/>
        <w:autoSpaceDN w:val="0"/>
        <w:spacing w:line="360" w:lineRule="auto"/>
        <w:ind w:firstLine="709"/>
        <w:jc w:val="center"/>
        <w:rPr>
          <w:color w:val="000000" w:themeColor="text1"/>
          <w:sz w:val="28"/>
          <w:szCs w:val="22"/>
          <w:lang w:val="ru-RU"/>
        </w:rPr>
      </w:pPr>
    </w:p>
    <w:p w:rsidR="00334E09" w:rsidRPr="008A3411" w:rsidRDefault="00F63A5D" w:rsidP="00334E09">
      <w:pPr>
        <w:widowControl w:val="0"/>
        <w:autoSpaceDE w:val="0"/>
        <w:autoSpaceDN w:val="0"/>
        <w:spacing w:line="360" w:lineRule="auto"/>
        <w:jc w:val="center"/>
        <w:rPr>
          <w:color w:val="000000" w:themeColor="text1"/>
          <w:sz w:val="28"/>
          <w:szCs w:val="28"/>
          <w:lang w:val="ru-RU"/>
        </w:rPr>
      </w:pPr>
      <w:r w:rsidRPr="008A3411">
        <w:rPr>
          <w:color w:val="000000" w:themeColor="text1"/>
          <w:sz w:val="28"/>
          <w:szCs w:val="28"/>
          <w:lang w:val="uk-UA"/>
        </w:rPr>
        <w:t>Рисунок 1.3 ‒ Хімічна структура ПХБ (похідне біфенілу)</w:t>
      </w:r>
    </w:p>
    <w:p w:rsidR="00334E09" w:rsidRPr="008A3411" w:rsidRDefault="00334E09" w:rsidP="00334E09">
      <w:pPr>
        <w:widowControl w:val="0"/>
        <w:autoSpaceDE w:val="0"/>
        <w:autoSpaceDN w:val="0"/>
        <w:spacing w:line="360" w:lineRule="auto"/>
        <w:ind w:firstLine="720"/>
        <w:jc w:val="both"/>
        <w:rPr>
          <w:color w:val="000000" w:themeColor="text1"/>
          <w:sz w:val="28"/>
          <w:szCs w:val="22"/>
          <w:lang w:val="ru-RU"/>
        </w:rPr>
      </w:pPr>
    </w:p>
    <w:p w:rsidR="00334E09" w:rsidRPr="008A3411" w:rsidRDefault="00F63A5D" w:rsidP="00334E09">
      <w:pPr>
        <w:widowControl w:val="0"/>
        <w:autoSpaceDE w:val="0"/>
        <w:autoSpaceDN w:val="0"/>
        <w:spacing w:line="360" w:lineRule="auto"/>
        <w:ind w:firstLine="720"/>
        <w:jc w:val="both"/>
        <w:rPr>
          <w:color w:val="000000" w:themeColor="text1"/>
          <w:sz w:val="28"/>
          <w:szCs w:val="22"/>
          <w:lang w:val="ru-RU"/>
        </w:rPr>
      </w:pPr>
      <w:r w:rsidRPr="008A3411">
        <w:rPr>
          <w:color w:val="000000" w:themeColor="text1"/>
          <w:sz w:val="28"/>
          <w:szCs w:val="22"/>
          <w:lang w:val="ru-RU"/>
        </w:rPr>
        <w:t>Деякі характеристики біфенілу та його хлорованих похідних наведено у табл. 1.2.</w:t>
      </w:r>
    </w:p>
    <w:p w:rsidR="003406AB" w:rsidRPr="008A3411" w:rsidRDefault="003406AB" w:rsidP="007027E4">
      <w:pPr>
        <w:widowControl w:val="0"/>
        <w:autoSpaceDE w:val="0"/>
        <w:autoSpaceDN w:val="0"/>
        <w:spacing w:line="360" w:lineRule="auto"/>
        <w:ind w:firstLine="720"/>
        <w:jc w:val="both"/>
        <w:rPr>
          <w:color w:val="000000" w:themeColor="text1"/>
          <w:sz w:val="28"/>
          <w:szCs w:val="28"/>
          <w:lang w:val="uk-UA"/>
        </w:rPr>
      </w:pPr>
    </w:p>
    <w:p w:rsidR="003406AB" w:rsidRPr="00446ED8" w:rsidRDefault="00F63A5D" w:rsidP="00446ED8">
      <w:pPr>
        <w:widowControl w:val="0"/>
        <w:autoSpaceDE w:val="0"/>
        <w:autoSpaceDN w:val="0"/>
        <w:spacing w:line="360" w:lineRule="auto"/>
        <w:ind w:firstLine="709"/>
        <w:jc w:val="both"/>
        <w:rPr>
          <w:color w:val="000000" w:themeColor="text1"/>
          <w:sz w:val="28"/>
          <w:szCs w:val="28"/>
          <w:lang w:val="uk-UA" w:eastAsia=""/>
        </w:rPr>
      </w:pPr>
      <w:r w:rsidRPr="008A3411">
        <w:rPr>
          <w:color w:val="000000" w:themeColor="text1"/>
          <w:sz w:val="28"/>
          <w:szCs w:val="28"/>
          <w:lang w:val="uk-UA" w:eastAsia=""/>
        </w:rPr>
        <w:t>Таблиця 1.2 – Характеристика ХОП</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405"/>
        <w:gridCol w:w="1843"/>
        <w:gridCol w:w="1559"/>
      </w:tblGrid>
      <w:tr w:rsidR="00653B59" w:rsidTr="00AD41C3">
        <w:trPr>
          <w:trHeight w:val="787"/>
        </w:trPr>
        <w:tc>
          <w:tcPr>
            <w:tcW w:w="2835" w:type="dxa"/>
          </w:tcPr>
          <w:p w:rsidR="00334E09" w:rsidRPr="008A3411" w:rsidRDefault="00F63A5D" w:rsidP="00A6380A">
            <w:pPr>
              <w:spacing w:line="360" w:lineRule="auto"/>
              <w:jc w:val="center"/>
              <w:rPr>
                <w:color w:val="000000" w:themeColor="text1"/>
                <w:sz w:val="28"/>
                <w:szCs w:val="28"/>
                <w:lang w:val="ru-RU" w:eastAsia=""/>
              </w:rPr>
            </w:pPr>
            <w:r w:rsidRPr="008A3411">
              <w:rPr>
                <w:color w:val="000000" w:themeColor="text1"/>
                <w:sz w:val="28"/>
                <w:szCs w:val="28"/>
                <w:lang w:val="ru-RU" w:eastAsia=""/>
              </w:rPr>
              <w:t>Сполуки</w:t>
            </w:r>
          </w:p>
        </w:tc>
        <w:tc>
          <w:tcPr>
            <w:tcW w:w="3405" w:type="dxa"/>
          </w:tcPr>
          <w:p w:rsidR="007027E4" w:rsidRDefault="00F63A5D" w:rsidP="007027E4">
            <w:pPr>
              <w:keepNext/>
              <w:keepLines/>
              <w:shd w:val="clear" w:color="auto" w:fill="FFFFFF"/>
              <w:spacing w:line="360" w:lineRule="auto"/>
              <w:jc w:val="center"/>
              <w:outlineLvl w:val="0"/>
              <w:rPr>
                <w:color w:val="000000" w:themeColor="text1"/>
                <w:sz w:val="28"/>
                <w:szCs w:val="28"/>
                <w:lang w:val="ru-RU"/>
              </w:rPr>
            </w:pPr>
            <w:r w:rsidRPr="008A3411">
              <w:rPr>
                <w:color w:val="000000" w:themeColor="text1"/>
                <w:sz w:val="28"/>
                <w:szCs w:val="28"/>
                <w:lang w:val="ru-RU"/>
              </w:rPr>
              <w:t>Структурна</w:t>
            </w:r>
          </w:p>
          <w:p w:rsidR="00334E09" w:rsidRPr="008A3411" w:rsidRDefault="00F63A5D" w:rsidP="007027E4">
            <w:pPr>
              <w:keepNext/>
              <w:keepLines/>
              <w:shd w:val="clear" w:color="auto" w:fill="FFFFFF"/>
              <w:spacing w:line="360" w:lineRule="auto"/>
              <w:jc w:val="center"/>
              <w:outlineLvl w:val="0"/>
              <w:rPr>
                <w:color w:val="000000" w:themeColor="text1"/>
                <w:sz w:val="28"/>
                <w:szCs w:val="28"/>
                <w:lang w:val="ru-RU"/>
              </w:rPr>
            </w:pPr>
            <w:r>
              <w:rPr>
                <w:color w:val="000000" w:themeColor="text1"/>
                <w:sz w:val="28"/>
                <w:szCs w:val="28"/>
                <w:lang w:val="ru-RU"/>
              </w:rPr>
              <w:t>т</w:t>
            </w:r>
            <w:r w:rsidRPr="008A3411">
              <w:rPr>
                <w:color w:val="000000" w:themeColor="text1"/>
                <w:sz w:val="28"/>
                <w:szCs w:val="28"/>
                <w:lang w:val="ru-RU"/>
              </w:rPr>
              <w:t>а брутто-формула</w:t>
            </w:r>
          </w:p>
        </w:tc>
        <w:tc>
          <w:tcPr>
            <w:tcW w:w="1843" w:type="dxa"/>
          </w:tcPr>
          <w:p w:rsidR="00334E09" w:rsidRPr="008A3411" w:rsidRDefault="00F63A5D" w:rsidP="007027E4">
            <w:pPr>
              <w:keepNext/>
              <w:keepLines/>
              <w:shd w:val="clear" w:color="auto" w:fill="FFFFFF"/>
              <w:spacing w:line="360" w:lineRule="auto"/>
              <w:jc w:val="center"/>
              <w:outlineLvl w:val="0"/>
              <w:rPr>
                <w:color w:val="000000" w:themeColor="text1"/>
                <w:sz w:val="28"/>
                <w:szCs w:val="28"/>
                <w:lang w:val="ru-RU" w:eastAsia=""/>
              </w:rPr>
            </w:pPr>
            <w:r w:rsidRPr="008A3411">
              <w:rPr>
                <w:color w:val="000000" w:themeColor="text1"/>
                <w:sz w:val="28"/>
                <w:szCs w:val="28"/>
                <w:lang w:val="ru-RU" w:eastAsia=""/>
              </w:rPr>
              <w:t>Молекулярна маса, а.о.м</w:t>
            </w:r>
          </w:p>
        </w:tc>
        <w:tc>
          <w:tcPr>
            <w:tcW w:w="1559" w:type="dxa"/>
          </w:tcPr>
          <w:p w:rsidR="00334E09" w:rsidRPr="008A3411" w:rsidRDefault="00F63A5D" w:rsidP="00A6380A">
            <w:pPr>
              <w:spacing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lg Kow</w:t>
            </w:r>
          </w:p>
        </w:tc>
      </w:tr>
      <w:tr w:rsidR="00653B59" w:rsidTr="00153CC4">
        <w:trPr>
          <w:trHeight w:val="365"/>
        </w:trPr>
        <w:tc>
          <w:tcPr>
            <w:tcW w:w="2835" w:type="dxa"/>
          </w:tcPr>
          <w:p w:rsidR="00334E09" w:rsidRPr="008A3411" w:rsidRDefault="00F63A5D" w:rsidP="00A6380A">
            <w:pPr>
              <w:spacing w:line="360" w:lineRule="auto"/>
              <w:jc w:val="center"/>
              <w:rPr>
                <w:color w:val="000000" w:themeColor="text1"/>
                <w:sz w:val="28"/>
                <w:szCs w:val="28"/>
                <w:lang w:val="ru-RU" w:eastAsia=""/>
              </w:rPr>
            </w:pPr>
            <w:r w:rsidRPr="008A3411">
              <w:rPr>
                <w:color w:val="000000" w:themeColor="text1"/>
                <w:sz w:val="28"/>
                <w:szCs w:val="28"/>
                <w:lang w:val="ru-RU" w:eastAsia=""/>
              </w:rPr>
              <w:t>1</w:t>
            </w:r>
          </w:p>
        </w:tc>
        <w:tc>
          <w:tcPr>
            <w:tcW w:w="3405" w:type="dxa"/>
          </w:tcPr>
          <w:p w:rsidR="00334E09" w:rsidRPr="008A3411" w:rsidRDefault="00F63A5D" w:rsidP="00A6380A">
            <w:pPr>
              <w:keepNext/>
              <w:keepLines/>
              <w:shd w:val="clear" w:color="auto" w:fill="FFFFFF"/>
              <w:spacing w:line="360" w:lineRule="auto"/>
              <w:jc w:val="center"/>
              <w:outlineLvl w:val="0"/>
              <w:rPr>
                <w:color w:val="000000" w:themeColor="text1"/>
                <w:sz w:val="28"/>
                <w:szCs w:val="28"/>
                <w:lang w:val="ru-RU"/>
              </w:rPr>
            </w:pPr>
            <w:r w:rsidRPr="008A3411">
              <w:rPr>
                <w:color w:val="000000" w:themeColor="text1"/>
                <w:sz w:val="28"/>
                <w:szCs w:val="28"/>
                <w:lang w:val="ru-RU"/>
              </w:rPr>
              <w:t>2</w:t>
            </w:r>
          </w:p>
        </w:tc>
        <w:tc>
          <w:tcPr>
            <w:tcW w:w="1843" w:type="dxa"/>
          </w:tcPr>
          <w:p w:rsidR="00334E09" w:rsidRPr="008A3411" w:rsidRDefault="00F63A5D" w:rsidP="00A6380A">
            <w:pPr>
              <w:keepNext/>
              <w:keepLines/>
              <w:shd w:val="clear" w:color="auto" w:fill="FFFFFF"/>
              <w:spacing w:line="360" w:lineRule="auto"/>
              <w:jc w:val="center"/>
              <w:outlineLvl w:val="0"/>
              <w:rPr>
                <w:color w:val="000000" w:themeColor="text1"/>
                <w:sz w:val="28"/>
                <w:szCs w:val="28"/>
                <w:lang w:val="ru-RU" w:eastAsia=""/>
              </w:rPr>
            </w:pPr>
            <w:r w:rsidRPr="008A3411">
              <w:rPr>
                <w:color w:val="000000" w:themeColor="text1"/>
                <w:sz w:val="28"/>
                <w:szCs w:val="28"/>
                <w:lang w:val="ru-RU" w:eastAsia=""/>
              </w:rPr>
              <w:t>3</w:t>
            </w:r>
          </w:p>
        </w:tc>
        <w:tc>
          <w:tcPr>
            <w:tcW w:w="1559" w:type="dxa"/>
          </w:tcPr>
          <w:p w:rsidR="00334E09" w:rsidRPr="008A3411" w:rsidRDefault="00F63A5D" w:rsidP="00A6380A">
            <w:pPr>
              <w:spacing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4</w:t>
            </w:r>
          </w:p>
        </w:tc>
      </w:tr>
      <w:tr w:rsidR="00653B59" w:rsidTr="00F63A5D">
        <w:trPr>
          <w:trHeight w:val="1248"/>
        </w:trPr>
        <w:tc>
          <w:tcPr>
            <w:tcW w:w="2835" w:type="dxa"/>
          </w:tcPr>
          <w:p w:rsidR="00334E09" w:rsidRPr="008A3411" w:rsidRDefault="00F63A5D" w:rsidP="00334E09">
            <w:pPr>
              <w:spacing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Біфеніл</w:t>
            </w:r>
          </w:p>
        </w:tc>
        <w:tc>
          <w:tcPr>
            <w:tcW w:w="3405" w:type="dxa"/>
          </w:tcPr>
          <w:p w:rsidR="00334E09" w:rsidRPr="008A3411" w:rsidRDefault="00F63A5D" w:rsidP="00334E09">
            <w:pPr>
              <w:spacing w:line="360" w:lineRule="auto"/>
              <w:jc w:val="center"/>
              <w:rPr>
                <w:rFonts w:eastAsia="Calibri"/>
                <w:color w:val="000000" w:themeColor="text1"/>
                <w:sz w:val="28"/>
                <w:szCs w:val="28"/>
                <w:lang w:val="ru-RU"/>
              </w:rPr>
            </w:pPr>
            <w:r w:rsidRPr="008A3411">
              <w:rPr>
                <w:noProof/>
                <w:color w:val="000000" w:themeColor="text1"/>
                <w:sz w:val="28"/>
                <w:szCs w:val="28"/>
                <w:lang w:val="ru-RU" w:eastAsia="ru-RU"/>
              </w:rPr>
              <w:drawing>
                <wp:anchor distT="0" distB="0" distL="114300" distR="114300" simplePos="0" relativeHeight="251656704" behindDoc="1" locked="0" layoutInCell="1" allowOverlap="1">
                  <wp:simplePos x="0" y="0"/>
                  <wp:positionH relativeFrom="column">
                    <wp:posOffset>139065</wp:posOffset>
                  </wp:positionH>
                  <wp:positionV relativeFrom="paragraph">
                    <wp:posOffset>2540</wp:posOffset>
                  </wp:positionV>
                  <wp:extent cx="1871980" cy="711200"/>
                  <wp:effectExtent l="0" t="0" r="0" b="0"/>
                  <wp:wrapTight wrapText="bothSides">
                    <wp:wrapPolygon edited="0">
                      <wp:start x="1978" y="0"/>
                      <wp:lineTo x="0" y="9836"/>
                      <wp:lineTo x="0" y="10993"/>
                      <wp:lineTo x="1539" y="19093"/>
                      <wp:lineTo x="1978" y="20829"/>
                      <wp:lineTo x="19343" y="20829"/>
                      <wp:lineTo x="19783" y="19093"/>
                      <wp:lineTo x="21322" y="10993"/>
                      <wp:lineTo x="21322" y="9836"/>
                      <wp:lineTo x="19343" y="0"/>
                      <wp:lineTo x="1978" y="0"/>
                    </wp:wrapPolygon>
                  </wp:wrapTight>
                  <wp:docPr id="11" name="Рисунок 866330797" descr="Biphenyl | 92-52-4, Biphenyl Formula - ECH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866330797" descr="Biphenyl | 92-52-4, Biphenyl Formula - ECHEMI"/>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87198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12</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10</w:t>
            </w:r>
          </w:p>
        </w:tc>
        <w:tc>
          <w:tcPr>
            <w:tcW w:w="1843" w:type="dxa"/>
          </w:tcPr>
          <w:p w:rsidR="00334E09" w:rsidRPr="008A3411" w:rsidRDefault="00F63A5D" w:rsidP="00334E09">
            <w:pPr>
              <w:spacing w:line="360" w:lineRule="auto"/>
              <w:jc w:val="center"/>
              <w:rPr>
                <w:rFonts w:eastAsia="Calibri"/>
                <w:noProof/>
                <w:color w:val="000000" w:themeColor="text1"/>
                <w:sz w:val="28"/>
                <w:szCs w:val="28"/>
                <w:lang w:val="ru-RU"/>
              </w:rPr>
            </w:pPr>
            <w:r w:rsidRPr="008A3411">
              <w:rPr>
                <w:rFonts w:eastAsia="Calibri"/>
                <w:color w:val="000000" w:themeColor="text1"/>
                <w:sz w:val="28"/>
                <w:szCs w:val="28"/>
                <w:lang w:val="ru-RU"/>
              </w:rPr>
              <w:t>154,2</w:t>
            </w:r>
          </w:p>
        </w:tc>
        <w:tc>
          <w:tcPr>
            <w:tcW w:w="1559" w:type="dxa"/>
          </w:tcPr>
          <w:p w:rsidR="00334E09" w:rsidRPr="008A3411" w:rsidRDefault="00F63A5D" w:rsidP="00334E09">
            <w:pPr>
              <w:spacing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3,90</w:t>
            </w:r>
          </w:p>
        </w:tc>
      </w:tr>
      <w:tr w:rsidR="00653B59" w:rsidTr="00F63A5D">
        <w:trPr>
          <w:trHeight w:val="1650"/>
        </w:trPr>
        <w:tc>
          <w:tcPr>
            <w:tcW w:w="2835" w:type="dxa"/>
            <w:tcBorders>
              <w:bottom w:val="single" w:sz="4" w:space="0" w:color="auto"/>
            </w:tcBorders>
          </w:tcPr>
          <w:p w:rsidR="00334E09" w:rsidRPr="008A3411" w:rsidRDefault="00F63A5D" w:rsidP="00334E09">
            <w:pPr>
              <w:spacing w:line="360" w:lineRule="auto"/>
              <w:jc w:val="center"/>
              <w:rPr>
                <w:color w:val="000000" w:themeColor="text1"/>
                <w:sz w:val="28"/>
                <w:szCs w:val="28"/>
                <w:lang w:val="uk-UA" w:eastAsia=""/>
              </w:rPr>
            </w:pPr>
            <w:r w:rsidRPr="008A3411">
              <w:rPr>
                <w:color w:val="000000" w:themeColor="text1"/>
                <w:sz w:val="28"/>
                <w:szCs w:val="28"/>
                <w:lang w:val="uk-UA" w:eastAsia=""/>
              </w:rPr>
              <w:t>2-Хлорбіфеніл</w:t>
            </w:r>
          </w:p>
          <w:p w:rsidR="00334E09" w:rsidRPr="008A3411" w:rsidRDefault="00F63A5D" w:rsidP="00334E09">
            <w:pPr>
              <w:spacing w:line="360" w:lineRule="auto"/>
              <w:jc w:val="center"/>
              <w:rPr>
                <w:color w:val="000000" w:themeColor="text1"/>
                <w:sz w:val="28"/>
                <w:szCs w:val="28"/>
                <w:lang w:eastAsia=""/>
              </w:rPr>
            </w:pPr>
            <w:r w:rsidRPr="008A3411">
              <w:rPr>
                <w:color w:val="000000" w:themeColor="text1"/>
                <w:sz w:val="28"/>
                <w:szCs w:val="28"/>
                <w:lang w:eastAsia=""/>
              </w:rPr>
              <w:t>PCB</w:t>
            </w:r>
          </w:p>
        </w:tc>
        <w:tc>
          <w:tcPr>
            <w:tcW w:w="3405" w:type="dxa"/>
            <w:tcBorders>
              <w:bottom w:val="single" w:sz="4" w:space="0" w:color="auto"/>
            </w:tcBorders>
          </w:tcPr>
          <w:p w:rsidR="00334E09" w:rsidRPr="008A3411" w:rsidRDefault="00F63A5D" w:rsidP="00334E09">
            <w:pPr>
              <w:spacing w:line="360" w:lineRule="auto"/>
              <w:jc w:val="center"/>
              <w:rPr>
                <w:rFonts w:eastAsia="Calibri"/>
                <w:color w:val="000000" w:themeColor="text1"/>
                <w:sz w:val="28"/>
                <w:szCs w:val="28"/>
                <w:lang w:val="ru-RU"/>
              </w:rPr>
            </w:pPr>
            <w:r w:rsidRPr="008A3411">
              <w:rPr>
                <w:noProof/>
                <w:color w:val="000000" w:themeColor="text1"/>
                <w:sz w:val="28"/>
                <w:szCs w:val="28"/>
                <w:lang w:val="ru-RU" w:eastAsia="ru-RU"/>
              </w:rPr>
              <w:drawing>
                <wp:anchor distT="0" distB="0" distL="114300" distR="114300" simplePos="0" relativeHeight="251657728" behindDoc="1" locked="0" layoutInCell="1" allowOverlap="1">
                  <wp:simplePos x="0" y="0"/>
                  <wp:positionH relativeFrom="column">
                    <wp:posOffset>179070</wp:posOffset>
                  </wp:positionH>
                  <wp:positionV relativeFrom="paragraph">
                    <wp:posOffset>47625</wp:posOffset>
                  </wp:positionV>
                  <wp:extent cx="1615440" cy="734695"/>
                  <wp:effectExtent l="0" t="0" r="3810" b="8255"/>
                  <wp:wrapTight wrapText="bothSides">
                    <wp:wrapPolygon edited="0">
                      <wp:start x="11717" y="0"/>
                      <wp:lineTo x="2802" y="2800"/>
                      <wp:lineTo x="255" y="4481"/>
                      <wp:lineTo x="0" y="12322"/>
                      <wp:lineTo x="0" y="14562"/>
                      <wp:lineTo x="764" y="17922"/>
                      <wp:lineTo x="1783" y="21283"/>
                      <wp:lineTo x="19613" y="21283"/>
                      <wp:lineTo x="19868" y="20723"/>
                      <wp:lineTo x="21396" y="12882"/>
                      <wp:lineTo x="21396" y="3920"/>
                      <wp:lineTo x="20377" y="2800"/>
                      <wp:lineTo x="14009" y="0"/>
                      <wp:lineTo x="11717" y="0"/>
                    </wp:wrapPolygon>
                  </wp:wrapTight>
                  <wp:docPr id="10" name="Рисунок 866330800" descr="Chemical structure of 2- Chlorobiphenyl molecule in organic chemistry, C12H9Cl, Aromatic benzene derivative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866330800" descr="Chemical structure of 2- Chlorobiphenyl molecule in organic chemistry, C12H9Cl, Aromatic benzene derivative structure"/>
                          <pic:cNvPicPr>
                            <a:picLocks noChangeAspect="1" noChangeArrowheads="1"/>
                          </pic:cNvPicPr>
                        </pic:nvPicPr>
                        <pic:blipFill>
                          <a:blip r:embed="rId31" cstate="print">
                            <a:clrChange>
                              <a:clrFrom>
                                <a:srgbClr val="FFFFFF"/>
                              </a:clrFrom>
                              <a:clrTo>
                                <a:srgbClr val="FFFFFF">
                                  <a:alpha val="0"/>
                                </a:srgbClr>
                              </a:clrTo>
                            </a:clrChange>
                            <a:grayscl/>
                            <a:biLevel thresh="50000"/>
                            <a:extLst>
                              <a:ext uri="{28A0092B-C50C-407E-A947-70E740481C1C}">
                                <a14:useLocalDpi xmlns:a14="http://schemas.microsoft.com/office/drawing/2010/main" val="0"/>
                              </a:ext>
                            </a:extLst>
                          </a:blip>
                          <a:srcRect l="12566" t="17912" r="10680" b="26585"/>
                          <a:stretch>
                            <a:fillRect/>
                          </a:stretch>
                        </pic:blipFill>
                        <pic:spPr bwMode="auto">
                          <a:xfrm>
                            <a:off x="0" y="0"/>
                            <a:ext cx="1615440" cy="734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12</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uk-UA"/>
              </w:rPr>
              <w:t>9</w:t>
            </w:r>
            <w:r w:rsidRPr="008A3411">
              <w:rPr>
                <w:rFonts w:eastAsia="Calibri"/>
                <w:color w:val="000000" w:themeColor="text1"/>
                <w:sz w:val="28"/>
                <w:szCs w:val="28"/>
                <w:shd w:val="clear" w:color="auto" w:fill="FFFFFF"/>
                <w:lang w:val="ru-RU"/>
              </w:rPr>
              <w:t>Cl</w:t>
            </w:r>
          </w:p>
        </w:tc>
        <w:tc>
          <w:tcPr>
            <w:tcW w:w="1843" w:type="dxa"/>
            <w:tcBorders>
              <w:bottom w:val="single" w:sz="4" w:space="0" w:color="auto"/>
            </w:tcBorders>
          </w:tcPr>
          <w:p w:rsidR="00334E09" w:rsidRPr="008A3411" w:rsidRDefault="00F63A5D" w:rsidP="00334E09">
            <w:pPr>
              <w:spacing w:line="360" w:lineRule="auto"/>
              <w:jc w:val="center"/>
              <w:rPr>
                <w:rFonts w:eastAsia="Calibri"/>
                <w:color w:val="000000" w:themeColor="text1"/>
                <w:sz w:val="28"/>
                <w:szCs w:val="28"/>
                <w:shd w:val="clear" w:color="auto" w:fill="FFFFFF"/>
                <w:lang w:val="ru-RU"/>
              </w:rPr>
            </w:pPr>
            <w:r w:rsidRPr="008A3411">
              <w:rPr>
                <w:color w:val="000000" w:themeColor="text1"/>
                <w:sz w:val="28"/>
                <w:szCs w:val="28"/>
                <w:lang w:eastAsia=""/>
              </w:rPr>
              <w:t>188,7</w:t>
            </w:r>
          </w:p>
        </w:tc>
        <w:tc>
          <w:tcPr>
            <w:tcW w:w="1559" w:type="dxa"/>
            <w:tcBorders>
              <w:bottom w:val="single" w:sz="4" w:space="0" w:color="auto"/>
            </w:tcBorders>
          </w:tcPr>
          <w:p w:rsidR="00334E09" w:rsidRPr="008A3411" w:rsidRDefault="00F63A5D" w:rsidP="00334E09">
            <w:pPr>
              <w:spacing w:line="360" w:lineRule="auto"/>
              <w:jc w:val="center"/>
              <w:rPr>
                <w:color w:val="000000" w:themeColor="text1"/>
                <w:sz w:val="28"/>
                <w:szCs w:val="28"/>
                <w:lang w:eastAsia=""/>
              </w:rPr>
            </w:pPr>
            <w:r w:rsidRPr="008A3411">
              <w:rPr>
                <w:color w:val="000000" w:themeColor="text1"/>
                <w:sz w:val="28"/>
                <w:szCs w:val="28"/>
                <w:lang w:eastAsia=""/>
              </w:rPr>
              <w:t>4</w:t>
            </w:r>
            <w:r w:rsidRPr="008A3411">
              <w:rPr>
                <w:color w:val="000000" w:themeColor="text1"/>
                <w:sz w:val="28"/>
                <w:szCs w:val="28"/>
                <w:lang w:val="uk-UA" w:eastAsia=""/>
              </w:rPr>
              <w:t>,</w:t>
            </w:r>
            <w:r w:rsidRPr="008A3411">
              <w:rPr>
                <w:color w:val="000000" w:themeColor="text1"/>
                <w:sz w:val="28"/>
                <w:szCs w:val="28"/>
                <w:lang w:eastAsia=""/>
              </w:rPr>
              <w:t>30</w:t>
            </w:r>
          </w:p>
        </w:tc>
      </w:tr>
      <w:tr w:rsidR="00653B59" w:rsidTr="00CE0246">
        <w:trPr>
          <w:trHeight w:val="1546"/>
        </w:trPr>
        <w:tc>
          <w:tcPr>
            <w:tcW w:w="2835" w:type="dxa"/>
            <w:tcBorders>
              <w:bottom w:val="single" w:sz="4" w:space="0" w:color="auto"/>
            </w:tcBorders>
          </w:tcPr>
          <w:p w:rsidR="00334E09" w:rsidRPr="008A3411" w:rsidRDefault="00F63A5D" w:rsidP="00334E09">
            <w:pPr>
              <w:spacing w:line="360" w:lineRule="auto"/>
              <w:jc w:val="center"/>
              <w:rPr>
                <w:color w:val="000000" w:themeColor="text1"/>
                <w:sz w:val="28"/>
                <w:szCs w:val="28"/>
                <w:lang w:eastAsia=""/>
              </w:rPr>
            </w:pPr>
            <w:r w:rsidRPr="008A3411">
              <w:rPr>
                <w:color w:val="000000" w:themeColor="text1"/>
                <w:sz w:val="28"/>
                <w:szCs w:val="28"/>
                <w:lang w:val="ru-RU" w:eastAsia=""/>
              </w:rPr>
              <w:t xml:space="preserve">2,5-Дихлорбіфеніл </w:t>
            </w:r>
            <w:r w:rsidRPr="008A3411">
              <w:rPr>
                <w:color w:val="000000" w:themeColor="text1"/>
                <w:sz w:val="28"/>
                <w:szCs w:val="28"/>
                <w:lang w:eastAsia=""/>
              </w:rPr>
              <w:t>PCB 9</w:t>
            </w:r>
          </w:p>
        </w:tc>
        <w:tc>
          <w:tcPr>
            <w:tcW w:w="3405" w:type="dxa"/>
            <w:tcBorders>
              <w:bottom w:val="single" w:sz="4" w:space="0" w:color="auto"/>
            </w:tcBorders>
          </w:tcPr>
          <w:p w:rsidR="00334E09" w:rsidRPr="008A3411" w:rsidRDefault="00F63A5D" w:rsidP="00334E09">
            <w:pPr>
              <w:widowControl w:val="0"/>
              <w:autoSpaceDE w:val="0"/>
              <w:autoSpaceDN w:val="0"/>
              <w:spacing w:line="360" w:lineRule="auto"/>
              <w:jc w:val="center"/>
              <w:rPr>
                <w:color w:val="000000" w:themeColor="text1"/>
                <w:sz w:val="28"/>
                <w:szCs w:val="28"/>
                <w:lang w:val=""/>
              </w:rPr>
            </w:pPr>
            <w:r w:rsidRPr="008A3411">
              <w:rPr>
                <w:noProof/>
                <w:color w:val="000000" w:themeColor="text1"/>
                <w:sz w:val="28"/>
                <w:szCs w:val="28"/>
                <w:lang w:val="ru-RU" w:eastAsia="ru-RU"/>
              </w:rPr>
              <w:drawing>
                <wp:anchor distT="0" distB="0" distL="114300" distR="114300" simplePos="0" relativeHeight="251658752" behindDoc="1" locked="0" layoutInCell="1" allowOverlap="1">
                  <wp:simplePos x="0" y="0"/>
                  <wp:positionH relativeFrom="column">
                    <wp:posOffset>131445</wp:posOffset>
                  </wp:positionH>
                  <wp:positionV relativeFrom="paragraph">
                    <wp:posOffset>155575</wp:posOffset>
                  </wp:positionV>
                  <wp:extent cx="1713865" cy="935990"/>
                  <wp:effectExtent l="0" t="0" r="635" b="0"/>
                  <wp:wrapTight wrapText="bothSides">
                    <wp:wrapPolygon edited="0">
                      <wp:start x="0" y="0"/>
                      <wp:lineTo x="0" y="21102"/>
                      <wp:lineTo x="21368" y="21102"/>
                      <wp:lineTo x="21368" y="0"/>
                      <wp:lineTo x="0" y="0"/>
                    </wp:wrapPolygon>
                  </wp:wrapTight>
                  <wp:docPr id="9" name="Рисунок 119170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191708658"/>
                          <pic:cNvPicPr>
                            <a:picLocks noChangeAspect="1" noChangeArrowheads="1"/>
                          </pic:cNvPicPr>
                        </pic:nvPicPr>
                        <pic:blipFill>
                          <a:blip r:embed="rId32" cstate="print">
                            <a:extLst>
                              <a:ext uri="{28A0092B-C50C-407E-A947-70E740481C1C}">
                                <a14:useLocalDpi xmlns:a14="http://schemas.microsoft.com/office/drawing/2010/main" val="0"/>
                              </a:ext>
                            </a:extLst>
                          </a:blip>
                          <a:srcRect l="41769" t="49315" r="28503" b="21796"/>
                          <a:stretch>
                            <a:fillRect/>
                          </a:stretch>
                        </pic:blipFill>
                        <pic:spPr bwMode="auto">
                          <a:xfrm>
                            <a:off x="0" y="0"/>
                            <a:ext cx="1713865" cy="935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411">
              <w:rPr>
                <w:color w:val="000000" w:themeColor="text1"/>
                <w:sz w:val="28"/>
                <w:szCs w:val="28"/>
                <w:lang w:val="uk-UA"/>
              </w:rPr>
              <w:t>C</w:t>
            </w:r>
            <w:r w:rsidRPr="008A3411">
              <w:rPr>
                <w:color w:val="000000" w:themeColor="text1"/>
                <w:sz w:val="28"/>
                <w:szCs w:val="28"/>
                <w:vertAlign w:val="subscript"/>
                <w:lang w:val="uk-UA"/>
              </w:rPr>
              <w:t>12</w:t>
            </w:r>
            <w:r w:rsidRPr="008A3411">
              <w:rPr>
                <w:color w:val="000000" w:themeColor="text1"/>
                <w:sz w:val="28"/>
                <w:szCs w:val="28"/>
                <w:lang w:val="uk-UA"/>
              </w:rPr>
              <w:t>H</w:t>
            </w:r>
            <w:r w:rsidRPr="008A3411">
              <w:rPr>
                <w:color w:val="000000" w:themeColor="text1"/>
                <w:sz w:val="28"/>
                <w:szCs w:val="28"/>
                <w:vertAlign w:val="subscript"/>
                <w:lang w:val="uk-UA"/>
              </w:rPr>
              <w:t>8</w:t>
            </w:r>
            <w:r w:rsidRPr="008A3411">
              <w:rPr>
                <w:color w:val="000000" w:themeColor="text1"/>
                <w:sz w:val="28"/>
                <w:szCs w:val="28"/>
                <w:shd w:val="clear" w:color="auto" w:fill="FFFFFF"/>
                <w:lang w:val="uk-UA"/>
              </w:rPr>
              <w:t>Cl</w:t>
            </w:r>
            <w:r w:rsidRPr="008A3411">
              <w:rPr>
                <w:color w:val="000000" w:themeColor="text1"/>
                <w:sz w:val="28"/>
                <w:szCs w:val="28"/>
                <w:shd w:val="clear" w:color="auto" w:fill="FFFFFF"/>
                <w:vertAlign w:val="subscript"/>
                <w:lang w:val=""/>
              </w:rPr>
              <w:t>2</w:t>
            </w:r>
          </w:p>
        </w:tc>
        <w:tc>
          <w:tcPr>
            <w:tcW w:w="1843" w:type="dxa"/>
            <w:tcBorders>
              <w:bottom w:val="single" w:sz="4" w:space="0" w:color="auto"/>
            </w:tcBorders>
          </w:tcPr>
          <w:p w:rsidR="00334E09" w:rsidRPr="008A3411" w:rsidRDefault="00F63A5D" w:rsidP="00334E09">
            <w:pPr>
              <w:spacing w:line="360" w:lineRule="auto"/>
              <w:jc w:val="center"/>
              <w:rPr>
                <w:rFonts w:eastAsia="Calibri"/>
                <w:color w:val="000000" w:themeColor="text1"/>
                <w:sz w:val="28"/>
                <w:szCs w:val="28"/>
                <w:shd w:val="clear" w:color="auto" w:fill="FFFFFF"/>
                <w:lang w:val="uk-UA"/>
              </w:rPr>
            </w:pPr>
            <w:r w:rsidRPr="008A3411">
              <w:rPr>
                <w:color w:val="000000" w:themeColor="text1"/>
                <w:sz w:val="28"/>
                <w:szCs w:val="28"/>
                <w:lang w:val="ru-RU" w:eastAsia=""/>
              </w:rPr>
              <w:t>223,1</w:t>
            </w:r>
          </w:p>
        </w:tc>
        <w:tc>
          <w:tcPr>
            <w:tcW w:w="1559" w:type="dxa"/>
            <w:tcBorders>
              <w:bottom w:val="single" w:sz="4" w:space="0" w:color="auto"/>
            </w:tcBorders>
          </w:tcPr>
          <w:p w:rsidR="00334E09" w:rsidRPr="008A3411" w:rsidRDefault="00F63A5D" w:rsidP="00334E09">
            <w:pPr>
              <w:spacing w:line="360" w:lineRule="auto"/>
              <w:jc w:val="center"/>
              <w:rPr>
                <w:color w:val="000000" w:themeColor="text1"/>
                <w:sz w:val="28"/>
                <w:szCs w:val="28"/>
                <w:lang w:val="ru-RU" w:eastAsia=""/>
              </w:rPr>
            </w:pPr>
            <w:r w:rsidRPr="008A3411">
              <w:rPr>
                <w:color w:val="000000" w:themeColor="text1"/>
                <w:sz w:val="28"/>
                <w:szCs w:val="28"/>
                <w:lang w:val="ru-RU" w:eastAsia=""/>
              </w:rPr>
              <w:t>5,10</w:t>
            </w:r>
          </w:p>
          <w:p w:rsidR="00334E09" w:rsidRPr="008A3411" w:rsidRDefault="00334E09" w:rsidP="00750E03">
            <w:pPr>
              <w:spacing w:line="360" w:lineRule="auto"/>
              <w:rPr>
                <w:color w:val="000000" w:themeColor="text1"/>
                <w:sz w:val="28"/>
                <w:szCs w:val="28"/>
                <w:lang w:val="ru-RU" w:eastAsia=""/>
              </w:rPr>
            </w:pPr>
          </w:p>
          <w:p w:rsidR="00334E09" w:rsidRPr="008A3411" w:rsidRDefault="00334E09" w:rsidP="00334E09">
            <w:pPr>
              <w:spacing w:line="360" w:lineRule="auto"/>
              <w:jc w:val="center"/>
              <w:rPr>
                <w:color w:val="000000" w:themeColor="text1"/>
                <w:sz w:val="28"/>
                <w:szCs w:val="28"/>
                <w:lang w:val="ru-RU" w:eastAsia=""/>
              </w:rPr>
            </w:pPr>
          </w:p>
        </w:tc>
      </w:tr>
      <w:tr w:rsidR="00653B59" w:rsidTr="00B0402F">
        <w:trPr>
          <w:trHeight w:val="274"/>
        </w:trPr>
        <w:tc>
          <w:tcPr>
            <w:tcW w:w="9642" w:type="dxa"/>
            <w:gridSpan w:val="4"/>
            <w:tcBorders>
              <w:top w:val="nil"/>
              <w:left w:val="nil"/>
              <w:bottom w:val="single" w:sz="4" w:space="0" w:color="auto"/>
              <w:right w:val="nil"/>
            </w:tcBorders>
          </w:tcPr>
          <w:p w:rsidR="003406AB" w:rsidRPr="008A3411" w:rsidRDefault="00F63A5D" w:rsidP="00B0402F">
            <w:pPr>
              <w:spacing w:line="360" w:lineRule="auto"/>
              <w:jc w:val="right"/>
              <w:rPr>
                <w:color w:val="000000" w:themeColor="text1"/>
                <w:sz w:val="28"/>
                <w:szCs w:val="28"/>
                <w:lang w:val="ru-RU" w:eastAsia=""/>
              </w:rPr>
            </w:pPr>
            <w:r w:rsidRPr="00AD41C3">
              <w:rPr>
                <w:sz w:val="28"/>
                <w:szCs w:val="28"/>
                <w:lang w:val="ru-RU" w:eastAsia=""/>
              </w:rPr>
              <w:lastRenderedPageBreak/>
              <w:t>Продовження табл. 1.2</w:t>
            </w:r>
          </w:p>
        </w:tc>
      </w:tr>
      <w:tr w:rsidR="00653B59" w:rsidTr="00B0402F">
        <w:trPr>
          <w:trHeight w:val="208"/>
        </w:trPr>
        <w:tc>
          <w:tcPr>
            <w:tcW w:w="2835" w:type="dxa"/>
            <w:tcBorders>
              <w:top w:val="single" w:sz="4" w:space="0" w:color="auto"/>
              <w:bottom w:val="single" w:sz="4" w:space="0" w:color="auto"/>
            </w:tcBorders>
          </w:tcPr>
          <w:p w:rsidR="003406AB" w:rsidRPr="008A3411" w:rsidRDefault="00F63A5D" w:rsidP="007027E4">
            <w:pPr>
              <w:spacing w:line="360" w:lineRule="auto"/>
              <w:jc w:val="center"/>
              <w:rPr>
                <w:color w:val="000000" w:themeColor="text1"/>
                <w:sz w:val="28"/>
                <w:szCs w:val="28"/>
                <w:lang w:val="ru-RU" w:eastAsia=""/>
              </w:rPr>
            </w:pPr>
            <w:r>
              <w:rPr>
                <w:color w:val="000000" w:themeColor="text1"/>
                <w:sz w:val="28"/>
                <w:szCs w:val="28"/>
                <w:lang w:val="ru-RU" w:eastAsia=""/>
              </w:rPr>
              <w:t>1</w:t>
            </w:r>
          </w:p>
        </w:tc>
        <w:tc>
          <w:tcPr>
            <w:tcW w:w="3405" w:type="dxa"/>
            <w:tcBorders>
              <w:top w:val="single" w:sz="4" w:space="0" w:color="auto"/>
              <w:bottom w:val="single" w:sz="4" w:space="0" w:color="auto"/>
            </w:tcBorders>
          </w:tcPr>
          <w:p w:rsidR="003406AB" w:rsidRPr="008A3411" w:rsidRDefault="00F63A5D" w:rsidP="007027E4">
            <w:pPr>
              <w:spacing w:line="276" w:lineRule="auto"/>
              <w:jc w:val="center"/>
              <w:rPr>
                <w:rFonts w:eastAsia="Calibri"/>
                <w:noProof/>
                <w:color w:val="000000" w:themeColor="text1"/>
                <w:sz w:val="28"/>
                <w:szCs w:val="28"/>
                <w:lang w:val="ru-RU"/>
              </w:rPr>
            </w:pPr>
            <w:r>
              <w:rPr>
                <w:rFonts w:eastAsia="Calibri"/>
                <w:noProof/>
                <w:color w:val="000000" w:themeColor="text1"/>
                <w:sz w:val="28"/>
                <w:szCs w:val="28"/>
                <w:lang w:val="ru-RU"/>
              </w:rPr>
              <w:t>2</w:t>
            </w:r>
          </w:p>
        </w:tc>
        <w:tc>
          <w:tcPr>
            <w:tcW w:w="1843" w:type="dxa"/>
            <w:tcBorders>
              <w:top w:val="single" w:sz="4" w:space="0" w:color="auto"/>
              <w:bottom w:val="single" w:sz="4" w:space="0" w:color="auto"/>
            </w:tcBorders>
          </w:tcPr>
          <w:p w:rsidR="003406AB" w:rsidRPr="008A3411" w:rsidRDefault="00F63A5D" w:rsidP="007027E4">
            <w:pPr>
              <w:spacing w:line="360" w:lineRule="auto"/>
              <w:jc w:val="center"/>
              <w:rPr>
                <w:color w:val="000000" w:themeColor="text1"/>
                <w:sz w:val="28"/>
                <w:szCs w:val="28"/>
                <w:lang w:val="ru-RU" w:eastAsia=""/>
              </w:rPr>
            </w:pPr>
            <w:r>
              <w:rPr>
                <w:color w:val="000000" w:themeColor="text1"/>
                <w:sz w:val="28"/>
                <w:szCs w:val="28"/>
                <w:lang w:val="ru-RU" w:eastAsia=""/>
              </w:rPr>
              <w:t>3</w:t>
            </w:r>
          </w:p>
        </w:tc>
        <w:tc>
          <w:tcPr>
            <w:tcW w:w="1559" w:type="dxa"/>
            <w:tcBorders>
              <w:top w:val="single" w:sz="4" w:space="0" w:color="auto"/>
              <w:bottom w:val="single" w:sz="4" w:space="0" w:color="auto"/>
            </w:tcBorders>
          </w:tcPr>
          <w:p w:rsidR="003406AB" w:rsidRPr="008A3411" w:rsidRDefault="00F63A5D" w:rsidP="007027E4">
            <w:pPr>
              <w:spacing w:line="360" w:lineRule="auto"/>
              <w:jc w:val="center"/>
              <w:rPr>
                <w:color w:val="000000" w:themeColor="text1"/>
                <w:sz w:val="28"/>
                <w:szCs w:val="28"/>
                <w:lang w:val="ru-RU" w:eastAsia=""/>
              </w:rPr>
            </w:pPr>
            <w:r>
              <w:rPr>
                <w:color w:val="000000" w:themeColor="text1"/>
                <w:sz w:val="28"/>
                <w:szCs w:val="28"/>
                <w:lang w:val="ru-RU" w:eastAsia=""/>
              </w:rPr>
              <w:t>4</w:t>
            </w:r>
          </w:p>
        </w:tc>
      </w:tr>
      <w:tr w:rsidR="00653B59" w:rsidTr="00F63A5D">
        <w:trPr>
          <w:trHeight w:val="1546"/>
        </w:trPr>
        <w:tc>
          <w:tcPr>
            <w:tcW w:w="2835" w:type="dxa"/>
            <w:tcBorders>
              <w:bottom w:val="single" w:sz="4" w:space="0" w:color="auto"/>
            </w:tcBorders>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 xml:space="preserve">2,4,5-Трихлорбіфеніл </w:t>
            </w:r>
            <w:r w:rsidRPr="008A3411">
              <w:rPr>
                <w:color w:val="000000" w:themeColor="text1"/>
                <w:sz w:val="28"/>
                <w:szCs w:val="28"/>
                <w:lang w:eastAsia=""/>
              </w:rPr>
              <w:t>PCB 29</w:t>
            </w:r>
          </w:p>
        </w:tc>
        <w:tc>
          <w:tcPr>
            <w:tcW w:w="3405" w:type="dxa"/>
            <w:tcBorders>
              <w:bottom w:val="single" w:sz="4" w:space="0" w:color="auto"/>
            </w:tcBorders>
          </w:tcPr>
          <w:p w:rsidR="007027E4" w:rsidRPr="008A3411" w:rsidRDefault="00F63A5D" w:rsidP="007027E4">
            <w:pPr>
              <w:spacing w:line="276" w:lineRule="auto"/>
              <w:jc w:val="center"/>
              <w:rPr>
                <w:rFonts w:eastAsia="Calibri"/>
                <w:color w:val="000000" w:themeColor="text1"/>
                <w:sz w:val="28"/>
                <w:szCs w:val="28"/>
                <w:shd w:val="clear" w:color="auto" w:fill="FFFFFF"/>
                <w:lang w:val="uk-UA"/>
              </w:rPr>
            </w:pPr>
            <w:r w:rsidRPr="008A3411">
              <w:rPr>
                <w:noProof/>
                <w:color w:val="000000" w:themeColor="text1"/>
                <w:sz w:val="28"/>
                <w:szCs w:val="28"/>
                <w:lang w:val="ru-RU" w:eastAsia="ru-RU"/>
              </w:rPr>
              <w:drawing>
                <wp:anchor distT="0" distB="0" distL="114300" distR="114300" simplePos="0" relativeHeight="251664896" behindDoc="0" locked="0" layoutInCell="1" allowOverlap="1">
                  <wp:simplePos x="0" y="0"/>
                  <wp:positionH relativeFrom="column">
                    <wp:posOffset>269875</wp:posOffset>
                  </wp:positionH>
                  <wp:positionV relativeFrom="paragraph">
                    <wp:posOffset>64770</wp:posOffset>
                  </wp:positionV>
                  <wp:extent cx="1587500" cy="908685"/>
                  <wp:effectExtent l="0" t="0" r="0" b="5715"/>
                  <wp:wrapTopAndBottom/>
                  <wp:docPr id="15" name="Рисунок 1" descr="PCB No 29 analytical standard 1586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CB No 29 analytical standard 15862-07-4"/>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587500" cy="908685"/>
                          </a:xfrm>
                          <a:prstGeom prst="rect">
                            <a:avLst/>
                          </a:prstGeom>
                          <a:noFill/>
                          <a:ln>
                            <a:noFill/>
                          </a:ln>
                        </pic:spPr>
                      </pic:pic>
                    </a:graphicData>
                  </a:graphic>
                </wp:anchor>
              </w:drawing>
            </w:r>
          </w:p>
          <w:p w:rsidR="007027E4" w:rsidRPr="008A3411" w:rsidRDefault="00F63A5D" w:rsidP="007027E4">
            <w:pPr>
              <w:widowControl w:val="0"/>
              <w:autoSpaceDE w:val="0"/>
              <w:autoSpaceDN w:val="0"/>
              <w:spacing w:line="360" w:lineRule="auto"/>
              <w:jc w:val="center"/>
              <w:rPr>
                <w:noProof/>
                <w:color w:val="000000" w:themeColor="text1"/>
                <w:sz w:val="28"/>
                <w:szCs w:val="28"/>
                <w:lang w:val="uk-UA"/>
              </w:rPr>
            </w:pPr>
            <w:r w:rsidRPr="008A3411">
              <w:rPr>
                <w:color w:val="000000" w:themeColor="text1"/>
                <w:sz w:val="28"/>
                <w:szCs w:val="28"/>
                <w:shd w:val="clear" w:color="auto" w:fill="FFFFFF"/>
                <w:lang w:val="uk-UA"/>
              </w:rPr>
              <w:t>C</w:t>
            </w:r>
            <w:r w:rsidRPr="008A3411">
              <w:rPr>
                <w:color w:val="000000" w:themeColor="text1"/>
                <w:sz w:val="28"/>
                <w:szCs w:val="28"/>
                <w:shd w:val="clear" w:color="auto" w:fill="FFFFFF"/>
                <w:vertAlign w:val="subscript"/>
                <w:lang w:val="uk-UA"/>
              </w:rPr>
              <w:t>12</w:t>
            </w:r>
            <w:r w:rsidRPr="008A3411">
              <w:rPr>
                <w:color w:val="000000" w:themeColor="text1"/>
                <w:sz w:val="28"/>
                <w:szCs w:val="28"/>
                <w:shd w:val="clear" w:color="auto" w:fill="FFFFFF"/>
                <w:lang w:val="uk-UA"/>
              </w:rPr>
              <w:t>H</w:t>
            </w:r>
            <w:r w:rsidRPr="008A3411">
              <w:rPr>
                <w:color w:val="000000" w:themeColor="text1"/>
                <w:sz w:val="28"/>
                <w:szCs w:val="28"/>
                <w:shd w:val="clear" w:color="auto" w:fill="FFFFFF"/>
                <w:vertAlign w:val="subscript"/>
                <w:lang w:val="uk-UA"/>
              </w:rPr>
              <w:t>7</w:t>
            </w:r>
            <w:r w:rsidRPr="008A3411">
              <w:rPr>
                <w:color w:val="000000" w:themeColor="text1"/>
                <w:sz w:val="28"/>
                <w:szCs w:val="28"/>
                <w:shd w:val="clear" w:color="auto" w:fill="FFFFFF"/>
                <w:lang w:val="uk-UA"/>
              </w:rPr>
              <w:t>Cl</w:t>
            </w:r>
            <w:r w:rsidRPr="008A3411">
              <w:rPr>
                <w:color w:val="000000" w:themeColor="text1"/>
                <w:sz w:val="28"/>
                <w:szCs w:val="28"/>
                <w:shd w:val="clear" w:color="auto" w:fill="FFFFFF"/>
                <w:vertAlign w:val="subscript"/>
                <w:lang w:val="uk-UA"/>
              </w:rPr>
              <w:t>3</w:t>
            </w:r>
          </w:p>
        </w:tc>
        <w:tc>
          <w:tcPr>
            <w:tcW w:w="1843" w:type="dxa"/>
            <w:tcBorders>
              <w:bottom w:val="single" w:sz="4" w:space="0" w:color="auto"/>
            </w:tcBorders>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257,5</w:t>
            </w:r>
          </w:p>
        </w:tc>
        <w:tc>
          <w:tcPr>
            <w:tcW w:w="1559" w:type="dxa"/>
            <w:tcBorders>
              <w:bottom w:val="single" w:sz="4" w:space="0" w:color="auto"/>
            </w:tcBorders>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5,60</w:t>
            </w:r>
          </w:p>
        </w:tc>
      </w:tr>
      <w:tr w:rsidR="00653B59" w:rsidTr="00F63A5D">
        <w:trPr>
          <w:trHeight w:val="1546"/>
        </w:trPr>
        <w:tc>
          <w:tcPr>
            <w:tcW w:w="2835" w:type="dxa"/>
            <w:tcBorders>
              <w:bottom w:val="single" w:sz="4" w:space="0" w:color="auto"/>
            </w:tcBorders>
          </w:tcPr>
          <w:p w:rsidR="007027E4" w:rsidRPr="008A3411" w:rsidRDefault="00F63A5D" w:rsidP="007027E4">
            <w:pPr>
              <w:tabs>
                <w:tab w:val="left" w:pos="617"/>
              </w:tabs>
              <w:spacing w:line="360" w:lineRule="auto"/>
              <w:jc w:val="center"/>
              <w:rPr>
                <w:color w:val="000000" w:themeColor="text1"/>
                <w:sz w:val="28"/>
                <w:szCs w:val="28"/>
                <w:lang w:val="ru-RU" w:eastAsia=""/>
              </w:rPr>
            </w:pPr>
            <w:r w:rsidRPr="008A3411">
              <w:rPr>
                <w:color w:val="000000" w:themeColor="text1"/>
                <w:sz w:val="28"/>
                <w:szCs w:val="28"/>
                <w:lang w:val="ru-RU" w:eastAsia=""/>
              </w:rPr>
              <w:t>3,3',4,4'-Тетрахлорбіфеніл</w:t>
            </w:r>
          </w:p>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eastAsia=""/>
              </w:rPr>
              <w:t>PCB</w:t>
            </w:r>
            <w:r w:rsidRPr="008A3411">
              <w:rPr>
                <w:color w:val="000000" w:themeColor="text1"/>
                <w:sz w:val="28"/>
                <w:szCs w:val="28"/>
                <w:lang w:val="ru-RU" w:eastAsia=""/>
              </w:rPr>
              <w:t xml:space="preserve"> 77</w:t>
            </w:r>
          </w:p>
        </w:tc>
        <w:tc>
          <w:tcPr>
            <w:tcW w:w="3405" w:type="dxa"/>
            <w:tcBorders>
              <w:bottom w:val="single" w:sz="4" w:space="0" w:color="auto"/>
            </w:tcBorders>
          </w:tcPr>
          <w:p w:rsidR="007027E4" w:rsidRPr="008A3411" w:rsidRDefault="00F63A5D" w:rsidP="007027E4">
            <w:pPr>
              <w:spacing w:line="360" w:lineRule="auto"/>
              <w:jc w:val="center"/>
              <w:rPr>
                <w:rFonts w:eastAsia="Calibri"/>
                <w:color w:val="000000" w:themeColor="text1"/>
                <w:sz w:val="28"/>
                <w:szCs w:val="28"/>
                <w:shd w:val="clear" w:color="auto" w:fill="FFFFFF"/>
                <w:lang w:val="uk-UA"/>
              </w:rPr>
            </w:pPr>
            <w:r w:rsidRPr="008A3411">
              <w:rPr>
                <w:noProof/>
                <w:color w:val="000000" w:themeColor="text1"/>
                <w:sz w:val="28"/>
                <w:szCs w:val="28"/>
                <w:lang w:val="ru-RU" w:eastAsia="ru-RU"/>
              </w:rPr>
              <w:drawing>
                <wp:inline distT="0" distB="0" distL="0" distR="0">
                  <wp:extent cx="1511300" cy="838200"/>
                  <wp:effectExtent l="0" t="0" r="0" b="0"/>
                  <wp:docPr id="16" name="Рисунок 1191708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91708645"/>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511300" cy="838200"/>
                          </a:xfrm>
                          <a:prstGeom prst="rect">
                            <a:avLst/>
                          </a:prstGeom>
                          <a:noFill/>
                          <a:ln>
                            <a:noFill/>
                          </a:ln>
                        </pic:spPr>
                      </pic:pic>
                    </a:graphicData>
                  </a:graphic>
                </wp:inline>
              </w:drawing>
            </w:r>
          </w:p>
          <w:p w:rsidR="007027E4" w:rsidRPr="008A3411" w:rsidRDefault="00F63A5D" w:rsidP="007027E4">
            <w:pPr>
              <w:spacing w:line="276" w:lineRule="auto"/>
              <w:jc w:val="center"/>
              <w:rPr>
                <w:rFonts w:eastAsia="Calibri"/>
                <w:noProof/>
                <w:color w:val="000000" w:themeColor="text1"/>
                <w:sz w:val="28"/>
                <w:szCs w:val="28"/>
                <w:lang w:val="ru-RU"/>
              </w:rPr>
            </w:pPr>
            <w:r w:rsidRPr="008A3411">
              <w:rPr>
                <w:rFonts w:eastAsia="Calibri"/>
                <w:color w:val="000000" w:themeColor="text1"/>
                <w:sz w:val="28"/>
                <w:szCs w:val="28"/>
                <w:shd w:val="clear" w:color="auto" w:fill="FFFFFF"/>
                <w:lang w:val="ru-RU"/>
              </w:rPr>
              <w:t>C</w:t>
            </w:r>
            <w:r w:rsidRPr="008A3411">
              <w:rPr>
                <w:rFonts w:eastAsia="Calibri"/>
                <w:color w:val="000000" w:themeColor="text1"/>
                <w:sz w:val="28"/>
                <w:szCs w:val="28"/>
                <w:shd w:val="clear" w:color="auto" w:fill="FFFFFF"/>
                <w:vertAlign w:val="subscript"/>
                <w:lang w:val="ru-RU"/>
              </w:rPr>
              <w:t>12</w:t>
            </w:r>
            <w:r w:rsidRPr="008A3411">
              <w:rPr>
                <w:rFonts w:eastAsia="Calibri"/>
                <w:color w:val="000000" w:themeColor="text1"/>
                <w:sz w:val="28"/>
                <w:szCs w:val="28"/>
                <w:shd w:val="clear" w:color="auto" w:fill="FFFFFF"/>
                <w:lang w:val="ru-RU"/>
              </w:rPr>
              <w:t>H</w:t>
            </w:r>
            <w:r w:rsidRPr="008A3411">
              <w:rPr>
                <w:rFonts w:eastAsia="Calibri"/>
                <w:color w:val="000000" w:themeColor="text1"/>
                <w:sz w:val="28"/>
                <w:szCs w:val="28"/>
                <w:shd w:val="clear" w:color="auto" w:fill="FFFFFF"/>
                <w:vertAlign w:val="subscript"/>
              </w:rPr>
              <w:t>6</w:t>
            </w:r>
            <w:r w:rsidRPr="008A3411">
              <w:rPr>
                <w:rFonts w:eastAsia="Calibri"/>
                <w:color w:val="000000" w:themeColor="text1"/>
                <w:sz w:val="28"/>
                <w:szCs w:val="28"/>
                <w:shd w:val="clear" w:color="auto" w:fill="FFFFFF"/>
                <w:lang w:val="ru-RU"/>
              </w:rPr>
              <w:t>Cl</w:t>
            </w:r>
            <w:r w:rsidRPr="008A3411">
              <w:rPr>
                <w:rFonts w:eastAsia="Calibri"/>
                <w:color w:val="000000" w:themeColor="text1"/>
                <w:sz w:val="28"/>
                <w:szCs w:val="28"/>
                <w:shd w:val="clear" w:color="auto" w:fill="FFFFFF"/>
                <w:vertAlign w:val="subscript"/>
              </w:rPr>
              <w:t>4</w:t>
            </w:r>
          </w:p>
        </w:tc>
        <w:tc>
          <w:tcPr>
            <w:tcW w:w="1843" w:type="dxa"/>
            <w:tcBorders>
              <w:bottom w:val="single" w:sz="4" w:space="0" w:color="auto"/>
            </w:tcBorders>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292,0</w:t>
            </w:r>
          </w:p>
        </w:tc>
        <w:tc>
          <w:tcPr>
            <w:tcW w:w="1559" w:type="dxa"/>
            <w:tcBorders>
              <w:bottom w:val="single" w:sz="4" w:space="0" w:color="auto"/>
            </w:tcBorders>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6,50</w:t>
            </w:r>
          </w:p>
        </w:tc>
      </w:tr>
      <w:tr w:rsidR="00653B59" w:rsidTr="00F63A5D">
        <w:trPr>
          <w:trHeight w:val="1546"/>
        </w:trPr>
        <w:tc>
          <w:tcPr>
            <w:tcW w:w="2835" w:type="dxa"/>
            <w:tcBorders>
              <w:bottom w:val="single" w:sz="4" w:space="0" w:color="auto"/>
            </w:tcBorders>
          </w:tcPr>
          <w:p w:rsidR="007027E4" w:rsidRPr="008A3411" w:rsidRDefault="00F63A5D" w:rsidP="007027E4">
            <w:pPr>
              <w:tabs>
                <w:tab w:val="left" w:pos="617"/>
              </w:tabs>
              <w:spacing w:line="360" w:lineRule="auto"/>
              <w:jc w:val="center"/>
              <w:rPr>
                <w:color w:val="000000" w:themeColor="text1"/>
                <w:sz w:val="28"/>
                <w:szCs w:val="28"/>
                <w:lang w:val="ru-RU" w:eastAsia=""/>
              </w:rPr>
            </w:pPr>
            <w:r w:rsidRPr="008A3411">
              <w:rPr>
                <w:color w:val="000000" w:themeColor="text1"/>
                <w:sz w:val="28"/>
                <w:szCs w:val="28"/>
                <w:lang w:val="ru-RU" w:eastAsia=""/>
              </w:rPr>
              <w:t xml:space="preserve">2,2′,4,5,5′-Пентахлорбіфеніл </w:t>
            </w:r>
            <w:r w:rsidRPr="008A3411">
              <w:rPr>
                <w:color w:val="000000" w:themeColor="text1"/>
                <w:sz w:val="28"/>
                <w:szCs w:val="28"/>
                <w:lang w:eastAsia=""/>
              </w:rPr>
              <w:t>PCB 101</w:t>
            </w:r>
          </w:p>
        </w:tc>
        <w:tc>
          <w:tcPr>
            <w:tcW w:w="3405" w:type="dxa"/>
            <w:tcBorders>
              <w:bottom w:val="single" w:sz="4" w:space="0" w:color="auto"/>
            </w:tcBorders>
            <w:vAlign w:val="center"/>
          </w:tcPr>
          <w:p w:rsidR="007027E4" w:rsidRPr="008A3411" w:rsidRDefault="00F63A5D" w:rsidP="004C73D8">
            <w:pPr>
              <w:spacing w:line="360" w:lineRule="auto"/>
              <w:jc w:val="center"/>
              <w:rPr>
                <w:rFonts w:eastAsia="Calibri"/>
                <w:noProof/>
                <w:color w:val="000000" w:themeColor="text1"/>
                <w:sz w:val="28"/>
                <w:szCs w:val="28"/>
                <w:lang w:val="ru-RU"/>
              </w:rPr>
            </w:pPr>
            <w:r w:rsidRPr="008A3411">
              <w:rPr>
                <w:noProof/>
                <w:color w:val="000000" w:themeColor="text1"/>
                <w:sz w:val="28"/>
                <w:szCs w:val="28"/>
                <w:lang w:val="ru-RU" w:eastAsia="ru-RU"/>
              </w:rPr>
              <w:drawing>
                <wp:anchor distT="0" distB="0" distL="114300" distR="114300" simplePos="0" relativeHeight="251663872" behindDoc="1" locked="0" layoutInCell="1" allowOverlap="1">
                  <wp:simplePos x="0" y="0"/>
                  <wp:positionH relativeFrom="column">
                    <wp:posOffset>324485</wp:posOffset>
                  </wp:positionH>
                  <wp:positionV relativeFrom="paragraph">
                    <wp:posOffset>635</wp:posOffset>
                  </wp:positionV>
                  <wp:extent cx="1363345" cy="857250"/>
                  <wp:effectExtent l="0" t="0" r="8255" b="0"/>
                  <wp:wrapTopAndBottom/>
                  <wp:docPr id="61" name="Рисунок 86633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866330788"/>
                          <pic:cNvPicPr>
                            <a:picLocks noChangeAspect="1" noChangeArrowheads="1"/>
                          </pic:cNvPicPr>
                        </pic:nvPicPr>
                        <pic:blipFill>
                          <a:blip r:embed="rId35">
                            <a:extLst>
                              <a:ext uri="{28A0092B-C50C-407E-A947-70E740481C1C}">
                                <a14:useLocalDpi xmlns:a14="http://schemas.microsoft.com/office/drawing/2010/main" val="0"/>
                              </a:ext>
                            </a:extLst>
                          </a:blip>
                          <a:srcRect l="2271" t="47609" r="58849" b="32829"/>
                          <a:stretch>
                            <a:fillRect/>
                          </a:stretch>
                        </pic:blipFill>
                        <pic:spPr bwMode="auto">
                          <a:xfrm>
                            <a:off x="0" y="0"/>
                            <a:ext cx="1363345"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411">
              <w:rPr>
                <w:rFonts w:eastAsia="Calibri"/>
                <w:color w:val="000000" w:themeColor="text1"/>
                <w:sz w:val="28"/>
                <w:szCs w:val="28"/>
                <w:shd w:val="clear" w:color="auto" w:fill="FFFFFF"/>
                <w:lang w:val="ru-RU"/>
              </w:rPr>
              <w:t>C</w:t>
            </w:r>
            <w:r w:rsidRPr="008A3411">
              <w:rPr>
                <w:rFonts w:eastAsia="Calibri"/>
                <w:color w:val="000000" w:themeColor="text1"/>
                <w:sz w:val="28"/>
                <w:szCs w:val="28"/>
                <w:shd w:val="clear" w:color="auto" w:fill="FFFFFF"/>
                <w:vertAlign w:val="subscript"/>
                <w:lang w:val="ru-RU"/>
              </w:rPr>
              <w:t>12</w:t>
            </w:r>
            <w:r w:rsidRPr="008A3411">
              <w:rPr>
                <w:rFonts w:eastAsia="Calibri"/>
                <w:color w:val="000000" w:themeColor="text1"/>
                <w:sz w:val="28"/>
                <w:szCs w:val="28"/>
                <w:shd w:val="clear" w:color="auto" w:fill="FFFFFF"/>
                <w:lang w:val="ru-RU"/>
              </w:rPr>
              <w:t>H</w:t>
            </w:r>
            <w:r w:rsidRPr="008A3411">
              <w:rPr>
                <w:rFonts w:eastAsia="Calibri"/>
                <w:color w:val="000000" w:themeColor="text1"/>
                <w:sz w:val="28"/>
                <w:szCs w:val="28"/>
                <w:shd w:val="clear" w:color="auto" w:fill="FFFFFF"/>
                <w:vertAlign w:val="subscript"/>
                <w:lang w:val="ru-RU"/>
              </w:rPr>
              <w:t>5</w:t>
            </w:r>
            <w:r w:rsidRPr="008A3411">
              <w:rPr>
                <w:rFonts w:eastAsia="Calibri"/>
                <w:color w:val="000000" w:themeColor="text1"/>
                <w:sz w:val="28"/>
                <w:szCs w:val="28"/>
                <w:shd w:val="clear" w:color="auto" w:fill="FFFFFF"/>
                <w:lang w:val="ru-RU"/>
              </w:rPr>
              <w:t>Cl</w:t>
            </w:r>
            <w:r w:rsidRPr="008A3411">
              <w:rPr>
                <w:rFonts w:eastAsia="Calibri"/>
                <w:color w:val="000000" w:themeColor="text1"/>
                <w:sz w:val="28"/>
                <w:szCs w:val="28"/>
                <w:shd w:val="clear" w:color="auto" w:fill="FFFFFF"/>
                <w:vertAlign w:val="subscript"/>
                <w:lang w:val="ru-RU"/>
              </w:rPr>
              <w:t>5</w:t>
            </w:r>
          </w:p>
        </w:tc>
        <w:tc>
          <w:tcPr>
            <w:tcW w:w="1843" w:type="dxa"/>
            <w:tcBorders>
              <w:bottom w:val="single" w:sz="4" w:space="0" w:color="auto"/>
            </w:tcBorders>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326,4</w:t>
            </w:r>
          </w:p>
        </w:tc>
        <w:tc>
          <w:tcPr>
            <w:tcW w:w="1559" w:type="dxa"/>
            <w:tcBorders>
              <w:bottom w:val="single" w:sz="4" w:space="0" w:color="auto"/>
            </w:tcBorders>
          </w:tcPr>
          <w:p w:rsidR="007027E4"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6,40</w:t>
            </w:r>
          </w:p>
          <w:p w:rsidR="007027E4" w:rsidRDefault="007027E4" w:rsidP="007027E4">
            <w:pPr>
              <w:spacing w:line="360" w:lineRule="auto"/>
              <w:jc w:val="center"/>
              <w:rPr>
                <w:color w:val="000000" w:themeColor="text1"/>
                <w:sz w:val="28"/>
                <w:szCs w:val="28"/>
                <w:lang w:val="ru-RU" w:eastAsia=""/>
              </w:rPr>
            </w:pPr>
          </w:p>
          <w:p w:rsidR="007027E4" w:rsidRDefault="007027E4" w:rsidP="007027E4">
            <w:pPr>
              <w:spacing w:line="360" w:lineRule="auto"/>
              <w:jc w:val="center"/>
              <w:rPr>
                <w:color w:val="000000" w:themeColor="text1"/>
                <w:sz w:val="28"/>
                <w:szCs w:val="28"/>
                <w:lang w:val="ru-RU" w:eastAsia=""/>
              </w:rPr>
            </w:pPr>
          </w:p>
          <w:p w:rsidR="007027E4" w:rsidRPr="008A3411" w:rsidRDefault="007027E4" w:rsidP="003406AB">
            <w:pPr>
              <w:spacing w:line="360" w:lineRule="auto"/>
              <w:rPr>
                <w:color w:val="000000" w:themeColor="text1"/>
                <w:sz w:val="28"/>
                <w:szCs w:val="28"/>
                <w:lang w:val="ru-RU" w:eastAsia=""/>
              </w:rPr>
            </w:pPr>
          </w:p>
        </w:tc>
      </w:tr>
      <w:tr w:rsidR="00653B59" w:rsidTr="00F63A5D">
        <w:trPr>
          <w:trHeight w:val="887"/>
        </w:trPr>
        <w:tc>
          <w:tcPr>
            <w:tcW w:w="2835" w:type="dxa"/>
          </w:tcPr>
          <w:p w:rsidR="007027E4" w:rsidRPr="00586B01" w:rsidRDefault="00F63A5D" w:rsidP="007027E4">
            <w:pPr>
              <w:spacing w:line="360" w:lineRule="auto"/>
              <w:jc w:val="center"/>
              <w:rPr>
                <w:color w:val="000000" w:themeColor="text1"/>
                <w:sz w:val="28"/>
                <w:szCs w:val="28"/>
                <w:lang w:eastAsia=""/>
              </w:rPr>
            </w:pPr>
            <w:r w:rsidRPr="00586B01">
              <w:rPr>
                <w:color w:val="000000" w:themeColor="text1"/>
                <w:sz w:val="28"/>
                <w:szCs w:val="28"/>
                <w:lang w:eastAsia=""/>
              </w:rPr>
              <w:t>2,2',3,3',4,4'-</w:t>
            </w:r>
            <w:r w:rsidRPr="008A3411">
              <w:rPr>
                <w:color w:val="000000" w:themeColor="text1"/>
                <w:sz w:val="28"/>
                <w:szCs w:val="28"/>
                <w:lang w:val="ru-RU" w:eastAsia=""/>
              </w:rPr>
              <w:t>Гексахлорбіфеніл</w:t>
            </w:r>
            <w:r w:rsidRPr="00586B01">
              <w:rPr>
                <w:rFonts w:eastAsia="Calibri"/>
                <w:color w:val="000000" w:themeColor="text1"/>
                <w:sz w:val="28"/>
                <w:szCs w:val="28"/>
                <w:shd w:val="clear" w:color="auto" w:fill="FFFFFF"/>
              </w:rPr>
              <w:t xml:space="preserve"> PCB 128</w:t>
            </w:r>
          </w:p>
        </w:tc>
        <w:tc>
          <w:tcPr>
            <w:tcW w:w="3405" w:type="dxa"/>
          </w:tcPr>
          <w:p w:rsidR="007027E4" w:rsidRPr="008A3411" w:rsidRDefault="00F63A5D" w:rsidP="007027E4">
            <w:pPr>
              <w:spacing w:line="360" w:lineRule="auto"/>
              <w:jc w:val="center"/>
              <w:rPr>
                <w:rFonts w:eastAsia="Calibri"/>
                <w:noProof/>
                <w:color w:val="000000" w:themeColor="text1"/>
                <w:sz w:val="28"/>
                <w:szCs w:val="28"/>
                <w:lang w:val="uk-UA"/>
              </w:rPr>
            </w:pPr>
            <w:r w:rsidRPr="008A3411">
              <w:rPr>
                <w:noProof/>
                <w:color w:val="000000" w:themeColor="text1"/>
                <w:sz w:val="28"/>
                <w:szCs w:val="28"/>
                <w:lang w:val="ru-RU" w:eastAsia="ru-RU"/>
              </w:rPr>
              <w:drawing>
                <wp:anchor distT="0" distB="0" distL="114300" distR="114300" simplePos="0" relativeHeight="251662848" behindDoc="1" locked="0" layoutInCell="1" allowOverlap="1">
                  <wp:simplePos x="0" y="0"/>
                  <wp:positionH relativeFrom="column">
                    <wp:posOffset>266065</wp:posOffset>
                  </wp:positionH>
                  <wp:positionV relativeFrom="paragraph">
                    <wp:posOffset>45720</wp:posOffset>
                  </wp:positionV>
                  <wp:extent cx="1587500" cy="883920"/>
                  <wp:effectExtent l="0" t="0" r="0" b="0"/>
                  <wp:wrapSquare wrapText="bothSides"/>
                  <wp:docPr id="60" name="Рисунок 866330789" descr="2,2',3,3',4,4'-Hexachlorobipheny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866330789" descr="2,2',3,3',4,4'-Hexachlorobiphenyl"/>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58750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411">
              <w:rPr>
                <w:rFonts w:eastAsia="Calibri"/>
                <w:color w:val="000000" w:themeColor="text1"/>
                <w:sz w:val="28"/>
                <w:szCs w:val="28"/>
                <w:shd w:val="clear" w:color="auto" w:fill="FFFFFF"/>
                <w:lang w:val="ru-RU"/>
              </w:rPr>
              <w:t>C</w:t>
            </w:r>
            <w:r w:rsidRPr="008A3411">
              <w:rPr>
                <w:rFonts w:eastAsia="Calibri"/>
                <w:color w:val="000000" w:themeColor="text1"/>
                <w:sz w:val="28"/>
                <w:szCs w:val="28"/>
                <w:shd w:val="clear" w:color="auto" w:fill="FFFFFF"/>
                <w:vertAlign w:val="subscript"/>
                <w:lang w:val="ru-RU"/>
              </w:rPr>
              <w:t>12</w:t>
            </w:r>
            <w:r w:rsidRPr="008A3411">
              <w:rPr>
                <w:rFonts w:eastAsia="Calibri"/>
                <w:color w:val="000000" w:themeColor="text1"/>
                <w:sz w:val="28"/>
                <w:szCs w:val="28"/>
                <w:shd w:val="clear" w:color="auto" w:fill="FFFFFF"/>
                <w:lang w:val="ru-RU"/>
              </w:rPr>
              <w:t>H</w:t>
            </w:r>
            <w:r w:rsidRPr="008A3411">
              <w:rPr>
                <w:rFonts w:eastAsia="Calibri"/>
                <w:color w:val="000000" w:themeColor="text1"/>
                <w:sz w:val="28"/>
                <w:szCs w:val="28"/>
                <w:shd w:val="clear" w:color="auto" w:fill="FFFFFF"/>
                <w:vertAlign w:val="subscript"/>
                <w:lang w:val="ru-RU"/>
              </w:rPr>
              <w:t>4</w:t>
            </w:r>
            <w:r w:rsidRPr="008A3411">
              <w:rPr>
                <w:rFonts w:eastAsia="Calibri"/>
                <w:color w:val="000000" w:themeColor="text1"/>
                <w:sz w:val="28"/>
                <w:szCs w:val="28"/>
                <w:shd w:val="clear" w:color="auto" w:fill="FFFFFF"/>
                <w:lang w:val="ru-RU"/>
              </w:rPr>
              <w:t>Cl</w:t>
            </w:r>
            <w:r w:rsidRPr="008A3411">
              <w:rPr>
                <w:rFonts w:eastAsia="Calibri"/>
                <w:color w:val="000000" w:themeColor="text1"/>
                <w:sz w:val="28"/>
                <w:szCs w:val="28"/>
                <w:shd w:val="clear" w:color="auto" w:fill="FFFFFF"/>
                <w:vertAlign w:val="subscript"/>
                <w:lang w:val="ru-RU"/>
              </w:rPr>
              <w:t>6</w:t>
            </w:r>
          </w:p>
        </w:tc>
        <w:tc>
          <w:tcPr>
            <w:tcW w:w="1843" w:type="dxa"/>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360,9</w:t>
            </w:r>
          </w:p>
        </w:tc>
        <w:tc>
          <w:tcPr>
            <w:tcW w:w="1559" w:type="dxa"/>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7,00</w:t>
            </w:r>
          </w:p>
        </w:tc>
      </w:tr>
      <w:tr w:rsidR="00653B59" w:rsidTr="00F63A5D">
        <w:trPr>
          <w:trHeight w:val="1955"/>
        </w:trPr>
        <w:tc>
          <w:tcPr>
            <w:tcW w:w="2835" w:type="dxa"/>
          </w:tcPr>
          <w:p w:rsidR="007027E4" w:rsidRPr="00586B01" w:rsidRDefault="00F63A5D" w:rsidP="007027E4">
            <w:pPr>
              <w:spacing w:line="360" w:lineRule="auto"/>
              <w:jc w:val="center"/>
              <w:rPr>
                <w:color w:val="000000" w:themeColor="text1"/>
                <w:sz w:val="28"/>
                <w:szCs w:val="28"/>
                <w:lang w:eastAsia=""/>
              </w:rPr>
            </w:pPr>
            <w:r w:rsidRPr="00586B01">
              <w:rPr>
                <w:color w:val="000000" w:themeColor="text1"/>
                <w:sz w:val="28"/>
                <w:szCs w:val="28"/>
                <w:lang w:eastAsia=""/>
              </w:rPr>
              <w:t>2,2',3,3',5,5',6,6'-</w:t>
            </w:r>
            <w:r w:rsidRPr="008A3411">
              <w:rPr>
                <w:color w:val="000000" w:themeColor="text1"/>
                <w:sz w:val="28"/>
                <w:szCs w:val="28"/>
                <w:lang w:val="ru-RU" w:eastAsia=""/>
              </w:rPr>
              <w:t>Октахлорбіфеніл</w:t>
            </w:r>
          </w:p>
          <w:p w:rsidR="007027E4" w:rsidRPr="008A3411" w:rsidRDefault="00F63A5D" w:rsidP="007027E4">
            <w:pPr>
              <w:spacing w:line="360" w:lineRule="auto"/>
              <w:jc w:val="center"/>
              <w:rPr>
                <w:color w:val="000000" w:themeColor="text1"/>
                <w:sz w:val="28"/>
                <w:szCs w:val="28"/>
                <w:lang w:val="uk-UA" w:eastAsia=""/>
              </w:rPr>
            </w:pPr>
            <w:r w:rsidRPr="00586B01">
              <w:rPr>
                <w:rFonts w:eastAsia="Calibri"/>
                <w:color w:val="000000" w:themeColor="text1"/>
                <w:sz w:val="28"/>
                <w:szCs w:val="28"/>
                <w:shd w:val="clear" w:color="auto" w:fill="FFFFFF"/>
              </w:rPr>
              <w:t>PCB 202</w:t>
            </w:r>
          </w:p>
        </w:tc>
        <w:tc>
          <w:tcPr>
            <w:tcW w:w="3405" w:type="dxa"/>
          </w:tcPr>
          <w:p w:rsidR="007027E4" w:rsidRPr="008A3411" w:rsidRDefault="00F63A5D" w:rsidP="007027E4">
            <w:pPr>
              <w:spacing w:line="360" w:lineRule="auto"/>
              <w:jc w:val="center"/>
              <w:rPr>
                <w:rFonts w:eastAsia="Calibri"/>
                <w:color w:val="000000" w:themeColor="text1"/>
                <w:sz w:val="28"/>
                <w:szCs w:val="28"/>
                <w:shd w:val="clear" w:color="auto" w:fill="FFFFFF"/>
                <w:lang w:val="uk-UA"/>
              </w:rPr>
            </w:pPr>
            <w:r w:rsidRPr="008A3411">
              <w:rPr>
                <w:noProof/>
                <w:color w:val="000000" w:themeColor="text1"/>
                <w:sz w:val="28"/>
                <w:szCs w:val="28"/>
                <w:lang w:val="ru-RU" w:eastAsia="ru-RU"/>
              </w:rPr>
              <w:drawing>
                <wp:anchor distT="0" distB="0" distL="114300" distR="114300" simplePos="0" relativeHeight="251661824" behindDoc="1" locked="0" layoutInCell="1" allowOverlap="1">
                  <wp:simplePos x="0" y="0"/>
                  <wp:positionH relativeFrom="column">
                    <wp:posOffset>266065</wp:posOffset>
                  </wp:positionH>
                  <wp:positionV relativeFrom="paragraph">
                    <wp:posOffset>86995</wp:posOffset>
                  </wp:positionV>
                  <wp:extent cx="1525270" cy="894715"/>
                  <wp:effectExtent l="0" t="0" r="0" b="0"/>
                  <wp:wrapTight wrapText="bothSides">
                    <wp:wrapPolygon edited="0">
                      <wp:start x="0" y="0"/>
                      <wp:lineTo x="0" y="21155"/>
                      <wp:lineTo x="21312" y="21155"/>
                      <wp:lineTo x="21312" y="0"/>
                      <wp:lineTo x="0" y="0"/>
                    </wp:wrapPolygon>
                  </wp:wrapTight>
                  <wp:docPr id="59" name="Рисунок 1191708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1191708655"/>
                          <pic:cNvPicPr>
                            <a:picLocks noChangeAspect="1" noChangeArrowheads="1"/>
                          </pic:cNvPicPr>
                        </pic:nvPicPr>
                        <pic:blipFill>
                          <a:blip r:embed="rId37" cstate="print">
                            <a:extLst>
                              <a:ext uri="{28A0092B-C50C-407E-A947-70E740481C1C}">
                                <a14:useLocalDpi xmlns:a14="http://schemas.microsoft.com/office/drawing/2010/main" val="0"/>
                              </a:ext>
                            </a:extLst>
                          </a:blip>
                          <a:srcRect l="43692" t="44806" r="27078" b="22728"/>
                          <a:stretch>
                            <a:fillRect/>
                          </a:stretch>
                        </pic:blipFill>
                        <pic:spPr bwMode="auto">
                          <a:xfrm>
                            <a:off x="0" y="0"/>
                            <a:ext cx="1525270" cy="894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411">
              <w:rPr>
                <w:rFonts w:eastAsia="Calibri"/>
                <w:color w:val="000000" w:themeColor="text1"/>
                <w:sz w:val="28"/>
                <w:szCs w:val="28"/>
                <w:shd w:val="clear" w:color="auto" w:fill="FFFFFF"/>
                <w:lang w:val="ru-RU"/>
              </w:rPr>
              <w:t>C</w:t>
            </w:r>
            <w:r w:rsidRPr="008A3411">
              <w:rPr>
                <w:rFonts w:eastAsia="Calibri"/>
                <w:color w:val="000000" w:themeColor="text1"/>
                <w:sz w:val="28"/>
                <w:szCs w:val="28"/>
                <w:shd w:val="clear" w:color="auto" w:fill="FFFFFF"/>
                <w:vertAlign w:val="subscript"/>
                <w:lang w:val="ru-RU"/>
              </w:rPr>
              <w:t>12</w:t>
            </w:r>
            <w:r w:rsidRPr="008A3411">
              <w:rPr>
                <w:rFonts w:eastAsia="Calibri"/>
                <w:color w:val="000000" w:themeColor="text1"/>
                <w:sz w:val="28"/>
                <w:szCs w:val="28"/>
                <w:shd w:val="clear" w:color="auto" w:fill="FFFFFF"/>
                <w:lang w:val="ru-RU"/>
              </w:rPr>
              <w:t>H</w:t>
            </w:r>
            <w:r w:rsidRPr="008A3411">
              <w:rPr>
                <w:rFonts w:eastAsia="Calibri"/>
                <w:color w:val="000000" w:themeColor="text1"/>
                <w:sz w:val="28"/>
                <w:szCs w:val="28"/>
                <w:shd w:val="clear" w:color="auto" w:fill="FFFFFF"/>
                <w:vertAlign w:val="subscript"/>
                <w:lang w:val="ru-RU"/>
              </w:rPr>
              <w:t>2</w:t>
            </w:r>
            <w:r w:rsidRPr="008A3411">
              <w:rPr>
                <w:rFonts w:eastAsia="Calibri"/>
                <w:color w:val="000000" w:themeColor="text1"/>
                <w:sz w:val="28"/>
                <w:szCs w:val="28"/>
                <w:shd w:val="clear" w:color="auto" w:fill="FFFFFF"/>
                <w:lang w:val="ru-RU"/>
              </w:rPr>
              <w:t>Cl</w:t>
            </w:r>
            <w:r w:rsidRPr="008A3411">
              <w:rPr>
                <w:rFonts w:eastAsia="Calibri"/>
                <w:color w:val="000000" w:themeColor="text1"/>
                <w:sz w:val="28"/>
                <w:szCs w:val="28"/>
                <w:shd w:val="clear" w:color="auto" w:fill="FFFFFF"/>
                <w:vertAlign w:val="subscript"/>
                <w:lang w:val="ru-RU"/>
              </w:rPr>
              <w:t>8</w:t>
            </w:r>
          </w:p>
        </w:tc>
        <w:tc>
          <w:tcPr>
            <w:tcW w:w="1843" w:type="dxa"/>
          </w:tcPr>
          <w:p w:rsidR="007027E4" w:rsidRPr="008A3411" w:rsidRDefault="00F63A5D" w:rsidP="007027E4">
            <w:pPr>
              <w:spacing w:line="360" w:lineRule="auto"/>
              <w:jc w:val="center"/>
              <w:rPr>
                <w:rFonts w:eastAsia="Calibri"/>
                <w:color w:val="000000" w:themeColor="text1"/>
                <w:sz w:val="28"/>
                <w:szCs w:val="28"/>
                <w:shd w:val="clear" w:color="auto" w:fill="FFFFFF"/>
              </w:rPr>
            </w:pPr>
            <w:r w:rsidRPr="008A3411">
              <w:rPr>
                <w:color w:val="000000" w:themeColor="text1"/>
                <w:sz w:val="28"/>
                <w:szCs w:val="28"/>
                <w:lang w:val="ru-RU" w:eastAsia=""/>
              </w:rPr>
              <w:t>429,7</w:t>
            </w:r>
          </w:p>
        </w:tc>
        <w:tc>
          <w:tcPr>
            <w:tcW w:w="1559" w:type="dxa"/>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7,10</w:t>
            </w:r>
          </w:p>
        </w:tc>
      </w:tr>
      <w:tr w:rsidR="00653B59" w:rsidTr="00F63A5D">
        <w:trPr>
          <w:trHeight w:val="2044"/>
        </w:trPr>
        <w:tc>
          <w:tcPr>
            <w:tcW w:w="2835" w:type="dxa"/>
          </w:tcPr>
          <w:p w:rsidR="007027E4" w:rsidRPr="008A3411" w:rsidRDefault="00F63A5D" w:rsidP="007027E4">
            <w:pPr>
              <w:spacing w:line="360" w:lineRule="auto"/>
              <w:jc w:val="center"/>
              <w:rPr>
                <w:color w:val="000000" w:themeColor="text1"/>
                <w:sz w:val="28"/>
                <w:szCs w:val="28"/>
                <w:lang w:val="ru-RU" w:eastAsia=""/>
              </w:rPr>
            </w:pPr>
            <w:r w:rsidRPr="008A3411">
              <w:rPr>
                <w:color w:val="000000" w:themeColor="text1"/>
                <w:sz w:val="28"/>
                <w:szCs w:val="28"/>
                <w:lang w:val="ru-RU" w:eastAsia=""/>
              </w:rPr>
              <w:t>2,2',3,3',4,4',5,5',6,6'-Декахлорбіфеніл</w:t>
            </w:r>
          </w:p>
          <w:p w:rsidR="007027E4" w:rsidRPr="008A3411" w:rsidRDefault="00F63A5D" w:rsidP="007027E4">
            <w:pPr>
              <w:spacing w:line="360" w:lineRule="auto"/>
              <w:jc w:val="center"/>
              <w:rPr>
                <w:color w:val="000000" w:themeColor="text1"/>
                <w:sz w:val="28"/>
                <w:szCs w:val="28"/>
                <w:lang w:val="uk-UA" w:eastAsia=""/>
              </w:rPr>
            </w:pPr>
            <w:r w:rsidRPr="008A3411">
              <w:rPr>
                <w:rFonts w:eastAsia="Calibri"/>
                <w:color w:val="000000" w:themeColor="text1"/>
                <w:sz w:val="28"/>
                <w:szCs w:val="28"/>
                <w:shd w:val="clear" w:color="auto" w:fill="FFFFFF"/>
                <w:lang w:val="ru-RU"/>
              </w:rPr>
              <w:t>PCB 209</w:t>
            </w:r>
          </w:p>
        </w:tc>
        <w:tc>
          <w:tcPr>
            <w:tcW w:w="3405" w:type="dxa"/>
          </w:tcPr>
          <w:p w:rsidR="007027E4" w:rsidRPr="008A3411" w:rsidRDefault="00F63A5D" w:rsidP="007027E4">
            <w:pPr>
              <w:spacing w:line="360" w:lineRule="auto"/>
              <w:jc w:val="center"/>
              <w:rPr>
                <w:rFonts w:eastAsia="Calibri"/>
                <w:color w:val="000000" w:themeColor="text1"/>
                <w:sz w:val="28"/>
                <w:szCs w:val="28"/>
                <w:shd w:val="clear" w:color="auto" w:fill="FFFFFF"/>
                <w:lang w:val="uk-UA"/>
              </w:rPr>
            </w:pPr>
            <w:r>
              <w:rPr>
                <w:color w:val="000000" w:themeColor="text1"/>
                <w:sz w:val="28"/>
                <w:szCs w:val="28"/>
              </w:rPr>
              <w:object w:dxaOrig="2720" w:dyaOrig="1600">
                <v:shape id="_x0000_i1034" type="#_x0000_t75" style="width:135pt;height:81.7pt" o:ole="">
                  <v:imagedata r:id="rId38" o:title=""/>
                </v:shape>
                <o:OLEObject Type="Embed" ProgID="PBrush" ShapeID="_x0000_i1034" DrawAspect="Content" ObjectID="_1827935214" r:id="rId39"/>
              </w:object>
            </w:r>
          </w:p>
          <w:p w:rsidR="007027E4" w:rsidRPr="008A3411" w:rsidRDefault="00F63A5D" w:rsidP="007027E4">
            <w:pPr>
              <w:spacing w:line="360" w:lineRule="auto"/>
              <w:jc w:val="center"/>
              <w:rPr>
                <w:color w:val="000000" w:themeColor="text1"/>
                <w:sz w:val="28"/>
                <w:szCs w:val="28"/>
                <w:lang w:val="uk-UA" w:eastAsia=""/>
              </w:rPr>
            </w:pPr>
            <w:r w:rsidRPr="008A3411">
              <w:rPr>
                <w:rFonts w:eastAsia="Calibri"/>
                <w:color w:val="000000" w:themeColor="text1"/>
                <w:sz w:val="28"/>
                <w:szCs w:val="28"/>
                <w:shd w:val="clear" w:color="auto" w:fill="FFFFFF"/>
                <w:lang w:val="ru-RU"/>
              </w:rPr>
              <w:t>C</w:t>
            </w:r>
            <w:r w:rsidRPr="008A3411">
              <w:rPr>
                <w:rFonts w:eastAsia="Calibri"/>
                <w:color w:val="000000" w:themeColor="text1"/>
                <w:sz w:val="28"/>
                <w:szCs w:val="28"/>
                <w:shd w:val="clear" w:color="auto" w:fill="FFFFFF"/>
                <w:vertAlign w:val="subscript"/>
                <w:lang w:val="ru-RU"/>
              </w:rPr>
              <w:t>12</w:t>
            </w:r>
            <w:r w:rsidRPr="008A3411">
              <w:rPr>
                <w:rFonts w:eastAsia="Calibri"/>
                <w:color w:val="000000" w:themeColor="text1"/>
                <w:sz w:val="28"/>
                <w:szCs w:val="28"/>
                <w:shd w:val="clear" w:color="auto" w:fill="FFFFFF"/>
                <w:lang w:val="ru-RU"/>
              </w:rPr>
              <w:t>Cl</w:t>
            </w:r>
            <w:r w:rsidRPr="008A3411">
              <w:rPr>
                <w:rFonts w:eastAsia="Calibri"/>
                <w:color w:val="000000" w:themeColor="text1"/>
                <w:sz w:val="28"/>
                <w:szCs w:val="28"/>
                <w:shd w:val="clear" w:color="auto" w:fill="FFFFFF"/>
                <w:vertAlign w:val="subscript"/>
                <w:lang w:val="uk-UA"/>
              </w:rPr>
              <w:t>10</w:t>
            </w:r>
          </w:p>
        </w:tc>
        <w:tc>
          <w:tcPr>
            <w:tcW w:w="1843" w:type="dxa"/>
          </w:tcPr>
          <w:p w:rsidR="007027E4" w:rsidRPr="008A3411" w:rsidRDefault="00F63A5D" w:rsidP="007027E4">
            <w:pPr>
              <w:spacing w:line="360" w:lineRule="auto"/>
              <w:jc w:val="center"/>
              <w:rPr>
                <w:rFonts w:eastAsia="Calibri"/>
                <w:color w:val="000000" w:themeColor="text1"/>
                <w:sz w:val="28"/>
                <w:szCs w:val="28"/>
                <w:shd w:val="clear" w:color="auto" w:fill="FFFFFF"/>
                <w:lang w:val="ru-RU"/>
              </w:rPr>
            </w:pPr>
            <w:r w:rsidRPr="008A3411">
              <w:rPr>
                <w:color w:val="000000" w:themeColor="text1"/>
                <w:sz w:val="28"/>
                <w:szCs w:val="28"/>
                <w:lang w:val="ru-RU" w:eastAsia=""/>
              </w:rPr>
              <w:t>498,7</w:t>
            </w:r>
          </w:p>
        </w:tc>
        <w:tc>
          <w:tcPr>
            <w:tcW w:w="1559" w:type="dxa"/>
          </w:tcPr>
          <w:p w:rsidR="007027E4" w:rsidRPr="008A3411" w:rsidRDefault="00F63A5D" w:rsidP="007027E4">
            <w:pPr>
              <w:spacing w:line="360" w:lineRule="auto"/>
              <w:jc w:val="center"/>
              <w:rPr>
                <w:color w:val="000000" w:themeColor="text1"/>
                <w:sz w:val="28"/>
                <w:szCs w:val="28"/>
                <w:lang w:val="uk-UA" w:eastAsia=""/>
              </w:rPr>
            </w:pPr>
            <w:r w:rsidRPr="008A3411">
              <w:rPr>
                <w:color w:val="000000" w:themeColor="text1"/>
                <w:sz w:val="28"/>
                <w:szCs w:val="28"/>
                <w:lang w:val="ru-RU" w:eastAsia=""/>
              </w:rPr>
              <w:t>8,26</w:t>
            </w:r>
          </w:p>
        </w:tc>
      </w:tr>
    </w:tbl>
    <w:p w:rsidR="00334E09" w:rsidRPr="00F63A5D" w:rsidRDefault="00F63A5D" w:rsidP="007027E4">
      <w:pPr>
        <w:widowControl w:val="0"/>
        <w:autoSpaceDE w:val="0"/>
        <w:autoSpaceDN w:val="0"/>
        <w:spacing w:line="360" w:lineRule="auto"/>
        <w:ind w:firstLine="720"/>
        <w:jc w:val="both"/>
        <w:rPr>
          <w:b/>
          <w:bCs/>
          <w:color w:val="000000" w:themeColor="text1"/>
          <w:sz w:val="28"/>
          <w:szCs w:val="28"/>
          <w:lang w:val="uk-UA"/>
        </w:rPr>
      </w:pPr>
      <w:r w:rsidRPr="008A3411">
        <w:rPr>
          <w:color w:val="000000" w:themeColor="text1"/>
          <w:sz w:val="28"/>
          <w:szCs w:val="28"/>
          <w:lang w:val="uk-UA"/>
        </w:rPr>
        <w:t>Примітка: Kow − це коефіцієнт розподілу</w:t>
      </w:r>
      <w:r w:rsidRPr="008A3411">
        <w:rPr>
          <w:b/>
          <w:bCs/>
          <w:color w:val="000000" w:themeColor="text1"/>
          <w:sz w:val="28"/>
          <w:szCs w:val="28"/>
          <w:lang w:val="uk-UA"/>
        </w:rPr>
        <w:t xml:space="preserve"> </w:t>
      </w:r>
      <w:r w:rsidRPr="008A3411">
        <w:rPr>
          <w:color w:val="000000" w:themeColor="text1"/>
          <w:sz w:val="28"/>
          <w:szCs w:val="28"/>
          <w:lang w:val="uk-UA"/>
        </w:rPr>
        <w:t>речовини між</w:t>
      </w:r>
      <w:r w:rsidRPr="008A3411">
        <w:rPr>
          <w:b/>
          <w:bCs/>
          <w:color w:val="000000" w:themeColor="text1"/>
          <w:sz w:val="28"/>
          <w:szCs w:val="28"/>
          <w:lang w:val="uk-UA"/>
        </w:rPr>
        <w:t xml:space="preserve"> </w:t>
      </w:r>
      <w:r w:rsidRPr="008A3411">
        <w:rPr>
          <w:color w:val="000000" w:themeColor="text1"/>
          <w:sz w:val="28"/>
          <w:szCs w:val="28"/>
          <w:lang w:val="uk-UA"/>
        </w:rPr>
        <w:t>н-октанолом</w:t>
      </w:r>
      <w:r w:rsidRPr="008A3411">
        <w:rPr>
          <w:b/>
          <w:bCs/>
          <w:color w:val="000000" w:themeColor="text1"/>
          <w:sz w:val="28"/>
          <w:szCs w:val="28"/>
          <w:lang w:val="uk-UA"/>
        </w:rPr>
        <w:t xml:space="preserve"> </w:t>
      </w:r>
      <w:r w:rsidRPr="008A3411">
        <w:rPr>
          <w:color w:val="000000" w:themeColor="text1"/>
          <w:sz w:val="28"/>
          <w:szCs w:val="28"/>
          <w:lang w:val="uk-UA"/>
        </w:rPr>
        <w:t>і водою</w:t>
      </w:r>
    </w:p>
    <w:p w:rsidR="003406AB" w:rsidRDefault="00F63A5D" w:rsidP="00586B01">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
        </w:rPr>
        <w:lastRenderedPageBreak/>
        <w:t xml:space="preserve">Для аналізу застосовують хімічні та біохімічні методи, тонкошарову і газорідинну хроматографію. </w:t>
      </w:r>
      <w:r w:rsidRPr="008A3411">
        <w:rPr>
          <w:color w:val="000000" w:themeColor="text1"/>
          <w:sz w:val="28"/>
          <w:szCs w:val="28"/>
          <w:lang w:val="ru-RU"/>
        </w:rPr>
        <w:t xml:space="preserve">Хімічне визначення ґрунтується на переведенні ковалентно зв’язаного хлору в іонний стан з подальшою реакцією на хлорид-іон у присутності нітрату срібла в азотнокислому середовищі (рис. 1.4). Також використовують реакцію утворення аци-солі хіноїдної будови після дехлорування та нітрування бензольного кільця з додаванням м-динітробензолу, ацетону та гідроксиду калію (рис. 1.5). </w:t>
      </w:r>
      <w:r>
        <w:rPr>
          <w:color w:val="000000" w:themeColor="text1"/>
          <w:sz w:val="28"/>
          <w:szCs w:val="28"/>
          <w:lang w:val="ru-RU"/>
        </w:rPr>
        <w:t>Н</w:t>
      </w:r>
      <w:r w:rsidRPr="008A3411">
        <w:rPr>
          <w:color w:val="000000" w:themeColor="text1"/>
          <w:sz w:val="28"/>
          <w:szCs w:val="28"/>
          <w:lang w:val="ru-RU"/>
        </w:rPr>
        <w:t>айбільш доцільним методом визначення хлорорганічних сполук у морській воді є газорідинна хроматографія, завдяки високочутливому детектору за захопленням електронів та високій роздільній здатності застосовуваних високотемпературних рідких фаз</w:t>
      </w:r>
      <w:r>
        <w:rPr>
          <w:color w:val="000000" w:themeColor="text1"/>
          <w:sz w:val="28"/>
          <w:szCs w:val="28"/>
          <w:lang w:val="ru-RU"/>
        </w:rPr>
        <w:t xml:space="preserve"> </w:t>
      </w:r>
      <w:r w:rsidRPr="008A3411">
        <w:rPr>
          <w:color w:val="000000" w:themeColor="text1"/>
          <w:sz w:val="28"/>
          <w:szCs w:val="28"/>
          <w:lang w:val="uk-UA"/>
        </w:rPr>
        <w:t>[17-</w:t>
      </w:r>
      <w:r w:rsidR="003763C9">
        <w:rPr>
          <w:color w:val="000000" w:themeColor="text1"/>
          <w:sz w:val="28"/>
          <w:szCs w:val="28"/>
          <w:lang w:val="uk-UA"/>
        </w:rPr>
        <w:t>20</w:t>
      </w:r>
      <w:r w:rsidRPr="008A3411">
        <w:rPr>
          <w:color w:val="000000" w:themeColor="text1"/>
          <w:sz w:val="28"/>
          <w:szCs w:val="28"/>
          <w:lang w:val="uk-UA"/>
        </w:rPr>
        <w:t>].</w:t>
      </w:r>
    </w:p>
    <w:p w:rsidR="00A11D43" w:rsidRPr="0099535B" w:rsidRDefault="00A11D43" w:rsidP="00AD41C3">
      <w:pPr>
        <w:widowControl w:val="0"/>
        <w:autoSpaceDE w:val="0"/>
        <w:autoSpaceDN w:val="0"/>
        <w:spacing w:line="360" w:lineRule="auto"/>
        <w:ind w:firstLine="720"/>
        <w:jc w:val="both"/>
        <w:rPr>
          <w:color w:val="000000" w:themeColor="text1"/>
          <w:sz w:val="20"/>
          <w:szCs w:val="20"/>
          <w:lang w:val="uk-UA"/>
        </w:rPr>
      </w:pPr>
    </w:p>
    <w:tbl>
      <w:tblPr>
        <w:tblStyle w:val="ab"/>
        <w:tblW w:w="0" w:type="auto"/>
        <w:tblLook w:val="04A0" w:firstRow="1" w:lastRow="0" w:firstColumn="1" w:lastColumn="0" w:noHBand="0" w:noVBand="1"/>
      </w:tblPr>
      <w:tblGrid>
        <w:gridCol w:w="9354"/>
      </w:tblGrid>
      <w:tr w:rsidR="00653B59" w:rsidTr="00D2551F">
        <w:tc>
          <w:tcPr>
            <w:tcW w:w="9628" w:type="dxa"/>
            <w:tcBorders>
              <w:top w:val="nil"/>
              <w:left w:val="nil"/>
              <w:bottom w:val="nil"/>
              <w:right w:val="nil"/>
            </w:tcBorders>
          </w:tcPr>
          <w:p w:rsidR="003406AB" w:rsidRPr="003406AB" w:rsidRDefault="00F63A5D" w:rsidP="003406AB">
            <w:pPr>
              <w:widowControl w:val="0"/>
              <w:autoSpaceDE w:val="0"/>
              <w:autoSpaceDN w:val="0"/>
              <w:spacing w:line="360" w:lineRule="auto"/>
              <w:jc w:val="center"/>
              <w:rPr>
                <w:color w:val="000000" w:themeColor="text1"/>
                <w:sz w:val="18"/>
                <w:szCs w:val="18"/>
                <w:lang w:val="uk-UA"/>
              </w:rPr>
            </w:pPr>
            <w:r w:rsidRPr="008A3411">
              <w:rPr>
                <w:noProof/>
                <w:color w:val="000000" w:themeColor="text1"/>
                <w:lang w:val="ru-RU" w:eastAsia="ru-RU"/>
              </w:rPr>
              <w:drawing>
                <wp:inline distT="0" distB="0" distL="0" distR="0">
                  <wp:extent cx="3479800" cy="2075815"/>
                  <wp:effectExtent l="0" t="0" r="6350" b="635"/>
                  <wp:docPr id="16279048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04853" name=""/>
                          <pic:cNvPicPr/>
                        </pic:nvPicPr>
                        <pic:blipFill>
                          <a:blip r:embed="rId40">
                            <a:biLevel thresh="75000"/>
                          </a:blip>
                          <a:srcRect l="38058" t="41110" r="16719" b="10817"/>
                          <a:stretch>
                            <a:fillRect/>
                          </a:stretch>
                        </pic:blipFill>
                        <pic:spPr bwMode="auto">
                          <a:xfrm>
                            <a:off x="0" y="0"/>
                            <a:ext cx="3530498" cy="2106058"/>
                          </a:xfrm>
                          <a:prstGeom prst="rect">
                            <a:avLst/>
                          </a:prstGeom>
                          <a:ln>
                            <a:noFill/>
                          </a:ln>
                          <a:extLst>
                            <a:ext uri="{53640926-AAD7-44D8-BBD7-CCE9431645EC}">
                              <a14:shadowObscured xmlns:a14="http://schemas.microsoft.com/office/drawing/2010/main"/>
                            </a:ext>
                          </a:extLst>
                        </pic:spPr>
                      </pic:pic>
                    </a:graphicData>
                  </a:graphic>
                </wp:inline>
              </w:drawing>
            </w:r>
          </w:p>
          <w:p w:rsidR="003406AB" w:rsidRPr="003406AB" w:rsidRDefault="003406AB" w:rsidP="003406AB">
            <w:pPr>
              <w:widowControl w:val="0"/>
              <w:autoSpaceDE w:val="0"/>
              <w:autoSpaceDN w:val="0"/>
              <w:spacing w:line="360" w:lineRule="auto"/>
              <w:jc w:val="center"/>
              <w:rPr>
                <w:color w:val="000000" w:themeColor="text1"/>
                <w:lang w:val="uk-UA"/>
              </w:rPr>
            </w:pPr>
          </w:p>
        </w:tc>
      </w:tr>
    </w:tbl>
    <w:p w:rsidR="000B44CB" w:rsidRPr="00586B01" w:rsidRDefault="00F63A5D" w:rsidP="00D2551F">
      <w:pPr>
        <w:widowControl w:val="0"/>
        <w:autoSpaceDE w:val="0"/>
        <w:autoSpaceDN w:val="0"/>
        <w:spacing w:line="360" w:lineRule="auto"/>
        <w:jc w:val="center"/>
        <w:rPr>
          <w:color w:val="000000" w:themeColor="text1"/>
          <w:sz w:val="28"/>
          <w:szCs w:val="28"/>
        </w:rPr>
      </w:pPr>
      <w:r w:rsidRPr="008A3411">
        <w:rPr>
          <w:color w:val="000000" w:themeColor="text1"/>
          <w:sz w:val="28"/>
          <w:szCs w:val="28"/>
          <w:lang w:val="uk-UA"/>
        </w:rPr>
        <w:t>Рисунок 1.4 ‒</w:t>
      </w:r>
      <w:r w:rsidR="00D2551F" w:rsidRPr="008A3411">
        <w:rPr>
          <w:color w:val="000000" w:themeColor="text1"/>
          <w:sz w:val="28"/>
          <w:szCs w:val="28"/>
          <w:lang w:val="uk-UA"/>
        </w:rPr>
        <w:t xml:space="preserve"> Реакція іонізації зв’язаного хлору з утворенням білого осаду</w:t>
      </w:r>
      <w:r w:rsidR="003406AB" w:rsidRPr="00586B01">
        <w:rPr>
          <w:rFonts w:ascii="Calibri" w:eastAsia="Calibri" w:hAnsi="Calibri"/>
          <w:color w:val="000000" w:themeColor="text1"/>
          <w:sz w:val="22"/>
          <w:szCs w:val="22"/>
        </w:rPr>
        <w:t xml:space="preserve"> </w:t>
      </w:r>
    </w:p>
    <w:p w:rsidR="00334E09" w:rsidRPr="00586B01" w:rsidRDefault="00334E09" w:rsidP="007027E4">
      <w:pPr>
        <w:widowControl w:val="0"/>
        <w:autoSpaceDE w:val="0"/>
        <w:autoSpaceDN w:val="0"/>
        <w:spacing w:line="360" w:lineRule="auto"/>
        <w:ind w:firstLine="720"/>
        <w:jc w:val="both"/>
        <w:rPr>
          <w:color w:val="000000" w:themeColor="text1"/>
          <w:sz w:val="16"/>
          <w:szCs w:val="16"/>
        </w:rPr>
      </w:pPr>
    </w:p>
    <w:tbl>
      <w:tblPr>
        <w:tblStyle w:val="ab"/>
        <w:tblW w:w="0" w:type="auto"/>
        <w:tblLook w:val="04A0" w:firstRow="1" w:lastRow="0" w:firstColumn="1" w:lastColumn="0" w:noHBand="0" w:noVBand="1"/>
      </w:tblPr>
      <w:tblGrid>
        <w:gridCol w:w="9354"/>
      </w:tblGrid>
      <w:tr w:rsidR="00653B59" w:rsidTr="00D2551F">
        <w:tc>
          <w:tcPr>
            <w:tcW w:w="9628" w:type="dxa"/>
            <w:tcBorders>
              <w:top w:val="nil"/>
              <w:left w:val="nil"/>
              <w:bottom w:val="nil"/>
              <w:right w:val="nil"/>
            </w:tcBorders>
          </w:tcPr>
          <w:p w:rsidR="00D2551F" w:rsidRPr="008A3411" w:rsidRDefault="00F63A5D" w:rsidP="009663BA">
            <w:pPr>
              <w:widowControl w:val="0"/>
              <w:autoSpaceDE w:val="0"/>
              <w:autoSpaceDN w:val="0"/>
              <w:spacing w:line="360" w:lineRule="auto"/>
              <w:jc w:val="center"/>
              <w:rPr>
                <w:color w:val="000000" w:themeColor="text1"/>
                <w:lang w:val="uk-UA"/>
              </w:rPr>
            </w:pPr>
            <w:r w:rsidRPr="008A3411">
              <w:rPr>
                <w:noProof/>
                <w:color w:val="000000" w:themeColor="text1"/>
                <w:lang w:val="ru-RU" w:eastAsia="ru-RU"/>
              </w:rPr>
              <mc:AlternateContent>
                <mc:Choice Requires="wps">
                  <w:drawing>
                    <wp:anchor distT="0" distB="0" distL="114300" distR="114300" simplePos="0" relativeHeight="251659776" behindDoc="0" locked="0" layoutInCell="1" allowOverlap="1">
                      <wp:simplePos x="0" y="0"/>
                      <wp:positionH relativeFrom="column">
                        <wp:posOffset>928158</wp:posOffset>
                      </wp:positionH>
                      <wp:positionV relativeFrom="paragraph">
                        <wp:posOffset>919480</wp:posOffset>
                      </wp:positionV>
                      <wp:extent cx="601133" cy="270934"/>
                      <wp:effectExtent l="0" t="0" r="27940" b="15240"/>
                      <wp:wrapNone/>
                      <wp:docPr id="2038671404" name="Прямоугольник 3"/>
                      <wp:cNvGraphicFramePr/>
                      <a:graphic xmlns:a="http://schemas.openxmlformats.org/drawingml/2006/main">
                        <a:graphicData uri="http://schemas.microsoft.com/office/word/2010/wordprocessingShape">
                          <wps:wsp>
                            <wps:cNvSpPr/>
                            <wps:spPr>
                              <a:xfrm>
                                <a:off x="0" y="0"/>
                                <a:ext cx="601133" cy="2709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A11D43" w:rsidRPr="00F202AE" w:rsidRDefault="00F63A5D" w:rsidP="00A11D43">
                                  <w:pPr>
                                    <w:jc w:val="center"/>
                                    <w:rPr>
                                      <w:rFonts w:asciiTheme="minorHAnsi" w:hAnsiTheme="minorHAnsi" w:cstheme="minorHAnsi"/>
                                      <w:b/>
                                      <w:bCs/>
                                      <w:color w:val="262626" w:themeColor="text1" w:themeTint="D9"/>
                                    </w:rPr>
                                  </w:pPr>
                                  <w:r w:rsidRPr="00F202AE">
                                    <w:rPr>
                                      <w:rFonts w:asciiTheme="minorHAnsi" w:hAnsiTheme="minorHAnsi" w:cstheme="minorHAnsi"/>
                                      <w:b/>
                                      <w:bCs/>
                                      <w:color w:val="262626" w:themeColor="text1" w:themeTint="D9"/>
                                    </w:rPr>
                                    <w:t>ГХЦГ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Прямоугольник 3" o:spid="_x0000_s1026" style="position:absolute;left:0;text-align:left;margin-left:73.1pt;margin-top:72.4pt;width:47.35pt;height:2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" fillcolor="white [3212]" strokecolor="white [3212]" strokeweight="1pt">
                      <v:textbox>
                        <w:txbxContent>
                          <w:p w:rsidR="00A11D43" w:rsidRPr="00F202AE" w:rsidRDefault="00F63A5D" w:rsidP="00A11D43">
                            <w:pPr>
                              <w:jc w:val="center"/>
                              <w:rPr>
                                <w:rFonts w:asciiTheme="minorHAnsi" w:hAnsiTheme="minorHAnsi" w:cstheme="minorHAnsi"/>
                                <w:b/>
                                <w:bCs/>
                                <w:color w:val="262626" w:themeColor="text1" w:themeTint="D9"/>
                              </w:rPr>
                            </w:pPr>
                            <w:r w:rsidRPr="00F202AE">
                              <w:rPr>
                                <w:rFonts w:asciiTheme="minorHAnsi" w:hAnsiTheme="minorHAnsi" w:cstheme="minorHAnsi"/>
                                <w:b/>
                                <w:bCs/>
                                <w:color w:val="262626" w:themeColor="text1" w:themeTint="D9"/>
                              </w:rPr>
                              <w:t>ГХЦГ</w:t>
                            </w:r>
                          </w:p>
                        </w:txbxContent>
                      </v:textbox>
                    </v:rect>
                  </w:pict>
                </mc:Fallback>
              </mc:AlternateContent>
            </w:r>
            <w:r w:rsidR="00D2551F" w:rsidRPr="008A3411">
              <w:rPr>
                <w:noProof/>
                <w:color w:val="000000" w:themeColor="text1"/>
                <w:lang w:val="ru-RU" w:eastAsia="ru-RU"/>
              </w:rPr>
              <w:drawing>
                <wp:inline distT="0" distB="0" distL="0" distR="0">
                  <wp:extent cx="4273393" cy="1962150"/>
                  <wp:effectExtent l="0" t="0" r="0" b="0"/>
                  <wp:docPr id="16448472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47228" name=""/>
                          <pic:cNvPicPr/>
                        </pic:nvPicPr>
                        <pic:blipFill>
                          <a:blip r:embed="rId41">
                            <a:biLevel thresh="75000"/>
                          </a:blip>
                          <a:srcRect l="26858" t="37315" r="9995" b="11136"/>
                          <a:stretch>
                            <a:fillRect/>
                          </a:stretch>
                        </pic:blipFill>
                        <pic:spPr bwMode="auto">
                          <a:xfrm>
                            <a:off x="0" y="0"/>
                            <a:ext cx="4288446" cy="1969062"/>
                          </a:xfrm>
                          <a:prstGeom prst="rect">
                            <a:avLst/>
                          </a:prstGeom>
                          <a:ln>
                            <a:noFill/>
                          </a:ln>
                          <a:extLst>
                            <a:ext uri="{53640926-AAD7-44D8-BBD7-CCE9431645EC}">
                              <a14:shadowObscured xmlns:a14="http://schemas.microsoft.com/office/drawing/2010/main"/>
                            </a:ext>
                          </a:extLst>
                        </pic:spPr>
                      </pic:pic>
                    </a:graphicData>
                  </a:graphic>
                </wp:inline>
              </w:drawing>
            </w:r>
          </w:p>
          <w:p w:rsidR="00750E03" w:rsidRPr="008A3411" w:rsidRDefault="00750E03" w:rsidP="009663BA">
            <w:pPr>
              <w:widowControl w:val="0"/>
              <w:autoSpaceDE w:val="0"/>
              <w:autoSpaceDN w:val="0"/>
              <w:spacing w:line="360" w:lineRule="auto"/>
              <w:jc w:val="center"/>
              <w:rPr>
                <w:color w:val="000000" w:themeColor="text1"/>
                <w:sz w:val="28"/>
                <w:szCs w:val="28"/>
                <w:lang w:val="uk-UA"/>
              </w:rPr>
            </w:pPr>
          </w:p>
        </w:tc>
      </w:tr>
    </w:tbl>
    <w:p w:rsidR="00D2551F" w:rsidRDefault="00F63A5D" w:rsidP="00D2551F">
      <w:pPr>
        <w:widowControl w:val="0"/>
        <w:autoSpaceDE w:val="0"/>
        <w:autoSpaceDN w:val="0"/>
        <w:spacing w:line="360" w:lineRule="auto"/>
        <w:ind w:firstLine="709"/>
        <w:jc w:val="center"/>
        <w:rPr>
          <w:color w:val="000000" w:themeColor="text1"/>
          <w:sz w:val="28"/>
          <w:szCs w:val="28"/>
          <w:lang w:val="ru-RU"/>
        </w:rPr>
      </w:pPr>
      <w:r w:rsidRPr="008A3411">
        <w:rPr>
          <w:color w:val="000000" w:themeColor="text1"/>
          <w:sz w:val="28"/>
          <w:szCs w:val="28"/>
          <w:lang w:val="uk-UA"/>
        </w:rPr>
        <w:t xml:space="preserve">Рисунок 1.5 ‒ </w:t>
      </w:r>
      <w:r w:rsidR="00750E03" w:rsidRPr="008A3411">
        <w:rPr>
          <w:color w:val="000000" w:themeColor="text1"/>
          <w:sz w:val="28"/>
          <w:szCs w:val="28"/>
          <w:lang w:val="uk-UA"/>
        </w:rPr>
        <w:t>У</w:t>
      </w:r>
      <w:r w:rsidRPr="008A3411">
        <w:rPr>
          <w:color w:val="000000" w:themeColor="text1"/>
          <w:sz w:val="28"/>
          <w:szCs w:val="28"/>
          <w:lang w:val="uk-UA"/>
        </w:rPr>
        <w:t>творення аци-солі з появою фіолетового забарвлення</w:t>
      </w:r>
    </w:p>
    <w:p w:rsidR="00334E09" w:rsidRPr="008A3411" w:rsidRDefault="00F63A5D" w:rsidP="00586B01">
      <w:pPr>
        <w:widowControl w:val="0"/>
        <w:autoSpaceDE w:val="0"/>
        <w:autoSpaceDN w:val="0"/>
        <w:spacing w:line="360" w:lineRule="auto"/>
        <w:ind w:firstLine="709"/>
        <w:jc w:val="both"/>
        <w:rPr>
          <w:color w:val="000000" w:themeColor="text1"/>
          <w:sz w:val="28"/>
          <w:szCs w:val="28"/>
          <w:lang w:val="" w:eastAsia="ru-RU"/>
        </w:rPr>
      </w:pPr>
      <w:r w:rsidRPr="008A3411">
        <w:rPr>
          <w:color w:val="000000" w:themeColor="text1"/>
          <w:sz w:val="28"/>
          <w:szCs w:val="28"/>
          <w:lang w:val="uk-UA"/>
        </w:rPr>
        <w:lastRenderedPageBreak/>
        <w:t xml:space="preserve">1.3.2 </w:t>
      </w:r>
      <w:r w:rsidRPr="008A3411">
        <w:rPr>
          <w:color w:val="000000" w:themeColor="text1"/>
          <w:sz w:val="28"/>
          <w:szCs w:val="28"/>
          <w:lang w:val="uk-UA" w:eastAsia="ru-RU"/>
        </w:rPr>
        <w:t>Поліциклічні ароматичні вуглеводні</w:t>
      </w:r>
    </w:p>
    <w:p w:rsidR="00334E09" w:rsidRPr="008A3411" w:rsidRDefault="00334E09" w:rsidP="00586B01">
      <w:pPr>
        <w:widowControl w:val="0"/>
        <w:autoSpaceDE w:val="0"/>
        <w:autoSpaceDN w:val="0"/>
        <w:spacing w:line="360" w:lineRule="auto"/>
        <w:ind w:firstLine="709"/>
        <w:jc w:val="both"/>
        <w:rPr>
          <w:color w:val="000000" w:themeColor="text1"/>
          <w:sz w:val="28"/>
          <w:szCs w:val="28"/>
          <w:lang w:val=""/>
        </w:rPr>
      </w:pPr>
    </w:p>
    <w:p w:rsidR="00F202AE" w:rsidRPr="008A3411" w:rsidRDefault="00F202AE" w:rsidP="00586B01">
      <w:pPr>
        <w:widowControl w:val="0"/>
        <w:autoSpaceDE w:val="0"/>
        <w:autoSpaceDN w:val="0"/>
        <w:spacing w:line="360" w:lineRule="auto"/>
        <w:ind w:firstLine="709"/>
        <w:jc w:val="both"/>
        <w:rPr>
          <w:color w:val="000000" w:themeColor="text1"/>
          <w:sz w:val="28"/>
          <w:szCs w:val="28"/>
          <w:lang w:val=""/>
        </w:rPr>
      </w:pPr>
    </w:p>
    <w:p w:rsidR="00334E09" w:rsidRPr="008A3411" w:rsidRDefault="00F63A5D" w:rsidP="00586B01">
      <w:pPr>
        <w:widowControl w:val="0"/>
        <w:autoSpaceDE w:val="0"/>
        <w:autoSpaceDN w:val="0"/>
        <w:spacing w:line="360" w:lineRule="auto"/>
        <w:ind w:firstLine="709"/>
        <w:jc w:val="both"/>
        <w:rPr>
          <w:color w:val="000000" w:themeColor="text1"/>
          <w:sz w:val="28"/>
          <w:szCs w:val="28"/>
          <w:lang w:val=""/>
        </w:rPr>
      </w:pPr>
      <w:bookmarkStart w:id="29" w:name="_Hlk216117291"/>
      <w:r w:rsidRPr="008A3411">
        <w:rPr>
          <w:color w:val="000000" w:themeColor="text1"/>
          <w:sz w:val="28"/>
          <w:szCs w:val="28"/>
          <w:lang w:val=""/>
        </w:rPr>
        <w:t>Поліциклічні ароматичні вуглеводні (ПАВ) – клас різноманітних органічних сполук, молекули яких складаються з трьох або більше ароматичних кілець, що утворюють різні конфігурації (рис. 1.</w:t>
      </w:r>
      <w:r w:rsidR="000B44CB" w:rsidRPr="008A3411">
        <w:rPr>
          <w:color w:val="000000" w:themeColor="text1"/>
          <w:sz w:val="28"/>
          <w:szCs w:val="28"/>
          <w:lang w:val=""/>
        </w:rPr>
        <w:t>6</w:t>
      </w:r>
      <w:r w:rsidRPr="008A3411">
        <w:rPr>
          <w:color w:val="000000" w:themeColor="text1"/>
          <w:sz w:val="28"/>
          <w:szCs w:val="28"/>
          <w:lang w:val=""/>
        </w:rPr>
        <w:t>).</w:t>
      </w:r>
    </w:p>
    <w:bookmarkEnd w:id="29"/>
    <w:p w:rsidR="00334E09" w:rsidRPr="008A3411" w:rsidRDefault="00F63A5D" w:rsidP="00586B01">
      <w:pPr>
        <w:widowControl w:val="0"/>
        <w:autoSpaceDE w:val="0"/>
        <w:autoSpaceDN w:val="0"/>
        <w:spacing w:line="360" w:lineRule="auto"/>
        <w:ind w:firstLine="709"/>
        <w:jc w:val="both"/>
        <w:rPr>
          <w:color w:val="000000" w:themeColor="text1"/>
          <w:sz w:val="28"/>
          <w:szCs w:val="28"/>
          <w:lang w:val=""/>
        </w:rPr>
      </w:pPr>
      <w:r w:rsidRPr="008A3411">
        <w:rPr>
          <w:color w:val="000000" w:themeColor="text1"/>
          <w:sz w:val="28"/>
          <w:szCs w:val="28"/>
          <w:lang w:val=""/>
        </w:rPr>
        <w:t>З’єднання кілець в цих сполуках може бути лінійним (наприклад, антрацен), периферичним (пірен) і змішаним (бенз[а]пірен).</w:t>
      </w:r>
      <w:r w:rsidRPr="008A3411">
        <w:rPr>
          <w:color w:val="000000" w:themeColor="text1"/>
          <w:sz w:val="28"/>
          <w:szCs w:val="28"/>
          <w:lang w:val="" w:eastAsia=""/>
        </w:rPr>
        <w:t xml:space="preserve"> </w:t>
      </w:r>
      <w:r w:rsidRPr="008A3411">
        <w:rPr>
          <w:color w:val="000000" w:themeColor="text1"/>
          <w:sz w:val="28"/>
          <w:szCs w:val="28"/>
          <w:lang w:val=""/>
        </w:rPr>
        <w:t>Наявність щільно делокалізованих π-електронів на ароматичних кільцях відповідає за біохімічну стійкість ПАВ, що робить їх більш стійкими до нуклеофільної атаки [2</w:t>
      </w:r>
      <w:r w:rsidR="003763C9">
        <w:rPr>
          <w:color w:val="000000" w:themeColor="text1"/>
          <w:sz w:val="28"/>
          <w:szCs w:val="28"/>
          <w:lang w:val="uk-UA"/>
        </w:rPr>
        <w:t>1</w:t>
      </w:r>
      <w:r w:rsidRPr="008A3411">
        <w:rPr>
          <w:color w:val="000000" w:themeColor="text1"/>
          <w:sz w:val="28"/>
          <w:szCs w:val="28"/>
          <w:lang w:val=""/>
        </w:rPr>
        <w:t>, 2</w:t>
      </w:r>
      <w:r w:rsidR="003763C9">
        <w:rPr>
          <w:color w:val="000000" w:themeColor="text1"/>
          <w:sz w:val="28"/>
          <w:szCs w:val="28"/>
          <w:lang w:val="uk-UA"/>
        </w:rPr>
        <w:t>2</w:t>
      </w:r>
      <w:r w:rsidRPr="008A3411">
        <w:rPr>
          <w:color w:val="000000" w:themeColor="text1"/>
          <w:sz w:val="28"/>
          <w:szCs w:val="28"/>
          <w:lang w:val=""/>
        </w:rPr>
        <w:t>].</w:t>
      </w:r>
    </w:p>
    <w:p w:rsidR="00334E09" w:rsidRPr="008A3411" w:rsidRDefault="00F63A5D" w:rsidP="00586B01">
      <w:pPr>
        <w:widowControl w:val="0"/>
        <w:autoSpaceDE w:val="0"/>
        <w:autoSpaceDN w:val="0"/>
        <w:spacing w:line="360" w:lineRule="auto"/>
        <w:ind w:firstLine="709"/>
        <w:jc w:val="both"/>
        <w:rPr>
          <w:color w:val="000000" w:themeColor="text1"/>
          <w:sz w:val="28"/>
          <w:szCs w:val="28"/>
          <w:lang w:val=""/>
        </w:rPr>
      </w:pPr>
      <w:r w:rsidRPr="008A3411">
        <w:rPr>
          <w:color w:val="000000" w:themeColor="text1"/>
          <w:sz w:val="28"/>
          <w:szCs w:val="28"/>
          <w:lang w:val=""/>
        </w:rPr>
        <w:t>Ідентифіковано понад 200 канцерогенних представників цієї групи.</w:t>
      </w:r>
      <w:r w:rsidRPr="008A3411">
        <w:rPr>
          <w:rFonts w:eastAsia="Aptos"/>
          <w:color w:val="000000" w:themeColor="text1"/>
          <w:sz w:val="28"/>
          <w:szCs w:val="28"/>
          <w:lang w:val=""/>
        </w:rPr>
        <w:t xml:space="preserve"> </w:t>
      </w:r>
      <w:r w:rsidRPr="008A3411">
        <w:rPr>
          <w:rFonts w:eastAsia="Aptos"/>
          <w:color w:val="000000" w:themeColor="text1"/>
          <w:sz w:val="28"/>
          <w:szCs w:val="28"/>
          <w:lang w:val=""/>
        </w:rPr>
        <w:br/>
      </w:r>
      <w:r w:rsidRPr="008A3411">
        <w:rPr>
          <w:color w:val="000000" w:themeColor="text1"/>
          <w:sz w:val="28"/>
          <w:szCs w:val="28"/>
          <w:lang w:val=""/>
        </w:rPr>
        <w:t>Із них Технічним комітетом Міжнародної організації зі стандартизації (ISO/TC 147) та Агентством з охорони навколишнього середовища США (EPA) як пріоритетні контамінанти визначено 16 найбільш поширених ПАВ: нафталін, аценафтен, аценафталін, флуорен, фенантрен, антрацен, флуорантен, пірен, хризен, бенз(а)антрацен, бенз(b)флуорантен, бенз(k)флуорантен, бенз(а)пірен, дибенз(а,h)антрацен, індено(1,2,3-cd)пірен, бенз(ghi)перілен [2</w:t>
      </w:r>
      <w:r w:rsidR="003763C9">
        <w:rPr>
          <w:color w:val="000000" w:themeColor="text1"/>
          <w:sz w:val="28"/>
          <w:szCs w:val="28"/>
          <w:lang w:val="uk-UA"/>
        </w:rPr>
        <w:t>3</w:t>
      </w:r>
      <w:r w:rsidRPr="008A3411">
        <w:rPr>
          <w:color w:val="000000" w:themeColor="text1"/>
          <w:sz w:val="28"/>
          <w:szCs w:val="28"/>
          <w:lang w:val=""/>
        </w:rPr>
        <w:t>-2</w:t>
      </w:r>
      <w:r w:rsidR="003763C9">
        <w:rPr>
          <w:color w:val="000000" w:themeColor="text1"/>
          <w:sz w:val="28"/>
          <w:szCs w:val="28"/>
          <w:lang w:val="uk-UA"/>
        </w:rPr>
        <w:t>5</w:t>
      </w:r>
      <w:r w:rsidRPr="008A3411">
        <w:rPr>
          <w:color w:val="000000" w:themeColor="text1"/>
          <w:sz w:val="28"/>
          <w:szCs w:val="28"/>
          <w:lang w:val=""/>
        </w:rPr>
        <w:t>].</w:t>
      </w:r>
    </w:p>
    <w:p w:rsidR="00750E03" w:rsidRPr="008A3411" w:rsidRDefault="00472A65" w:rsidP="00586B01">
      <w:pPr>
        <w:widowControl w:val="0"/>
        <w:autoSpaceDE w:val="0"/>
        <w:autoSpaceDN w:val="0"/>
        <w:spacing w:line="360" w:lineRule="auto"/>
        <w:ind w:firstLine="709"/>
        <w:jc w:val="both"/>
        <w:rPr>
          <w:color w:val="000000" w:themeColor="text1"/>
          <w:sz w:val="28"/>
          <w:szCs w:val="28"/>
          <w:lang w:val=""/>
        </w:rPr>
      </w:pPr>
      <w:r>
        <w:rPr>
          <w:color w:val="000000" w:themeColor="text1"/>
          <w:sz w:val="28"/>
          <w:szCs w:val="28"/>
        </w:rPr>
        <w:object w:dxaOrig="7860" w:dyaOrig="4740">
          <v:shape id="_x0000_i1035" type="#_x0000_t75" style="width:393.25pt;height:237.45pt" o:ole="">
            <v:imagedata r:id="rId42" o:title=""/>
          </v:shape>
          <o:OLEObject Type="Embed" ProgID="PBrush" ShapeID="_x0000_i1035" DrawAspect="Content" ObjectID="_1827935215" r:id="rId43"/>
        </w:object>
      </w:r>
    </w:p>
    <w:tbl>
      <w:tblPr>
        <w:tblW w:w="0" w:type="auto"/>
        <w:tblLook w:val="04A0" w:firstRow="1" w:lastRow="0" w:firstColumn="1" w:lastColumn="0" w:noHBand="0" w:noVBand="1"/>
      </w:tblPr>
      <w:tblGrid>
        <w:gridCol w:w="9354"/>
      </w:tblGrid>
      <w:tr w:rsidR="00653B59" w:rsidRPr="004559CC">
        <w:tc>
          <w:tcPr>
            <w:tcW w:w="9570" w:type="dxa"/>
          </w:tcPr>
          <w:p w:rsidR="00334E09" w:rsidRPr="00586B01" w:rsidRDefault="00586B01" w:rsidP="00586B01">
            <w:pPr>
              <w:widowControl w:val="0"/>
              <w:autoSpaceDE w:val="0"/>
              <w:autoSpaceDN w:val="0"/>
              <w:spacing w:line="360" w:lineRule="auto"/>
              <w:jc w:val="center"/>
              <w:rPr>
                <w:color w:val="000000" w:themeColor="text1"/>
                <w:sz w:val="28"/>
                <w:szCs w:val="22"/>
                <w:lang w:val="uk-UA"/>
              </w:rPr>
            </w:pPr>
            <w:r w:rsidRPr="008A3411">
              <w:rPr>
                <w:color w:val="000000" w:themeColor="text1"/>
                <w:sz w:val="28"/>
                <w:szCs w:val="22"/>
                <w:lang w:val="uk-UA"/>
              </w:rPr>
              <w:t>Рис</w:t>
            </w:r>
            <w:r w:rsidRPr="008A3411">
              <w:rPr>
                <w:color w:val="000000" w:themeColor="text1"/>
                <w:sz w:val="28"/>
                <w:szCs w:val="22"/>
                <w:lang w:val=""/>
              </w:rPr>
              <w:t>унок 1.6</w:t>
            </w:r>
            <w:r w:rsidRPr="008A3411">
              <w:rPr>
                <w:rFonts w:ascii="French Script MT" w:hAnsi="French Script MT"/>
                <w:color w:val="000000" w:themeColor="text1"/>
                <w:sz w:val="28"/>
                <w:szCs w:val="22"/>
                <w:lang w:val=""/>
              </w:rPr>
              <w:t xml:space="preserve"> −</w:t>
            </w:r>
            <w:r w:rsidRPr="008A3411">
              <w:rPr>
                <w:color w:val="000000" w:themeColor="text1"/>
                <w:sz w:val="28"/>
                <w:szCs w:val="22"/>
                <w:lang w:val=""/>
              </w:rPr>
              <w:t xml:space="preserve"> Типові представники поліциклічних ароматичних вуглеводнів</w:t>
            </w:r>
          </w:p>
        </w:tc>
      </w:tr>
    </w:tbl>
    <w:p w:rsidR="00334E09" w:rsidRPr="003406AB" w:rsidRDefault="00F63A5D" w:rsidP="00F63A5D">
      <w:pPr>
        <w:widowControl w:val="0"/>
        <w:autoSpaceDE w:val="0"/>
        <w:autoSpaceDN w:val="0"/>
        <w:spacing w:line="360" w:lineRule="auto"/>
        <w:ind w:firstLine="709"/>
        <w:jc w:val="both"/>
        <w:rPr>
          <w:b/>
          <w:bCs/>
          <w:color w:val="000000" w:themeColor="text1"/>
          <w:sz w:val="28"/>
          <w:szCs w:val="28"/>
          <w:lang w:val=""/>
        </w:rPr>
      </w:pPr>
      <w:r w:rsidRPr="008A3411">
        <w:rPr>
          <w:color w:val="000000" w:themeColor="text1"/>
          <w:sz w:val="28"/>
          <w:szCs w:val="28"/>
          <w:lang w:val=""/>
        </w:rPr>
        <w:lastRenderedPageBreak/>
        <w:t xml:space="preserve">Сім (7) із них </w:t>
      </w:r>
      <w:r w:rsidRPr="008A3411">
        <w:rPr>
          <w:rFonts w:ascii="French Script MT" w:hAnsi="French Script MT"/>
          <w:color w:val="000000" w:themeColor="text1"/>
          <w:sz w:val="28"/>
          <w:szCs w:val="28"/>
          <w:lang w:val="uk-UA"/>
        </w:rPr>
        <w:t>−</w:t>
      </w:r>
      <w:r w:rsidRPr="008A3411">
        <w:rPr>
          <w:color w:val="000000" w:themeColor="text1"/>
          <w:sz w:val="28"/>
          <w:szCs w:val="28"/>
          <w:lang w:val=""/>
        </w:rPr>
        <w:t xml:space="preserve"> бенз(а)антрацен, хризен, бензо[b]флуорантен, бензо[k]флуорантен, бензо(а)пірен, індено[1,2,3-cd]пірен та дибензо[а,h]антрацен </w:t>
      </w:r>
      <w:r w:rsidRPr="008A3411">
        <w:rPr>
          <w:rFonts w:ascii="French Script MT" w:hAnsi="French Script MT"/>
          <w:color w:val="000000" w:themeColor="text1"/>
          <w:sz w:val="28"/>
          <w:szCs w:val="28"/>
          <w:lang w:val="uk-UA"/>
        </w:rPr>
        <w:t>−</w:t>
      </w:r>
      <w:r w:rsidRPr="008A3411">
        <w:rPr>
          <w:rFonts w:ascii="Calibri" w:hAnsi="Calibri"/>
          <w:color w:val="000000" w:themeColor="text1"/>
          <w:sz w:val="28"/>
          <w:szCs w:val="28"/>
          <w:lang w:val=""/>
        </w:rPr>
        <w:t xml:space="preserve"> </w:t>
      </w:r>
      <w:r w:rsidRPr="008A3411">
        <w:rPr>
          <w:color w:val="000000" w:themeColor="text1"/>
          <w:sz w:val="28"/>
          <w:szCs w:val="28"/>
          <w:lang w:val=""/>
        </w:rPr>
        <w:t>віднесені Міжнародним агентством з вивчення раку (IARC) до потенційних канцерогенів для людини [2</w:t>
      </w:r>
      <w:r w:rsidR="003E245E">
        <w:rPr>
          <w:color w:val="000000" w:themeColor="text1"/>
          <w:sz w:val="28"/>
          <w:szCs w:val="28"/>
          <w:lang w:val="uk-UA"/>
        </w:rPr>
        <w:t>6</w:t>
      </w:r>
      <w:r w:rsidRPr="008A3411">
        <w:rPr>
          <w:color w:val="000000" w:themeColor="text1"/>
          <w:sz w:val="28"/>
          <w:szCs w:val="28"/>
          <w:lang w:val=""/>
        </w:rPr>
        <w:t>-2</w:t>
      </w:r>
      <w:r w:rsidR="003E245E">
        <w:rPr>
          <w:color w:val="000000" w:themeColor="text1"/>
          <w:sz w:val="28"/>
          <w:szCs w:val="28"/>
          <w:lang w:val="uk-UA"/>
        </w:rPr>
        <w:t>8</w:t>
      </w:r>
      <w:r w:rsidRPr="008A3411">
        <w:rPr>
          <w:color w:val="000000" w:themeColor="text1"/>
          <w:sz w:val="28"/>
          <w:szCs w:val="28"/>
          <w:lang w:val=""/>
        </w:rPr>
        <w:t>].</w:t>
      </w:r>
      <w:r w:rsidRPr="008A3411">
        <w:rPr>
          <w:rFonts w:eastAsia="Aptos"/>
          <w:color w:val="000000" w:themeColor="text1"/>
          <w:sz w:val="28"/>
          <w:szCs w:val="28"/>
          <w:shd w:val="clear" w:color="auto" w:fill="FFFFFF"/>
          <w:lang w:val=""/>
        </w:rPr>
        <w:t xml:space="preserve"> </w:t>
      </w:r>
      <w:r w:rsidRPr="008A3411">
        <w:rPr>
          <w:color w:val="000000" w:themeColor="text1"/>
          <w:sz w:val="28"/>
          <w:szCs w:val="28"/>
          <w:lang w:val=""/>
        </w:rPr>
        <w:t>Загалом, ПАВ з високою молекулярною масою (із чотирма або більше ароматичними кільцями) є більш токсичними, ніж ПАВ з низькою молекулярною масою (із двома чи трьома ароматичними кільцями) [2</w:t>
      </w:r>
      <w:r w:rsidR="003E245E">
        <w:rPr>
          <w:color w:val="000000" w:themeColor="text1"/>
          <w:sz w:val="28"/>
          <w:szCs w:val="28"/>
          <w:lang w:val="uk-UA"/>
        </w:rPr>
        <w:t>9</w:t>
      </w:r>
      <w:r w:rsidRPr="008A3411">
        <w:rPr>
          <w:color w:val="000000" w:themeColor="text1"/>
          <w:sz w:val="28"/>
          <w:szCs w:val="28"/>
          <w:lang w:val=""/>
        </w:rPr>
        <w:t>].</w:t>
      </w:r>
      <w:r w:rsidR="003406AB">
        <w:rPr>
          <w:b/>
          <w:bCs/>
          <w:color w:val="000000" w:themeColor="text1"/>
          <w:sz w:val="28"/>
          <w:szCs w:val="28"/>
          <w:lang w:val=""/>
        </w:rPr>
        <w:t xml:space="preserve"> </w:t>
      </w:r>
      <w:r w:rsidRPr="008A3411">
        <w:rPr>
          <w:color w:val="000000" w:themeColor="text1"/>
          <w:sz w:val="28"/>
          <w:szCs w:val="28"/>
          <w:lang w:val=""/>
        </w:rPr>
        <w:t xml:space="preserve">Властиві ПАВ структурні характеристики </w:t>
      </w:r>
      <w:r w:rsidRPr="008A3411">
        <w:rPr>
          <w:color w:val="000000" w:themeColor="text1"/>
          <w:sz w:val="28"/>
          <w:szCs w:val="28"/>
          <w:lang w:val="uk-UA"/>
        </w:rPr>
        <w:t>−</w:t>
      </w:r>
      <w:r w:rsidRPr="008A3411">
        <w:rPr>
          <w:color w:val="000000" w:themeColor="text1"/>
          <w:sz w:val="28"/>
          <w:szCs w:val="28"/>
          <w:lang w:val=""/>
        </w:rPr>
        <w:t xml:space="preserve"> наявність двох або більше конденсованих ароматичних бензольних кілець, гідрофобність і термостабільність </w:t>
      </w:r>
      <w:r w:rsidRPr="008A3411">
        <w:rPr>
          <w:color w:val="000000" w:themeColor="text1"/>
          <w:sz w:val="28"/>
          <w:szCs w:val="28"/>
          <w:lang w:val="uk-UA"/>
        </w:rPr>
        <w:t>−</w:t>
      </w:r>
      <w:r w:rsidRPr="008A3411">
        <w:rPr>
          <w:color w:val="000000" w:themeColor="text1"/>
          <w:sz w:val="28"/>
          <w:szCs w:val="28"/>
          <w:lang w:val=""/>
        </w:rPr>
        <w:t xml:space="preserve"> зумовлюють їх стійкість та високу персистентність у навколишньому середовищі.</w:t>
      </w:r>
      <w:r w:rsidRPr="008A3411">
        <w:rPr>
          <w:rFonts w:eastAsia="Aptos"/>
          <w:color w:val="000000" w:themeColor="text1"/>
          <w:sz w:val="28"/>
          <w:szCs w:val="28"/>
          <w:lang w:val=""/>
        </w:rPr>
        <w:t xml:space="preserve"> </w:t>
      </w:r>
    </w:p>
    <w:p w:rsidR="00334E09" w:rsidRPr="008A3411" w:rsidRDefault="00F63A5D" w:rsidP="00586B01">
      <w:pPr>
        <w:widowControl w:val="0"/>
        <w:autoSpaceDE w:val="0"/>
        <w:autoSpaceDN w:val="0"/>
        <w:spacing w:line="360" w:lineRule="auto"/>
        <w:ind w:firstLine="709"/>
        <w:jc w:val="both"/>
        <w:rPr>
          <w:color w:val="000000" w:themeColor="text1"/>
          <w:sz w:val="28"/>
          <w:szCs w:val="28"/>
          <w:lang w:val=""/>
        </w:rPr>
      </w:pPr>
      <w:r w:rsidRPr="008A3411">
        <w:rPr>
          <w:color w:val="000000" w:themeColor="text1"/>
          <w:sz w:val="28"/>
          <w:szCs w:val="28"/>
          <w:lang w:val=""/>
        </w:rPr>
        <w:t>У табл. 1.3 наведено деякі характеристики найбільш вивчених ПАВ [</w:t>
      </w:r>
      <w:r w:rsidR="003E245E">
        <w:rPr>
          <w:color w:val="000000" w:themeColor="text1"/>
          <w:sz w:val="28"/>
          <w:szCs w:val="28"/>
          <w:lang w:val="uk-UA"/>
        </w:rPr>
        <w:t>30</w:t>
      </w:r>
      <w:r w:rsidRPr="008A3411">
        <w:rPr>
          <w:color w:val="000000" w:themeColor="text1"/>
          <w:sz w:val="28"/>
          <w:szCs w:val="28"/>
          <w:lang w:val=""/>
        </w:rPr>
        <w:t>]. Забруднювачі ПАВ є високотоксичними, мутагенними,</w:t>
      </w:r>
      <w:r w:rsidRPr="008A3411">
        <w:rPr>
          <w:rFonts w:eastAsia="Aptos"/>
          <w:color w:val="000000" w:themeColor="text1"/>
          <w:sz w:val="28"/>
          <w:szCs w:val="28"/>
          <w:shd w:val="clear" w:color="auto" w:fill="FFFFFF"/>
          <w:lang w:val=""/>
        </w:rPr>
        <w:t xml:space="preserve"> </w:t>
      </w:r>
      <w:r w:rsidRPr="008A3411">
        <w:rPr>
          <w:color w:val="000000" w:themeColor="text1"/>
          <w:sz w:val="28"/>
          <w:szCs w:val="28"/>
          <w:lang w:val=""/>
        </w:rPr>
        <w:t>біоакумулятивними, канцерогенними, тератогенними та імунотоксичними для різних форм життя.</w:t>
      </w:r>
    </w:p>
    <w:p w:rsidR="007027E4" w:rsidRPr="00B0402F" w:rsidRDefault="007027E4" w:rsidP="0071697B">
      <w:pPr>
        <w:widowControl w:val="0"/>
        <w:autoSpaceDE w:val="0"/>
        <w:autoSpaceDN w:val="0"/>
        <w:spacing w:line="360" w:lineRule="auto"/>
        <w:ind w:firstLine="709"/>
        <w:jc w:val="both"/>
        <w:rPr>
          <w:color w:val="000000" w:themeColor="text1"/>
          <w:lang w:val=""/>
        </w:rPr>
      </w:pPr>
    </w:p>
    <w:p w:rsidR="007027E4" w:rsidRPr="008A3411" w:rsidRDefault="00F63A5D" w:rsidP="007027E4">
      <w:pPr>
        <w:widowControl w:val="0"/>
        <w:autoSpaceDE w:val="0"/>
        <w:autoSpaceDN w:val="0"/>
        <w:spacing w:line="360" w:lineRule="auto"/>
        <w:ind w:firstLine="720"/>
        <w:jc w:val="both"/>
        <w:rPr>
          <w:color w:val="000000" w:themeColor="text1"/>
          <w:sz w:val="28"/>
          <w:szCs w:val="28"/>
          <w:lang w:val=""/>
        </w:rPr>
      </w:pPr>
      <w:r w:rsidRPr="008A3411">
        <w:rPr>
          <w:color w:val="000000" w:themeColor="text1"/>
          <w:sz w:val="28"/>
          <w:szCs w:val="28"/>
          <w:lang w:val=""/>
        </w:rPr>
        <w:t>Таблиця 1.3 – Характеристики поліциклічних ароматичних вуглеводнів</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8"/>
        <w:gridCol w:w="2277"/>
        <w:gridCol w:w="1559"/>
        <w:gridCol w:w="1921"/>
        <w:gridCol w:w="1318"/>
      </w:tblGrid>
      <w:tr w:rsidR="00653B59" w:rsidTr="00586B01">
        <w:trPr>
          <w:trHeight w:val="406"/>
        </w:trPr>
        <w:tc>
          <w:tcPr>
            <w:tcW w:w="2398" w:type="dxa"/>
          </w:tcPr>
          <w:p w:rsidR="007027E4" w:rsidRPr="008A3411" w:rsidRDefault="00F63A5D" w:rsidP="006037EA">
            <w:pPr>
              <w:spacing w:after="200" w:line="360" w:lineRule="auto"/>
              <w:jc w:val="center"/>
              <w:rPr>
                <w:color w:val="000000" w:themeColor="text1"/>
                <w:sz w:val="28"/>
                <w:szCs w:val="28"/>
                <w:lang w:val="ru-RU" w:eastAsia=""/>
              </w:rPr>
            </w:pPr>
            <w:r w:rsidRPr="008A3411">
              <w:rPr>
                <w:color w:val="000000" w:themeColor="text1"/>
                <w:sz w:val="28"/>
                <w:szCs w:val="28"/>
                <w:lang w:val="ru-RU" w:eastAsia=""/>
              </w:rPr>
              <w:t xml:space="preserve">ПАВ </w:t>
            </w:r>
          </w:p>
        </w:tc>
        <w:tc>
          <w:tcPr>
            <w:tcW w:w="2277" w:type="dxa"/>
          </w:tcPr>
          <w:p w:rsidR="007027E4" w:rsidRPr="008A3411" w:rsidRDefault="00F63A5D" w:rsidP="005D7F42">
            <w:pPr>
              <w:keepNext/>
              <w:keepLines/>
              <w:shd w:val="clear" w:color="auto" w:fill="FFFFFF"/>
              <w:spacing w:line="360" w:lineRule="auto"/>
              <w:ind w:left="432"/>
              <w:jc w:val="center"/>
              <w:outlineLvl w:val="0"/>
              <w:rPr>
                <w:color w:val="000000" w:themeColor="text1"/>
                <w:sz w:val="28"/>
                <w:szCs w:val="28"/>
                <w:lang w:val="ru-RU"/>
              </w:rPr>
            </w:pPr>
            <w:r w:rsidRPr="008A3411">
              <w:rPr>
                <w:color w:val="000000" w:themeColor="text1"/>
                <w:sz w:val="28"/>
                <w:szCs w:val="28"/>
                <w:lang w:val="ru-RU"/>
              </w:rPr>
              <w:t>Брутто-формула</w:t>
            </w:r>
          </w:p>
        </w:tc>
        <w:tc>
          <w:tcPr>
            <w:tcW w:w="1559" w:type="dxa"/>
          </w:tcPr>
          <w:p w:rsidR="007027E4" w:rsidRPr="008A3411" w:rsidRDefault="00F63A5D" w:rsidP="006037EA">
            <w:pPr>
              <w:keepNext/>
              <w:keepLines/>
              <w:shd w:val="clear" w:color="auto" w:fill="FFFFFF"/>
              <w:spacing w:line="360" w:lineRule="auto"/>
              <w:ind w:left="432" w:hanging="432"/>
              <w:jc w:val="center"/>
              <w:outlineLvl w:val="0"/>
              <w:rPr>
                <w:color w:val="000000" w:themeColor="text1"/>
                <w:sz w:val="28"/>
                <w:szCs w:val="28"/>
                <w:lang w:val="ru-RU" w:eastAsia=""/>
              </w:rPr>
            </w:pPr>
            <w:r w:rsidRPr="008A3411">
              <w:rPr>
                <w:color w:val="000000" w:themeColor="text1"/>
                <w:sz w:val="28"/>
                <w:szCs w:val="28"/>
                <w:lang w:val="ru-RU" w:eastAsia=""/>
              </w:rPr>
              <w:t>Число</w:t>
            </w:r>
          </w:p>
          <w:p w:rsidR="007027E4" w:rsidRPr="008A3411" w:rsidRDefault="00F63A5D" w:rsidP="006037EA">
            <w:pPr>
              <w:keepNext/>
              <w:keepLines/>
              <w:shd w:val="clear" w:color="auto" w:fill="FFFFFF"/>
              <w:spacing w:line="360" w:lineRule="auto"/>
              <w:ind w:left="432" w:hanging="432"/>
              <w:jc w:val="center"/>
              <w:outlineLvl w:val="0"/>
              <w:rPr>
                <w:color w:val="000000" w:themeColor="text1"/>
                <w:sz w:val="28"/>
                <w:szCs w:val="28"/>
                <w:lang w:val="uk-UA" w:eastAsia=""/>
              </w:rPr>
            </w:pPr>
            <w:r w:rsidRPr="008A3411">
              <w:rPr>
                <w:color w:val="000000" w:themeColor="text1"/>
                <w:sz w:val="28"/>
                <w:szCs w:val="28"/>
                <w:lang w:val="ru-RU" w:eastAsia=""/>
              </w:rPr>
              <w:t>к</w:t>
            </w:r>
            <w:r w:rsidRPr="008A3411">
              <w:rPr>
                <w:color w:val="000000" w:themeColor="text1"/>
                <w:sz w:val="28"/>
                <w:szCs w:val="28"/>
                <w:lang w:val="uk-UA" w:eastAsia=""/>
              </w:rPr>
              <w:t>ілець</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color w:val="000000" w:themeColor="text1"/>
                <w:sz w:val="28"/>
                <w:szCs w:val="28"/>
                <w:lang w:val="ru-RU" w:eastAsia=""/>
              </w:rPr>
              <w:t xml:space="preserve">Молекулярна маса, а.о.м  </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lg Kow</w:t>
            </w:r>
          </w:p>
        </w:tc>
      </w:tr>
      <w:tr w:rsidR="00653B59" w:rsidTr="00586B01">
        <w:trPr>
          <w:trHeight w:val="406"/>
        </w:trPr>
        <w:tc>
          <w:tcPr>
            <w:tcW w:w="2398" w:type="dxa"/>
          </w:tcPr>
          <w:p w:rsidR="007027E4" w:rsidRPr="008A3411" w:rsidRDefault="00F63A5D" w:rsidP="006037EA">
            <w:pPr>
              <w:spacing w:after="200" w:line="360" w:lineRule="auto"/>
              <w:jc w:val="center"/>
              <w:rPr>
                <w:color w:val="000000" w:themeColor="text1"/>
                <w:sz w:val="28"/>
                <w:szCs w:val="28"/>
                <w:lang w:val="ru-RU" w:eastAsia=""/>
              </w:rPr>
            </w:pPr>
            <w:r w:rsidRPr="008A3411">
              <w:rPr>
                <w:color w:val="000000" w:themeColor="text1"/>
                <w:sz w:val="28"/>
                <w:szCs w:val="28"/>
                <w:lang w:val="ru-RU" w:eastAsia=""/>
              </w:rPr>
              <w:t>1</w:t>
            </w:r>
          </w:p>
        </w:tc>
        <w:tc>
          <w:tcPr>
            <w:tcW w:w="2277" w:type="dxa"/>
          </w:tcPr>
          <w:p w:rsidR="007027E4" w:rsidRPr="008A3411" w:rsidRDefault="00F63A5D" w:rsidP="006037EA">
            <w:pPr>
              <w:keepNext/>
              <w:keepLines/>
              <w:shd w:val="clear" w:color="auto" w:fill="FFFFFF"/>
              <w:spacing w:line="360" w:lineRule="auto"/>
              <w:ind w:left="432"/>
              <w:jc w:val="center"/>
              <w:outlineLvl w:val="0"/>
              <w:rPr>
                <w:color w:val="000000" w:themeColor="text1"/>
                <w:sz w:val="28"/>
                <w:szCs w:val="28"/>
                <w:lang w:val="ru-RU"/>
              </w:rPr>
            </w:pPr>
            <w:r w:rsidRPr="008A3411">
              <w:rPr>
                <w:color w:val="000000" w:themeColor="text1"/>
                <w:sz w:val="28"/>
                <w:szCs w:val="28"/>
                <w:lang w:val="ru-RU"/>
              </w:rPr>
              <w:t>2</w:t>
            </w:r>
          </w:p>
        </w:tc>
        <w:tc>
          <w:tcPr>
            <w:tcW w:w="1559" w:type="dxa"/>
          </w:tcPr>
          <w:p w:rsidR="007027E4" w:rsidRPr="008A3411" w:rsidRDefault="00626507" w:rsidP="00626507">
            <w:pPr>
              <w:keepNext/>
              <w:keepLines/>
              <w:shd w:val="clear" w:color="auto" w:fill="FFFFFF"/>
              <w:spacing w:line="360" w:lineRule="auto"/>
              <w:jc w:val="center"/>
              <w:outlineLvl w:val="0"/>
              <w:rPr>
                <w:color w:val="000000" w:themeColor="text1"/>
                <w:sz w:val="28"/>
                <w:szCs w:val="28"/>
                <w:lang w:val="ru-RU" w:eastAsia=""/>
              </w:rPr>
            </w:pPr>
            <w:r>
              <w:rPr>
                <w:color w:val="000000" w:themeColor="text1"/>
                <w:sz w:val="28"/>
                <w:szCs w:val="28"/>
                <w:lang w:val="ru-RU" w:eastAsia=""/>
              </w:rPr>
              <w:t>3</w:t>
            </w:r>
          </w:p>
        </w:tc>
        <w:tc>
          <w:tcPr>
            <w:tcW w:w="1921" w:type="dxa"/>
          </w:tcPr>
          <w:p w:rsidR="007027E4" w:rsidRPr="008A3411" w:rsidRDefault="00F63A5D" w:rsidP="006037EA">
            <w:pPr>
              <w:spacing w:after="200" w:line="360" w:lineRule="auto"/>
              <w:jc w:val="center"/>
              <w:rPr>
                <w:color w:val="000000" w:themeColor="text1"/>
                <w:sz w:val="28"/>
                <w:szCs w:val="28"/>
                <w:lang w:val="ru-RU" w:eastAsia=""/>
              </w:rPr>
            </w:pPr>
            <w:r w:rsidRPr="008A3411">
              <w:rPr>
                <w:color w:val="000000" w:themeColor="text1"/>
                <w:sz w:val="28"/>
                <w:szCs w:val="28"/>
                <w:lang w:val="ru-RU" w:eastAsia=""/>
              </w:rPr>
              <w:t>4</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5</w:t>
            </w:r>
          </w:p>
        </w:tc>
      </w:tr>
      <w:tr w:rsidR="00653B59" w:rsidTr="00586B01">
        <w:trPr>
          <w:trHeight w:val="352"/>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Нафталін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10</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8</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2</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128,2</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3,29</w:t>
            </w:r>
          </w:p>
        </w:tc>
      </w:tr>
      <w:tr w:rsidR="00653B59" w:rsidTr="00586B01">
        <w:trPr>
          <w:trHeight w:val="122"/>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Фенантрен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14</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10</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3</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178,2</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4,45</w:t>
            </w:r>
          </w:p>
        </w:tc>
      </w:tr>
      <w:tr w:rsidR="00653B59" w:rsidTr="00586B01">
        <w:trPr>
          <w:trHeight w:val="85"/>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Антрацен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14</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10</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3</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178,2</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4,54</w:t>
            </w:r>
          </w:p>
        </w:tc>
      </w:tr>
      <w:tr w:rsidR="00653B59" w:rsidTr="00586B01">
        <w:trPr>
          <w:trHeight w:val="173"/>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Пірен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16</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10</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4</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202,3</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5,18</w:t>
            </w:r>
          </w:p>
        </w:tc>
      </w:tr>
      <w:tr w:rsidR="00653B59" w:rsidTr="00586B01">
        <w:trPr>
          <w:trHeight w:val="136"/>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Б</w:t>
            </w:r>
            <w:r w:rsidRPr="008A3411">
              <w:rPr>
                <w:rFonts w:eastAsia="Calibri"/>
                <w:color w:val="000000" w:themeColor="text1"/>
                <w:sz w:val="28"/>
                <w:szCs w:val="28"/>
                <w:lang w:val="ru-RU"/>
              </w:rPr>
              <w:t>енз(а)антрацен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18</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12</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4</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228,3</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5,61</w:t>
            </w:r>
          </w:p>
        </w:tc>
      </w:tr>
      <w:tr w:rsidR="00653B59" w:rsidTr="00586B01">
        <w:trPr>
          <w:trHeight w:val="136"/>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Б</w:t>
            </w:r>
            <w:r w:rsidRPr="008A3411">
              <w:rPr>
                <w:rFonts w:eastAsia="Calibri"/>
                <w:color w:val="000000" w:themeColor="text1"/>
                <w:sz w:val="28"/>
                <w:szCs w:val="28"/>
                <w:lang w:val="ru-RU"/>
              </w:rPr>
              <w:t>енз(а)</w:t>
            </w:r>
            <w:r w:rsidRPr="008A3411">
              <w:rPr>
                <w:rFonts w:eastAsia="Calibri"/>
                <w:color w:val="000000" w:themeColor="text1"/>
                <w:sz w:val="28"/>
                <w:szCs w:val="28"/>
                <w:lang w:val="uk-UA"/>
              </w:rPr>
              <w:t>пірен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20</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12</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5</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252,3</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6,06</w:t>
            </w:r>
          </w:p>
        </w:tc>
      </w:tr>
      <w:tr w:rsidR="00653B59" w:rsidTr="00586B01">
        <w:trPr>
          <w:trHeight w:val="484"/>
        </w:trPr>
        <w:tc>
          <w:tcPr>
            <w:tcW w:w="239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2"/>
                <w:lang w:val="uk-UA"/>
              </w:rPr>
              <w:t>Б</w:t>
            </w:r>
            <w:r w:rsidRPr="008A3411">
              <w:rPr>
                <w:rFonts w:eastAsia="Calibri"/>
                <w:color w:val="000000" w:themeColor="text1"/>
                <w:sz w:val="28"/>
                <w:szCs w:val="22"/>
                <w:lang w:val="ru-RU"/>
              </w:rPr>
              <w:t>енз(ghi)перілен</w:t>
            </w:r>
          </w:p>
        </w:tc>
        <w:tc>
          <w:tcPr>
            <w:tcW w:w="2277" w:type="dxa"/>
          </w:tcPr>
          <w:p w:rsidR="007027E4" w:rsidRPr="008A3411" w:rsidRDefault="00F63A5D" w:rsidP="006037EA">
            <w:pPr>
              <w:spacing w:after="200"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C</w:t>
            </w:r>
            <w:r w:rsidRPr="008A3411">
              <w:rPr>
                <w:rFonts w:eastAsia="Calibri"/>
                <w:color w:val="000000" w:themeColor="text1"/>
                <w:sz w:val="28"/>
                <w:szCs w:val="28"/>
                <w:vertAlign w:val="subscript"/>
                <w:lang w:val="ru-RU"/>
              </w:rPr>
              <w:t>2</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ru-RU"/>
              </w:rPr>
              <w:t>H</w:t>
            </w:r>
            <w:r w:rsidRPr="008A3411">
              <w:rPr>
                <w:rFonts w:eastAsia="Calibri"/>
                <w:color w:val="000000" w:themeColor="text1"/>
                <w:sz w:val="28"/>
                <w:szCs w:val="28"/>
                <w:vertAlign w:val="subscript"/>
                <w:lang w:val="ru-RU"/>
              </w:rPr>
              <w:t>12</w:t>
            </w:r>
          </w:p>
        </w:tc>
        <w:tc>
          <w:tcPr>
            <w:tcW w:w="1559" w:type="dxa"/>
          </w:tcPr>
          <w:p w:rsidR="007027E4" w:rsidRPr="008A3411" w:rsidRDefault="00F63A5D" w:rsidP="006037EA">
            <w:pPr>
              <w:spacing w:after="200" w:line="360" w:lineRule="auto"/>
              <w:jc w:val="center"/>
              <w:rPr>
                <w:rFonts w:eastAsia="Calibri"/>
                <w:noProof/>
                <w:color w:val="000000" w:themeColor="text1"/>
                <w:sz w:val="28"/>
                <w:szCs w:val="28"/>
                <w:lang w:val="uk-UA"/>
              </w:rPr>
            </w:pPr>
            <w:r w:rsidRPr="008A3411">
              <w:rPr>
                <w:rFonts w:eastAsia="Calibri"/>
                <w:noProof/>
                <w:color w:val="000000" w:themeColor="text1"/>
                <w:sz w:val="28"/>
                <w:szCs w:val="28"/>
                <w:lang w:val="uk-UA"/>
              </w:rPr>
              <w:t>6</w:t>
            </w:r>
          </w:p>
        </w:tc>
        <w:tc>
          <w:tcPr>
            <w:tcW w:w="1921"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276,3</w:t>
            </w:r>
          </w:p>
        </w:tc>
        <w:tc>
          <w:tcPr>
            <w:tcW w:w="1318" w:type="dxa"/>
          </w:tcPr>
          <w:p w:rsidR="007027E4" w:rsidRPr="008A3411" w:rsidRDefault="00F63A5D" w:rsidP="006037EA">
            <w:pPr>
              <w:spacing w:after="200" w:line="360" w:lineRule="auto"/>
              <w:jc w:val="center"/>
              <w:rPr>
                <w:rFonts w:eastAsia="Calibri"/>
                <w:color w:val="000000" w:themeColor="text1"/>
                <w:sz w:val="28"/>
                <w:szCs w:val="28"/>
                <w:lang w:val="uk-UA"/>
              </w:rPr>
            </w:pPr>
            <w:r w:rsidRPr="008A3411">
              <w:rPr>
                <w:rFonts w:eastAsia="Calibri"/>
                <w:color w:val="000000" w:themeColor="text1"/>
                <w:sz w:val="28"/>
                <w:szCs w:val="28"/>
                <w:lang w:val="uk-UA"/>
              </w:rPr>
              <w:t>6,50</w:t>
            </w:r>
          </w:p>
        </w:tc>
      </w:tr>
    </w:tbl>
    <w:p w:rsidR="00B4181F" w:rsidRPr="000E618E" w:rsidRDefault="00B4181F" w:rsidP="00B4181F">
      <w:pPr>
        <w:widowControl w:val="0"/>
        <w:autoSpaceDE w:val="0"/>
        <w:autoSpaceDN w:val="0"/>
        <w:spacing w:line="360" w:lineRule="auto"/>
        <w:ind w:firstLine="720"/>
        <w:jc w:val="both"/>
        <w:rPr>
          <w:color w:val="000000" w:themeColor="text1"/>
          <w:sz w:val="28"/>
          <w:szCs w:val="28"/>
          <w:lang w:eastAsia=""/>
        </w:rPr>
      </w:pPr>
      <w:r w:rsidRPr="008A3411">
        <w:rPr>
          <w:color w:val="000000" w:themeColor="text1"/>
          <w:sz w:val="28"/>
          <w:szCs w:val="28"/>
          <w:lang w:val="uk-UA"/>
        </w:rPr>
        <w:t xml:space="preserve">Примітка: </w:t>
      </w:r>
      <w:r w:rsidRPr="008A3411">
        <w:rPr>
          <w:color w:val="000000" w:themeColor="text1"/>
          <w:sz w:val="28"/>
          <w:szCs w:val="28"/>
          <w:lang w:val=""/>
        </w:rPr>
        <w:t xml:space="preserve">Kow </w:t>
      </w:r>
      <w:r w:rsidRPr="008A3411">
        <w:rPr>
          <w:color w:val="000000" w:themeColor="text1"/>
          <w:sz w:val="28"/>
          <w:szCs w:val="28"/>
          <w:lang w:val="uk-UA"/>
        </w:rPr>
        <w:t>−</w:t>
      </w:r>
      <w:r w:rsidRPr="008A3411">
        <w:rPr>
          <w:color w:val="000000" w:themeColor="text1"/>
          <w:sz w:val="28"/>
          <w:szCs w:val="28"/>
          <w:lang w:val=""/>
        </w:rPr>
        <w:t xml:space="preserve"> це коефіцієнт розподілу н-октанол/вода</w:t>
      </w:r>
    </w:p>
    <w:p w:rsidR="007027E4" w:rsidRPr="003406AB" w:rsidRDefault="00F63A5D" w:rsidP="00586B01">
      <w:pPr>
        <w:widowControl w:val="0"/>
        <w:autoSpaceDE w:val="0"/>
        <w:autoSpaceDN w:val="0"/>
        <w:spacing w:line="360" w:lineRule="auto"/>
        <w:ind w:firstLine="709"/>
        <w:jc w:val="both"/>
        <w:rPr>
          <w:color w:val="000000" w:themeColor="text1"/>
          <w:sz w:val="28"/>
          <w:szCs w:val="28"/>
          <w:lang w:val=""/>
        </w:rPr>
      </w:pPr>
      <w:r w:rsidRPr="008A3411">
        <w:rPr>
          <w:color w:val="000000" w:themeColor="text1"/>
          <w:sz w:val="28"/>
          <w:szCs w:val="28"/>
          <w:lang w:val=""/>
        </w:rPr>
        <w:lastRenderedPageBreak/>
        <w:t>Джерела забруднення поліциклічними ароматичними вуглеводнями  поділяються переважно на 2 категорії: природні джерела емісії:</w:t>
      </w:r>
      <w:r w:rsidRPr="008A3411">
        <w:rPr>
          <w:color w:val="000000" w:themeColor="text1"/>
          <w:sz w:val="28"/>
          <w:szCs w:val="28"/>
          <w:lang w:val="uk-UA"/>
        </w:rPr>
        <w:t xml:space="preserve"> вулканічні виверження, природні лісові пожежі та займання вересових боліт, спричинені блискавками;</w:t>
      </w:r>
      <w:r w:rsidRPr="008A3411">
        <w:rPr>
          <w:color w:val="000000" w:themeColor="text1"/>
          <w:sz w:val="28"/>
          <w:szCs w:val="28"/>
          <w:lang w:val=""/>
        </w:rPr>
        <w:t xml:space="preserve"> антропогенні джерела емісії:</w:t>
      </w:r>
      <w:r w:rsidRPr="008A3411">
        <w:rPr>
          <w:rFonts w:eastAsia="Aptos"/>
          <w:color w:val="000000" w:themeColor="text1"/>
          <w:sz w:val="28"/>
          <w:szCs w:val="28"/>
          <w:lang w:val=""/>
        </w:rPr>
        <w:t xml:space="preserve"> </w:t>
      </w:r>
      <w:r w:rsidRPr="008A3411">
        <w:rPr>
          <w:color w:val="000000" w:themeColor="text1"/>
          <w:sz w:val="28"/>
          <w:szCs w:val="28"/>
          <w:lang w:val=""/>
        </w:rPr>
        <w:t>промислові, мобільні, побутові та сільськогосподарські викиди [3</w:t>
      </w:r>
      <w:r w:rsidR="003E245E">
        <w:rPr>
          <w:color w:val="000000" w:themeColor="text1"/>
          <w:sz w:val="28"/>
          <w:szCs w:val="28"/>
          <w:lang w:val="uk-UA"/>
        </w:rPr>
        <w:t>1</w:t>
      </w:r>
      <w:r w:rsidRPr="008A3411">
        <w:rPr>
          <w:color w:val="000000" w:themeColor="text1"/>
          <w:sz w:val="28"/>
          <w:szCs w:val="28"/>
          <w:lang w:val=""/>
        </w:rPr>
        <w:t>].</w:t>
      </w:r>
    </w:p>
    <w:p w:rsidR="009663BA" w:rsidRPr="00446ED8" w:rsidRDefault="00F63A5D" w:rsidP="00446ED8">
      <w:pPr>
        <w:widowControl w:val="0"/>
        <w:autoSpaceDE w:val="0"/>
        <w:autoSpaceDN w:val="0"/>
        <w:spacing w:line="360" w:lineRule="auto"/>
        <w:ind w:firstLine="709"/>
        <w:jc w:val="both"/>
        <w:rPr>
          <w:color w:val="000000" w:themeColor="text1"/>
          <w:sz w:val="28"/>
          <w:szCs w:val="28"/>
          <w:lang w:val=""/>
        </w:rPr>
      </w:pPr>
      <w:r w:rsidRPr="008A3411">
        <w:rPr>
          <w:color w:val="000000" w:themeColor="text1"/>
          <w:sz w:val="28"/>
          <w:szCs w:val="28"/>
          <w:lang w:val=""/>
        </w:rPr>
        <w:t xml:space="preserve">Найбільша частина ПАВ, що надходить у навколишнє середовище, є </w:t>
      </w:r>
      <w:r w:rsidRPr="008A3411">
        <w:rPr>
          <w:rFonts w:eastAsia="Aptos"/>
          <w:color w:val="000000" w:themeColor="text1"/>
          <w:sz w:val="28"/>
          <w:szCs w:val="28"/>
          <w:lang w:val=""/>
        </w:rPr>
        <w:t>піролітичного генезу</w:t>
      </w:r>
      <w:r w:rsidRPr="008A3411">
        <w:rPr>
          <w:rFonts w:ascii="Aptos" w:eastAsia="Aptos" w:hAnsi="Aptos"/>
          <w:color w:val="000000" w:themeColor="text1"/>
          <w:sz w:val="22"/>
          <w:szCs w:val="22"/>
          <w:lang w:val=""/>
        </w:rPr>
        <w:t xml:space="preserve"> </w:t>
      </w:r>
      <w:r w:rsidRPr="008A3411">
        <w:rPr>
          <w:color w:val="000000" w:themeColor="text1"/>
          <w:sz w:val="28"/>
          <w:szCs w:val="28"/>
          <w:lang w:val=""/>
        </w:rPr>
        <w:t>і пов’язана зі спалюванням сучасної та викопної органічної речовини. Петрогенні джерела: повільне дозрівання або деградація органічної речовини, короткочасне діагенетичне розкладання біогенних прекурсорів або деградація органічної речовини, є порівняно менш поширеними.</w:t>
      </w:r>
      <w:r w:rsidR="00446ED8">
        <w:rPr>
          <w:color w:val="000000" w:themeColor="text1"/>
          <w:sz w:val="28"/>
          <w:szCs w:val="28"/>
          <w:lang w:val="uk-UA"/>
        </w:rPr>
        <w:t xml:space="preserve"> </w:t>
      </w:r>
      <w:r w:rsidRPr="008A3411">
        <w:rPr>
          <w:rFonts w:eastAsia="Aptos"/>
          <w:color w:val="000000" w:themeColor="text1"/>
          <w:sz w:val="28"/>
          <w:szCs w:val="28"/>
          <w:lang w:val=""/>
        </w:rPr>
        <w:t xml:space="preserve">Більшість ліпофільних органічних речовин антропогенного походження через низьку розчинність у </w:t>
      </w:r>
      <w:r w:rsidRPr="008A3411">
        <w:rPr>
          <w:color w:val="000000" w:themeColor="text1"/>
          <w:sz w:val="28"/>
          <w:szCs w:val="28"/>
          <w:lang w:val="uk-UA"/>
        </w:rPr>
        <w:t>воді</w:t>
      </w:r>
      <w:r w:rsidRPr="008A3411">
        <w:rPr>
          <w:rFonts w:eastAsia="Aptos"/>
          <w:color w:val="000000" w:themeColor="text1"/>
          <w:sz w:val="28"/>
          <w:szCs w:val="28"/>
          <w:lang w:val=""/>
        </w:rPr>
        <w:t xml:space="preserve"> </w:t>
      </w:r>
      <w:r w:rsidRPr="008A3411">
        <w:rPr>
          <w:color w:val="000000" w:themeColor="text1"/>
          <w:sz w:val="28"/>
          <w:szCs w:val="28"/>
          <w:lang w:val="uk-UA"/>
        </w:rPr>
        <w:t>адсорбуються на завислих частинках водної товщі й накопичуються в донних відкладах.</w:t>
      </w:r>
    </w:p>
    <w:p w:rsidR="009663BA" w:rsidRPr="008A3411" w:rsidRDefault="00F63A5D" w:rsidP="00586B01">
      <w:pPr>
        <w:widowControl w:val="0"/>
        <w:autoSpaceDE w:val="0"/>
        <w:autoSpaceDN w:val="0"/>
        <w:spacing w:line="360" w:lineRule="auto"/>
        <w:ind w:firstLine="709"/>
        <w:jc w:val="both"/>
        <w:rPr>
          <w:rFonts w:eastAsia="Aptos"/>
          <w:color w:val="000000" w:themeColor="text1"/>
          <w:sz w:val="28"/>
          <w:szCs w:val="28"/>
          <w:lang w:val="uk-UA"/>
        </w:rPr>
      </w:pPr>
      <w:r w:rsidRPr="008A3411">
        <w:rPr>
          <w:color w:val="000000" w:themeColor="text1"/>
          <w:sz w:val="28"/>
          <w:szCs w:val="28"/>
          <w:lang w:val=""/>
        </w:rPr>
        <w:t>П</w:t>
      </w:r>
      <w:r w:rsidRPr="008A3411">
        <w:rPr>
          <w:color w:val="000000" w:themeColor="text1"/>
          <w:sz w:val="28"/>
          <w:szCs w:val="28"/>
          <w:lang w:val="uk-UA"/>
        </w:rPr>
        <w:t xml:space="preserve">АВ з високою </w:t>
      </w:r>
      <w:r w:rsidRPr="008A3411">
        <w:rPr>
          <w:color w:val="000000" w:themeColor="text1"/>
          <w:sz w:val="28"/>
          <w:szCs w:val="28"/>
          <w:lang w:val=""/>
        </w:rPr>
        <w:t>ММ</w:t>
      </w:r>
      <w:r w:rsidRPr="008A3411">
        <w:rPr>
          <w:color w:val="000000" w:themeColor="text1"/>
          <w:sz w:val="28"/>
          <w:szCs w:val="28"/>
          <w:lang w:val="uk-UA"/>
        </w:rPr>
        <w:t xml:space="preserve"> (пірогенні), мають більшу схильність зв'язуватися з осадом</w:t>
      </w:r>
      <w:r w:rsidRPr="008A3411">
        <w:rPr>
          <w:color w:val="000000" w:themeColor="text1"/>
          <w:sz w:val="28"/>
          <w:szCs w:val="28"/>
          <w:lang w:val=""/>
        </w:rPr>
        <w:t>;</w:t>
      </w:r>
      <w:r w:rsidRPr="008A3411">
        <w:rPr>
          <w:color w:val="000000" w:themeColor="text1"/>
          <w:sz w:val="28"/>
          <w:szCs w:val="28"/>
          <w:lang w:val="uk-UA"/>
        </w:rPr>
        <w:t xml:space="preserve"> низькомолекулярні ПАВ</w:t>
      </w:r>
      <w:r w:rsidRPr="008A3411">
        <w:rPr>
          <w:color w:val="000000" w:themeColor="text1"/>
          <w:sz w:val="28"/>
          <w:szCs w:val="28"/>
          <w:lang w:val=""/>
        </w:rPr>
        <w:t xml:space="preserve"> </w:t>
      </w:r>
      <w:r w:rsidRPr="008A3411">
        <w:rPr>
          <w:color w:val="000000" w:themeColor="text1"/>
          <w:sz w:val="28"/>
          <w:szCs w:val="28"/>
          <w:lang w:val="uk-UA"/>
        </w:rPr>
        <w:t>(петрогенні), розкладаються швидше, а їх концентрації у поверхневих водах та осадах є відносно низькими</w:t>
      </w:r>
      <w:r w:rsidRPr="008A3411">
        <w:rPr>
          <w:rFonts w:eastAsia="Aptos"/>
          <w:color w:val="000000" w:themeColor="text1"/>
          <w:sz w:val="28"/>
          <w:szCs w:val="28"/>
          <w:lang w:val=""/>
        </w:rPr>
        <w:t>.</w:t>
      </w:r>
      <w:r w:rsidRPr="008A3411">
        <w:rPr>
          <w:color w:val="000000" w:themeColor="text1"/>
          <w:sz w:val="28"/>
          <w:szCs w:val="28"/>
          <w:lang w:val="uk-UA"/>
        </w:rPr>
        <w:t xml:space="preserve"> Розподіл ПАВ у воді та </w:t>
      </w:r>
      <w:r w:rsidRPr="008A3411">
        <w:rPr>
          <w:color w:val="000000" w:themeColor="text1"/>
          <w:sz w:val="28"/>
          <w:szCs w:val="28"/>
          <w:lang w:val=""/>
        </w:rPr>
        <w:t>донних відкладах</w:t>
      </w:r>
      <w:r w:rsidRPr="008A3411">
        <w:rPr>
          <w:color w:val="000000" w:themeColor="text1"/>
          <w:sz w:val="28"/>
          <w:szCs w:val="28"/>
          <w:lang w:val="uk-UA"/>
        </w:rPr>
        <w:t xml:space="preserve"> є одним з основних процесів, що контролюють токсичність ПАВ у водному середовищі</w:t>
      </w:r>
      <w:r w:rsidRPr="008A3411">
        <w:rPr>
          <w:color w:val="000000" w:themeColor="text1"/>
          <w:sz w:val="28"/>
          <w:szCs w:val="28"/>
          <w:lang w:val=""/>
        </w:rPr>
        <w:t xml:space="preserve"> [3</w:t>
      </w:r>
      <w:r w:rsidR="003E245E">
        <w:rPr>
          <w:color w:val="000000" w:themeColor="text1"/>
          <w:sz w:val="28"/>
          <w:szCs w:val="28"/>
          <w:lang w:val="uk-UA"/>
        </w:rPr>
        <w:t>2</w:t>
      </w:r>
      <w:r w:rsidRPr="008A3411">
        <w:rPr>
          <w:color w:val="000000" w:themeColor="text1"/>
          <w:sz w:val="28"/>
          <w:szCs w:val="28"/>
          <w:lang w:val=""/>
        </w:rPr>
        <w:t>, 3</w:t>
      </w:r>
      <w:r w:rsidR="003E245E">
        <w:rPr>
          <w:color w:val="000000" w:themeColor="text1"/>
          <w:sz w:val="28"/>
          <w:szCs w:val="28"/>
          <w:lang w:val="uk-UA"/>
        </w:rPr>
        <w:t>3</w:t>
      </w:r>
      <w:r w:rsidRPr="008A3411">
        <w:rPr>
          <w:color w:val="000000" w:themeColor="text1"/>
          <w:sz w:val="28"/>
          <w:szCs w:val="28"/>
          <w:lang w:val=""/>
        </w:rPr>
        <w:t>]</w:t>
      </w:r>
      <w:r w:rsidRPr="008A3411">
        <w:rPr>
          <w:rFonts w:eastAsia="Aptos"/>
          <w:color w:val="000000" w:themeColor="text1"/>
          <w:sz w:val="28"/>
          <w:szCs w:val="28"/>
          <w:lang w:val=""/>
        </w:rPr>
        <w:t>.</w:t>
      </w:r>
    </w:p>
    <w:p w:rsidR="00334E09" w:rsidRPr="00B0402F" w:rsidRDefault="00334E09" w:rsidP="00586B01">
      <w:pPr>
        <w:spacing w:line="360" w:lineRule="auto"/>
        <w:ind w:firstLine="709"/>
        <w:jc w:val="both"/>
        <w:rPr>
          <w:rFonts w:eastAsia="Calibri"/>
          <w:color w:val="000000" w:themeColor="text1"/>
          <w:lang w:val="uk-UA"/>
        </w:rPr>
      </w:pPr>
    </w:p>
    <w:p w:rsidR="00334E09" w:rsidRPr="00B0402F" w:rsidRDefault="00334E09" w:rsidP="00586B01">
      <w:pPr>
        <w:spacing w:line="360" w:lineRule="auto"/>
        <w:ind w:firstLine="709"/>
        <w:jc w:val="both"/>
        <w:rPr>
          <w:rFonts w:eastAsia="Calibri"/>
          <w:color w:val="000000" w:themeColor="text1"/>
          <w:lang w:val="uk-UA"/>
        </w:rPr>
      </w:pP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1.4 </w:t>
      </w:r>
      <w:r w:rsidRPr="008A3411">
        <w:rPr>
          <w:color w:val="000000" w:themeColor="text1"/>
          <w:sz w:val="28"/>
          <w:szCs w:val="28"/>
          <w:lang w:val="ru-RU" w:eastAsia="ru-RU"/>
        </w:rPr>
        <w:t>Сучасні</w:t>
      </w:r>
      <w:r w:rsidRPr="008A3411">
        <w:rPr>
          <w:color w:val="000000" w:themeColor="text1"/>
          <w:sz w:val="28"/>
          <w:szCs w:val="28"/>
          <w:lang w:val="uk-UA" w:eastAsia="ru-RU"/>
        </w:rPr>
        <w:t xml:space="preserve"> </w:t>
      </w:r>
      <w:r w:rsidRPr="008A3411">
        <w:rPr>
          <w:rFonts w:eastAsia="Calibri"/>
          <w:color w:val="000000" w:themeColor="text1"/>
          <w:sz w:val="28"/>
          <w:szCs w:val="28"/>
          <w:lang w:val="uk-UA"/>
        </w:rPr>
        <w:t>наукові публікації щодо методів аналізу гідрохімічних показників та органічних полютантів у морських та прибережних водах</w:t>
      </w:r>
    </w:p>
    <w:p w:rsidR="00334E09" w:rsidRPr="00B0402F" w:rsidRDefault="00334E09" w:rsidP="00586B01">
      <w:pPr>
        <w:spacing w:line="360" w:lineRule="auto"/>
        <w:ind w:firstLine="709"/>
        <w:jc w:val="both"/>
        <w:rPr>
          <w:rFonts w:eastAsia="Calibri"/>
          <w:color w:val="000000" w:themeColor="text1"/>
          <w:sz w:val="22"/>
          <w:szCs w:val="22"/>
          <w:lang w:val="uk-UA"/>
        </w:rPr>
      </w:pPr>
    </w:p>
    <w:p w:rsidR="00334E09" w:rsidRPr="00B0402F" w:rsidRDefault="00334E09" w:rsidP="00586B01">
      <w:pPr>
        <w:spacing w:line="360" w:lineRule="auto"/>
        <w:ind w:firstLine="709"/>
        <w:jc w:val="both"/>
        <w:rPr>
          <w:rFonts w:eastAsia="Calibri"/>
          <w:color w:val="000000" w:themeColor="text1"/>
          <w:sz w:val="22"/>
          <w:szCs w:val="22"/>
          <w:lang w:val="uk-UA"/>
        </w:rPr>
      </w:pP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Питанням оцінки якості морських вод північно-західної частини Чорного моря (ПЗЧМ) присвячено багато робіт (наукових статей, монографій, звітів тощо), які орієнтовані на аналіз розподілу гідрологічних та гідрохімічних показників якості морських вод ПЗЧМ за багаторічний період та оцінку впливу берегових джерел забруднення на якість морських вод </w:t>
      </w:r>
      <w:r w:rsidR="007027E4">
        <w:rPr>
          <w:rFonts w:eastAsia="Calibri"/>
          <w:color w:val="000000" w:themeColor="text1"/>
          <w:sz w:val="28"/>
          <w:szCs w:val="28"/>
          <w:lang w:val="uk-UA"/>
        </w:rPr>
        <w:br/>
      </w:r>
      <w:r w:rsidRPr="008A3411">
        <w:rPr>
          <w:rFonts w:eastAsia="Calibri"/>
          <w:color w:val="000000" w:themeColor="text1"/>
          <w:sz w:val="28"/>
          <w:szCs w:val="28"/>
          <w:lang w:val="uk-UA"/>
        </w:rPr>
        <w:t>[3</w:t>
      </w:r>
      <w:r w:rsidR="003E245E">
        <w:rPr>
          <w:rFonts w:eastAsia="Calibri"/>
          <w:color w:val="000000" w:themeColor="text1"/>
          <w:sz w:val="28"/>
          <w:szCs w:val="28"/>
          <w:lang w:val="uk-UA"/>
        </w:rPr>
        <w:t>4</w:t>
      </w:r>
      <w:r w:rsidRPr="008A3411">
        <w:rPr>
          <w:rFonts w:eastAsia="Calibri"/>
          <w:color w:val="000000" w:themeColor="text1"/>
          <w:sz w:val="28"/>
          <w:szCs w:val="28"/>
          <w:lang w:val="uk-UA"/>
        </w:rPr>
        <w:t>, 3</w:t>
      </w:r>
      <w:r w:rsidR="003E245E">
        <w:rPr>
          <w:rFonts w:eastAsia="Calibri"/>
          <w:color w:val="000000" w:themeColor="text1"/>
          <w:sz w:val="28"/>
          <w:szCs w:val="28"/>
          <w:lang w:val="uk-UA"/>
        </w:rPr>
        <w:t>5</w:t>
      </w:r>
      <w:r w:rsidRPr="008A3411">
        <w:rPr>
          <w:rFonts w:eastAsia="Calibri"/>
          <w:color w:val="000000" w:themeColor="text1"/>
          <w:sz w:val="28"/>
          <w:szCs w:val="28"/>
          <w:lang w:val="uk-UA"/>
        </w:rPr>
        <w:t>].</w:t>
      </w:r>
    </w:p>
    <w:p w:rsidR="00334E09" w:rsidRPr="008A3411" w:rsidRDefault="00F63A5D" w:rsidP="00586B01">
      <w:pPr>
        <w:widowControl w:val="0"/>
        <w:autoSpaceDE w:val="0"/>
        <w:autoSpaceDN w:val="0"/>
        <w:spacing w:line="360" w:lineRule="auto"/>
        <w:ind w:firstLine="709"/>
        <w:jc w:val="both"/>
        <w:rPr>
          <w:color w:val="000000" w:themeColor="text1"/>
          <w:sz w:val="28"/>
          <w:szCs w:val="28"/>
          <w:lang w:val=""/>
        </w:rPr>
      </w:pPr>
      <w:r w:rsidRPr="008A3411">
        <w:rPr>
          <w:color w:val="000000" w:themeColor="text1"/>
          <w:sz w:val="28"/>
          <w:szCs w:val="28"/>
          <w:lang w:val=""/>
        </w:rPr>
        <w:lastRenderedPageBreak/>
        <w:t>Водночас у світових дослідженнях [3</w:t>
      </w:r>
      <w:r w:rsidR="003E245E">
        <w:rPr>
          <w:color w:val="000000" w:themeColor="text1"/>
          <w:sz w:val="28"/>
          <w:szCs w:val="28"/>
          <w:lang w:val="uk-UA"/>
        </w:rPr>
        <w:t>6</w:t>
      </w:r>
      <w:r w:rsidRPr="008A3411">
        <w:rPr>
          <w:color w:val="000000" w:themeColor="text1"/>
          <w:sz w:val="28"/>
          <w:szCs w:val="28"/>
          <w:lang w:val=""/>
        </w:rPr>
        <w:t>-3</w:t>
      </w:r>
      <w:r w:rsidR="003E245E">
        <w:rPr>
          <w:color w:val="000000" w:themeColor="text1"/>
          <w:sz w:val="28"/>
          <w:szCs w:val="28"/>
          <w:lang w:val="uk-UA"/>
        </w:rPr>
        <w:t>8</w:t>
      </w:r>
      <w:r w:rsidRPr="008A3411">
        <w:rPr>
          <w:color w:val="000000" w:themeColor="text1"/>
          <w:sz w:val="28"/>
          <w:szCs w:val="28"/>
          <w:lang w:val=""/>
        </w:rPr>
        <w:t>] аналізують довгострокові та сезонні коливання гідрохімічних параметрів прибережних вод, включаючи концентрації поживних речовин, температуру, солоність, pH та розчинений кисень. Виявлено, що ці показники визначають динаміку біогеохімічних процесів і евтрофікацію, підкреслюючи важливість систематичного моніторингу водних екосистем.</w:t>
      </w:r>
      <w:r w:rsidRPr="008A3411">
        <w:rPr>
          <w:color w:val="000000" w:themeColor="text1"/>
          <w:sz w:val="28"/>
          <w:szCs w:val="28"/>
          <w:lang w:val="uk-UA"/>
        </w:rPr>
        <w:t xml:space="preserve">  </w:t>
      </w: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
        </w:rPr>
        <w:t>У роботах [</w:t>
      </w:r>
      <w:r w:rsidRPr="008A3411">
        <w:rPr>
          <w:rFonts w:eastAsia="Calibri"/>
          <w:color w:val="000000" w:themeColor="text1"/>
          <w:sz w:val="28"/>
          <w:szCs w:val="28"/>
          <w:lang w:val="uk-UA"/>
        </w:rPr>
        <w:t>3</w:t>
      </w:r>
      <w:r w:rsidR="003E245E">
        <w:rPr>
          <w:rFonts w:eastAsia="Calibri"/>
          <w:color w:val="000000" w:themeColor="text1"/>
          <w:sz w:val="28"/>
          <w:szCs w:val="28"/>
          <w:lang w:val="uk-UA"/>
        </w:rPr>
        <w:t>9</w:t>
      </w:r>
      <w:r w:rsidRPr="008A3411">
        <w:rPr>
          <w:rFonts w:eastAsia="Calibri"/>
          <w:color w:val="000000" w:themeColor="text1"/>
          <w:sz w:val="28"/>
          <w:szCs w:val="28"/>
          <w:lang w:val=""/>
        </w:rPr>
        <w:t xml:space="preserve">, </w:t>
      </w:r>
      <w:r w:rsidR="003E245E">
        <w:rPr>
          <w:rFonts w:eastAsia="Calibri"/>
          <w:color w:val="000000" w:themeColor="text1"/>
          <w:sz w:val="28"/>
          <w:szCs w:val="28"/>
          <w:lang w:val="uk-UA"/>
        </w:rPr>
        <w:t>40</w:t>
      </w:r>
      <w:r w:rsidRPr="008A3411">
        <w:rPr>
          <w:rFonts w:eastAsia="Calibri"/>
          <w:color w:val="000000" w:themeColor="text1"/>
          <w:sz w:val="28"/>
          <w:szCs w:val="28"/>
          <w:lang w:val=""/>
        </w:rPr>
        <w:t xml:space="preserve">] показано, що </w:t>
      </w:r>
      <w:r w:rsidRPr="008A3411">
        <w:rPr>
          <w:rFonts w:eastAsia="Calibri"/>
          <w:color w:val="000000" w:themeColor="text1"/>
          <w:sz w:val="28"/>
          <w:szCs w:val="28"/>
          <w:lang w:val="uk-UA"/>
        </w:rPr>
        <w:t>і</w:t>
      </w:r>
      <w:r w:rsidRPr="008A3411">
        <w:rPr>
          <w:rFonts w:eastAsia="Calibri"/>
          <w:color w:val="000000" w:themeColor="text1"/>
          <w:sz w:val="28"/>
          <w:szCs w:val="28"/>
          <w:lang w:val=""/>
        </w:rPr>
        <w:t xml:space="preserve">нтеграція рідинної хроматографії у поєднанні з мас-спектрометрією високої роздільної здатності (LC-HRMS) у режимах нецільового (NTA) та підозрілого скринінгу із таргетними </w:t>
      </w:r>
      <w:r w:rsidRPr="008A3411">
        <w:rPr>
          <w:rFonts w:eastAsia="Calibri"/>
          <w:color w:val="000000" w:themeColor="text1"/>
          <w:sz w:val="28"/>
          <w:szCs w:val="28"/>
          <w:lang w:val="uk-UA"/>
        </w:rPr>
        <w:t>методами</w:t>
      </w:r>
      <w:r w:rsidRPr="008A3411">
        <w:rPr>
          <w:rFonts w:eastAsia="Calibri"/>
          <w:color w:val="000000" w:themeColor="text1"/>
          <w:sz w:val="28"/>
          <w:szCs w:val="28"/>
          <w:lang w:val=""/>
        </w:rPr>
        <w:t xml:space="preserve"> дозволяє ефективно виявляти широкий спектр органічних контамінантів у водних матрицях, одночасно розширюючи аналітичні можливості моніторингу морських вод без дорогих стандарт</w:t>
      </w:r>
      <w:r w:rsidRPr="008A3411">
        <w:rPr>
          <w:rFonts w:eastAsia="Calibri"/>
          <w:color w:val="000000" w:themeColor="text1"/>
          <w:sz w:val="28"/>
          <w:szCs w:val="28"/>
          <w:lang w:val="uk-UA"/>
        </w:rPr>
        <w:t>ів.</w:t>
      </w: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У публікації [4</w:t>
      </w:r>
      <w:r w:rsidR="003E245E">
        <w:rPr>
          <w:rFonts w:eastAsia="Calibri"/>
          <w:color w:val="000000" w:themeColor="text1"/>
          <w:sz w:val="28"/>
          <w:szCs w:val="28"/>
          <w:lang w:val="uk-UA"/>
        </w:rPr>
        <w:t>1</w:t>
      </w:r>
      <w:r w:rsidRPr="008A3411">
        <w:rPr>
          <w:rFonts w:eastAsia="Calibri"/>
          <w:color w:val="000000" w:themeColor="text1"/>
          <w:sz w:val="28"/>
          <w:szCs w:val="28"/>
          <w:lang w:val="uk-UA"/>
        </w:rPr>
        <w:t>]</w:t>
      </w:r>
      <w:r w:rsidRPr="008A3411">
        <w:rPr>
          <w:rFonts w:eastAsia="Calibri"/>
          <w:color w:val="000000" w:themeColor="text1"/>
          <w:sz w:val="28"/>
          <w:szCs w:val="28"/>
          <w:shd w:val="clear" w:color="auto" w:fill="FFFFFF"/>
          <w:lang w:val="uk-UA"/>
        </w:rPr>
        <w:t xml:space="preserve"> </w:t>
      </w:r>
      <w:r w:rsidRPr="008A3411">
        <w:rPr>
          <w:rFonts w:eastAsia="Calibri"/>
          <w:color w:val="000000" w:themeColor="text1"/>
          <w:sz w:val="28"/>
          <w:szCs w:val="28"/>
          <w:lang w:val="uk-UA"/>
        </w:rPr>
        <w:t xml:space="preserve">описано оптимізацію та валідацію методу SPE-UHPLC-Orbitrap </w:t>
      </w:r>
      <w:r w:rsidRPr="008A3411">
        <w:rPr>
          <w:rFonts w:eastAsia="Calibri"/>
          <w:color w:val="000000" w:themeColor="text1"/>
          <w:sz w:val="28"/>
          <w:szCs w:val="28"/>
          <w:lang w:val="ru-RU"/>
        </w:rPr>
        <w:t>HRMS</w:t>
      </w:r>
      <w:r w:rsidRPr="008A3411">
        <w:rPr>
          <w:rFonts w:eastAsia="Calibri"/>
          <w:color w:val="000000" w:themeColor="text1"/>
          <w:sz w:val="28"/>
          <w:szCs w:val="28"/>
          <w:lang w:val="uk-UA"/>
        </w:rPr>
        <w:t xml:space="preserve"> (твердофазна екстракція з використанням технологій високої роздільної здатності) для точного визначення 18 пестицидів у морській воді. Метод показав високе відновлення (60</w:t>
      </w:r>
      <w:r w:rsidRPr="008A3411">
        <w:rPr>
          <w:rFonts w:eastAsia="Calibri"/>
          <w:color w:val="000000" w:themeColor="text1"/>
          <w:sz w:val="28"/>
          <w:szCs w:val="28"/>
          <w:lang w:val="ru-RU"/>
        </w:rPr>
        <w:t>-</w:t>
      </w:r>
      <w:r w:rsidRPr="008A3411">
        <w:rPr>
          <w:rFonts w:eastAsia="Calibri"/>
          <w:color w:val="000000" w:themeColor="text1"/>
          <w:sz w:val="28"/>
          <w:szCs w:val="28"/>
          <w:lang w:val="uk-UA"/>
        </w:rPr>
        <w:t>111%), низькі межі визначення (1,7</w:t>
      </w:r>
      <w:r w:rsidRPr="008A3411">
        <w:rPr>
          <w:rFonts w:ascii="French Script MT" w:eastAsia="Calibri" w:hAnsi="French Script MT"/>
          <w:color w:val="000000" w:themeColor="text1"/>
          <w:sz w:val="28"/>
          <w:szCs w:val="28"/>
          <w:lang w:val="ru-RU"/>
        </w:rPr>
        <w:t>-</w:t>
      </w:r>
      <w:r w:rsidRPr="008A3411">
        <w:rPr>
          <w:rFonts w:eastAsia="Calibri"/>
          <w:color w:val="000000" w:themeColor="text1"/>
          <w:sz w:val="28"/>
          <w:szCs w:val="28"/>
          <w:lang w:val="uk-UA"/>
        </w:rPr>
        <w:t xml:space="preserve">90 нг/л) та прийнятну точність (RSD &lt; 15%). У реальних зразках виявлено сполуки фенпіроксимат (58%), міклобутаніл (50%) та </w:t>
      </w:r>
      <w:r w:rsidRPr="008A3411">
        <w:rPr>
          <w:rFonts w:eastAsia="Calibri"/>
          <w:color w:val="000000" w:themeColor="text1"/>
          <w:sz w:val="28"/>
          <w:szCs w:val="28"/>
          <w:lang w:val="uk-UA"/>
        </w:rPr>
        <w:br/>
      </w:r>
      <w:r w:rsidRPr="008A3411">
        <w:rPr>
          <w:rFonts w:eastAsia="Calibri"/>
          <w:i/>
          <w:iCs/>
          <w:color w:val="000000" w:themeColor="text1"/>
          <w:sz w:val="28"/>
          <w:szCs w:val="28"/>
          <w:lang w:val="ru-RU"/>
        </w:rPr>
        <w:t>S</w:t>
      </w:r>
      <w:r w:rsidRPr="008A3411">
        <w:rPr>
          <w:rFonts w:eastAsia="Calibri"/>
          <w:color w:val="000000" w:themeColor="text1"/>
          <w:sz w:val="28"/>
          <w:szCs w:val="28"/>
          <w:lang w:val="uk-UA"/>
        </w:rPr>
        <w:t>-метолахлор (33%), що підкреслює придатність методу та необхідність спостереження.</w:t>
      </w:r>
    </w:p>
    <w:p w:rsidR="00334E09" w:rsidRDefault="00F63A5D" w:rsidP="00586B01">
      <w:pPr>
        <w:spacing w:line="360" w:lineRule="auto"/>
        <w:ind w:firstLine="720"/>
        <w:jc w:val="both"/>
        <w:rPr>
          <w:rFonts w:eastAsia="Calibri"/>
          <w:color w:val="000000" w:themeColor="text1"/>
          <w:sz w:val="28"/>
          <w:szCs w:val="28"/>
          <w:lang w:val="ru-RU"/>
        </w:rPr>
      </w:pPr>
      <w:r w:rsidRPr="008A3411">
        <w:rPr>
          <w:rFonts w:eastAsia="Calibri"/>
          <w:color w:val="000000" w:themeColor="text1"/>
          <w:sz w:val="28"/>
          <w:szCs w:val="28"/>
          <w:lang w:val="uk-UA"/>
        </w:rPr>
        <w:t>У статтях [4</w:t>
      </w:r>
      <w:r w:rsidR="003E245E">
        <w:rPr>
          <w:rFonts w:eastAsia="Calibri"/>
          <w:color w:val="000000" w:themeColor="text1"/>
          <w:sz w:val="28"/>
          <w:szCs w:val="28"/>
          <w:lang w:val="uk-UA"/>
        </w:rPr>
        <w:t>2</w:t>
      </w:r>
      <w:r w:rsidRPr="008A3411">
        <w:rPr>
          <w:rFonts w:eastAsia="Calibri"/>
          <w:color w:val="000000" w:themeColor="text1"/>
          <w:sz w:val="28"/>
          <w:szCs w:val="28"/>
          <w:lang w:val="uk-UA"/>
        </w:rPr>
        <w:t>-4</w:t>
      </w:r>
      <w:r w:rsidR="003E245E">
        <w:rPr>
          <w:rFonts w:eastAsia="Calibri"/>
          <w:color w:val="000000" w:themeColor="text1"/>
          <w:sz w:val="28"/>
          <w:szCs w:val="28"/>
          <w:lang w:val="uk-UA"/>
        </w:rPr>
        <w:t>4</w:t>
      </w:r>
      <w:r w:rsidRPr="008A3411">
        <w:rPr>
          <w:rFonts w:eastAsia="Calibri"/>
          <w:color w:val="000000" w:themeColor="text1"/>
          <w:sz w:val="28"/>
          <w:szCs w:val="28"/>
          <w:lang w:val="uk-UA"/>
        </w:rPr>
        <w:t>] під сумнів ставляться традиційні підходи моніторингу класичних ПАВ та пропонується інтеграція аналітичної хімії з просторовим картуванням ризиків для спрямованого контролю забруднення (наприклад, пріоритизація промислових скидів і дорожніх викидів) Оцінка екологічного ризику показала, що фенантрен (</w:t>
      </w:r>
      <w:r w:rsidRPr="008A3411">
        <w:rPr>
          <w:rFonts w:eastAsia="Calibri"/>
          <w:color w:val="000000" w:themeColor="text1"/>
          <w:sz w:val="28"/>
          <w:szCs w:val="28"/>
          <w:lang w:val="ru-RU"/>
        </w:rPr>
        <w:t>Phe</w:t>
      </w:r>
      <w:r w:rsidRPr="008A3411">
        <w:rPr>
          <w:rFonts w:eastAsia="Calibri"/>
          <w:color w:val="000000" w:themeColor="text1"/>
          <w:sz w:val="28"/>
          <w:szCs w:val="28"/>
          <w:lang w:val="uk-UA"/>
        </w:rPr>
        <w:t>) та бензо[</w:t>
      </w:r>
      <w:r w:rsidRPr="008A3411">
        <w:rPr>
          <w:rFonts w:eastAsia="Calibri"/>
          <w:color w:val="000000" w:themeColor="text1"/>
          <w:sz w:val="28"/>
          <w:szCs w:val="28"/>
          <w:lang w:val="ru-RU"/>
        </w:rPr>
        <w:t>a</w:t>
      </w:r>
      <w:r w:rsidRPr="008A3411">
        <w:rPr>
          <w:rFonts w:eastAsia="Calibri"/>
          <w:color w:val="000000" w:themeColor="text1"/>
          <w:sz w:val="28"/>
          <w:szCs w:val="28"/>
          <w:lang w:val="uk-UA"/>
        </w:rPr>
        <w:t>]пірен (</w:t>
      </w:r>
      <w:r w:rsidRPr="008A3411">
        <w:rPr>
          <w:rFonts w:eastAsia="Calibri"/>
          <w:color w:val="000000" w:themeColor="text1"/>
          <w:sz w:val="28"/>
          <w:szCs w:val="28"/>
          <w:lang w:val="ru-RU"/>
        </w:rPr>
        <w:t>BaP</w:t>
      </w:r>
      <w:r w:rsidRPr="008A3411">
        <w:rPr>
          <w:rFonts w:eastAsia="Calibri"/>
          <w:color w:val="000000" w:themeColor="text1"/>
          <w:sz w:val="28"/>
          <w:szCs w:val="28"/>
          <w:lang w:val="uk-UA"/>
        </w:rPr>
        <w:t>) становлять потенційні хронічні екологічні ризики, а антрацен (</w:t>
      </w:r>
      <w:r w:rsidRPr="008A3411">
        <w:rPr>
          <w:rFonts w:eastAsia="Calibri"/>
          <w:color w:val="000000" w:themeColor="text1"/>
          <w:sz w:val="28"/>
          <w:szCs w:val="28"/>
          <w:lang w:val="ru-RU"/>
        </w:rPr>
        <w:t>Ant</w:t>
      </w:r>
      <w:r w:rsidRPr="008A3411">
        <w:rPr>
          <w:rFonts w:eastAsia="Calibri"/>
          <w:color w:val="000000" w:themeColor="text1"/>
          <w:sz w:val="28"/>
          <w:szCs w:val="28"/>
          <w:lang w:val="uk-UA"/>
        </w:rPr>
        <w:t>) та пірен (</w:t>
      </w:r>
      <w:r w:rsidRPr="008A3411">
        <w:rPr>
          <w:rFonts w:eastAsia="Calibri"/>
          <w:color w:val="000000" w:themeColor="text1"/>
          <w:sz w:val="28"/>
          <w:szCs w:val="28"/>
          <w:lang w:val="ru-RU"/>
        </w:rPr>
        <w:t>Pyr</w:t>
      </w:r>
      <w:r w:rsidRPr="008A3411">
        <w:rPr>
          <w:rFonts w:eastAsia="Calibri"/>
          <w:color w:val="000000" w:themeColor="text1"/>
          <w:sz w:val="28"/>
          <w:szCs w:val="28"/>
          <w:lang w:val="uk-UA"/>
        </w:rPr>
        <w:t xml:space="preserve">) </w:t>
      </w:r>
      <w:r w:rsidRPr="008A3411">
        <w:rPr>
          <w:rFonts w:ascii="French Script MT" w:eastAsia="Calibri" w:hAnsi="French Script MT"/>
          <w:color w:val="000000" w:themeColor="text1"/>
          <w:sz w:val="28"/>
          <w:szCs w:val="28"/>
          <w:lang w:val="uk-UA"/>
        </w:rPr>
        <w:t>−</w:t>
      </w:r>
      <w:r w:rsidRPr="008A3411">
        <w:rPr>
          <w:rFonts w:eastAsia="Calibri"/>
          <w:color w:val="000000" w:themeColor="text1"/>
          <w:sz w:val="28"/>
          <w:szCs w:val="28"/>
          <w:lang w:val="uk-UA"/>
        </w:rPr>
        <w:t xml:space="preserve"> потенційні гострі, що варіюють залежно від місця. </w:t>
      </w:r>
      <w:r w:rsidRPr="008A3411">
        <w:rPr>
          <w:rFonts w:eastAsia="Calibri"/>
          <w:color w:val="000000" w:themeColor="text1"/>
          <w:sz w:val="28"/>
          <w:szCs w:val="28"/>
          <w:lang w:val="ru-RU"/>
        </w:rPr>
        <w:t>Незважаючи на аналітичний прогрес, точна кількісна оцінка та характеристика ПАВ у складних екологічних матрицях залишається проблемною.</w:t>
      </w:r>
    </w:p>
    <w:p w:rsidR="00B4181F" w:rsidRPr="006817E4" w:rsidRDefault="00B4181F" w:rsidP="003406AB">
      <w:pPr>
        <w:spacing w:line="360" w:lineRule="auto"/>
        <w:jc w:val="both"/>
        <w:rPr>
          <w:rFonts w:eastAsia="Calibri"/>
          <w:color w:val="000000" w:themeColor="text1"/>
          <w:sz w:val="28"/>
          <w:szCs w:val="28"/>
          <w:lang w:val="ru-RU"/>
        </w:rPr>
      </w:pPr>
    </w:p>
    <w:p w:rsidR="00334E09" w:rsidRPr="008A3411" w:rsidRDefault="00F63A5D" w:rsidP="00334E09">
      <w:pPr>
        <w:numPr>
          <w:ilvl w:val="0"/>
          <w:numId w:val="4"/>
        </w:numPr>
        <w:spacing w:after="160" w:line="360" w:lineRule="auto"/>
        <w:contextualSpacing/>
        <w:jc w:val="center"/>
        <w:rPr>
          <w:color w:val="000000" w:themeColor="text1"/>
          <w:sz w:val="28"/>
          <w:lang w:val="uk-UA" w:eastAsia="ru-RU"/>
        </w:rPr>
      </w:pPr>
      <w:bookmarkStart w:id="30" w:name="_Hlk212454072"/>
      <w:bookmarkEnd w:id="30"/>
      <w:r w:rsidRPr="008A3411">
        <w:rPr>
          <w:color w:val="000000" w:themeColor="text1"/>
          <w:sz w:val="28"/>
          <w:lang w:val="" w:eastAsia="ru-RU"/>
        </w:rPr>
        <w:lastRenderedPageBreak/>
        <w:t>МАТЕРІАЛИ ТА МЕТОДИ ДОСЛІДЖЕННЯ</w:t>
      </w:r>
    </w:p>
    <w:p w:rsidR="00334E09" w:rsidRPr="008A3411" w:rsidRDefault="00F63A5D" w:rsidP="00334E09">
      <w:pPr>
        <w:numPr>
          <w:ilvl w:val="1"/>
          <w:numId w:val="4"/>
        </w:numPr>
        <w:spacing w:line="360" w:lineRule="auto"/>
        <w:ind w:left="0" w:firstLine="720"/>
        <w:contextualSpacing/>
        <w:jc w:val="both"/>
        <w:rPr>
          <w:rFonts w:eastAsia="Aptos"/>
          <w:color w:val="000000" w:themeColor="text1"/>
          <w:sz w:val="28"/>
          <w:szCs w:val="28"/>
          <w:lang w:val="uk-UA"/>
        </w:rPr>
      </w:pPr>
      <w:r w:rsidRPr="008A3411">
        <w:rPr>
          <w:color w:val="000000" w:themeColor="text1"/>
          <w:sz w:val="28"/>
          <w:szCs w:val="28"/>
          <w:lang w:val="" w:eastAsia="ru-RU"/>
        </w:rPr>
        <w:t>Об’єкт дослідження</w:t>
      </w:r>
    </w:p>
    <w:p w:rsidR="00334E09" w:rsidRPr="008A3411" w:rsidRDefault="00334E09" w:rsidP="00A02CDD">
      <w:pPr>
        <w:spacing w:line="360" w:lineRule="auto"/>
        <w:ind w:firstLine="720"/>
        <w:jc w:val="both"/>
        <w:rPr>
          <w:rFonts w:eastAsia="Calibri"/>
          <w:color w:val="000000" w:themeColor="text1"/>
          <w:sz w:val="28"/>
          <w:szCs w:val="28"/>
          <w:lang w:val="uk-UA"/>
        </w:rPr>
      </w:pPr>
    </w:p>
    <w:p w:rsidR="00334E09" w:rsidRPr="008A3411" w:rsidRDefault="00334E09" w:rsidP="00A02CDD">
      <w:pPr>
        <w:spacing w:line="360" w:lineRule="auto"/>
        <w:ind w:firstLine="720"/>
        <w:jc w:val="both"/>
        <w:rPr>
          <w:rFonts w:eastAsia="Calibri"/>
          <w:color w:val="000000" w:themeColor="text1"/>
          <w:sz w:val="28"/>
          <w:szCs w:val="28"/>
          <w:lang w:val="uk-UA"/>
        </w:rPr>
      </w:pPr>
    </w:p>
    <w:p w:rsidR="00334E09" w:rsidRPr="008A3411" w:rsidRDefault="00F63A5D" w:rsidP="00A02CDD">
      <w:pPr>
        <w:spacing w:line="360" w:lineRule="auto"/>
        <w:ind w:firstLine="720"/>
        <w:jc w:val="both"/>
        <w:rPr>
          <w:rFonts w:eastAsia="Calibri"/>
          <w:color w:val="000000" w:themeColor="text1"/>
          <w:sz w:val="28"/>
          <w:szCs w:val="28"/>
          <w:lang w:val="uk-UA"/>
        </w:rPr>
      </w:pPr>
      <w:r w:rsidRPr="008A3411">
        <w:rPr>
          <w:rFonts w:eastAsia="Calibri"/>
          <w:color w:val="000000" w:themeColor="text1"/>
          <w:sz w:val="28"/>
          <w:szCs w:val="28"/>
          <w:lang w:val="ru-RU"/>
        </w:rPr>
        <w:t>Об’єктом дослідження є морська вода Одеського узбережжя Чорного моря</w:t>
      </w:r>
      <w:r w:rsidRPr="008A3411">
        <w:rPr>
          <w:rFonts w:eastAsia="Calibri"/>
          <w:color w:val="000000" w:themeColor="text1"/>
          <w:sz w:val="28"/>
          <w:szCs w:val="28"/>
          <w:lang w:val="uk-UA"/>
        </w:rPr>
        <w:t xml:space="preserve"> (рис. 2.1)</w:t>
      </w:r>
      <w:r w:rsidRPr="008A3411">
        <w:rPr>
          <w:rFonts w:eastAsia="Calibri"/>
          <w:color w:val="000000" w:themeColor="text1"/>
          <w:sz w:val="28"/>
          <w:szCs w:val="28"/>
          <w:lang w:val="ru-RU"/>
        </w:rPr>
        <w:t>.</w:t>
      </w:r>
    </w:p>
    <w:p w:rsidR="00334E09" w:rsidRPr="008A3411" w:rsidRDefault="00334E09" w:rsidP="006B1D84">
      <w:pPr>
        <w:spacing w:line="360" w:lineRule="auto"/>
        <w:ind w:firstLine="709"/>
        <w:jc w:val="both"/>
        <w:rPr>
          <w:rFonts w:eastAsia="Calibri"/>
          <w:color w:val="000000" w:themeColor="text1"/>
          <w:sz w:val="28"/>
          <w:szCs w:val="28"/>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653B59" w:rsidTr="00F63A5D">
        <w:tc>
          <w:tcPr>
            <w:tcW w:w="9345" w:type="dxa"/>
          </w:tcPr>
          <w:p w:rsidR="00750E03" w:rsidRPr="008A3411" w:rsidRDefault="00F63A5D" w:rsidP="00750E03">
            <w:pPr>
              <w:spacing w:after="200" w:line="360" w:lineRule="auto"/>
              <w:jc w:val="center"/>
              <w:rPr>
                <w:color w:val="000000" w:themeColor="text1"/>
                <w:sz w:val="28"/>
                <w:szCs w:val="28"/>
                <w:lang w:val="uk-UA"/>
              </w:rPr>
            </w:pPr>
            <w:r w:rsidRPr="008A3411">
              <w:rPr>
                <w:noProof/>
                <w:color w:val="000000" w:themeColor="text1"/>
                <w:sz w:val="28"/>
                <w:szCs w:val="28"/>
                <w:lang w:val="ru-RU" w:eastAsia="ru-RU"/>
              </w:rPr>
              <w:drawing>
                <wp:inline distT="0" distB="0" distL="0" distR="0">
                  <wp:extent cx="4267200" cy="3200010"/>
                  <wp:effectExtent l="0" t="0" r="0" b="0"/>
                  <wp:docPr id="13568909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90986"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4285710" cy="3213891"/>
                          </a:xfrm>
                          <a:prstGeom prst="rect">
                            <a:avLst/>
                          </a:prstGeom>
                          <a:ln>
                            <a:noFill/>
                          </a:ln>
                          <a:effectLst>
                            <a:softEdge rad="112500"/>
                          </a:effectLst>
                        </pic:spPr>
                      </pic:pic>
                    </a:graphicData>
                  </a:graphic>
                </wp:inline>
              </w:drawing>
            </w:r>
          </w:p>
        </w:tc>
      </w:tr>
    </w:tbl>
    <w:p w:rsidR="00750E03" w:rsidRPr="008A3411" w:rsidRDefault="00750E03" w:rsidP="006817E4">
      <w:pPr>
        <w:spacing w:line="360" w:lineRule="auto"/>
        <w:jc w:val="center"/>
        <w:rPr>
          <w:rFonts w:eastAsia="Calibri"/>
          <w:color w:val="000000" w:themeColor="text1"/>
          <w:sz w:val="28"/>
          <w:szCs w:val="28"/>
          <w:lang w:val="ru-RU"/>
        </w:rPr>
      </w:pPr>
    </w:p>
    <w:p w:rsidR="00334E09" w:rsidRPr="008A3411" w:rsidRDefault="00F63A5D" w:rsidP="00586B01">
      <w:pPr>
        <w:spacing w:line="360" w:lineRule="auto"/>
        <w:jc w:val="center"/>
        <w:rPr>
          <w:rFonts w:eastAsia="Calibri"/>
          <w:color w:val="000000" w:themeColor="text1"/>
          <w:sz w:val="28"/>
          <w:szCs w:val="28"/>
          <w:lang w:val="ru-RU"/>
        </w:rPr>
      </w:pPr>
      <w:r w:rsidRPr="008A3411">
        <w:rPr>
          <w:rFonts w:eastAsia="Calibri"/>
          <w:color w:val="000000" w:themeColor="text1"/>
          <w:sz w:val="28"/>
          <w:szCs w:val="28"/>
          <w:lang w:val="ru-RU"/>
        </w:rPr>
        <w:t xml:space="preserve">Рисунок </w:t>
      </w:r>
      <w:r w:rsidRPr="008A3411">
        <w:rPr>
          <w:rFonts w:eastAsia="Calibri"/>
          <w:color w:val="000000" w:themeColor="text1"/>
          <w:sz w:val="28"/>
          <w:szCs w:val="28"/>
          <w:lang w:val="uk-UA"/>
        </w:rPr>
        <w:t>2.</w:t>
      </w:r>
      <w:r w:rsidRPr="008A3411">
        <w:rPr>
          <w:rFonts w:eastAsia="Calibri"/>
          <w:color w:val="000000" w:themeColor="text1"/>
          <w:sz w:val="28"/>
          <w:szCs w:val="28"/>
          <w:lang w:val="ru-RU"/>
        </w:rPr>
        <w:t>1</w:t>
      </w:r>
      <w:r w:rsidRPr="008A3411">
        <w:rPr>
          <w:rFonts w:ascii="French Script MT" w:eastAsia="Calibri" w:hAnsi="French Script MT"/>
          <w:color w:val="000000" w:themeColor="text1"/>
          <w:sz w:val="28"/>
          <w:szCs w:val="28"/>
          <w:lang w:val="uk-UA"/>
        </w:rPr>
        <w:t>−</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Загальний вигляд морської води, відібраної для аналізу</w:t>
      </w:r>
    </w:p>
    <w:p w:rsidR="00334E09" w:rsidRPr="008A3411" w:rsidRDefault="00334E09" w:rsidP="00586B01">
      <w:pPr>
        <w:spacing w:line="360" w:lineRule="auto"/>
        <w:jc w:val="center"/>
        <w:rPr>
          <w:rFonts w:eastAsia="Calibri"/>
          <w:color w:val="000000" w:themeColor="text1"/>
          <w:sz w:val="28"/>
          <w:szCs w:val="28"/>
          <w:lang w:val="uk-UA"/>
        </w:rPr>
      </w:pPr>
    </w:p>
    <w:p w:rsidR="00334E09" w:rsidRPr="008A3411" w:rsidRDefault="00F63A5D" w:rsidP="00586B01">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Дослідження охоплювало північно-західний сектор, у межах виключної економічної зони України − регіоні з унікальними природними умовами та географічними особливостями, що суттєво впливають на динаміку забруднень.</w:t>
      </w:r>
    </w:p>
    <w:p w:rsidR="00334E09" w:rsidRPr="008A3411" w:rsidRDefault="00F63A5D" w:rsidP="00586B01">
      <w:pPr>
        <w:spacing w:line="360" w:lineRule="auto"/>
        <w:ind w:firstLine="709"/>
        <w:jc w:val="both"/>
        <w:rPr>
          <w:rFonts w:eastAsia="Calibri"/>
          <w:color w:val="000000" w:themeColor="text1"/>
          <w:sz w:val="28"/>
          <w:szCs w:val="28"/>
          <w:lang w:val="uk-UA"/>
        </w:rPr>
      </w:pPr>
      <w:bookmarkStart w:id="31" w:name="_Hlk216131531"/>
      <w:r w:rsidRPr="008A3411">
        <w:rPr>
          <w:rFonts w:eastAsia="Calibri"/>
          <w:color w:val="000000" w:themeColor="text1"/>
          <w:sz w:val="28"/>
          <w:szCs w:val="28"/>
          <w:lang w:val="uk-UA"/>
        </w:rPr>
        <w:t xml:space="preserve">Місця відбору проб </w:t>
      </w:r>
      <w:bookmarkEnd w:id="31"/>
      <w:r w:rsidRPr="008A3411">
        <w:rPr>
          <w:rFonts w:eastAsia="Calibri"/>
          <w:color w:val="000000" w:themeColor="text1"/>
          <w:sz w:val="28"/>
          <w:szCs w:val="28"/>
          <w:lang w:val="uk-UA"/>
        </w:rPr>
        <w:t>проілюстровано на рис. 2.2 [4</w:t>
      </w:r>
      <w:r w:rsidR="003E245E">
        <w:rPr>
          <w:rFonts w:eastAsia="Calibri"/>
          <w:color w:val="000000" w:themeColor="text1"/>
          <w:sz w:val="28"/>
          <w:szCs w:val="28"/>
          <w:lang w:val="uk-UA"/>
        </w:rPr>
        <w:t>5</w:t>
      </w:r>
      <w:r w:rsidRPr="008A3411">
        <w:rPr>
          <w:rFonts w:eastAsia="Calibri"/>
          <w:color w:val="000000" w:themeColor="text1"/>
          <w:sz w:val="28"/>
          <w:szCs w:val="28"/>
          <w:lang w:val="uk-UA"/>
        </w:rPr>
        <w:t xml:space="preserve">], вони визначалися з урахуванням варіацій екологічних чинників та потенційного впливу діяльності людини. Їх </w:t>
      </w:r>
      <w:bookmarkStart w:id="32" w:name="_Hlk216131517"/>
      <w:r w:rsidRPr="008A3411">
        <w:rPr>
          <w:rFonts w:eastAsia="Calibri"/>
          <w:color w:val="000000" w:themeColor="text1"/>
          <w:sz w:val="28"/>
          <w:szCs w:val="28"/>
          <w:lang w:val="uk-UA"/>
        </w:rPr>
        <w:t xml:space="preserve">опис і координати </w:t>
      </w:r>
      <w:bookmarkEnd w:id="32"/>
      <w:r w:rsidRPr="008A3411">
        <w:rPr>
          <w:rFonts w:eastAsia="Calibri"/>
          <w:color w:val="000000" w:themeColor="text1"/>
          <w:sz w:val="28"/>
          <w:szCs w:val="28"/>
          <w:lang w:val="uk-UA"/>
        </w:rPr>
        <w:t xml:space="preserve">наведено в табл. </w:t>
      </w:r>
      <w:r w:rsidRPr="003E245E">
        <w:rPr>
          <w:rFonts w:eastAsia="Calibri"/>
          <w:color w:val="000000" w:themeColor="text1"/>
          <w:sz w:val="28"/>
          <w:szCs w:val="28"/>
          <w:lang w:val="uk-UA"/>
        </w:rPr>
        <w:t>2.1.</w:t>
      </w:r>
    </w:p>
    <w:tbl>
      <w:tblPr>
        <w:tblStyle w:val="ab"/>
        <w:tblW w:w="0" w:type="auto"/>
        <w:tblLook w:val="04A0" w:firstRow="1" w:lastRow="0" w:firstColumn="1" w:lastColumn="0" w:noHBand="0" w:noVBand="1"/>
      </w:tblPr>
      <w:tblGrid>
        <w:gridCol w:w="9345"/>
      </w:tblGrid>
      <w:tr w:rsidR="00653B59" w:rsidTr="00F65E9F">
        <w:tc>
          <w:tcPr>
            <w:tcW w:w="9345" w:type="dxa"/>
            <w:tcBorders>
              <w:top w:val="nil"/>
              <w:left w:val="nil"/>
              <w:bottom w:val="nil"/>
              <w:right w:val="nil"/>
            </w:tcBorders>
          </w:tcPr>
          <w:p w:rsidR="00334E09" w:rsidRPr="008A3411" w:rsidRDefault="00F63A5D" w:rsidP="006B1D84">
            <w:pPr>
              <w:spacing w:after="200" w:line="360" w:lineRule="auto"/>
              <w:jc w:val="center"/>
              <w:rPr>
                <w:color w:val="000000" w:themeColor="text1"/>
                <w:sz w:val="28"/>
                <w:szCs w:val="28"/>
                <w:lang w:val="uk-UA"/>
              </w:rPr>
            </w:pPr>
            <w:r w:rsidRPr="008A3411">
              <w:rPr>
                <w:noProof/>
                <w:color w:val="000000" w:themeColor="text1"/>
                <w:sz w:val="28"/>
                <w:szCs w:val="28"/>
                <w:lang w:val="ru-RU" w:eastAsia="ru-RU"/>
              </w:rPr>
              <w:lastRenderedPageBreak/>
              <mc:AlternateContent>
                <mc:Choice Requires="wpg">
                  <w:drawing>
                    <wp:inline distT="0" distB="0" distL="0" distR="0">
                      <wp:extent cx="3228340" cy="3760567"/>
                      <wp:effectExtent l="0" t="0" r="0" b="0"/>
                      <wp:docPr id="508165558" name="Группа 6"/>
                      <wp:cNvGraphicFramePr/>
                      <a:graphic xmlns:a="http://schemas.openxmlformats.org/drawingml/2006/main">
                        <a:graphicData uri="http://schemas.microsoft.com/office/word/2010/wordprocessingGroup">
                          <wpg:wgp>
                            <wpg:cNvGrpSpPr/>
                            <wpg:grpSpPr>
                              <a:xfrm>
                                <a:off x="0" y="0"/>
                                <a:ext cx="3228340" cy="3760567"/>
                                <a:chOff x="2" y="76200"/>
                                <a:chExt cx="2857500" cy="3361690"/>
                              </a:xfrm>
                            </wpg:grpSpPr>
                            <wpg:grpSp>
                              <wpg:cNvPr id="629122547" name="Группа 39"/>
                              <wpg:cNvGrpSpPr/>
                              <wpg:grpSpPr>
                                <a:xfrm>
                                  <a:off x="2" y="76200"/>
                                  <a:ext cx="2857500" cy="3361690"/>
                                  <a:chOff x="1" y="46901"/>
                                  <a:chExt cx="1882019" cy="2069105"/>
                                </a:xfrm>
                              </wpg:grpSpPr>
                              <wpg:grpSp>
                                <wpg:cNvPr id="819985930" name="Группа 38"/>
                                <wpg:cNvGrpSpPr/>
                                <wpg:grpSpPr>
                                  <a:xfrm>
                                    <a:off x="1" y="46901"/>
                                    <a:ext cx="1882019" cy="2069105"/>
                                    <a:chOff x="1" y="76337"/>
                                    <a:chExt cx="2830286" cy="3367748"/>
                                  </a:xfrm>
                                </wpg:grpSpPr>
                                <wpg:grpSp>
                                  <wpg:cNvPr id="1418732102" name="Группа 30"/>
                                  <wpg:cNvGrpSpPr/>
                                  <wpg:grpSpPr>
                                    <a:xfrm>
                                      <a:off x="1" y="76337"/>
                                      <a:ext cx="2830286" cy="3367748"/>
                                      <a:chOff x="1" y="76337"/>
                                      <a:chExt cx="2830286" cy="3367748"/>
                                    </a:xfrm>
                                  </wpg:grpSpPr>
                                  <pic:pic xmlns:pic="http://schemas.openxmlformats.org/drawingml/2006/picture">
                                    <pic:nvPicPr>
                                      <pic:cNvPr id="411001769" name="Рисунок 24"/>
                                      <pic:cNvPicPr>
                                        <a:picLocks noChangeAspect="1"/>
                                      </pic:cNvPicPr>
                                    </pic:nvPicPr>
                                    <pic:blipFill>
                                      <a:blip r:embed="rId45" cstate="print">
                                        <a:extLst>
                                          <a:ext uri="{28A0092B-C50C-407E-A947-70E740481C1C}">
                                            <a14:useLocalDpi xmlns:a14="http://schemas.microsoft.com/office/drawing/2010/main" val="0"/>
                                          </a:ext>
                                        </a:extLst>
                                      </a:blip>
                                      <a:srcRect t="2162" r="4762" b="2450"/>
                                      <a:stretch>
                                        <a:fillRect/>
                                      </a:stretch>
                                    </pic:blipFill>
                                    <pic:spPr bwMode="auto">
                                      <a:xfrm>
                                        <a:off x="1" y="76337"/>
                                        <a:ext cx="2830286" cy="3367748"/>
                                      </a:xfrm>
                                      <a:prstGeom prst="rect">
                                        <a:avLst/>
                                      </a:prstGeom>
                                      <a:noFill/>
                                      <a:ln>
                                        <a:noFill/>
                                      </a:ln>
                                    </pic:spPr>
                                  </pic:pic>
                                  <pic:pic xmlns:pic="http://schemas.openxmlformats.org/drawingml/2006/picture">
                                    <pic:nvPicPr>
                                      <pic:cNvPr id="2002374624" name="Рисунок 1"/>
                                      <pic:cNvPicPr>
                                        <a:picLocks noChangeAspect="1"/>
                                      </pic:cNvPicPr>
                                    </pic:nvPicPr>
                                    <pic:blipFill>
                                      <a:blip r:embed="rId46">
                                        <a:extLst>
                                          <a:ext uri="{28A0092B-C50C-407E-A947-70E740481C1C}">
                                            <a14:useLocalDpi xmlns:a14="http://schemas.microsoft.com/office/drawing/2010/main" val="0"/>
                                          </a:ext>
                                        </a:extLst>
                                      </a:blip>
                                      <a:srcRect l="40140" t="20849" r="26025" b="7186"/>
                                      <a:stretch>
                                        <a:fillRect/>
                                      </a:stretch>
                                    </pic:blipFill>
                                    <pic:spPr bwMode="auto">
                                      <a:xfrm>
                                        <a:off x="215900" y="254000"/>
                                        <a:ext cx="2425700" cy="3036570"/>
                                      </a:xfrm>
                                      <a:prstGeom prst="rect">
                                        <a:avLst/>
                                      </a:prstGeom>
                                      <a:ln w="12700">
                                        <a:solidFill>
                                          <a:srgbClr val="156082">
                                            <a:lumMod val="50000"/>
                                          </a:srgbClr>
                                        </a:solidFill>
                                      </a:ln>
                                      <a:extLst>
                                        <a:ext uri="{53640926-AAD7-44D8-BBD7-CCE9431645EC}">
                                          <a14:shadowObscured xmlns:a14="http://schemas.microsoft.com/office/drawing/2010/main"/>
                                        </a:ext>
                                      </a:extLst>
                                    </pic:spPr>
                                  </pic:pic>
                                </wpg:grpSp>
                                <wpg:grpSp>
                                  <wpg:cNvPr id="1480045499" name="Группа 37"/>
                                  <wpg:cNvGrpSpPr/>
                                  <wpg:grpSpPr>
                                    <a:xfrm>
                                      <a:off x="1112520" y="259080"/>
                                      <a:ext cx="1533525" cy="2506345"/>
                                      <a:chOff x="0" y="0"/>
                                      <a:chExt cx="1533525" cy="2506345"/>
                                    </a:xfrm>
                                  </wpg:grpSpPr>
                                  <wpg:grpSp>
                                    <wpg:cNvPr id="245460931" name="Группа 35"/>
                                    <wpg:cNvGrpSpPr/>
                                    <wpg:grpSpPr>
                                      <a:xfrm>
                                        <a:off x="0" y="386080"/>
                                        <a:ext cx="659765" cy="2120265"/>
                                        <a:chOff x="0" y="0"/>
                                        <a:chExt cx="659765" cy="2120265"/>
                                      </a:xfrm>
                                    </wpg:grpSpPr>
                                    <pic:pic xmlns:pic="http://schemas.openxmlformats.org/drawingml/2006/picture">
                                      <pic:nvPicPr>
                                        <pic:cNvPr id="335821892" name="Рисунок 1"/>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508000" y="1737360"/>
                                          <a:ext cx="151765" cy="151765"/>
                                        </a:xfrm>
                                        <a:prstGeom prst="rect">
                                          <a:avLst/>
                                        </a:prstGeom>
                                      </pic:spPr>
                                    </pic:pic>
                                    <pic:pic xmlns:pic="http://schemas.openxmlformats.org/drawingml/2006/picture">
                                      <pic:nvPicPr>
                                        <pic:cNvPr id="1283898724" name="Рисунок 31"/>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54940" cy="154940"/>
                                        </a:xfrm>
                                        <a:prstGeom prst="rect">
                                          <a:avLst/>
                                        </a:prstGeom>
                                        <a:noFill/>
                                      </pic:spPr>
                                    </pic:pic>
                                    <pic:pic xmlns:pic="http://schemas.openxmlformats.org/drawingml/2006/picture">
                                      <pic:nvPicPr>
                                        <pic:cNvPr id="2003727243" name="Рисунок 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487680" y="1971040"/>
                                          <a:ext cx="149225" cy="149225"/>
                                        </a:xfrm>
                                        <a:prstGeom prst="rect">
                                          <a:avLst/>
                                        </a:prstGeom>
                                      </pic:spPr>
                                    </pic:pic>
                                  </wpg:grpSp>
                                  <pic:pic xmlns:pic="http://schemas.openxmlformats.org/drawingml/2006/picture">
                                    <pic:nvPicPr>
                                      <pic:cNvPr id="571253125" name="Рисунок 32"/>
                                      <pic:cNvPicPr>
                                        <a:picLocks noChangeAspect="1"/>
                                      </pic:cNvPicPr>
                                    </pic:nvPicPr>
                                    <pic:blipFill>
                                      <a:blip r:embed="rId50" cstate="print">
                                        <a:clrChange>
                                          <a:clrFrom>
                                            <a:srgbClr val="F7EFD9"/>
                                          </a:clrFrom>
                                          <a:clrTo>
                                            <a:srgbClr val="F7EFD9">
                                              <a:alpha val="0"/>
                                            </a:srgbClr>
                                          </a:clrTo>
                                        </a:clrChange>
                                        <a:extLst>
                                          <a:ext uri="{28A0092B-C50C-407E-A947-70E740481C1C}">
                                            <a14:useLocalDpi xmlns:a14="http://schemas.microsoft.com/office/drawing/2010/main" val="0"/>
                                          </a:ext>
                                        </a:extLst>
                                      </a:blip>
                                      <a:srcRect l="2293" t="1721" r="2005" b="1841"/>
                                      <a:stretch>
                                        <a:fillRect/>
                                      </a:stretch>
                                    </pic:blipFill>
                                    <pic:spPr bwMode="auto">
                                      <a:xfrm>
                                        <a:off x="492760" y="0"/>
                                        <a:ext cx="1040765" cy="698500"/>
                                      </a:xfrm>
                                      <a:prstGeom prst="rect">
                                        <a:avLst/>
                                      </a:prstGeom>
                                      <a:noFill/>
                                      <a:ln>
                                        <a:noFill/>
                                      </a:ln>
                                      <a:extLst>
                                        <a:ext uri="{53640926-AAD7-44D8-BBD7-CCE9431645EC}">
                                          <a14:shadowObscured xmlns:a14="http://schemas.microsoft.com/office/drawing/2010/main"/>
                                        </a:ext>
                                      </a:extLst>
                                    </pic:spPr>
                                  </pic:pic>
                                </wpg:grpSp>
                              </wpg:grpSp>
                              <pic:pic xmlns:pic="http://schemas.openxmlformats.org/drawingml/2006/picture">
                                <pic:nvPicPr>
                                  <pic:cNvPr id="517904268" name="Рисунок 16" descr="Norte PNG Triangle Tattoo"/>
                                  <pic:cNvPicPr>
                                    <a:picLocks noChangeAspect="1"/>
                                  </pic:cNvPicPr>
                                </pic:nvPicPr>
                                <pic:blipFill>
                                  <a:blip r:embed="rId5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1553351" y="1769331"/>
                                    <a:ext cx="203200" cy="226060"/>
                                  </a:xfrm>
                                  <a:prstGeom prst="rect">
                                    <a:avLst/>
                                  </a:prstGeom>
                                  <a:noFill/>
                                  <a:ln>
                                    <a:noFill/>
                                  </a:ln>
                                </pic:spPr>
                              </pic:pic>
                            </wpg:grpSp>
                            <wps:wsp>
                              <wps:cNvPr id="361551798" name="Надпись 2"/>
                              <wps:cNvSpPr txBox="1">
                                <a:spLocks noChangeArrowheads="1"/>
                              </wps:cNvSpPr>
                              <wps:spPr bwMode="auto">
                                <a:xfrm>
                                  <a:off x="1967686" y="405073"/>
                                  <a:ext cx="655320" cy="314960"/>
                                </a:xfrm>
                                <a:prstGeom prst="rect">
                                  <a:avLst/>
                                </a:prstGeom>
                                <a:noFill/>
                                <a:ln w="9525">
                                  <a:noFill/>
                                  <a:miter lim="800000"/>
                                  <a:headEnd/>
                                  <a:tailEnd/>
                                </a:ln>
                              </wps:spPr>
                              <wps:txbx>
                                <w:txbxContent>
                                  <w:p w:rsidR="00334E09" w:rsidRPr="00AA3533" w:rsidRDefault="00F63A5D" w:rsidP="00F65E9F">
                                    <w:pPr>
                                      <w:rPr>
                                        <w:rFonts w:ascii="Arial Black" w:hAnsi="Arial Black"/>
                                        <w:sz w:val="16"/>
                                        <w:szCs w:val="16"/>
                                      </w:rPr>
                                    </w:pPr>
                                    <w:r w:rsidRPr="00AA3533">
                                      <w:rPr>
                                        <w:rFonts w:ascii="Arial Black" w:hAnsi="Arial Black"/>
                                        <w:sz w:val="16"/>
                                        <w:szCs w:val="16"/>
                                      </w:rPr>
                                      <w:t>Ukraine</w:t>
                                    </w:r>
                                  </w:p>
                                </w:txbxContent>
                              </wps:txbx>
                              <wps:bodyPr rot="0" vert="horz" wrap="square" lIns="91440" tIns="45720" rIns="91440" bIns="45720" anchor="t" anchorCtr="0"/>
                            </wps:wsp>
                          </wpg:wgp>
                        </a:graphicData>
                      </a:graphic>
                    </wp:inline>
                  </w:drawing>
                </mc:Choice>
                <mc:Fallback>
                  <w:pict>
                    <v:group id="Группа 6" o:spid="_x0000_s1027" style="width:254.2pt;height:296.1pt;mso-position-horizontal-relative:char;mso-position-vertical-relative:line" coordorigin=",762" coordsize="28575,336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">
                      <v:group id="Группа 39" o:spid="_x0000_s1028" style="position:absolute;top:762;width:28575;height:33616" coordorigin=",469" coordsize="18820,2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">
                        <v:group id="Группа 38" o:spid="_x0000_s1029" style="position:absolute;top:469;width:18820;height:20691" coordorigin=",763" coordsize="28302,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">
                          <v:group id="Группа 30" o:spid="_x0000_s1030" style="position:absolute;top:763;width:28302;height:33677" coordorigin=",763" coordsize="28302,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">
                            <v:shape id="Рисунок 24" o:spid="_x0000_s1031" type="#_x0000_t75" style="position:absolute;top:763;width:28302;height:33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">
                              <v:imagedata r:id="rId52" o:title="" croptop="1417f" cropbottom="1606f" cropright="3121f"/>
                              <v:path arrowok="t"/>
                            </v:shape>
                            <v:shape id="Рисунок 1" o:spid="_x0000_s1032" type="#_x0000_t75" style="position:absolute;left:2159;top:2540;width:24257;height:30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" stroked="t" strokecolor="#0b3041" strokeweight="1pt">
                              <v:imagedata r:id="rId53" o:title="" croptop="13664f" cropbottom="4709f" cropleft="26306f" cropright="17056f"/>
                              <v:path arrowok="t"/>
                            </v:shape>
                          </v:group>
                          <v:group id="Группа 37" o:spid="_x0000_s1033" style="position:absolute;left:11125;top:2590;width:15335;height:25064" coordsize="15335,2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">
                            <v:group id="Группа 35" o:spid="_x0000_s1034" style="position:absolute;top:3860;width:6597;height:21203" coordsize="6597,2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">
                              <v:shape id="Рисунок 1" o:spid="_x0000_s1035" type="#_x0000_t75" style="position:absolute;left:5080;top:17373;width:1517;height: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">
                                <v:imagedata r:id="rId54" o:title=""/>
                                <v:path arrowok="t"/>
                              </v:shape>
                              <v:shape id="Рисунок 31" o:spid="_x0000_s1036" type="#_x0000_t75" style="position:absolute;width:1549;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">
                                <v:imagedata r:id="rId55" o:title=""/>
                                <v:path arrowok="t"/>
                              </v:shape>
                              <v:shape id="Рисунок 1" o:spid="_x0000_s1037" type="#_x0000_t75" style="position:absolute;left:4876;top:19710;width:1493;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">
                                <v:imagedata r:id="rId56" o:title=""/>
                                <v:path arrowok="t"/>
                              </v:shape>
                            </v:group>
                            <v:shape id="Рисунок 32" o:spid="_x0000_s1038" type="#_x0000_t75" style="position:absolute;left:4927;width:1040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">
                              <v:imagedata r:id="rId57" o:title="" croptop="1128f" cropbottom="1207f" cropleft="1503f" cropright="1314f" chromakey="#f7efd9"/>
                              <v:path arrowok="t"/>
                            </v:shape>
                          </v:group>
                        </v:group>
                        <v:shape id="Рисунок 16" o:spid="_x0000_s1039" type="#_x0000_t75" alt="Norte PNG Triangle Tattoo" style="position:absolute;left:15533;top:17693;width:2032;height: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">
                          <v:imagedata r:id="rId58" o:title="Norte PNG Triangle Tattoo" chromakey="white"/>
                          <v:path arrowok="t"/>
                        </v:shape>
                      </v:group>
                      <v:shapetype id="_x0000_t202" coordsize="21600,21600" o:spt="202" path="m,l,21600r21600,l21600,xe">
                        <v:stroke joinstyle="miter"/>
                        <v:path gradientshapeok="t" o:connecttype="rect"/>
                      </v:shapetype>
                      <v:shape id="_x0000_s1040" type="#_x0000_t202" style="position:absolute;left:19676;top:4050;width:6554;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" filled="f" stroked="f">
                        <v:textbox>
                          <w:txbxContent>
                            <w:p w:rsidR="00334E09" w:rsidRPr="00AA3533" w:rsidRDefault="00F63A5D" w:rsidP="00F65E9F">
                              <w:pPr>
                                <w:rPr>
                                  <w:rFonts w:ascii="Arial Black" w:hAnsi="Arial Black"/>
                                  <w:sz w:val="16"/>
                                  <w:szCs w:val="16"/>
                                </w:rPr>
                              </w:pPr>
                              <w:r w:rsidRPr="00AA3533">
                                <w:rPr>
                                  <w:rFonts w:ascii="Arial Black" w:hAnsi="Arial Black"/>
                                  <w:sz w:val="16"/>
                                  <w:szCs w:val="16"/>
                                </w:rPr>
                                <w:t>Ukraine</w:t>
                              </w:r>
                            </w:p>
                          </w:txbxContent>
                        </v:textbox>
                      </v:shape>
                      <w10:anchorlock/>
                    </v:group>
                  </w:pict>
                </mc:Fallback>
              </mc:AlternateContent>
            </w:r>
          </w:p>
        </w:tc>
      </w:tr>
    </w:tbl>
    <w:p w:rsidR="006C3F74" w:rsidRPr="00586B01" w:rsidRDefault="006C3F74" w:rsidP="00586B01">
      <w:pPr>
        <w:spacing w:line="360" w:lineRule="auto"/>
        <w:rPr>
          <w:rFonts w:eastAsia="Calibri"/>
          <w:color w:val="000000" w:themeColor="text1"/>
          <w:sz w:val="22"/>
          <w:szCs w:val="22"/>
          <w:lang w:val="ru-RU"/>
        </w:rPr>
      </w:pPr>
    </w:p>
    <w:p w:rsidR="00334E09" w:rsidRPr="00586B01" w:rsidRDefault="00F63A5D" w:rsidP="00586B01">
      <w:pPr>
        <w:spacing w:line="360" w:lineRule="auto"/>
        <w:jc w:val="center"/>
        <w:rPr>
          <w:rFonts w:eastAsia="Calibri"/>
          <w:noProof/>
          <w:color w:val="000000" w:themeColor="text1"/>
          <w:sz w:val="28"/>
          <w:szCs w:val="28"/>
          <w:lang w:val="uk-UA"/>
        </w:rPr>
      </w:pPr>
      <w:r w:rsidRPr="00586B01">
        <w:rPr>
          <w:rFonts w:eastAsia="Calibri"/>
          <w:color w:val="000000" w:themeColor="text1"/>
          <w:sz w:val="28"/>
          <w:szCs w:val="28"/>
          <w:lang w:val="ru-RU"/>
        </w:rPr>
        <w:t xml:space="preserve">Рисунок </w:t>
      </w:r>
      <w:r w:rsidRPr="00586B01">
        <w:rPr>
          <w:rFonts w:eastAsia="Calibri"/>
          <w:color w:val="000000" w:themeColor="text1"/>
          <w:sz w:val="28"/>
          <w:szCs w:val="28"/>
          <w:lang w:val="uk-UA"/>
        </w:rPr>
        <w:t>2.2−</w:t>
      </w:r>
      <w:r w:rsidRPr="00586B01">
        <w:rPr>
          <w:rFonts w:eastAsia="Calibri"/>
          <w:color w:val="000000" w:themeColor="text1"/>
          <w:sz w:val="28"/>
          <w:szCs w:val="28"/>
          <w:lang w:val="ru-RU"/>
        </w:rPr>
        <w:t xml:space="preserve"> Розташуванн</w:t>
      </w:r>
      <w:r w:rsidRPr="00586B01">
        <w:rPr>
          <w:rFonts w:eastAsia="Calibri"/>
          <w:color w:val="000000" w:themeColor="text1"/>
          <w:sz w:val="28"/>
          <w:szCs w:val="28"/>
          <w:lang w:val="uk-UA"/>
        </w:rPr>
        <w:t>я с</w:t>
      </w:r>
      <w:r w:rsidRPr="00586B01">
        <w:rPr>
          <w:rFonts w:eastAsia="Calibri"/>
          <w:color w:val="000000" w:themeColor="text1"/>
          <w:sz w:val="28"/>
          <w:szCs w:val="28"/>
          <w:lang w:val="ru-RU"/>
        </w:rPr>
        <w:t>танці</w:t>
      </w:r>
      <w:r w:rsidRPr="00586B01">
        <w:rPr>
          <w:rFonts w:eastAsia="Calibri"/>
          <w:color w:val="000000" w:themeColor="text1"/>
          <w:sz w:val="28"/>
          <w:szCs w:val="28"/>
          <w:lang w:val="uk-UA"/>
        </w:rPr>
        <w:t>й</w:t>
      </w:r>
      <w:r w:rsidRPr="00586B01">
        <w:rPr>
          <w:rFonts w:eastAsia="Calibri"/>
          <w:color w:val="000000" w:themeColor="text1"/>
          <w:sz w:val="28"/>
          <w:szCs w:val="28"/>
          <w:lang w:val="ru-RU"/>
        </w:rPr>
        <w:t xml:space="preserve"> відбору проб</w:t>
      </w:r>
      <w:r w:rsidRPr="00586B01">
        <w:rPr>
          <w:rFonts w:eastAsia="Calibri"/>
          <w:color w:val="000000" w:themeColor="text1"/>
          <w:sz w:val="28"/>
          <w:szCs w:val="28"/>
          <w:lang w:val="uk-UA"/>
        </w:rPr>
        <w:t xml:space="preserve"> морської води </w:t>
      </w:r>
      <w:r w:rsidRPr="00586B01">
        <w:rPr>
          <w:rFonts w:eastAsia="Calibri"/>
          <w:color w:val="000000" w:themeColor="text1"/>
          <w:sz w:val="28"/>
          <w:szCs w:val="28"/>
          <w:lang w:val="uk-UA"/>
        </w:rPr>
        <w:br/>
        <w:t>у досліджуваній зоні</w:t>
      </w:r>
    </w:p>
    <w:p w:rsidR="00334E09" w:rsidRPr="00586B01" w:rsidRDefault="00334E09" w:rsidP="00586B01">
      <w:pPr>
        <w:spacing w:line="360" w:lineRule="auto"/>
        <w:jc w:val="both"/>
        <w:rPr>
          <w:rFonts w:eastAsia="Calibri"/>
          <w:noProof/>
          <w:color w:val="000000" w:themeColor="text1"/>
          <w:sz w:val="22"/>
          <w:szCs w:val="22"/>
          <w:lang w:val="uk-UA"/>
        </w:rPr>
      </w:pPr>
    </w:p>
    <w:p w:rsidR="00334E09" w:rsidRPr="00586B01" w:rsidRDefault="00F63A5D" w:rsidP="00586B01">
      <w:pPr>
        <w:tabs>
          <w:tab w:val="left" w:pos="2966"/>
        </w:tabs>
        <w:spacing w:line="360" w:lineRule="auto"/>
        <w:ind w:firstLine="720"/>
        <w:jc w:val="both"/>
        <w:rPr>
          <w:rFonts w:eastAsia="Calibri"/>
          <w:color w:val="000000" w:themeColor="text1"/>
          <w:sz w:val="28"/>
          <w:szCs w:val="28"/>
          <w:lang w:val="uk-UA"/>
        </w:rPr>
      </w:pPr>
      <w:r w:rsidRPr="00586B01">
        <w:rPr>
          <w:rFonts w:eastAsia="Calibri"/>
          <w:color w:val="000000" w:themeColor="text1"/>
          <w:sz w:val="28"/>
          <w:szCs w:val="28"/>
          <w:lang w:val="ru-RU"/>
        </w:rPr>
        <w:t xml:space="preserve">Таблиця </w:t>
      </w:r>
      <w:r w:rsidRPr="00586B01">
        <w:rPr>
          <w:rFonts w:eastAsia="Calibri"/>
          <w:color w:val="000000" w:themeColor="text1"/>
          <w:sz w:val="28"/>
          <w:szCs w:val="28"/>
          <w:lang w:val="uk-UA"/>
        </w:rPr>
        <w:t>2.</w:t>
      </w:r>
      <w:r w:rsidRPr="00586B01">
        <w:rPr>
          <w:rFonts w:eastAsia="Calibri"/>
          <w:color w:val="000000" w:themeColor="text1"/>
          <w:sz w:val="28"/>
          <w:szCs w:val="28"/>
          <w:lang w:val="ru-RU"/>
        </w:rPr>
        <w:t>1</w:t>
      </w:r>
      <w:r w:rsidRPr="00586B01">
        <w:rPr>
          <w:rFonts w:eastAsia="Calibri"/>
          <w:b/>
          <w:bCs/>
          <w:color w:val="000000" w:themeColor="text1"/>
          <w:sz w:val="28"/>
          <w:szCs w:val="28"/>
          <w:lang w:val="ru-RU"/>
        </w:rPr>
        <w:t xml:space="preserve"> </w:t>
      </w:r>
      <w:r w:rsidRPr="00586B01">
        <w:rPr>
          <w:rFonts w:eastAsia="Calibri"/>
          <w:color w:val="000000" w:themeColor="text1"/>
          <w:sz w:val="28"/>
          <w:szCs w:val="28"/>
          <w:lang w:val="ru-RU"/>
        </w:rPr>
        <w:t>−</w:t>
      </w:r>
      <w:r w:rsidRPr="00586B01">
        <w:rPr>
          <w:rFonts w:eastAsia="Calibri"/>
          <w:b/>
          <w:bCs/>
          <w:color w:val="000000" w:themeColor="text1"/>
          <w:sz w:val="28"/>
          <w:szCs w:val="28"/>
          <w:lang w:val="ru-RU"/>
        </w:rPr>
        <w:t xml:space="preserve"> </w:t>
      </w:r>
      <w:r w:rsidRPr="00586B01">
        <w:rPr>
          <w:rFonts w:eastAsia="Calibri"/>
          <w:color w:val="000000" w:themeColor="text1"/>
          <w:sz w:val="28"/>
          <w:szCs w:val="28"/>
          <w:lang w:val="ru-RU"/>
        </w:rPr>
        <w:t>Координати точок відбору проб</w:t>
      </w:r>
    </w:p>
    <w:tbl>
      <w:tblPr>
        <w:tblStyle w:val="ab"/>
        <w:tblW w:w="0" w:type="auto"/>
        <w:tblLook w:val="04A0" w:firstRow="1" w:lastRow="0" w:firstColumn="1" w:lastColumn="0" w:noHBand="0" w:noVBand="1"/>
      </w:tblPr>
      <w:tblGrid>
        <w:gridCol w:w="562"/>
        <w:gridCol w:w="4109"/>
        <w:gridCol w:w="2336"/>
        <w:gridCol w:w="2337"/>
      </w:tblGrid>
      <w:tr w:rsidR="00653B59" w:rsidTr="00F63A5D">
        <w:tc>
          <w:tcPr>
            <w:tcW w:w="562"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w:t>
            </w:r>
          </w:p>
        </w:tc>
        <w:tc>
          <w:tcPr>
            <w:tcW w:w="4110"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ru-RU"/>
              </w:rPr>
              <w:t>Місце розташування</w:t>
            </w:r>
          </w:p>
        </w:tc>
        <w:tc>
          <w:tcPr>
            <w:tcW w:w="2336"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Широта</w:t>
            </w:r>
          </w:p>
        </w:tc>
        <w:tc>
          <w:tcPr>
            <w:tcW w:w="2337"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Довгота</w:t>
            </w:r>
          </w:p>
        </w:tc>
      </w:tr>
      <w:tr w:rsidR="00653B59" w:rsidTr="00F63A5D">
        <w:tc>
          <w:tcPr>
            <w:tcW w:w="562"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1</w:t>
            </w:r>
          </w:p>
        </w:tc>
        <w:tc>
          <w:tcPr>
            <w:tcW w:w="4110"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2</w:t>
            </w:r>
          </w:p>
        </w:tc>
        <w:tc>
          <w:tcPr>
            <w:tcW w:w="2336"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3</w:t>
            </w:r>
          </w:p>
        </w:tc>
        <w:tc>
          <w:tcPr>
            <w:tcW w:w="2337"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4</w:t>
            </w:r>
          </w:p>
        </w:tc>
      </w:tr>
      <w:tr w:rsidR="00653B59" w:rsidTr="00F63A5D">
        <w:tc>
          <w:tcPr>
            <w:tcW w:w="562"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1</w:t>
            </w:r>
          </w:p>
        </w:tc>
        <w:tc>
          <w:tcPr>
            <w:tcW w:w="4110"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ru-RU"/>
              </w:rPr>
              <w:t>Пляж Аркадія</w:t>
            </w:r>
          </w:p>
        </w:tc>
        <w:tc>
          <w:tcPr>
            <w:tcW w:w="2336"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ru-RU"/>
              </w:rPr>
            </w:pPr>
            <w:r w:rsidRPr="00586B01">
              <w:rPr>
                <w:rFonts w:ascii="Times New Roman" w:hAnsi="Times New Roman" w:cs="Times New Roman"/>
                <w:color w:val="000000" w:themeColor="text1"/>
                <w:sz w:val="28"/>
                <w:szCs w:val="28"/>
                <w:lang w:val="ru-RU"/>
              </w:rPr>
              <w:t>46°25.736′</w:t>
            </w:r>
          </w:p>
        </w:tc>
        <w:tc>
          <w:tcPr>
            <w:tcW w:w="2337"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ru-RU"/>
              </w:rPr>
              <w:t>30°46. 93′</w:t>
            </w:r>
          </w:p>
        </w:tc>
      </w:tr>
      <w:tr w:rsidR="00653B59" w:rsidTr="00F63A5D">
        <w:tc>
          <w:tcPr>
            <w:tcW w:w="562"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2</w:t>
            </w:r>
          </w:p>
        </w:tc>
        <w:tc>
          <w:tcPr>
            <w:tcW w:w="4110"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ru-RU"/>
              </w:rPr>
              <w:t>Мис Малий Фонтан</w:t>
            </w:r>
          </w:p>
        </w:tc>
        <w:tc>
          <w:tcPr>
            <w:tcW w:w="2336"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46°26.306′</w:t>
            </w:r>
          </w:p>
        </w:tc>
        <w:tc>
          <w:tcPr>
            <w:tcW w:w="2337"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ru-RU"/>
              </w:rPr>
              <w:t>30°46.350′</w:t>
            </w:r>
          </w:p>
        </w:tc>
      </w:tr>
      <w:tr w:rsidR="00653B59" w:rsidTr="00F63A5D">
        <w:tc>
          <w:tcPr>
            <w:tcW w:w="562"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3</w:t>
            </w:r>
          </w:p>
        </w:tc>
        <w:tc>
          <w:tcPr>
            <w:tcW w:w="4110"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uk-UA"/>
              </w:rPr>
              <w:t>Ч</w:t>
            </w:r>
            <w:r w:rsidRPr="00586B01">
              <w:rPr>
                <w:rFonts w:ascii="Times New Roman" w:hAnsi="Times New Roman" w:cs="Times New Roman"/>
                <w:color w:val="000000" w:themeColor="text1"/>
                <w:sz w:val="28"/>
                <w:szCs w:val="28"/>
                <w:lang w:val="ru-RU"/>
              </w:rPr>
              <w:t>орноморський яхтклуб</w:t>
            </w:r>
          </w:p>
        </w:tc>
        <w:tc>
          <w:tcPr>
            <w:tcW w:w="2336"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r w:rsidRPr="00586B01">
              <w:rPr>
                <w:rFonts w:ascii="Times New Roman" w:hAnsi="Times New Roman" w:cs="Times New Roman"/>
                <w:color w:val="000000" w:themeColor="text1"/>
                <w:sz w:val="28"/>
                <w:szCs w:val="28"/>
                <w:lang w:val="ru-RU"/>
              </w:rPr>
              <w:t>46°27.</w:t>
            </w:r>
            <w:r w:rsidRPr="00586B01">
              <w:rPr>
                <w:rFonts w:ascii="Times New Roman" w:hAnsi="Times New Roman" w:cs="Times New Roman"/>
                <w:color w:val="000000" w:themeColor="text1"/>
                <w:sz w:val="28"/>
                <w:szCs w:val="28"/>
                <w:lang w:val="uk-UA"/>
              </w:rPr>
              <w:t>588</w:t>
            </w:r>
            <w:r w:rsidRPr="00586B01">
              <w:rPr>
                <w:rFonts w:ascii="Times New Roman" w:hAnsi="Times New Roman" w:cs="Times New Roman"/>
                <w:color w:val="000000" w:themeColor="text1"/>
                <w:sz w:val="28"/>
                <w:szCs w:val="28"/>
                <w:lang w:val="ru-RU"/>
              </w:rPr>
              <w:t>′</w:t>
            </w:r>
          </w:p>
        </w:tc>
        <w:tc>
          <w:tcPr>
            <w:tcW w:w="2337" w:type="dxa"/>
          </w:tcPr>
          <w:p w:rsidR="00334E09" w:rsidRPr="00586B01" w:rsidRDefault="00F63A5D" w:rsidP="00586B01">
            <w:pPr>
              <w:tabs>
                <w:tab w:val="left" w:pos="2966"/>
              </w:tabs>
              <w:spacing w:line="360" w:lineRule="auto"/>
              <w:jc w:val="center"/>
              <w:rPr>
                <w:rFonts w:ascii="Times New Roman" w:hAnsi="Times New Roman" w:cs="Times New Roman"/>
                <w:color w:val="000000" w:themeColor="text1"/>
                <w:sz w:val="28"/>
                <w:szCs w:val="28"/>
                <w:lang w:val="uk-UA"/>
              </w:rPr>
            </w:pPr>
            <w:bookmarkStart w:id="33" w:name="_Hlk216131209"/>
            <w:r w:rsidRPr="00586B01">
              <w:rPr>
                <w:rFonts w:ascii="Times New Roman" w:hAnsi="Times New Roman" w:cs="Times New Roman"/>
                <w:color w:val="000000" w:themeColor="text1"/>
                <w:sz w:val="28"/>
                <w:szCs w:val="28"/>
                <w:lang w:val="uk-UA"/>
              </w:rPr>
              <w:t>30°45.921′</w:t>
            </w:r>
            <w:bookmarkEnd w:id="33"/>
          </w:p>
        </w:tc>
      </w:tr>
    </w:tbl>
    <w:p w:rsidR="00334E09" w:rsidRPr="008A3411" w:rsidRDefault="00334E09" w:rsidP="00586B01">
      <w:pPr>
        <w:tabs>
          <w:tab w:val="left" w:pos="2966"/>
        </w:tabs>
        <w:spacing w:line="360" w:lineRule="auto"/>
        <w:ind w:firstLine="709"/>
        <w:jc w:val="both"/>
        <w:rPr>
          <w:rFonts w:eastAsia="Calibri"/>
          <w:color w:val="000000" w:themeColor="text1"/>
          <w:sz w:val="28"/>
          <w:szCs w:val="28"/>
          <w:lang w:val="ru-RU"/>
        </w:rPr>
      </w:pPr>
    </w:p>
    <w:p w:rsidR="00334E09" w:rsidRPr="008A3411" w:rsidRDefault="00334E09" w:rsidP="00586B01">
      <w:pPr>
        <w:tabs>
          <w:tab w:val="left" w:pos="2966"/>
        </w:tabs>
        <w:spacing w:line="360" w:lineRule="auto"/>
        <w:ind w:firstLine="709"/>
        <w:jc w:val="both"/>
        <w:rPr>
          <w:rFonts w:eastAsia="Calibri"/>
          <w:color w:val="000000" w:themeColor="text1"/>
          <w:sz w:val="28"/>
          <w:szCs w:val="28"/>
          <w:lang w:val="ru-RU"/>
        </w:rPr>
      </w:pPr>
    </w:p>
    <w:p w:rsidR="00334E09" w:rsidRPr="008A3411" w:rsidRDefault="00F63A5D" w:rsidP="00586B01">
      <w:pPr>
        <w:tabs>
          <w:tab w:val="left" w:pos="2966"/>
        </w:tabs>
        <w:spacing w:line="360" w:lineRule="auto"/>
        <w:ind w:firstLine="709"/>
        <w:contextualSpacing/>
        <w:jc w:val="both"/>
        <w:rPr>
          <w:rFonts w:eastAsia="Aptos"/>
          <w:color w:val="000000" w:themeColor="text1"/>
          <w:sz w:val="28"/>
          <w:szCs w:val="28"/>
          <w:lang w:val="uk-UA"/>
        </w:rPr>
      </w:pPr>
      <w:r w:rsidRPr="008A3411">
        <w:rPr>
          <w:rFonts w:eastAsia="Aptos"/>
          <w:color w:val="000000" w:themeColor="text1"/>
          <w:sz w:val="28"/>
          <w:szCs w:val="28"/>
          <w:lang w:val="uk-UA"/>
        </w:rPr>
        <w:t>2.2 Відбір проб морської води</w:t>
      </w:r>
    </w:p>
    <w:p w:rsidR="00334E09" w:rsidRPr="008A3411" w:rsidRDefault="00334E09" w:rsidP="00A02CDD">
      <w:pPr>
        <w:tabs>
          <w:tab w:val="left" w:pos="2966"/>
        </w:tabs>
        <w:spacing w:line="360" w:lineRule="auto"/>
        <w:ind w:firstLine="709"/>
        <w:contextualSpacing/>
        <w:jc w:val="both"/>
        <w:rPr>
          <w:rFonts w:eastAsia="Aptos"/>
          <w:color w:val="000000" w:themeColor="text1"/>
          <w:sz w:val="28"/>
          <w:szCs w:val="28"/>
          <w:lang w:val="uk-UA"/>
        </w:rPr>
      </w:pPr>
    </w:p>
    <w:p w:rsidR="00334E09" w:rsidRPr="008A3411" w:rsidRDefault="00334E09" w:rsidP="00A02CDD">
      <w:pPr>
        <w:tabs>
          <w:tab w:val="left" w:pos="2966"/>
        </w:tabs>
        <w:spacing w:line="360" w:lineRule="auto"/>
        <w:ind w:firstLine="709"/>
        <w:contextualSpacing/>
        <w:jc w:val="both"/>
        <w:rPr>
          <w:rFonts w:eastAsia="Aptos"/>
          <w:color w:val="000000" w:themeColor="text1"/>
          <w:sz w:val="28"/>
          <w:szCs w:val="28"/>
          <w:lang w:val="uk-UA"/>
        </w:rPr>
      </w:pPr>
    </w:p>
    <w:p w:rsidR="00334E09" w:rsidRPr="008A3411" w:rsidRDefault="00F63A5D" w:rsidP="00315F3B">
      <w:pPr>
        <w:spacing w:line="360" w:lineRule="auto"/>
        <w:ind w:firstLine="709"/>
        <w:jc w:val="both"/>
        <w:rPr>
          <w:rFonts w:eastAsia="Calibri"/>
          <w:color w:val="000000" w:themeColor="text1"/>
          <w:sz w:val="28"/>
          <w:szCs w:val="28"/>
          <w:lang w:val="uk-UA"/>
        </w:rPr>
      </w:pPr>
      <w:bookmarkStart w:id="34" w:name="_Hlk216131331"/>
      <w:r w:rsidRPr="008A3411">
        <w:rPr>
          <w:rFonts w:eastAsia="Calibri"/>
          <w:color w:val="000000" w:themeColor="text1"/>
          <w:sz w:val="28"/>
          <w:szCs w:val="28"/>
          <w:lang w:val="uk-UA"/>
        </w:rPr>
        <w:t xml:space="preserve">Проби відбираються відповідно до вимог </w:t>
      </w:r>
      <w:r w:rsidRPr="008A3411">
        <w:rPr>
          <w:rFonts w:eastAsia="Calibri"/>
          <w:color w:val="000000" w:themeColor="text1"/>
          <w:sz w:val="28"/>
          <w:szCs w:val="28"/>
          <w:lang w:val="ru-RU"/>
        </w:rPr>
        <w:t>ISO</w:t>
      </w:r>
      <w:r w:rsidRPr="008A3411">
        <w:rPr>
          <w:rFonts w:eastAsia="Calibri"/>
          <w:color w:val="000000" w:themeColor="text1"/>
          <w:sz w:val="28"/>
          <w:szCs w:val="28"/>
          <w:lang w:val="uk-UA"/>
        </w:rPr>
        <w:t xml:space="preserve"> 5667-1:2023, </w:t>
      </w:r>
      <w:r w:rsidRPr="008A3411">
        <w:rPr>
          <w:rFonts w:eastAsia="Calibri"/>
          <w:color w:val="000000" w:themeColor="text1"/>
          <w:sz w:val="28"/>
          <w:szCs w:val="28"/>
          <w:lang w:val="ru-RU"/>
        </w:rPr>
        <w:t>ISO</w:t>
      </w:r>
      <w:r w:rsidRPr="008A3411">
        <w:rPr>
          <w:rFonts w:eastAsia="Calibri"/>
          <w:color w:val="000000" w:themeColor="text1"/>
          <w:sz w:val="28"/>
          <w:szCs w:val="28"/>
          <w:lang w:val="uk-UA"/>
        </w:rPr>
        <w:t xml:space="preserve"> 5667-6:2014, ДСТУ </w:t>
      </w:r>
      <w:r w:rsidRPr="008A3411">
        <w:rPr>
          <w:rFonts w:eastAsia="Calibri"/>
          <w:color w:val="000000" w:themeColor="text1"/>
          <w:sz w:val="28"/>
          <w:szCs w:val="28"/>
          <w:lang w:val="ru-RU"/>
        </w:rPr>
        <w:t>ISO</w:t>
      </w:r>
      <w:r w:rsidRPr="008A3411">
        <w:rPr>
          <w:rFonts w:eastAsia="Calibri"/>
          <w:color w:val="000000" w:themeColor="text1"/>
          <w:sz w:val="28"/>
          <w:szCs w:val="28"/>
          <w:lang w:val="uk-UA"/>
        </w:rPr>
        <w:t xml:space="preserve"> 5667-9:2005 та ДСТУ </w:t>
      </w:r>
      <w:r w:rsidRPr="008A3411">
        <w:rPr>
          <w:rFonts w:eastAsia="Calibri"/>
          <w:color w:val="000000" w:themeColor="text1"/>
          <w:sz w:val="28"/>
          <w:szCs w:val="28"/>
          <w:lang w:val="ru-RU"/>
        </w:rPr>
        <w:t>ISO</w:t>
      </w:r>
      <w:r w:rsidRPr="008A3411">
        <w:rPr>
          <w:rFonts w:eastAsia="Calibri"/>
          <w:color w:val="000000" w:themeColor="text1"/>
          <w:sz w:val="28"/>
          <w:szCs w:val="28"/>
          <w:lang w:val="uk-UA"/>
        </w:rPr>
        <w:t xml:space="preserve"> 5667-3:2001, які встановлюють </w:t>
      </w:r>
      <w:r w:rsidRPr="008A3411">
        <w:rPr>
          <w:rFonts w:eastAsia="Calibri"/>
          <w:color w:val="000000" w:themeColor="text1"/>
          <w:sz w:val="28"/>
          <w:szCs w:val="28"/>
          <w:lang w:val="uk-UA"/>
        </w:rPr>
        <w:lastRenderedPageBreak/>
        <w:t xml:space="preserve">загальні принципи, порядок і технічні умови відбору проб природних вод для подальшого лабораторного аналізу </w:t>
      </w:r>
      <w:bookmarkEnd w:id="34"/>
      <w:r w:rsidRPr="008A3411">
        <w:rPr>
          <w:rFonts w:eastAsia="Calibri"/>
          <w:color w:val="000000" w:themeColor="text1"/>
          <w:sz w:val="28"/>
          <w:szCs w:val="28"/>
          <w:lang w:val="uk-UA"/>
        </w:rPr>
        <w:t>[4</w:t>
      </w:r>
      <w:r w:rsidR="003E245E">
        <w:rPr>
          <w:rFonts w:eastAsia="Calibri"/>
          <w:color w:val="000000" w:themeColor="text1"/>
          <w:sz w:val="28"/>
          <w:szCs w:val="28"/>
          <w:lang w:val="uk-UA"/>
        </w:rPr>
        <w:t>6</w:t>
      </w:r>
      <w:r w:rsidRPr="008A3411">
        <w:rPr>
          <w:rFonts w:eastAsia="Calibri"/>
          <w:color w:val="000000" w:themeColor="text1"/>
          <w:sz w:val="28"/>
          <w:szCs w:val="28"/>
          <w:lang w:val="uk-UA"/>
        </w:rPr>
        <w:t>-4</w:t>
      </w:r>
      <w:r w:rsidR="003E245E">
        <w:rPr>
          <w:rFonts w:eastAsia="Calibri"/>
          <w:color w:val="000000" w:themeColor="text1"/>
          <w:sz w:val="28"/>
          <w:szCs w:val="28"/>
          <w:lang w:val="uk-UA"/>
        </w:rPr>
        <w:t>9</w:t>
      </w:r>
      <w:r w:rsidRPr="008A3411">
        <w:rPr>
          <w:rFonts w:eastAsia="Calibri"/>
          <w:color w:val="000000" w:themeColor="text1"/>
          <w:sz w:val="28"/>
          <w:szCs w:val="28"/>
          <w:lang w:val="uk-UA"/>
        </w:rPr>
        <w:t>].</w:t>
      </w:r>
    </w:p>
    <w:p w:rsidR="00334E09" w:rsidRPr="008A3411" w:rsidRDefault="00F63A5D" w:rsidP="00315F3B">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Від правильності відбору проб води залежить подальший хід хімічного аналізу та достовірність отриманих результатів. Проби необхідно відбирати у заздалегідь підготовлений, промаркований, ретельно вимитий і висушений посуд − скляний або поліетиленовий, який перед відбором кілька разів промивають досліджуваною водою. Після заповнення посудину щільно закривають кришкою, щоб уникнути контакту проби з атмосферним повітрям.</w:t>
      </w:r>
    </w:p>
    <w:p w:rsidR="00334E09" w:rsidRPr="008A3411" w:rsidRDefault="00F63A5D" w:rsidP="00315F3B">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Процес відбору проб та виконання аналізу провод</w:t>
      </w:r>
      <w:r w:rsidRPr="008A3411">
        <w:rPr>
          <w:rFonts w:eastAsia="Calibri"/>
          <w:color w:val="000000" w:themeColor="text1"/>
          <w:sz w:val="28"/>
          <w:szCs w:val="28"/>
          <w:lang w:val="uk-UA"/>
        </w:rPr>
        <w:t>или</w:t>
      </w:r>
      <w:r w:rsidRPr="008A3411">
        <w:rPr>
          <w:rFonts w:eastAsia="Calibri"/>
          <w:color w:val="000000" w:themeColor="text1"/>
          <w:sz w:val="28"/>
          <w:szCs w:val="28"/>
          <w:lang w:val="ru-RU"/>
        </w:rPr>
        <w:t xml:space="preserve"> із дотриманням встановленої послідовності:</w:t>
      </w:r>
    </w:p>
    <w:p w:rsidR="00334E09" w:rsidRPr="008A3411" w:rsidRDefault="00F63A5D" w:rsidP="00315F3B">
      <w:pPr>
        <w:numPr>
          <w:ilvl w:val="0"/>
          <w:numId w:val="5"/>
        </w:numPr>
        <w:spacing w:line="360" w:lineRule="auto"/>
        <w:ind w:left="0" w:firstLine="709"/>
        <w:jc w:val="both"/>
        <w:rPr>
          <w:rFonts w:eastAsia="Calibri"/>
          <w:color w:val="000000" w:themeColor="text1"/>
          <w:sz w:val="28"/>
          <w:szCs w:val="28"/>
          <w:lang w:val="ru-RU"/>
        </w:rPr>
      </w:pPr>
      <w:r w:rsidRPr="008A3411">
        <w:rPr>
          <w:rFonts w:eastAsia="Calibri"/>
          <w:color w:val="000000" w:themeColor="text1"/>
          <w:sz w:val="28"/>
          <w:szCs w:val="28"/>
          <w:lang w:val="ru-RU"/>
        </w:rPr>
        <w:t>визнача</w:t>
      </w:r>
      <w:r w:rsidRPr="008A3411">
        <w:rPr>
          <w:rFonts w:eastAsia="Calibri"/>
          <w:color w:val="000000" w:themeColor="text1"/>
          <w:sz w:val="28"/>
          <w:szCs w:val="28"/>
          <w:lang w:val="uk-UA"/>
        </w:rPr>
        <w:t>ли</w:t>
      </w:r>
      <w:r w:rsidRPr="008A3411">
        <w:rPr>
          <w:rFonts w:eastAsia="Calibri"/>
          <w:color w:val="000000" w:themeColor="text1"/>
          <w:sz w:val="28"/>
          <w:szCs w:val="28"/>
          <w:lang w:val="ru-RU"/>
        </w:rPr>
        <w:t xml:space="preserve"> прозорість і забарвленість води за допомогою диска Секкі у денний час при хвилюванні моря менше 3 балів;</w:t>
      </w:r>
    </w:p>
    <w:p w:rsidR="00334E09" w:rsidRPr="008A3411" w:rsidRDefault="00F63A5D" w:rsidP="00315F3B">
      <w:pPr>
        <w:numPr>
          <w:ilvl w:val="0"/>
          <w:numId w:val="5"/>
        </w:numPr>
        <w:spacing w:line="360" w:lineRule="auto"/>
        <w:ind w:left="0" w:firstLine="709"/>
        <w:jc w:val="both"/>
        <w:rPr>
          <w:rFonts w:eastAsia="Calibri"/>
          <w:color w:val="000000" w:themeColor="text1"/>
          <w:sz w:val="28"/>
          <w:szCs w:val="28"/>
          <w:lang w:val="ru-RU"/>
        </w:rPr>
      </w:pPr>
      <w:r w:rsidRPr="008A3411">
        <w:rPr>
          <w:rFonts w:eastAsia="Calibri"/>
          <w:color w:val="000000" w:themeColor="text1"/>
          <w:sz w:val="28"/>
          <w:szCs w:val="28"/>
          <w:lang w:val="ru-RU"/>
        </w:rPr>
        <w:t>вимірю</w:t>
      </w:r>
      <w:r w:rsidRPr="008A3411">
        <w:rPr>
          <w:rFonts w:eastAsia="Calibri"/>
          <w:color w:val="000000" w:themeColor="text1"/>
          <w:sz w:val="28"/>
          <w:szCs w:val="28"/>
          <w:lang w:val="uk-UA"/>
        </w:rPr>
        <w:t>вали</w:t>
      </w:r>
      <w:r w:rsidRPr="008A3411">
        <w:rPr>
          <w:rFonts w:eastAsia="Calibri"/>
          <w:color w:val="000000" w:themeColor="text1"/>
          <w:sz w:val="28"/>
          <w:szCs w:val="28"/>
          <w:lang w:val="ru-RU"/>
        </w:rPr>
        <w:t xml:space="preserve"> температуру поверхневого шару води </w:t>
      </w:r>
      <w:r w:rsidRPr="008A3411">
        <w:rPr>
          <w:rFonts w:eastAsia="Calibri"/>
          <w:i/>
          <w:iCs/>
          <w:color w:val="000000" w:themeColor="text1"/>
          <w:sz w:val="28"/>
          <w:szCs w:val="28"/>
          <w:lang w:val="ru-RU"/>
        </w:rPr>
        <w:t>in situ</w:t>
      </w:r>
      <w:r w:rsidR="002B7327">
        <w:rPr>
          <w:rFonts w:eastAsia="Calibri"/>
          <w:color w:val="000000" w:themeColor="text1"/>
          <w:sz w:val="28"/>
          <w:szCs w:val="28"/>
          <w:lang w:val="ru-RU"/>
        </w:rPr>
        <w:t xml:space="preserve"> </w:t>
      </w:r>
      <w:r w:rsidR="002B7327" w:rsidRPr="00315F3B">
        <w:rPr>
          <w:rFonts w:eastAsia="Calibri"/>
          <w:color w:val="000000" w:themeColor="text1"/>
          <w:sz w:val="28"/>
          <w:szCs w:val="28"/>
          <w:lang w:val="ru-RU"/>
        </w:rPr>
        <w:t>[</w:t>
      </w:r>
      <w:r w:rsidR="002B7327">
        <w:rPr>
          <w:rFonts w:eastAsia="Calibri"/>
          <w:color w:val="000000" w:themeColor="text1"/>
          <w:sz w:val="28"/>
          <w:szCs w:val="28"/>
          <w:lang w:val="uk-UA"/>
        </w:rPr>
        <w:t>50</w:t>
      </w:r>
      <w:r w:rsidR="002B7327" w:rsidRPr="00315F3B">
        <w:rPr>
          <w:rFonts w:eastAsia="Calibri"/>
          <w:color w:val="000000" w:themeColor="text1"/>
          <w:sz w:val="28"/>
          <w:szCs w:val="28"/>
          <w:lang w:val="ru-RU"/>
        </w:rPr>
        <w:t>]</w:t>
      </w:r>
      <w:r w:rsidRPr="008A3411">
        <w:rPr>
          <w:rFonts w:eastAsia="Calibri"/>
          <w:color w:val="000000" w:themeColor="text1"/>
          <w:sz w:val="28"/>
          <w:szCs w:val="28"/>
          <w:lang w:val="ru-RU"/>
        </w:rPr>
        <w:t>;</w:t>
      </w:r>
    </w:p>
    <w:p w:rsidR="00334E09" w:rsidRPr="008A3411" w:rsidRDefault="00F63A5D" w:rsidP="00315F3B">
      <w:pPr>
        <w:numPr>
          <w:ilvl w:val="0"/>
          <w:numId w:val="5"/>
        </w:numPr>
        <w:spacing w:line="360" w:lineRule="auto"/>
        <w:ind w:left="0" w:firstLine="709"/>
        <w:jc w:val="both"/>
        <w:rPr>
          <w:rFonts w:eastAsia="Calibri"/>
          <w:color w:val="000000" w:themeColor="text1"/>
          <w:sz w:val="28"/>
          <w:szCs w:val="28"/>
          <w:lang w:val="ru-RU"/>
        </w:rPr>
      </w:pPr>
      <w:r w:rsidRPr="008A3411">
        <w:rPr>
          <w:rFonts w:eastAsia="Calibri"/>
          <w:color w:val="000000" w:themeColor="text1"/>
          <w:sz w:val="28"/>
          <w:szCs w:val="28"/>
          <w:lang w:val="ru-RU"/>
        </w:rPr>
        <w:t>відбира</w:t>
      </w:r>
      <w:r w:rsidRPr="008A3411">
        <w:rPr>
          <w:rFonts w:eastAsia="Calibri"/>
          <w:color w:val="000000" w:themeColor="text1"/>
          <w:sz w:val="28"/>
          <w:szCs w:val="28"/>
          <w:lang w:val="uk-UA"/>
        </w:rPr>
        <w:t>ли</w:t>
      </w:r>
      <w:r w:rsidRPr="008A3411">
        <w:rPr>
          <w:rFonts w:eastAsia="Calibri"/>
          <w:color w:val="000000" w:themeColor="text1"/>
          <w:sz w:val="28"/>
          <w:szCs w:val="28"/>
          <w:lang w:val="ru-RU"/>
        </w:rPr>
        <w:t xml:space="preserve"> воду за допомогою полімерного відра, яке попередньо тричі ополіску</w:t>
      </w:r>
      <w:r w:rsidRPr="008A3411">
        <w:rPr>
          <w:rFonts w:eastAsia="Calibri"/>
          <w:color w:val="000000" w:themeColor="text1"/>
          <w:sz w:val="28"/>
          <w:szCs w:val="28"/>
          <w:lang w:val="uk-UA"/>
        </w:rPr>
        <w:t>вали</w:t>
      </w:r>
      <w:r w:rsidRPr="008A3411">
        <w:rPr>
          <w:rFonts w:eastAsia="Calibri"/>
          <w:color w:val="000000" w:themeColor="text1"/>
          <w:sz w:val="28"/>
          <w:szCs w:val="28"/>
          <w:lang w:val="ru-RU"/>
        </w:rPr>
        <w:t xml:space="preserve"> водою з місця відбору. </w:t>
      </w:r>
      <w:r w:rsidRPr="008A3411">
        <w:rPr>
          <w:rFonts w:eastAsia="Calibri"/>
          <w:color w:val="000000" w:themeColor="text1"/>
          <w:sz w:val="28"/>
          <w:szCs w:val="28"/>
          <w:lang w:val="uk-UA"/>
        </w:rPr>
        <w:t>П</w:t>
      </w:r>
      <w:r w:rsidRPr="008A3411">
        <w:rPr>
          <w:rFonts w:eastAsia="Calibri"/>
          <w:color w:val="000000" w:themeColor="text1"/>
          <w:sz w:val="28"/>
          <w:szCs w:val="28"/>
          <w:lang w:val="ru-RU"/>
        </w:rPr>
        <w:t>ри стаціонарних спостереженнях</w:t>
      </w:r>
      <w:r w:rsidRPr="008A3411">
        <w:rPr>
          <w:rFonts w:eastAsia="Calibri"/>
          <w:color w:val="000000" w:themeColor="text1"/>
          <w:sz w:val="28"/>
          <w:szCs w:val="28"/>
          <w:lang w:val="uk-UA"/>
        </w:rPr>
        <w:t xml:space="preserve"> брали</w:t>
      </w:r>
      <w:r w:rsidRPr="008A3411">
        <w:rPr>
          <w:rFonts w:eastAsia="Calibri"/>
          <w:color w:val="000000" w:themeColor="text1"/>
          <w:sz w:val="28"/>
          <w:szCs w:val="28"/>
          <w:lang w:val="ru-RU"/>
        </w:rPr>
        <w:t xml:space="preserve"> з глибини 0,3-0,5 м, щоб забезпечити репрезентативність проби та уникнути впливу міжфазного шару «повітря-вода», де зазвичай накопичуються органічні речовини;</w:t>
      </w:r>
    </w:p>
    <w:p w:rsidR="00334E09" w:rsidRPr="008A3411" w:rsidRDefault="00F63A5D" w:rsidP="00315F3B">
      <w:pPr>
        <w:numPr>
          <w:ilvl w:val="0"/>
          <w:numId w:val="5"/>
        </w:numPr>
        <w:spacing w:line="360" w:lineRule="auto"/>
        <w:ind w:left="0" w:firstLine="709"/>
        <w:jc w:val="both"/>
        <w:rPr>
          <w:rFonts w:eastAsia="Calibri"/>
          <w:color w:val="000000" w:themeColor="text1"/>
          <w:sz w:val="28"/>
          <w:szCs w:val="28"/>
          <w:lang w:val="ru-RU"/>
        </w:rPr>
      </w:pPr>
      <w:r w:rsidRPr="008A3411">
        <w:rPr>
          <w:rFonts w:eastAsia="Calibri"/>
          <w:color w:val="000000" w:themeColor="text1"/>
          <w:sz w:val="28"/>
          <w:szCs w:val="28"/>
          <w:lang w:val="ru-RU"/>
        </w:rPr>
        <w:t>з відра воду розлива</w:t>
      </w:r>
      <w:r w:rsidRPr="008A3411">
        <w:rPr>
          <w:rFonts w:eastAsia="Calibri"/>
          <w:color w:val="000000" w:themeColor="text1"/>
          <w:sz w:val="28"/>
          <w:szCs w:val="28"/>
          <w:lang w:val="uk-UA"/>
        </w:rPr>
        <w:t>ли</w:t>
      </w:r>
      <w:r w:rsidRPr="008A3411">
        <w:rPr>
          <w:rFonts w:eastAsia="Calibri"/>
          <w:color w:val="000000" w:themeColor="text1"/>
          <w:sz w:val="28"/>
          <w:szCs w:val="28"/>
          <w:lang w:val="ru-RU"/>
        </w:rPr>
        <w:t xml:space="preserve"> у спеціальні калібровані склянки для визначення розчиненого кисню (дві паралелі), БПК-5 (дві паралелі) та фіксу</w:t>
      </w:r>
      <w:r w:rsidRPr="008A3411">
        <w:rPr>
          <w:rFonts w:eastAsia="Calibri"/>
          <w:color w:val="000000" w:themeColor="text1"/>
          <w:sz w:val="28"/>
          <w:szCs w:val="28"/>
          <w:lang w:val="uk-UA"/>
        </w:rPr>
        <w:t>вали</w:t>
      </w:r>
      <w:r w:rsidRPr="008A3411">
        <w:rPr>
          <w:rFonts w:eastAsia="Calibri"/>
          <w:color w:val="000000" w:themeColor="text1"/>
          <w:sz w:val="28"/>
          <w:szCs w:val="28"/>
          <w:lang w:val="ru-RU"/>
        </w:rPr>
        <w:t xml:space="preserve"> розчинений кисень;</w:t>
      </w:r>
    </w:p>
    <w:p w:rsidR="00334E09" w:rsidRPr="008A3411" w:rsidRDefault="00F63A5D" w:rsidP="00315F3B">
      <w:pPr>
        <w:numPr>
          <w:ilvl w:val="0"/>
          <w:numId w:val="5"/>
        </w:numPr>
        <w:spacing w:line="360" w:lineRule="auto"/>
        <w:ind w:left="0" w:firstLine="709"/>
        <w:jc w:val="both"/>
        <w:rPr>
          <w:rFonts w:eastAsia="Calibri"/>
          <w:color w:val="000000" w:themeColor="text1"/>
          <w:sz w:val="28"/>
          <w:szCs w:val="28"/>
          <w:lang w:val="ru-RU"/>
        </w:rPr>
      </w:pPr>
      <w:r w:rsidRPr="008A3411">
        <w:rPr>
          <w:rFonts w:eastAsia="Calibri"/>
          <w:color w:val="000000" w:themeColor="text1"/>
          <w:sz w:val="28"/>
          <w:szCs w:val="28"/>
          <w:lang w:val="uk-UA"/>
        </w:rPr>
        <w:t>з</w:t>
      </w:r>
      <w:r w:rsidRPr="008A3411">
        <w:rPr>
          <w:rFonts w:eastAsia="Calibri"/>
          <w:color w:val="000000" w:themeColor="text1"/>
          <w:sz w:val="28"/>
          <w:szCs w:val="28"/>
          <w:lang w:val="ru-RU"/>
        </w:rPr>
        <w:t>разки для визначення фізико-хімічних параметрів відбира</w:t>
      </w:r>
      <w:r w:rsidRPr="008A3411">
        <w:rPr>
          <w:rFonts w:eastAsia="Calibri"/>
          <w:color w:val="000000" w:themeColor="text1"/>
          <w:sz w:val="28"/>
          <w:szCs w:val="28"/>
          <w:lang w:val="uk-UA"/>
        </w:rPr>
        <w:t>ли</w:t>
      </w:r>
      <w:r w:rsidRPr="008A3411">
        <w:rPr>
          <w:rFonts w:eastAsia="Calibri"/>
          <w:color w:val="000000" w:themeColor="text1"/>
          <w:sz w:val="28"/>
          <w:szCs w:val="28"/>
          <w:lang w:val="ru-RU"/>
        </w:rPr>
        <w:t xml:space="preserve"> </w:t>
      </w:r>
      <w:r w:rsidR="00202075">
        <w:rPr>
          <w:rFonts w:eastAsia="Calibri"/>
          <w:color w:val="000000" w:themeColor="text1"/>
          <w:sz w:val="28"/>
          <w:szCs w:val="28"/>
          <w:lang w:val="ru-RU"/>
        </w:rPr>
        <w:br/>
      </w:r>
      <w:r w:rsidRPr="008A3411">
        <w:rPr>
          <w:rFonts w:eastAsia="Calibri"/>
          <w:color w:val="000000" w:themeColor="text1"/>
          <w:sz w:val="28"/>
          <w:szCs w:val="28"/>
          <w:lang w:val="ru-RU"/>
        </w:rPr>
        <w:t>у 2-літрові поліетиленові пляшки; збір 3 л проб морської води здійсню</w:t>
      </w:r>
      <w:r w:rsidRPr="008A3411">
        <w:rPr>
          <w:rFonts w:eastAsia="Calibri"/>
          <w:color w:val="000000" w:themeColor="text1"/>
          <w:sz w:val="28"/>
          <w:szCs w:val="28"/>
          <w:lang w:val="uk-UA"/>
        </w:rPr>
        <w:t>вали</w:t>
      </w:r>
      <w:r w:rsidRPr="008A3411">
        <w:rPr>
          <w:rFonts w:eastAsia="Calibri"/>
          <w:color w:val="000000" w:themeColor="text1"/>
          <w:sz w:val="28"/>
          <w:szCs w:val="28"/>
          <w:lang w:val="ru-RU"/>
        </w:rPr>
        <w:t xml:space="preserve"> із застосуванням пляшок </w:t>
      </w:r>
      <w:r w:rsidRPr="008A3411">
        <w:rPr>
          <w:rFonts w:eastAsia="Calibri"/>
          <w:i/>
          <w:iCs/>
          <w:color w:val="000000" w:themeColor="text1"/>
          <w:sz w:val="28"/>
          <w:szCs w:val="28"/>
          <w:lang w:val="ru-RU"/>
        </w:rPr>
        <w:t>Niskin</w:t>
      </w:r>
      <w:r w:rsidRPr="008A3411">
        <w:rPr>
          <w:rFonts w:eastAsia="Calibri"/>
          <w:color w:val="000000" w:themeColor="text1"/>
          <w:sz w:val="28"/>
          <w:szCs w:val="28"/>
          <w:lang w:val="ru-RU"/>
        </w:rPr>
        <w:t>, призначених для мінімізації ризику вторинного забруднення, з метою подальшої ідентифікації специфічних компонентів (ХОП, ПХБ та ПАВ);</w:t>
      </w:r>
    </w:p>
    <w:p w:rsidR="00315F3B" w:rsidRDefault="00F63A5D" w:rsidP="00315F3B">
      <w:pPr>
        <w:numPr>
          <w:ilvl w:val="0"/>
          <w:numId w:val="5"/>
        </w:numPr>
        <w:spacing w:line="360" w:lineRule="auto"/>
        <w:ind w:left="0" w:firstLine="709"/>
        <w:jc w:val="both"/>
        <w:rPr>
          <w:rFonts w:eastAsia="Calibri"/>
          <w:color w:val="000000" w:themeColor="text1"/>
          <w:sz w:val="28"/>
          <w:szCs w:val="28"/>
          <w:lang w:val="ru-RU"/>
        </w:rPr>
      </w:pPr>
      <w:r w:rsidRPr="008A3411">
        <w:rPr>
          <w:rFonts w:eastAsia="Calibri"/>
          <w:color w:val="000000" w:themeColor="text1"/>
          <w:sz w:val="28"/>
          <w:szCs w:val="28"/>
          <w:lang w:val="ru-RU"/>
        </w:rPr>
        <w:t>фіксу</w:t>
      </w:r>
      <w:r w:rsidRPr="008A3411">
        <w:rPr>
          <w:rFonts w:eastAsia="Calibri"/>
          <w:color w:val="000000" w:themeColor="text1"/>
          <w:sz w:val="28"/>
          <w:szCs w:val="28"/>
          <w:lang w:val="uk-UA"/>
        </w:rPr>
        <w:t>вали</w:t>
      </w:r>
      <w:r w:rsidRPr="008A3411">
        <w:rPr>
          <w:rFonts w:eastAsia="Calibri"/>
          <w:color w:val="000000" w:themeColor="text1"/>
          <w:sz w:val="28"/>
          <w:szCs w:val="28"/>
          <w:lang w:val="ru-RU"/>
        </w:rPr>
        <w:t xml:space="preserve"> дані про дату, час і метеорологічні умови під час відбору проб.</w:t>
      </w:r>
      <w:r w:rsidR="00315F3B">
        <w:rPr>
          <w:rFonts w:eastAsia="Calibri"/>
          <w:color w:val="000000" w:themeColor="text1"/>
          <w:sz w:val="28"/>
          <w:szCs w:val="28"/>
          <w:lang w:val="ru-RU"/>
        </w:rPr>
        <w:t xml:space="preserve"> </w:t>
      </w:r>
    </w:p>
    <w:p w:rsidR="00334E09" w:rsidRPr="00315F3B" w:rsidRDefault="00F63A5D" w:rsidP="00B0402F">
      <w:pPr>
        <w:spacing w:line="360" w:lineRule="auto"/>
        <w:ind w:firstLine="709"/>
        <w:jc w:val="both"/>
        <w:rPr>
          <w:rFonts w:eastAsia="Calibri"/>
          <w:color w:val="000000" w:themeColor="text1"/>
          <w:sz w:val="28"/>
          <w:szCs w:val="28"/>
          <w:lang w:val="ru-RU"/>
        </w:rPr>
      </w:pPr>
      <w:r w:rsidRPr="00315F3B">
        <w:rPr>
          <w:rFonts w:eastAsia="Calibri"/>
          <w:color w:val="000000" w:themeColor="text1"/>
          <w:sz w:val="28"/>
          <w:szCs w:val="28"/>
          <w:lang w:val="ru-RU"/>
        </w:rPr>
        <w:t>Відбір проб прово</w:t>
      </w:r>
      <w:r w:rsidRPr="00315F3B">
        <w:rPr>
          <w:rFonts w:eastAsia="Calibri"/>
          <w:color w:val="000000" w:themeColor="text1"/>
          <w:sz w:val="28"/>
          <w:szCs w:val="28"/>
          <w:lang w:val="uk-UA"/>
        </w:rPr>
        <w:t>дили</w:t>
      </w:r>
      <w:r w:rsidRPr="00315F3B">
        <w:rPr>
          <w:rFonts w:eastAsia="Calibri"/>
          <w:color w:val="000000" w:themeColor="text1"/>
          <w:sz w:val="28"/>
          <w:szCs w:val="28"/>
          <w:lang w:val="ru-RU"/>
        </w:rPr>
        <w:t xml:space="preserve"> із берега Чорного моря у безпечних місцях із дотриманням правил техніки безпеки. Під час роботи обов’язковим є </w:t>
      </w:r>
      <w:r w:rsidRPr="00315F3B">
        <w:rPr>
          <w:rFonts w:eastAsia="Calibri"/>
          <w:color w:val="000000" w:themeColor="text1"/>
          <w:sz w:val="28"/>
          <w:szCs w:val="28"/>
          <w:lang w:val="ru-RU"/>
        </w:rPr>
        <w:lastRenderedPageBreak/>
        <w:t>використання нітрилових рукавичок; забороняється паління та потрапляння сторонніх забруднювачів у проби [</w:t>
      </w:r>
      <w:r w:rsidR="003E245E">
        <w:rPr>
          <w:rFonts w:eastAsia="Calibri"/>
          <w:color w:val="000000" w:themeColor="text1"/>
          <w:sz w:val="28"/>
          <w:szCs w:val="28"/>
          <w:lang w:val="uk-UA"/>
        </w:rPr>
        <w:t>5</w:t>
      </w:r>
      <w:r w:rsidR="002B7327">
        <w:rPr>
          <w:rFonts w:eastAsia="Calibri"/>
          <w:color w:val="000000" w:themeColor="text1"/>
          <w:sz w:val="28"/>
          <w:szCs w:val="28"/>
          <w:lang w:val="uk-UA"/>
        </w:rPr>
        <w:t>1</w:t>
      </w:r>
      <w:r w:rsidR="002B7327">
        <w:rPr>
          <w:rFonts w:eastAsia="Calibri"/>
          <w:color w:val="000000" w:themeColor="text1"/>
          <w:sz w:val="28"/>
          <w:szCs w:val="28"/>
          <w:lang w:val="ru-RU"/>
        </w:rPr>
        <w:t>,</w:t>
      </w:r>
      <w:r w:rsidRPr="00315F3B">
        <w:rPr>
          <w:rFonts w:eastAsia="Calibri"/>
          <w:color w:val="000000" w:themeColor="text1"/>
          <w:sz w:val="28"/>
          <w:szCs w:val="28"/>
          <w:lang w:val="uk-UA"/>
        </w:rPr>
        <w:t>5</w:t>
      </w:r>
      <w:r w:rsidR="003E245E">
        <w:rPr>
          <w:rFonts w:eastAsia="Calibri"/>
          <w:color w:val="000000" w:themeColor="text1"/>
          <w:sz w:val="28"/>
          <w:szCs w:val="28"/>
          <w:lang w:val="uk-UA"/>
        </w:rPr>
        <w:t>2</w:t>
      </w:r>
      <w:r w:rsidRPr="00315F3B">
        <w:rPr>
          <w:rFonts w:eastAsia="Calibri"/>
          <w:color w:val="000000" w:themeColor="text1"/>
          <w:sz w:val="28"/>
          <w:szCs w:val="28"/>
          <w:lang w:val="ru-RU"/>
        </w:rPr>
        <w:t>].</w:t>
      </w:r>
    </w:p>
    <w:p w:rsidR="00334E09" w:rsidRPr="00586B01" w:rsidRDefault="00334E09" w:rsidP="00A02CDD">
      <w:pPr>
        <w:spacing w:line="360" w:lineRule="auto"/>
        <w:ind w:firstLine="720"/>
        <w:jc w:val="both"/>
        <w:rPr>
          <w:rFonts w:eastAsia="Calibri"/>
          <w:color w:val="000000" w:themeColor="text1"/>
          <w:sz w:val="28"/>
          <w:szCs w:val="28"/>
          <w:lang w:val="uk-UA"/>
        </w:rPr>
      </w:pPr>
    </w:p>
    <w:p w:rsidR="00334E09" w:rsidRPr="00586B01" w:rsidRDefault="00334E09" w:rsidP="00A02CDD">
      <w:pPr>
        <w:tabs>
          <w:tab w:val="left" w:pos="2966"/>
        </w:tabs>
        <w:spacing w:line="360" w:lineRule="auto"/>
        <w:ind w:firstLine="720"/>
        <w:jc w:val="both"/>
        <w:rPr>
          <w:rFonts w:eastAsia="Calibri"/>
          <w:color w:val="000000" w:themeColor="text1"/>
          <w:sz w:val="28"/>
          <w:szCs w:val="28"/>
          <w:lang w:val="uk-UA"/>
        </w:rPr>
      </w:pPr>
    </w:p>
    <w:p w:rsidR="00334E09" w:rsidRPr="008A3411" w:rsidRDefault="00F63A5D" w:rsidP="00A02CDD">
      <w:pPr>
        <w:tabs>
          <w:tab w:val="left" w:pos="2966"/>
        </w:tabs>
        <w:spacing w:line="360" w:lineRule="auto"/>
        <w:ind w:firstLine="720"/>
        <w:jc w:val="both"/>
        <w:rPr>
          <w:rFonts w:eastAsia="Calibri"/>
          <w:color w:val="000000" w:themeColor="text1"/>
          <w:sz w:val="28"/>
          <w:szCs w:val="22"/>
          <w:lang w:val="uk-UA" w:eastAsia="ru-RU"/>
        </w:rPr>
      </w:pPr>
      <w:r w:rsidRPr="008A3411">
        <w:rPr>
          <w:rFonts w:eastAsia="Calibri"/>
          <w:color w:val="000000" w:themeColor="text1"/>
          <w:sz w:val="28"/>
          <w:szCs w:val="22"/>
          <w:lang w:val="uk-UA" w:eastAsia="ru-RU"/>
        </w:rPr>
        <w:t xml:space="preserve">2.3 </w:t>
      </w:r>
      <w:r w:rsidRPr="008A3411">
        <w:rPr>
          <w:rFonts w:eastAsia="Calibri"/>
          <w:color w:val="000000" w:themeColor="text1"/>
          <w:sz w:val="28"/>
          <w:szCs w:val="22"/>
          <w:lang w:val="ru-RU" w:eastAsia="ru-RU"/>
        </w:rPr>
        <w:t>Визначення фізико-хімічних показників: pH, БСК₅ та солоність</w:t>
      </w:r>
    </w:p>
    <w:p w:rsidR="00334E09" w:rsidRPr="00586B01" w:rsidRDefault="00334E09" w:rsidP="00A02CDD">
      <w:pPr>
        <w:tabs>
          <w:tab w:val="left" w:pos="2966"/>
        </w:tabs>
        <w:spacing w:line="360" w:lineRule="auto"/>
        <w:ind w:firstLine="720"/>
        <w:jc w:val="both"/>
        <w:rPr>
          <w:color w:val="000000" w:themeColor="text1"/>
          <w:sz w:val="28"/>
          <w:szCs w:val="28"/>
          <w:lang w:val="uk-UA" w:eastAsia=""/>
        </w:rPr>
      </w:pPr>
    </w:p>
    <w:p w:rsidR="00334E09" w:rsidRPr="00586B01" w:rsidRDefault="00334E09" w:rsidP="00A02CDD">
      <w:pPr>
        <w:tabs>
          <w:tab w:val="left" w:pos="2966"/>
        </w:tabs>
        <w:spacing w:line="360" w:lineRule="auto"/>
        <w:ind w:firstLine="720"/>
        <w:jc w:val="both"/>
        <w:rPr>
          <w:color w:val="000000" w:themeColor="text1"/>
          <w:sz w:val="28"/>
          <w:szCs w:val="28"/>
          <w:lang w:val="uk-UA" w:eastAsia=""/>
        </w:rPr>
      </w:pPr>
    </w:p>
    <w:p w:rsidR="00334E09" w:rsidRPr="008A3411" w:rsidRDefault="00F63A5D" w:rsidP="00A02CDD">
      <w:pPr>
        <w:tabs>
          <w:tab w:val="left" w:pos="2966"/>
        </w:tabs>
        <w:spacing w:line="360" w:lineRule="auto"/>
        <w:ind w:firstLine="720"/>
        <w:jc w:val="both"/>
        <w:rPr>
          <w:rFonts w:eastAsia="Calibri"/>
          <w:color w:val="000000" w:themeColor="text1"/>
          <w:sz w:val="28"/>
          <w:szCs w:val="28"/>
          <w:lang w:val="uk-UA"/>
        </w:rPr>
      </w:pPr>
      <w:r w:rsidRPr="008A3411">
        <w:rPr>
          <w:color w:val="000000" w:themeColor="text1"/>
          <w:sz w:val="28"/>
          <w:szCs w:val="28"/>
          <w:lang w:val="uk-UA" w:eastAsia=""/>
        </w:rPr>
        <w:t xml:space="preserve">Одним із показників водного розчину є </w:t>
      </w:r>
      <w:r w:rsidRPr="008A3411">
        <w:rPr>
          <w:color w:val="000000" w:themeColor="text1"/>
          <w:sz w:val="28"/>
          <w:szCs w:val="28"/>
          <w:lang w:val="ru-RU" w:eastAsia=""/>
        </w:rPr>
        <w:t>pH</w:t>
      </w:r>
      <w:r w:rsidRPr="008A3411">
        <w:rPr>
          <w:color w:val="000000" w:themeColor="text1"/>
          <w:sz w:val="28"/>
          <w:szCs w:val="28"/>
          <w:lang w:val="uk-UA" w:eastAsia=""/>
        </w:rPr>
        <w:t xml:space="preserve"> − це від’ємний логарифм концентрації йонів Гідрогену [</w:t>
      </w:r>
      <w:r w:rsidRPr="008A3411">
        <w:rPr>
          <w:color w:val="000000" w:themeColor="text1"/>
          <w:sz w:val="28"/>
          <w:szCs w:val="28"/>
          <w:lang w:val="ru-RU" w:eastAsia=""/>
        </w:rPr>
        <w:t>H</w:t>
      </w:r>
      <w:r w:rsidRPr="008A3411">
        <w:rPr>
          <w:color w:val="000000" w:themeColor="text1"/>
          <w:sz w:val="28"/>
          <w:szCs w:val="28"/>
          <w:lang w:val="uk-UA" w:eastAsia=""/>
        </w:rPr>
        <w:t>⁺], що містяться у водному розчині, тобто:</w:t>
      </w:r>
    </w:p>
    <w:p w:rsidR="00334E09" w:rsidRPr="008A3411" w:rsidRDefault="00334E09" w:rsidP="006D7773">
      <w:pPr>
        <w:tabs>
          <w:tab w:val="left" w:pos="2966"/>
        </w:tabs>
        <w:spacing w:line="360" w:lineRule="auto"/>
        <w:jc w:val="both"/>
        <w:rPr>
          <w:rFonts w:eastAsia="Calibri"/>
          <w:color w:val="000000" w:themeColor="text1"/>
          <w:sz w:val="28"/>
          <w:szCs w:val="28"/>
          <w:lang w:val="uk-UA"/>
        </w:rPr>
      </w:pPr>
    </w:p>
    <w:p w:rsidR="00334E09" w:rsidRPr="008A3411" w:rsidRDefault="00F63A5D" w:rsidP="00CC1C10">
      <w:pPr>
        <w:tabs>
          <w:tab w:val="center" w:pos="4677"/>
          <w:tab w:val="left" w:pos="8187"/>
          <w:tab w:val="right" w:pos="9355"/>
        </w:tabs>
        <w:spacing w:before="100" w:beforeAutospacing="1" w:after="100" w:afterAutospacing="1" w:line="360" w:lineRule="auto"/>
        <w:rPr>
          <w:color w:val="000000" w:themeColor="text1"/>
          <w:sz w:val="28"/>
          <w:szCs w:val="28"/>
          <w:lang w:val="uk-UA" w:eastAsia=""/>
        </w:rPr>
      </w:pPr>
      <w:r w:rsidRPr="008A3411">
        <w:rPr>
          <w:color w:val="000000" w:themeColor="text1"/>
          <w:sz w:val="28"/>
          <w:szCs w:val="28"/>
          <w:lang w:val="uk-UA" w:eastAsia=""/>
        </w:rPr>
        <w:t xml:space="preserve">                                                      pH = −lg[H⁺]                                              (2.1)</w:t>
      </w:r>
    </w:p>
    <w:p w:rsidR="00334E09" w:rsidRPr="008A3411" w:rsidRDefault="00334E09" w:rsidP="00CC1C10">
      <w:pPr>
        <w:tabs>
          <w:tab w:val="center" w:pos="4677"/>
          <w:tab w:val="left" w:pos="8187"/>
          <w:tab w:val="right" w:pos="9355"/>
        </w:tabs>
        <w:spacing w:before="100" w:beforeAutospacing="1" w:after="100" w:afterAutospacing="1" w:line="360" w:lineRule="auto"/>
        <w:rPr>
          <w:color w:val="000000" w:themeColor="text1"/>
          <w:sz w:val="28"/>
          <w:szCs w:val="28"/>
          <w:lang w:val="uk-UA" w:eastAsia=""/>
        </w:rPr>
      </w:pPr>
    </w:p>
    <w:p w:rsidR="00334E09" w:rsidRPr="008A3411" w:rsidRDefault="00F63A5D" w:rsidP="00A02CDD">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Електрометричний метод визначання рН базується на вимірюванні електрорушійної сили електрометричної комірки, яка складається з вимірюваного розчину, скляного електрода і електрода порівняння.</w:t>
      </w:r>
    </w:p>
    <w:p w:rsidR="00334E09" w:rsidRPr="008A3411" w:rsidRDefault="00F63A5D" w:rsidP="00A02CDD">
      <w:pPr>
        <w:tabs>
          <w:tab w:val="left" w:pos="2966"/>
        </w:tabs>
        <w:spacing w:line="360" w:lineRule="auto"/>
        <w:ind w:firstLine="709"/>
        <w:contextualSpacing/>
        <w:jc w:val="both"/>
        <w:rPr>
          <w:rFonts w:eastAsia="Aptos"/>
          <w:color w:val="000000" w:themeColor="text1"/>
          <w:sz w:val="28"/>
          <w:szCs w:val="28"/>
          <w:lang w:val="uk-UA"/>
        </w:rPr>
      </w:pPr>
      <w:r w:rsidRPr="008A3411">
        <w:rPr>
          <w:color w:val="000000" w:themeColor="text1"/>
          <w:sz w:val="28"/>
          <w:szCs w:val="28"/>
          <w:lang w:val="" w:eastAsia=""/>
        </w:rPr>
        <w:t>На електрометричне визначення pH не впливають колір, каламутність та вміст окисників, відновників і солей. Водночас температура, деякі гази, органічні та завислі речовини можуть спричиняти похибки, тому перед вимірюванням пробу слід відсто</w:t>
      </w:r>
      <w:r w:rsidRPr="008A3411">
        <w:rPr>
          <w:color w:val="000000" w:themeColor="text1"/>
          <w:sz w:val="28"/>
          <w:szCs w:val="28"/>
          <w:lang w:val="uk-UA" w:eastAsia=""/>
        </w:rPr>
        <w:t>я</w:t>
      </w:r>
      <w:r w:rsidRPr="008A3411">
        <w:rPr>
          <w:color w:val="000000" w:themeColor="text1"/>
          <w:sz w:val="28"/>
          <w:szCs w:val="28"/>
          <w:lang w:val="" w:eastAsia=""/>
        </w:rPr>
        <w:t>ти й занурювати електроди у відстояний шар.</w:t>
      </w:r>
    </w:p>
    <w:p w:rsidR="00334E09" w:rsidRPr="008A3411" w:rsidRDefault="00F63A5D" w:rsidP="00A02CDD">
      <w:pPr>
        <w:tabs>
          <w:tab w:val="left" w:pos="2966"/>
        </w:tabs>
        <w:spacing w:line="360" w:lineRule="auto"/>
        <w:ind w:firstLine="709"/>
        <w:contextualSpacing/>
        <w:jc w:val="both"/>
        <w:rPr>
          <w:rFonts w:eastAsia="Aptos"/>
          <w:b/>
          <w:bCs/>
          <w:color w:val="000000" w:themeColor="text1"/>
          <w:sz w:val="28"/>
          <w:szCs w:val="28"/>
          <w:lang w:val="uk-UA"/>
        </w:rPr>
      </w:pPr>
      <w:bookmarkStart w:id="35" w:name="_Hlk216167152"/>
      <w:r w:rsidRPr="008A3411">
        <w:rPr>
          <w:rFonts w:eastAsia="Aptos"/>
          <w:color w:val="000000" w:themeColor="text1"/>
          <w:sz w:val="28"/>
          <w:szCs w:val="28"/>
          <w:lang w:val=""/>
        </w:rPr>
        <w:t xml:space="preserve">Визначення рН води проводилось потенціометричним методом </w:t>
      </w:r>
      <w:bookmarkEnd w:id="35"/>
      <w:r w:rsidRPr="008A3411">
        <w:rPr>
          <w:rFonts w:eastAsia="Aptos"/>
          <w:color w:val="000000" w:themeColor="text1"/>
          <w:sz w:val="28"/>
          <w:szCs w:val="28"/>
          <w:lang w:val=""/>
        </w:rPr>
        <w:t xml:space="preserve">із використанням лабораторного pH-метра </w:t>
      </w:r>
      <w:r w:rsidRPr="008A3411">
        <w:rPr>
          <w:rFonts w:eastAsia="Aptos"/>
          <w:i/>
          <w:iCs/>
          <w:color w:val="000000" w:themeColor="text1"/>
          <w:sz w:val="28"/>
          <w:szCs w:val="28"/>
          <w:lang w:val=""/>
        </w:rPr>
        <w:t>WTW inoLab pH 720</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 xml:space="preserve">та комбінованого скляного електрода </w:t>
      </w:r>
      <w:r w:rsidRPr="008A3411">
        <w:rPr>
          <w:rFonts w:eastAsia="Aptos"/>
          <w:i/>
          <w:iCs/>
          <w:color w:val="000000" w:themeColor="text1"/>
          <w:sz w:val="28"/>
          <w:szCs w:val="28"/>
          <w:lang w:val=""/>
        </w:rPr>
        <w:t>SenTix® 81</w:t>
      </w:r>
      <w:r w:rsidRPr="008A3411">
        <w:rPr>
          <w:rFonts w:eastAsia="Aptos"/>
          <w:color w:val="000000" w:themeColor="text1"/>
          <w:sz w:val="28"/>
          <w:szCs w:val="28"/>
          <w:lang w:val=""/>
        </w:rPr>
        <w:t xml:space="preserve"> з вбудованим температурним датчиком</w:t>
      </w:r>
      <w:r w:rsidRPr="008A3411">
        <w:rPr>
          <w:rFonts w:eastAsia="Aptos"/>
          <w:color w:val="000000" w:themeColor="text1"/>
          <w:sz w:val="28"/>
          <w:szCs w:val="28"/>
          <w:lang w:val="uk-UA"/>
        </w:rPr>
        <w:t xml:space="preserve"> </w:t>
      </w:r>
      <w:r w:rsidRPr="008A3411">
        <w:rPr>
          <w:rFonts w:eastAsia="Aptos"/>
          <w:color w:val="000000" w:themeColor="text1"/>
          <w:sz w:val="28"/>
          <w:szCs w:val="28"/>
          <w:lang w:val="uk-UA"/>
        </w:rPr>
        <w:br/>
        <w:t>(рис. 2.3)</w:t>
      </w:r>
      <w:r w:rsidRPr="008A3411">
        <w:rPr>
          <w:rFonts w:eastAsia="Aptos"/>
          <w:color w:val="000000" w:themeColor="text1"/>
          <w:sz w:val="28"/>
          <w:szCs w:val="28"/>
          <w:lang w:val=""/>
        </w:rPr>
        <w:t xml:space="preserve">. Прилад забезпечує автоматичну температурну компенсацію, точність вимірювань до ±0,1 pH. Діапазон вимірювань </w:t>
      </w:r>
      <w:r w:rsidRPr="008A3411">
        <w:rPr>
          <w:rFonts w:ascii="French Script MT" w:eastAsia="Aptos" w:hAnsi="French Script MT"/>
          <w:color w:val="000000" w:themeColor="text1"/>
          <w:sz w:val="28"/>
          <w:szCs w:val="28"/>
          <w:lang w:val=""/>
        </w:rPr>
        <w:t>−</w:t>
      </w:r>
      <w:r w:rsidRPr="008A3411">
        <w:rPr>
          <w:rFonts w:eastAsia="Aptos"/>
          <w:color w:val="000000" w:themeColor="text1"/>
          <w:sz w:val="28"/>
          <w:szCs w:val="28"/>
          <w:lang w:val=""/>
        </w:rPr>
        <w:t xml:space="preserve"> від 1,0 до 10,0 pH включно.</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Перед початком роботи</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pH-метр</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калібрувався за допомогою стандартних буферних розчинів.</w:t>
      </w:r>
      <w:r w:rsidRPr="008A3411">
        <w:rPr>
          <w:rFonts w:eastAsia="Aptos"/>
          <w:color w:val="000000" w:themeColor="text1"/>
          <w:sz w:val="28"/>
          <w:szCs w:val="28"/>
          <w:lang w:val="uk-UA"/>
        </w:rPr>
        <w:t xml:space="preserve"> </w:t>
      </w:r>
      <w:bookmarkStart w:id="36" w:name="_Hlk216167180"/>
      <w:r w:rsidRPr="008A3411">
        <w:rPr>
          <w:rFonts w:eastAsia="Aptos"/>
          <w:color w:val="000000" w:themeColor="text1"/>
          <w:sz w:val="28"/>
          <w:szCs w:val="28"/>
          <w:lang w:val=""/>
        </w:rPr>
        <w:t>Вимірювання здійснювались згідно з вимогами МВВ № 081/12-0317-06</w:t>
      </w:r>
      <w:r w:rsidR="003E245E">
        <w:rPr>
          <w:rFonts w:eastAsia="Aptos"/>
          <w:color w:val="000000" w:themeColor="text1"/>
          <w:sz w:val="28"/>
          <w:szCs w:val="28"/>
          <w:lang w:val="ru-RU"/>
        </w:rPr>
        <w:t xml:space="preserve"> </w:t>
      </w:r>
      <w:bookmarkEnd w:id="36"/>
      <w:r w:rsidR="003E245E">
        <w:rPr>
          <w:rFonts w:eastAsia="Aptos"/>
          <w:color w:val="000000" w:themeColor="text1"/>
          <w:sz w:val="28"/>
          <w:szCs w:val="28"/>
          <w:lang w:val="ru-RU"/>
        </w:rPr>
        <w:t xml:space="preserve">та </w:t>
      </w:r>
      <w:r w:rsidR="003E245E" w:rsidRPr="003E245E">
        <w:rPr>
          <w:rFonts w:eastAsia="Calibri"/>
          <w:color w:val="000000" w:themeColor="text1"/>
          <w:sz w:val="28"/>
          <w:szCs w:val="28"/>
          <w:lang w:val="ru-RU"/>
        </w:rPr>
        <w:t>ДСТУ 4077-2001</w:t>
      </w:r>
      <w:r w:rsidRPr="008A3411">
        <w:rPr>
          <w:rFonts w:eastAsia="Aptos"/>
          <w:b/>
          <w:bCs/>
          <w:color w:val="000000" w:themeColor="text1"/>
          <w:sz w:val="28"/>
          <w:szCs w:val="28"/>
          <w:lang w:val="uk-UA"/>
        </w:rPr>
        <w:t xml:space="preserve"> </w:t>
      </w:r>
      <w:r w:rsidRPr="008A3411">
        <w:rPr>
          <w:rFonts w:eastAsia="Aptos"/>
          <w:color w:val="000000" w:themeColor="text1"/>
          <w:sz w:val="28"/>
          <w:szCs w:val="28"/>
          <w:lang w:val=""/>
        </w:rPr>
        <w:t>[</w:t>
      </w:r>
      <w:r w:rsidRPr="008A3411">
        <w:rPr>
          <w:rFonts w:eastAsia="Aptos"/>
          <w:color w:val="000000" w:themeColor="text1"/>
          <w:sz w:val="28"/>
          <w:szCs w:val="28"/>
          <w:lang w:val="uk-UA"/>
        </w:rPr>
        <w:t>5</w:t>
      </w:r>
      <w:r w:rsidR="003E245E">
        <w:rPr>
          <w:rFonts w:eastAsia="Aptos"/>
          <w:color w:val="000000" w:themeColor="text1"/>
          <w:sz w:val="28"/>
          <w:szCs w:val="28"/>
          <w:lang w:val="uk-UA"/>
        </w:rPr>
        <w:t>3</w:t>
      </w:r>
      <w:r w:rsidRPr="008A3411">
        <w:rPr>
          <w:rFonts w:eastAsia="Aptos"/>
          <w:color w:val="000000" w:themeColor="text1"/>
          <w:sz w:val="28"/>
          <w:szCs w:val="28"/>
          <w:lang w:val=""/>
        </w:rPr>
        <w:t xml:space="preserve">, </w:t>
      </w:r>
      <w:r w:rsidRPr="008A3411">
        <w:rPr>
          <w:rFonts w:eastAsia="Aptos"/>
          <w:color w:val="000000" w:themeColor="text1"/>
          <w:sz w:val="28"/>
          <w:szCs w:val="28"/>
          <w:lang w:val="uk-UA"/>
        </w:rPr>
        <w:t>5</w:t>
      </w:r>
      <w:r w:rsidR="003E245E">
        <w:rPr>
          <w:rFonts w:eastAsia="Aptos"/>
          <w:color w:val="000000" w:themeColor="text1"/>
          <w:sz w:val="28"/>
          <w:szCs w:val="28"/>
          <w:lang w:val="uk-UA"/>
        </w:rPr>
        <w:t>4</w:t>
      </w:r>
      <w:r w:rsidRPr="008A3411">
        <w:rPr>
          <w:rFonts w:eastAsia="Aptos"/>
          <w:color w:val="000000" w:themeColor="text1"/>
          <w:sz w:val="28"/>
          <w:szCs w:val="28"/>
          <w:lang w:val=""/>
        </w:rPr>
        <w:t>]</w:t>
      </w:r>
      <w:r w:rsidRPr="008A3411">
        <w:rPr>
          <w:rFonts w:eastAsia="Aptos"/>
          <w:b/>
          <w:bCs/>
          <w:color w:val="000000" w:themeColor="text1"/>
          <w:sz w:val="28"/>
          <w:szCs w:val="28"/>
          <w:lang w:val="uk-UA"/>
        </w:rPr>
        <w:t>.</w:t>
      </w:r>
    </w:p>
    <w:p w:rsidR="00334E09" w:rsidRPr="008A3411" w:rsidRDefault="00334E09" w:rsidP="00A02CDD">
      <w:pPr>
        <w:tabs>
          <w:tab w:val="left" w:pos="2966"/>
        </w:tabs>
        <w:spacing w:line="360" w:lineRule="auto"/>
        <w:ind w:firstLine="709"/>
        <w:contextualSpacing/>
        <w:jc w:val="both"/>
        <w:rPr>
          <w:rFonts w:eastAsia="Aptos"/>
          <w:color w:val="000000" w:themeColor="text1"/>
          <w:sz w:val="16"/>
          <w:szCs w:val="16"/>
          <w:lang w:val="uk-UA"/>
        </w:rPr>
      </w:pPr>
    </w:p>
    <w:tbl>
      <w:tblPr>
        <w:tblStyle w:val="ab"/>
        <w:tblW w:w="0" w:type="auto"/>
        <w:tblLook w:val="04A0" w:firstRow="1" w:lastRow="0" w:firstColumn="1" w:lastColumn="0" w:noHBand="0" w:noVBand="1"/>
      </w:tblPr>
      <w:tblGrid>
        <w:gridCol w:w="9345"/>
      </w:tblGrid>
      <w:tr w:rsidR="00653B59" w:rsidTr="00F63A5D">
        <w:tc>
          <w:tcPr>
            <w:tcW w:w="9345" w:type="dxa"/>
            <w:tcBorders>
              <w:top w:val="nil"/>
              <w:left w:val="nil"/>
              <w:bottom w:val="nil"/>
              <w:right w:val="nil"/>
            </w:tcBorders>
          </w:tcPr>
          <w:p w:rsidR="00334E09" w:rsidRPr="008A3411" w:rsidRDefault="00B4181F" w:rsidP="00F63A5D">
            <w:pPr>
              <w:tabs>
                <w:tab w:val="left" w:pos="2966"/>
              </w:tabs>
              <w:spacing w:after="160" w:line="360" w:lineRule="auto"/>
              <w:contextualSpacing/>
              <w:rPr>
                <w:rFonts w:eastAsia="Aptos"/>
                <w:b/>
                <w:bCs/>
                <w:color w:val="000000" w:themeColor="text1"/>
                <w:sz w:val="28"/>
                <w:szCs w:val="28"/>
                <w:lang w:val="uk-UA"/>
              </w:rPr>
            </w:pPr>
            <w:r w:rsidRPr="008A3411">
              <w:rPr>
                <w:noProof/>
                <w:color w:val="000000" w:themeColor="text1"/>
                <w:lang w:val="ru-RU" w:eastAsia="ru-RU"/>
              </w:rPr>
              <w:lastRenderedPageBreak/>
              <w:drawing>
                <wp:anchor distT="0" distB="0" distL="114300" distR="114300" simplePos="0" relativeHeight="251661312" behindDoc="1" locked="0" layoutInCell="1" allowOverlap="1">
                  <wp:simplePos x="0" y="0"/>
                  <wp:positionH relativeFrom="column">
                    <wp:posOffset>2736850</wp:posOffset>
                  </wp:positionH>
                  <wp:positionV relativeFrom="paragraph">
                    <wp:posOffset>60960</wp:posOffset>
                  </wp:positionV>
                  <wp:extent cx="1703070" cy="1554480"/>
                  <wp:effectExtent l="0" t="0" r="0" b="7620"/>
                  <wp:wrapTight wrapText="bothSides">
                    <wp:wrapPolygon edited="0">
                      <wp:start x="2899" y="0"/>
                      <wp:lineTo x="0" y="794"/>
                      <wp:lineTo x="0" y="2118"/>
                      <wp:lineTo x="7248" y="4235"/>
                      <wp:lineTo x="7007" y="21441"/>
                      <wp:lineTo x="9664" y="21441"/>
                      <wp:lineTo x="10148" y="3176"/>
                      <wp:lineTo x="7490" y="265"/>
                      <wp:lineTo x="6282" y="0"/>
                      <wp:lineTo x="2899" y="0"/>
                    </wp:wrapPolygon>
                  </wp:wrapTight>
                  <wp:docPr id="2" name="Рисунок 1" descr="Купить электрод комбинированный WTW SenTix 81 по цене от 60 308 руб. в  «НВ-Лаб Моск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Купить электрод комбинированный WTW SenTix 81 по цене от 60 308 руб. в  «НВ-Лаб Москва»"/>
                          <pic:cNvPicPr>
                            <a:picLocks noChangeAspect="1" noChangeArrowheads="1"/>
                          </pic:cNvPicPr>
                        </pic:nvPicPr>
                        <pic:blipFill>
                          <a:blip r:embed="rId59"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l="19766"/>
                          <a:stretch>
                            <a:fillRect/>
                          </a:stretch>
                        </pic:blipFill>
                        <pic:spPr bwMode="auto">
                          <a:xfrm>
                            <a:off x="0" y="0"/>
                            <a:ext cx="1703070" cy="1554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3411">
              <w:rPr>
                <w:noProof/>
                <w:color w:val="000000" w:themeColor="text1"/>
                <w:lang w:val="ru-RU" w:eastAsia="ru-RU"/>
              </w:rPr>
              <w:drawing>
                <wp:anchor distT="0" distB="0" distL="114300" distR="114300" simplePos="0" relativeHeight="251657216" behindDoc="1" locked="0" layoutInCell="1" allowOverlap="1">
                  <wp:simplePos x="0" y="0"/>
                  <wp:positionH relativeFrom="column">
                    <wp:posOffset>1728470</wp:posOffset>
                  </wp:positionH>
                  <wp:positionV relativeFrom="paragraph">
                    <wp:posOffset>25</wp:posOffset>
                  </wp:positionV>
                  <wp:extent cx="1779360" cy="1615675"/>
                  <wp:effectExtent l="0" t="0" r="0" b="0"/>
                  <wp:wrapTight wrapText="bothSides">
                    <wp:wrapPolygon edited="0">
                      <wp:start x="10918" y="-192"/>
                      <wp:lineTo x="9271" y="-575"/>
                      <wp:lineTo x="7543" y="3029"/>
                      <wp:lineTo x="6520" y="2435"/>
                      <wp:lineTo x="1394" y="10399"/>
                      <wp:lineTo x="1132" y="13127"/>
                      <wp:lineTo x="8533" y="20600"/>
                      <wp:lineTo x="8522" y="21170"/>
                      <wp:lineTo x="9953" y="22002"/>
                      <wp:lineTo x="10374" y="21671"/>
                      <wp:lineTo x="12272" y="19894"/>
                      <wp:lineTo x="14721" y="16422"/>
                      <wp:lineTo x="17267" y="13294"/>
                      <wp:lineTo x="20222" y="10404"/>
                      <wp:lineTo x="21711" y="8389"/>
                      <wp:lineTo x="18678" y="4897"/>
                      <wp:lineTo x="11941" y="402"/>
                      <wp:lineTo x="10918" y="-192"/>
                    </wp:wrapPolygon>
                  </wp:wrapTight>
                  <wp:docPr id="225127198" name="Рисунок 225127198" descr="WTW INOLAB PH 720 OPERATING MANUAL Pdf Download | ManualsL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27198" name="Picture 1" descr="WTW INOLAB PH 720 OPERATING MANUAL Pdf Download | ManualsLib"/>
                          <pic:cNvPicPr>
                            <a:picLocks noChangeAspect="1" noChangeArrowheads="1"/>
                          </pic:cNvPicPr>
                        </pic:nvPicPr>
                        <pic:blipFill>
                          <a:blip r:embed="rId60" cstate="print">
                            <a:clrChange>
                              <a:clrFrom>
                                <a:srgbClr val="FFFFFF"/>
                              </a:clrFrom>
                              <a:clrTo>
                                <a:srgbClr val="FFFFFF">
                                  <a:alpha val="0"/>
                                </a:srgbClr>
                              </a:clrTo>
                            </a:clrChange>
                            <a:extLst>
                              <a:ext uri="{28A0092B-C50C-407E-A947-70E740481C1C}">
                                <a14:useLocalDpi xmlns:a14="http://schemas.microsoft.com/office/drawing/2010/main" val="0"/>
                              </a:ext>
                            </a:extLst>
                          </a:blip>
                          <a:srcRect l="29000" t="42224" r="17877" b="25345"/>
                          <a:stretch>
                            <a:fillRect/>
                          </a:stretch>
                        </pic:blipFill>
                        <pic:spPr bwMode="auto">
                          <a:xfrm rot="19929724">
                            <a:off x="0" y="0"/>
                            <a:ext cx="1779360" cy="1615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6C3F74" w:rsidRPr="008A3411" w:rsidRDefault="006C3F74" w:rsidP="00A02CDD">
      <w:pPr>
        <w:spacing w:line="360" w:lineRule="auto"/>
        <w:jc w:val="center"/>
        <w:rPr>
          <w:rFonts w:eastAsia="Calibri"/>
          <w:color w:val="000000" w:themeColor="text1"/>
          <w:sz w:val="18"/>
          <w:szCs w:val="18"/>
          <w:lang w:val="ru-RU"/>
        </w:rPr>
      </w:pPr>
    </w:p>
    <w:p w:rsidR="00334E09" w:rsidRPr="008A3411" w:rsidRDefault="00F63A5D" w:rsidP="00A02CDD">
      <w:pPr>
        <w:spacing w:line="360" w:lineRule="auto"/>
        <w:jc w:val="center"/>
        <w:rPr>
          <w:rFonts w:eastAsia="Calibri"/>
          <w:noProof/>
          <w:color w:val="000000" w:themeColor="text1"/>
          <w:sz w:val="28"/>
          <w:szCs w:val="28"/>
          <w:lang w:val="uk-UA"/>
        </w:rPr>
      </w:pPr>
      <w:r w:rsidRPr="008A3411">
        <w:rPr>
          <w:rFonts w:eastAsia="Calibri"/>
          <w:color w:val="000000" w:themeColor="text1"/>
          <w:sz w:val="28"/>
          <w:szCs w:val="28"/>
          <w:lang w:val="ru-RU"/>
        </w:rPr>
        <w:t xml:space="preserve">Рисунок </w:t>
      </w:r>
      <w:r w:rsidRPr="008A3411">
        <w:rPr>
          <w:rFonts w:eastAsia="Calibri"/>
          <w:color w:val="000000" w:themeColor="text1"/>
          <w:sz w:val="28"/>
          <w:szCs w:val="28"/>
          <w:lang w:val="uk-UA"/>
        </w:rPr>
        <w:t>2.3−</w:t>
      </w:r>
      <w:r w:rsidRPr="008A3411">
        <w:rPr>
          <w:rFonts w:eastAsia="Calibri"/>
          <w:b/>
          <w:bCs/>
          <w:color w:val="000000" w:themeColor="text1"/>
          <w:sz w:val="28"/>
          <w:szCs w:val="28"/>
          <w:lang w:val="uk-UA"/>
        </w:rPr>
        <w:t xml:space="preserve"> </w:t>
      </w:r>
      <w:r w:rsidRPr="008A3411">
        <w:rPr>
          <w:rFonts w:eastAsia="Calibri"/>
          <w:color w:val="000000" w:themeColor="text1"/>
          <w:sz w:val="28"/>
          <w:szCs w:val="28"/>
          <w:lang w:val="ru-RU"/>
        </w:rPr>
        <w:t>I</w:t>
      </w:r>
      <w:r w:rsidRPr="008A3411">
        <w:rPr>
          <w:rFonts w:eastAsia="Calibri"/>
          <w:noProof/>
          <w:color w:val="000000" w:themeColor="text1"/>
          <w:sz w:val="28"/>
          <w:szCs w:val="28"/>
          <w:lang w:val="uk-UA"/>
        </w:rPr>
        <w:t>noLab pH 720 та</w:t>
      </w:r>
      <w:r w:rsidRPr="008A3411">
        <w:rPr>
          <w:rFonts w:eastAsia="Calibri"/>
          <w:color w:val="000000" w:themeColor="text1"/>
          <w:sz w:val="22"/>
          <w:szCs w:val="22"/>
          <w:lang w:val="ru-RU"/>
        </w:rPr>
        <w:t xml:space="preserve"> </w:t>
      </w:r>
      <w:r w:rsidRPr="008A3411">
        <w:rPr>
          <w:rFonts w:eastAsia="Calibri"/>
          <w:noProof/>
          <w:color w:val="000000" w:themeColor="text1"/>
          <w:sz w:val="28"/>
          <w:szCs w:val="28"/>
          <w:lang w:val="uk-UA"/>
        </w:rPr>
        <w:t>SenTix 81</w:t>
      </w:r>
    </w:p>
    <w:p w:rsidR="00334E09" w:rsidRPr="008A3411" w:rsidRDefault="00334E09" w:rsidP="00A02CDD">
      <w:pPr>
        <w:tabs>
          <w:tab w:val="left" w:pos="2966"/>
        </w:tabs>
        <w:spacing w:line="360" w:lineRule="auto"/>
        <w:jc w:val="both"/>
        <w:rPr>
          <w:rFonts w:eastAsia="Calibri"/>
          <w:color w:val="000000" w:themeColor="text1"/>
          <w:sz w:val="16"/>
          <w:szCs w:val="16"/>
          <w:lang w:val="uk-UA"/>
        </w:rPr>
      </w:pPr>
    </w:p>
    <w:p w:rsidR="00334E09" w:rsidRPr="008A3411" w:rsidRDefault="00F63A5D" w:rsidP="00A02CDD">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Солоністю морської води (</w:t>
      </w:r>
      <w:r w:rsidRPr="008A3411">
        <w:rPr>
          <w:rFonts w:eastAsia="Calibri"/>
          <w:color w:val="000000" w:themeColor="text1"/>
          <w:sz w:val="28"/>
          <w:szCs w:val="28"/>
          <w:lang w:val="ru-RU"/>
        </w:rPr>
        <w:t>S</w:t>
      </w:r>
      <w:r w:rsidRPr="008A3411">
        <w:rPr>
          <w:rFonts w:eastAsia="Calibri"/>
          <w:color w:val="000000" w:themeColor="text1"/>
          <w:sz w:val="28"/>
          <w:szCs w:val="28"/>
          <w:lang w:val="uk-UA"/>
        </w:rPr>
        <w:t xml:space="preserve"> %) називають виражену у грамах сумарну масу всіх твердих розчинених речовин, що містяться в 1 кг морської води, за умови, що бром і йод заміщені еквівалентною кількістю хлору, всі вуглекислі солі переведені в оксиди.</w:t>
      </w:r>
    </w:p>
    <w:p w:rsidR="00334E09" w:rsidRDefault="00F63A5D" w:rsidP="00A02CDD">
      <w:pPr>
        <w:spacing w:line="360" w:lineRule="auto"/>
        <w:ind w:firstLine="720"/>
        <w:jc w:val="both"/>
        <w:rPr>
          <w:rFonts w:eastAsia="Calibri"/>
          <w:color w:val="000000" w:themeColor="text1"/>
          <w:sz w:val="28"/>
          <w:szCs w:val="28"/>
          <w:lang w:val="uk-UA"/>
        </w:rPr>
      </w:pPr>
      <w:bookmarkStart w:id="37" w:name="_Hlk216167417"/>
      <w:r w:rsidRPr="008A3411">
        <w:rPr>
          <w:rFonts w:eastAsia="Calibri"/>
          <w:color w:val="000000" w:themeColor="text1"/>
          <w:sz w:val="28"/>
          <w:szCs w:val="28"/>
          <w:lang w:val="uk-UA"/>
        </w:rPr>
        <w:t xml:space="preserve">Електрометричний метод визначення солоності ґрунтується на вимірюванні відносної електропровідності морської води за допомогою безконтактного індукційного солеміру </w:t>
      </w:r>
      <w:bookmarkEnd w:id="37"/>
      <w:r w:rsidRPr="008A3411">
        <w:rPr>
          <w:rFonts w:eastAsia="Calibri"/>
          <w:color w:val="000000" w:themeColor="text1"/>
          <w:sz w:val="28"/>
          <w:szCs w:val="28"/>
          <w:lang w:val="uk-UA"/>
        </w:rPr>
        <w:t>ГМ-65 (рис. 2.4), що дозволяє прискорити процес і, в принципі, підвищити точність її визначення порівняно з аргентометричним титруванням.</w:t>
      </w:r>
    </w:p>
    <w:p w:rsidR="00B4181F" w:rsidRPr="00F63A5D" w:rsidRDefault="00B4181F" w:rsidP="00A02CDD">
      <w:pPr>
        <w:spacing w:line="360" w:lineRule="auto"/>
        <w:ind w:firstLine="720"/>
        <w:jc w:val="both"/>
        <w:rPr>
          <w:rFonts w:eastAsia="Calibri"/>
          <w:color w:val="000000" w:themeColor="text1"/>
          <w:sz w:val="22"/>
          <w:szCs w:val="22"/>
          <w:lang w:val="uk-UA"/>
        </w:rPr>
      </w:pPr>
    </w:p>
    <w:p w:rsidR="00334E09" w:rsidRPr="008A3411" w:rsidRDefault="00B4181F" w:rsidP="00B4181F">
      <w:pPr>
        <w:spacing w:line="360" w:lineRule="auto"/>
        <w:ind w:firstLine="720"/>
        <w:jc w:val="center"/>
        <w:rPr>
          <w:rFonts w:eastAsia="Calibri"/>
          <w:color w:val="000000" w:themeColor="text1"/>
          <w:sz w:val="16"/>
          <w:szCs w:val="16"/>
          <w:lang w:val="uk-UA"/>
        </w:rPr>
      </w:pPr>
      <w:r>
        <w:object w:dxaOrig="4008" w:dyaOrig="2052">
          <v:shape id="_x0000_i1036" type="#_x0000_t75" style="width:306.7pt;height:159.25pt" o:ole="">
            <v:imagedata r:id="rId61" o:title=""/>
          </v:shape>
          <o:OLEObject Type="Embed" ProgID="PBrush" ShapeID="_x0000_i1036" DrawAspect="Content" ObjectID="_1827935216" r:id="rId62"/>
        </w:object>
      </w:r>
    </w:p>
    <w:tbl>
      <w:tblPr>
        <w:tblStyle w:val="ab"/>
        <w:tblpPr w:leftFromText="180" w:rightFromText="180" w:vertAnchor="text" w:horzAnchor="margin" w:tblpXSpec="center" w:tblpY="193"/>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0"/>
      </w:tblGrid>
      <w:tr w:rsidR="00653B59" w:rsidRPr="00315F3B" w:rsidTr="00405FE0">
        <w:trPr>
          <w:trHeight w:val="401"/>
        </w:trPr>
        <w:tc>
          <w:tcPr>
            <w:tcW w:w="9390" w:type="dxa"/>
            <w:vAlign w:val="center"/>
          </w:tcPr>
          <w:p w:rsidR="00334E09" w:rsidRPr="008A3411" w:rsidRDefault="00334E09" w:rsidP="00F63A5D">
            <w:pPr>
              <w:spacing w:after="200" w:line="360" w:lineRule="auto"/>
              <w:rPr>
                <w:color w:val="000000" w:themeColor="text1"/>
                <w:sz w:val="28"/>
                <w:szCs w:val="28"/>
                <w:lang w:val="uk-UA"/>
              </w:rPr>
            </w:pPr>
          </w:p>
        </w:tc>
      </w:tr>
    </w:tbl>
    <w:p w:rsidR="00334E09" w:rsidRPr="00B4181F" w:rsidRDefault="00F63A5D" w:rsidP="00F63A5D">
      <w:pPr>
        <w:spacing w:line="360" w:lineRule="auto"/>
        <w:jc w:val="center"/>
        <w:rPr>
          <w:rFonts w:eastAsia="Calibri"/>
          <w:color w:val="000000" w:themeColor="text1"/>
          <w:sz w:val="28"/>
          <w:szCs w:val="28"/>
          <w:lang w:val="uk-UA"/>
        </w:rPr>
      </w:pPr>
      <w:r w:rsidRPr="00B4181F">
        <w:rPr>
          <w:rFonts w:eastAsia="Calibri"/>
          <w:color w:val="000000" w:themeColor="text1"/>
          <w:sz w:val="28"/>
          <w:szCs w:val="28"/>
          <w:lang w:val="uk-UA"/>
        </w:rPr>
        <w:t xml:space="preserve">Рисунок </w:t>
      </w:r>
      <w:r w:rsidRPr="008A3411">
        <w:rPr>
          <w:rFonts w:eastAsia="Calibri"/>
          <w:color w:val="000000" w:themeColor="text1"/>
          <w:sz w:val="28"/>
          <w:szCs w:val="28"/>
          <w:lang w:val="uk-UA"/>
        </w:rPr>
        <w:t xml:space="preserve">2.4 </w:t>
      </w:r>
      <w:r w:rsidRPr="00B4181F">
        <w:rPr>
          <w:rFonts w:eastAsia="Calibri"/>
          <w:color w:val="000000" w:themeColor="text1"/>
          <w:sz w:val="28"/>
          <w:szCs w:val="28"/>
          <w:lang w:val="uk-UA"/>
        </w:rPr>
        <w:t>–</w:t>
      </w:r>
      <w:r w:rsidRPr="008A3411">
        <w:rPr>
          <w:rFonts w:eastAsia="Calibri"/>
          <w:color w:val="000000" w:themeColor="text1"/>
          <w:sz w:val="28"/>
          <w:szCs w:val="28"/>
          <w:lang w:val="uk-UA"/>
        </w:rPr>
        <w:t xml:space="preserve"> Спрощена схема солеміра: </w:t>
      </w:r>
      <w:r w:rsidR="00315F3B">
        <w:rPr>
          <w:rFonts w:eastAsia="Calibri"/>
          <w:color w:val="000000" w:themeColor="text1"/>
          <w:sz w:val="28"/>
          <w:szCs w:val="28"/>
          <w:lang w:val="uk-UA"/>
        </w:rPr>
        <w:t xml:space="preserve"> </w:t>
      </w:r>
      <w:r w:rsidRPr="008A3411">
        <w:rPr>
          <w:rFonts w:eastAsia="Calibri"/>
          <w:color w:val="000000" w:themeColor="text1"/>
          <w:sz w:val="28"/>
          <w:szCs w:val="28"/>
          <w:lang w:val="uk-UA"/>
        </w:rPr>
        <w:t>TР</w:t>
      </w:r>
      <w:r w:rsidRPr="008A3411">
        <w:rPr>
          <w:rFonts w:eastAsia="Calibri"/>
          <w:color w:val="000000" w:themeColor="text1"/>
          <w:sz w:val="28"/>
          <w:szCs w:val="28"/>
          <w:vertAlign w:val="subscript"/>
          <w:lang w:val="uk-UA"/>
        </w:rPr>
        <w:t>1</w:t>
      </w:r>
      <w:r w:rsidRPr="008A3411">
        <w:rPr>
          <w:rFonts w:eastAsia="Calibri"/>
          <w:color w:val="000000" w:themeColor="text1"/>
          <w:sz w:val="28"/>
          <w:szCs w:val="28"/>
          <w:lang w:val="uk-UA"/>
        </w:rPr>
        <w:t>, ТР</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 xml:space="preserve"> − тороїдальні трансформатори; Wг − обмотка генератора; </w:t>
      </w:r>
      <w:r w:rsidR="00315F3B" w:rsidRPr="00B4181F">
        <w:rPr>
          <w:rFonts w:eastAsia="Calibri"/>
          <w:color w:val="000000" w:themeColor="text1"/>
          <w:sz w:val="28"/>
          <w:szCs w:val="28"/>
          <w:lang w:val="uk-UA"/>
        </w:rPr>
        <w:t xml:space="preserve"> </w:t>
      </w:r>
      <w:r w:rsidRPr="008A3411">
        <w:rPr>
          <w:rFonts w:eastAsia="Calibri"/>
          <w:color w:val="000000" w:themeColor="text1"/>
          <w:sz w:val="28"/>
          <w:szCs w:val="28"/>
          <w:lang w:val="uk-UA"/>
        </w:rPr>
        <w:t xml:space="preserve">Wд − обмотка дільника; Wк − компенсаційна обмотка; </w:t>
      </w:r>
      <w:r w:rsidR="00315F3B">
        <w:rPr>
          <w:rFonts w:eastAsia="Calibri"/>
          <w:color w:val="000000" w:themeColor="text1"/>
          <w:sz w:val="28"/>
          <w:szCs w:val="28"/>
          <w:lang w:val="uk-UA"/>
        </w:rPr>
        <w:t xml:space="preserve"> </w:t>
      </w:r>
      <w:r w:rsidRPr="008A3411">
        <w:rPr>
          <w:rFonts w:eastAsia="Calibri"/>
          <w:color w:val="000000" w:themeColor="text1"/>
          <w:sz w:val="28"/>
          <w:szCs w:val="28"/>
          <w:lang w:val="uk-UA"/>
        </w:rPr>
        <w:t>R</w:t>
      </w:r>
      <w:r w:rsidRPr="008A3411">
        <w:rPr>
          <w:rFonts w:eastAsia="Calibri"/>
          <w:color w:val="000000" w:themeColor="text1"/>
          <w:sz w:val="28"/>
          <w:szCs w:val="28"/>
          <w:vertAlign w:val="subscript"/>
          <w:lang w:val="uk-UA"/>
        </w:rPr>
        <w:t>B</w:t>
      </w:r>
      <w:r w:rsidRPr="008A3411">
        <w:rPr>
          <w:rFonts w:eastAsia="Calibri"/>
          <w:color w:val="000000" w:themeColor="text1"/>
          <w:sz w:val="28"/>
          <w:szCs w:val="28"/>
          <w:lang w:val="uk-UA"/>
        </w:rPr>
        <w:t xml:space="preserve"> −опір короткозамкнутого рідинного витка; R</w:t>
      </w:r>
      <w:r w:rsidRPr="008A3411">
        <w:rPr>
          <w:rFonts w:eastAsia="Calibri"/>
          <w:color w:val="000000" w:themeColor="text1"/>
          <w:sz w:val="28"/>
          <w:szCs w:val="28"/>
          <w:vertAlign w:val="subscript"/>
          <w:lang w:val="uk-UA"/>
        </w:rPr>
        <w:t>1</w:t>
      </w:r>
      <w:r w:rsidRPr="008A3411">
        <w:rPr>
          <w:rFonts w:eastAsia="Calibri"/>
          <w:color w:val="000000" w:themeColor="text1"/>
          <w:sz w:val="28"/>
          <w:szCs w:val="28"/>
          <w:lang w:val="uk-UA"/>
        </w:rPr>
        <w:t>,</w:t>
      </w:r>
      <w:r w:rsidRPr="00315F3B">
        <w:rPr>
          <w:rFonts w:eastAsia="Calibri"/>
          <w:color w:val="000000" w:themeColor="text1"/>
          <w:sz w:val="28"/>
          <w:szCs w:val="28"/>
        </w:rPr>
        <w:t>R</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 Rt − опори термокомпенсаційного ланцюга</w:t>
      </w:r>
    </w:p>
    <w:p w:rsidR="00334E09" w:rsidRPr="008A3411" w:rsidRDefault="00F63A5D" w:rsidP="00781BBB">
      <w:pPr>
        <w:spacing w:line="360" w:lineRule="auto"/>
        <w:ind w:firstLine="709"/>
        <w:jc w:val="both"/>
        <w:rPr>
          <w:rFonts w:eastAsia="Calibri"/>
          <w:color w:val="000000" w:themeColor="text1"/>
          <w:sz w:val="28"/>
          <w:szCs w:val="28"/>
          <w:lang w:val="uk-UA"/>
        </w:rPr>
      </w:pPr>
      <w:bookmarkStart w:id="38" w:name="_Hlk216268041"/>
      <w:r w:rsidRPr="008A3411">
        <w:rPr>
          <w:rFonts w:eastAsia="Calibri"/>
          <w:color w:val="000000" w:themeColor="text1"/>
          <w:sz w:val="28"/>
          <w:szCs w:val="28"/>
          <w:lang w:val="ru-RU"/>
        </w:rPr>
        <w:lastRenderedPageBreak/>
        <w:t>Перед вимірюванням проби витримували біля солеміра 2-3 год. для термокомпенсації. Калібрування залишалося чинним для всієї серії вимірювань; комірку промивали лише за потреби − перед перевіркою калібрування, при різкій зміні солоності або на початку нової серії. Після калібрування нормальну воду зливали, комірку двічі промивали досліджуваною пробою, заповнювали її новою порцією без повітряних бульбашок і вимірювали електропровідність у порядку зростання солоності. Значення електропровідності зчитувал</w:t>
      </w:r>
      <w:r w:rsidRPr="008A3411">
        <w:rPr>
          <w:rFonts w:eastAsia="Calibri"/>
          <w:color w:val="000000" w:themeColor="text1"/>
          <w:sz w:val="28"/>
          <w:szCs w:val="28"/>
          <w:lang w:val="uk-UA"/>
        </w:rPr>
        <w:t xml:space="preserve">и </w:t>
      </w:r>
      <w:r w:rsidRPr="008A3411">
        <w:rPr>
          <w:rFonts w:eastAsia="Calibri"/>
          <w:color w:val="000000" w:themeColor="text1"/>
          <w:sz w:val="28"/>
          <w:szCs w:val="28"/>
          <w:lang w:val="ru-RU"/>
        </w:rPr>
        <w:t>при встановленій на нуль стрілці індикатора</w:t>
      </w:r>
      <w:r w:rsidRPr="008A3411">
        <w:rPr>
          <w:rFonts w:eastAsia="Calibri"/>
          <w:b/>
          <w:bCs/>
          <w:color w:val="000000" w:themeColor="text1"/>
          <w:sz w:val="28"/>
          <w:szCs w:val="28"/>
          <w:lang w:val="ru-RU"/>
        </w:rPr>
        <w:t xml:space="preserve"> </w:t>
      </w:r>
      <w:r w:rsidRPr="008A3411">
        <w:rPr>
          <w:rFonts w:eastAsia="Calibri"/>
          <w:color w:val="000000" w:themeColor="text1"/>
          <w:sz w:val="28"/>
          <w:szCs w:val="28"/>
          <w:lang w:val="ru-RU"/>
        </w:rPr>
        <w:t>[</w:t>
      </w:r>
      <w:r w:rsidRPr="008A3411">
        <w:rPr>
          <w:rFonts w:eastAsia="Calibri"/>
          <w:color w:val="000000" w:themeColor="text1"/>
          <w:sz w:val="28"/>
          <w:szCs w:val="28"/>
          <w:lang w:val="uk-UA"/>
        </w:rPr>
        <w:t>5</w:t>
      </w:r>
      <w:r w:rsidR="00797023">
        <w:rPr>
          <w:rFonts w:eastAsia="Calibri"/>
          <w:color w:val="000000" w:themeColor="text1"/>
          <w:sz w:val="28"/>
          <w:szCs w:val="28"/>
          <w:lang w:val="uk-UA"/>
        </w:rPr>
        <w:t>5</w:t>
      </w:r>
      <w:r w:rsidRPr="008A3411">
        <w:rPr>
          <w:rFonts w:eastAsia="Calibri"/>
          <w:color w:val="000000" w:themeColor="text1"/>
          <w:sz w:val="28"/>
          <w:szCs w:val="28"/>
          <w:lang w:val="ru-RU"/>
        </w:rPr>
        <w:t>].</w:t>
      </w:r>
    </w:p>
    <w:p w:rsidR="00334E09" w:rsidRPr="008A3411" w:rsidRDefault="00F63A5D" w:rsidP="00781BBB">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Отримані значення електропровідності переводили у солоність відповідно до стандарту PSS-78</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w:t>
      </w:r>
      <w:r w:rsidRPr="008A3411">
        <w:rPr>
          <w:rFonts w:eastAsia="Calibri"/>
          <w:color w:val="000000" w:themeColor="text1"/>
          <w:sz w:val="28"/>
          <w:szCs w:val="28"/>
          <w:lang w:val="uk-UA"/>
        </w:rPr>
        <w:t>5</w:t>
      </w:r>
      <w:r w:rsidR="00797023">
        <w:rPr>
          <w:rFonts w:eastAsia="Calibri"/>
          <w:color w:val="000000" w:themeColor="text1"/>
          <w:sz w:val="28"/>
          <w:szCs w:val="28"/>
          <w:lang w:val="uk-UA"/>
        </w:rPr>
        <w:t>6</w:t>
      </w:r>
      <w:r w:rsidRPr="008A3411">
        <w:rPr>
          <w:rFonts w:eastAsia="Calibri"/>
          <w:color w:val="000000" w:themeColor="text1"/>
          <w:sz w:val="28"/>
          <w:szCs w:val="28"/>
          <w:lang w:val="ru-RU"/>
        </w:rPr>
        <w:t>]. Розрахунок солоності виконували методом найменших квадратів за поліноміальною регресійною залежністю між солоністю та відносною електропровідністю (R₁₅)</w:t>
      </w:r>
      <w:r w:rsidR="00BE3621" w:rsidRPr="008A3411">
        <w:rPr>
          <w:rFonts w:eastAsia="Calibri"/>
          <w:color w:val="000000" w:themeColor="text1"/>
          <w:sz w:val="28"/>
          <w:szCs w:val="28"/>
          <w:lang w:val="ru-RU"/>
        </w:rPr>
        <w:t xml:space="preserve"> за формулою 2.2</w:t>
      </w:r>
      <w:r w:rsidRPr="008A3411">
        <w:rPr>
          <w:rFonts w:eastAsia="Calibri"/>
          <w:color w:val="000000" w:themeColor="text1"/>
          <w:sz w:val="28"/>
          <w:szCs w:val="28"/>
          <w:lang w:val="ru-RU"/>
        </w:rPr>
        <w:t>:</w:t>
      </w:r>
    </w:p>
    <w:p w:rsidR="00A6380A" w:rsidRPr="008A3411" w:rsidRDefault="00A6380A" w:rsidP="00A6380A">
      <w:pPr>
        <w:spacing w:line="360" w:lineRule="auto"/>
        <w:jc w:val="both"/>
        <w:rPr>
          <w:rFonts w:eastAsia="Calibri"/>
          <w:color w:val="000000" w:themeColor="text1"/>
          <w:sz w:val="28"/>
          <w:szCs w:val="28"/>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1"/>
        <w:gridCol w:w="753"/>
      </w:tblGrid>
      <w:tr w:rsidR="00653B59" w:rsidRPr="007422F4" w:rsidTr="00DA1B0B">
        <w:tc>
          <w:tcPr>
            <w:tcW w:w="8926" w:type="dxa"/>
            <w:vAlign w:val="center"/>
          </w:tcPr>
          <w:p w:rsidR="00A6380A" w:rsidRPr="007422F4" w:rsidRDefault="00F63A5D" w:rsidP="00A6380A">
            <w:pPr>
              <w:spacing w:line="360" w:lineRule="auto"/>
              <w:jc w:val="center"/>
              <w:rPr>
                <w:rFonts w:ascii="Times New Roman" w:hAnsi="Times New Roman" w:cs="Times New Roman"/>
                <w:color w:val="000000" w:themeColor="text1"/>
                <w:sz w:val="28"/>
                <w:szCs w:val="28"/>
                <w:lang w:val="ru-RU"/>
              </w:rPr>
            </w:pPr>
            <w:r w:rsidRPr="007422F4">
              <w:rPr>
                <w:rFonts w:ascii="Times New Roman" w:hAnsi="Times New Roman" w:cs="Times New Roman"/>
                <w:color w:val="000000" w:themeColor="text1"/>
                <w:sz w:val="28"/>
                <w:szCs w:val="28"/>
                <w:lang w:val="ru-RU"/>
              </w:rPr>
              <w:t>S</w:t>
            </w:r>
            <w:r w:rsidRPr="007422F4">
              <w:rPr>
                <w:rFonts w:ascii="Times New Roman" w:hAnsi="Times New Roman" w:cs="Times New Roman"/>
                <w:color w:val="000000" w:themeColor="text1"/>
                <w:sz w:val="28"/>
                <w:szCs w:val="28"/>
                <w:lang w:val="uk-UA"/>
              </w:rPr>
              <w:t xml:space="preserve"> </w:t>
            </w:r>
            <w:r w:rsidRPr="007422F4">
              <w:rPr>
                <w:rFonts w:ascii="Times New Roman" w:hAnsi="Times New Roman" w:cs="Times New Roman"/>
                <w:color w:val="000000" w:themeColor="text1"/>
                <w:sz w:val="28"/>
                <w:szCs w:val="28"/>
                <w:lang w:val="ru-RU"/>
              </w:rPr>
              <w:t>‰= - 0.08996 + 28.29720 R</w:t>
            </w:r>
            <w:r w:rsidRPr="007422F4">
              <w:rPr>
                <w:rFonts w:ascii="Times New Roman" w:hAnsi="Times New Roman" w:cs="Times New Roman"/>
                <w:color w:val="000000" w:themeColor="text1"/>
                <w:sz w:val="28"/>
                <w:szCs w:val="28"/>
                <w:vertAlign w:val="subscript"/>
                <w:lang w:val="uk-UA"/>
              </w:rPr>
              <w:t>15</w:t>
            </w:r>
            <w:r w:rsidRPr="007422F4">
              <w:rPr>
                <w:rFonts w:ascii="Times New Roman" w:hAnsi="Times New Roman" w:cs="Times New Roman"/>
                <w:color w:val="000000" w:themeColor="text1"/>
                <w:sz w:val="28"/>
                <w:szCs w:val="28"/>
                <w:lang w:val="uk-UA"/>
              </w:rPr>
              <w:t xml:space="preserve"> </w:t>
            </w:r>
            <w:r w:rsidRPr="007422F4">
              <w:rPr>
                <w:rFonts w:ascii="Times New Roman" w:hAnsi="Times New Roman" w:cs="Times New Roman"/>
                <w:color w:val="000000" w:themeColor="text1"/>
                <w:sz w:val="28"/>
                <w:szCs w:val="28"/>
                <w:lang w:val="ru-RU"/>
              </w:rPr>
              <w:t>+ 12.80832 R</w:t>
            </w:r>
            <w:r w:rsidRPr="007422F4">
              <w:rPr>
                <w:rFonts w:ascii="Times New Roman" w:hAnsi="Times New Roman" w:cs="Times New Roman"/>
                <w:color w:val="000000" w:themeColor="text1"/>
                <w:sz w:val="28"/>
                <w:szCs w:val="28"/>
                <w:vertAlign w:val="superscript"/>
                <w:lang w:val="uk-UA"/>
              </w:rPr>
              <w:t>2</w:t>
            </w:r>
            <w:r w:rsidRPr="007422F4">
              <w:rPr>
                <w:rFonts w:ascii="Times New Roman" w:hAnsi="Times New Roman" w:cs="Times New Roman"/>
                <w:color w:val="000000" w:themeColor="text1"/>
                <w:sz w:val="28"/>
                <w:szCs w:val="28"/>
                <w:vertAlign w:val="subscript"/>
                <w:lang w:val="uk-UA"/>
              </w:rPr>
              <w:t>15</w:t>
            </w:r>
            <w:r w:rsidRPr="007422F4">
              <w:rPr>
                <w:rFonts w:ascii="Times New Roman" w:hAnsi="Times New Roman" w:cs="Times New Roman"/>
                <w:color w:val="000000" w:themeColor="text1"/>
                <w:sz w:val="28"/>
                <w:szCs w:val="28"/>
                <w:lang w:val="uk-UA"/>
              </w:rPr>
              <w:t xml:space="preserve"> -</w:t>
            </w:r>
            <w:r w:rsidRPr="007422F4">
              <w:rPr>
                <w:rFonts w:ascii="Times New Roman" w:hAnsi="Times New Roman" w:cs="Times New Roman"/>
                <w:color w:val="000000" w:themeColor="text1"/>
                <w:sz w:val="28"/>
                <w:szCs w:val="28"/>
                <w:lang w:val="ru-RU"/>
              </w:rPr>
              <w:t xml:space="preserve"> 10.67869 R</w:t>
            </w:r>
            <w:r w:rsidRPr="007422F4">
              <w:rPr>
                <w:rFonts w:ascii="Times New Roman" w:hAnsi="Times New Roman" w:cs="Times New Roman"/>
                <w:color w:val="000000" w:themeColor="text1"/>
                <w:sz w:val="28"/>
                <w:szCs w:val="28"/>
                <w:vertAlign w:val="superscript"/>
                <w:lang w:val="uk-UA"/>
              </w:rPr>
              <w:t>3</w:t>
            </w:r>
            <w:r w:rsidRPr="007422F4">
              <w:rPr>
                <w:rFonts w:ascii="Times New Roman" w:hAnsi="Times New Roman" w:cs="Times New Roman"/>
                <w:color w:val="000000" w:themeColor="text1"/>
                <w:sz w:val="28"/>
                <w:szCs w:val="28"/>
                <w:vertAlign w:val="subscript"/>
                <w:lang w:val="uk-UA"/>
              </w:rPr>
              <w:t>15</w:t>
            </w:r>
            <w:r w:rsidRPr="007422F4">
              <w:rPr>
                <w:rFonts w:ascii="Times New Roman" w:hAnsi="Times New Roman" w:cs="Times New Roman"/>
                <w:color w:val="000000" w:themeColor="text1"/>
                <w:sz w:val="28"/>
                <w:szCs w:val="28"/>
                <w:lang w:val="ru-RU"/>
              </w:rPr>
              <w:t xml:space="preserve"> + 5.98624 R</w:t>
            </w:r>
            <w:r w:rsidRPr="007422F4">
              <w:rPr>
                <w:rFonts w:ascii="Times New Roman" w:hAnsi="Times New Roman" w:cs="Times New Roman"/>
                <w:color w:val="000000" w:themeColor="text1"/>
                <w:sz w:val="28"/>
                <w:szCs w:val="28"/>
                <w:vertAlign w:val="superscript"/>
                <w:lang w:val="uk-UA"/>
              </w:rPr>
              <w:t>4</w:t>
            </w:r>
            <w:r w:rsidRPr="007422F4">
              <w:rPr>
                <w:rFonts w:ascii="Times New Roman" w:hAnsi="Times New Roman" w:cs="Times New Roman"/>
                <w:color w:val="000000" w:themeColor="text1"/>
                <w:sz w:val="28"/>
                <w:szCs w:val="28"/>
                <w:vertAlign w:val="subscript"/>
                <w:lang w:val="uk-UA"/>
              </w:rPr>
              <w:t>15</w:t>
            </w:r>
            <w:r w:rsidRPr="007422F4">
              <w:rPr>
                <w:rFonts w:ascii="Times New Roman" w:hAnsi="Times New Roman" w:cs="Times New Roman"/>
                <w:color w:val="000000" w:themeColor="text1"/>
                <w:sz w:val="28"/>
                <w:szCs w:val="28"/>
                <w:lang w:val="uk-UA"/>
              </w:rPr>
              <w:t xml:space="preserve"> -</w:t>
            </w:r>
            <w:r w:rsidRPr="007422F4">
              <w:rPr>
                <w:rFonts w:ascii="Times New Roman" w:hAnsi="Times New Roman" w:cs="Times New Roman"/>
                <w:color w:val="000000" w:themeColor="text1"/>
                <w:sz w:val="28"/>
                <w:szCs w:val="28"/>
                <w:lang w:val="ru-RU"/>
              </w:rPr>
              <w:t xml:space="preserve"> 1.32311 R</w:t>
            </w:r>
            <w:r w:rsidRPr="007422F4">
              <w:rPr>
                <w:rFonts w:ascii="Times New Roman" w:hAnsi="Times New Roman" w:cs="Times New Roman"/>
                <w:color w:val="000000" w:themeColor="text1"/>
                <w:sz w:val="28"/>
                <w:szCs w:val="28"/>
                <w:vertAlign w:val="superscript"/>
                <w:lang w:val="uk-UA"/>
              </w:rPr>
              <w:t>5</w:t>
            </w:r>
            <w:r w:rsidRPr="007422F4">
              <w:rPr>
                <w:rFonts w:ascii="Times New Roman" w:hAnsi="Times New Roman" w:cs="Times New Roman"/>
                <w:color w:val="000000" w:themeColor="text1"/>
                <w:sz w:val="28"/>
                <w:szCs w:val="28"/>
                <w:vertAlign w:val="subscript"/>
                <w:lang w:val="uk-UA"/>
              </w:rPr>
              <w:t>15</w:t>
            </w:r>
          </w:p>
        </w:tc>
        <w:tc>
          <w:tcPr>
            <w:tcW w:w="702" w:type="dxa"/>
            <w:vAlign w:val="center"/>
          </w:tcPr>
          <w:p w:rsidR="00A6380A" w:rsidRPr="007422F4" w:rsidRDefault="00F63A5D" w:rsidP="00A6380A">
            <w:pPr>
              <w:spacing w:line="360" w:lineRule="auto"/>
              <w:jc w:val="center"/>
              <w:rPr>
                <w:rFonts w:ascii="Times New Roman" w:hAnsi="Times New Roman" w:cs="Times New Roman"/>
                <w:color w:val="000000" w:themeColor="text1"/>
                <w:sz w:val="28"/>
                <w:szCs w:val="28"/>
                <w:lang w:val="ru-RU"/>
              </w:rPr>
            </w:pPr>
            <w:r w:rsidRPr="007422F4">
              <w:rPr>
                <w:rFonts w:ascii="Times New Roman" w:hAnsi="Times New Roman" w:cs="Times New Roman"/>
                <w:color w:val="000000" w:themeColor="text1"/>
                <w:sz w:val="28"/>
                <w:szCs w:val="28"/>
                <w:lang w:val="uk-UA"/>
              </w:rPr>
              <w:t>(2.2)</w:t>
            </w:r>
          </w:p>
        </w:tc>
      </w:tr>
    </w:tbl>
    <w:p w:rsidR="00334E09" w:rsidRPr="00446ED8" w:rsidRDefault="00334E09" w:rsidP="00A6380A">
      <w:pPr>
        <w:spacing w:line="360" w:lineRule="auto"/>
        <w:jc w:val="both"/>
        <w:rPr>
          <w:rFonts w:eastAsia="Calibri"/>
          <w:color w:val="000000" w:themeColor="text1"/>
          <w:lang w:val="uk-UA"/>
        </w:rPr>
      </w:pPr>
    </w:p>
    <w:p w:rsidR="00334E09" w:rsidRPr="008A3411" w:rsidRDefault="00F63A5D" w:rsidP="008B349E">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де: коефіцієнт провідності </w:t>
      </w:r>
      <w:r w:rsidRPr="008A3411">
        <w:rPr>
          <w:rFonts w:eastAsia="Calibri"/>
          <w:color w:val="000000" w:themeColor="text1"/>
          <w:sz w:val="28"/>
          <w:szCs w:val="28"/>
          <w:lang w:val="ru-RU"/>
        </w:rPr>
        <w:t>R</w:t>
      </w:r>
      <w:r w:rsidRPr="008A3411">
        <w:rPr>
          <w:rFonts w:eastAsia="Calibri"/>
          <w:color w:val="000000" w:themeColor="text1"/>
          <w:sz w:val="28"/>
          <w:szCs w:val="28"/>
          <w:vertAlign w:val="subscript"/>
          <w:lang w:val="uk-UA"/>
        </w:rPr>
        <w:t>15</w:t>
      </w:r>
      <w:r w:rsidRPr="008A3411">
        <w:rPr>
          <w:rFonts w:ascii="Calibri" w:eastAsia="Calibri" w:hAnsi="Calibri"/>
          <w:color w:val="000000" w:themeColor="text1"/>
          <w:sz w:val="28"/>
          <w:szCs w:val="28"/>
          <w:lang w:val="uk-UA"/>
        </w:rPr>
        <w:t xml:space="preserve"> </w:t>
      </w:r>
      <w:r w:rsidRPr="008A3411">
        <w:rPr>
          <w:rFonts w:ascii="French Script MT" w:eastAsia="Calibri" w:hAnsi="French Script MT"/>
          <w:color w:val="000000" w:themeColor="text1"/>
          <w:sz w:val="28"/>
          <w:szCs w:val="28"/>
          <w:lang w:val="uk-UA"/>
        </w:rPr>
        <w:t>−</w:t>
      </w:r>
      <w:r w:rsidRPr="008A3411">
        <w:rPr>
          <w:rFonts w:eastAsia="Calibri"/>
          <w:color w:val="000000" w:themeColor="text1"/>
          <w:sz w:val="28"/>
          <w:szCs w:val="28"/>
          <w:lang w:val="uk-UA"/>
        </w:rPr>
        <w:t xml:space="preserve"> відношення електропровідності зразка води до електропровідності еталонної води з солоністю 35 ‰, за умови, що обидва зразки мають однакову температуру (15°C) і перебувають під стандартним атмосферним тиском</w:t>
      </w:r>
    </w:p>
    <w:bookmarkEnd w:id="38"/>
    <w:p w:rsidR="00334E09" w:rsidRPr="007422F4" w:rsidRDefault="00334E09" w:rsidP="008B349E">
      <w:pPr>
        <w:spacing w:line="360" w:lineRule="auto"/>
        <w:ind w:firstLine="709"/>
        <w:jc w:val="both"/>
        <w:rPr>
          <w:rFonts w:eastAsia="Calibri"/>
          <w:color w:val="000000" w:themeColor="text1"/>
          <w:sz w:val="20"/>
          <w:szCs w:val="20"/>
          <w:lang w:val="ru-RU"/>
        </w:rPr>
      </w:pPr>
    </w:p>
    <w:p w:rsidR="00334E09" w:rsidRPr="008A3411" w:rsidRDefault="00F63A5D" w:rsidP="00781BBB">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t>Виміряну відносну електропровідність, отриману при температурі T, перераховують до стандартної температури 15</w:t>
      </w:r>
      <w:r w:rsidRPr="008A3411">
        <w:rPr>
          <w:rFonts w:eastAsia="Calibri"/>
          <w:color w:val="000000" w:themeColor="text1"/>
          <w:sz w:val="28"/>
          <w:szCs w:val="28"/>
          <w:lang w:val="uk-UA"/>
        </w:rPr>
        <w:t xml:space="preserve">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w:t>
      </w:r>
      <w:r w:rsidR="00BE3621" w:rsidRPr="008A3411">
        <w:rPr>
          <w:rFonts w:eastAsia="Calibri"/>
          <w:color w:val="000000" w:themeColor="text1"/>
          <w:sz w:val="28"/>
          <w:szCs w:val="28"/>
          <w:lang w:val="ru-RU"/>
        </w:rPr>
        <w:t>із використанням</w:t>
      </w:r>
      <w:r w:rsidRPr="008A3411">
        <w:rPr>
          <w:rFonts w:eastAsia="Calibri"/>
          <w:color w:val="000000" w:themeColor="text1"/>
          <w:sz w:val="28"/>
          <w:szCs w:val="28"/>
          <w:lang w:val="ru-RU"/>
        </w:rPr>
        <w:t xml:space="preserve"> емпірично</w:t>
      </w:r>
      <w:r w:rsidR="00BE3621" w:rsidRPr="008A3411">
        <w:rPr>
          <w:rFonts w:eastAsia="Calibri"/>
          <w:color w:val="000000" w:themeColor="text1"/>
          <w:sz w:val="28"/>
          <w:szCs w:val="28"/>
          <w:lang w:val="uk-UA"/>
        </w:rPr>
        <w:t>ї</w:t>
      </w:r>
      <w:r w:rsidRPr="008A3411">
        <w:rPr>
          <w:rFonts w:eastAsia="Calibri"/>
          <w:color w:val="000000" w:themeColor="text1"/>
          <w:sz w:val="28"/>
          <w:szCs w:val="28"/>
          <w:lang w:val="ru-RU"/>
        </w:rPr>
        <w:t xml:space="preserve"> температурно</w:t>
      </w:r>
      <w:r w:rsidR="00BE3621" w:rsidRPr="008A3411">
        <w:rPr>
          <w:rFonts w:eastAsia="Calibri"/>
          <w:color w:val="000000" w:themeColor="text1"/>
          <w:sz w:val="28"/>
          <w:szCs w:val="28"/>
          <w:lang w:val="uk-UA"/>
        </w:rPr>
        <w:t>ї</w:t>
      </w:r>
      <w:r w:rsidRPr="008A3411">
        <w:rPr>
          <w:rFonts w:eastAsia="Calibri"/>
          <w:color w:val="000000" w:themeColor="text1"/>
          <w:sz w:val="28"/>
          <w:szCs w:val="28"/>
          <w:lang w:val="ru-RU"/>
        </w:rPr>
        <w:t xml:space="preserve"> поправк</w:t>
      </w:r>
      <w:r w:rsidR="00BE3621" w:rsidRPr="008A3411">
        <w:rPr>
          <w:rFonts w:eastAsia="Calibri"/>
          <w:color w:val="000000" w:themeColor="text1"/>
          <w:sz w:val="28"/>
          <w:szCs w:val="28"/>
          <w:lang w:val="ru-RU"/>
        </w:rPr>
        <w:t>и</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(UNESCO)</w:t>
      </w:r>
      <w:r w:rsidR="00BE3621" w:rsidRPr="008A3411">
        <w:rPr>
          <w:rFonts w:eastAsia="Calibri"/>
          <w:color w:val="000000" w:themeColor="text1"/>
          <w:sz w:val="28"/>
          <w:szCs w:val="28"/>
          <w:lang w:val="ru-RU"/>
        </w:rPr>
        <w:t xml:space="preserve"> за формулою 2.3:</w:t>
      </w:r>
      <w:r w:rsidRPr="008A3411">
        <w:rPr>
          <w:rFonts w:eastAsia="Calibri"/>
          <w:b/>
          <w:bCs/>
          <w:color w:val="000000" w:themeColor="text1"/>
          <w:sz w:val="28"/>
          <w:szCs w:val="28"/>
          <w:lang w:val="uk-UA"/>
        </w:rPr>
        <w:t xml:space="preserve"> </w:t>
      </w:r>
    </w:p>
    <w:p w:rsidR="00A6380A" w:rsidRPr="007422F4" w:rsidRDefault="00A6380A" w:rsidP="00BE3621">
      <w:pPr>
        <w:spacing w:line="360" w:lineRule="auto"/>
        <w:jc w:val="both"/>
        <w:rPr>
          <w:rFonts w:eastAsia="Calibri"/>
          <w:color w:val="000000" w:themeColor="text1"/>
          <w:sz w:val="20"/>
          <w:szCs w:val="20"/>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4"/>
        <w:gridCol w:w="840"/>
      </w:tblGrid>
      <w:tr w:rsidR="00653B59" w:rsidTr="00A6380A">
        <w:tc>
          <w:tcPr>
            <w:tcW w:w="8784" w:type="dxa"/>
          </w:tcPr>
          <w:p w:rsidR="00A6380A" w:rsidRPr="007422F4" w:rsidRDefault="00F63A5D" w:rsidP="0057326F">
            <w:pPr>
              <w:spacing w:line="360" w:lineRule="auto"/>
              <w:jc w:val="center"/>
              <w:rPr>
                <w:rFonts w:ascii="Times New Roman" w:hAnsi="Times New Roman" w:cs="Times New Roman"/>
                <w:color w:val="000000" w:themeColor="text1"/>
                <w:sz w:val="28"/>
                <w:szCs w:val="28"/>
                <w:lang w:val="uk-UA"/>
              </w:rPr>
            </w:pPr>
            <w:r w:rsidRPr="007422F4">
              <w:rPr>
                <w:rFonts w:ascii="Times New Roman" w:hAnsi="Times New Roman" w:cs="Times New Roman"/>
                <w:color w:val="000000" w:themeColor="text1"/>
                <w:sz w:val="28"/>
                <w:szCs w:val="28"/>
                <w:lang w:val="ru-RU"/>
              </w:rPr>
              <w:t>R</w:t>
            </w:r>
            <w:r w:rsidRPr="007422F4">
              <w:rPr>
                <w:rFonts w:ascii="Times New Roman" w:hAnsi="Times New Roman" w:cs="Times New Roman"/>
                <w:color w:val="000000" w:themeColor="text1"/>
                <w:sz w:val="28"/>
                <w:szCs w:val="28"/>
                <w:vertAlign w:val="subscript"/>
                <w:lang w:val="uk-UA"/>
              </w:rPr>
              <w:t>15</w:t>
            </w:r>
            <w:r w:rsidRPr="007422F4">
              <w:rPr>
                <w:rFonts w:ascii="Times New Roman" w:hAnsi="Times New Roman" w:cs="Times New Roman"/>
                <w:color w:val="000000" w:themeColor="text1"/>
                <w:sz w:val="28"/>
                <w:szCs w:val="28"/>
                <w:lang w:val="uk-UA"/>
              </w:rPr>
              <w:t>=</w:t>
            </w:r>
            <w:r w:rsidRPr="007422F4">
              <w:rPr>
                <w:rFonts w:ascii="Times New Roman" w:hAnsi="Times New Roman" w:cs="Times New Roman"/>
                <w:color w:val="000000" w:themeColor="text1"/>
                <w:sz w:val="28"/>
                <w:szCs w:val="28"/>
                <w:lang w:val="ru-RU"/>
              </w:rPr>
              <w:t>Rt</w:t>
            </w:r>
            <w:r w:rsidRPr="007422F4">
              <w:rPr>
                <w:rFonts w:ascii="Times New Roman" w:hAnsi="Times New Roman" w:cs="Times New Roman"/>
                <w:color w:val="000000" w:themeColor="text1"/>
                <w:sz w:val="28"/>
                <w:szCs w:val="28"/>
                <w:lang w:val="uk-UA"/>
              </w:rPr>
              <w:t xml:space="preserve"> +10</w:t>
            </w:r>
            <w:r w:rsidRPr="007422F4">
              <w:rPr>
                <w:rFonts w:ascii="Times New Roman" w:hAnsi="Times New Roman" w:cs="Times New Roman"/>
                <w:color w:val="000000" w:themeColor="text1"/>
                <w:sz w:val="28"/>
                <w:szCs w:val="28"/>
                <w:vertAlign w:val="superscript"/>
                <w:lang w:val="uk-UA"/>
              </w:rPr>
              <w:t>−5</w:t>
            </w:r>
            <w:r w:rsidRPr="007422F4">
              <w:rPr>
                <w:rFonts w:ascii="Times New Roman" w:hAnsi="Times New Roman" w:cs="Times New Roman"/>
                <w:color w:val="000000" w:themeColor="text1"/>
                <w:sz w:val="28"/>
                <w:szCs w:val="28"/>
                <w:lang w:val="ru-RU"/>
              </w:rPr>
              <w:t>Rt</w:t>
            </w:r>
            <w:r w:rsidRPr="007422F4">
              <w:rPr>
                <w:rFonts w:ascii="Times New Roman" w:hAnsi="Times New Roman" w:cs="Times New Roman"/>
                <w:color w:val="000000" w:themeColor="text1"/>
                <w:sz w:val="28"/>
                <w:szCs w:val="28"/>
                <w:lang w:val="uk-UA"/>
              </w:rPr>
              <w:t xml:space="preserve"> (</w:t>
            </w:r>
            <w:r w:rsidRPr="007422F4">
              <w:rPr>
                <w:rFonts w:ascii="Times New Roman" w:hAnsi="Times New Roman" w:cs="Times New Roman"/>
                <w:color w:val="000000" w:themeColor="text1"/>
                <w:sz w:val="28"/>
                <w:szCs w:val="28"/>
                <w:lang w:val="ru-RU"/>
              </w:rPr>
              <w:t>Rt</w:t>
            </w:r>
            <w:r w:rsidRPr="007422F4">
              <w:rPr>
                <w:rFonts w:ascii="Times New Roman" w:hAnsi="Times New Roman" w:cs="Times New Roman"/>
                <w:color w:val="000000" w:themeColor="text1"/>
                <w:sz w:val="28"/>
                <w:szCs w:val="28"/>
                <w:lang w:val="uk-UA"/>
              </w:rPr>
              <w:t xml:space="preserve"> −1)(</w:t>
            </w:r>
            <w:r w:rsidRPr="007422F4">
              <w:rPr>
                <w:rFonts w:ascii="Times New Roman" w:hAnsi="Times New Roman" w:cs="Times New Roman"/>
                <w:color w:val="000000" w:themeColor="text1"/>
                <w:sz w:val="28"/>
                <w:szCs w:val="28"/>
                <w:lang w:val="ru-RU"/>
              </w:rPr>
              <w:t>T</w:t>
            </w:r>
            <w:r w:rsidRPr="007422F4">
              <w:rPr>
                <w:rFonts w:ascii="Times New Roman" w:hAnsi="Times New Roman" w:cs="Times New Roman"/>
                <w:color w:val="000000" w:themeColor="text1"/>
                <w:sz w:val="28"/>
                <w:szCs w:val="28"/>
                <w:lang w:val="uk-UA"/>
              </w:rPr>
              <w:t>−15)[96.7−72</w:t>
            </w:r>
            <w:r w:rsidRPr="007422F4">
              <w:rPr>
                <w:rFonts w:ascii="Times New Roman" w:hAnsi="Times New Roman" w:cs="Times New Roman"/>
                <w:color w:val="000000" w:themeColor="text1"/>
                <w:sz w:val="28"/>
                <w:szCs w:val="28"/>
                <w:lang w:val="ru-RU"/>
              </w:rPr>
              <w:t>Rt</w:t>
            </w:r>
            <w:r w:rsidRPr="007422F4">
              <w:rPr>
                <w:rFonts w:ascii="Times New Roman" w:hAnsi="Times New Roman" w:cs="Times New Roman"/>
                <w:color w:val="000000" w:themeColor="text1"/>
                <w:sz w:val="28"/>
                <w:szCs w:val="28"/>
                <w:lang w:val="uk-UA"/>
              </w:rPr>
              <w:t xml:space="preserve"> +37.3</w:t>
            </w:r>
            <w:r w:rsidRPr="007422F4">
              <w:rPr>
                <w:rFonts w:ascii="Times New Roman" w:hAnsi="Times New Roman" w:cs="Times New Roman"/>
                <w:color w:val="000000" w:themeColor="text1"/>
                <w:sz w:val="28"/>
                <w:szCs w:val="28"/>
                <w:lang w:val="ru-RU"/>
              </w:rPr>
              <w:t>Rt</w:t>
            </w:r>
            <w:r w:rsidRPr="007422F4">
              <w:rPr>
                <w:rFonts w:ascii="Times New Roman" w:hAnsi="Times New Roman" w:cs="Times New Roman"/>
                <w:color w:val="000000" w:themeColor="text1"/>
                <w:sz w:val="28"/>
                <w:szCs w:val="28"/>
                <w:vertAlign w:val="superscript"/>
                <w:lang w:val="uk-UA"/>
              </w:rPr>
              <w:t>2</w:t>
            </w:r>
            <w:r w:rsidRPr="007422F4">
              <w:rPr>
                <w:rFonts w:ascii="Times New Roman" w:hAnsi="Times New Roman" w:cs="Times New Roman"/>
                <w:color w:val="000000" w:themeColor="text1"/>
                <w:sz w:val="28"/>
                <w:szCs w:val="28"/>
                <w:lang w:val="uk-UA"/>
              </w:rPr>
              <w:t xml:space="preserve"> −(0.63+0.21</w:t>
            </w:r>
            <w:r w:rsidRPr="007422F4">
              <w:rPr>
                <w:rFonts w:ascii="Times New Roman" w:hAnsi="Times New Roman" w:cs="Times New Roman"/>
                <w:color w:val="000000" w:themeColor="text1"/>
                <w:sz w:val="28"/>
                <w:szCs w:val="28"/>
                <w:lang w:val="ru-RU"/>
              </w:rPr>
              <w:t>Rt</w:t>
            </w:r>
            <w:r w:rsidRPr="007422F4">
              <w:rPr>
                <w:rFonts w:ascii="Times New Roman" w:hAnsi="Times New Roman" w:cs="Times New Roman"/>
                <w:color w:val="000000" w:themeColor="text1"/>
                <w:sz w:val="28"/>
                <w:szCs w:val="28"/>
                <w:vertAlign w:val="superscript"/>
                <w:lang w:val="uk-UA"/>
              </w:rPr>
              <w:t>2</w:t>
            </w:r>
            <w:r w:rsidRPr="007422F4">
              <w:rPr>
                <w:rFonts w:ascii="Times New Roman" w:hAnsi="Times New Roman" w:cs="Times New Roman"/>
                <w:color w:val="000000" w:themeColor="text1"/>
                <w:sz w:val="28"/>
                <w:szCs w:val="28"/>
                <w:lang w:val="uk-UA"/>
              </w:rPr>
              <w:t>)</w:t>
            </w:r>
            <w:r w:rsidR="0057326F">
              <w:rPr>
                <w:rFonts w:ascii="Times New Roman" w:hAnsi="Times New Roman" w:cs="Times New Roman"/>
                <w:color w:val="000000" w:themeColor="text1"/>
                <w:sz w:val="28"/>
                <w:szCs w:val="28"/>
                <w:lang w:val="uk-UA"/>
              </w:rPr>
              <w:t xml:space="preserve"> </w:t>
            </w:r>
            <w:r w:rsidRPr="007422F4">
              <w:rPr>
                <w:rFonts w:ascii="Times New Roman" w:hAnsi="Times New Roman" w:cs="Times New Roman"/>
                <w:color w:val="000000" w:themeColor="text1"/>
                <w:sz w:val="28"/>
                <w:szCs w:val="28"/>
                <w:lang w:val="uk-UA"/>
              </w:rPr>
              <w:t>(</w:t>
            </w:r>
            <w:r w:rsidRPr="007422F4">
              <w:rPr>
                <w:rFonts w:ascii="Times New Roman" w:hAnsi="Times New Roman" w:cs="Times New Roman"/>
                <w:color w:val="000000" w:themeColor="text1"/>
                <w:sz w:val="28"/>
                <w:szCs w:val="28"/>
                <w:lang w:val="ru-RU"/>
              </w:rPr>
              <w:t>T</w:t>
            </w:r>
            <w:r w:rsidRPr="007422F4">
              <w:rPr>
                <w:rFonts w:ascii="Times New Roman" w:hAnsi="Times New Roman" w:cs="Times New Roman"/>
                <w:color w:val="000000" w:themeColor="text1"/>
                <w:sz w:val="28"/>
                <w:szCs w:val="28"/>
                <w:lang w:val="uk-UA"/>
              </w:rPr>
              <w:t>−15)]</w:t>
            </w:r>
          </w:p>
        </w:tc>
        <w:tc>
          <w:tcPr>
            <w:tcW w:w="844" w:type="dxa"/>
          </w:tcPr>
          <w:p w:rsidR="00A6380A" w:rsidRPr="007422F4" w:rsidRDefault="00F63A5D" w:rsidP="00781BBB">
            <w:pPr>
              <w:spacing w:line="360" w:lineRule="auto"/>
              <w:jc w:val="both"/>
              <w:rPr>
                <w:rFonts w:ascii="Times New Roman" w:hAnsi="Times New Roman" w:cs="Times New Roman"/>
                <w:color w:val="000000" w:themeColor="text1"/>
                <w:sz w:val="28"/>
                <w:szCs w:val="28"/>
                <w:lang w:val="uk-UA"/>
              </w:rPr>
            </w:pPr>
            <w:r w:rsidRPr="007422F4">
              <w:rPr>
                <w:rFonts w:ascii="Times New Roman" w:hAnsi="Times New Roman" w:cs="Times New Roman"/>
                <w:color w:val="000000" w:themeColor="text1"/>
                <w:sz w:val="28"/>
                <w:szCs w:val="28"/>
                <w:lang w:val="uk-UA"/>
              </w:rPr>
              <w:t xml:space="preserve"> (2.3)</w:t>
            </w:r>
          </w:p>
        </w:tc>
      </w:tr>
    </w:tbl>
    <w:p w:rsidR="00334E09" w:rsidRPr="007422F4" w:rsidRDefault="00334E09" w:rsidP="00A6380A">
      <w:pPr>
        <w:spacing w:line="360" w:lineRule="auto"/>
        <w:jc w:val="both"/>
        <w:rPr>
          <w:rFonts w:eastAsia="Calibri"/>
          <w:color w:val="000000" w:themeColor="text1"/>
          <w:sz w:val="20"/>
          <w:szCs w:val="20"/>
          <w:lang w:val="uk-UA"/>
        </w:rPr>
      </w:pPr>
    </w:p>
    <w:p w:rsidR="00334E09" w:rsidRPr="008A3411" w:rsidRDefault="00F63A5D" w:rsidP="00781BBB">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де:</w:t>
      </w:r>
      <w:r w:rsidRPr="008A3411">
        <w:rPr>
          <w:rFonts w:ascii="Calibri" w:eastAsia="Calibri" w:hAnsi="Calibri"/>
          <w:color w:val="000000" w:themeColor="text1"/>
          <w:sz w:val="22"/>
          <w:szCs w:val="22"/>
          <w:lang w:val="uk-UA"/>
        </w:rPr>
        <w:t xml:space="preserve"> </w:t>
      </w:r>
      <w:r w:rsidRPr="008A3411">
        <w:rPr>
          <w:rFonts w:eastAsia="Calibri"/>
          <w:color w:val="000000" w:themeColor="text1"/>
          <w:sz w:val="28"/>
          <w:szCs w:val="28"/>
          <w:lang w:val="uk-UA"/>
        </w:rPr>
        <w:t xml:space="preserve"> Rt </w:t>
      </w:r>
      <w:r w:rsidRPr="008A3411">
        <w:rPr>
          <w:rFonts w:ascii="French Script MT" w:eastAsia="Calibri" w:hAnsi="French Script MT"/>
          <w:color w:val="000000" w:themeColor="text1"/>
          <w:sz w:val="28"/>
          <w:szCs w:val="28"/>
          <w:lang w:val="uk-UA"/>
        </w:rPr>
        <w:t>−</w:t>
      </w:r>
      <w:r w:rsidRPr="008A3411">
        <w:rPr>
          <w:rFonts w:eastAsia="Calibri"/>
          <w:color w:val="000000" w:themeColor="text1"/>
          <w:sz w:val="28"/>
          <w:szCs w:val="28"/>
          <w:lang w:val="uk-UA"/>
        </w:rPr>
        <w:t xml:space="preserve"> відносна електропровідність проби морської води при температурі T (°C); T </w:t>
      </w:r>
      <w:r w:rsidRPr="008A3411">
        <w:rPr>
          <w:rFonts w:ascii="French Script MT" w:eastAsia="Calibri" w:hAnsi="French Script MT"/>
          <w:color w:val="000000" w:themeColor="text1"/>
          <w:sz w:val="28"/>
          <w:szCs w:val="28"/>
          <w:lang w:val="uk-UA"/>
        </w:rPr>
        <w:t>−</w:t>
      </w:r>
      <w:r w:rsidRPr="008A3411">
        <w:rPr>
          <w:rFonts w:eastAsia="Calibri"/>
          <w:color w:val="000000" w:themeColor="text1"/>
          <w:sz w:val="28"/>
          <w:szCs w:val="28"/>
          <w:lang w:val="uk-UA"/>
        </w:rPr>
        <w:t xml:space="preserve"> температура під час вимірювання</w:t>
      </w:r>
      <w:r w:rsidR="00B4181F">
        <w:rPr>
          <w:rFonts w:eastAsia="Calibri"/>
          <w:color w:val="000000" w:themeColor="text1"/>
          <w:sz w:val="28"/>
          <w:szCs w:val="28"/>
          <w:lang w:val="uk-UA"/>
        </w:rPr>
        <w:t>.</w:t>
      </w:r>
    </w:p>
    <w:p w:rsidR="00334E09" w:rsidRPr="008A3411" w:rsidRDefault="00F63A5D" w:rsidP="00DA1B0B">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lastRenderedPageBreak/>
        <w:t>У діапазоні солоності 4,993-27,013 ‰ похибка вимірювань не перевищує ± 0,03 ‰ [</w:t>
      </w:r>
      <w:r w:rsidRPr="008A3411">
        <w:rPr>
          <w:rFonts w:eastAsia="Calibri"/>
          <w:color w:val="000000" w:themeColor="text1"/>
          <w:sz w:val="28"/>
          <w:szCs w:val="28"/>
          <w:lang w:val="uk-UA"/>
        </w:rPr>
        <w:t>5</w:t>
      </w:r>
      <w:r w:rsidR="00797023">
        <w:rPr>
          <w:rFonts w:eastAsia="Calibri"/>
          <w:color w:val="000000" w:themeColor="text1"/>
          <w:sz w:val="28"/>
          <w:szCs w:val="28"/>
          <w:lang w:val="uk-UA"/>
        </w:rPr>
        <w:t>7</w:t>
      </w:r>
      <w:r w:rsidRPr="008A3411">
        <w:rPr>
          <w:rFonts w:eastAsia="Calibri"/>
          <w:color w:val="000000" w:themeColor="text1"/>
          <w:sz w:val="28"/>
          <w:szCs w:val="28"/>
          <w:lang w:val="ru-RU"/>
        </w:rPr>
        <w:t>].</w:t>
      </w:r>
    </w:p>
    <w:p w:rsidR="00334E09" w:rsidRPr="008A3411" w:rsidRDefault="00F63A5D" w:rsidP="00DA1B0B">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t>Розчинений у морській воді кисень визначали за однією з модифікацій об’ємного методу Вінклера</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w:t>
      </w:r>
      <w:r w:rsidRPr="008A3411">
        <w:rPr>
          <w:rFonts w:eastAsia="Calibri"/>
          <w:color w:val="000000" w:themeColor="text1"/>
          <w:sz w:val="28"/>
          <w:szCs w:val="28"/>
          <w:lang w:val="uk-UA"/>
        </w:rPr>
        <w:t>5</w:t>
      </w:r>
      <w:r w:rsidR="00797023">
        <w:rPr>
          <w:rFonts w:eastAsia="Calibri"/>
          <w:color w:val="000000" w:themeColor="text1"/>
          <w:sz w:val="28"/>
          <w:szCs w:val="28"/>
          <w:lang w:val="uk-UA"/>
        </w:rPr>
        <w:t>8</w:t>
      </w:r>
      <w:r w:rsidRPr="008A3411">
        <w:rPr>
          <w:rFonts w:eastAsia="Calibri"/>
          <w:color w:val="000000" w:themeColor="text1"/>
          <w:sz w:val="28"/>
          <w:szCs w:val="28"/>
          <w:lang w:val="ru-RU"/>
        </w:rPr>
        <w:t xml:space="preserve">]. Вимірювання здійснювали відповідно до МВВ 081/12-0008-01 </w:t>
      </w:r>
      <w:r w:rsidR="00DA00EC" w:rsidRPr="008A3411">
        <w:rPr>
          <w:rFonts w:eastAsia="Calibri"/>
          <w:color w:val="000000" w:themeColor="text1"/>
          <w:sz w:val="28"/>
          <w:szCs w:val="28"/>
          <w:lang w:val="ru-RU"/>
        </w:rPr>
        <w:t>за допомогою титратора TitroLine® 6000/7000 [</w:t>
      </w:r>
      <w:r w:rsidR="00DA00EC" w:rsidRPr="008A3411">
        <w:rPr>
          <w:rFonts w:eastAsia="Calibri"/>
          <w:color w:val="000000" w:themeColor="text1"/>
          <w:sz w:val="28"/>
          <w:szCs w:val="28"/>
          <w:lang w:val="uk-UA"/>
        </w:rPr>
        <w:t>5</w:t>
      </w:r>
      <w:r w:rsidR="00797023">
        <w:rPr>
          <w:rFonts w:eastAsia="Calibri"/>
          <w:color w:val="000000" w:themeColor="text1"/>
          <w:sz w:val="28"/>
          <w:szCs w:val="28"/>
          <w:lang w:val="uk-UA"/>
        </w:rPr>
        <w:t>9</w:t>
      </w:r>
      <w:r w:rsidR="00DA00EC" w:rsidRPr="008A3411">
        <w:rPr>
          <w:rFonts w:eastAsia="Calibri"/>
          <w:color w:val="000000" w:themeColor="text1"/>
          <w:sz w:val="28"/>
          <w:szCs w:val="28"/>
          <w:lang w:val="ru-RU"/>
        </w:rPr>
        <w:t>]</w:t>
      </w:r>
      <w:r w:rsidRPr="008A3411">
        <w:rPr>
          <w:rFonts w:eastAsia="Calibri"/>
          <w:color w:val="000000" w:themeColor="text1"/>
          <w:sz w:val="28"/>
          <w:szCs w:val="28"/>
          <w:lang w:val="ru-RU"/>
        </w:rPr>
        <w:t>.</w:t>
      </w:r>
    </w:p>
    <w:p w:rsidR="00334E09" w:rsidRPr="008A3411" w:rsidRDefault="00F63A5D" w:rsidP="00DA1B0B">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Метод ґрунтується на окисненні М</w:t>
      </w:r>
      <w:r w:rsidRPr="008A3411">
        <w:rPr>
          <w:rFonts w:eastAsia="Calibri"/>
          <w:color w:val="000000" w:themeColor="text1"/>
          <w:sz w:val="28"/>
          <w:szCs w:val="28"/>
        </w:rPr>
        <w:t>n</w:t>
      </w:r>
      <w:r w:rsidRPr="008A3411">
        <w:rPr>
          <w:rFonts w:eastAsia="Calibri"/>
          <w:color w:val="000000" w:themeColor="text1"/>
          <w:sz w:val="28"/>
          <w:szCs w:val="28"/>
          <w:vertAlign w:val="superscript"/>
          <w:lang w:val="ru-RU"/>
        </w:rPr>
        <w:t>2+</w:t>
      </w:r>
      <w:r w:rsidRPr="008A3411">
        <w:rPr>
          <w:rFonts w:eastAsia="Calibri"/>
          <w:color w:val="000000" w:themeColor="text1"/>
          <w:sz w:val="28"/>
          <w:szCs w:val="28"/>
          <w:lang w:val="ru-RU"/>
        </w:rPr>
        <w:t xml:space="preserve"> розчиненим О</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 xml:space="preserve"> до М</w:t>
      </w:r>
      <w:r w:rsidRPr="008A3411">
        <w:rPr>
          <w:rFonts w:eastAsia="Calibri"/>
          <w:color w:val="000000" w:themeColor="text1"/>
          <w:sz w:val="28"/>
          <w:szCs w:val="28"/>
        </w:rPr>
        <w:t>n</w:t>
      </w:r>
      <w:r w:rsidRPr="008A3411">
        <w:rPr>
          <w:rFonts w:eastAsia="Calibri"/>
          <w:color w:val="000000" w:themeColor="text1"/>
          <w:sz w:val="28"/>
          <w:szCs w:val="28"/>
          <w:lang w:val="ru-RU"/>
        </w:rPr>
        <w:t>(ОН)</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 xml:space="preserve">, нерозчинного у воді бурого осаду. </w:t>
      </w:r>
    </w:p>
    <w:p w:rsidR="00334E09" w:rsidRPr="008A3411" w:rsidRDefault="00F63A5D" w:rsidP="00DA1B0B">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У кислому середовищі МnО(ОН)</w:t>
      </w:r>
      <w:r w:rsidRPr="008A3411">
        <w:rPr>
          <w:rFonts w:eastAsia="Calibri"/>
          <w:color w:val="000000" w:themeColor="text1"/>
          <w:sz w:val="28"/>
          <w:szCs w:val="28"/>
          <w:vertAlign w:val="subscript"/>
          <w:lang w:val="ru-RU"/>
        </w:rPr>
        <w:t xml:space="preserve">2 </w:t>
      </w:r>
      <w:r w:rsidRPr="008A3411">
        <w:rPr>
          <w:rFonts w:eastAsia="Calibri"/>
          <w:color w:val="000000" w:themeColor="text1"/>
          <w:sz w:val="28"/>
          <w:szCs w:val="28"/>
          <w:lang w:val="ru-RU"/>
        </w:rPr>
        <w:t>окиснює I⁻ до I</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 кількість якого визначають титруванням розчином Na</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S</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ru-RU"/>
        </w:rPr>
        <w:t>3</w:t>
      </w:r>
      <w:r w:rsidRPr="008A3411">
        <w:rPr>
          <w:rFonts w:eastAsia="Calibri"/>
          <w:color w:val="000000" w:themeColor="text1"/>
          <w:sz w:val="28"/>
          <w:szCs w:val="28"/>
          <w:lang w:val="ru-RU"/>
        </w:rPr>
        <w:t>.</w:t>
      </w:r>
    </w:p>
    <w:p w:rsidR="000A595D" w:rsidRPr="008A3411" w:rsidRDefault="000A595D" w:rsidP="00DA1B0B">
      <w:pPr>
        <w:spacing w:line="360" w:lineRule="auto"/>
        <w:ind w:firstLine="709"/>
        <w:jc w:val="both"/>
        <w:rPr>
          <w:rFonts w:eastAsia="Calibri"/>
          <w:color w:val="000000" w:themeColor="text1"/>
          <w:sz w:val="28"/>
          <w:szCs w:val="28"/>
          <w:lang w:val="ru-RU"/>
        </w:rPr>
      </w:pPr>
    </w:p>
    <w:p w:rsidR="000A595D" w:rsidRPr="008A3411" w:rsidRDefault="00F63A5D" w:rsidP="00DA1B0B">
      <w:pPr>
        <w:spacing w:line="360" w:lineRule="auto"/>
        <w:ind w:firstLine="709"/>
        <w:jc w:val="both"/>
        <w:rPr>
          <w:rFonts w:eastAsia="Calibri"/>
          <w:color w:val="000000" w:themeColor="text1"/>
          <w:sz w:val="16"/>
          <w:szCs w:val="16"/>
          <w:lang w:val="ru-RU"/>
        </w:rPr>
      </w:pPr>
      <w:r w:rsidRPr="008A3411">
        <w:rPr>
          <w:noProof/>
          <w:color w:val="000000" w:themeColor="text1"/>
          <w:lang w:val="ru-RU" w:eastAsia="ru-RU"/>
        </w:rPr>
        <mc:AlternateContent>
          <mc:Choice Requires="wps">
            <w:drawing>
              <wp:inline distT="0" distB="0" distL="0" distR="0" wp14:anchorId="4EE3FF43" wp14:editId="1BC49E69">
                <wp:extent cx="5270500" cy="1382486"/>
                <wp:effectExtent l="0" t="0" r="6350" b="8255"/>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0" cy="1382486"/>
                        </a:xfrm>
                        <a:prstGeom prst="rect">
                          <a:avLst/>
                        </a:prstGeom>
                        <a:solidFill>
                          <a:sysClr val="window" lastClr="FFFFFF"/>
                        </a:solidFill>
                        <a:ln w="12700">
                          <a:noFill/>
                          <a:prstDash val="solid"/>
                          <a:miter lim="800000"/>
                          <a:headEnd/>
                          <a:tailEnd/>
                        </a:ln>
                        <a:effectLst/>
                      </wps:spPr>
                      <wps:txbx>
                        <w:txbxContent>
                          <w:p w:rsidR="000A595D" w:rsidRPr="00586B01" w:rsidRDefault="00F63A5D" w:rsidP="00B4181F">
                            <w:pPr>
                              <w:spacing w:line="360" w:lineRule="auto"/>
                              <w:jc w:val="center"/>
                              <w:rPr>
                                <w:sz w:val="28"/>
                                <w:szCs w:val="28"/>
                                <w:lang w:val="ru-RU"/>
                              </w:rPr>
                            </w:pPr>
                            <w:r w:rsidRPr="00586B01">
                              <w:rPr>
                                <w:sz w:val="28"/>
                                <w:szCs w:val="28"/>
                                <w:lang w:val="ru-RU"/>
                              </w:rPr>
                              <w:t>М</w:t>
                            </w:r>
                            <w:r w:rsidRPr="00604736">
                              <w:rPr>
                                <w:sz w:val="28"/>
                                <w:szCs w:val="28"/>
                              </w:rPr>
                              <w:t>n</w:t>
                            </w:r>
                            <w:r w:rsidRPr="00586B01">
                              <w:rPr>
                                <w:sz w:val="28"/>
                                <w:szCs w:val="28"/>
                                <w:vertAlign w:val="superscript"/>
                                <w:lang w:val="ru-RU"/>
                              </w:rPr>
                              <w:t>2+</w:t>
                            </w:r>
                            <w:r w:rsidRPr="00586B01">
                              <w:rPr>
                                <w:sz w:val="28"/>
                                <w:szCs w:val="28"/>
                                <w:lang w:val="ru-RU"/>
                              </w:rPr>
                              <w:t xml:space="preserve"> + 2 </w:t>
                            </w:r>
                            <w:r w:rsidRPr="00604736">
                              <w:rPr>
                                <w:sz w:val="28"/>
                                <w:szCs w:val="28"/>
                              </w:rPr>
                              <w:t>O</w:t>
                            </w:r>
                            <w:r w:rsidRPr="00586B01">
                              <w:rPr>
                                <w:sz w:val="28"/>
                                <w:szCs w:val="28"/>
                                <w:lang w:val="ru-RU"/>
                              </w:rPr>
                              <w:t>Н</w:t>
                            </w:r>
                            <w:r w:rsidRPr="00586B01">
                              <w:rPr>
                                <w:sz w:val="28"/>
                                <w:szCs w:val="28"/>
                                <w:vertAlign w:val="superscript"/>
                                <w:lang w:val="ru-RU"/>
                              </w:rPr>
                              <w:t xml:space="preserve"> -</w:t>
                            </w:r>
                            <w:r w:rsidRPr="00586B01">
                              <w:rPr>
                                <w:sz w:val="28"/>
                                <w:szCs w:val="28"/>
                                <w:lang w:val="ru-RU"/>
                              </w:rPr>
                              <w:t>→ М</w:t>
                            </w:r>
                            <w:r w:rsidRPr="00604736">
                              <w:rPr>
                                <w:sz w:val="28"/>
                                <w:szCs w:val="28"/>
                              </w:rPr>
                              <w:t>n</w:t>
                            </w:r>
                            <w:r w:rsidRPr="00586B01">
                              <w:rPr>
                                <w:sz w:val="28"/>
                                <w:szCs w:val="28"/>
                                <w:lang w:val="ru-RU"/>
                              </w:rPr>
                              <w:t xml:space="preserve"> (ОН)</w:t>
                            </w:r>
                            <w:r w:rsidRPr="00586B01">
                              <w:rPr>
                                <w:sz w:val="28"/>
                                <w:szCs w:val="28"/>
                                <w:vertAlign w:val="subscript"/>
                                <w:lang w:val="ru-RU"/>
                              </w:rPr>
                              <w:t>2</w:t>
                            </w:r>
                          </w:p>
                          <w:p w:rsidR="000A595D" w:rsidRPr="00586B01" w:rsidRDefault="00F63A5D" w:rsidP="00B4181F">
                            <w:pPr>
                              <w:spacing w:line="360" w:lineRule="auto"/>
                              <w:jc w:val="center"/>
                              <w:rPr>
                                <w:sz w:val="28"/>
                                <w:szCs w:val="28"/>
                                <w:vertAlign w:val="subscript"/>
                                <w:lang w:val="ru-RU"/>
                              </w:rPr>
                            </w:pPr>
                            <w:r w:rsidRPr="00586B01">
                              <w:rPr>
                                <w:sz w:val="28"/>
                                <w:szCs w:val="28"/>
                                <w:lang w:val="ru-RU"/>
                              </w:rPr>
                              <w:t>2 М</w:t>
                            </w:r>
                            <w:r w:rsidRPr="00604736">
                              <w:rPr>
                                <w:sz w:val="28"/>
                                <w:szCs w:val="28"/>
                              </w:rPr>
                              <w:t>n</w:t>
                            </w:r>
                            <w:r w:rsidRPr="00586B01">
                              <w:rPr>
                                <w:sz w:val="28"/>
                                <w:szCs w:val="28"/>
                                <w:lang w:val="ru-RU"/>
                              </w:rPr>
                              <w:t xml:space="preserve"> (</w:t>
                            </w:r>
                            <w:r w:rsidRPr="00604736">
                              <w:rPr>
                                <w:sz w:val="28"/>
                                <w:szCs w:val="28"/>
                              </w:rPr>
                              <w:t>O</w:t>
                            </w:r>
                            <w:r w:rsidRPr="00586B01">
                              <w:rPr>
                                <w:sz w:val="28"/>
                                <w:szCs w:val="28"/>
                                <w:lang w:val="ru-RU"/>
                              </w:rPr>
                              <w:t>Н )</w:t>
                            </w:r>
                            <w:r w:rsidRPr="00586B01">
                              <w:rPr>
                                <w:sz w:val="28"/>
                                <w:szCs w:val="28"/>
                                <w:vertAlign w:val="subscript"/>
                                <w:lang w:val="ru-RU"/>
                              </w:rPr>
                              <w:t>2</w:t>
                            </w:r>
                            <w:r w:rsidRPr="00586B01">
                              <w:rPr>
                                <w:sz w:val="28"/>
                                <w:szCs w:val="28"/>
                                <w:lang w:val="ru-RU"/>
                              </w:rPr>
                              <w:t xml:space="preserve"> + О</w:t>
                            </w:r>
                            <w:r w:rsidRPr="00586B01">
                              <w:rPr>
                                <w:sz w:val="28"/>
                                <w:szCs w:val="28"/>
                                <w:vertAlign w:val="subscript"/>
                                <w:lang w:val="ru-RU"/>
                              </w:rPr>
                              <w:t>2</w:t>
                            </w:r>
                            <w:r w:rsidRPr="00586B01">
                              <w:rPr>
                                <w:sz w:val="28"/>
                                <w:szCs w:val="28"/>
                                <w:lang w:val="ru-RU"/>
                              </w:rPr>
                              <w:t xml:space="preserve"> → 2 М</w:t>
                            </w:r>
                            <w:r w:rsidRPr="00604736">
                              <w:rPr>
                                <w:sz w:val="28"/>
                                <w:szCs w:val="28"/>
                              </w:rPr>
                              <w:t>n</w:t>
                            </w:r>
                            <w:r w:rsidRPr="00586B01">
                              <w:rPr>
                                <w:sz w:val="28"/>
                                <w:szCs w:val="28"/>
                                <w:lang w:val="ru-RU"/>
                              </w:rPr>
                              <w:t>О(ОН)</w:t>
                            </w:r>
                            <w:r w:rsidRPr="00586B01">
                              <w:rPr>
                                <w:sz w:val="28"/>
                                <w:szCs w:val="28"/>
                                <w:vertAlign w:val="subscript"/>
                                <w:lang w:val="ru-RU"/>
                              </w:rPr>
                              <w:t>2</w:t>
                            </w:r>
                          </w:p>
                          <w:p w:rsidR="000A595D" w:rsidRPr="00586B01" w:rsidRDefault="00F63A5D" w:rsidP="00B4181F">
                            <w:pPr>
                              <w:spacing w:line="360" w:lineRule="auto"/>
                              <w:jc w:val="center"/>
                              <w:rPr>
                                <w:sz w:val="28"/>
                                <w:szCs w:val="28"/>
                                <w:vertAlign w:val="subscript"/>
                                <w:lang w:val="ru-RU"/>
                              </w:rPr>
                            </w:pPr>
                            <w:r w:rsidRPr="00604736">
                              <w:rPr>
                                <w:sz w:val="28"/>
                                <w:szCs w:val="28"/>
                              </w:rPr>
                              <w:t>Mn</w:t>
                            </w:r>
                            <w:r w:rsidRPr="00586B01">
                              <w:rPr>
                                <w:sz w:val="28"/>
                                <w:szCs w:val="28"/>
                                <w:lang w:val="ru-RU"/>
                              </w:rPr>
                              <w:t>О(</w:t>
                            </w:r>
                            <w:r w:rsidRPr="00604736">
                              <w:rPr>
                                <w:sz w:val="28"/>
                                <w:szCs w:val="28"/>
                              </w:rPr>
                              <w:t>O</w:t>
                            </w:r>
                            <w:r w:rsidRPr="00586B01">
                              <w:rPr>
                                <w:sz w:val="28"/>
                                <w:szCs w:val="28"/>
                                <w:lang w:val="ru-RU"/>
                              </w:rPr>
                              <w:t>Н)</w:t>
                            </w:r>
                            <w:r w:rsidRPr="00586B01">
                              <w:rPr>
                                <w:sz w:val="28"/>
                                <w:szCs w:val="28"/>
                                <w:vertAlign w:val="subscript"/>
                                <w:lang w:val="ru-RU"/>
                              </w:rPr>
                              <w:t>2</w:t>
                            </w:r>
                            <w:r w:rsidRPr="00586B01">
                              <w:rPr>
                                <w:sz w:val="28"/>
                                <w:szCs w:val="28"/>
                                <w:lang w:val="ru-RU"/>
                              </w:rPr>
                              <w:t xml:space="preserve"> + 2 </w:t>
                            </w:r>
                            <w:r w:rsidRPr="00604736">
                              <w:rPr>
                                <w:sz w:val="28"/>
                                <w:szCs w:val="28"/>
                              </w:rPr>
                              <w:t>I</w:t>
                            </w:r>
                            <w:r w:rsidRPr="00586B01">
                              <w:rPr>
                                <w:sz w:val="28"/>
                                <w:szCs w:val="28"/>
                                <w:vertAlign w:val="superscript"/>
                                <w:lang w:val="ru-RU"/>
                              </w:rPr>
                              <w:t>-</w:t>
                            </w:r>
                            <w:r w:rsidRPr="00586B01">
                              <w:rPr>
                                <w:sz w:val="28"/>
                                <w:szCs w:val="28"/>
                                <w:lang w:val="ru-RU"/>
                              </w:rPr>
                              <w:t xml:space="preserve"> + 4 Н</w:t>
                            </w:r>
                            <w:r w:rsidRPr="00586B01">
                              <w:rPr>
                                <w:sz w:val="28"/>
                                <w:szCs w:val="28"/>
                                <w:vertAlign w:val="subscript"/>
                                <w:lang w:val="ru-RU"/>
                              </w:rPr>
                              <w:t>3</w:t>
                            </w:r>
                            <w:r w:rsidRPr="00586B01">
                              <w:rPr>
                                <w:sz w:val="28"/>
                                <w:szCs w:val="28"/>
                                <w:lang w:val="ru-RU"/>
                              </w:rPr>
                              <w:t>О</w:t>
                            </w:r>
                            <w:r w:rsidRPr="00586B01">
                              <w:rPr>
                                <w:sz w:val="28"/>
                                <w:szCs w:val="28"/>
                                <w:vertAlign w:val="superscript"/>
                                <w:lang w:val="ru-RU"/>
                              </w:rPr>
                              <w:t>+</w:t>
                            </w:r>
                            <w:r w:rsidRPr="00586B01">
                              <w:rPr>
                                <w:sz w:val="28"/>
                                <w:szCs w:val="28"/>
                                <w:lang w:val="ru-RU"/>
                              </w:rPr>
                              <w:t xml:space="preserve"> → М</w:t>
                            </w:r>
                            <w:r w:rsidRPr="00604736">
                              <w:rPr>
                                <w:sz w:val="28"/>
                                <w:szCs w:val="28"/>
                              </w:rPr>
                              <w:t>n</w:t>
                            </w:r>
                            <w:r w:rsidRPr="00586B01">
                              <w:rPr>
                                <w:sz w:val="28"/>
                                <w:szCs w:val="28"/>
                                <w:vertAlign w:val="superscript"/>
                                <w:lang w:val="ru-RU"/>
                              </w:rPr>
                              <w:t>2+</w:t>
                            </w:r>
                            <w:r w:rsidRPr="00586B01">
                              <w:rPr>
                                <w:sz w:val="28"/>
                                <w:szCs w:val="28"/>
                                <w:lang w:val="ru-RU"/>
                              </w:rPr>
                              <w:t xml:space="preserve"> + </w:t>
                            </w:r>
                            <w:r w:rsidRPr="00604736">
                              <w:rPr>
                                <w:sz w:val="28"/>
                                <w:szCs w:val="28"/>
                              </w:rPr>
                              <w:t>I</w:t>
                            </w:r>
                            <w:r w:rsidRPr="00586B01">
                              <w:rPr>
                                <w:sz w:val="28"/>
                                <w:szCs w:val="28"/>
                                <w:vertAlign w:val="subscript"/>
                                <w:lang w:val="ru-RU"/>
                              </w:rPr>
                              <w:t xml:space="preserve"> 2</w:t>
                            </w:r>
                            <w:r w:rsidRPr="00586B01">
                              <w:rPr>
                                <w:sz w:val="28"/>
                                <w:szCs w:val="28"/>
                                <w:lang w:val="ru-RU"/>
                              </w:rPr>
                              <w:t xml:space="preserve"> + 7 Н</w:t>
                            </w:r>
                            <w:r w:rsidRPr="00586B01">
                              <w:rPr>
                                <w:sz w:val="28"/>
                                <w:szCs w:val="28"/>
                                <w:vertAlign w:val="subscript"/>
                                <w:lang w:val="ru-RU"/>
                              </w:rPr>
                              <w:t>2</w:t>
                            </w:r>
                            <w:r w:rsidRPr="00586B01">
                              <w:rPr>
                                <w:sz w:val="28"/>
                                <w:szCs w:val="28"/>
                                <w:lang w:val="ru-RU"/>
                              </w:rPr>
                              <w:t>О</w:t>
                            </w:r>
                          </w:p>
                          <w:p w:rsidR="000A595D" w:rsidRPr="00604736" w:rsidRDefault="00F63A5D" w:rsidP="00B4181F">
                            <w:pPr>
                              <w:spacing w:line="360" w:lineRule="auto"/>
                              <w:jc w:val="center"/>
                              <w:rPr>
                                <w:sz w:val="28"/>
                                <w:szCs w:val="28"/>
                                <w:vertAlign w:val="subscript"/>
                                <w:lang w:val="uk-UA"/>
                              </w:rPr>
                            </w:pPr>
                            <w:r w:rsidRPr="00604736">
                              <w:rPr>
                                <w:sz w:val="28"/>
                                <w:szCs w:val="28"/>
                              </w:rPr>
                              <w:t>I</w:t>
                            </w:r>
                            <w:r w:rsidRPr="00604736">
                              <w:rPr>
                                <w:sz w:val="28"/>
                                <w:szCs w:val="28"/>
                                <w:vertAlign w:val="subscript"/>
                              </w:rPr>
                              <w:t>2</w:t>
                            </w:r>
                            <w:r w:rsidRPr="00604736">
                              <w:rPr>
                                <w:sz w:val="28"/>
                                <w:szCs w:val="28"/>
                              </w:rPr>
                              <w:t xml:space="preserve"> +</w:t>
                            </w:r>
                            <w:r w:rsidRPr="00604736">
                              <w:rPr>
                                <w:sz w:val="28"/>
                                <w:szCs w:val="28"/>
                                <w:vertAlign w:val="subscript"/>
                              </w:rPr>
                              <w:t xml:space="preserve"> </w:t>
                            </w:r>
                            <w:r w:rsidRPr="00604736">
                              <w:rPr>
                                <w:sz w:val="28"/>
                                <w:szCs w:val="28"/>
                              </w:rPr>
                              <w:t>2</w:t>
                            </w:r>
                            <w:r>
                              <w:rPr>
                                <w:sz w:val="28"/>
                                <w:szCs w:val="28"/>
                              </w:rPr>
                              <w:t xml:space="preserve"> </w:t>
                            </w:r>
                            <w:r w:rsidRPr="00604736">
                              <w:rPr>
                                <w:sz w:val="28"/>
                                <w:szCs w:val="28"/>
                              </w:rPr>
                              <w:t>Na</w:t>
                            </w:r>
                            <w:r w:rsidRPr="00604736">
                              <w:rPr>
                                <w:sz w:val="28"/>
                                <w:szCs w:val="28"/>
                                <w:vertAlign w:val="subscript"/>
                              </w:rPr>
                              <w:t>2</w:t>
                            </w:r>
                            <w:r w:rsidRPr="00604736">
                              <w:rPr>
                                <w:sz w:val="28"/>
                                <w:szCs w:val="28"/>
                              </w:rPr>
                              <w:t>S</w:t>
                            </w:r>
                            <w:r w:rsidRPr="00604736">
                              <w:rPr>
                                <w:sz w:val="28"/>
                                <w:szCs w:val="28"/>
                                <w:vertAlign w:val="subscript"/>
                              </w:rPr>
                              <w:t>2</w:t>
                            </w:r>
                            <w:r w:rsidRPr="00604736">
                              <w:rPr>
                                <w:sz w:val="28"/>
                                <w:szCs w:val="28"/>
                              </w:rPr>
                              <w:t>О</w:t>
                            </w:r>
                            <w:r w:rsidRPr="00604736">
                              <w:rPr>
                                <w:sz w:val="28"/>
                                <w:szCs w:val="28"/>
                                <w:vertAlign w:val="subscript"/>
                              </w:rPr>
                              <w:t xml:space="preserve">3 </w:t>
                            </w:r>
                            <w:r w:rsidRPr="00604736">
                              <w:rPr>
                                <w:sz w:val="28"/>
                                <w:szCs w:val="28"/>
                              </w:rPr>
                              <w:t>→</w:t>
                            </w:r>
                            <w:r w:rsidRPr="00604736">
                              <w:rPr>
                                <w:sz w:val="28"/>
                                <w:szCs w:val="28"/>
                                <w:vertAlign w:val="subscript"/>
                              </w:rPr>
                              <w:t xml:space="preserve"> </w:t>
                            </w:r>
                            <w:r w:rsidRPr="00604736">
                              <w:rPr>
                                <w:sz w:val="28"/>
                                <w:szCs w:val="28"/>
                              </w:rPr>
                              <w:t>Na</w:t>
                            </w:r>
                            <w:r w:rsidRPr="00604736">
                              <w:rPr>
                                <w:sz w:val="28"/>
                                <w:szCs w:val="28"/>
                                <w:vertAlign w:val="subscript"/>
                              </w:rPr>
                              <w:t>2</w:t>
                            </w:r>
                            <w:r w:rsidRPr="00604736">
                              <w:rPr>
                                <w:sz w:val="28"/>
                                <w:szCs w:val="28"/>
                              </w:rPr>
                              <w:t>S</w:t>
                            </w:r>
                            <w:r w:rsidRPr="00604736">
                              <w:rPr>
                                <w:sz w:val="28"/>
                                <w:szCs w:val="28"/>
                                <w:vertAlign w:val="subscript"/>
                              </w:rPr>
                              <w:t>4</w:t>
                            </w:r>
                            <w:r w:rsidRPr="00604736">
                              <w:rPr>
                                <w:sz w:val="28"/>
                                <w:szCs w:val="28"/>
                              </w:rPr>
                              <w:t>О</w:t>
                            </w:r>
                            <w:r w:rsidRPr="00604736">
                              <w:rPr>
                                <w:sz w:val="28"/>
                                <w:szCs w:val="28"/>
                                <w:vertAlign w:val="subscript"/>
                              </w:rPr>
                              <w:t xml:space="preserve">6 </w:t>
                            </w:r>
                            <w:r w:rsidRPr="00604736">
                              <w:rPr>
                                <w:sz w:val="28"/>
                                <w:szCs w:val="28"/>
                              </w:rPr>
                              <w:t>+</w:t>
                            </w:r>
                            <w:r w:rsidRPr="00604736">
                              <w:rPr>
                                <w:sz w:val="28"/>
                                <w:szCs w:val="28"/>
                                <w:vertAlign w:val="subscript"/>
                              </w:rPr>
                              <w:t xml:space="preserve"> </w:t>
                            </w:r>
                            <w:r w:rsidRPr="00604736">
                              <w:rPr>
                                <w:sz w:val="28"/>
                                <w:szCs w:val="28"/>
                              </w:rPr>
                              <w:t>2</w:t>
                            </w:r>
                            <w:r>
                              <w:rPr>
                                <w:sz w:val="28"/>
                                <w:szCs w:val="28"/>
                              </w:rPr>
                              <w:t xml:space="preserve"> </w:t>
                            </w:r>
                            <w:r w:rsidRPr="00604736">
                              <w:rPr>
                                <w:sz w:val="28"/>
                                <w:szCs w:val="28"/>
                              </w:rPr>
                              <w:t>NaI</w:t>
                            </w:r>
                          </w:p>
                        </w:txbxContent>
                      </wps:txbx>
                      <wps:bodyPr rot="0" vert="horz" wrap="square" lIns="91440" tIns="45720" rIns="91440" bIns="45720" anchor="t" anchorCtr="0"/>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Надпись 2" o:spid="_x0000_s1041" type="#_x0000_t202" style="width:415pt;height:10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" fillcolor="window" stroked="f" strokeweight="1pt">
                <v:textbox>
                  <w:txbxContent>
                    <w:p w:rsidR="000A595D" w:rsidRPr="00586B01" w:rsidRDefault="00F63A5D" w:rsidP="00B4181F">
                      <w:pPr>
                        <w:spacing w:line="360" w:lineRule="auto"/>
                        <w:jc w:val="center"/>
                        <w:rPr>
                          <w:sz w:val="28"/>
                          <w:szCs w:val="28"/>
                          <w:lang w:val="ru-RU"/>
                        </w:rPr>
                      </w:pPr>
                      <w:r w:rsidRPr="00586B01">
                        <w:rPr>
                          <w:sz w:val="28"/>
                          <w:szCs w:val="28"/>
                          <w:lang w:val="ru-RU"/>
                        </w:rPr>
                        <w:t>М</w:t>
                      </w:r>
                      <w:r w:rsidRPr="00604736">
                        <w:rPr>
                          <w:sz w:val="28"/>
                          <w:szCs w:val="28"/>
                        </w:rPr>
                        <w:t>n</w:t>
                      </w:r>
                      <w:r w:rsidRPr="00586B01">
                        <w:rPr>
                          <w:sz w:val="28"/>
                          <w:szCs w:val="28"/>
                          <w:vertAlign w:val="superscript"/>
                          <w:lang w:val="ru-RU"/>
                        </w:rPr>
                        <w:t>2+</w:t>
                      </w:r>
                      <w:r w:rsidRPr="00586B01">
                        <w:rPr>
                          <w:sz w:val="28"/>
                          <w:szCs w:val="28"/>
                          <w:lang w:val="ru-RU"/>
                        </w:rPr>
                        <w:t xml:space="preserve"> + 2 </w:t>
                      </w:r>
                      <w:r w:rsidRPr="00604736">
                        <w:rPr>
                          <w:sz w:val="28"/>
                          <w:szCs w:val="28"/>
                        </w:rPr>
                        <w:t>O</w:t>
                      </w:r>
                      <w:r w:rsidRPr="00586B01">
                        <w:rPr>
                          <w:sz w:val="28"/>
                          <w:szCs w:val="28"/>
                          <w:lang w:val="ru-RU"/>
                        </w:rPr>
                        <w:t>Н</w:t>
                      </w:r>
                      <w:r w:rsidRPr="00586B01">
                        <w:rPr>
                          <w:sz w:val="28"/>
                          <w:szCs w:val="28"/>
                          <w:vertAlign w:val="superscript"/>
                          <w:lang w:val="ru-RU"/>
                        </w:rPr>
                        <w:t xml:space="preserve"> -</w:t>
                      </w:r>
                      <w:r w:rsidRPr="00586B01">
                        <w:rPr>
                          <w:sz w:val="28"/>
                          <w:szCs w:val="28"/>
                          <w:lang w:val="ru-RU"/>
                        </w:rPr>
                        <w:t>→ М</w:t>
                      </w:r>
                      <w:r w:rsidRPr="00604736">
                        <w:rPr>
                          <w:sz w:val="28"/>
                          <w:szCs w:val="28"/>
                        </w:rPr>
                        <w:t>n</w:t>
                      </w:r>
                      <w:r w:rsidRPr="00586B01">
                        <w:rPr>
                          <w:sz w:val="28"/>
                          <w:szCs w:val="28"/>
                          <w:lang w:val="ru-RU"/>
                        </w:rPr>
                        <w:t xml:space="preserve"> (ОН)</w:t>
                      </w:r>
                      <w:r w:rsidRPr="00586B01">
                        <w:rPr>
                          <w:sz w:val="28"/>
                          <w:szCs w:val="28"/>
                          <w:vertAlign w:val="subscript"/>
                          <w:lang w:val="ru-RU"/>
                        </w:rPr>
                        <w:t>2</w:t>
                      </w:r>
                    </w:p>
                    <w:p w:rsidR="000A595D" w:rsidRPr="00586B01" w:rsidRDefault="00F63A5D" w:rsidP="00B4181F">
                      <w:pPr>
                        <w:spacing w:line="360" w:lineRule="auto"/>
                        <w:jc w:val="center"/>
                        <w:rPr>
                          <w:sz w:val="28"/>
                          <w:szCs w:val="28"/>
                          <w:vertAlign w:val="subscript"/>
                          <w:lang w:val="ru-RU"/>
                        </w:rPr>
                      </w:pPr>
                      <w:r w:rsidRPr="00586B01">
                        <w:rPr>
                          <w:sz w:val="28"/>
                          <w:szCs w:val="28"/>
                          <w:lang w:val="ru-RU"/>
                        </w:rPr>
                        <w:t>2 М</w:t>
                      </w:r>
                      <w:r w:rsidRPr="00604736">
                        <w:rPr>
                          <w:sz w:val="28"/>
                          <w:szCs w:val="28"/>
                        </w:rPr>
                        <w:t>n</w:t>
                      </w:r>
                      <w:r w:rsidRPr="00586B01">
                        <w:rPr>
                          <w:sz w:val="28"/>
                          <w:szCs w:val="28"/>
                          <w:lang w:val="ru-RU"/>
                        </w:rPr>
                        <w:t xml:space="preserve"> (</w:t>
                      </w:r>
                      <w:r w:rsidRPr="00604736">
                        <w:rPr>
                          <w:sz w:val="28"/>
                          <w:szCs w:val="28"/>
                        </w:rPr>
                        <w:t>O</w:t>
                      </w:r>
                      <w:r w:rsidRPr="00586B01">
                        <w:rPr>
                          <w:sz w:val="28"/>
                          <w:szCs w:val="28"/>
                          <w:lang w:val="ru-RU"/>
                        </w:rPr>
                        <w:t>Н )</w:t>
                      </w:r>
                      <w:r w:rsidRPr="00586B01">
                        <w:rPr>
                          <w:sz w:val="28"/>
                          <w:szCs w:val="28"/>
                          <w:vertAlign w:val="subscript"/>
                          <w:lang w:val="ru-RU"/>
                        </w:rPr>
                        <w:t>2</w:t>
                      </w:r>
                      <w:r w:rsidRPr="00586B01">
                        <w:rPr>
                          <w:sz w:val="28"/>
                          <w:szCs w:val="28"/>
                          <w:lang w:val="ru-RU"/>
                        </w:rPr>
                        <w:t xml:space="preserve"> + </w:t>
                      </w:r>
                      <w:proofErr w:type="spellStart"/>
                      <w:r w:rsidRPr="00586B01">
                        <w:rPr>
                          <w:sz w:val="28"/>
                          <w:szCs w:val="28"/>
                          <w:lang w:val="ru-RU"/>
                        </w:rPr>
                        <w:t>О</w:t>
                      </w:r>
                      <w:r w:rsidRPr="00586B01">
                        <w:rPr>
                          <w:sz w:val="28"/>
                          <w:szCs w:val="28"/>
                          <w:vertAlign w:val="subscript"/>
                          <w:lang w:val="ru-RU"/>
                        </w:rPr>
                        <w:t>2</w:t>
                      </w:r>
                      <w:proofErr w:type="spellEnd"/>
                      <w:r w:rsidRPr="00586B01">
                        <w:rPr>
                          <w:sz w:val="28"/>
                          <w:szCs w:val="28"/>
                          <w:lang w:val="ru-RU"/>
                        </w:rPr>
                        <w:t xml:space="preserve"> → 2 М</w:t>
                      </w:r>
                      <w:r w:rsidRPr="00604736">
                        <w:rPr>
                          <w:sz w:val="28"/>
                          <w:szCs w:val="28"/>
                        </w:rPr>
                        <w:t>n</w:t>
                      </w:r>
                      <w:r w:rsidRPr="00586B01">
                        <w:rPr>
                          <w:sz w:val="28"/>
                          <w:szCs w:val="28"/>
                          <w:lang w:val="ru-RU"/>
                        </w:rPr>
                        <w:t>О(ОН)</w:t>
                      </w:r>
                      <w:r w:rsidRPr="00586B01">
                        <w:rPr>
                          <w:sz w:val="28"/>
                          <w:szCs w:val="28"/>
                          <w:vertAlign w:val="subscript"/>
                          <w:lang w:val="ru-RU"/>
                        </w:rPr>
                        <w:t>2</w:t>
                      </w:r>
                    </w:p>
                    <w:p w:rsidR="000A595D" w:rsidRPr="00586B01" w:rsidRDefault="00F63A5D" w:rsidP="00B4181F">
                      <w:pPr>
                        <w:spacing w:line="360" w:lineRule="auto"/>
                        <w:jc w:val="center"/>
                        <w:rPr>
                          <w:sz w:val="28"/>
                          <w:szCs w:val="28"/>
                          <w:vertAlign w:val="subscript"/>
                          <w:lang w:val="ru-RU"/>
                        </w:rPr>
                      </w:pPr>
                      <w:r w:rsidRPr="00604736">
                        <w:rPr>
                          <w:sz w:val="28"/>
                          <w:szCs w:val="28"/>
                        </w:rPr>
                        <w:t>Mn</w:t>
                      </w:r>
                      <w:r w:rsidRPr="00586B01">
                        <w:rPr>
                          <w:sz w:val="28"/>
                          <w:szCs w:val="28"/>
                          <w:lang w:val="ru-RU"/>
                        </w:rPr>
                        <w:t>О(</w:t>
                      </w:r>
                      <w:r w:rsidRPr="00604736">
                        <w:rPr>
                          <w:sz w:val="28"/>
                          <w:szCs w:val="28"/>
                        </w:rPr>
                        <w:t>O</w:t>
                      </w:r>
                      <w:r w:rsidRPr="00586B01">
                        <w:rPr>
                          <w:sz w:val="28"/>
                          <w:szCs w:val="28"/>
                          <w:lang w:val="ru-RU"/>
                        </w:rPr>
                        <w:t>Н)</w:t>
                      </w:r>
                      <w:r w:rsidRPr="00586B01">
                        <w:rPr>
                          <w:sz w:val="28"/>
                          <w:szCs w:val="28"/>
                          <w:vertAlign w:val="subscript"/>
                          <w:lang w:val="ru-RU"/>
                        </w:rPr>
                        <w:t>2</w:t>
                      </w:r>
                      <w:r w:rsidRPr="00586B01">
                        <w:rPr>
                          <w:sz w:val="28"/>
                          <w:szCs w:val="28"/>
                          <w:lang w:val="ru-RU"/>
                        </w:rPr>
                        <w:t xml:space="preserve"> + 2 </w:t>
                      </w:r>
                      <w:r w:rsidRPr="00604736">
                        <w:rPr>
                          <w:sz w:val="28"/>
                          <w:szCs w:val="28"/>
                        </w:rPr>
                        <w:t>I</w:t>
                      </w:r>
                      <w:r w:rsidRPr="00586B01">
                        <w:rPr>
                          <w:sz w:val="28"/>
                          <w:szCs w:val="28"/>
                          <w:vertAlign w:val="superscript"/>
                          <w:lang w:val="ru-RU"/>
                        </w:rPr>
                        <w:t>-</w:t>
                      </w:r>
                      <w:r w:rsidRPr="00586B01">
                        <w:rPr>
                          <w:sz w:val="28"/>
                          <w:szCs w:val="28"/>
                          <w:lang w:val="ru-RU"/>
                        </w:rPr>
                        <w:t xml:space="preserve"> + 4 Н</w:t>
                      </w:r>
                      <w:r w:rsidRPr="00586B01">
                        <w:rPr>
                          <w:sz w:val="28"/>
                          <w:szCs w:val="28"/>
                          <w:vertAlign w:val="subscript"/>
                          <w:lang w:val="ru-RU"/>
                        </w:rPr>
                        <w:t>3</w:t>
                      </w:r>
                      <w:r w:rsidRPr="00586B01">
                        <w:rPr>
                          <w:sz w:val="28"/>
                          <w:szCs w:val="28"/>
                          <w:lang w:val="ru-RU"/>
                        </w:rPr>
                        <w:t>О</w:t>
                      </w:r>
                      <w:r w:rsidRPr="00586B01">
                        <w:rPr>
                          <w:sz w:val="28"/>
                          <w:szCs w:val="28"/>
                          <w:vertAlign w:val="superscript"/>
                          <w:lang w:val="ru-RU"/>
                        </w:rPr>
                        <w:t>+</w:t>
                      </w:r>
                      <w:r w:rsidRPr="00586B01">
                        <w:rPr>
                          <w:sz w:val="28"/>
                          <w:szCs w:val="28"/>
                          <w:lang w:val="ru-RU"/>
                        </w:rPr>
                        <w:t xml:space="preserve"> → М</w:t>
                      </w:r>
                      <w:r w:rsidRPr="00604736">
                        <w:rPr>
                          <w:sz w:val="28"/>
                          <w:szCs w:val="28"/>
                        </w:rPr>
                        <w:t>n</w:t>
                      </w:r>
                      <w:r w:rsidRPr="00586B01">
                        <w:rPr>
                          <w:sz w:val="28"/>
                          <w:szCs w:val="28"/>
                          <w:vertAlign w:val="superscript"/>
                          <w:lang w:val="ru-RU"/>
                        </w:rPr>
                        <w:t>2+</w:t>
                      </w:r>
                      <w:r w:rsidRPr="00586B01">
                        <w:rPr>
                          <w:sz w:val="28"/>
                          <w:szCs w:val="28"/>
                          <w:lang w:val="ru-RU"/>
                        </w:rPr>
                        <w:t xml:space="preserve"> + </w:t>
                      </w:r>
                      <w:r w:rsidRPr="00604736">
                        <w:rPr>
                          <w:sz w:val="28"/>
                          <w:szCs w:val="28"/>
                        </w:rPr>
                        <w:t>I</w:t>
                      </w:r>
                      <w:r w:rsidRPr="00586B01">
                        <w:rPr>
                          <w:sz w:val="28"/>
                          <w:szCs w:val="28"/>
                          <w:vertAlign w:val="subscript"/>
                          <w:lang w:val="ru-RU"/>
                        </w:rPr>
                        <w:t xml:space="preserve"> 2</w:t>
                      </w:r>
                      <w:r w:rsidRPr="00586B01">
                        <w:rPr>
                          <w:sz w:val="28"/>
                          <w:szCs w:val="28"/>
                          <w:lang w:val="ru-RU"/>
                        </w:rPr>
                        <w:t xml:space="preserve"> + 7 Н</w:t>
                      </w:r>
                      <w:r w:rsidRPr="00586B01">
                        <w:rPr>
                          <w:sz w:val="28"/>
                          <w:szCs w:val="28"/>
                          <w:vertAlign w:val="subscript"/>
                          <w:lang w:val="ru-RU"/>
                        </w:rPr>
                        <w:t>2</w:t>
                      </w:r>
                      <w:r w:rsidRPr="00586B01">
                        <w:rPr>
                          <w:sz w:val="28"/>
                          <w:szCs w:val="28"/>
                          <w:lang w:val="ru-RU"/>
                        </w:rPr>
                        <w:t>О</w:t>
                      </w:r>
                    </w:p>
                    <w:p w:rsidR="000A595D" w:rsidRPr="00604736" w:rsidRDefault="00F63A5D" w:rsidP="00B4181F">
                      <w:pPr>
                        <w:spacing w:line="360" w:lineRule="auto"/>
                        <w:jc w:val="center"/>
                        <w:rPr>
                          <w:sz w:val="28"/>
                          <w:szCs w:val="28"/>
                          <w:vertAlign w:val="subscript"/>
                          <w:lang w:val="uk-UA"/>
                        </w:rPr>
                      </w:pPr>
                      <w:proofErr w:type="spellStart"/>
                      <w:r w:rsidRPr="00604736">
                        <w:rPr>
                          <w:sz w:val="28"/>
                          <w:szCs w:val="28"/>
                        </w:rPr>
                        <w:t>I</w:t>
                      </w:r>
                      <w:r w:rsidRPr="00604736">
                        <w:rPr>
                          <w:sz w:val="28"/>
                          <w:szCs w:val="28"/>
                          <w:vertAlign w:val="subscript"/>
                        </w:rPr>
                        <w:t>2</w:t>
                      </w:r>
                      <w:proofErr w:type="spellEnd"/>
                      <w:r w:rsidRPr="00604736">
                        <w:rPr>
                          <w:sz w:val="28"/>
                          <w:szCs w:val="28"/>
                        </w:rPr>
                        <w:t xml:space="preserve"> +</w:t>
                      </w:r>
                      <w:r w:rsidRPr="00604736">
                        <w:rPr>
                          <w:sz w:val="28"/>
                          <w:szCs w:val="28"/>
                          <w:vertAlign w:val="subscript"/>
                        </w:rPr>
                        <w:t xml:space="preserve"> </w:t>
                      </w:r>
                      <w:r w:rsidRPr="00604736">
                        <w:rPr>
                          <w:sz w:val="28"/>
                          <w:szCs w:val="28"/>
                        </w:rPr>
                        <w:t>2</w:t>
                      </w:r>
                      <w:r>
                        <w:rPr>
                          <w:sz w:val="28"/>
                          <w:szCs w:val="28"/>
                        </w:rPr>
                        <w:t xml:space="preserve"> </w:t>
                      </w:r>
                      <w:proofErr w:type="spellStart"/>
                      <w:r w:rsidRPr="00604736">
                        <w:rPr>
                          <w:sz w:val="28"/>
                          <w:szCs w:val="28"/>
                        </w:rPr>
                        <w:t>Na</w:t>
                      </w:r>
                      <w:r w:rsidRPr="00604736">
                        <w:rPr>
                          <w:sz w:val="28"/>
                          <w:szCs w:val="28"/>
                          <w:vertAlign w:val="subscript"/>
                        </w:rPr>
                        <w:t>2</w:t>
                      </w:r>
                      <w:r w:rsidRPr="00604736">
                        <w:rPr>
                          <w:sz w:val="28"/>
                          <w:szCs w:val="28"/>
                        </w:rPr>
                        <w:t>S</w:t>
                      </w:r>
                      <w:r w:rsidRPr="00604736">
                        <w:rPr>
                          <w:sz w:val="28"/>
                          <w:szCs w:val="28"/>
                          <w:vertAlign w:val="subscript"/>
                        </w:rPr>
                        <w:t>2</w:t>
                      </w:r>
                      <w:r w:rsidRPr="00604736">
                        <w:rPr>
                          <w:sz w:val="28"/>
                          <w:szCs w:val="28"/>
                        </w:rPr>
                        <w:t>О</w:t>
                      </w:r>
                      <w:r w:rsidRPr="00604736">
                        <w:rPr>
                          <w:sz w:val="28"/>
                          <w:szCs w:val="28"/>
                          <w:vertAlign w:val="subscript"/>
                        </w:rPr>
                        <w:t>3</w:t>
                      </w:r>
                      <w:proofErr w:type="spellEnd"/>
                      <w:r w:rsidRPr="00604736">
                        <w:rPr>
                          <w:sz w:val="28"/>
                          <w:szCs w:val="28"/>
                          <w:vertAlign w:val="subscript"/>
                        </w:rPr>
                        <w:t xml:space="preserve"> </w:t>
                      </w:r>
                      <w:r w:rsidRPr="00604736">
                        <w:rPr>
                          <w:sz w:val="28"/>
                          <w:szCs w:val="28"/>
                        </w:rPr>
                        <w:t>→</w:t>
                      </w:r>
                      <w:r w:rsidRPr="00604736">
                        <w:rPr>
                          <w:sz w:val="28"/>
                          <w:szCs w:val="28"/>
                          <w:vertAlign w:val="subscript"/>
                        </w:rPr>
                        <w:t xml:space="preserve"> </w:t>
                      </w:r>
                      <w:proofErr w:type="spellStart"/>
                      <w:r w:rsidRPr="00604736">
                        <w:rPr>
                          <w:sz w:val="28"/>
                          <w:szCs w:val="28"/>
                        </w:rPr>
                        <w:t>Na</w:t>
                      </w:r>
                      <w:r w:rsidRPr="00604736">
                        <w:rPr>
                          <w:sz w:val="28"/>
                          <w:szCs w:val="28"/>
                          <w:vertAlign w:val="subscript"/>
                        </w:rPr>
                        <w:t>2</w:t>
                      </w:r>
                      <w:r w:rsidRPr="00604736">
                        <w:rPr>
                          <w:sz w:val="28"/>
                          <w:szCs w:val="28"/>
                        </w:rPr>
                        <w:t>S</w:t>
                      </w:r>
                      <w:r w:rsidRPr="00604736">
                        <w:rPr>
                          <w:sz w:val="28"/>
                          <w:szCs w:val="28"/>
                          <w:vertAlign w:val="subscript"/>
                        </w:rPr>
                        <w:t>4</w:t>
                      </w:r>
                      <w:r w:rsidRPr="00604736">
                        <w:rPr>
                          <w:sz w:val="28"/>
                          <w:szCs w:val="28"/>
                        </w:rPr>
                        <w:t>О</w:t>
                      </w:r>
                      <w:r w:rsidRPr="00604736">
                        <w:rPr>
                          <w:sz w:val="28"/>
                          <w:szCs w:val="28"/>
                          <w:vertAlign w:val="subscript"/>
                        </w:rPr>
                        <w:t>6</w:t>
                      </w:r>
                      <w:proofErr w:type="spellEnd"/>
                      <w:r w:rsidRPr="00604736">
                        <w:rPr>
                          <w:sz w:val="28"/>
                          <w:szCs w:val="28"/>
                          <w:vertAlign w:val="subscript"/>
                        </w:rPr>
                        <w:t xml:space="preserve"> </w:t>
                      </w:r>
                      <w:r w:rsidRPr="00604736">
                        <w:rPr>
                          <w:sz w:val="28"/>
                          <w:szCs w:val="28"/>
                        </w:rPr>
                        <w:t>+</w:t>
                      </w:r>
                      <w:r w:rsidRPr="00604736">
                        <w:rPr>
                          <w:sz w:val="28"/>
                          <w:szCs w:val="28"/>
                          <w:vertAlign w:val="subscript"/>
                        </w:rPr>
                        <w:t xml:space="preserve"> </w:t>
                      </w:r>
                      <w:r w:rsidRPr="00604736">
                        <w:rPr>
                          <w:sz w:val="28"/>
                          <w:szCs w:val="28"/>
                        </w:rPr>
                        <w:t>2</w:t>
                      </w:r>
                      <w:r>
                        <w:rPr>
                          <w:sz w:val="28"/>
                          <w:szCs w:val="28"/>
                        </w:rPr>
                        <w:t xml:space="preserve"> </w:t>
                      </w:r>
                      <w:proofErr w:type="spellStart"/>
                      <w:r w:rsidRPr="00604736">
                        <w:rPr>
                          <w:sz w:val="28"/>
                          <w:szCs w:val="28"/>
                        </w:rPr>
                        <w:t>NaI</w:t>
                      </w:r>
                      <w:proofErr w:type="spellEnd"/>
                    </w:p>
                  </w:txbxContent>
                </v:textbox>
                <w10:anchorlock/>
              </v:shape>
            </w:pict>
          </mc:Fallback>
        </mc:AlternateContent>
      </w:r>
    </w:p>
    <w:p w:rsidR="000A595D" w:rsidRPr="008A3411" w:rsidRDefault="000A595D" w:rsidP="00DA1B0B">
      <w:pPr>
        <w:spacing w:line="360" w:lineRule="auto"/>
        <w:ind w:firstLine="709"/>
        <w:jc w:val="both"/>
        <w:rPr>
          <w:rFonts w:eastAsia="Calibri"/>
          <w:color w:val="000000" w:themeColor="text1"/>
          <w:sz w:val="28"/>
          <w:szCs w:val="28"/>
          <w:lang w:val="uk-UA"/>
        </w:rPr>
      </w:pPr>
    </w:p>
    <w:p w:rsidR="00334E09" w:rsidRPr="008A3411" w:rsidRDefault="00F63A5D" w:rsidP="00DA1B0B">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Із рівнянь видно, що кількість йоду, що виділився еквімольний кількості </w:t>
      </w:r>
    </w:p>
    <w:p w:rsidR="00334E09" w:rsidRPr="008A3411" w:rsidRDefault="00F63A5D" w:rsidP="00DA1B0B">
      <w:pPr>
        <w:spacing w:line="360" w:lineRule="auto"/>
        <w:jc w:val="both"/>
        <w:rPr>
          <w:rFonts w:eastAsia="Calibri"/>
          <w:color w:val="000000" w:themeColor="text1"/>
          <w:sz w:val="28"/>
          <w:szCs w:val="28"/>
          <w:lang w:val="uk-UA"/>
        </w:rPr>
      </w:pPr>
      <w:r w:rsidRPr="008A3411">
        <w:rPr>
          <w:rFonts w:eastAsia="Calibri"/>
          <w:color w:val="000000" w:themeColor="text1"/>
          <w:sz w:val="28"/>
          <w:szCs w:val="28"/>
          <w:lang w:val="uk-UA"/>
        </w:rPr>
        <w:t>молекулярного кисню. Мінімально обумовлена цим методом концентрація кисню становить 0,06 мл/л при точності ±0,02 мл/л.</w:t>
      </w:r>
    </w:p>
    <w:p w:rsidR="00334E09" w:rsidRPr="008A3411" w:rsidRDefault="00F63A5D" w:rsidP="000A595D">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uk-UA"/>
        </w:rPr>
        <w:t xml:space="preserve">Проведення аналізу: проби для визначення розчиненого кисню фіксували одразу після відбору, додаючи по 1 мл розчину </w:t>
      </w:r>
      <w:r w:rsidRPr="008A3411">
        <w:rPr>
          <w:rFonts w:eastAsia="Calibri"/>
          <w:color w:val="000000" w:themeColor="text1"/>
          <w:sz w:val="28"/>
          <w:szCs w:val="28"/>
        </w:rPr>
        <w:t>MnSO</w:t>
      </w:r>
      <w:r w:rsidRPr="008A3411">
        <w:rPr>
          <w:rFonts w:eastAsia="Calibri"/>
          <w:color w:val="000000" w:themeColor="text1"/>
          <w:sz w:val="28"/>
          <w:szCs w:val="28"/>
          <w:vertAlign w:val="subscript"/>
          <w:lang w:val="uk-UA"/>
        </w:rPr>
        <w:t>4</w:t>
      </w:r>
      <w:r w:rsidRPr="008A3411">
        <w:rPr>
          <w:rFonts w:eastAsia="Calibri"/>
          <w:color w:val="000000" w:themeColor="text1"/>
          <w:sz w:val="28"/>
          <w:szCs w:val="28"/>
          <w:lang w:val="uk-UA"/>
        </w:rPr>
        <w:t xml:space="preserve"> та лужного розчину </w:t>
      </w:r>
      <w:r w:rsidRPr="008A3411">
        <w:rPr>
          <w:rFonts w:eastAsia="Calibri"/>
          <w:color w:val="000000" w:themeColor="text1"/>
          <w:sz w:val="28"/>
          <w:szCs w:val="28"/>
        </w:rPr>
        <w:t>KI</w:t>
      </w:r>
      <w:r w:rsidRPr="008A3411">
        <w:rPr>
          <w:rFonts w:eastAsia="Calibri"/>
          <w:color w:val="000000" w:themeColor="text1"/>
          <w:sz w:val="28"/>
          <w:szCs w:val="28"/>
          <w:lang w:val="uk-UA"/>
        </w:rPr>
        <w:t xml:space="preserve"> у склянку без повітряних бульбашок. </w:t>
      </w:r>
      <w:r w:rsidRPr="008A3411">
        <w:rPr>
          <w:rFonts w:eastAsia="Calibri"/>
          <w:color w:val="000000" w:themeColor="text1"/>
          <w:sz w:val="28"/>
          <w:szCs w:val="28"/>
          <w:lang w:val="ru-RU"/>
        </w:rPr>
        <w:t xml:space="preserve">Після герметичного закривання пробу перемішували перевертанням до утворення осаду. Зафіксовані проби зберігали у темному місці до 24 год. при температурі нижче 10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або до 4 год. при вищій. Після внесення 2 мл </w:t>
      </w:r>
      <w:r w:rsidRPr="008A3411">
        <w:rPr>
          <w:rFonts w:eastAsia="Calibri"/>
          <w:color w:val="000000" w:themeColor="text1"/>
          <w:sz w:val="28"/>
          <w:szCs w:val="28"/>
        </w:rPr>
        <w:t>H</w:t>
      </w:r>
      <w:r w:rsidRPr="008A3411">
        <w:rPr>
          <w:rFonts w:eastAsia="Calibri"/>
          <w:color w:val="000000" w:themeColor="text1"/>
          <w:sz w:val="28"/>
          <w:szCs w:val="28"/>
          <w:vertAlign w:val="subscript"/>
          <w:lang w:val="ru-RU"/>
        </w:rPr>
        <w:t>2</w:t>
      </w:r>
      <w:r w:rsidRPr="008A3411">
        <w:rPr>
          <w:rFonts w:eastAsia="Calibri"/>
          <w:color w:val="000000" w:themeColor="text1"/>
          <w:sz w:val="28"/>
          <w:szCs w:val="28"/>
        </w:rPr>
        <w:t>SO</w:t>
      </w:r>
      <w:r w:rsidRPr="008A3411">
        <w:rPr>
          <w:rFonts w:eastAsia="Calibri"/>
          <w:color w:val="000000" w:themeColor="text1"/>
          <w:sz w:val="28"/>
          <w:szCs w:val="28"/>
          <w:vertAlign w:val="subscript"/>
          <w:lang w:val="ru-RU"/>
        </w:rPr>
        <w:t>4</w:t>
      </w:r>
      <w:r w:rsidRPr="008A3411">
        <w:rPr>
          <w:rFonts w:eastAsia="Calibri"/>
          <w:color w:val="000000" w:themeColor="text1"/>
          <w:sz w:val="28"/>
          <w:szCs w:val="28"/>
          <w:lang w:val="ru-RU"/>
        </w:rPr>
        <w:t xml:space="preserve"> осад розчиняли і титрували стандартним розчином Na</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S</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ru-RU"/>
        </w:rPr>
        <w:t xml:space="preserve">3 </w:t>
      </w:r>
      <w:r w:rsidRPr="008A3411">
        <w:rPr>
          <w:rFonts w:eastAsia="Calibri"/>
          <w:color w:val="000000" w:themeColor="text1"/>
          <w:sz w:val="28"/>
          <w:szCs w:val="28"/>
          <w:lang w:val="ru-RU"/>
        </w:rPr>
        <w:t>з крохмальним індикатором до зникнення синього забарвлення.</w:t>
      </w:r>
    </w:p>
    <w:p w:rsidR="00F202AE" w:rsidRDefault="00F202AE" w:rsidP="000A595D">
      <w:pPr>
        <w:spacing w:line="360" w:lineRule="auto"/>
        <w:ind w:firstLine="709"/>
        <w:jc w:val="both"/>
        <w:rPr>
          <w:rFonts w:eastAsia="Calibri"/>
          <w:color w:val="000000" w:themeColor="text1"/>
          <w:sz w:val="28"/>
          <w:szCs w:val="28"/>
          <w:lang w:val="ru-RU"/>
        </w:rPr>
      </w:pPr>
    </w:p>
    <w:p w:rsidR="00F63A5D" w:rsidRDefault="00F63A5D" w:rsidP="00E245AB">
      <w:pPr>
        <w:spacing w:line="360" w:lineRule="auto"/>
        <w:ind w:firstLine="709"/>
        <w:jc w:val="both"/>
        <w:rPr>
          <w:color w:val="000000" w:themeColor="text1"/>
          <w:sz w:val="28"/>
          <w:szCs w:val="28"/>
          <w:lang w:val="ru-RU" w:eastAsia=""/>
        </w:rPr>
      </w:pPr>
    </w:p>
    <w:p w:rsidR="00F63A5D" w:rsidRDefault="00F63A5D" w:rsidP="00E245AB">
      <w:pPr>
        <w:spacing w:line="360" w:lineRule="auto"/>
        <w:ind w:firstLine="709"/>
        <w:jc w:val="both"/>
        <w:rPr>
          <w:color w:val="000000" w:themeColor="text1"/>
          <w:sz w:val="28"/>
          <w:szCs w:val="28"/>
          <w:lang w:val="ru-RU" w:eastAsia=""/>
        </w:rPr>
      </w:pPr>
    </w:p>
    <w:p w:rsidR="00334E09" w:rsidRPr="008A3411" w:rsidRDefault="00F63A5D" w:rsidP="00E245AB">
      <w:pPr>
        <w:spacing w:line="360" w:lineRule="auto"/>
        <w:ind w:firstLine="709"/>
        <w:jc w:val="both"/>
        <w:rPr>
          <w:color w:val="000000" w:themeColor="text1"/>
          <w:sz w:val="28"/>
          <w:szCs w:val="28"/>
          <w:lang w:val="ru-RU" w:eastAsia=""/>
        </w:rPr>
      </w:pPr>
      <w:r w:rsidRPr="008A3411">
        <w:rPr>
          <w:color w:val="000000" w:themeColor="text1"/>
          <w:sz w:val="28"/>
          <w:szCs w:val="28"/>
          <w:lang w:val="ru-RU" w:eastAsia=""/>
        </w:rPr>
        <w:lastRenderedPageBreak/>
        <w:t>Концентрацію кисню у мл/л обчислюють за формулою</w:t>
      </w:r>
      <w:r w:rsidR="00BE3621" w:rsidRPr="008A3411">
        <w:rPr>
          <w:color w:val="000000" w:themeColor="text1"/>
          <w:sz w:val="28"/>
          <w:szCs w:val="28"/>
          <w:lang w:val="ru-RU" w:eastAsia=""/>
        </w:rPr>
        <w:t xml:space="preserve"> 2.4</w:t>
      </w:r>
      <w:r w:rsidRPr="008A3411">
        <w:rPr>
          <w:color w:val="000000" w:themeColor="text1"/>
          <w:sz w:val="28"/>
          <w:szCs w:val="28"/>
          <w:lang w:val="ru-RU" w:eastAsia=""/>
        </w:rPr>
        <w:t>:</w:t>
      </w:r>
    </w:p>
    <w:p w:rsidR="000A595D" w:rsidRPr="00B0402F" w:rsidRDefault="000A595D" w:rsidP="000A595D">
      <w:pPr>
        <w:spacing w:line="360" w:lineRule="auto"/>
        <w:jc w:val="both"/>
        <w:rPr>
          <w:color w:val="000000" w:themeColor="text1"/>
          <w:lang w:val="ru-RU" w:eastAsia=""/>
        </w:rPr>
      </w:pPr>
    </w:p>
    <w:tbl>
      <w:tblPr>
        <w:tblStyle w:val="ab"/>
        <w:tblpPr w:leftFromText="180" w:rightFromText="180" w:vertAnchor="text" w:horzAnchor="margin"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5"/>
      </w:tblGrid>
      <w:tr w:rsidR="00653B59" w:rsidRPr="007422F4" w:rsidTr="000A595D">
        <w:tc>
          <w:tcPr>
            <w:tcW w:w="8500" w:type="dxa"/>
          </w:tcPr>
          <w:p w:rsidR="000A595D" w:rsidRPr="00B4181F" w:rsidRDefault="005C32B3" w:rsidP="000A595D">
            <w:pPr>
              <w:tabs>
                <w:tab w:val="center" w:pos="4677"/>
                <w:tab w:val="left" w:pos="8250"/>
              </w:tabs>
              <w:spacing w:after="200" w:line="360" w:lineRule="auto"/>
              <w:jc w:val="both"/>
              <w:rPr>
                <w:rFonts w:ascii="Times New Roman" w:eastAsiaTheme="minorEastAsia" w:hAnsi="Times New Roman" w:cs="Times New Roman"/>
                <w:color w:val="000000" w:themeColor="text1"/>
                <w:sz w:val="28"/>
                <w:szCs w:val="28"/>
                <w:lang w:val="ru-RU" w:eastAsia=""/>
              </w:rPr>
            </w:pPr>
            <m:oMathPara>
              <m:oMath>
                <m:sSub>
                  <m:sSubPr>
                    <m:ctrlPr>
                      <w:rPr>
                        <w:rFonts w:ascii="Cambria Math" w:eastAsiaTheme="minorEastAsia" w:hAnsi="Cambria Math" w:cs="Times New Roman"/>
                        <w:color w:val="000000" w:themeColor="text1"/>
                        <w:sz w:val="28"/>
                        <w:szCs w:val="28"/>
                        <w:lang w:val="ru-RU" w:eastAsia=""/>
                      </w:rPr>
                    </m:ctrlPr>
                  </m:sSubPr>
                  <m:e>
                    <m:r>
                      <m:rPr>
                        <m:sty m:val="p"/>
                      </m:rPr>
                      <w:rPr>
                        <w:rFonts w:ascii="Cambria Math" w:eastAsiaTheme="minorEastAsia" w:hAnsi="Cambria Math" w:cs="Times New Roman"/>
                        <w:color w:val="000000" w:themeColor="text1"/>
                        <w:sz w:val="28"/>
                        <w:szCs w:val="28"/>
                        <w:lang w:val="ru-RU" w:eastAsia=""/>
                      </w:rPr>
                      <m:t>O</m:t>
                    </m:r>
                    <m:ctrlPr>
                      <w:rPr>
                        <w:rFonts w:ascii="Cambria Math" w:hAnsi="Cambria Math" w:cs="Times New Roman"/>
                        <w:lang w:val="ru-RU"/>
                      </w:rPr>
                    </m:ctrlPr>
                  </m:e>
                  <m:sub>
                    <m:r>
                      <m:rPr>
                        <m:sty m:val="p"/>
                      </m:rPr>
                      <w:rPr>
                        <w:rFonts w:ascii="Cambria Math" w:eastAsiaTheme="minorEastAsia" w:hAnsi="Cambria Math" w:cs="Times New Roman"/>
                        <w:color w:val="000000" w:themeColor="text1"/>
                        <w:sz w:val="28"/>
                        <w:szCs w:val="28"/>
                        <w:lang w:val="ru-RU" w:eastAsia=""/>
                      </w:rPr>
                      <m:t>2</m:t>
                    </m:r>
                    <m:ctrlPr>
                      <w:rPr>
                        <w:rFonts w:ascii="Cambria Math" w:hAnsi="Cambria Math" w:cs="Times New Roman"/>
                        <w:lang w:val="ru-RU"/>
                      </w:rPr>
                    </m:ctrlPr>
                  </m:sub>
                </m:sSub>
                <m:r>
                  <m:rPr>
                    <m:sty m:val="p"/>
                  </m:rPr>
                  <w:rPr>
                    <w:rFonts w:ascii="Cambria Math" w:eastAsiaTheme="minorEastAsia" w:hAnsi="Cambria Math" w:cs="Times New Roman"/>
                    <w:color w:val="000000" w:themeColor="text1"/>
                    <w:sz w:val="28"/>
                    <w:szCs w:val="28"/>
                    <w:lang w:val="ru-RU" w:eastAsia=""/>
                  </w:rPr>
                  <m:t>=</m:t>
                </m:r>
                <m:f>
                  <m:fPr>
                    <m:ctrlPr>
                      <w:rPr>
                        <w:rFonts w:ascii="Cambria Math" w:eastAsiaTheme="minorEastAsia" w:hAnsi="Cambria Math" w:cs="Times New Roman"/>
                        <w:color w:val="000000" w:themeColor="text1"/>
                        <w:sz w:val="28"/>
                        <w:szCs w:val="28"/>
                        <w:lang w:val="ru-RU" w:eastAsia=""/>
                      </w:rPr>
                    </m:ctrlPr>
                  </m:fPr>
                  <m:num>
                    <m:r>
                      <m:rPr>
                        <m:sty m:val="p"/>
                      </m:rPr>
                      <w:rPr>
                        <w:rFonts w:ascii="Cambria Math" w:eastAsiaTheme="minorEastAsia" w:hAnsi="Cambria Math" w:cs="Times New Roman"/>
                        <w:color w:val="000000" w:themeColor="text1"/>
                        <w:sz w:val="28"/>
                        <w:szCs w:val="28"/>
                        <w:lang w:val="ru-RU" w:eastAsia=""/>
                      </w:rPr>
                      <m:t>111.96 n k</m:t>
                    </m:r>
                    <m:ctrlPr>
                      <w:rPr>
                        <w:rFonts w:ascii="Cambria Math" w:hAnsi="Cambria Math" w:cs="Times New Roman"/>
                        <w:lang w:val="ru-RU"/>
                      </w:rPr>
                    </m:ctrlPr>
                  </m:num>
                  <m:den>
                    <m:r>
                      <m:rPr>
                        <m:sty m:val="p"/>
                      </m:rPr>
                      <w:rPr>
                        <w:rFonts w:ascii="Cambria Math" w:eastAsiaTheme="minorEastAsia" w:hAnsi="Cambria Math" w:cs="Times New Roman"/>
                        <w:color w:val="000000" w:themeColor="text1"/>
                        <w:sz w:val="28"/>
                        <w:szCs w:val="28"/>
                        <w:lang w:val="ru-RU" w:eastAsia=""/>
                      </w:rPr>
                      <m:t>V-2</m:t>
                    </m:r>
                    <m:ctrlPr>
                      <w:rPr>
                        <w:rFonts w:ascii="Cambria Math" w:hAnsi="Cambria Math" w:cs="Times New Roman"/>
                        <w:lang w:val="ru-RU"/>
                      </w:rPr>
                    </m:ctrlPr>
                  </m:den>
                </m:f>
              </m:oMath>
            </m:oMathPara>
          </w:p>
        </w:tc>
        <w:tc>
          <w:tcPr>
            <w:tcW w:w="845" w:type="dxa"/>
            <w:vAlign w:val="center"/>
          </w:tcPr>
          <w:p w:rsidR="000A595D" w:rsidRPr="007422F4" w:rsidRDefault="00F63A5D" w:rsidP="000A595D">
            <w:pPr>
              <w:tabs>
                <w:tab w:val="center" w:pos="4677"/>
                <w:tab w:val="left" w:pos="8250"/>
              </w:tabs>
              <w:spacing w:after="200" w:line="360" w:lineRule="auto"/>
              <w:jc w:val="center"/>
              <w:rPr>
                <w:rFonts w:ascii="Times New Roman" w:eastAsiaTheme="minorEastAsia" w:hAnsi="Times New Roman" w:cs="Times New Roman"/>
                <w:iCs/>
                <w:color w:val="000000" w:themeColor="text1"/>
                <w:sz w:val="28"/>
                <w:szCs w:val="28"/>
                <w:lang w:val="ru-RU" w:eastAsia=""/>
              </w:rPr>
            </w:pPr>
            <w:r w:rsidRPr="007422F4">
              <w:rPr>
                <w:rFonts w:ascii="Times New Roman" w:eastAsiaTheme="minorEastAsia" w:hAnsi="Times New Roman" w:cs="Times New Roman"/>
                <w:iCs/>
                <w:color w:val="000000" w:themeColor="text1"/>
                <w:sz w:val="28"/>
                <w:szCs w:val="28"/>
                <w:lang w:val="ru-RU" w:eastAsia=""/>
              </w:rPr>
              <w:t>(2.4)</w:t>
            </w:r>
          </w:p>
        </w:tc>
      </w:tr>
    </w:tbl>
    <w:p w:rsidR="00334E09" w:rsidRPr="008A3411" w:rsidRDefault="00F63A5D" w:rsidP="00405FE0">
      <w:pPr>
        <w:spacing w:line="360" w:lineRule="auto"/>
        <w:ind w:firstLine="720"/>
        <w:jc w:val="both"/>
        <w:rPr>
          <w:color w:val="000000" w:themeColor="text1"/>
          <w:sz w:val="28"/>
          <w:szCs w:val="28"/>
          <w:lang w:val="uk-UA" w:eastAsia=""/>
        </w:rPr>
      </w:pPr>
      <w:r w:rsidRPr="008A3411">
        <w:rPr>
          <w:color w:val="000000" w:themeColor="text1"/>
          <w:sz w:val="28"/>
          <w:szCs w:val="28"/>
          <w:lang w:val="uk-UA" w:eastAsia=""/>
        </w:rPr>
        <w:t xml:space="preserve">де: </w:t>
      </w:r>
      <w:r w:rsidRPr="00586B01">
        <w:rPr>
          <w:color w:val="000000" w:themeColor="text1"/>
          <w:sz w:val="28"/>
          <w:szCs w:val="28"/>
          <w:lang w:eastAsia=""/>
        </w:rPr>
        <w:t>n</w:t>
      </w:r>
      <w:r w:rsidRPr="008A3411">
        <w:rPr>
          <w:color w:val="000000" w:themeColor="text1"/>
          <w:sz w:val="28"/>
          <w:szCs w:val="28"/>
          <w:lang w:val="uk-UA" w:eastAsia=""/>
        </w:rPr>
        <w:t xml:space="preserve"> − точне значення бюретки (мл), </w:t>
      </w:r>
      <w:r w:rsidRPr="00586B01">
        <w:rPr>
          <w:color w:val="000000" w:themeColor="text1"/>
          <w:sz w:val="28"/>
          <w:szCs w:val="28"/>
          <w:lang w:eastAsia=""/>
        </w:rPr>
        <w:t>k</w:t>
      </w:r>
      <w:r w:rsidRPr="008A3411">
        <w:rPr>
          <w:color w:val="000000" w:themeColor="text1"/>
          <w:sz w:val="28"/>
          <w:szCs w:val="28"/>
          <w:lang w:val="uk-UA" w:eastAsia=""/>
        </w:rPr>
        <w:t xml:space="preserve"> − поправковий коефіцієнт до молярності розчину тіосульфату натрію, </w:t>
      </w:r>
      <w:r w:rsidRPr="00586B01">
        <w:rPr>
          <w:color w:val="000000" w:themeColor="text1"/>
          <w:sz w:val="28"/>
          <w:szCs w:val="28"/>
          <w:lang w:eastAsia=""/>
        </w:rPr>
        <w:t>V</w:t>
      </w:r>
      <w:r w:rsidRPr="008A3411">
        <w:rPr>
          <w:color w:val="000000" w:themeColor="text1"/>
          <w:sz w:val="28"/>
          <w:szCs w:val="28"/>
          <w:lang w:val="uk-UA" w:eastAsia=""/>
        </w:rPr>
        <w:t>-2− номінальний об’єм склянки (л), за вирахуванням 2 мл доданих реактивів</w:t>
      </w:r>
    </w:p>
    <w:p w:rsidR="00E245AB" w:rsidRPr="008A3411" w:rsidRDefault="00E245AB" w:rsidP="00405FE0">
      <w:pPr>
        <w:spacing w:line="360" w:lineRule="auto"/>
        <w:ind w:firstLine="720"/>
        <w:jc w:val="both"/>
        <w:rPr>
          <w:color w:val="000000" w:themeColor="text1"/>
          <w:sz w:val="28"/>
          <w:szCs w:val="28"/>
          <w:lang w:val="uk-UA" w:eastAsia=""/>
        </w:rPr>
      </w:pPr>
    </w:p>
    <w:p w:rsidR="00334E09" w:rsidRPr="008A3411" w:rsidRDefault="00F63A5D" w:rsidP="008D7984">
      <w:pPr>
        <w:spacing w:line="360" w:lineRule="auto"/>
        <w:ind w:firstLine="720"/>
        <w:jc w:val="both"/>
        <w:rPr>
          <w:color w:val="000000" w:themeColor="text1"/>
          <w:sz w:val="28"/>
          <w:szCs w:val="28"/>
          <w:lang w:val="uk-UA" w:eastAsia=""/>
        </w:rPr>
      </w:pPr>
      <w:r w:rsidRPr="008A3411">
        <w:rPr>
          <w:color w:val="000000" w:themeColor="text1"/>
          <w:sz w:val="28"/>
          <w:szCs w:val="28"/>
          <w:lang w:val="ru-RU" w:eastAsia=""/>
        </w:rPr>
        <w:t>Поправковий коефіцієнт k визначають шляхом титрування за йон-йодатом (або бійодатом) у кислому розчині:</w:t>
      </w:r>
    </w:p>
    <w:p w:rsidR="00334E09" w:rsidRPr="00B0402F" w:rsidRDefault="00334E09" w:rsidP="000903C7">
      <w:pPr>
        <w:spacing w:line="360" w:lineRule="auto"/>
        <w:jc w:val="both"/>
        <w:rPr>
          <w:color w:val="000000" w:themeColor="text1"/>
          <w:sz w:val="22"/>
          <w:szCs w:val="22"/>
          <w:lang w:val="uk-UA" w:eastAsia=""/>
        </w:rPr>
      </w:pPr>
    </w:p>
    <w:p w:rsidR="00334E09" w:rsidRPr="008A3411" w:rsidRDefault="00F63A5D" w:rsidP="00B4181F">
      <w:pPr>
        <w:spacing w:line="360" w:lineRule="auto"/>
        <w:jc w:val="center"/>
        <w:rPr>
          <w:color w:val="000000" w:themeColor="text1"/>
          <w:sz w:val="28"/>
          <w:szCs w:val="28"/>
          <w:lang w:eastAsia=""/>
        </w:rPr>
      </w:pPr>
      <w:r w:rsidRPr="008A3411">
        <w:rPr>
          <w:color w:val="000000" w:themeColor="text1"/>
          <w:sz w:val="28"/>
          <w:szCs w:val="28"/>
          <w:lang w:eastAsia=""/>
        </w:rPr>
        <w:t>IO</w:t>
      </w:r>
      <w:r w:rsidRPr="008A3411">
        <w:rPr>
          <w:color w:val="000000" w:themeColor="text1"/>
          <w:sz w:val="28"/>
          <w:szCs w:val="28"/>
          <w:vertAlign w:val="subscript"/>
          <w:lang w:eastAsia=""/>
        </w:rPr>
        <w:t>3</w:t>
      </w:r>
      <w:r w:rsidRPr="008A3411">
        <w:rPr>
          <w:color w:val="000000" w:themeColor="text1"/>
          <w:sz w:val="28"/>
          <w:szCs w:val="28"/>
          <w:vertAlign w:val="superscript"/>
          <w:lang w:eastAsia=""/>
        </w:rPr>
        <w:t>−</w:t>
      </w:r>
      <w:r w:rsidRPr="008A3411">
        <w:rPr>
          <w:color w:val="000000" w:themeColor="text1"/>
          <w:sz w:val="28"/>
          <w:szCs w:val="28"/>
          <w:lang w:eastAsia=""/>
        </w:rPr>
        <w:t>+5I</w:t>
      </w:r>
      <w:r w:rsidRPr="008A3411">
        <w:rPr>
          <w:color w:val="000000" w:themeColor="text1"/>
          <w:sz w:val="28"/>
          <w:szCs w:val="28"/>
          <w:vertAlign w:val="superscript"/>
          <w:lang w:eastAsia=""/>
        </w:rPr>
        <w:t>−</w:t>
      </w:r>
      <w:r w:rsidRPr="008A3411">
        <w:rPr>
          <w:color w:val="000000" w:themeColor="text1"/>
          <w:sz w:val="28"/>
          <w:szCs w:val="28"/>
          <w:lang w:eastAsia=""/>
        </w:rPr>
        <w:t>+6H</w:t>
      </w:r>
      <w:r w:rsidRPr="008A3411">
        <w:rPr>
          <w:color w:val="000000" w:themeColor="text1"/>
          <w:sz w:val="28"/>
          <w:szCs w:val="28"/>
          <w:vertAlign w:val="subscript"/>
          <w:lang w:val="uk-UA" w:eastAsia=""/>
        </w:rPr>
        <w:t>3</w:t>
      </w:r>
      <w:r w:rsidRPr="008A3411">
        <w:rPr>
          <w:color w:val="000000" w:themeColor="text1"/>
          <w:sz w:val="28"/>
          <w:szCs w:val="28"/>
          <w:lang w:eastAsia=""/>
        </w:rPr>
        <w:t>O</w:t>
      </w:r>
      <w:r w:rsidRPr="008A3411">
        <w:rPr>
          <w:color w:val="000000" w:themeColor="text1"/>
          <w:sz w:val="28"/>
          <w:szCs w:val="28"/>
          <w:vertAlign w:val="superscript"/>
          <w:lang w:val="uk-UA" w:eastAsia=""/>
        </w:rPr>
        <w:t xml:space="preserve"> </w:t>
      </w:r>
      <w:r w:rsidRPr="008A3411">
        <w:rPr>
          <w:color w:val="000000" w:themeColor="text1"/>
          <w:sz w:val="28"/>
          <w:szCs w:val="28"/>
          <w:vertAlign w:val="superscript"/>
          <w:lang w:eastAsia=""/>
        </w:rPr>
        <w:t>+</w:t>
      </w:r>
      <w:r w:rsidRPr="008A3411">
        <w:rPr>
          <w:color w:val="000000" w:themeColor="text1"/>
          <w:sz w:val="28"/>
          <w:szCs w:val="28"/>
          <w:lang w:eastAsia=""/>
        </w:rPr>
        <w:t>→2I</w:t>
      </w:r>
      <w:r w:rsidRPr="008A3411">
        <w:rPr>
          <w:color w:val="000000" w:themeColor="text1"/>
          <w:sz w:val="28"/>
          <w:szCs w:val="28"/>
          <w:vertAlign w:val="subscript"/>
          <w:lang w:eastAsia=""/>
        </w:rPr>
        <w:t>2</w:t>
      </w:r>
      <w:r w:rsidRPr="008A3411">
        <w:rPr>
          <w:color w:val="000000" w:themeColor="text1"/>
          <w:sz w:val="28"/>
          <w:szCs w:val="28"/>
          <w:lang w:eastAsia=""/>
        </w:rPr>
        <w:t>+9H</w:t>
      </w:r>
      <w:r w:rsidRPr="008A3411">
        <w:rPr>
          <w:color w:val="000000" w:themeColor="text1"/>
          <w:sz w:val="28"/>
          <w:szCs w:val="28"/>
          <w:vertAlign w:val="subscript"/>
          <w:lang w:eastAsia=""/>
        </w:rPr>
        <w:t>2</w:t>
      </w:r>
      <w:r w:rsidRPr="008A3411">
        <w:rPr>
          <w:color w:val="000000" w:themeColor="text1"/>
          <w:sz w:val="28"/>
          <w:szCs w:val="28"/>
          <w:lang w:eastAsia=""/>
        </w:rPr>
        <w:t>O</w:t>
      </w:r>
    </w:p>
    <w:p w:rsidR="00334E09" w:rsidRPr="008A3411" w:rsidRDefault="00F63A5D" w:rsidP="00B4181F">
      <w:pPr>
        <w:tabs>
          <w:tab w:val="center" w:pos="4677"/>
          <w:tab w:val="left" w:pos="8451"/>
        </w:tabs>
        <w:spacing w:line="360" w:lineRule="auto"/>
        <w:jc w:val="center"/>
        <w:rPr>
          <w:color w:val="000000" w:themeColor="text1"/>
          <w:sz w:val="28"/>
          <w:szCs w:val="28"/>
          <w:lang w:eastAsia=""/>
        </w:rPr>
      </w:pPr>
      <w:r w:rsidRPr="008A3411">
        <w:rPr>
          <w:color w:val="000000" w:themeColor="text1"/>
          <w:sz w:val="28"/>
          <w:szCs w:val="28"/>
          <w:lang w:eastAsia=""/>
        </w:rPr>
        <w:t>6S</w:t>
      </w:r>
      <w:r w:rsidRPr="008A3411">
        <w:rPr>
          <w:color w:val="000000" w:themeColor="text1"/>
          <w:sz w:val="28"/>
          <w:szCs w:val="28"/>
          <w:vertAlign w:val="subscript"/>
          <w:lang w:eastAsia=""/>
        </w:rPr>
        <w:t>2</w:t>
      </w:r>
      <w:r w:rsidRPr="008A3411">
        <w:rPr>
          <w:color w:val="000000" w:themeColor="text1"/>
          <w:sz w:val="28"/>
          <w:szCs w:val="28"/>
          <w:lang w:eastAsia=""/>
        </w:rPr>
        <w:t>O</w:t>
      </w:r>
      <w:r w:rsidRPr="008A3411">
        <w:rPr>
          <w:color w:val="000000" w:themeColor="text1"/>
          <w:sz w:val="28"/>
          <w:szCs w:val="28"/>
          <w:vertAlign w:val="subscript"/>
          <w:lang w:eastAsia=""/>
        </w:rPr>
        <w:t>3</w:t>
      </w:r>
      <w:r w:rsidRPr="008A3411">
        <w:rPr>
          <w:color w:val="000000" w:themeColor="text1"/>
          <w:sz w:val="28"/>
          <w:szCs w:val="28"/>
          <w:vertAlign w:val="superscript"/>
          <w:lang w:eastAsia=""/>
        </w:rPr>
        <w:t>2−</w:t>
      </w:r>
      <w:r w:rsidRPr="008A3411">
        <w:rPr>
          <w:color w:val="000000" w:themeColor="text1"/>
          <w:sz w:val="28"/>
          <w:szCs w:val="28"/>
          <w:lang w:eastAsia=""/>
        </w:rPr>
        <w:t>+</w:t>
      </w:r>
      <w:r w:rsidRPr="008A3411">
        <w:rPr>
          <w:color w:val="000000" w:themeColor="text1"/>
          <w:sz w:val="28"/>
          <w:szCs w:val="28"/>
          <w:lang w:val="uk-UA" w:eastAsia=""/>
        </w:rPr>
        <w:t>2</w:t>
      </w:r>
      <w:r w:rsidRPr="008A3411">
        <w:rPr>
          <w:color w:val="000000" w:themeColor="text1"/>
          <w:sz w:val="28"/>
          <w:szCs w:val="28"/>
          <w:lang w:eastAsia=""/>
        </w:rPr>
        <w:t>I</w:t>
      </w:r>
      <w:r w:rsidRPr="008A3411">
        <w:rPr>
          <w:color w:val="000000" w:themeColor="text1"/>
          <w:sz w:val="28"/>
          <w:szCs w:val="28"/>
          <w:vertAlign w:val="subscript"/>
          <w:lang w:eastAsia=""/>
        </w:rPr>
        <w:t>2</w:t>
      </w:r>
      <w:r w:rsidRPr="008A3411">
        <w:rPr>
          <w:color w:val="000000" w:themeColor="text1"/>
          <w:sz w:val="28"/>
          <w:szCs w:val="28"/>
          <w:lang w:eastAsia=""/>
        </w:rPr>
        <w:t>→3S</w:t>
      </w:r>
      <w:r w:rsidRPr="008A3411">
        <w:rPr>
          <w:color w:val="000000" w:themeColor="text1"/>
          <w:sz w:val="28"/>
          <w:szCs w:val="28"/>
          <w:vertAlign w:val="subscript"/>
          <w:lang w:eastAsia=""/>
        </w:rPr>
        <w:t>4</w:t>
      </w:r>
      <w:r w:rsidRPr="008A3411">
        <w:rPr>
          <w:color w:val="000000" w:themeColor="text1"/>
          <w:sz w:val="28"/>
          <w:szCs w:val="28"/>
          <w:lang w:eastAsia=""/>
        </w:rPr>
        <w:t>O</w:t>
      </w:r>
      <w:r w:rsidRPr="008A3411">
        <w:rPr>
          <w:color w:val="000000" w:themeColor="text1"/>
          <w:sz w:val="28"/>
          <w:szCs w:val="28"/>
          <w:vertAlign w:val="subscript"/>
          <w:lang w:eastAsia=""/>
        </w:rPr>
        <w:t>6</w:t>
      </w:r>
      <w:r w:rsidRPr="008A3411">
        <w:rPr>
          <w:color w:val="000000" w:themeColor="text1"/>
          <w:sz w:val="28"/>
          <w:szCs w:val="28"/>
          <w:vertAlign w:val="superscript"/>
          <w:lang w:eastAsia=""/>
        </w:rPr>
        <w:t>2−</w:t>
      </w:r>
      <w:r w:rsidRPr="008A3411">
        <w:rPr>
          <w:color w:val="000000" w:themeColor="text1"/>
          <w:sz w:val="28"/>
          <w:szCs w:val="28"/>
          <w:lang w:eastAsia=""/>
        </w:rPr>
        <w:t>+6I</w:t>
      </w:r>
    </w:p>
    <w:p w:rsidR="00334E09" w:rsidRPr="00B0402F" w:rsidRDefault="00334E09" w:rsidP="00405FE0">
      <w:pPr>
        <w:tabs>
          <w:tab w:val="center" w:pos="4677"/>
          <w:tab w:val="left" w:pos="8451"/>
        </w:tabs>
        <w:spacing w:line="360" w:lineRule="auto"/>
        <w:rPr>
          <w:color w:val="000000" w:themeColor="text1"/>
          <w:sz w:val="22"/>
          <w:szCs w:val="22"/>
          <w:lang w:val="uk-UA" w:eastAsia=""/>
        </w:rPr>
      </w:pPr>
    </w:p>
    <w:p w:rsidR="00334E09" w:rsidRPr="008A3411" w:rsidRDefault="00F63A5D" w:rsidP="00E245AB">
      <w:pPr>
        <w:tabs>
          <w:tab w:val="center" w:pos="4677"/>
          <w:tab w:val="left" w:pos="8451"/>
        </w:tabs>
        <w:spacing w:line="360" w:lineRule="auto"/>
        <w:ind w:firstLine="709"/>
        <w:rPr>
          <w:color w:val="000000" w:themeColor="text1"/>
          <w:sz w:val="28"/>
          <w:szCs w:val="28"/>
          <w:lang w:val="uk-UA" w:eastAsia=""/>
        </w:rPr>
      </w:pPr>
      <w:r w:rsidRPr="008A3411">
        <w:rPr>
          <w:color w:val="000000" w:themeColor="text1"/>
          <w:sz w:val="28"/>
          <w:szCs w:val="28"/>
          <w:lang w:val="uk-UA" w:eastAsia=""/>
        </w:rPr>
        <w:t xml:space="preserve">Коефіцієнт </w:t>
      </w:r>
      <w:r w:rsidRPr="008A3411">
        <w:rPr>
          <w:color w:val="000000" w:themeColor="text1"/>
          <w:sz w:val="28"/>
          <w:szCs w:val="28"/>
          <w:lang w:val="ru-RU" w:eastAsia=""/>
        </w:rPr>
        <w:t>k</w:t>
      </w:r>
      <w:r w:rsidRPr="008A3411">
        <w:rPr>
          <w:color w:val="000000" w:themeColor="text1"/>
          <w:sz w:val="28"/>
          <w:szCs w:val="28"/>
          <w:lang w:val="uk-UA" w:eastAsia=""/>
        </w:rPr>
        <w:t xml:space="preserve"> нормальності розчину тіосульфату натрію обчислюю </w:t>
      </w:r>
      <w:r w:rsidRPr="008A3411">
        <w:rPr>
          <w:color w:val="000000" w:themeColor="text1"/>
          <w:sz w:val="28"/>
          <w:szCs w:val="28"/>
          <w:lang w:val="ru-RU" w:eastAsia=""/>
        </w:rPr>
        <w:t>за формулою</w:t>
      </w:r>
      <w:r w:rsidR="00BE3621" w:rsidRPr="008A3411">
        <w:rPr>
          <w:color w:val="000000" w:themeColor="text1"/>
          <w:sz w:val="28"/>
          <w:szCs w:val="28"/>
          <w:lang w:val="ru-RU" w:eastAsia=""/>
        </w:rPr>
        <w:t xml:space="preserve"> 2.5</w:t>
      </w:r>
      <w:r w:rsidRPr="008A3411">
        <w:rPr>
          <w:color w:val="000000" w:themeColor="text1"/>
          <w:sz w:val="28"/>
          <w:szCs w:val="28"/>
          <w:lang w:val="uk-UA" w:eastAsia=""/>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1"/>
        <w:gridCol w:w="753"/>
      </w:tblGrid>
      <w:tr w:rsidR="00653B59" w:rsidRPr="007422F4" w:rsidTr="009375D9">
        <w:tc>
          <w:tcPr>
            <w:tcW w:w="8642" w:type="dxa"/>
          </w:tcPr>
          <w:p w:rsidR="00334E09" w:rsidRPr="007422F4" w:rsidRDefault="00F63A5D" w:rsidP="009375D9">
            <w:pPr>
              <w:tabs>
                <w:tab w:val="center" w:pos="4677"/>
                <w:tab w:val="left" w:pos="8451"/>
              </w:tabs>
              <w:spacing w:after="200" w:line="360" w:lineRule="auto"/>
              <w:rPr>
                <w:rFonts w:ascii="Times New Roman" w:hAnsi="Times New Roman" w:cs="Times New Roman"/>
                <w:color w:val="000000" w:themeColor="text1"/>
                <w:sz w:val="28"/>
                <w:szCs w:val="28"/>
                <w:lang w:val="uk-UA" w:eastAsia=""/>
              </w:rPr>
            </w:pPr>
            <m:oMathPara>
              <m:oMath>
                <m:r>
                  <w:rPr>
                    <w:rFonts w:ascii="Cambria Math" w:hAnsi="Cambria Math" w:cs="Times New Roman"/>
                    <w:color w:val="000000" w:themeColor="text1"/>
                    <w:sz w:val="28"/>
                    <w:szCs w:val="28"/>
                    <w:lang w:val="uk-UA" w:eastAsia=""/>
                  </w:rPr>
                  <m:t>k=</m:t>
                </m:r>
                <m:f>
                  <m:fPr>
                    <m:ctrlPr>
                      <w:rPr>
                        <w:rFonts w:ascii="Cambria Math" w:hAnsi="Cambria Math" w:cs="Times New Roman"/>
                        <w:color w:val="000000" w:themeColor="text1"/>
                        <w:sz w:val="28"/>
                        <w:szCs w:val="28"/>
                        <w:lang w:val="uk-UA" w:eastAsia=""/>
                      </w:rPr>
                    </m:ctrlPr>
                  </m:fPr>
                  <m:num>
                    <m:r>
                      <w:rPr>
                        <w:rFonts w:ascii="Cambria Math" w:hAnsi="Cambria Math" w:cs="Times New Roman"/>
                        <w:color w:val="000000" w:themeColor="text1"/>
                        <w:sz w:val="28"/>
                        <w:szCs w:val="28"/>
                        <w:lang w:val="uk-UA" w:eastAsia=""/>
                      </w:rPr>
                      <m:t>a</m:t>
                    </m:r>
                    <m:ctrlPr>
                      <w:rPr>
                        <w:rFonts w:ascii="Cambria Math" w:hAnsi="Cambria Math" w:cs="Times New Roman"/>
                        <w:i/>
                        <w:color w:val="000000" w:themeColor="text1"/>
                        <w:sz w:val="28"/>
                        <w:szCs w:val="28"/>
                        <w:lang w:val="uk-UA" w:eastAsia=""/>
                      </w:rPr>
                    </m:ctrlPr>
                  </m:num>
                  <m:den>
                    <m:r>
                      <w:rPr>
                        <w:rFonts w:ascii="Cambria Math" w:hAnsi="Cambria Math" w:cs="Times New Roman"/>
                        <w:color w:val="000000" w:themeColor="text1"/>
                        <w:sz w:val="28"/>
                        <w:szCs w:val="28"/>
                        <w:lang w:val="uk-UA" w:eastAsia=""/>
                      </w:rPr>
                      <m:t>b</m:t>
                    </m:r>
                    <m:ctrlPr>
                      <w:rPr>
                        <w:rFonts w:ascii="Cambria Math" w:hAnsi="Cambria Math" w:cs="Times New Roman"/>
                        <w:i/>
                        <w:color w:val="000000" w:themeColor="text1"/>
                        <w:sz w:val="28"/>
                        <w:szCs w:val="28"/>
                        <w:lang w:val="uk-UA" w:eastAsia=""/>
                      </w:rPr>
                    </m:ctrlPr>
                  </m:den>
                </m:f>
              </m:oMath>
            </m:oMathPara>
          </w:p>
        </w:tc>
        <w:tc>
          <w:tcPr>
            <w:tcW w:w="703" w:type="dxa"/>
            <w:vAlign w:val="center"/>
          </w:tcPr>
          <w:p w:rsidR="00334E09" w:rsidRPr="007422F4" w:rsidRDefault="00F63A5D" w:rsidP="009375D9">
            <w:pPr>
              <w:tabs>
                <w:tab w:val="center" w:pos="4677"/>
                <w:tab w:val="left" w:pos="8451"/>
              </w:tabs>
              <w:spacing w:after="200" w:line="360" w:lineRule="auto"/>
              <w:jc w:val="center"/>
              <w:rPr>
                <w:rFonts w:ascii="Times New Roman" w:hAnsi="Times New Roman" w:cs="Times New Roman"/>
                <w:color w:val="000000" w:themeColor="text1"/>
                <w:sz w:val="28"/>
                <w:szCs w:val="28"/>
                <w:highlight w:val="yellow"/>
                <w:lang w:val="uk-UA" w:eastAsia=""/>
              </w:rPr>
            </w:pPr>
            <w:r w:rsidRPr="007422F4">
              <w:rPr>
                <w:rFonts w:ascii="Times New Roman" w:hAnsi="Times New Roman" w:cs="Times New Roman"/>
                <w:color w:val="000000" w:themeColor="text1"/>
                <w:sz w:val="28"/>
                <w:szCs w:val="28"/>
                <w:lang w:val="uk-UA" w:eastAsia=""/>
              </w:rPr>
              <w:t>(2.5)</w:t>
            </w:r>
          </w:p>
        </w:tc>
      </w:tr>
    </w:tbl>
    <w:p w:rsidR="00334E09" w:rsidRPr="008A3411" w:rsidRDefault="00334E09" w:rsidP="00405FE0">
      <w:pPr>
        <w:tabs>
          <w:tab w:val="center" w:pos="4677"/>
          <w:tab w:val="left" w:pos="8451"/>
        </w:tabs>
        <w:spacing w:line="360" w:lineRule="auto"/>
        <w:rPr>
          <w:color w:val="000000" w:themeColor="text1"/>
          <w:sz w:val="28"/>
          <w:szCs w:val="28"/>
          <w:highlight w:val="yellow"/>
          <w:lang w:val="uk-UA" w:eastAsia=""/>
        </w:rPr>
      </w:pPr>
    </w:p>
    <w:p w:rsidR="00334E09" w:rsidRPr="008A3411" w:rsidRDefault="00F63A5D" w:rsidP="00C667EA">
      <w:pPr>
        <w:tabs>
          <w:tab w:val="center" w:pos="4677"/>
          <w:tab w:val="left" w:pos="8451"/>
        </w:tabs>
        <w:spacing w:line="360" w:lineRule="auto"/>
        <w:ind w:firstLine="709"/>
        <w:rPr>
          <w:color w:val="000000" w:themeColor="text1"/>
          <w:sz w:val="28"/>
          <w:szCs w:val="28"/>
          <w:lang w:val="uk-UA" w:eastAsia=""/>
        </w:rPr>
      </w:pPr>
      <w:r w:rsidRPr="008A3411">
        <w:rPr>
          <w:color w:val="000000" w:themeColor="text1"/>
          <w:sz w:val="28"/>
          <w:szCs w:val="28"/>
          <w:lang w:val="uk-UA" w:eastAsia=""/>
        </w:rPr>
        <w:t xml:space="preserve">де </w:t>
      </w:r>
      <w:r w:rsidRPr="008A3411">
        <w:rPr>
          <w:color w:val="000000" w:themeColor="text1"/>
          <w:sz w:val="28"/>
          <w:szCs w:val="28"/>
          <w:lang w:val="ru-RU" w:eastAsia=""/>
        </w:rPr>
        <w:t>a</w:t>
      </w:r>
      <w:r w:rsidRPr="008A3411">
        <w:rPr>
          <w:color w:val="000000" w:themeColor="text1"/>
          <w:sz w:val="28"/>
          <w:szCs w:val="28"/>
          <w:lang w:val="uk-UA" w:eastAsia=""/>
        </w:rPr>
        <w:t xml:space="preserve"> </w:t>
      </w:r>
      <w:r w:rsidRPr="008A3411">
        <w:rPr>
          <w:rFonts w:ascii="French Script MT" w:hAnsi="French Script MT"/>
          <w:color w:val="000000" w:themeColor="text1"/>
          <w:sz w:val="28"/>
          <w:szCs w:val="28"/>
          <w:lang w:val="uk-UA" w:eastAsia=""/>
        </w:rPr>
        <w:t>−</w:t>
      </w:r>
      <w:r w:rsidRPr="008A3411">
        <w:rPr>
          <w:color w:val="000000" w:themeColor="text1"/>
          <w:sz w:val="28"/>
          <w:szCs w:val="28"/>
          <w:lang w:val="uk-UA" w:eastAsia=""/>
        </w:rPr>
        <w:t xml:space="preserve"> істинний об’єм каліброваної піпетки; </w:t>
      </w:r>
      <w:r w:rsidRPr="008A3411">
        <w:rPr>
          <w:color w:val="000000" w:themeColor="text1"/>
          <w:sz w:val="28"/>
          <w:szCs w:val="28"/>
          <w:lang w:val="ru-RU" w:eastAsia=""/>
        </w:rPr>
        <w:t>b</w:t>
      </w:r>
      <w:r w:rsidRPr="008A3411">
        <w:rPr>
          <w:color w:val="000000" w:themeColor="text1"/>
          <w:sz w:val="28"/>
          <w:szCs w:val="28"/>
          <w:lang w:val="uk-UA" w:eastAsia=""/>
        </w:rPr>
        <w:t xml:space="preserve"> </w:t>
      </w:r>
      <w:r w:rsidRPr="008A3411">
        <w:rPr>
          <w:rFonts w:ascii="French Script MT" w:hAnsi="French Script MT"/>
          <w:color w:val="000000" w:themeColor="text1"/>
          <w:sz w:val="28"/>
          <w:szCs w:val="28"/>
          <w:lang w:val="uk-UA" w:eastAsia=""/>
        </w:rPr>
        <w:t>−</w:t>
      </w:r>
      <w:r w:rsidRPr="008A3411">
        <w:rPr>
          <w:color w:val="000000" w:themeColor="text1"/>
          <w:sz w:val="28"/>
          <w:szCs w:val="28"/>
          <w:lang w:val="uk-UA" w:eastAsia=""/>
        </w:rPr>
        <w:t xml:space="preserve"> істинний відлік за каліброваною бюреткою.</w:t>
      </w:r>
    </w:p>
    <w:p w:rsidR="00334E09" w:rsidRPr="008A3411" w:rsidRDefault="00334E09" w:rsidP="00405FE0">
      <w:pPr>
        <w:tabs>
          <w:tab w:val="center" w:pos="4677"/>
          <w:tab w:val="left" w:pos="8451"/>
        </w:tabs>
        <w:spacing w:line="360" w:lineRule="auto"/>
        <w:rPr>
          <w:color w:val="000000" w:themeColor="text1"/>
          <w:sz w:val="28"/>
          <w:szCs w:val="28"/>
          <w:lang w:val="uk-UA" w:eastAsia=""/>
        </w:rPr>
      </w:pPr>
    </w:p>
    <w:p w:rsidR="00334E09" w:rsidRPr="008A3411" w:rsidRDefault="00F63A5D" w:rsidP="00923E42">
      <w:pPr>
        <w:tabs>
          <w:tab w:val="center" w:pos="4677"/>
          <w:tab w:val="left" w:pos="8451"/>
        </w:tabs>
        <w:spacing w:line="360" w:lineRule="auto"/>
        <w:ind w:firstLine="709"/>
        <w:rPr>
          <w:color w:val="000000" w:themeColor="text1"/>
          <w:sz w:val="28"/>
          <w:szCs w:val="28"/>
          <w:lang w:val="uk-UA" w:eastAsia=""/>
        </w:rPr>
      </w:pPr>
      <w:r w:rsidRPr="008A3411">
        <w:rPr>
          <w:color w:val="000000" w:themeColor="text1"/>
          <w:sz w:val="28"/>
          <w:szCs w:val="28"/>
          <w:lang w:val="ru-RU" w:eastAsia=""/>
        </w:rPr>
        <w:t>Відносний вміст розчиненого кисню</w:t>
      </w:r>
      <w:r w:rsidRPr="008A3411">
        <w:rPr>
          <w:color w:val="000000" w:themeColor="text1"/>
          <w:sz w:val="28"/>
          <w:szCs w:val="28"/>
          <w:lang w:val="uk-UA" w:eastAsia=""/>
        </w:rPr>
        <w:t xml:space="preserve"> у %</w:t>
      </w:r>
      <w:r w:rsidRPr="008A3411">
        <w:rPr>
          <w:color w:val="000000" w:themeColor="text1"/>
          <w:sz w:val="28"/>
          <w:szCs w:val="28"/>
          <w:lang w:val="ru-RU" w:eastAsia=""/>
        </w:rPr>
        <w:t xml:space="preserve"> розраховують за формулою</w:t>
      </w:r>
      <w:r w:rsidR="00BE3621" w:rsidRPr="008A3411">
        <w:rPr>
          <w:color w:val="000000" w:themeColor="text1"/>
          <w:sz w:val="28"/>
          <w:szCs w:val="28"/>
          <w:lang w:val="ru-RU" w:eastAsia=""/>
        </w:rPr>
        <w:t xml:space="preserve"> 2.6</w:t>
      </w:r>
      <w:r w:rsidRPr="008A3411">
        <w:rPr>
          <w:color w:val="000000" w:themeColor="text1"/>
          <w:sz w:val="28"/>
          <w:szCs w:val="28"/>
          <w:lang w:val="uk-UA" w:eastAsia=""/>
        </w:rPr>
        <w:t>:</w:t>
      </w:r>
    </w:p>
    <w:p w:rsidR="00334E09" w:rsidRPr="008A3411" w:rsidRDefault="00334E09" w:rsidP="009375D9">
      <w:pPr>
        <w:tabs>
          <w:tab w:val="center" w:pos="4677"/>
          <w:tab w:val="left" w:pos="8451"/>
        </w:tabs>
        <w:spacing w:line="360" w:lineRule="auto"/>
        <w:rPr>
          <w:color w:val="000000" w:themeColor="text1"/>
          <w:sz w:val="28"/>
          <w:szCs w:val="28"/>
          <w:lang w:val="uk-UA" w:eastAsi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2"/>
        <w:gridCol w:w="753"/>
      </w:tblGrid>
      <w:tr w:rsidR="00653B59" w:rsidTr="009375D9">
        <w:tc>
          <w:tcPr>
            <w:tcW w:w="8592" w:type="dxa"/>
          </w:tcPr>
          <w:p w:rsidR="00334E09" w:rsidRPr="008A3411" w:rsidRDefault="005C32B3" w:rsidP="00C77D60">
            <w:pPr>
              <w:tabs>
                <w:tab w:val="center" w:pos="4677"/>
                <w:tab w:val="left" w:pos="8451"/>
              </w:tabs>
              <w:spacing w:after="200" w:line="360" w:lineRule="auto"/>
              <w:rPr>
                <w:color w:val="000000" w:themeColor="text1"/>
                <w:sz w:val="28"/>
                <w:szCs w:val="28"/>
                <w:lang w:val="uk-UA" w:eastAsia=""/>
              </w:rPr>
            </w:pPr>
            <m:oMathPara>
              <m:oMath>
                <m:sSub>
                  <m:sSubPr>
                    <m:ctrlPr>
                      <w:rPr>
                        <w:rFonts w:ascii="Cambria Math" w:hAnsi="Cambria Math"/>
                        <w:iCs/>
                        <w:color w:val="000000" w:themeColor="text1"/>
                        <w:sz w:val="28"/>
                        <w:szCs w:val="28"/>
                        <w:lang w:val="uk-UA" w:eastAsia=""/>
                      </w:rPr>
                    </m:ctrlPr>
                  </m:sSubPr>
                  <m:e>
                    <m:r>
                      <m:rPr>
                        <m:sty m:val="p"/>
                      </m:rPr>
                      <w:rPr>
                        <w:rFonts w:ascii="Cambria Math" w:hAnsi="Cambria Math"/>
                        <w:color w:val="000000" w:themeColor="text1"/>
                        <w:sz w:val="28"/>
                        <w:szCs w:val="28"/>
                        <w:lang w:val="uk-UA" w:eastAsia=""/>
                      </w:rPr>
                      <m:t>O</m:t>
                    </m:r>
                    <m:ctrlPr>
                      <w:rPr>
                        <w:rFonts w:ascii="Cambria Math" w:hAnsi="Cambria Math"/>
                        <w:lang w:val="ru-RU"/>
                      </w:rPr>
                    </m:ctrlPr>
                  </m:e>
                  <m:sub>
                    <m:r>
                      <m:rPr>
                        <m:sty m:val="p"/>
                      </m:rPr>
                      <w:rPr>
                        <w:rFonts w:ascii="Cambria Math" w:hAnsi="Cambria Math"/>
                        <w:color w:val="000000" w:themeColor="text1"/>
                        <w:sz w:val="28"/>
                        <w:szCs w:val="28"/>
                        <w:lang w:val="uk-UA" w:eastAsia=""/>
                      </w:rPr>
                      <m:t>2</m:t>
                    </m:r>
                    <m:ctrlPr>
                      <w:rPr>
                        <w:rFonts w:ascii="Cambria Math" w:hAnsi="Cambria Math"/>
                        <w:lang w:val="ru-RU"/>
                      </w:rPr>
                    </m:ctrlPr>
                  </m:sub>
                </m:sSub>
                <m:r>
                  <m:rPr>
                    <m:sty m:val="p"/>
                  </m:rPr>
                  <w:rPr>
                    <w:rFonts w:ascii="Cambria Math" w:hAnsi="Cambria Math"/>
                    <w:color w:val="000000" w:themeColor="text1"/>
                    <w:sz w:val="28"/>
                    <w:szCs w:val="28"/>
                    <w:lang w:val="uk-UA" w:eastAsia=""/>
                  </w:rPr>
                  <m:t>%=</m:t>
                </m:r>
                <m:f>
                  <m:fPr>
                    <m:ctrlPr>
                      <w:rPr>
                        <w:rFonts w:ascii="Cambria Math" w:hAnsi="Cambria Math"/>
                        <w:iCs/>
                        <w:color w:val="000000" w:themeColor="text1"/>
                        <w:sz w:val="28"/>
                        <w:szCs w:val="28"/>
                        <w:lang w:val="uk-UA" w:eastAsia=""/>
                      </w:rPr>
                    </m:ctrlPr>
                  </m:fPr>
                  <m:num>
                    <m:sSub>
                      <m:sSubPr>
                        <m:ctrlPr>
                          <w:rPr>
                            <w:rFonts w:ascii="Cambria Math" w:hAnsi="Cambria Math"/>
                            <w:iCs/>
                            <w:color w:val="000000" w:themeColor="text1"/>
                            <w:sz w:val="28"/>
                            <w:szCs w:val="28"/>
                            <w:lang w:val="uk-UA" w:eastAsia=""/>
                          </w:rPr>
                        </m:ctrlPr>
                      </m:sSubPr>
                      <m:e>
                        <m:r>
                          <m:rPr>
                            <m:sty m:val="p"/>
                          </m:rPr>
                          <w:rPr>
                            <w:rFonts w:ascii="Cambria Math" w:hAnsi="Cambria Math"/>
                            <w:color w:val="000000" w:themeColor="text1"/>
                            <w:sz w:val="28"/>
                            <w:szCs w:val="28"/>
                            <w:lang w:val="uk-UA" w:eastAsia=""/>
                          </w:rPr>
                          <m:t>O</m:t>
                        </m:r>
                        <m:ctrlPr>
                          <w:rPr>
                            <w:rFonts w:ascii="Cambria Math" w:hAnsi="Cambria Math"/>
                            <w:lang w:val="ru-RU"/>
                          </w:rPr>
                        </m:ctrlPr>
                      </m:e>
                      <m:sub>
                        <m:r>
                          <m:rPr>
                            <m:sty m:val="p"/>
                          </m:rPr>
                          <w:rPr>
                            <w:rFonts w:ascii="Cambria Math" w:hAnsi="Cambria Math"/>
                            <w:color w:val="000000" w:themeColor="text1"/>
                            <w:sz w:val="28"/>
                            <w:szCs w:val="28"/>
                            <w:lang w:val="uk-UA" w:eastAsia=""/>
                          </w:rPr>
                          <m:t>2</m:t>
                        </m:r>
                        <m:ctrlPr>
                          <w:rPr>
                            <w:rFonts w:ascii="Cambria Math" w:hAnsi="Cambria Math"/>
                            <w:lang w:val="ru-RU"/>
                          </w:rPr>
                        </m:ctrlPr>
                      </m:sub>
                    </m:sSub>
                    <m:r>
                      <m:rPr>
                        <m:sty m:val="p"/>
                      </m:rPr>
                      <w:rPr>
                        <w:rFonts w:ascii="Cambria Math" w:hAnsi="Cambria Math"/>
                        <w:color w:val="000000" w:themeColor="text1"/>
                        <w:sz w:val="28"/>
                        <w:szCs w:val="28"/>
                        <w:lang w:val="uk-UA" w:eastAsia=""/>
                      </w:rPr>
                      <m:t>⋅</m:t>
                    </m:r>
                    <m:r>
                      <m:rPr>
                        <m:sty m:val="p"/>
                      </m:rPr>
                      <w:rPr>
                        <w:rFonts w:ascii="Cambria Math" w:hAnsi="Cambria Math"/>
                        <w:color w:val="000000" w:themeColor="text1"/>
                        <w:sz w:val="28"/>
                        <w:szCs w:val="28"/>
                        <w:lang w:val="uk-UA" w:eastAsia=""/>
                      </w:rPr>
                      <m:t>100</m:t>
                    </m:r>
                    <m:ctrlPr>
                      <w:rPr>
                        <w:rFonts w:ascii="Cambria Math" w:hAnsi="Cambria Math"/>
                        <w:lang w:val="ru-RU"/>
                      </w:rPr>
                    </m:ctrlPr>
                  </m:num>
                  <m:den>
                    <m:sSubSup>
                      <m:sSubSupPr>
                        <m:ctrlPr>
                          <w:rPr>
                            <w:rFonts w:ascii="Cambria Math" w:hAnsi="Cambria Math"/>
                            <w:iCs/>
                            <w:color w:val="000000" w:themeColor="text1"/>
                            <w:sz w:val="28"/>
                            <w:szCs w:val="28"/>
                            <w:lang w:val="uk-UA" w:eastAsia=""/>
                          </w:rPr>
                        </m:ctrlPr>
                      </m:sSubSupPr>
                      <m:e>
                        <m:r>
                          <m:rPr>
                            <m:sty m:val="p"/>
                          </m:rPr>
                          <w:rPr>
                            <w:rFonts w:ascii="Cambria Math" w:hAnsi="Cambria Math"/>
                            <w:color w:val="000000" w:themeColor="text1"/>
                            <w:sz w:val="28"/>
                            <w:szCs w:val="28"/>
                            <w:lang w:val="uk-UA" w:eastAsia=""/>
                          </w:rPr>
                          <m:t>O</m:t>
                        </m:r>
                        <m:ctrlPr>
                          <w:rPr>
                            <w:rFonts w:ascii="Cambria Math" w:hAnsi="Cambria Math"/>
                            <w:lang w:val="ru-RU"/>
                          </w:rPr>
                        </m:ctrlPr>
                      </m:e>
                      <m:sub>
                        <m:r>
                          <m:rPr>
                            <m:sty m:val="p"/>
                          </m:rPr>
                          <w:rPr>
                            <w:rFonts w:ascii="Cambria Math" w:hAnsi="Cambria Math"/>
                            <w:color w:val="000000" w:themeColor="text1"/>
                            <w:sz w:val="28"/>
                            <w:szCs w:val="28"/>
                            <w:lang w:val="uk-UA" w:eastAsia=""/>
                          </w:rPr>
                          <m:t>2</m:t>
                        </m:r>
                        <m:ctrlPr>
                          <w:rPr>
                            <w:rFonts w:ascii="Cambria Math" w:hAnsi="Cambria Math"/>
                            <w:lang w:val="ru-RU"/>
                          </w:rPr>
                        </m:ctrlPr>
                      </m:sub>
                      <m:sup>
                        <m:r>
                          <m:rPr>
                            <m:sty m:val="p"/>
                          </m:rPr>
                          <w:rPr>
                            <w:rFonts w:ascii="Cambria Math" w:hAnsi="Cambria Math"/>
                            <w:color w:val="000000" w:themeColor="text1"/>
                            <w:sz w:val="28"/>
                            <w:szCs w:val="28"/>
                            <w:lang w:val="uk-UA" w:eastAsia=""/>
                          </w:rPr>
                          <m:t>'</m:t>
                        </m:r>
                        <m:ctrlPr>
                          <w:rPr>
                            <w:rFonts w:ascii="Cambria Math" w:hAnsi="Cambria Math"/>
                            <w:lang w:val="ru-RU"/>
                          </w:rPr>
                        </m:ctrlPr>
                      </m:sup>
                    </m:sSubSup>
                    <m:ctrlPr>
                      <w:rPr>
                        <w:rFonts w:ascii="Cambria Math" w:hAnsi="Cambria Math"/>
                        <w:lang w:val="ru-RU"/>
                      </w:rPr>
                    </m:ctrlPr>
                  </m:den>
                </m:f>
              </m:oMath>
            </m:oMathPara>
          </w:p>
        </w:tc>
        <w:tc>
          <w:tcPr>
            <w:tcW w:w="753" w:type="dxa"/>
            <w:vAlign w:val="center"/>
          </w:tcPr>
          <w:p w:rsidR="00334E09" w:rsidRPr="007422F4" w:rsidRDefault="00F63A5D" w:rsidP="009375D9">
            <w:pPr>
              <w:tabs>
                <w:tab w:val="center" w:pos="4677"/>
                <w:tab w:val="left" w:pos="8451"/>
              </w:tabs>
              <w:spacing w:after="200" w:line="360" w:lineRule="auto"/>
              <w:jc w:val="center"/>
              <w:rPr>
                <w:rFonts w:ascii="Times New Roman" w:hAnsi="Times New Roman" w:cs="Times New Roman"/>
                <w:color w:val="000000" w:themeColor="text1"/>
                <w:sz w:val="28"/>
                <w:szCs w:val="28"/>
                <w:highlight w:val="yellow"/>
                <w:lang w:val="uk-UA" w:eastAsia=""/>
              </w:rPr>
            </w:pPr>
            <w:r w:rsidRPr="007422F4">
              <w:rPr>
                <w:rFonts w:ascii="Times New Roman" w:hAnsi="Times New Roman" w:cs="Times New Roman"/>
                <w:color w:val="000000" w:themeColor="text1"/>
                <w:sz w:val="28"/>
                <w:szCs w:val="28"/>
                <w:lang w:val="uk-UA" w:eastAsia=""/>
              </w:rPr>
              <w:t>(2.6)</w:t>
            </w:r>
          </w:p>
        </w:tc>
      </w:tr>
    </w:tbl>
    <w:p w:rsidR="00334E09" w:rsidRPr="008A3411" w:rsidRDefault="00334E09" w:rsidP="000903C7">
      <w:pPr>
        <w:tabs>
          <w:tab w:val="center" w:pos="4677"/>
          <w:tab w:val="left" w:pos="8451"/>
          <w:tab w:val="right" w:pos="9355"/>
        </w:tabs>
        <w:spacing w:line="360" w:lineRule="auto"/>
        <w:rPr>
          <w:color w:val="000000" w:themeColor="text1"/>
          <w:sz w:val="28"/>
          <w:szCs w:val="28"/>
          <w:lang w:val="uk-UA" w:eastAsia=""/>
        </w:rPr>
      </w:pPr>
    </w:p>
    <w:p w:rsidR="00202075" w:rsidRPr="008A3411" w:rsidRDefault="00F63A5D" w:rsidP="00B0402F">
      <w:pPr>
        <w:tabs>
          <w:tab w:val="center" w:pos="4677"/>
          <w:tab w:val="left" w:pos="8451"/>
        </w:tabs>
        <w:spacing w:line="360" w:lineRule="auto"/>
        <w:ind w:firstLine="709"/>
        <w:jc w:val="both"/>
        <w:rPr>
          <w:color w:val="000000" w:themeColor="text1"/>
          <w:sz w:val="28"/>
          <w:szCs w:val="28"/>
          <w:lang w:val="uk-UA" w:eastAsia=""/>
        </w:rPr>
      </w:pPr>
      <w:r w:rsidRPr="008A3411">
        <w:rPr>
          <w:color w:val="000000" w:themeColor="text1"/>
          <w:sz w:val="28"/>
          <w:szCs w:val="28"/>
          <w:lang w:val="uk-UA" w:eastAsia=""/>
        </w:rPr>
        <w:t xml:space="preserve">де: </w:t>
      </w:r>
      <w:r w:rsidRPr="008A3411">
        <w:rPr>
          <w:color w:val="000000" w:themeColor="text1"/>
          <w:sz w:val="28"/>
          <w:szCs w:val="28"/>
          <w:lang w:val="ru-RU" w:eastAsia=""/>
        </w:rPr>
        <w:t>O</w:t>
      </w:r>
      <w:r w:rsidRPr="008A3411">
        <w:rPr>
          <w:color w:val="000000" w:themeColor="text1"/>
          <w:sz w:val="28"/>
          <w:szCs w:val="28"/>
          <w:vertAlign w:val="subscript"/>
          <w:lang w:val="uk-UA" w:eastAsia=""/>
        </w:rPr>
        <w:t>2</w:t>
      </w:r>
      <w:r w:rsidRPr="008A3411">
        <w:rPr>
          <w:color w:val="000000" w:themeColor="text1"/>
          <w:sz w:val="28"/>
          <w:szCs w:val="28"/>
          <w:lang w:val="uk-UA" w:eastAsia=""/>
        </w:rPr>
        <w:t xml:space="preserve"> </w:t>
      </w:r>
      <w:r w:rsidRPr="008A3411">
        <w:rPr>
          <w:rFonts w:ascii="French Script MT" w:hAnsi="French Script MT"/>
          <w:color w:val="000000" w:themeColor="text1"/>
          <w:sz w:val="28"/>
          <w:szCs w:val="28"/>
          <w:lang w:val="uk-UA" w:eastAsia=""/>
        </w:rPr>
        <w:t>−</w:t>
      </w:r>
      <w:r w:rsidRPr="008A3411">
        <w:rPr>
          <w:color w:val="000000" w:themeColor="text1"/>
          <w:sz w:val="28"/>
          <w:szCs w:val="28"/>
          <w:lang w:val="uk-UA" w:eastAsia=""/>
        </w:rPr>
        <w:t xml:space="preserve"> концентрація розчиненого кисню, мл/л; </w:t>
      </w:r>
      <w:r w:rsidRPr="008A3411">
        <w:rPr>
          <w:color w:val="000000" w:themeColor="text1"/>
          <w:sz w:val="28"/>
          <w:szCs w:val="28"/>
          <w:lang w:val="ru-RU" w:eastAsia=""/>
        </w:rPr>
        <w:t>O</w:t>
      </w:r>
      <w:r w:rsidRPr="008A3411">
        <w:rPr>
          <w:color w:val="000000" w:themeColor="text1"/>
          <w:sz w:val="28"/>
          <w:szCs w:val="28"/>
          <w:vertAlign w:val="subscript"/>
          <w:lang w:val="uk-UA" w:eastAsia=""/>
        </w:rPr>
        <w:t>2</w:t>
      </w:r>
      <w:r w:rsidRPr="008A3411">
        <w:rPr>
          <w:i/>
          <w:iCs/>
          <w:color w:val="000000" w:themeColor="text1"/>
          <w:sz w:val="28"/>
          <w:szCs w:val="28"/>
          <w:lang w:val="uk-UA" w:eastAsia=""/>
        </w:rPr>
        <w:t>′</w:t>
      </w:r>
      <w:r w:rsidRPr="008A3411">
        <w:rPr>
          <w:color w:val="000000" w:themeColor="text1"/>
          <w:sz w:val="28"/>
          <w:szCs w:val="28"/>
          <w:lang w:val="uk-UA" w:eastAsia=""/>
        </w:rPr>
        <w:t xml:space="preserve"> </w:t>
      </w:r>
      <w:r w:rsidRPr="008A3411">
        <w:rPr>
          <w:rFonts w:ascii="French Script MT" w:hAnsi="French Script MT"/>
          <w:color w:val="000000" w:themeColor="text1"/>
          <w:sz w:val="28"/>
          <w:szCs w:val="28"/>
          <w:lang w:val="uk-UA" w:eastAsia=""/>
        </w:rPr>
        <w:t>−</w:t>
      </w:r>
      <w:r w:rsidRPr="008A3411">
        <w:rPr>
          <w:color w:val="000000" w:themeColor="text1"/>
          <w:sz w:val="28"/>
          <w:szCs w:val="28"/>
          <w:lang w:val="uk-UA" w:eastAsia=""/>
        </w:rPr>
        <w:t xml:space="preserve"> концентрація кисню, розчиненого у морській воді при температурі </w:t>
      </w:r>
      <w:r w:rsidRPr="008A3411">
        <w:rPr>
          <w:i/>
          <w:iCs/>
          <w:color w:val="000000" w:themeColor="text1"/>
          <w:sz w:val="28"/>
          <w:szCs w:val="28"/>
          <w:lang w:val="ru-RU" w:eastAsia=""/>
        </w:rPr>
        <w:t>in</w:t>
      </w:r>
      <w:r w:rsidRPr="008A3411">
        <w:rPr>
          <w:i/>
          <w:iCs/>
          <w:color w:val="000000" w:themeColor="text1"/>
          <w:sz w:val="28"/>
          <w:szCs w:val="28"/>
          <w:lang w:val="uk-UA" w:eastAsia=""/>
        </w:rPr>
        <w:t xml:space="preserve"> </w:t>
      </w:r>
      <w:r w:rsidRPr="008A3411">
        <w:rPr>
          <w:i/>
          <w:iCs/>
          <w:color w:val="000000" w:themeColor="text1"/>
          <w:sz w:val="28"/>
          <w:szCs w:val="28"/>
          <w:lang w:val="ru-RU" w:eastAsia=""/>
        </w:rPr>
        <w:t>situ</w:t>
      </w:r>
      <w:r w:rsidRPr="008A3411">
        <w:rPr>
          <w:color w:val="000000" w:themeColor="text1"/>
          <w:sz w:val="28"/>
          <w:szCs w:val="28"/>
          <w:lang w:val="uk-UA" w:eastAsia=""/>
        </w:rPr>
        <w:t xml:space="preserve"> і солоності </w:t>
      </w:r>
      <w:r w:rsidRPr="008A3411">
        <w:rPr>
          <w:i/>
          <w:iCs/>
          <w:color w:val="000000" w:themeColor="text1"/>
          <w:sz w:val="28"/>
          <w:szCs w:val="28"/>
          <w:lang w:val="ru-RU" w:eastAsia=""/>
        </w:rPr>
        <w:t>S</w:t>
      </w:r>
      <w:r w:rsidRPr="008A3411">
        <w:rPr>
          <w:color w:val="000000" w:themeColor="text1"/>
          <w:sz w:val="28"/>
          <w:szCs w:val="28"/>
          <w:lang w:val="uk-UA" w:eastAsia=""/>
        </w:rPr>
        <w:t xml:space="preserve"> ‰</w:t>
      </w:r>
    </w:p>
    <w:p w:rsidR="00334E09" w:rsidRPr="008A3411" w:rsidRDefault="00F63A5D" w:rsidP="00E245AB">
      <w:pPr>
        <w:spacing w:line="360" w:lineRule="auto"/>
        <w:ind w:firstLine="709"/>
        <w:jc w:val="both"/>
        <w:rPr>
          <w:rFonts w:eastAsia="Calibri"/>
          <w:color w:val="000000" w:themeColor="text1"/>
          <w:sz w:val="28"/>
          <w:szCs w:val="28"/>
          <w:lang w:val="uk-UA"/>
        </w:rPr>
      </w:pPr>
      <w:r w:rsidRPr="008A3411">
        <w:rPr>
          <w:color w:val="000000" w:themeColor="text1"/>
          <w:sz w:val="28"/>
          <w:szCs w:val="28"/>
          <w:lang w:val="ru-RU" w:eastAsia=""/>
        </w:rPr>
        <w:lastRenderedPageBreak/>
        <w:t>Біохімічним споживанням кисню</w:t>
      </w:r>
      <w:r w:rsidRPr="008A3411">
        <w:rPr>
          <w:color w:val="000000" w:themeColor="text1"/>
          <w:sz w:val="28"/>
          <w:szCs w:val="28"/>
          <w:lang w:val="uk-UA" w:eastAsia=""/>
        </w:rPr>
        <w:t xml:space="preserve"> (БСК)</w:t>
      </w:r>
      <w:r w:rsidRPr="008A3411">
        <w:rPr>
          <w:color w:val="000000" w:themeColor="text1"/>
          <w:sz w:val="28"/>
          <w:szCs w:val="28"/>
          <w:lang w:val="ru-RU" w:eastAsia=""/>
        </w:rPr>
        <w:t xml:space="preserve"> називають кількість кисню, виражену у мг, необхідну для окиснення органічних та неорганічних сполук, які знаходяться у 1 дм</w:t>
      </w:r>
      <w:r w:rsidRPr="008A3411">
        <w:rPr>
          <w:color w:val="000000" w:themeColor="text1"/>
          <w:sz w:val="28"/>
          <w:szCs w:val="28"/>
          <w:vertAlign w:val="superscript"/>
          <w:lang w:val="ru-RU" w:eastAsia=""/>
        </w:rPr>
        <w:t>3</w:t>
      </w:r>
      <w:r w:rsidRPr="008A3411">
        <w:rPr>
          <w:rFonts w:eastAsia="Calibri"/>
          <w:color w:val="000000" w:themeColor="text1"/>
          <w:sz w:val="28"/>
          <w:szCs w:val="28"/>
          <w:lang w:val="ru-RU"/>
        </w:rPr>
        <w:t xml:space="preserve">. Визначення БСК проводили відповідно до КНД 211.1.4.024-95 та </w:t>
      </w:r>
      <w:r w:rsidRPr="008A3411">
        <w:rPr>
          <w:rFonts w:eastAsia="Calibri"/>
          <w:color w:val="000000" w:themeColor="text1"/>
          <w:sz w:val="28"/>
          <w:szCs w:val="28"/>
          <w:lang w:val="uk-UA"/>
        </w:rPr>
        <w:t>МВВ 081/12-0014-01</w:t>
      </w:r>
      <w:r w:rsidRPr="008A3411">
        <w:rPr>
          <w:color w:val="000000" w:themeColor="text1"/>
          <w:sz w:val="28"/>
          <w:szCs w:val="28"/>
          <w:lang w:val="uk-UA" w:eastAsia=""/>
        </w:rPr>
        <w:t xml:space="preserve"> </w:t>
      </w:r>
      <w:r w:rsidRPr="008A3411">
        <w:rPr>
          <w:rFonts w:eastAsia="Calibri"/>
          <w:color w:val="000000" w:themeColor="text1"/>
          <w:sz w:val="28"/>
          <w:szCs w:val="28"/>
          <w:lang w:val="ru-RU"/>
        </w:rPr>
        <w:t>[</w:t>
      </w:r>
      <w:r w:rsidR="00797023">
        <w:rPr>
          <w:rFonts w:eastAsia="Calibri"/>
          <w:color w:val="000000" w:themeColor="text1"/>
          <w:sz w:val="28"/>
          <w:szCs w:val="28"/>
          <w:lang w:val="uk-UA"/>
        </w:rPr>
        <w:t>60</w:t>
      </w:r>
      <w:r w:rsidR="00202075">
        <w:rPr>
          <w:rFonts w:eastAsia="Calibri"/>
          <w:color w:val="000000" w:themeColor="text1"/>
          <w:sz w:val="28"/>
          <w:szCs w:val="28"/>
          <w:lang w:val="uk-UA"/>
        </w:rPr>
        <w:t xml:space="preserve">, </w:t>
      </w:r>
      <w:r w:rsidRPr="008A3411">
        <w:rPr>
          <w:rFonts w:eastAsia="Calibri"/>
          <w:color w:val="000000" w:themeColor="text1"/>
          <w:sz w:val="28"/>
          <w:szCs w:val="28"/>
          <w:lang w:val="uk-UA"/>
        </w:rPr>
        <w:t>6</w:t>
      </w:r>
      <w:r w:rsidR="00797023">
        <w:rPr>
          <w:rFonts w:eastAsia="Calibri"/>
          <w:color w:val="000000" w:themeColor="text1"/>
          <w:sz w:val="28"/>
          <w:szCs w:val="28"/>
          <w:lang w:val="uk-UA"/>
        </w:rPr>
        <w:t>1</w:t>
      </w:r>
      <w:r w:rsidRPr="008A3411">
        <w:rPr>
          <w:rFonts w:eastAsia="Calibri"/>
          <w:color w:val="000000" w:themeColor="text1"/>
          <w:sz w:val="28"/>
          <w:szCs w:val="28"/>
          <w:lang w:val="ru-RU"/>
        </w:rPr>
        <w:t>].</w:t>
      </w:r>
      <w:r w:rsidRPr="008A3411">
        <w:rPr>
          <w:rFonts w:eastAsia="Calibri"/>
          <w:color w:val="000000" w:themeColor="text1"/>
          <w:sz w:val="28"/>
          <w:szCs w:val="28"/>
          <w:lang w:val="uk-UA"/>
        </w:rPr>
        <w:t xml:space="preserve"> </w:t>
      </w:r>
      <w:r w:rsidR="00E245AB" w:rsidRPr="008A3411">
        <w:rPr>
          <w:rFonts w:eastAsia="Calibri"/>
          <w:color w:val="000000" w:themeColor="text1"/>
          <w:sz w:val="28"/>
          <w:szCs w:val="28"/>
          <w:lang w:val="ru-RU"/>
        </w:rPr>
        <w:t>Діапазон вимірювань БСК</w:t>
      </w:r>
      <w:r w:rsidR="00202075">
        <w:rPr>
          <w:rFonts w:eastAsia="Calibri"/>
          <w:color w:val="000000" w:themeColor="text1"/>
          <w:sz w:val="28"/>
          <w:szCs w:val="28"/>
          <w:vertAlign w:val="subscript"/>
          <w:lang w:val="ru-RU"/>
        </w:rPr>
        <w:t>5</w:t>
      </w:r>
      <w:r w:rsidR="00E245AB" w:rsidRPr="008A3411">
        <w:rPr>
          <w:rFonts w:eastAsia="Calibri"/>
          <w:color w:val="000000" w:themeColor="text1"/>
          <w:sz w:val="28"/>
          <w:szCs w:val="28"/>
          <w:lang w:val="ru-RU"/>
        </w:rPr>
        <w:t xml:space="preserve"> становить від 0,5 до 15 мг O</w:t>
      </w:r>
      <w:r w:rsidR="00E245AB" w:rsidRPr="008A3411">
        <w:rPr>
          <w:rFonts w:eastAsia="Calibri"/>
          <w:color w:val="000000" w:themeColor="text1"/>
          <w:sz w:val="28"/>
          <w:szCs w:val="28"/>
          <w:vertAlign w:val="subscript"/>
          <w:lang w:val="ru-RU"/>
        </w:rPr>
        <w:t>2</w:t>
      </w:r>
      <w:r w:rsidR="00E245AB" w:rsidRPr="008A3411">
        <w:rPr>
          <w:rFonts w:eastAsia="Calibri"/>
          <w:color w:val="000000" w:themeColor="text1"/>
          <w:sz w:val="28"/>
          <w:szCs w:val="28"/>
          <w:lang w:val="ru-RU"/>
        </w:rPr>
        <w:t>/дм</w:t>
      </w:r>
      <w:r w:rsidR="00E245AB" w:rsidRPr="008A3411">
        <w:rPr>
          <w:rFonts w:eastAsia="Calibri"/>
          <w:color w:val="000000" w:themeColor="text1"/>
          <w:sz w:val="28"/>
          <w:szCs w:val="28"/>
          <w:vertAlign w:val="superscript"/>
          <w:lang w:val="ru-RU"/>
        </w:rPr>
        <w:t>3</w:t>
      </w:r>
      <w:r w:rsidR="00E245AB" w:rsidRPr="008A3411">
        <w:rPr>
          <w:rFonts w:eastAsia="Calibri"/>
          <w:color w:val="000000" w:themeColor="text1"/>
          <w:sz w:val="28"/>
          <w:szCs w:val="28"/>
          <w:lang w:val="uk-UA"/>
        </w:rPr>
        <w:t xml:space="preserve"> </w:t>
      </w:r>
      <w:r w:rsidR="00E245AB" w:rsidRPr="008A3411">
        <w:rPr>
          <w:rFonts w:eastAsia="Calibri"/>
          <w:color w:val="000000" w:themeColor="text1"/>
          <w:sz w:val="28"/>
          <w:szCs w:val="28"/>
          <w:lang w:val="ru-RU"/>
        </w:rPr>
        <w:t>включно.</w:t>
      </w:r>
    </w:p>
    <w:p w:rsidR="00334E09" w:rsidRPr="008A3411" w:rsidRDefault="00F63A5D" w:rsidP="008D7984">
      <w:pPr>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 xml:space="preserve">Суть полягає у контролі зміни концентрації розчиненого кисню у пробі води за період інкубації 5 діб. </w:t>
      </w:r>
    </w:p>
    <w:p w:rsidR="00334E09" w:rsidRPr="008A3411" w:rsidRDefault="00F3445B" w:rsidP="00781BBB">
      <w:pPr>
        <w:spacing w:line="360" w:lineRule="auto"/>
        <w:ind w:firstLine="709"/>
        <w:jc w:val="both"/>
        <w:rPr>
          <w:rFonts w:eastAsia="Calibri"/>
          <w:color w:val="000000" w:themeColor="text1"/>
          <w:sz w:val="28"/>
          <w:szCs w:val="28"/>
          <w:lang w:val="ru-RU"/>
        </w:rPr>
      </w:pPr>
      <w:r w:rsidRPr="00F3445B">
        <w:rPr>
          <w:rFonts w:eastAsia="Calibri"/>
          <w:color w:val="000000" w:themeColor="text1"/>
          <w:sz w:val="28"/>
          <w:szCs w:val="28"/>
          <w:lang w:val="ru-RU"/>
        </w:rPr>
        <w:t>Розрахунковим методом, за різницею масових концентрацій розчиненого кисню в пробі до і після 5 діб інкубації визначають БСК5 за формулою 2.7:</w:t>
      </w:r>
    </w:p>
    <w:p w:rsidR="00334E09" w:rsidRPr="008A3411" w:rsidRDefault="00F63A5D" w:rsidP="00781BBB">
      <w:pPr>
        <w:tabs>
          <w:tab w:val="center" w:pos="5032"/>
          <w:tab w:val="left" w:pos="8349"/>
          <w:tab w:val="right" w:pos="9355"/>
        </w:tabs>
        <w:spacing w:line="360" w:lineRule="auto"/>
        <w:ind w:firstLine="709"/>
        <w:rPr>
          <w:rFonts w:eastAsia="Calibri"/>
          <w:color w:val="000000" w:themeColor="text1"/>
          <w:sz w:val="28"/>
          <w:szCs w:val="28"/>
          <w:lang w:val="uk-UA"/>
        </w:rPr>
      </w:pPr>
      <w:r w:rsidRPr="008A3411">
        <w:rPr>
          <w:rFonts w:eastAsia="Calibri"/>
          <w:color w:val="000000" w:themeColor="text1"/>
          <w:sz w:val="28"/>
          <w:szCs w:val="28"/>
          <w:lang w:val="ru-RU"/>
        </w:rPr>
        <w:t xml:space="preserve">                                            БСК</w:t>
      </w:r>
      <w:r w:rsidRPr="008A3411">
        <w:rPr>
          <w:rFonts w:eastAsia="Calibri"/>
          <w:color w:val="000000" w:themeColor="text1"/>
          <w:sz w:val="28"/>
          <w:szCs w:val="28"/>
          <w:vertAlign w:val="subscript"/>
          <w:lang w:val="ru-RU"/>
        </w:rPr>
        <w:t xml:space="preserve">5 </w:t>
      </w:r>
      <w:r w:rsidRPr="008A3411">
        <w:rPr>
          <w:rFonts w:eastAsia="Calibri"/>
          <w:color w:val="000000" w:themeColor="text1"/>
          <w:sz w:val="28"/>
          <w:szCs w:val="28"/>
          <w:lang w:val="ru-RU"/>
        </w:rPr>
        <w:t>=ρд (O</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−ρп (O</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 xml:space="preserve">)                          </w:t>
      </w:r>
      <w:r w:rsidRPr="008A3411">
        <w:rPr>
          <w:rFonts w:eastAsia="Calibri"/>
          <w:color w:val="000000" w:themeColor="text1"/>
          <w:sz w:val="28"/>
          <w:szCs w:val="28"/>
          <w:lang w:val="uk-UA"/>
        </w:rPr>
        <w:t xml:space="preserve">      (2.7)</w:t>
      </w:r>
    </w:p>
    <w:p w:rsidR="00334E09" w:rsidRPr="008A3411" w:rsidRDefault="00334E09" w:rsidP="00E245AB">
      <w:pPr>
        <w:tabs>
          <w:tab w:val="left" w:pos="8349"/>
        </w:tabs>
        <w:spacing w:line="360" w:lineRule="auto"/>
        <w:ind w:firstLine="709"/>
        <w:rPr>
          <w:rFonts w:eastAsia="Calibri"/>
          <w:color w:val="000000" w:themeColor="text1"/>
          <w:sz w:val="28"/>
          <w:szCs w:val="28"/>
          <w:lang w:val="uk-UA"/>
        </w:rPr>
      </w:pPr>
    </w:p>
    <w:p w:rsidR="00334E09" w:rsidRPr="008A3411" w:rsidRDefault="00F63A5D" w:rsidP="00E245AB">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де: БСК</w:t>
      </w:r>
      <w:r w:rsidRPr="008A3411">
        <w:rPr>
          <w:rFonts w:eastAsia="Calibri"/>
          <w:color w:val="000000" w:themeColor="text1"/>
          <w:sz w:val="28"/>
          <w:szCs w:val="28"/>
          <w:vertAlign w:val="subscript"/>
          <w:lang w:val="uk-UA"/>
        </w:rPr>
        <w:t>5</w:t>
      </w:r>
      <w:r w:rsidRPr="008A3411">
        <w:rPr>
          <w:rFonts w:eastAsia="Calibri"/>
          <w:color w:val="000000" w:themeColor="text1"/>
          <w:sz w:val="28"/>
          <w:szCs w:val="28"/>
          <w:lang w:val="uk-UA"/>
        </w:rPr>
        <w:t xml:space="preserve">−величина біохімічного споживання кисню, мг </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/дм</w:t>
      </w:r>
      <w:r w:rsidRPr="008A3411">
        <w:rPr>
          <w:rFonts w:eastAsia="Calibri"/>
          <w:color w:val="000000" w:themeColor="text1"/>
          <w:sz w:val="28"/>
          <w:szCs w:val="28"/>
          <w:vertAlign w:val="superscript"/>
          <w:lang w:val="uk-UA"/>
        </w:rPr>
        <w:t>3</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br/>
      </w:r>
      <w:r w:rsidRPr="008A3411">
        <w:rPr>
          <w:rFonts w:eastAsia="Calibri"/>
          <w:color w:val="000000" w:themeColor="text1"/>
          <w:sz w:val="28"/>
          <w:szCs w:val="28"/>
          <w:lang w:val="ru-RU"/>
        </w:rPr>
        <w:t>ρ</w:t>
      </w:r>
      <w:r w:rsidRPr="008A3411">
        <w:rPr>
          <w:rFonts w:eastAsia="Calibri"/>
          <w:color w:val="000000" w:themeColor="text1"/>
          <w:sz w:val="28"/>
          <w:szCs w:val="28"/>
          <w:lang w:val="uk-UA"/>
        </w:rPr>
        <w:t>д(</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w:t>
      </w:r>
      <w:r w:rsidR="00E245AB"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t xml:space="preserve">− вміст розчиненого кисню до інкубації, мг </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/дм</w:t>
      </w:r>
      <w:r w:rsidRPr="008A3411">
        <w:rPr>
          <w:rFonts w:eastAsia="Calibri"/>
          <w:color w:val="000000" w:themeColor="text1"/>
          <w:sz w:val="28"/>
          <w:szCs w:val="28"/>
          <w:vertAlign w:val="superscript"/>
          <w:lang w:val="uk-UA"/>
        </w:rPr>
        <w:t>3</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ρ</w:t>
      </w:r>
      <w:r w:rsidRPr="008A3411">
        <w:rPr>
          <w:rFonts w:eastAsia="Calibri"/>
          <w:color w:val="000000" w:themeColor="text1"/>
          <w:sz w:val="28"/>
          <w:szCs w:val="28"/>
          <w:lang w:val="uk-UA"/>
        </w:rPr>
        <w:t>п (</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 xml:space="preserve">) − вміст розчиненого кисню після 5 діб інкубації, мг </w:t>
      </w:r>
      <w:r w:rsidRPr="008A3411">
        <w:rPr>
          <w:rFonts w:eastAsia="Calibri"/>
          <w:color w:val="000000" w:themeColor="text1"/>
          <w:sz w:val="28"/>
          <w:szCs w:val="28"/>
          <w:lang w:val="ru-RU"/>
        </w:rPr>
        <w:t>O</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/дм</w:t>
      </w:r>
      <w:r w:rsidRPr="008A3411">
        <w:rPr>
          <w:rFonts w:eastAsia="Calibri"/>
          <w:color w:val="000000" w:themeColor="text1"/>
          <w:sz w:val="28"/>
          <w:szCs w:val="28"/>
          <w:vertAlign w:val="superscript"/>
          <w:lang w:val="uk-UA"/>
        </w:rPr>
        <w:t>3</w:t>
      </w:r>
    </w:p>
    <w:p w:rsidR="00334E09" w:rsidRPr="00202075" w:rsidRDefault="00334E09" w:rsidP="00202075">
      <w:pPr>
        <w:spacing w:line="360" w:lineRule="auto"/>
        <w:ind w:firstLine="709"/>
        <w:jc w:val="both"/>
        <w:rPr>
          <w:rFonts w:eastAsia="Calibri"/>
          <w:color w:val="000000" w:themeColor="text1"/>
          <w:sz w:val="28"/>
          <w:szCs w:val="28"/>
          <w:lang w:val="uk-UA"/>
        </w:rPr>
      </w:pPr>
    </w:p>
    <w:p w:rsidR="00334E09" w:rsidRPr="00202075" w:rsidRDefault="00334E09" w:rsidP="00202075">
      <w:pPr>
        <w:spacing w:line="360" w:lineRule="auto"/>
        <w:ind w:firstLine="709"/>
        <w:jc w:val="both"/>
        <w:rPr>
          <w:rFonts w:eastAsia="Calibri"/>
          <w:color w:val="000000" w:themeColor="text1"/>
          <w:sz w:val="28"/>
          <w:szCs w:val="28"/>
          <w:lang w:val="uk-UA"/>
        </w:rPr>
      </w:pPr>
    </w:p>
    <w:p w:rsidR="00334E09" w:rsidRPr="00202075" w:rsidRDefault="00F63A5D" w:rsidP="00202075">
      <w:pPr>
        <w:spacing w:line="360" w:lineRule="auto"/>
        <w:ind w:firstLine="709"/>
        <w:jc w:val="both"/>
        <w:rPr>
          <w:rFonts w:eastAsia="Calibri"/>
          <w:color w:val="000000" w:themeColor="text1"/>
          <w:sz w:val="28"/>
          <w:szCs w:val="28"/>
          <w:lang w:val="ru-RU"/>
        </w:rPr>
      </w:pPr>
      <w:r w:rsidRPr="00202075">
        <w:rPr>
          <w:rFonts w:eastAsia="Calibri"/>
          <w:color w:val="000000" w:themeColor="text1"/>
          <w:sz w:val="28"/>
          <w:szCs w:val="28"/>
          <w:lang w:val="uk-UA"/>
        </w:rPr>
        <w:t xml:space="preserve">2.4 </w:t>
      </w:r>
      <w:r w:rsidRPr="00202075">
        <w:rPr>
          <w:rFonts w:eastAsia="Calibri"/>
          <w:color w:val="000000" w:themeColor="text1"/>
          <w:sz w:val="28"/>
          <w:lang w:val="ru-RU" w:eastAsia="ru-RU"/>
        </w:rPr>
        <w:t>Визначення вмісту завислих речовин гравіметричним методом</w:t>
      </w:r>
    </w:p>
    <w:p w:rsidR="00334E09" w:rsidRPr="00202075" w:rsidRDefault="00334E09" w:rsidP="00202075">
      <w:pPr>
        <w:spacing w:line="360" w:lineRule="auto"/>
        <w:ind w:firstLine="709"/>
        <w:jc w:val="both"/>
        <w:rPr>
          <w:rFonts w:eastAsia="Calibri"/>
          <w:color w:val="000000" w:themeColor="text1"/>
          <w:sz w:val="28"/>
          <w:szCs w:val="28"/>
          <w:lang w:val="uk-UA"/>
        </w:rPr>
      </w:pPr>
    </w:p>
    <w:p w:rsidR="00334E09" w:rsidRPr="00202075" w:rsidRDefault="00334E09" w:rsidP="00202075">
      <w:pPr>
        <w:spacing w:line="360" w:lineRule="auto"/>
        <w:ind w:firstLine="709"/>
        <w:jc w:val="both"/>
        <w:rPr>
          <w:rFonts w:eastAsia="Calibri"/>
          <w:color w:val="000000" w:themeColor="text1"/>
          <w:sz w:val="28"/>
          <w:szCs w:val="28"/>
          <w:lang w:val="uk-UA"/>
        </w:rPr>
      </w:pPr>
    </w:p>
    <w:p w:rsidR="00334E09" w:rsidRPr="008A3411" w:rsidRDefault="00F63A5D" w:rsidP="001E1F3F">
      <w:pPr>
        <w:tabs>
          <w:tab w:val="left" w:pos="2794"/>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t>«</w:t>
      </w:r>
      <w:bookmarkStart w:id="39" w:name="_Hlk216168799"/>
      <w:bookmarkStart w:id="40" w:name="_Hlk216268069"/>
      <w:r w:rsidRPr="008A3411">
        <w:rPr>
          <w:rFonts w:eastAsia="Calibri"/>
          <w:color w:val="000000" w:themeColor="text1"/>
          <w:sz w:val="28"/>
          <w:szCs w:val="28"/>
          <w:lang w:val="ru-RU"/>
        </w:rPr>
        <w:t>Завислі речовини</w:t>
      </w:r>
      <w:bookmarkEnd w:id="39"/>
      <w:r w:rsidRPr="008A3411">
        <w:rPr>
          <w:rFonts w:eastAsia="Calibri"/>
          <w:color w:val="000000" w:themeColor="text1"/>
          <w:sz w:val="28"/>
          <w:szCs w:val="28"/>
          <w:lang w:val="ru-RU"/>
        </w:rPr>
        <w:t xml:space="preserve">» </w:t>
      </w:r>
      <w:r w:rsidRPr="008A3411">
        <w:rPr>
          <w:rFonts w:ascii="French Script MT" w:eastAsia="Calibri" w:hAnsi="French Script MT"/>
          <w:color w:val="000000" w:themeColor="text1"/>
          <w:sz w:val="28"/>
          <w:szCs w:val="28"/>
          <w:lang w:val="ru-RU"/>
        </w:rPr>
        <w:t>−</w:t>
      </w:r>
      <w:r w:rsidRPr="008A3411">
        <w:rPr>
          <w:rFonts w:eastAsia="Calibri"/>
          <w:color w:val="000000" w:themeColor="text1"/>
          <w:sz w:val="28"/>
          <w:szCs w:val="28"/>
          <w:lang w:val="ru-RU"/>
        </w:rPr>
        <w:t xml:space="preserve"> речовини, що залишаються на фільтрі після застосування певного способу фільтрування. </w:t>
      </w:r>
      <w:bookmarkStart w:id="41" w:name="_Hlk216168780"/>
      <w:r w:rsidRPr="008A3411">
        <w:rPr>
          <w:rFonts w:eastAsia="Calibri"/>
          <w:color w:val="000000" w:themeColor="text1"/>
          <w:sz w:val="28"/>
          <w:szCs w:val="28"/>
          <w:lang w:val="ru-RU"/>
        </w:rPr>
        <w:t>Їх визначають або безпосередньо після фільтрування проби шляхом висушування осаду при температурі 105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C до постійної маси та подальшого зважування або опос</w:t>
      </w:r>
      <w:r w:rsidRPr="008A3411">
        <w:rPr>
          <w:rFonts w:eastAsia="Calibri"/>
          <w:color w:val="000000" w:themeColor="text1"/>
          <w:sz w:val="28"/>
          <w:szCs w:val="28"/>
          <w:lang w:val="uk-UA"/>
        </w:rPr>
        <w:t>ередковано по різниці між загальним вмістом домішок і кількістю розчинених речовин</w:t>
      </w:r>
      <w:r w:rsidRPr="008A3411">
        <w:rPr>
          <w:rFonts w:eastAsia="Calibri"/>
          <w:color w:val="000000" w:themeColor="text1"/>
          <w:sz w:val="28"/>
          <w:szCs w:val="28"/>
          <w:lang w:val="ru-RU"/>
        </w:rPr>
        <w:t xml:space="preserve">. </w:t>
      </w:r>
      <w:bookmarkEnd w:id="41"/>
      <w:r w:rsidRPr="008A3411">
        <w:rPr>
          <w:rFonts w:eastAsia="Calibri"/>
          <w:color w:val="000000" w:themeColor="text1"/>
          <w:sz w:val="28"/>
          <w:szCs w:val="28"/>
          <w:lang w:val="ru-RU"/>
        </w:rPr>
        <w:t>Діапазон вимірювань завислих речовин становить від</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1 до 10 мг/дм³</w:t>
      </w:r>
      <w:r w:rsidRPr="008A3411">
        <w:rPr>
          <w:rFonts w:eastAsia="Calibri"/>
          <w:color w:val="000000" w:themeColor="text1"/>
          <w:sz w:val="28"/>
          <w:szCs w:val="28"/>
          <w:lang w:val="uk-UA"/>
        </w:rPr>
        <w:t>.</w:t>
      </w:r>
    </w:p>
    <w:p w:rsidR="00334E09" w:rsidRDefault="00F63A5D" w:rsidP="00E245AB">
      <w:pPr>
        <w:tabs>
          <w:tab w:val="left" w:pos="2794"/>
        </w:tabs>
        <w:spacing w:line="360" w:lineRule="auto"/>
        <w:ind w:firstLine="709"/>
        <w:jc w:val="both"/>
        <w:rPr>
          <w:rFonts w:eastAsia="Calibri"/>
          <w:color w:val="000000" w:themeColor="text1"/>
          <w:sz w:val="28"/>
          <w:szCs w:val="28"/>
          <w:lang w:val="ru-RU"/>
        </w:rPr>
      </w:pPr>
      <w:r w:rsidRPr="008A3411">
        <w:rPr>
          <w:rFonts w:eastAsia="Calibri"/>
          <w:color w:val="000000" w:themeColor="text1"/>
          <w:sz w:val="28"/>
          <w:szCs w:val="28"/>
          <w:lang w:val="ru-RU"/>
        </w:rPr>
        <w:t>Хід визначення здійсн</w:t>
      </w:r>
      <w:r w:rsidR="000A595D" w:rsidRPr="008A3411">
        <w:rPr>
          <w:rFonts w:eastAsia="Calibri"/>
          <w:color w:val="000000" w:themeColor="text1"/>
          <w:sz w:val="28"/>
          <w:szCs w:val="28"/>
          <w:lang w:val="ru-RU"/>
        </w:rPr>
        <w:t>ено</w:t>
      </w:r>
      <w:r w:rsidRPr="008A3411">
        <w:rPr>
          <w:rFonts w:eastAsia="Calibri"/>
          <w:color w:val="000000" w:themeColor="text1"/>
          <w:sz w:val="28"/>
          <w:szCs w:val="28"/>
          <w:lang w:val="ru-RU"/>
        </w:rPr>
        <w:t xml:space="preserve"> </w:t>
      </w:r>
      <w:bookmarkStart w:id="42" w:name="_Hlk216168848"/>
      <w:r w:rsidRPr="008A3411">
        <w:rPr>
          <w:rFonts w:eastAsia="Calibri"/>
          <w:color w:val="000000" w:themeColor="text1"/>
          <w:sz w:val="28"/>
          <w:szCs w:val="28"/>
          <w:lang w:val="ru-RU"/>
        </w:rPr>
        <w:t xml:space="preserve">відповідно до вимог КНД 211.1.4.039-95 </w:t>
      </w:r>
      <w:bookmarkEnd w:id="42"/>
      <w:r w:rsidRPr="008A3411">
        <w:rPr>
          <w:rFonts w:eastAsia="Calibri"/>
          <w:color w:val="000000" w:themeColor="text1"/>
          <w:sz w:val="28"/>
          <w:szCs w:val="28"/>
          <w:lang w:val="ru-RU"/>
        </w:rPr>
        <w:t>[</w:t>
      </w:r>
      <w:r w:rsidRPr="008A3411">
        <w:rPr>
          <w:rFonts w:eastAsia="Calibri"/>
          <w:color w:val="000000" w:themeColor="text1"/>
          <w:sz w:val="28"/>
          <w:szCs w:val="28"/>
          <w:lang w:val="uk-UA"/>
        </w:rPr>
        <w:t>6</w:t>
      </w:r>
      <w:r w:rsidR="00797023">
        <w:rPr>
          <w:rFonts w:eastAsia="Calibri"/>
          <w:color w:val="000000" w:themeColor="text1"/>
          <w:sz w:val="28"/>
          <w:szCs w:val="28"/>
          <w:lang w:val="uk-UA"/>
        </w:rPr>
        <w:t>2</w:t>
      </w:r>
      <w:r w:rsidRPr="008A3411">
        <w:rPr>
          <w:rFonts w:eastAsia="Calibri"/>
          <w:color w:val="000000" w:themeColor="text1"/>
          <w:sz w:val="28"/>
          <w:szCs w:val="28"/>
          <w:lang w:val="ru-RU"/>
        </w:rPr>
        <w:t>].</w:t>
      </w:r>
      <w:r w:rsidRPr="008A3411">
        <w:rPr>
          <w:rFonts w:eastAsia="Calibri"/>
          <w:color w:val="000000" w:themeColor="text1"/>
          <w:sz w:val="28"/>
          <w:szCs w:val="28"/>
          <w:lang w:val="uk-UA"/>
        </w:rPr>
        <w:t xml:space="preserve"> Попередньо зважений мембранний фільтр закріплювали у приладі </w:t>
      </w:r>
      <w:r w:rsidRPr="008A3411">
        <w:rPr>
          <w:rFonts w:eastAsia="Calibri"/>
          <w:color w:val="000000" w:themeColor="text1"/>
          <w:sz w:val="28"/>
          <w:szCs w:val="28"/>
          <w:lang w:val="uk-UA"/>
        </w:rPr>
        <w:br/>
        <w:t xml:space="preserve">(рис. 2.5), після чого пробу об’ємом 100-500 мл фільтрували із застосуванням відсмоктування. </w:t>
      </w:r>
      <w:r w:rsidRPr="008A3411">
        <w:rPr>
          <w:rFonts w:eastAsia="Calibri"/>
          <w:color w:val="000000" w:themeColor="text1"/>
          <w:sz w:val="28"/>
          <w:szCs w:val="28"/>
          <w:lang w:val="ru-RU"/>
        </w:rPr>
        <w:t>Частинки, що прилипли до стінок, змивали дистильованою</w:t>
      </w:r>
      <w:r w:rsidR="00E245AB" w:rsidRPr="008A3411">
        <w:rPr>
          <w:rFonts w:eastAsia="Calibri"/>
          <w:color w:val="000000" w:themeColor="text1"/>
          <w:sz w:val="28"/>
          <w:szCs w:val="28"/>
          <w:lang w:val="ru-RU"/>
        </w:rPr>
        <w:t xml:space="preserve"> </w:t>
      </w:r>
      <w:r w:rsidRPr="008A3411">
        <w:rPr>
          <w:rFonts w:eastAsia="Calibri"/>
          <w:color w:val="000000" w:themeColor="text1"/>
          <w:sz w:val="28"/>
          <w:szCs w:val="28"/>
          <w:lang w:val="ru-RU"/>
        </w:rPr>
        <w:lastRenderedPageBreak/>
        <w:t>водою на фільтр. Після фільтрування фільтр з осадом підсушували на повітрі, потім − у сушильній шафі</w:t>
      </w:r>
      <w:r w:rsidR="00DA00EC" w:rsidRPr="008A3411">
        <w:rPr>
          <w:rFonts w:eastAsia="Calibri"/>
          <w:color w:val="000000" w:themeColor="text1"/>
          <w:sz w:val="28"/>
          <w:szCs w:val="28"/>
          <w:lang w:val="ru-RU"/>
        </w:rPr>
        <w:t xml:space="preserve"> </w:t>
      </w:r>
      <w:r w:rsidR="00DA00EC" w:rsidRPr="008A3411">
        <w:rPr>
          <w:rFonts w:eastAsia="Calibri"/>
          <w:color w:val="000000" w:themeColor="text1"/>
          <w:sz w:val="28"/>
          <w:szCs w:val="28"/>
          <w:lang w:val=""/>
        </w:rPr>
        <w:t>Memmert UNB 400</w:t>
      </w:r>
      <w:r w:rsidR="00DA00EC" w:rsidRPr="008A3411">
        <w:rPr>
          <w:rFonts w:eastAsia="Calibri"/>
          <w:b/>
          <w:bCs/>
          <w:color w:val="000000" w:themeColor="text1"/>
          <w:sz w:val="28"/>
          <w:szCs w:val="28"/>
          <w:lang w:val=""/>
        </w:rPr>
        <w:t xml:space="preserve"> </w:t>
      </w:r>
      <w:r w:rsidRPr="008A3411">
        <w:rPr>
          <w:rFonts w:eastAsia="Calibri"/>
          <w:color w:val="000000" w:themeColor="text1"/>
          <w:sz w:val="28"/>
          <w:szCs w:val="28"/>
          <w:lang w:val="ru-RU"/>
        </w:rPr>
        <w:t xml:space="preserve">при температурі 40-50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і остаточно висушували протягом 1 год. при 105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C до сталої маси, після чого зважували.</w:t>
      </w:r>
      <w:r w:rsidR="00E245AB"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Для визначення залишку після прожарювання фільтр із висушеним осадом переносили у прожарений та попередньо зважений платиновий тигель, прожарювали при температурі 600 °C до сталої маси, охолоджували в ексикаторі та зважували</w:t>
      </w:r>
      <w:bookmarkEnd w:id="40"/>
      <w:r w:rsidRPr="008A3411">
        <w:rPr>
          <w:rFonts w:eastAsia="Calibri"/>
          <w:color w:val="000000" w:themeColor="text1"/>
          <w:sz w:val="28"/>
          <w:szCs w:val="28"/>
          <w:lang w:val="ru-RU"/>
        </w:rPr>
        <w:t>.</w:t>
      </w:r>
    </w:p>
    <w:p w:rsidR="00202075" w:rsidRDefault="00202075" w:rsidP="00E245AB">
      <w:pPr>
        <w:tabs>
          <w:tab w:val="left" w:pos="2794"/>
        </w:tabs>
        <w:spacing w:line="360" w:lineRule="auto"/>
        <w:ind w:firstLine="709"/>
        <w:jc w:val="both"/>
        <w:rPr>
          <w:rFonts w:eastAsia="Calibri"/>
          <w:color w:val="000000" w:themeColor="text1"/>
          <w:sz w:val="28"/>
          <w:szCs w:val="28"/>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653B59" w:rsidTr="00202075">
        <w:tc>
          <w:tcPr>
            <w:tcW w:w="9344" w:type="dxa"/>
          </w:tcPr>
          <w:p w:rsidR="00202075" w:rsidRDefault="00F63A5D" w:rsidP="00202075">
            <w:pPr>
              <w:tabs>
                <w:tab w:val="left" w:pos="2794"/>
              </w:tabs>
              <w:spacing w:line="360" w:lineRule="auto"/>
              <w:jc w:val="center"/>
              <w:rPr>
                <w:color w:val="000000" w:themeColor="text1"/>
                <w:sz w:val="28"/>
                <w:szCs w:val="28"/>
                <w:lang w:val="uk-UA"/>
              </w:rPr>
            </w:pPr>
            <w:r w:rsidRPr="00202075">
              <w:rPr>
                <w:noProof/>
                <w:color w:val="000000" w:themeColor="text1"/>
                <w:sz w:val="28"/>
                <w:szCs w:val="28"/>
                <w:lang w:val="ru-RU" w:eastAsia="ru-RU"/>
              </w:rPr>
              <w:drawing>
                <wp:inline distT="0" distB="0" distL="0" distR="0" wp14:anchorId="60FDD94A" wp14:editId="0585E01A">
                  <wp:extent cx="1133633" cy="2543530"/>
                  <wp:effectExtent l="0" t="0" r="9525" b="9525"/>
                  <wp:docPr id="21368838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3801" name=""/>
                          <pic:cNvPicPr/>
                        </pic:nvPicPr>
                        <pic:blipFill>
                          <a:blip r:embed="rId63"/>
                          <a:stretch>
                            <a:fillRect/>
                          </a:stretch>
                        </pic:blipFill>
                        <pic:spPr>
                          <a:xfrm>
                            <a:off x="0" y="0"/>
                            <a:ext cx="1133633" cy="2543530"/>
                          </a:xfrm>
                          <a:prstGeom prst="rect">
                            <a:avLst/>
                          </a:prstGeom>
                        </pic:spPr>
                      </pic:pic>
                    </a:graphicData>
                  </a:graphic>
                </wp:inline>
              </w:drawing>
            </w:r>
          </w:p>
        </w:tc>
      </w:tr>
    </w:tbl>
    <w:p w:rsidR="00334E09" w:rsidRPr="008A3411" w:rsidRDefault="00F63A5D" w:rsidP="00DA1B0B">
      <w:pPr>
        <w:tabs>
          <w:tab w:val="left" w:pos="2794"/>
        </w:tabs>
        <w:spacing w:line="360" w:lineRule="auto"/>
        <w:jc w:val="center"/>
        <w:rPr>
          <w:rFonts w:eastAsia="Calibri"/>
          <w:color w:val="000000" w:themeColor="text1"/>
          <w:sz w:val="28"/>
          <w:szCs w:val="28"/>
          <w:lang w:val="uk-UA"/>
        </w:rPr>
      </w:pPr>
      <w:r w:rsidRPr="00202075">
        <w:rPr>
          <w:rFonts w:eastAsia="Calibri"/>
          <w:color w:val="000000" w:themeColor="text1"/>
          <w:sz w:val="28"/>
          <w:szCs w:val="28"/>
          <w:lang w:val="uk-UA"/>
        </w:rPr>
        <w:t xml:space="preserve">Рисунок </w:t>
      </w:r>
      <w:r w:rsidRPr="008A3411">
        <w:rPr>
          <w:rFonts w:eastAsia="Calibri"/>
          <w:color w:val="000000" w:themeColor="text1"/>
          <w:sz w:val="28"/>
          <w:szCs w:val="28"/>
          <w:lang w:val="uk-UA"/>
        </w:rPr>
        <w:t xml:space="preserve">2.5 </w:t>
      </w:r>
      <w:r w:rsidRPr="00202075">
        <w:rPr>
          <w:rFonts w:eastAsia="Calibri"/>
          <w:color w:val="000000" w:themeColor="text1"/>
          <w:sz w:val="28"/>
          <w:szCs w:val="28"/>
          <w:lang w:val="uk-UA"/>
        </w:rPr>
        <w:t>–</w:t>
      </w:r>
      <w:r w:rsidRPr="008A3411">
        <w:rPr>
          <w:rFonts w:eastAsia="Calibri"/>
          <w:color w:val="000000" w:themeColor="text1"/>
          <w:sz w:val="28"/>
          <w:szCs w:val="28"/>
          <w:lang w:val="uk-UA"/>
        </w:rPr>
        <w:t xml:space="preserve"> </w:t>
      </w:r>
      <w:r w:rsidRPr="00202075">
        <w:rPr>
          <w:rFonts w:eastAsia="Calibri"/>
          <w:color w:val="000000" w:themeColor="text1"/>
          <w:sz w:val="28"/>
          <w:szCs w:val="28"/>
          <w:lang w:val="uk-UA"/>
        </w:rPr>
        <w:t>Прилад Оліхова для фільтрування через мембранні фільтри:</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br/>
        <w:t>1</w:t>
      </w:r>
      <w:r w:rsidRPr="00202075">
        <w:rPr>
          <w:rFonts w:eastAsia="Calibri"/>
          <w:color w:val="000000" w:themeColor="text1"/>
          <w:sz w:val="28"/>
          <w:szCs w:val="28"/>
          <w:lang w:val="uk-UA"/>
        </w:rPr>
        <w:t xml:space="preserve"> − скляна трубка</w:t>
      </w:r>
      <w:r w:rsidRPr="008A3411">
        <w:rPr>
          <w:rFonts w:eastAsia="Calibri"/>
          <w:color w:val="000000" w:themeColor="text1"/>
          <w:sz w:val="28"/>
          <w:szCs w:val="28"/>
          <w:lang w:val="uk-UA"/>
        </w:rPr>
        <w:t xml:space="preserve">; </w:t>
      </w:r>
      <w:r w:rsidRPr="00202075">
        <w:rPr>
          <w:rFonts w:eastAsia="Calibri"/>
          <w:color w:val="000000" w:themeColor="text1"/>
          <w:sz w:val="28"/>
          <w:szCs w:val="28"/>
          <w:lang w:val="uk-UA"/>
        </w:rPr>
        <w:t>2</w:t>
      </w:r>
      <w:r w:rsidRPr="008A3411">
        <w:rPr>
          <w:rFonts w:eastAsia="Calibri"/>
          <w:color w:val="000000" w:themeColor="text1"/>
          <w:sz w:val="28"/>
          <w:szCs w:val="28"/>
          <w:lang w:val="uk-UA"/>
        </w:rPr>
        <w:t xml:space="preserve"> </w:t>
      </w:r>
      <w:r w:rsidRPr="00202075">
        <w:rPr>
          <w:rFonts w:eastAsia="Calibri"/>
          <w:color w:val="000000" w:themeColor="text1"/>
          <w:sz w:val="28"/>
          <w:szCs w:val="28"/>
          <w:lang w:val="uk-UA"/>
        </w:rPr>
        <w:t>−металева оправа фільтра</w:t>
      </w:r>
      <w:r w:rsidRPr="008A3411">
        <w:rPr>
          <w:rFonts w:eastAsia="Calibri"/>
          <w:color w:val="000000" w:themeColor="text1"/>
          <w:sz w:val="28"/>
          <w:szCs w:val="28"/>
          <w:lang w:val="uk-UA"/>
        </w:rPr>
        <w:t xml:space="preserve">; </w:t>
      </w:r>
      <w:r w:rsidRPr="00202075">
        <w:rPr>
          <w:rFonts w:eastAsia="Calibri"/>
          <w:color w:val="000000" w:themeColor="text1"/>
          <w:sz w:val="28"/>
          <w:szCs w:val="28"/>
          <w:lang w:val="uk-UA"/>
        </w:rPr>
        <w:t>3 − металевий кран</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br/>
      </w:r>
      <w:r w:rsidRPr="00202075">
        <w:rPr>
          <w:rFonts w:eastAsia="Calibri"/>
          <w:color w:val="000000" w:themeColor="text1"/>
          <w:sz w:val="28"/>
          <w:szCs w:val="28"/>
          <w:lang w:val="uk-UA"/>
        </w:rPr>
        <w:t>4 − гумова трубка</w:t>
      </w:r>
      <w:r w:rsidRPr="008A3411">
        <w:rPr>
          <w:rFonts w:eastAsia="Calibri"/>
          <w:color w:val="000000" w:themeColor="text1"/>
          <w:sz w:val="28"/>
          <w:szCs w:val="28"/>
          <w:lang w:val="uk-UA"/>
        </w:rPr>
        <w:t xml:space="preserve">; </w:t>
      </w:r>
      <w:r w:rsidRPr="00202075">
        <w:rPr>
          <w:rFonts w:eastAsia="Calibri"/>
          <w:color w:val="000000" w:themeColor="text1"/>
          <w:sz w:val="28"/>
          <w:szCs w:val="28"/>
          <w:lang w:val="uk-UA"/>
        </w:rPr>
        <w:t>5 − гумова пробка</w:t>
      </w:r>
    </w:p>
    <w:p w:rsidR="00334E09" w:rsidRPr="008A3411" w:rsidRDefault="00334E09" w:rsidP="00F3445B">
      <w:pPr>
        <w:tabs>
          <w:tab w:val="left" w:pos="2794"/>
        </w:tabs>
        <w:spacing w:line="360" w:lineRule="auto"/>
        <w:jc w:val="both"/>
        <w:rPr>
          <w:rFonts w:eastAsia="Calibri"/>
          <w:color w:val="000000" w:themeColor="text1"/>
          <w:lang w:val="uk-UA"/>
        </w:rPr>
      </w:pPr>
    </w:p>
    <w:p w:rsidR="00334E09" w:rsidRPr="008A3411" w:rsidRDefault="00F63A5D" w:rsidP="00DA1B0B">
      <w:pPr>
        <w:tabs>
          <w:tab w:val="left" w:pos="2794"/>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t>Вміст завислих речовин (х), залишку після прожарювання (у)</w:t>
      </w:r>
      <w:r w:rsidRPr="008A3411">
        <w:rPr>
          <w:rFonts w:eastAsia="Calibri"/>
          <w:color w:val="000000" w:themeColor="text1"/>
          <w:sz w:val="28"/>
          <w:szCs w:val="28"/>
          <w:lang w:val="uk-UA"/>
        </w:rPr>
        <w:t xml:space="preserve"> та</w:t>
      </w:r>
      <w:r w:rsidRPr="008A3411">
        <w:rPr>
          <w:rFonts w:eastAsia="Calibri"/>
          <w:color w:val="000000" w:themeColor="text1"/>
          <w:sz w:val="28"/>
          <w:szCs w:val="28"/>
          <w:lang w:val="ru-RU"/>
        </w:rPr>
        <w:t xml:space="preserve"> втрат при прожарюванні (z) у мг/л обчислюють за формул</w:t>
      </w:r>
      <w:r w:rsidR="00E245AB" w:rsidRPr="008A3411">
        <w:rPr>
          <w:rFonts w:eastAsia="Calibri"/>
          <w:color w:val="000000" w:themeColor="text1"/>
          <w:sz w:val="28"/>
          <w:szCs w:val="28"/>
          <w:lang w:val="uk-UA"/>
        </w:rPr>
        <w:t>ою</w:t>
      </w:r>
      <w:r w:rsidR="00BE3621" w:rsidRPr="008A3411">
        <w:rPr>
          <w:rFonts w:eastAsia="Calibri"/>
          <w:color w:val="000000" w:themeColor="text1"/>
          <w:sz w:val="28"/>
          <w:szCs w:val="28"/>
          <w:lang w:val="uk-UA"/>
        </w:rPr>
        <w:t xml:space="preserve"> 2.8</w:t>
      </w:r>
      <w:r w:rsidRPr="008A3411">
        <w:rPr>
          <w:rFonts w:eastAsia="Calibri"/>
          <w:color w:val="000000" w:themeColor="text1"/>
          <w:sz w:val="28"/>
          <w:szCs w:val="28"/>
          <w:lang w:val="ru-RU"/>
        </w:rPr>
        <w:t>:</w:t>
      </w:r>
    </w:p>
    <w:p w:rsidR="00334E09" w:rsidRPr="00F3445B" w:rsidRDefault="00334E09" w:rsidP="00DA1B0B">
      <w:pPr>
        <w:tabs>
          <w:tab w:val="left" w:pos="2794"/>
        </w:tabs>
        <w:spacing w:line="360" w:lineRule="auto"/>
        <w:jc w:val="both"/>
        <w:rPr>
          <w:rFonts w:eastAsia="Calibri"/>
          <w:color w:val="000000" w:themeColor="text1"/>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849"/>
      </w:tblGrid>
      <w:tr w:rsidR="00653B59" w:rsidTr="00E245AB">
        <w:trPr>
          <w:trHeight w:val="615"/>
        </w:trPr>
        <w:tc>
          <w:tcPr>
            <w:tcW w:w="8554" w:type="dxa"/>
          </w:tcPr>
          <w:p w:rsidR="00334E09" w:rsidRPr="008A3411" w:rsidRDefault="00F63A5D" w:rsidP="00DA1B0B">
            <w:pPr>
              <w:tabs>
                <w:tab w:val="left" w:pos="2794"/>
              </w:tabs>
              <w:spacing w:line="360" w:lineRule="auto"/>
              <w:jc w:val="both"/>
              <w:rPr>
                <w:color w:val="000000" w:themeColor="text1"/>
                <w:lang w:val="uk-UA"/>
              </w:rPr>
            </w:pPr>
            <m:oMathPara>
              <m:oMath>
                <m:r>
                  <w:rPr>
                    <w:rFonts w:ascii="Cambria Math" w:hAnsi="Cambria Math"/>
                    <w:color w:val="000000" w:themeColor="text1"/>
                    <w:sz w:val="28"/>
                    <w:szCs w:val="28"/>
                    <w:lang w:val="ru-RU"/>
                  </w:rPr>
                  <m:t xml:space="preserve"> </m:t>
                </m:r>
                <m:r>
                  <w:rPr>
                    <w:rFonts w:ascii="Cambria Math" w:hAnsi="Cambria Math"/>
                    <w:color w:val="000000" w:themeColor="text1"/>
                    <w:sz w:val="28"/>
                    <w:szCs w:val="28"/>
                    <w:lang w:val="uk-UA"/>
                  </w:rPr>
                  <m:t xml:space="preserve"> </m:t>
                </m:r>
                <m:r>
                  <w:rPr>
                    <w:rFonts w:ascii="Cambria Math" w:hAnsi="Cambria Math"/>
                    <w:color w:val="000000" w:themeColor="text1"/>
                    <w:sz w:val="28"/>
                    <w:szCs w:val="28"/>
                    <w:lang w:val="ru-RU"/>
                  </w:rPr>
                  <m:t>x=</m:t>
                </m:r>
                <m:f>
                  <m:fPr>
                    <m:ctrlPr>
                      <w:rPr>
                        <w:rFonts w:ascii="Cambria Math" w:hAnsi="Cambria Math"/>
                        <w:i/>
                        <w:color w:val="000000" w:themeColor="text1"/>
                        <w:sz w:val="28"/>
                        <w:szCs w:val="28"/>
                        <w:lang w:val="ru-RU"/>
                      </w:rPr>
                    </m:ctrlPr>
                  </m:fPr>
                  <m:num>
                    <m:d>
                      <m:dPr>
                        <m:ctrlPr>
                          <w:rPr>
                            <w:rFonts w:ascii="Cambria Math" w:hAnsi="Cambria Math"/>
                            <w:i/>
                            <w:color w:val="000000" w:themeColor="text1"/>
                            <w:sz w:val="28"/>
                            <w:szCs w:val="28"/>
                            <w:lang w:val="ru-RU"/>
                          </w:rPr>
                        </m:ctrlPr>
                      </m:dPr>
                      <m:e>
                        <m:r>
                          <w:rPr>
                            <w:rFonts w:ascii="Cambria Math" w:hAnsi="Cambria Math"/>
                            <w:color w:val="000000" w:themeColor="text1"/>
                            <w:sz w:val="28"/>
                            <w:szCs w:val="28"/>
                            <w:lang w:val="ru-RU"/>
                          </w:rPr>
                          <m:t>m1-m2</m:t>
                        </m:r>
                        <m:ctrlPr>
                          <w:rPr>
                            <w:rFonts w:ascii="Cambria Math" w:hAnsi="Cambria Math"/>
                            <w:lang w:val="ru-RU"/>
                          </w:rPr>
                        </m:ctrlPr>
                      </m:e>
                    </m:d>
                    <m:r>
                      <w:rPr>
                        <w:rFonts w:ascii="Cambria Math" w:hAnsi="Cambria Math"/>
                        <w:color w:val="000000" w:themeColor="text1"/>
                        <w:sz w:val="28"/>
                        <w:szCs w:val="28"/>
                        <w:lang w:val="ru-RU"/>
                      </w:rPr>
                      <m:t>⋅1000</m:t>
                    </m:r>
                    <m:ctrlPr>
                      <w:rPr>
                        <w:rFonts w:ascii="Cambria Math" w:hAnsi="Cambria Math"/>
                        <w:lang w:val="ru-RU"/>
                      </w:rPr>
                    </m:ctrlPr>
                  </m:num>
                  <m:den>
                    <m:r>
                      <w:rPr>
                        <w:rFonts w:ascii="Cambria Math" w:hAnsi="Cambria Math"/>
                        <w:color w:val="000000" w:themeColor="text1"/>
                        <w:sz w:val="28"/>
                        <w:szCs w:val="28"/>
                        <w:lang w:val="ru-RU"/>
                      </w:rPr>
                      <m:t>V</m:t>
                    </m:r>
                    <m:ctrlPr>
                      <w:rPr>
                        <w:rFonts w:ascii="Cambria Math" w:hAnsi="Cambria Math"/>
                        <w:lang w:val="ru-RU"/>
                      </w:rPr>
                    </m:ctrlPr>
                  </m:den>
                </m:f>
                <m:r>
                  <w:rPr>
                    <w:rFonts w:ascii="Cambria Math" w:hAnsi="Cambria Math"/>
                    <w:color w:val="000000" w:themeColor="text1"/>
                    <w:sz w:val="28"/>
                    <w:szCs w:val="28"/>
                    <w:lang w:val="ru-RU"/>
                  </w:rPr>
                  <m:t>;    y=</m:t>
                </m:r>
                <m:f>
                  <m:fPr>
                    <m:ctrlPr>
                      <w:rPr>
                        <w:rFonts w:ascii="Cambria Math" w:hAnsi="Cambria Math"/>
                        <w:i/>
                        <w:color w:val="000000" w:themeColor="text1"/>
                        <w:sz w:val="28"/>
                        <w:szCs w:val="28"/>
                        <w:lang w:val="ru-RU"/>
                      </w:rPr>
                    </m:ctrlPr>
                  </m:fPr>
                  <m:num>
                    <m:d>
                      <m:dPr>
                        <m:ctrlPr>
                          <w:rPr>
                            <w:rFonts w:ascii="Cambria Math" w:hAnsi="Cambria Math"/>
                            <w:i/>
                            <w:color w:val="000000" w:themeColor="text1"/>
                            <w:sz w:val="28"/>
                            <w:szCs w:val="28"/>
                            <w:lang w:val="ru-RU"/>
                          </w:rPr>
                        </m:ctrlPr>
                      </m:dPr>
                      <m:e>
                        <m:r>
                          <w:rPr>
                            <w:rFonts w:ascii="Cambria Math" w:hAnsi="Cambria Math"/>
                            <w:color w:val="000000" w:themeColor="text1"/>
                            <w:sz w:val="28"/>
                            <w:szCs w:val="28"/>
                            <w:lang w:val="ru-RU"/>
                          </w:rPr>
                          <m:t>m3-m4</m:t>
                        </m:r>
                        <m:ctrlPr>
                          <w:rPr>
                            <w:rFonts w:ascii="Cambria Math" w:hAnsi="Cambria Math"/>
                            <w:lang w:val="ru-RU"/>
                          </w:rPr>
                        </m:ctrlPr>
                      </m:e>
                    </m:d>
                    <m:r>
                      <w:rPr>
                        <w:rFonts w:ascii="Cambria Math" w:hAnsi="Cambria Math"/>
                        <w:color w:val="000000" w:themeColor="text1"/>
                        <w:sz w:val="28"/>
                        <w:szCs w:val="28"/>
                        <w:lang w:val="ru-RU"/>
                      </w:rPr>
                      <m:t>⋅1000</m:t>
                    </m:r>
                    <m:ctrlPr>
                      <w:rPr>
                        <w:rFonts w:ascii="Cambria Math" w:hAnsi="Cambria Math"/>
                        <w:lang w:val="ru-RU"/>
                      </w:rPr>
                    </m:ctrlPr>
                  </m:num>
                  <m:den>
                    <m:r>
                      <w:rPr>
                        <w:rFonts w:ascii="Cambria Math" w:hAnsi="Cambria Math"/>
                        <w:color w:val="000000" w:themeColor="text1"/>
                        <w:sz w:val="28"/>
                        <w:szCs w:val="28"/>
                        <w:lang w:val="ru-RU"/>
                      </w:rPr>
                      <m:t>V</m:t>
                    </m:r>
                    <m:ctrlPr>
                      <w:rPr>
                        <w:rFonts w:ascii="Cambria Math" w:hAnsi="Cambria Math"/>
                        <w:lang w:val="ru-RU"/>
                      </w:rPr>
                    </m:ctrlPr>
                  </m:den>
                </m:f>
                <m:r>
                  <w:rPr>
                    <w:rFonts w:ascii="Cambria Math" w:hAnsi="Cambria Math"/>
                    <w:color w:val="000000" w:themeColor="text1"/>
                    <w:sz w:val="28"/>
                    <w:szCs w:val="28"/>
                    <w:lang w:val="ru-RU"/>
                  </w:rPr>
                  <m:t xml:space="preserve">;    z = x - y </m:t>
                </m:r>
              </m:oMath>
            </m:oMathPara>
          </w:p>
        </w:tc>
        <w:tc>
          <w:tcPr>
            <w:tcW w:w="850" w:type="dxa"/>
            <w:vAlign w:val="center"/>
          </w:tcPr>
          <w:p w:rsidR="00334E09" w:rsidRPr="00446ED8" w:rsidRDefault="00F63A5D" w:rsidP="00DA1B0B">
            <w:pPr>
              <w:tabs>
                <w:tab w:val="left" w:pos="2794"/>
              </w:tabs>
              <w:spacing w:line="360" w:lineRule="auto"/>
              <w:jc w:val="center"/>
              <w:rPr>
                <w:rFonts w:ascii="Times New Roman" w:hAnsi="Times New Roman" w:cs="Times New Roman"/>
                <w:color w:val="000000" w:themeColor="text1"/>
                <w:lang w:val="uk-UA"/>
              </w:rPr>
            </w:pPr>
            <w:r w:rsidRPr="00446ED8">
              <w:rPr>
                <w:rFonts w:ascii="Times New Roman" w:hAnsi="Times New Roman" w:cs="Times New Roman"/>
                <w:color w:val="000000" w:themeColor="text1"/>
                <w:sz w:val="28"/>
                <w:szCs w:val="28"/>
                <w:lang w:val="uk-UA"/>
              </w:rPr>
              <w:t>(2.8)</w:t>
            </w:r>
          </w:p>
        </w:tc>
      </w:tr>
    </w:tbl>
    <w:p w:rsidR="00334E09" w:rsidRPr="008A3411" w:rsidRDefault="00334E09" w:rsidP="00DA1B0B">
      <w:pPr>
        <w:tabs>
          <w:tab w:val="left" w:pos="2794"/>
          <w:tab w:val="center" w:pos="5032"/>
          <w:tab w:val="left" w:pos="8554"/>
          <w:tab w:val="left" w:pos="9291"/>
          <w:tab w:val="right" w:pos="9355"/>
        </w:tabs>
        <w:spacing w:line="360" w:lineRule="auto"/>
        <w:rPr>
          <w:rFonts w:eastAsia="Calibri"/>
          <w:color w:val="000000" w:themeColor="text1"/>
          <w:lang w:val="uk-UA"/>
        </w:rPr>
      </w:pPr>
    </w:p>
    <w:p w:rsidR="00D03784" w:rsidRDefault="00F63A5D" w:rsidP="009663BA">
      <w:pPr>
        <w:tabs>
          <w:tab w:val="left" w:pos="2794"/>
          <w:tab w:val="center" w:pos="5032"/>
          <w:tab w:val="left" w:pos="8554"/>
          <w:tab w:val="left" w:pos="9291"/>
          <w:tab w:val="right" w:pos="9355"/>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де: </w:t>
      </w:r>
      <w:r w:rsidRPr="008A3411">
        <w:rPr>
          <w:rFonts w:eastAsia="Calibri"/>
          <w:color w:val="000000" w:themeColor="text1"/>
          <w:sz w:val="28"/>
          <w:szCs w:val="28"/>
          <w:lang w:val="ru-RU"/>
        </w:rPr>
        <w:t>m</w:t>
      </w:r>
      <w:r w:rsidRPr="008A3411">
        <w:rPr>
          <w:rFonts w:eastAsia="Calibri"/>
          <w:color w:val="000000" w:themeColor="text1"/>
          <w:sz w:val="28"/>
          <w:szCs w:val="28"/>
          <w:vertAlign w:val="subscript"/>
          <w:lang w:val="uk-UA"/>
        </w:rPr>
        <w:t>1</w:t>
      </w:r>
      <w:r w:rsidRPr="008A3411">
        <w:rPr>
          <w:rFonts w:eastAsia="Calibri"/>
          <w:color w:val="000000" w:themeColor="text1"/>
          <w:sz w:val="28"/>
          <w:szCs w:val="28"/>
          <w:lang w:val="uk-UA"/>
        </w:rPr>
        <w:t xml:space="preserve"> − маса мембранного фільтра з висушеним осадом після фільтрування, мг; </w:t>
      </w:r>
      <w:r w:rsidRPr="008A3411">
        <w:rPr>
          <w:rFonts w:eastAsia="Calibri"/>
          <w:color w:val="000000" w:themeColor="text1"/>
          <w:sz w:val="28"/>
          <w:szCs w:val="28"/>
          <w:lang w:val="ru-RU"/>
        </w:rPr>
        <w:t>m</w:t>
      </w:r>
      <w:r w:rsidRPr="008A3411">
        <w:rPr>
          <w:rFonts w:eastAsia="Calibri"/>
          <w:color w:val="000000" w:themeColor="text1"/>
          <w:sz w:val="28"/>
          <w:szCs w:val="28"/>
          <w:vertAlign w:val="subscript"/>
          <w:lang w:val="uk-UA"/>
        </w:rPr>
        <w:t>2</w:t>
      </w:r>
      <w:r w:rsidRPr="008A3411">
        <w:rPr>
          <w:rFonts w:eastAsia="Calibri"/>
          <w:color w:val="000000" w:themeColor="text1"/>
          <w:sz w:val="28"/>
          <w:szCs w:val="28"/>
          <w:lang w:val="uk-UA"/>
        </w:rPr>
        <w:t xml:space="preserve"> − маса чистого мембранного фільтра, мг; </w:t>
      </w:r>
      <w:r w:rsidRPr="008A3411">
        <w:rPr>
          <w:rFonts w:eastAsia="Calibri"/>
          <w:color w:val="000000" w:themeColor="text1"/>
          <w:sz w:val="28"/>
          <w:szCs w:val="28"/>
          <w:lang w:val="ru-RU"/>
        </w:rPr>
        <w:t>m</w:t>
      </w:r>
      <w:r w:rsidRPr="008A3411">
        <w:rPr>
          <w:rFonts w:eastAsia="Calibri"/>
          <w:color w:val="000000" w:themeColor="text1"/>
          <w:sz w:val="28"/>
          <w:szCs w:val="28"/>
          <w:vertAlign w:val="subscript"/>
          <w:lang w:val="uk-UA"/>
        </w:rPr>
        <w:t xml:space="preserve">3 </w:t>
      </w:r>
      <w:r w:rsidRPr="008A3411">
        <w:rPr>
          <w:rFonts w:eastAsia="Calibri"/>
          <w:color w:val="000000" w:themeColor="text1"/>
          <w:sz w:val="28"/>
          <w:szCs w:val="28"/>
          <w:lang w:val="uk-UA"/>
        </w:rPr>
        <w:t>−</w:t>
      </w:r>
      <w:r w:rsidR="00202075">
        <w:rPr>
          <w:rFonts w:eastAsia="Calibri"/>
          <w:color w:val="000000" w:themeColor="text1"/>
          <w:sz w:val="28"/>
          <w:szCs w:val="28"/>
          <w:lang w:val="uk-UA"/>
        </w:rPr>
        <w:t xml:space="preserve"> </w:t>
      </w:r>
      <w:r w:rsidRPr="008A3411">
        <w:rPr>
          <w:rFonts w:eastAsia="Calibri"/>
          <w:color w:val="000000" w:themeColor="text1"/>
          <w:sz w:val="28"/>
          <w:szCs w:val="28"/>
          <w:lang w:val="uk-UA"/>
        </w:rPr>
        <w:t>маса тигля з</w:t>
      </w:r>
      <w:r w:rsidR="00E245AB"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t xml:space="preserve">залишком після прожарювання,мг; </w:t>
      </w:r>
      <w:r w:rsidRPr="008A3411">
        <w:rPr>
          <w:rFonts w:eastAsia="Calibri"/>
          <w:color w:val="000000" w:themeColor="text1"/>
          <w:sz w:val="28"/>
          <w:szCs w:val="28"/>
          <w:lang w:val="ru-RU"/>
        </w:rPr>
        <w:t>m</w:t>
      </w:r>
      <w:r w:rsidRPr="008A3411">
        <w:rPr>
          <w:rFonts w:eastAsia="Calibri"/>
          <w:color w:val="000000" w:themeColor="text1"/>
          <w:sz w:val="28"/>
          <w:szCs w:val="28"/>
          <w:vertAlign w:val="subscript"/>
          <w:lang w:val="uk-UA"/>
        </w:rPr>
        <w:t>4</w:t>
      </w:r>
      <w:r w:rsidRPr="008A3411">
        <w:rPr>
          <w:rFonts w:eastAsia="Calibri"/>
          <w:color w:val="000000" w:themeColor="text1"/>
          <w:sz w:val="28"/>
          <w:szCs w:val="28"/>
          <w:lang w:val="uk-UA"/>
        </w:rPr>
        <w:t xml:space="preserve">− маса тигля, мг; </w:t>
      </w:r>
      <w:r w:rsidRPr="008A3411">
        <w:rPr>
          <w:rFonts w:eastAsia="Calibri"/>
          <w:color w:val="000000" w:themeColor="text1"/>
          <w:sz w:val="28"/>
          <w:szCs w:val="28"/>
          <w:lang w:val="ru-RU"/>
        </w:rPr>
        <w:t>V</w:t>
      </w:r>
      <w:r w:rsidRPr="008A3411">
        <w:rPr>
          <w:rFonts w:eastAsia="Calibri"/>
          <w:color w:val="000000" w:themeColor="text1"/>
          <w:sz w:val="28"/>
          <w:szCs w:val="28"/>
          <w:lang w:val="uk-UA"/>
        </w:rPr>
        <w:t>− об’єм проби, взятої для визначення, мл</w:t>
      </w:r>
    </w:p>
    <w:p w:rsidR="00334E09" w:rsidRPr="008A3411" w:rsidRDefault="00F63A5D" w:rsidP="00202075">
      <w:pPr>
        <w:spacing w:line="360" w:lineRule="auto"/>
        <w:ind w:firstLine="709"/>
        <w:jc w:val="both"/>
        <w:rPr>
          <w:rFonts w:eastAsia="Calibri"/>
          <w:color w:val="000000" w:themeColor="text1"/>
          <w:sz w:val="28"/>
          <w:szCs w:val="22"/>
          <w:lang w:val="uk-UA" w:eastAsia="ru-RU"/>
        </w:rPr>
      </w:pPr>
      <w:r w:rsidRPr="008A3411">
        <w:rPr>
          <w:rFonts w:eastAsia="Calibri"/>
          <w:color w:val="000000" w:themeColor="text1"/>
          <w:sz w:val="28"/>
          <w:szCs w:val="22"/>
          <w:lang w:val="ru-RU" w:eastAsia="ru-RU"/>
        </w:rPr>
        <w:lastRenderedPageBreak/>
        <w:t xml:space="preserve">2.5 Визначення </w:t>
      </w:r>
      <w:r w:rsidRPr="008A3411">
        <w:rPr>
          <w:color w:val="000000" w:themeColor="text1"/>
          <w:sz w:val="28"/>
          <w:lang w:val="uk-UA" w:eastAsia="ru-RU"/>
        </w:rPr>
        <w:t>хлорорганічних пестицидів</w:t>
      </w:r>
      <w:r w:rsidRPr="008A3411">
        <w:rPr>
          <w:rFonts w:eastAsia="Calibri"/>
          <w:color w:val="000000" w:themeColor="text1"/>
          <w:sz w:val="28"/>
          <w:szCs w:val="22"/>
          <w:lang w:val="ru-RU" w:eastAsia="ru-RU"/>
        </w:rPr>
        <w:t xml:space="preserve"> та </w:t>
      </w:r>
      <w:r w:rsidRPr="008A3411">
        <w:rPr>
          <w:color w:val="000000" w:themeColor="text1"/>
          <w:sz w:val="28"/>
          <w:lang w:val="uk-UA" w:eastAsia="ru-RU"/>
        </w:rPr>
        <w:t>поліхлорованих біфенілів</w:t>
      </w:r>
      <w:r w:rsidRPr="008A3411">
        <w:rPr>
          <w:rFonts w:eastAsia="Calibri"/>
          <w:color w:val="000000" w:themeColor="text1"/>
          <w:sz w:val="28"/>
          <w:szCs w:val="22"/>
          <w:lang w:val="ru-RU" w:eastAsia="ru-RU"/>
        </w:rPr>
        <w:t xml:space="preserve"> газохроматографічним методом</w:t>
      </w:r>
    </w:p>
    <w:p w:rsidR="00334E09" w:rsidRPr="008A3411" w:rsidRDefault="00334E09" w:rsidP="00202075">
      <w:pPr>
        <w:spacing w:line="360" w:lineRule="auto"/>
        <w:ind w:firstLine="709"/>
        <w:jc w:val="both"/>
        <w:rPr>
          <w:rFonts w:eastAsia="Calibri"/>
          <w:color w:val="000000" w:themeColor="text1"/>
          <w:sz w:val="28"/>
          <w:szCs w:val="22"/>
          <w:lang w:val="uk-UA" w:eastAsia="ru-RU"/>
        </w:rPr>
      </w:pPr>
    </w:p>
    <w:p w:rsidR="00334E09" w:rsidRPr="008A3411" w:rsidRDefault="00334E09" w:rsidP="00202075">
      <w:pPr>
        <w:spacing w:line="360" w:lineRule="auto"/>
        <w:ind w:firstLine="709"/>
        <w:jc w:val="both"/>
        <w:rPr>
          <w:rFonts w:eastAsia="Calibri"/>
          <w:color w:val="000000" w:themeColor="text1"/>
          <w:sz w:val="28"/>
          <w:szCs w:val="22"/>
          <w:lang w:val="uk-UA" w:eastAsia="ru-RU"/>
        </w:rPr>
      </w:pPr>
    </w:p>
    <w:p w:rsidR="00334E09" w:rsidRPr="008A3411" w:rsidRDefault="00F63A5D" w:rsidP="001674E8">
      <w:pPr>
        <w:spacing w:line="360" w:lineRule="auto"/>
        <w:ind w:firstLine="709"/>
        <w:jc w:val="both"/>
        <w:rPr>
          <w:rFonts w:eastAsia="Calibri"/>
          <w:color w:val="000000" w:themeColor="text1"/>
          <w:sz w:val="28"/>
          <w:szCs w:val="22"/>
          <w:lang w:val="ru-RU" w:eastAsia="ru-RU"/>
        </w:rPr>
      </w:pPr>
      <w:bookmarkStart w:id="43" w:name="_Hlk216169025"/>
      <w:r w:rsidRPr="008A3411">
        <w:rPr>
          <w:rFonts w:eastAsia="Calibri"/>
          <w:color w:val="000000" w:themeColor="text1"/>
          <w:sz w:val="28"/>
          <w:szCs w:val="22"/>
          <w:lang w:val="ru-RU" w:eastAsia="ru-RU"/>
        </w:rPr>
        <w:t xml:space="preserve">Метод ґрунтується на вилученні хлорованих вуглеводнів із проби води органічним розчинником, очищенні екстракту від домішок коекстрагованих речовин та подальшому детектуванні у сконцентрованому екстракті за допомогою газового хроматографа, оснащеного детектором захоплення електронів. </w:t>
      </w:r>
      <w:bookmarkEnd w:id="43"/>
      <w:r w:rsidRPr="008A3411">
        <w:rPr>
          <w:rFonts w:eastAsia="Calibri"/>
          <w:color w:val="000000" w:themeColor="text1"/>
          <w:sz w:val="28"/>
          <w:szCs w:val="22"/>
          <w:lang w:val="ru-RU" w:eastAsia="ru-RU"/>
        </w:rPr>
        <w:t>Ідентифікацію здійснюють за часом утримування шляхом порівняння з контрольними зразками ХОП і ПХБ. Кількісне визначення проводять за висотою піків на хроматограмах відносно градуювальних розчинів ХОП і ПХБ.</w:t>
      </w:r>
    </w:p>
    <w:p w:rsidR="00334E09" w:rsidRPr="008A3411" w:rsidRDefault="00F63A5D" w:rsidP="00346B8F">
      <w:pPr>
        <w:spacing w:line="360" w:lineRule="auto"/>
        <w:ind w:firstLine="709"/>
        <w:jc w:val="both"/>
        <w:rPr>
          <w:rFonts w:eastAsia="Calibri"/>
          <w:color w:val="000000" w:themeColor="text1"/>
          <w:sz w:val="28"/>
          <w:szCs w:val="22"/>
          <w:lang w:val="uk-UA" w:eastAsia="ru-RU"/>
        </w:rPr>
      </w:pPr>
      <w:r w:rsidRPr="008A3411">
        <w:rPr>
          <w:rFonts w:eastAsia="Calibri"/>
          <w:color w:val="000000" w:themeColor="text1"/>
          <w:sz w:val="28"/>
          <w:szCs w:val="22"/>
          <w:lang w:val="uk-UA" w:eastAsia="ru-RU"/>
        </w:rPr>
        <w:t xml:space="preserve">Деякі поліхлоровані біфеніли (ПХБ) і хлорорганічні пестициди (ДДТ, ДДЕ, ДДД) мають подібні часи утримування, що ускладнює їх розділення під час газохроматографічного аналізу. Зокрема, піки п,п′-ДДЕ та п,п′-ДДД збігаються відповідно з піками ПХБ-4 і ПХБ-9, а п,п′-ДДТ розташовується поблизу піка ПХБ-10. Для їх достовірного кількісного визначення застосовують попереднє хімічне розділення, а саме дегідрохлорування 2 н розчином </w:t>
      </w:r>
      <w:r w:rsidRPr="008A3411">
        <w:rPr>
          <w:rFonts w:eastAsia="Calibri"/>
          <w:color w:val="000000" w:themeColor="text1"/>
          <w:sz w:val="28"/>
          <w:szCs w:val="22"/>
          <w:lang w:val="ru-RU" w:eastAsia="ru-RU"/>
        </w:rPr>
        <w:t>NaOH</w:t>
      </w:r>
      <w:r w:rsidRPr="008A3411">
        <w:rPr>
          <w:rFonts w:eastAsia="Calibri"/>
          <w:color w:val="000000" w:themeColor="text1"/>
          <w:sz w:val="28"/>
          <w:szCs w:val="22"/>
          <w:lang w:val="uk-UA" w:eastAsia="ru-RU"/>
        </w:rPr>
        <w:t xml:space="preserve"> для визначення п,п′-ДДТ і п,п′-ДДД, або окисненню хромовою кислотою для визначення  п,п′-ДДЕ за різницею висот піків до та після реакції (ступінь реакції ~85 %) </w:t>
      </w:r>
      <w:r w:rsidRPr="008A3411">
        <w:rPr>
          <w:rFonts w:eastAsia="Calibri"/>
          <w:color w:val="000000" w:themeColor="text1"/>
          <w:sz w:val="28"/>
          <w:szCs w:val="28"/>
          <w:lang w:val="uk-UA" w:eastAsia="ru-RU"/>
        </w:rPr>
        <w:t>(рис. 2.6)</w:t>
      </w:r>
      <w:r w:rsidRPr="008A3411">
        <w:rPr>
          <w:rFonts w:eastAsia="Calibri"/>
          <w:color w:val="000000" w:themeColor="text1"/>
          <w:sz w:val="28"/>
          <w:szCs w:val="22"/>
          <w:lang w:val="uk-UA" w:eastAsia="ru-RU"/>
        </w:rPr>
        <w:t xml:space="preserve"> </w:t>
      </w:r>
      <w:r w:rsidRPr="008A3411">
        <w:rPr>
          <w:rFonts w:eastAsia="Calibri"/>
          <w:color w:val="000000" w:themeColor="text1"/>
          <w:sz w:val="28"/>
          <w:szCs w:val="28"/>
          <w:lang w:val="uk-UA"/>
        </w:rPr>
        <w:t>[6</w:t>
      </w:r>
      <w:r w:rsidR="00797023">
        <w:rPr>
          <w:rFonts w:eastAsia="Calibri"/>
          <w:color w:val="000000" w:themeColor="text1"/>
          <w:sz w:val="28"/>
          <w:szCs w:val="28"/>
          <w:lang w:val="uk-UA"/>
        </w:rPr>
        <w:t>3</w:t>
      </w:r>
      <w:r w:rsidRPr="008A3411">
        <w:rPr>
          <w:rFonts w:eastAsia="Calibri"/>
          <w:color w:val="000000" w:themeColor="text1"/>
          <w:sz w:val="28"/>
          <w:szCs w:val="28"/>
          <w:lang w:val="uk-UA"/>
        </w:rPr>
        <w:t>]</w:t>
      </w:r>
      <w:r w:rsidRPr="008A3411">
        <w:rPr>
          <w:rFonts w:eastAsia="Calibri"/>
          <w:color w:val="000000" w:themeColor="text1"/>
          <w:sz w:val="28"/>
          <w:szCs w:val="22"/>
          <w:lang w:val="uk-UA" w:eastAsia="ru-RU"/>
        </w:rPr>
        <w:t>.</w:t>
      </w:r>
    </w:p>
    <w:p w:rsidR="00334E09" w:rsidRPr="007422F4" w:rsidRDefault="00334E09" w:rsidP="000861B1">
      <w:pPr>
        <w:spacing w:line="360" w:lineRule="auto"/>
        <w:ind w:firstLine="709"/>
        <w:jc w:val="both"/>
        <w:rPr>
          <w:rFonts w:eastAsia="Calibri"/>
          <w:color w:val="000000" w:themeColor="text1"/>
          <w:sz w:val="28"/>
          <w:szCs w:val="22"/>
          <w:lang w:val="uk-UA" w:eastAsia="ru-RU"/>
        </w:rPr>
      </w:pPr>
    </w:p>
    <w:tbl>
      <w:tblPr>
        <w:tblStyle w:val="ab"/>
        <w:tblW w:w="0" w:type="auto"/>
        <w:tblLook w:val="04A0" w:firstRow="1" w:lastRow="0" w:firstColumn="1" w:lastColumn="0" w:noHBand="0" w:noVBand="1"/>
      </w:tblPr>
      <w:tblGrid>
        <w:gridCol w:w="9345"/>
      </w:tblGrid>
      <w:tr w:rsidR="00653B59" w:rsidTr="00346B8F">
        <w:tc>
          <w:tcPr>
            <w:tcW w:w="9345" w:type="dxa"/>
            <w:tcBorders>
              <w:top w:val="nil"/>
              <w:left w:val="nil"/>
              <w:bottom w:val="nil"/>
              <w:right w:val="nil"/>
            </w:tcBorders>
            <w:vAlign w:val="center"/>
          </w:tcPr>
          <w:p w:rsidR="00334E09" w:rsidRPr="008A3411" w:rsidRDefault="00F63A5D" w:rsidP="00346B8F">
            <w:pPr>
              <w:spacing w:after="200" w:line="360" w:lineRule="auto"/>
              <w:jc w:val="center"/>
              <w:rPr>
                <w:color w:val="000000" w:themeColor="text1"/>
                <w:sz w:val="28"/>
                <w:lang w:val="uk-UA" w:eastAsia="ru-RU"/>
              </w:rPr>
            </w:pPr>
            <w:r>
              <w:rPr>
                <w:rFonts w:ascii="Calibri" w:eastAsia="Calibri" w:hAnsi="Calibri" w:cs="Times New Roman"/>
                <w:color w:val="000000" w:themeColor="text1"/>
                <w:lang w:val="en-US"/>
              </w:rPr>
              <w:object w:dxaOrig="7060" w:dyaOrig="1180">
                <v:shape id="_x0000_i1037" type="#_x0000_t75" style="width:353.1pt;height:59.55pt" o:ole="">
                  <v:imagedata r:id="rId64" o:title=""/>
                </v:shape>
                <o:OLEObject Type="Embed" ProgID="PBrush" ShapeID="_x0000_i1037" DrawAspect="Content" ObjectID="_1827935217" r:id="rId65"/>
              </w:object>
            </w:r>
            <w:r>
              <w:rPr>
                <w:rFonts w:ascii="Calibri" w:eastAsia="Calibri" w:hAnsi="Calibri" w:cs="Times New Roman"/>
                <w:color w:val="000000" w:themeColor="text1"/>
                <w:lang w:val="en-US"/>
              </w:rPr>
              <w:object w:dxaOrig="7280" w:dyaOrig="1060">
                <v:shape id="_x0000_i1038" type="#_x0000_t75" style="width:362.75pt;height:53.3pt" o:ole="">
                  <v:imagedata r:id="rId66" o:title=""/>
                </v:shape>
                <o:OLEObject Type="Embed" ProgID="PBrush" ShapeID="_x0000_i1038" DrawAspect="Content" ObjectID="_1827935218" r:id="rId67"/>
              </w:object>
            </w:r>
          </w:p>
        </w:tc>
      </w:tr>
    </w:tbl>
    <w:p w:rsidR="00334E09" w:rsidRPr="008A3411" w:rsidRDefault="00F63A5D" w:rsidP="00B4181F">
      <w:pPr>
        <w:spacing w:line="360" w:lineRule="auto"/>
        <w:jc w:val="center"/>
        <w:rPr>
          <w:rFonts w:eastAsia="Calibri"/>
          <w:color w:val="000000" w:themeColor="text1"/>
          <w:sz w:val="28"/>
          <w:szCs w:val="22"/>
          <w:lang w:val="uk-UA" w:eastAsia="ru-RU"/>
        </w:rPr>
      </w:pPr>
      <w:r w:rsidRPr="008A3411">
        <w:rPr>
          <w:rFonts w:eastAsia="Calibri"/>
          <w:color w:val="000000" w:themeColor="text1"/>
          <w:sz w:val="28"/>
          <w:szCs w:val="22"/>
          <w:lang w:val="uk-UA" w:eastAsia="ru-RU"/>
        </w:rPr>
        <w:t xml:space="preserve">Рисунок 2.6 − Реакції лужного дегідрохлорування </w:t>
      </w:r>
      <w:r w:rsidRPr="008A3411">
        <w:rPr>
          <w:rFonts w:eastAsia="Calibri"/>
          <w:color w:val="000000" w:themeColor="text1"/>
          <w:sz w:val="28"/>
          <w:szCs w:val="28"/>
          <w:lang w:val="ru-RU" w:eastAsia="ru-RU"/>
        </w:rPr>
        <w:t>розчином NaOH</w:t>
      </w:r>
      <w:r w:rsidRPr="008A3411">
        <w:rPr>
          <w:rFonts w:eastAsia="Calibri"/>
          <w:color w:val="000000" w:themeColor="text1"/>
          <w:sz w:val="28"/>
          <w:szCs w:val="22"/>
          <w:lang w:val="uk-UA" w:eastAsia="ru-RU"/>
        </w:rPr>
        <w:t xml:space="preserve"> </w:t>
      </w:r>
      <w:r w:rsidRPr="008A3411">
        <w:rPr>
          <w:rFonts w:eastAsia="Calibri"/>
          <w:color w:val="000000" w:themeColor="text1"/>
          <w:sz w:val="28"/>
          <w:szCs w:val="22"/>
          <w:lang w:val="uk-UA" w:eastAsia="ru-RU"/>
        </w:rPr>
        <w:br/>
        <w:t xml:space="preserve">та окиснення за допомогою </w:t>
      </w:r>
      <w:r w:rsidRPr="008A3411">
        <w:rPr>
          <w:rFonts w:eastAsia="Calibri"/>
          <w:color w:val="000000" w:themeColor="text1"/>
          <w:sz w:val="28"/>
          <w:szCs w:val="22"/>
          <w:lang w:val="ru-RU" w:eastAsia="ru-RU"/>
        </w:rPr>
        <w:t>H</w:t>
      </w:r>
      <w:r w:rsidRPr="008A3411">
        <w:rPr>
          <w:rFonts w:eastAsia="Calibri"/>
          <w:color w:val="000000" w:themeColor="text1"/>
          <w:sz w:val="28"/>
          <w:szCs w:val="22"/>
          <w:vertAlign w:val="subscript"/>
          <w:lang w:val="uk-UA" w:eastAsia="ru-RU"/>
        </w:rPr>
        <w:t>2</w:t>
      </w:r>
      <w:r w:rsidRPr="008A3411">
        <w:rPr>
          <w:rFonts w:eastAsia="Calibri"/>
          <w:color w:val="000000" w:themeColor="text1"/>
          <w:sz w:val="28"/>
          <w:szCs w:val="22"/>
          <w:lang w:val="ru-RU" w:eastAsia="ru-RU"/>
        </w:rPr>
        <w:t>CrO</w:t>
      </w:r>
      <w:r w:rsidRPr="008A3411">
        <w:rPr>
          <w:rFonts w:eastAsia="Calibri"/>
          <w:color w:val="000000" w:themeColor="text1"/>
          <w:sz w:val="28"/>
          <w:szCs w:val="22"/>
          <w:vertAlign w:val="subscript"/>
          <w:lang w:val="uk-UA" w:eastAsia="ru-RU"/>
        </w:rPr>
        <w:t>4</w:t>
      </w:r>
    </w:p>
    <w:p w:rsidR="00334E09" w:rsidRPr="008A3411" w:rsidRDefault="00F63A5D" w:rsidP="00EB3765">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lastRenderedPageBreak/>
        <w:t xml:space="preserve">Органічні забруднюючи речовини у пробах води </w:t>
      </w:r>
      <w:r w:rsidRPr="008A3411">
        <w:rPr>
          <w:rFonts w:eastAsia="Calibri"/>
          <w:color w:val="000000" w:themeColor="text1"/>
          <w:sz w:val="28"/>
          <w:szCs w:val="22"/>
          <w:lang w:val="uk-UA" w:eastAsia="ru-RU"/>
        </w:rPr>
        <w:t xml:space="preserve">визначали </w:t>
      </w:r>
      <w:r w:rsidRPr="008A3411">
        <w:rPr>
          <w:rFonts w:eastAsia="Calibri"/>
          <w:color w:val="000000" w:themeColor="text1"/>
          <w:sz w:val="28"/>
          <w:szCs w:val="28"/>
          <w:lang w:val="uk-UA"/>
        </w:rPr>
        <w:t xml:space="preserve">додаючи до проби перед екстрагуванням внутрішні стандарти </w:t>
      </w:r>
      <w:r w:rsidRPr="008A3411">
        <w:rPr>
          <w:rFonts w:eastAsia="Calibri"/>
          <w:color w:val="000000" w:themeColor="text1"/>
          <w:sz w:val="28"/>
          <w:szCs w:val="22"/>
          <w:lang w:val="uk-UA" w:eastAsia="ru-RU"/>
        </w:rPr>
        <w:t xml:space="preserve">2,4,5-трихлорбіфеніл </w:t>
      </w:r>
      <w:r w:rsidRPr="008A3411">
        <w:rPr>
          <w:rFonts w:eastAsia="Calibri"/>
          <w:color w:val="000000" w:themeColor="text1"/>
          <w:sz w:val="28"/>
          <w:szCs w:val="22"/>
          <w:lang w:val="uk-UA" w:eastAsia="ru-RU"/>
        </w:rPr>
        <w:br/>
        <w:t>(</w:t>
      </w:r>
      <w:r w:rsidRPr="008A3411">
        <w:rPr>
          <w:rFonts w:eastAsia="Calibri"/>
          <w:color w:val="000000" w:themeColor="text1"/>
          <w:sz w:val="28"/>
          <w:szCs w:val="28"/>
          <w:lang w:val="uk-UA"/>
        </w:rPr>
        <w:t>ПХБ</w:t>
      </w:r>
      <w:r w:rsidRPr="008A3411">
        <w:rPr>
          <w:rFonts w:eastAsia="Calibri"/>
          <w:color w:val="000000" w:themeColor="text1"/>
          <w:sz w:val="28"/>
          <w:szCs w:val="22"/>
          <w:lang w:val="uk-UA" w:eastAsia="ru-RU"/>
        </w:rPr>
        <w:t xml:space="preserve"> -</w:t>
      </w:r>
      <w:r w:rsidRPr="008A3411">
        <w:rPr>
          <w:rFonts w:eastAsia="Calibri"/>
          <w:color w:val="000000" w:themeColor="text1"/>
          <w:sz w:val="28"/>
          <w:szCs w:val="28"/>
          <w:lang w:val="uk-UA"/>
        </w:rPr>
        <w:t xml:space="preserve">29) та </w:t>
      </w:r>
      <w:r w:rsidRPr="008A3411">
        <w:rPr>
          <w:rFonts w:eastAsia="Calibri"/>
          <w:color w:val="000000" w:themeColor="text1"/>
          <w:sz w:val="28"/>
          <w:szCs w:val="22"/>
          <w:lang w:val="uk-UA" w:eastAsia="ru-RU"/>
        </w:rPr>
        <w:t>9,10-дигідроантрацен (</w:t>
      </w:r>
      <w:r w:rsidRPr="008A3411">
        <w:rPr>
          <w:rFonts w:eastAsia="Calibri"/>
          <w:color w:val="000000" w:themeColor="text1"/>
          <w:sz w:val="28"/>
          <w:szCs w:val="28"/>
          <w:lang w:val="uk-UA"/>
        </w:rPr>
        <w:t>фенантрен-</w:t>
      </w:r>
      <w:r w:rsidRPr="008A3411">
        <w:rPr>
          <w:rFonts w:eastAsia="Calibri"/>
          <w:color w:val="000000" w:themeColor="text1"/>
          <w:sz w:val="28"/>
          <w:szCs w:val="28"/>
          <w:lang w:val="ru-RU"/>
        </w:rPr>
        <w:t>d</w:t>
      </w:r>
      <w:r w:rsidRPr="008A3411">
        <w:rPr>
          <w:rFonts w:eastAsia="Calibri"/>
          <w:color w:val="000000" w:themeColor="text1"/>
          <w:sz w:val="28"/>
          <w:szCs w:val="28"/>
          <w:lang w:val="uk-UA"/>
        </w:rPr>
        <w:t>10)</w:t>
      </w:r>
      <w:r w:rsidRPr="008A3411">
        <w:rPr>
          <w:rFonts w:eastAsia="Calibri"/>
          <w:color w:val="000000" w:themeColor="text1"/>
          <w:sz w:val="28"/>
          <w:szCs w:val="22"/>
          <w:lang w:val="uk-UA" w:eastAsia="ru-RU"/>
        </w:rPr>
        <w:t xml:space="preserve"> для оцінки ефективності відновлення аналітичних процедур</w:t>
      </w:r>
      <w:r w:rsidRPr="008A3411">
        <w:rPr>
          <w:rFonts w:eastAsia="Calibri"/>
          <w:color w:val="000000" w:themeColor="text1"/>
          <w:sz w:val="28"/>
          <w:szCs w:val="28"/>
          <w:lang w:val="uk-UA"/>
        </w:rPr>
        <w:t>.</w:t>
      </w:r>
    </w:p>
    <w:p w:rsidR="00334E09" w:rsidRPr="00B859BC" w:rsidRDefault="00F63A5D" w:rsidP="00D90688">
      <w:pPr>
        <w:spacing w:line="360" w:lineRule="auto"/>
        <w:ind w:firstLine="709"/>
        <w:jc w:val="both"/>
        <w:rPr>
          <w:rFonts w:eastAsia="Calibri"/>
          <w:color w:val="000000" w:themeColor="text1"/>
          <w:sz w:val="28"/>
          <w:szCs w:val="22"/>
          <w:lang w:val="uk-UA" w:eastAsia="ru-RU"/>
        </w:rPr>
      </w:pPr>
      <w:bookmarkStart w:id="44" w:name="_Hlk216268189"/>
      <w:r w:rsidRPr="008A3411">
        <w:rPr>
          <w:rFonts w:eastAsia="Calibri"/>
          <w:color w:val="000000" w:themeColor="text1"/>
          <w:sz w:val="28"/>
          <w:szCs w:val="22"/>
          <w:lang w:val="uk-UA" w:eastAsia="ru-RU"/>
        </w:rPr>
        <w:t>Екстрагували з води методом рідинно-рідинної екстракції в</w:t>
      </w:r>
      <w:r w:rsidRPr="008A3411">
        <w:rPr>
          <w:rFonts w:eastAsia="Calibri"/>
          <w:color w:val="000000" w:themeColor="text1"/>
          <w:sz w:val="28"/>
          <w:szCs w:val="28"/>
          <w:lang w:val="uk-UA"/>
        </w:rPr>
        <w:t xml:space="preserve">ідповідно до </w:t>
      </w:r>
      <w:r w:rsidRPr="008A3411">
        <w:rPr>
          <w:rFonts w:eastAsia="Calibri"/>
          <w:color w:val="000000" w:themeColor="text1"/>
          <w:sz w:val="28"/>
          <w:szCs w:val="28"/>
          <w:lang w:val="ru-RU"/>
        </w:rPr>
        <w:t>EPA</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Method</w:t>
      </w:r>
      <w:r w:rsidRPr="008A3411">
        <w:rPr>
          <w:rFonts w:eastAsia="Calibri"/>
          <w:color w:val="000000" w:themeColor="text1"/>
          <w:sz w:val="28"/>
          <w:szCs w:val="28"/>
          <w:lang w:val="uk-UA"/>
        </w:rPr>
        <w:t xml:space="preserve"> 3520</w:t>
      </w:r>
      <w:r w:rsidRPr="008A3411">
        <w:rPr>
          <w:rFonts w:eastAsia="Calibri"/>
          <w:color w:val="000000" w:themeColor="text1"/>
          <w:sz w:val="28"/>
          <w:szCs w:val="28"/>
          <w:lang w:val="ru-RU"/>
        </w:rPr>
        <w:t>C</w:t>
      </w:r>
      <w:r w:rsidRPr="008A3411">
        <w:rPr>
          <w:rFonts w:eastAsia="Calibri"/>
          <w:color w:val="000000" w:themeColor="text1"/>
          <w:sz w:val="28"/>
          <w:szCs w:val="28"/>
          <w:lang w:val="uk-UA"/>
        </w:rPr>
        <w:t xml:space="preserve"> </w:t>
      </w:r>
      <w:r w:rsidRPr="008A3411">
        <w:rPr>
          <w:rFonts w:eastAsia="Calibri"/>
          <w:color w:val="000000" w:themeColor="text1"/>
          <w:sz w:val="28"/>
          <w:szCs w:val="22"/>
          <w:lang w:val="uk-UA" w:eastAsia="ru-RU"/>
        </w:rPr>
        <w:t>з використанням гексану</w:t>
      </w:r>
      <w:r w:rsidRPr="008A3411">
        <w:rPr>
          <w:rFonts w:eastAsia="Calibri"/>
          <w:color w:val="000000" w:themeColor="text1"/>
          <w:sz w:val="28"/>
          <w:szCs w:val="28"/>
          <w:lang w:val="uk-UA"/>
        </w:rPr>
        <w:t xml:space="preserve"> </w:t>
      </w:r>
      <w:r w:rsidRPr="008A3411">
        <w:rPr>
          <w:rFonts w:eastAsia="Calibri"/>
          <w:color w:val="000000" w:themeColor="text1"/>
          <w:sz w:val="28"/>
          <w:szCs w:val="22"/>
          <w:lang w:val="uk-UA" w:eastAsia="ru-RU"/>
        </w:rPr>
        <w:t>під час високошвидкісного вортексування.</w:t>
      </w:r>
      <w:r w:rsidRPr="008A3411">
        <w:rPr>
          <w:rFonts w:eastAsia="Calibri"/>
          <w:color w:val="000000" w:themeColor="text1"/>
          <w:sz w:val="28"/>
          <w:szCs w:val="28"/>
          <w:lang w:val="uk-UA"/>
        </w:rPr>
        <w:t xml:space="preserve"> </w:t>
      </w:r>
      <w:r w:rsidR="00B859BC">
        <w:rPr>
          <w:rFonts w:eastAsia="Calibri"/>
          <w:color w:val="000000" w:themeColor="text1"/>
          <w:sz w:val="28"/>
          <w:szCs w:val="28"/>
          <w:lang w:val="uk-UA"/>
        </w:rPr>
        <w:t>О</w:t>
      </w:r>
      <w:r w:rsidRPr="008A3411">
        <w:rPr>
          <w:rFonts w:eastAsia="Calibri"/>
          <w:color w:val="000000" w:themeColor="text1"/>
          <w:sz w:val="28"/>
          <w:szCs w:val="28"/>
          <w:lang w:val="uk-UA"/>
        </w:rPr>
        <w:t xml:space="preserve">рганічну фазу відокремлювали від води в ділильній воронці. </w:t>
      </w:r>
      <w:r w:rsidRPr="00B859BC">
        <w:rPr>
          <w:rFonts w:eastAsia="Calibri"/>
          <w:color w:val="000000" w:themeColor="text1"/>
          <w:sz w:val="28"/>
          <w:szCs w:val="28"/>
          <w:lang w:val="uk-UA"/>
        </w:rPr>
        <w:t xml:space="preserve">Після екстрагування проводили концентрування в </w:t>
      </w:r>
      <w:r w:rsidRPr="00B859BC">
        <w:rPr>
          <w:rFonts w:eastAsia="Calibri"/>
          <w:color w:val="000000" w:themeColor="text1"/>
          <w:sz w:val="28"/>
          <w:szCs w:val="22"/>
          <w:lang w:val="uk-UA" w:eastAsia="ru-RU"/>
        </w:rPr>
        <w:t xml:space="preserve">турбо-випарнику </w:t>
      </w:r>
      <w:r w:rsidRPr="00B859BC">
        <w:rPr>
          <w:rFonts w:eastAsia="Calibri"/>
          <w:color w:val="000000" w:themeColor="text1"/>
          <w:sz w:val="28"/>
          <w:szCs w:val="28"/>
          <w:lang w:val="uk-UA"/>
        </w:rPr>
        <w:t>під струмом азоту.</w:t>
      </w:r>
      <w:r w:rsidRPr="00B859BC">
        <w:rPr>
          <w:rFonts w:eastAsia="Calibri"/>
          <w:color w:val="000000" w:themeColor="text1"/>
          <w:sz w:val="28"/>
          <w:szCs w:val="22"/>
          <w:lang w:val="uk-UA" w:eastAsia="ru-RU"/>
        </w:rPr>
        <w:t xml:space="preserve"> Отриманий гексановий екстракт висушували, упарювали до приблизно 1 мл, за потреби очищували та </w:t>
      </w:r>
      <w:r w:rsidRPr="00B859BC">
        <w:rPr>
          <w:rFonts w:eastAsia="Calibri"/>
          <w:color w:val="000000" w:themeColor="text1"/>
          <w:sz w:val="28"/>
          <w:szCs w:val="28"/>
          <w:lang w:val="uk-UA"/>
        </w:rPr>
        <w:t>аналізува</w:t>
      </w:r>
      <w:r w:rsidRPr="008A3411">
        <w:rPr>
          <w:rFonts w:eastAsia="Calibri"/>
          <w:color w:val="000000" w:themeColor="text1"/>
          <w:sz w:val="28"/>
          <w:szCs w:val="28"/>
          <w:lang w:val="uk-UA"/>
        </w:rPr>
        <w:t>л</w:t>
      </w:r>
      <w:r w:rsidRPr="00B859BC">
        <w:rPr>
          <w:rFonts w:eastAsia="Calibri"/>
          <w:color w:val="000000" w:themeColor="text1"/>
          <w:sz w:val="28"/>
          <w:szCs w:val="28"/>
          <w:lang w:val="uk-UA"/>
        </w:rPr>
        <w:t>и</w:t>
      </w:r>
      <w:r w:rsidRPr="008A3411">
        <w:rPr>
          <w:rFonts w:eastAsia="Calibri"/>
          <w:color w:val="000000" w:themeColor="text1"/>
          <w:sz w:val="28"/>
          <w:szCs w:val="28"/>
          <w:lang w:val="uk-UA"/>
        </w:rPr>
        <w:t xml:space="preserve"> </w:t>
      </w:r>
      <w:r w:rsidRPr="00B859BC">
        <w:rPr>
          <w:rFonts w:eastAsia="Calibri"/>
          <w:color w:val="000000" w:themeColor="text1"/>
          <w:sz w:val="28"/>
          <w:szCs w:val="22"/>
          <w:lang w:val="uk-UA" w:eastAsia="ru-RU"/>
        </w:rPr>
        <w:t>методом газової хроматографії з детектором захоплення електронів (</w:t>
      </w:r>
      <w:r w:rsidRPr="008A3411">
        <w:rPr>
          <w:rFonts w:eastAsia="Calibri"/>
          <w:color w:val="000000" w:themeColor="text1"/>
          <w:sz w:val="28"/>
          <w:szCs w:val="22"/>
          <w:lang w:val="ru-RU" w:eastAsia="ru-RU"/>
        </w:rPr>
        <w:t>GC</w:t>
      </w:r>
      <w:r w:rsidRPr="00B859BC">
        <w:rPr>
          <w:rFonts w:eastAsia="Calibri"/>
          <w:color w:val="000000" w:themeColor="text1"/>
          <w:sz w:val="28"/>
          <w:szCs w:val="28"/>
          <w:lang w:val="uk-UA"/>
        </w:rPr>
        <w:t>-</w:t>
      </w:r>
      <w:r w:rsidRPr="00B859BC">
        <w:rPr>
          <w:rFonts w:eastAsia="Calibri"/>
          <w:color w:val="000000" w:themeColor="text1"/>
          <w:sz w:val="28"/>
          <w:szCs w:val="22"/>
          <w:lang w:val="uk-UA" w:eastAsia="ru-RU"/>
        </w:rPr>
        <w:t>Е</w:t>
      </w:r>
      <w:r w:rsidRPr="008A3411">
        <w:rPr>
          <w:rFonts w:eastAsia="Calibri"/>
          <w:color w:val="000000" w:themeColor="text1"/>
          <w:sz w:val="28"/>
          <w:szCs w:val="22"/>
          <w:lang w:val="ru-RU" w:eastAsia="ru-RU"/>
        </w:rPr>
        <w:t>CD</w:t>
      </w:r>
      <w:r w:rsidRPr="00B859BC">
        <w:rPr>
          <w:rFonts w:eastAsia="Calibri"/>
          <w:color w:val="000000" w:themeColor="text1"/>
          <w:sz w:val="28"/>
          <w:szCs w:val="22"/>
          <w:lang w:val="uk-UA" w:eastAsia="ru-RU"/>
        </w:rPr>
        <w:t>) з використанням однієї капілярної колонки</w:t>
      </w:r>
      <w:r w:rsidRPr="00B859BC">
        <w:rPr>
          <w:rFonts w:eastAsia="Calibri"/>
          <w:color w:val="000000" w:themeColor="text1"/>
          <w:sz w:val="28"/>
          <w:szCs w:val="28"/>
          <w:lang w:val="uk-UA"/>
        </w:rPr>
        <w:t xml:space="preserve"> згідно з ММВ</w:t>
      </w:r>
      <w:r w:rsidRPr="008A3411">
        <w:rPr>
          <w:rFonts w:eastAsia="Calibri"/>
          <w:color w:val="000000" w:themeColor="text1"/>
          <w:sz w:val="28"/>
          <w:szCs w:val="28"/>
          <w:lang w:val="uk-UA"/>
        </w:rPr>
        <w:t xml:space="preserve"> № 10/09-09</w:t>
      </w:r>
      <w:bookmarkEnd w:id="44"/>
      <w:r w:rsidRPr="00B859BC">
        <w:rPr>
          <w:rFonts w:eastAsia="Calibri"/>
          <w:color w:val="000000" w:themeColor="text1"/>
          <w:sz w:val="28"/>
          <w:szCs w:val="28"/>
          <w:lang w:val="uk-UA"/>
        </w:rPr>
        <w:t xml:space="preserve"> [</w:t>
      </w:r>
      <w:r w:rsidRPr="008A3411">
        <w:rPr>
          <w:rFonts w:eastAsia="Calibri"/>
          <w:color w:val="000000" w:themeColor="text1"/>
          <w:sz w:val="28"/>
          <w:szCs w:val="28"/>
          <w:lang w:val="uk-UA"/>
        </w:rPr>
        <w:t>63, 64</w:t>
      </w:r>
      <w:r w:rsidRPr="00B859BC">
        <w:rPr>
          <w:rFonts w:eastAsia="Calibri"/>
          <w:color w:val="000000" w:themeColor="text1"/>
          <w:sz w:val="28"/>
          <w:szCs w:val="28"/>
          <w:lang w:val="uk-UA"/>
        </w:rPr>
        <w:t>]</w:t>
      </w:r>
      <w:r w:rsidRPr="00B859BC">
        <w:rPr>
          <w:rFonts w:eastAsia="Calibri"/>
          <w:color w:val="000000" w:themeColor="text1"/>
          <w:sz w:val="28"/>
          <w:szCs w:val="22"/>
          <w:lang w:val="uk-UA" w:eastAsia="ru-RU"/>
        </w:rPr>
        <w:t>.</w:t>
      </w:r>
    </w:p>
    <w:p w:rsidR="000A3BA1" w:rsidRPr="008A3411" w:rsidRDefault="00F63A5D" w:rsidP="000A3BA1">
      <w:pPr>
        <w:spacing w:line="360" w:lineRule="auto"/>
        <w:ind w:firstLine="720"/>
        <w:jc w:val="both"/>
        <w:rPr>
          <w:rFonts w:eastAsia="Calibri"/>
          <w:color w:val="000000" w:themeColor="text1"/>
          <w:sz w:val="28"/>
          <w:szCs w:val="22"/>
          <w:lang w:val="uk-UA" w:eastAsia="ru-RU"/>
        </w:rPr>
      </w:pPr>
      <w:r w:rsidRPr="008A3411">
        <w:rPr>
          <w:rFonts w:eastAsia="Calibri"/>
          <w:color w:val="000000" w:themeColor="text1"/>
          <w:sz w:val="28"/>
          <w:szCs w:val="28"/>
          <w:lang w:val="ru-RU"/>
        </w:rPr>
        <w:t>Концентрацію поліхлорованих біфенілів і хлорорганічних пестицидів визначали на газовому хроматографі 7890B (Agilent, США)</w:t>
      </w:r>
      <w:r w:rsidRPr="008A3411">
        <w:rPr>
          <w:rFonts w:eastAsia="Calibri"/>
          <w:color w:val="000000" w:themeColor="text1"/>
          <w:sz w:val="28"/>
          <w:szCs w:val="22"/>
          <w:lang w:val="uk-UA" w:eastAsia="ru-RU"/>
        </w:rPr>
        <w:t>,</w:t>
      </w:r>
      <w:r w:rsidRPr="008A3411">
        <w:rPr>
          <w:rFonts w:eastAsia="Calibri"/>
          <w:color w:val="000000" w:themeColor="text1"/>
          <w:sz w:val="22"/>
          <w:szCs w:val="22"/>
          <w:lang w:val="uk-UA"/>
        </w:rPr>
        <w:t xml:space="preserve"> </w:t>
      </w:r>
      <w:r w:rsidRPr="008A3411">
        <w:rPr>
          <w:rFonts w:eastAsia="Calibri"/>
          <w:color w:val="000000" w:themeColor="text1"/>
          <w:sz w:val="28"/>
          <w:szCs w:val="22"/>
          <w:lang w:val="ru-RU" w:eastAsia="ru-RU"/>
        </w:rPr>
        <w:t>оснащеному детектором захоплення електронів (</w:t>
      </w:r>
      <w:r w:rsidRPr="008A3411">
        <w:rPr>
          <w:rFonts w:eastAsia="Calibri"/>
          <w:color w:val="000000" w:themeColor="text1"/>
          <w:sz w:val="28"/>
          <w:szCs w:val="28"/>
          <w:lang w:val="ru-RU"/>
        </w:rPr>
        <w:t>GC-ECD</w:t>
      </w:r>
      <w:r w:rsidRPr="008A3411">
        <w:rPr>
          <w:rFonts w:eastAsia="Calibri"/>
          <w:color w:val="000000" w:themeColor="text1"/>
          <w:sz w:val="28"/>
          <w:szCs w:val="22"/>
          <w:lang w:val="ru-RU" w:eastAsia="ru-RU"/>
        </w:rPr>
        <w:t xml:space="preserve">). Основні аналітичні умови проведення визначення наведені в </w:t>
      </w:r>
      <w:r w:rsidRPr="008A3411">
        <w:rPr>
          <w:rFonts w:eastAsia="Calibri"/>
          <w:color w:val="000000" w:themeColor="text1"/>
          <w:sz w:val="28"/>
          <w:szCs w:val="22"/>
          <w:lang w:val="uk-UA" w:eastAsia="ru-RU"/>
        </w:rPr>
        <w:t>табл. 2.2</w:t>
      </w:r>
      <w:r w:rsidRPr="008A3411">
        <w:rPr>
          <w:rFonts w:eastAsia="Calibri"/>
          <w:color w:val="000000" w:themeColor="text1"/>
          <w:sz w:val="28"/>
          <w:szCs w:val="22"/>
          <w:lang w:val="ru-RU" w:eastAsia="ru-RU"/>
        </w:rPr>
        <w:t>.</w:t>
      </w:r>
    </w:p>
    <w:p w:rsidR="00334E09" w:rsidRPr="008A3411" w:rsidRDefault="00F63A5D" w:rsidP="00346B8F">
      <w:pPr>
        <w:spacing w:line="360" w:lineRule="auto"/>
        <w:ind w:firstLine="709"/>
        <w:jc w:val="both"/>
        <w:rPr>
          <w:color w:val="000000" w:themeColor="text1"/>
          <w:sz w:val="28"/>
          <w:szCs w:val="28"/>
          <w:lang w:val="uk-UA" w:eastAsia=""/>
        </w:rPr>
      </w:pPr>
      <w:r w:rsidRPr="008A3411">
        <w:rPr>
          <w:color w:val="000000" w:themeColor="text1"/>
          <w:sz w:val="28"/>
          <w:szCs w:val="28"/>
          <w:lang w:val="ru-RU" w:eastAsia=""/>
        </w:rPr>
        <w:t>Концентрацію аналіту в пробі води (у нг/л) розраховують за формулою</w:t>
      </w:r>
      <w:r w:rsidR="00BE3621" w:rsidRPr="008A3411">
        <w:rPr>
          <w:color w:val="000000" w:themeColor="text1"/>
          <w:sz w:val="28"/>
          <w:szCs w:val="28"/>
          <w:lang w:val="ru-RU" w:eastAsia=""/>
        </w:rPr>
        <w:t xml:space="preserve"> 2.</w:t>
      </w:r>
      <w:r w:rsidR="000A3BA1" w:rsidRPr="008A3411">
        <w:rPr>
          <w:color w:val="000000" w:themeColor="text1"/>
          <w:sz w:val="28"/>
          <w:szCs w:val="28"/>
          <w:lang w:val="uk-UA" w:eastAsia=""/>
        </w:rPr>
        <w:t>9</w:t>
      </w:r>
      <w:r w:rsidRPr="008A3411">
        <w:rPr>
          <w:color w:val="000000" w:themeColor="text1"/>
          <w:sz w:val="28"/>
          <w:szCs w:val="28"/>
          <w:lang w:val="uk-UA" w:eastAsia=""/>
        </w:rPr>
        <w:t>:</w:t>
      </w:r>
    </w:p>
    <w:p w:rsidR="00334E09" w:rsidRPr="008A3411" w:rsidRDefault="00334E09" w:rsidP="00346B8F">
      <w:pPr>
        <w:spacing w:line="360" w:lineRule="auto"/>
        <w:ind w:firstLine="709"/>
        <w:jc w:val="both"/>
        <w:rPr>
          <w:color w:val="000000" w:themeColor="text1"/>
          <w:sz w:val="28"/>
          <w:szCs w:val="28"/>
          <w:lang w:val="uk-UA" w:eastAsia=""/>
        </w:rPr>
      </w:pPr>
    </w:p>
    <w:tbl>
      <w:tblPr>
        <w:tblStyle w:val="ab"/>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1462"/>
      </w:tblGrid>
      <w:tr w:rsidR="00653B59" w:rsidRPr="00446ED8" w:rsidTr="00B827E0">
        <w:trPr>
          <w:trHeight w:val="1032"/>
        </w:trPr>
        <w:tc>
          <w:tcPr>
            <w:tcW w:w="8473" w:type="dxa"/>
            <w:vAlign w:val="center"/>
          </w:tcPr>
          <w:p w:rsidR="00334E09" w:rsidRPr="008A3411" w:rsidRDefault="00F63A5D" w:rsidP="00B827E0">
            <w:pPr>
              <w:tabs>
                <w:tab w:val="right" w:pos="9355"/>
              </w:tabs>
              <w:spacing w:after="200" w:line="360" w:lineRule="auto"/>
              <w:ind w:firstLine="709"/>
              <w:jc w:val="both"/>
              <w:rPr>
                <w:rFonts w:eastAsiaTheme="minorEastAsia"/>
                <w:i/>
                <w:color w:val="000000" w:themeColor="text1"/>
                <w:sz w:val="28"/>
                <w:szCs w:val="28"/>
                <w:lang w:val="uk-UA"/>
              </w:rPr>
            </w:pPr>
            <m:oMathPara>
              <m:oMathParaPr>
                <m:jc m:val="center"/>
              </m:oMathParaPr>
              <m:oMath>
                <m:r>
                  <m:rPr>
                    <m:sty m:val="p"/>
                  </m:rPr>
                  <w:rPr>
                    <w:rFonts w:ascii="Cambria Math" w:hAnsi="Cambria Math"/>
                    <w:color w:val="000000" w:themeColor="text1"/>
                    <w:sz w:val="28"/>
                    <w:szCs w:val="28"/>
                    <w:lang w:val="ru-RU"/>
                  </w:rPr>
                  <m:t>A=</m:t>
                </m:r>
                <m:sSup>
                  <m:sSupPr>
                    <m:ctrlPr>
                      <w:rPr>
                        <w:rFonts w:ascii="Cambria Math" w:hAnsi="Cambria Math"/>
                        <w:iCs/>
                        <w:color w:val="000000" w:themeColor="text1"/>
                        <w:sz w:val="28"/>
                        <w:szCs w:val="28"/>
                        <w:lang w:val="ru-RU"/>
                      </w:rPr>
                    </m:ctrlPr>
                  </m:sSupPr>
                  <m:e>
                    <m:r>
                      <m:rPr>
                        <m:sty m:val="p"/>
                      </m:rPr>
                      <w:rPr>
                        <w:rFonts w:ascii="Cambria Math" w:hAnsi="Cambria Math"/>
                        <w:color w:val="000000" w:themeColor="text1"/>
                        <w:sz w:val="28"/>
                        <w:szCs w:val="28"/>
                        <w:lang w:val="ru-RU"/>
                      </w:rPr>
                      <m:t>A</m:t>
                    </m:r>
                    <m:ctrlPr>
                      <w:rPr>
                        <w:rFonts w:ascii="Cambria Math" w:hAnsi="Cambria Math"/>
                        <w:lang w:val="ru-RU"/>
                      </w:rPr>
                    </m:ctrlPr>
                  </m:e>
                  <m:sup>
                    <m:r>
                      <m:rPr>
                        <m:sty m:val="p"/>
                      </m:rPr>
                      <w:rPr>
                        <w:rFonts w:ascii="Cambria Math" w:hAnsi="Cambria Math"/>
                        <w:color w:val="000000" w:themeColor="text1"/>
                        <w:sz w:val="28"/>
                        <w:szCs w:val="28"/>
                        <w:lang w:val="ru-RU"/>
                      </w:rPr>
                      <m:t>'</m:t>
                    </m:r>
                    <m:ctrlPr>
                      <w:rPr>
                        <w:rFonts w:ascii="Cambria Math" w:hAnsi="Cambria Math"/>
                        <w:lang w:val="ru-RU"/>
                      </w:rPr>
                    </m:ctrlPr>
                  </m:sup>
                </m:sSup>
                <m:r>
                  <m:rPr>
                    <m:sty m:val="p"/>
                  </m:rPr>
                  <w:rPr>
                    <w:rFonts w:ascii="Cambria Math" w:hAnsi="Cambria Math"/>
                    <w:color w:val="000000" w:themeColor="text1"/>
                    <w:sz w:val="28"/>
                    <w:szCs w:val="28"/>
                    <w:lang w:val="ru-RU"/>
                  </w:rPr>
                  <m:t>×</m:t>
                </m:r>
                <m:f>
                  <m:fPr>
                    <m:ctrlPr>
                      <w:rPr>
                        <w:rFonts w:ascii="Cambria Math" w:hAnsi="Cambria Math"/>
                        <w:iCs/>
                        <w:color w:val="000000" w:themeColor="text1"/>
                        <w:sz w:val="28"/>
                        <w:szCs w:val="28"/>
                        <w:lang w:val="ru-RU"/>
                      </w:rPr>
                    </m:ctrlPr>
                  </m:fPr>
                  <m:num>
                    <m:sSub>
                      <m:sSubPr>
                        <m:ctrlPr>
                          <w:rPr>
                            <w:rFonts w:ascii="Cambria Math" w:hAnsi="Cambria Math"/>
                            <w:iCs/>
                            <w:color w:val="000000" w:themeColor="text1"/>
                            <w:sz w:val="28"/>
                            <w:szCs w:val="28"/>
                            <w:lang w:val="ru-RU"/>
                          </w:rPr>
                        </m:ctrlPr>
                      </m:sSubPr>
                      <m:e>
                        <m:r>
                          <m:rPr>
                            <m:sty m:val="p"/>
                          </m:rPr>
                          <w:rPr>
                            <w:rFonts w:ascii="Cambria Math" w:hAnsi="Cambria Math"/>
                            <w:color w:val="000000" w:themeColor="text1"/>
                            <w:sz w:val="28"/>
                            <w:szCs w:val="28"/>
                            <w:lang w:val="ru-RU"/>
                          </w:rPr>
                          <m:t>C</m:t>
                        </m:r>
                        <m:ctrlPr>
                          <w:rPr>
                            <w:rFonts w:ascii="Cambria Math" w:hAnsi="Cambria Math"/>
                            <w:lang w:val="ru-RU"/>
                          </w:rPr>
                        </m:ctrlPr>
                      </m:e>
                      <m:sub>
                        <m:r>
                          <m:rPr>
                            <m:nor/>
                          </m:rPr>
                          <w:rPr>
                            <w:rFonts w:ascii="Cambria Math" w:hAnsi="Cambria Math"/>
                            <w:iCs/>
                            <w:color w:val="000000" w:themeColor="text1"/>
                            <w:sz w:val="28"/>
                            <w:szCs w:val="28"/>
                            <w:lang w:val="ru-RU"/>
                          </w:rPr>
                          <m:t>в</m:t>
                        </m:r>
                        <m:ctrlPr>
                          <w:rPr>
                            <w:rFonts w:ascii="Cambria Math" w:hAnsi="Cambria Math"/>
                            <w:lang w:val="ru-RU"/>
                          </w:rPr>
                        </m:ctrlPr>
                      </m:sub>
                    </m:sSub>
                    <m:ctrlPr>
                      <w:rPr>
                        <w:rFonts w:ascii="Cambria Math" w:hAnsi="Cambria Math"/>
                        <w:lang w:val="ru-RU"/>
                      </w:rPr>
                    </m:ctrlPr>
                  </m:num>
                  <m:den>
                    <m:r>
                      <m:rPr>
                        <m:sty m:val="p"/>
                      </m:rPr>
                      <w:rPr>
                        <w:rFonts w:ascii="Cambria Math" w:hAnsi="Cambria Math"/>
                        <w:color w:val="000000" w:themeColor="text1"/>
                        <w:sz w:val="28"/>
                        <w:szCs w:val="28"/>
                        <w:lang w:val="ru-RU"/>
                      </w:rPr>
                      <m:t>50</m:t>
                    </m:r>
                    <m:ctrlPr>
                      <w:rPr>
                        <w:rFonts w:ascii="Cambria Math" w:hAnsi="Cambria Math"/>
                        <w:lang w:val="ru-RU"/>
                      </w:rPr>
                    </m:ctrlPr>
                  </m:den>
                </m:f>
                <m:r>
                  <m:rPr>
                    <m:sty m:val="p"/>
                  </m:rPr>
                  <w:rPr>
                    <w:rFonts w:ascii="Cambria Math" w:hAnsi="Cambria Math"/>
                    <w:color w:val="000000" w:themeColor="text1"/>
                    <w:sz w:val="28"/>
                    <w:szCs w:val="28"/>
                    <w:lang w:val="ru-RU"/>
                  </w:rPr>
                  <m:t>×2.5</m:t>
                </m:r>
              </m:oMath>
            </m:oMathPara>
          </w:p>
        </w:tc>
        <w:tc>
          <w:tcPr>
            <w:tcW w:w="1020" w:type="dxa"/>
            <w:vAlign w:val="center"/>
          </w:tcPr>
          <w:p w:rsidR="00334E09" w:rsidRPr="00446ED8" w:rsidRDefault="00F63A5D" w:rsidP="00B827E0">
            <w:pPr>
              <w:tabs>
                <w:tab w:val="right" w:pos="9355"/>
              </w:tabs>
              <w:spacing w:after="200" w:line="360" w:lineRule="auto"/>
              <w:ind w:firstLine="709"/>
              <w:jc w:val="both"/>
              <w:rPr>
                <w:rFonts w:ascii="Times New Roman" w:eastAsiaTheme="minorEastAsia" w:hAnsi="Times New Roman" w:cs="Times New Roman"/>
                <w:color w:val="000000" w:themeColor="text1"/>
                <w:sz w:val="28"/>
                <w:szCs w:val="28"/>
                <w:lang w:val="uk-UA"/>
              </w:rPr>
            </w:pPr>
            <w:r w:rsidRPr="00446ED8">
              <w:rPr>
                <w:rFonts w:ascii="Times New Roman" w:hAnsi="Times New Roman" w:cs="Times New Roman"/>
                <w:color w:val="000000" w:themeColor="text1"/>
                <w:sz w:val="28"/>
                <w:szCs w:val="28"/>
                <w:lang w:val="ru-RU"/>
              </w:rPr>
              <w:t>(2.</w:t>
            </w:r>
            <w:r w:rsidR="000A3BA1" w:rsidRPr="00446ED8">
              <w:rPr>
                <w:rFonts w:ascii="Times New Roman" w:hAnsi="Times New Roman" w:cs="Times New Roman"/>
                <w:color w:val="000000" w:themeColor="text1"/>
                <w:sz w:val="28"/>
                <w:szCs w:val="28"/>
                <w:lang w:val="uk-UA"/>
              </w:rPr>
              <w:t>9</w:t>
            </w:r>
            <w:r w:rsidRPr="00446ED8">
              <w:rPr>
                <w:rFonts w:ascii="Times New Roman" w:hAnsi="Times New Roman" w:cs="Times New Roman"/>
                <w:color w:val="000000" w:themeColor="text1"/>
                <w:sz w:val="28"/>
                <w:szCs w:val="28"/>
                <w:lang w:val="ru-RU"/>
              </w:rPr>
              <w:t>)</w:t>
            </w:r>
          </w:p>
        </w:tc>
      </w:tr>
    </w:tbl>
    <w:p w:rsidR="00334E09" w:rsidRPr="008A3411" w:rsidRDefault="00334E09" w:rsidP="00346B8F">
      <w:pPr>
        <w:tabs>
          <w:tab w:val="left" w:pos="2966"/>
        </w:tabs>
        <w:spacing w:line="360" w:lineRule="auto"/>
        <w:ind w:firstLine="709"/>
        <w:jc w:val="both"/>
        <w:rPr>
          <w:color w:val="000000" w:themeColor="text1"/>
          <w:sz w:val="28"/>
          <w:szCs w:val="28"/>
          <w:lang w:val="uk-UA"/>
        </w:rPr>
      </w:pPr>
    </w:p>
    <w:p w:rsidR="00334E09" w:rsidRPr="008A3411" w:rsidRDefault="00F63A5D" w:rsidP="00334E09">
      <w:pPr>
        <w:tabs>
          <w:tab w:val="left" w:pos="2966"/>
        </w:tabs>
        <w:spacing w:line="360" w:lineRule="auto"/>
        <w:ind w:firstLine="709"/>
        <w:jc w:val="both"/>
        <w:rPr>
          <w:color w:val="000000" w:themeColor="text1"/>
          <w:sz w:val="28"/>
          <w:szCs w:val="28"/>
          <w:lang w:val="uk-UA"/>
        </w:rPr>
      </w:pPr>
      <w:r w:rsidRPr="008A3411">
        <w:rPr>
          <w:color w:val="000000" w:themeColor="text1"/>
          <w:sz w:val="28"/>
          <w:szCs w:val="28"/>
          <w:lang w:val="uk-UA"/>
        </w:rPr>
        <w:t xml:space="preserve">де: </w:t>
      </w:r>
      <w:r w:rsidRPr="008A3411">
        <w:rPr>
          <w:color w:val="000000" w:themeColor="text1"/>
          <w:sz w:val="28"/>
          <w:szCs w:val="28"/>
          <w:lang w:val="ru-RU"/>
        </w:rPr>
        <w:t>A</w:t>
      </w:r>
      <w:r w:rsidRPr="008A3411">
        <w:rPr>
          <w:color w:val="000000" w:themeColor="text1"/>
          <w:sz w:val="28"/>
          <w:szCs w:val="28"/>
          <w:lang w:val="uk-UA"/>
        </w:rPr>
        <w:t xml:space="preserve"> </w:t>
      </w:r>
      <w:r w:rsidRPr="008A3411">
        <w:rPr>
          <w:rFonts w:ascii="French Script MT" w:hAnsi="French Script MT"/>
          <w:color w:val="000000" w:themeColor="text1"/>
          <w:sz w:val="28"/>
          <w:szCs w:val="28"/>
          <w:lang w:val="uk-UA"/>
        </w:rPr>
        <w:t>−</w:t>
      </w:r>
      <w:r w:rsidRPr="008A3411">
        <w:rPr>
          <w:color w:val="000000" w:themeColor="text1"/>
          <w:sz w:val="28"/>
          <w:szCs w:val="28"/>
          <w:lang w:val="uk-UA"/>
        </w:rPr>
        <w:t xml:space="preserve"> концентрація аналіту в пробі, нг/л; А′ </w:t>
      </w:r>
      <w:r w:rsidRPr="008A3411">
        <w:rPr>
          <w:rFonts w:ascii="French Script MT" w:hAnsi="French Script MT"/>
          <w:color w:val="000000" w:themeColor="text1"/>
          <w:sz w:val="28"/>
          <w:szCs w:val="28"/>
          <w:lang w:val="uk-UA"/>
        </w:rPr>
        <w:t>−</w:t>
      </w:r>
      <w:r w:rsidRPr="008A3411">
        <w:rPr>
          <w:color w:val="000000" w:themeColor="text1"/>
          <w:sz w:val="28"/>
          <w:szCs w:val="28"/>
          <w:lang w:val="uk-UA"/>
        </w:rPr>
        <w:t xml:space="preserve"> концентрація аналіту у вихідному розчині, нг/мл; </w:t>
      </w:r>
      <m:oMath>
        <m:sSub>
          <m:sSubPr>
            <m:ctrlPr>
              <w:rPr>
                <w:rFonts w:ascii="Cambria Math" w:eastAsia="Calibri" w:hAnsi="Cambria Math"/>
                <w:i/>
                <w:color w:val="000000" w:themeColor="text1"/>
                <w:sz w:val="28"/>
                <w:szCs w:val="28"/>
                <w:lang w:val="ru-RU"/>
              </w:rPr>
            </m:ctrlPr>
          </m:sSubPr>
          <m:e>
            <m:r>
              <w:rPr>
                <w:rFonts w:ascii="Cambria Math" w:eastAsia="Calibri" w:hAnsi="Cambria Math"/>
                <w:color w:val="000000" w:themeColor="text1"/>
                <w:sz w:val="28"/>
                <w:szCs w:val="28"/>
                <w:lang w:val="ru-RU"/>
              </w:rPr>
              <m:t>C</m:t>
            </m:r>
            <m:ctrlPr>
              <w:rPr>
                <w:rFonts w:ascii="Calibri" w:eastAsia="Calibri" w:hAnsi="Calibri"/>
                <w:sz w:val="22"/>
                <w:szCs w:val="22"/>
                <w:lang w:val="ru-RU"/>
              </w:rPr>
            </m:ctrlPr>
          </m:e>
          <m:sub>
            <m:r>
              <m:rPr>
                <m:nor/>
              </m:rPr>
              <w:rPr>
                <w:rFonts w:ascii="Cambria Math" w:eastAsia="Calibri" w:hAnsi="Cambria Math"/>
                <w:color w:val="000000" w:themeColor="text1"/>
                <w:sz w:val="28"/>
                <w:szCs w:val="28"/>
                <w:lang w:val="uk-UA"/>
              </w:rPr>
              <m:t>в</m:t>
            </m:r>
            <m:ctrlPr>
              <w:rPr>
                <w:rFonts w:ascii="Calibri" w:eastAsia="Calibri" w:hAnsi="Calibri"/>
                <w:sz w:val="22"/>
                <w:szCs w:val="22"/>
                <w:lang w:val="ru-RU"/>
              </w:rPr>
            </m:ctrlPr>
          </m:sub>
        </m:sSub>
        <m:r>
          <w:rPr>
            <w:rFonts w:ascii="Cambria Math" w:eastAsia="Calibri" w:hAnsi="Cambria Math"/>
            <w:color w:val="000000" w:themeColor="text1"/>
            <w:sz w:val="28"/>
            <w:szCs w:val="28"/>
            <w:lang w:val="uk-UA"/>
          </w:rPr>
          <m:t>-</m:t>
        </m:r>
      </m:oMath>
      <w:r w:rsidRPr="008A3411">
        <w:rPr>
          <w:color w:val="000000" w:themeColor="text1"/>
          <w:sz w:val="28"/>
          <w:szCs w:val="28"/>
          <w:lang w:val="uk-UA"/>
        </w:rPr>
        <w:t xml:space="preserve">концентрація внутрішнього стандарту у пробі, нг/мл; 50 </w:t>
      </w:r>
      <w:r w:rsidRPr="008A3411">
        <w:rPr>
          <w:rFonts w:ascii="French Script MT" w:hAnsi="French Script MT"/>
          <w:color w:val="000000" w:themeColor="text1"/>
          <w:sz w:val="28"/>
          <w:szCs w:val="28"/>
          <w:lang w:val="uk-UA"/>
        </w:rPr>
        <w:t>−</w:t>
      </w:r>
      <w:r w:rsidRPr="008A3411">
        <w:rPr>
          <w:color w:val="000000" w:themeColor="text1"/>
          <w:sz w:val="28"/>
          <w:szCs w:val="28"/>
          <w:lang w:val="uk-UA"/>
        </w:rPr>
        <w:t xml:space="preserve"> концентрація внутрішнього стандарту, доданого до проби, нг/мл; 2,5 </w:t>
      </w:r>
      <w:r w:rsidRPr="008A3411">
        <w:rPr>
          <w:rFonts w:ascii="French Script MT" w:hAnsi="French Script MT"/>
          <w:color w:val="000000" w:themeColor="text1"/>
          <w:sz w:val="28"/>
          <w:szCs w:val="28"/>
          <w:lang w:val="uk-UA"/>
        </w:rPr>
        <w:t>−</w:t>
      </w:r>
      <w:r w:rsidRPr="008A3411">
        <w:rPr>
          <w:color w:val="000000" w:themeColor="text1"/>
          <w:sz w:val="28"/>
          <w:szCs w:val="28"/>
          <w:lang w:val="uk-UA"/>
        </w:rPr>
        <w:t xml:space="preserve"> об’єм проби, л</w:t>
      </w:r>
    </w:p>
    <w:p w:rsidR="00DA1B0B" w:rsidRPr="008A3411" w:rsidRDefault="00DA1B0B" w:rsidP="00B4181F">
      <w:pPr>
        <w:tabs>
          <w:tab w:val="left" w:pos="2966"/>
        </w:tabs>
        <w:spacing w:line="360" w:lineRule="auto"/>
        <w:jc w:val="both"/>
        <w:rPr>
          <w:color w:val="000000" w:themeColor="text1"/>
          <w:sz w:val="28"/>
          <w:szCs w:val="28"/>
          <w:lang w:val="uk-UA"/>
        </w:rPr>
      </w:pPr>
    </w:p>
    <w:p w:rsidR="000A3BA1" w:rsidRDefault="000A3BA1" w:rsidP="00B4181F">
      <w:pPr>
        <w:spacing w:line="360" w:lineRule="auto"/>
        <w:jc w:val="both"/>
        <w:rPr>
          <w:color w:val="000000" w:themeColor="text1"/>
          <w:sz w:val="28"/>
          <w:szCs w:val="28"/>
          <w:lang w:val="uk-UA"/>
        </w:rPr>
      </w:pPr>
    </w:p>
    <w:p w:rsidR="00B4181F" w:rsidRPr="008A3411" w:rsidRDefault="00B4181F" w:rsidP="00B4181F">
      <w:pPr>
        <w:spacing w:line="360" w:lineRule="auto"/>
        <w:jc w:val="both"/>
        <w:rPr>
          <w:color w:val="000000" w:themeColor="text1"/>
          <w:sz w:val="28"/>
          <w:szCs w:val="28"/>
          <w:lang w:val="uk-UA"/>
        </w:rPr>
      </w:pPr>
    </w:p>
    <w:p w:rsidR="00334E09" w:rsidRPr="00B4181F" w:rsidRDefault="00F63A5D" w:rsidP="003C3823">
      <w:pPr>
        <w:spacing w:line="360" w:lineRule="auto"/>
        <w:ind w:firstLine="720"/>
        <w:jc w:val="both"/>
        <w:rPr>
          <w:color w:val="000000" w:themeColor="text1"/>
          <w:sz w:val="28"/>
          <w:szCs w:val="28"/>
          <w:lang w:val="ru-RU" w:eastAsia=""/>
        </w:rPr>
      </w:pPr>
      <w:r w:rsidRPr="00B4181F">
        <w:rPr>
          <w:color w:val="000000" w:themeColor="text1"/>
          <w:sz w:val="28"/>
          <w:szCs w:val="28"/>
          <w:lang w:val="ru-RU" w:eastAsia=""/>
        </w:rPr>
        <w:lastRenderedPageBreak/>
        <w:t>Таблиця 2.2 − Аналітичні умови визначення</w:t>
      </w:r>
      <w:r w:rsidRPr="00B4181F">
        <w:rPr>
          <w:rFonts w:eastAsia="Calibri"/>
          <w:color w:val="000000" w:themeColor="text1"/>
          <w:sz w:val="28"/>
          <w:szCs w:val="22"/>
          <w:lang w:val="ru-RU" w:eastAsia="ru-RU"/>
        </w:rPr>
        <w:t xml:space="preserve"> газохроматографічним методом</w:t>
      </w:r>
    </w:p>
    <w:tbl>
      <w:tblPr>
        <w:tblStyle w:val="ab"/>
        <w:tblW w:w="9448" w:type="dxa"/>
        <w:tblInd w:w="-5" w:type="dxa"/>
        <w:tblLook w:val="04A0" w:firstRow="1" w:lastRow="0" w:firstColumn="1" w:lastColumn="0" w:noHBand="0" w:noVBand="1"/>
      </w:tblPr>
      <w:tblGrid>
        <w:gridCol w:w="3070"/>
        <w:gridCol w:w="6378"/>
      </w:tblGrid>
      <w:tr w:rsidR="00653B59" w:rsidRPr="00B4181F" w:rsidTr="00F63A5D">
        <w:trPr>
          <w:trHeight w:val="276"/>
        </w:trPr>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Параметр</w:t>
            </w:r>
          </w:p>
        </w:tc>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Умови аналізу</w:t>
            </w:r>
          </w:p>
        </w:tc>
      </w:tr>
      <w:tr w:rsidR="00653B59" w:rsidRPr="00B4181F" w:rsidTr="00F63A5D">
        <w:trPr>
          <w:trHeight w:val="276"/>
        </w:trPr>
        <w:tc>
          <w:tcPr>
            <w:tcW w:w="0" w:type="auto"/>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1</w:t>
            </w:r>
          </w:p>
        </w:tc>
        <w:tc>
          <w:tcPr>
            <w:tcW w:w="0" w:type="auto"/>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2</w:t>
            </w:r>
          </w:p>
        </w:tc>
      </w:tr>
      <w:tr w:rsidR="00653B59" w:rsidRPr="00B4181F" w:rsidTr="00F63A5D">
        <w:trPr>
          <w:trHeight w:val="1262"/>
        </w:trPr>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Інструмент</w:t>
            </w:r>
          </w:p>
        </w:tc>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 xml:space="preserve">Газовий хроматограф 7890B (Agilent, США) </w:t>
            </w:r>
          </w:p>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 xml:space="preserve">з детектором захоплення електронів </w:t>
            </w:r>
          </w:p>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w:t>
            </w:r>
            <w:r w:rsidRPr="00B4181F">
              <w:rPr>
                <w:rFonts w:ascii="Times New Roman" w:hAnsi="Times New Roman" w:cs="Times New Roman"/>
                <w:color w:val="000000" w:themeColor="text1"/>
                <w:sz w:val="28"/>
                <w:szCs w:val="28"/>
                <w:lang w:val="ru-RU"/>
              </w:rPr>
              <w:t>15 мілікюрі нікелю 63 G2397A ECD</w:t>
            </w:r>
            <w:r w:rsidRPr="00B4181F">
              <w:rPr>
                <w:rFonts w:ascii="Times New Roman" w:hAnsi="Times New Roman" w:cs="Times New Roman"/>
                <w:color w:val="000000" w:themeColor="text1"/>
                <w:sz w:val="28"/>
                <w:szCs w:val="28"/>
                <w:lang w:val="ru-RU" w:eastAsia=""/>
              </w:rPr>
              <w:t>)</w:t>
            </w:r>
          </w:p>
        </w:tc>
      </w:tr>
      <w:tr w:rsidR="00653B59" w:rsidRPr="00B4181F" w:rsidTr="00F63A5D">
        <w:trPr>
          <w:trHeight w:val="415"/>
        </w:trPr>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Колонка</w:t>
            </w:r>
          </w:p>
        </w:tc>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HP-5 (30 м × 0,32 мм × 0,25 мкм)</w:t>
            </w:r>
          </w:p>
        </w:tc>
      </w:tr>
      <w:tr w:rsidR="00653B59" w:rsidRPr="004559CC" w:rsidTr="00F63A5D">
        <w:trPr>
          <w:trHeight w:val="415"/>
        </w:trPr>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Газ-носій</w:t>
            </w:r>
          </w:p>
        </w:tc>
        <w:tc>
          <w:tcPr>
            <w:tcW w:w="0" w:type="auto"/>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He, швидкість потоку</w:t>
            </w:r>
            <w:r w:rsidRPr="00B4181F">
              <w:rPr>
                <w:rFonts w:ascii="Times New Roman" w:hAnsi="Times New Roman" w:cs="Times New Roman"/>
                <w:color w:val="000000" w:themeColor="text1"/>
                <w:sz w:val="28"/>
                <w:szCs w:val="28"/>
                <w:lang w:val="uk-UA" w:eastAsia=""/>
              </w:rPr>
              <w:t xml:space="preserve"> </w:t>
            </w:r>
            <w:r w:rsidRPr="00B4181F">
              <w:rPr>
                <w:rFonts w:ascii="Times New Roman" w:hAnsi="Times New Roman" w:cs="Times New Roman"/>
                <w:color w:val="000000" w:themeColor="text1"/>
                <w:sz w:val="28"/>
                <w:szCs w:val="28"/>
                <w:lang w:val="ru-RU" w:eastAsia=""/>
              </w:rPr>
              <w:t>2 мл/хв</w:t>
            </w:r>
          </w:p>
        </w:tc>
      </w:tr>
      <w:tr w:rsidR="00653B59" w:rsidRPr="004559CC" w:rsidTr="00F63A5D">
        <w:trPr>
          <w:trHeight w:val="767"/>
        </w:trPr>
        <w:tc>
          <w:tcPr>
            <w:tcW w:w="0" w:type="auto"/>
            <w:tcBorders>
              <w:bottom w:val="single" w:sz="4" w:space="0" w:color="auto"/>
            </w:tcBorders>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Газ продувки детектора</w:t>
            </w:r>
          </w:p>
        </w:tc>
        <w:tc>
          <w:tcPr>
            <w:tcW w:w="0" w:type="auto"/>
            <w:tcBorders>
              <w:bottom w:val="single" w:sz="4" w:space="0" w:color="auto"/>
            </w:tcBorders>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N</w:t>
            </w:r>
            <w:r w:rsidRPr="00B4181F">
              <w:rPr>
                <w:rFonts w:ascii="Times New Roman" w:hAnsi="Times New Roman" w:cs="Times New Roman"/>
                <w:color w:val="000000" w:themeColor="text1"/>
                <w:sz w:val="28"/>
                <w:szCs w:val="28"/>
                <w:vertAlign w:val="subscript"/>
                <w:lang w:val="ru-RU" w:eastAsia=""/>
              </w:rPr>
              <w:t>2</w:t>
            </w:r>
            <w:r w:rsidRPr="00B4181F">
              <w:rPr>
                <w:rFonts w:ascii="Times New Roman" w:hAnsi="Times New Roman" w:cs="Times New Roman"/>
                <w:color w:val="000000" w:themeColor="text1"/>
                <w:sz w:val="28"/>
                <w:szCs w:val="28"/>
                <w:lang w:val="ru-RU" w:eastAsia=""/>
              </w:rPr>
              <w:t>, швидкість потоку</w:t>
            </w:r>
            <w:r w:rsidRPr="00B4181F">
              <w:rPr>
                <w:rFonts w:ascii="Times New Roman" w:hAnsi="Times New Roman" w:cs="Times New Roman"/>
                <w:color w:val="000000" w:themeColor="text1"/>
                <w:sz w:val="28"/>
                <w:szCs w:val="28"/>
                <w:lang w:val="uk-UA" w:eastAsia=""/>
              </w:rPr>
              <w:t xml:space="preserve"> </w:t>
            </w:r>
            <w:r w:rsidRPr="00B4181F">
              <w:rPr>
                <w:rFonts w:ascii="Times New Roman" w:hAnsi="Times New Roman" w:cs="Times New Roman"/>
                <w:color w:val="000000" w:themeColor="text1"/>
                <w:sz w:val="28"/>
                <w:szCs w:val="28"/>
                <w:lang w:val="ru-RU" w:eastAsia=""/>
              </w:rPr>
              <w:t>30 мл/хв</w:t>
            </w:r>
          </w:p>
        </w:tc>
      </w:tr>
      <w:tr w:rsidR="00653B59" w:rsidRPr="00B4181F" w:rsidTr="00F63A5D">
        <w:trPr>
          <w:trHeight w:val="847"/>
        </w:trPr>
        <w:tc>
          <w:tcPr>
            <w:tcW w:w="0" w:type="auto"/>
            <w:tcBorders>
              <w:bottom w:val="single" w:sz="4" w:space="0" w:color="auto"/>
            </w:tcBorders>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Інжектор</w:t>
            </w:r>
          </w:p>
        </w:tc>
        <w:tc>
          <w:tcPr>
            <w:tcW w:w="0" w:type="auto"/>
            <w:tcBorders>
              <w:bottom w:val="single" w:sz="4" w:space="0" w:color="auto"/>
            </w:tcBorders>
            <w:hideMark/>
          </w:tcPr>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 xml:space="preserve">З діленням потоку, температура 250 </w:t>
            </w:r>
            <w:r w:rsidRPr="00B4181F">
              <w:rPr>
                <w:rFonts w:ascii="Times New Roman" w:hAnsi="Times New Roman" w:cs="Times New Roman"/>
                <w:color w:val="000000" w:themeColor="text1"/>
                <w:sz w:val="28"/>
                <w:szCs w:val="28"/>
                <w:vertAlign w:val="superscript"/>
                <w:lang w:val="ru-RU"/>
              </w:rPr>
              <w:t>0</w:t>
            </w:r>
            <w:r w:rsidRPr="00B4181F">
              <w:rPr>
                <w:rFonts w:ascii="Times New Roman" w:hAnsi="Times New Roman" w:cs="Times New Roman"/>
                <w:color w:val="000000" w:themeColor="text1"/>
                <w:sz w:val="28"/>
                <w:szCs w:val="28"/>
                <w:lang w:val="ru-RU" w:eastAsia=""/>
              </w:rPr>
              <w:t xml:space="preserve">C, </w:t>
            </w:r>
          </w:p>
          <w:p w:rsidR="00334E09" w:rsidRPr="00B4181F" w:rsidRDefault="00F63A5D" w:rsidP="00DA3BEC">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об’єм зразка − 1 мкл</w:t>
            </w:r>
          </w:p>
        </w:tc>
      </w:tr>
      <w:tr w:rsidR="00653B59" w:rsidRPr="00B4181F" w:rsidTr="00F63A5D">
        <w:trPr>
          <w:trHeight w:val="847"/>
        </w:trPr>
        <w:tc>
          <w:tcPr>
            <w:tcW w:w="0" w:type="auto"/>
          </w:tcPr>
          <w:p w:rsidR="00334E09" w:rsidRPr="00B4181F" w:rsidRDefault="00F63A5D" w:rsidP="001674E8">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Температурна програма печі</w:t>
            </w:r>
          </w:p>
        </w:tc>
        <w:tc>
          <w:tcPr>
            <w:tcW w:w="0" w:type="auto"/>
          </w:tcPr>
          <w:p w:rsidR="00334E09" w:rsidRPr="00B4181F" w:rsidRDefault="00F63A5D" w:rsidP="001674E8">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 xml:space="preserve">70 </w:t>
            </w:r>
            <w:r w:rsidRPr="00B4181F">
              <w:rPr>
                <w:rFonts w:ascii="Times New Roman" w:hAnsi="Times New Roman" w:cs="Times New Roman"/>
                <w:color w:val="000000" w:themeColor="text1"/>
                <w:sz w:val="28"/>
                <w:szCs w:val="28"/>
                <w:vertAlign w:val="superscript"/>
                <w:lang w:val="ru-RU"/>
              </w:rPr>
              <w:t>0</w:t>
            </w:r>
            <w:r w:rsidRPr="00B4181F">
              <w:rPr>
                <w:rFonts w:ascii="Times New Roman" w:hAnsi="Times New Roman" w:cs="Times New Roman"/>
                <w:color w:val="000000" w:themeColor="text1"/>
                <w:sz w:val="28"/>
                <w:szCs w:val="28"/>
                <w:lang w:val="ru-RU" w:eastAsia=""/>
              </w:rPr>
              <w:t xml:space="preserve">C (1 хв) → 150 </w:t>
            </w:r>
            <w:r w:rsidRPr="00B4181F">
              <w:rPr>
                <w:rFonts w:ascii="Times New Roman" w:hAnsi="Times New Roman" w:cs="Times New Roman"/>
                <w:color w:val="000000" w:themeColor="text1"/>
                <w:sz w:val="28"/>
                <w:szCs w:val="28"/>
                <w:vertAlign w:val="superscript"/>
                <w:lang w:val="ru-RU"/>
              </w:rPr>
              <w:t>0</w:t>
            </w:r>
            <w:r w:rsidRPr="00B4181F">
              <w:rPr>
                <w:rFonts w:ascii="Times New Roman" w:hAnsi="Times New Roman" w:cs="Times New Roman"/>
                <w:color w:val="000000" w:themeColor="text1"/>
                <w:sz w:val="28"/>
                <w:szCs w:val="28"/>
                <w:lang w:val="ru-RU" w:eastAsia=""/>
              </w:rPr>
              <w:t xml:space="preserve">C зі швидкістю 10 </w:t>
            </w:r>
            <w:r w:rsidRPr="00B4181F">
              <w:rPr>
                <w:rFonts w:ascii="Times New Roman" w:hAnsi="Times New Roman" w:cs="Times New Roman"/>
                <w:color w:val="000000" w:themeColor="text1"/>
                <w:sz w:val="28"/>
                <w:szCs w:val="28"/>
                <w:vertAlign w:val="superscript"/>
                <w:lang w:val="ru-RU"/>
              </w:rPr>
              <w:t>0</w:t>
            </w:r>
            <w:r w:rsidRPr="00B4181F">
              <w:rPr>
                <w:rFonts w:ascii="Times New Roman" w:hAnsi="Times New Roman" w:cs="Times New Roman"/>
                <w:color w:val="000000" w:themeColor="text1"/>
                <w:sz w:val="28"/>
                <w:szCs w:val="28"/>
                <w:lang w:val="ru-RU" w:eastAsia=""/>
              </w:rPr>
              <w:t xml:space="preserve">C/хв, </w:t>
            </w:r>
            <w:r w:rsidRPr="00B4181F">
              <w:rPr>
                <w:rFonts w:ascii="Times New Roman" w:hAnsi="Times New Roman" w:cs="Times New Roman"/>
                <w:color w:val="000000" w:themeColor="text1"/>
                <w:sz w:val="28"/>
                <w:szCs w:val="28"/>
                <w:lang w:val="uk-UA" w:eastAsia=""/>
              </w:rPr>
              <w:t>(</w:t>
            </w:r>
            <w:r w:rsidRPr="00B4181F">
              <w:rPr>
                <w:rFonts w:ascii="Times New Roman" w:hAnsi="Times New Roman" w:cs="Times New Roman"/>
                <w:color w:val="000000" w:themeColor="text1"/>
                <w:sz w:val="28"/>
                <w:szCs w:val="28"/>
                <w:lang w:val="ru-RU" w:eastAsia=""/>
              </w:rPr>
              <w:t>0 хв</w:t>
            </w:r>
            <w:r w:rsidRPr="00B4181F">
              <w:rPr>
                <w:rFonts w:ascii="Times New Roman" w:hAnsi="Times New Roman" w:cs="Times New Roman"/>
                <w:color w:val="000000" w:themeColor="text1"/>
                <w:sz w:val="28"/>
                <w:szCs w:val="28"/>
                <w:lang w:val="uk-UA" w:eastAsia=""/>
              </w:rPr>
              <w:t>)</w:t>
            </w:r>
            <w:r w:rsidRPr="00B4181F">
              <w:rPr>
                <w:rFonts w:ascii="Times New Roman" w:hAnsi="Times New Roman" w:cs="Times New Roman"/>
                <w:color w:val="000000" w:themeColor="text1"/>
                <w:sz w:val="28"/>
                <w:szCs w:val="28"/>
                <w:lang w:val="ru-RU" w:eastAsia=""/>
              </w:rPr>
              <w:t xml:space="preserve"> → 2</w:t>
            </w:r>
            <w:r w:rsidRPr="00B4181F">
              <w:rPr>
                <w:rFonts w:ascii="Times New Roman" w:hAnsi="Times New Roman" w:cs="Times New Roman"/>
                <w:color w:val="000000" w:themeColor="text1"/>
                <w:sz w:val="28"/>
                <w:szCs w:val="28"/>
                <w:lang w:val="uk-UA" w:eastAsia=""/>
              </w:rPr>
              <w:t>4</w:t>
            </w:r>
            <w:r w:rsidRPr="00B4181F">
              <w:rPr>
                <w:rFonts w:ascii="Times New Roman" w:hAnsi="Times New Roman" w:cs="Times New Roman"/>
                <w:color w:val="000000" w:themeColor="text1"/>
                <w:sz w:val="28"/>
                <w:szCs w:val="28"/>
                <w:lang w:val="ru-RU" w:eastAsia=""/>
              </w:rPr>
              <w:t xml:space="preserve">0 </w:t>
            </w:r>
            <w:r w:rsidRPr="00B4181F">
              <w:rPr>
                <w:rFonts w:ascii="Times New Roman" w:hAnsi="Times New Roman" w:cs="Times New Roman"/>
                <w:color w:val="000000" w:themeColor="text1"/>
                <w:sz w:val="28"/>
                <w:szCs w:val="28"/>
                <w:vertAlign w:val="superscript"/>
                <w:lang w:val="ru-RU"/>
              </w:rPr>
              <w:t>0</w:t>
            </w:r>
            <w:r w:rsidRPr="00B4181F">
              <w:rPr>
                <w:rFonts w:ascii="Times New Roman" w:hAnsi="Times New Roman" w:cs="Times New Roman"/>
                <w:color w:val="000000" w:themeColor="text1"/>
                <w:sz w:val="28"/>
                <w:szCs w:val="28"/>
                <w:lang w:val="ru-RU" w:eastAsia=""/>
              </w:rPr>
              <w:t xml:space="preserve">C зі швидкістю 4 </w:t>
            </w:r>
            <w:r w:rsidRPr="00B4181F">
              <w:rPr>
                <w:rFonts w:ascii="Times New Roman" w:hAnsi="Times New Roman" w:cs="Times New Roman"/>
                <w:color w:val="000000" w:themeColor="text1"/>
                <w:sz w:val="28"/>
                <w:szCs w:val="28"/>
                <w:vertAlign w:val="superscript"/>
                <w:lang w:val="ru-RU"/>
              </w:rPr>
              <w:t>0</w:t>
            </w:r>
            <w:r w:rsidRPr="00B4181F">
              <w:rPr>
                <w:rFonts w:ascii="Times New Roman" w:hAnsi="Times New Roman" w:cs="Times New Roman"/>
                <w:color w:val="000000" w:themeColor="text1"/>
                <w:sz w:val="28"/>
                <w:szCs w:val="28"/>
                <w:lang w:val="ru-RU" w:eastAsia=""/>
              </w:rPr>
              <w:t xml:space="preserve">C/хв, </w:t>
            </w:r>
            <w:r w:rsidRPr="00B4181F">
              <w:rPr>
                <w:rFonts w:ascii="Times New Roman" w:hAnsi="Times New Roman" w:cs="Times New Roman"/>
                <w:color w:val="000000" w:themeColor="text1"/>
                <w:sz w:val="28"/>
                <w:szCs w:val="28"/>
                <w:lang w:val="uk-UA" w:eastAsia=""/>
              </w:rPr>
              <w:t>(</w:t>
            </w:r>
            <w:r w:rsidRPr="00B4181F">
              <w:rPr>
                <w:rFonts w:ascii="Times New Roman" w:hAnsi="Times New Roman" w:cs="Times New Roman"/>
                <w:color w:val="000000" w:themeColor="text1"/>
                <w:sz w:val="28"/>
                <w:szCs w:val="28"/>
                <w:lang w:val="ru-RU" w:eastAsia=""/>
              </w:rPr>
              <w:t>10 хв</w:t>
            </w:r>
            <w:r w:rsidRPr="00B4181F">
              <w:rPr>
                <w:rFonts w:ascii="Times New Roman" w:hAnsi="Times New Roman" w:cs="Times New Roman"/>
                <w:color w:val="000000" w:themeColor="text1"/>
                <w:sz w:val="28"/>
                <w:szCs w:val="28"/>
                <w:lang w:val="uk-UA" w:eastAsia=""/>
              </w:rPr>
              <w:t>)</w:t>
            </w:r>
          </w:p>
        </w:tc>
      </w:tr>
      <w:tr w:rsidR="00653B59" w:rsidRPr="004559CC" w:rsidTr="00F63A5D">
        <w:trPr>
          <w:trHeight w:val="847"/>
        </w:trPr>
        <w:tc>
          <w:tcPr>
            <w:tcW w:w="0" w:type="auto"/>
          </w:tcPr>
          <w:p w:rsidR="00334E09" w:rsidRPr="00B4181F" w:rsidRDefault="00F63A5D" w:rsidP="001674E8">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Аналітичні стандарти для калібрування</w:t>
            </w:r>
          </w:p>
        </w:tc>
        <w:tc>
          <w:tcPr>
            <w:tcW w:w="0" w:type="auto"/>
          </w:tcPr>
          <w:p w:rsidR="00334E09" w:rsidRPr="00B4181F" w:rsidRDefault="00F63A5D" w:rsidP="001674E8">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 xml:space="preserve">α-, β-, γ-HCH (Sigma-Aldrich, США); PCB total </w:t>
            </w:r>
            <w:r w:rsidRPr="00B4181F">
              <w:rPr>
                <w:rFonts w:ascii="Times New Roman" w:hAnsi="Times New Roman" w:cs="Times New Roman"/>
                <w:color w:val="000000" w:themeColor="text1"/>
                <w:sz w:val="28"/>
                <w:szCs w:val="28"/>
                <w:lang w:val="ru-RU" w:eastAsia=""/>
              </w:rPr>
              <w:br/>
              <w:t>AR-1254, AR-1260 (Supelco, США); PCB-8,</w:t>
            </w:r>
            <w:r w:rsidRPr="00B4181F">
              <w:rPr>
                <w:rFonts w:ascii="Times New Roman" w:hAnsi="Times New Roman" w:cs="Times New Roman"/>
                <w:color w:val="000000" w:themeColor="text1"/>
                <w:sz w:val="28"/>
                <w:szCs w:val="28"/>
                <w:lang w:val="ru-RU"/>
              </w:rPr>
              <w:t xml:space="preserve"> PCB-8, </w:t>
            </w:r>
            <w:r w:rsidRPr="00B4181F">
              <w:rPr>
                <w:rFonts w:ascii="Times New Roman" w:hAnsi="Times New Roman" w:cs="Times New Roman"/>
                <w:color w:val="000000" w:themeColor="text1"/>
                <w:sz w:val="28"/>
                <w:szCs w:val="28"/>
                <w:lang w:val="ru-RU"/>
              </w:rPr>
              <w:br/>
              <w:t xml:space="preserve">PCB-18, PCB -28, PCB-31, PCB-52, PCB-49, PCB-44, PCB-66, PCB-110, PCB-149, PCB-118, PCB-153, </w:t>
            </w:r>
            <w:r w:rsidRPr="00B4181F">
              <w:rPr>
                <w:rFonts w:ascii="Times New Roman" w:hAnsi="Times New Roman" w:cs="Times New Roman"/>
                <w:color w:val="000000" w:themeColor="text1"/>
                <w:sz w:val="28"/>
                <w:szCs w:val="28"/>
                <w:lang w:val="ru-RU"/>
              </w:rPr>
              <w:br/>
              <w:t>PCB-138, PCB-183, PCB-174</w:t>
            </w:r>
            <w:r w:rsidRPr="00B4181F">
              <w:rPr>
                <w:rFonts w:ascii="Times New Roman" w:hAnsi="Times New Roman" w:cs="Times New Roman"/>
                <w:color w:val="000000" w:themeColor="text1"/>
                <w:sz w:val="28"/>
                <w:szCs w:val="28"/>
                <w:lang w:val="uk-UA"/>
              </w:rPr>
              <w:t>,</w:t>
            </w:r>
            <w:r w:rsidRPr="00B4181F">
              <w:rPr>
                <w:rFonts w:ascii="Times New Roman" w:hAnsi="Times New Roman" w:cs="Times New Roman"/>
                <w:color w:val="000000" w:themeColor="text1"/>
                <w:sz w:val="28"/>
                <w:szCs w:val="28"/>
                <w:lang w:val="ru-RU"/>
              </w:rPr>
              <w:t xml:space="preserve"> PCB-177, PCB-180, PCB-170,</w:t>
            </w:r>
            <w:r w:rsidRPr="00B4181F">
              <w:rPr>
                <w:rFonts w:ascii="Times New Roman" w:hAnsi="Times New Roman" w:cs="Times New Roman"/>
                <w:color w:val="000000" w:themeColor="text1"/>
                <w:sz w:val="28"/>
                <w:szCs w:val="28"/>
                <w:lang w:val="ru-RU" w:eastAsia=""/>
              </w:rPr>
              <w:t xml:space="preserve"> </w:t>
            </w:r>
            <w:r w:rsidRPr="00B4181F">
              <w:rPr>
                <w:rFonts w:ascii="Times New Roman" w:hAnsi="Times New Roman" w:cs="Times New Roman"/>
                <w:color w:val="000000" w:themeColor="text1"/>
                <w:sz w:val="28"/>
                <w:szCs w:val="28"/>
                <w:lang w:val="ru-RU"/>
              </w:rPr>
              <w:t>PCB-194</w:t>
            </w:r>
            <w:r w:rsidRPr="00B4181F">
              <w:rPr>
                <w:rFonts w:ascii="Times New Roman" w:hAnsi="Times New Roman" w:cs="Times New Roman"/>
                <w:color w:val="000000" w:themeColor="text1"/>
                <w:sz w:val="28"/>
                <w:szCs w:val="28"/>
                <w:lang w:val="uk-UA"/>
              </w:rPr>
              <w:t xml:space="preserve">, </w:t>
            </w:r>
            <w:r w:rsidRPr="00B4181F">
              <w:rPr>
                <w:rFonts w:ascii="Times New Roman" w:hAnsi="Times New Roman" w:cs="Times New Roman"/>
                <w:color w:val="000000" w:themeColor="text1"/>
                <w:sz w:val="28"/>
                <w:szCs w:val="28"/>
                <w:lang w:val="ru-RU" w:eastAsia=""/>
              </w:rPr>
              <w:t>PCB-199 (Dr. Ehrenstorfer, ULTRA Scientific)</w:t>
            </w:r>
          </w:p>
        </w:tc>
      </w:tr>
      <w:tr w:rsidR="00653B59" w:rsidRPr="00B4181F" w:rsidTr="00F63A5D">
        <w:trPr>
          <w:trHeight w:val="847"/>
        </w:trPr>
        <w:tc>
          <w:tcPr>
            <w:tcW w:w="0" w:type="auto"/>
          </w:tcPr>
          <w:p w:rsidR="00334E09" w:rsidRPr="00B4181F" w:rsidRDefault="00F63A5D" w:rsidP="001674E8">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Програмне забезпечення</w:t>
            </w:r>
          </w:p>
        </w:tc>
        <w:tc>
          <w:tcPr>
            <w:tcW w:w="0" w:type="auto"/>
          </w:tcPr>
          <w:p w:rsidR="00334E09" w:rsidRPr="00B4181F" w:rsidRDefault="00F63A5D" w:rsidP="001674E8">
            <w:pPr>
              <w:spacing w:after="200" w:line="360" w:lineRule="auto"/>
              <w:jc w:val="center"/>
              <w:rPr>
                <w:rFonts w:ascii="Times New Roman" w:hAnsi="Times New Roman" w:cs="Times New Roman"/>
                <w:color w:val="000000" w:themeColor="text1"/>
                <w:sz w:val="28"/>
                <w:szCs w:val="28"/>
                <w:lang w:val="ru-RU" w:eastAsia=""/>
              </w:rPr>
            </w:pPr>
            <w:r w:rsidRPr="00B4181F">
              <w:rPr>
                <w:rFonts w:ascii="Times New Roman" w:hAnsi="Times New Roman" w:cs="Times New Roman"/>
                <w:color w:val="000000" w:themeColor="text1"/>
                <w:sz w:val="28"/>
                <w:szCs w:val="28"/>
                <w:lang w:val="ru-RU" w:eastAsia=""/>
              </w:rPr>
              <w:t>ChemStation (Agilent, США)</w:t>
            </w:r>
          </w:p>
        </w:tc>
      </w:tr>
    </w:tbl>
    <w:p w:rsidR="00334E09" w:rsidRPr="008A3411" w:rsidRDefault="00334E09" w:rsidP="00DA1B0B">
      <w:pPr>
        <w:spacing w:line="360" w:lineRule="auto"/>
        <w:jc w:val="both"/>
        <w:rPr>
          <w:rFonts w:eastAsia="Calibri"/>
          <w:color w:val="000000" w:themeColor="text1"/>
          <w:sz w:val="28"/>
          <w:szCs w:val="22"/>
          <w:highlight w:val="yellow"/>
          <w:lang w:val="uk-UA" w:eastAsia="ru-RU"/>
        </w:rPr>
      </w:pPr>
    </w:p>
    <w:p w:rsidR="00334E09" w:rsidRPr="008A3411" w:rsidRDefault="00F63A5D" w:rsidP="006D6090">
      <w:pPr>
        <w:spacing w:line="360" w:lineRule="auto"/>
        <w:ind w:firstLine="709"/>
        <w:jc w:val="both"/>
        <w:rPr>
          <w:color w:val="000000" w:themeColor="text1"/>
          <w:sz w:val="28"/>
          <w:lang w:val="uk-UA" w:eastAsia="ru-RU"/>
        </w:rPr>
      </w:pPr>
      <w:r w:rsidRPr="008A3411">
        <w:rPr>
          <w:rFonts w:eastAsia="Calibri"/>
          <w:color w:val="000000" w:themeColor="text1"/>
          <w:sz w:val="28"/>
          <w:szCs w:val="22"/>
          <w:lang w:val="ru-RU" w:eastAsia="ru-RU"/>
        </w:rPr>
        <w:lastRenderedPageBreak/>
        <w:t xml:space="preserve">2.6 Визначення </w:t>
      </w:r>
      <w:r w:rsidRPr="008A3411">
        <w:rPr>
          <w:color w:val="000000" w:themeColor="text1"/>
          <w:sz w:val="28"/>
          <w:lang w:val="uk-UA" w:eastAsia="ru-RU"/>
        </w:rPr>
        <w:t>поліциклічних ароматичних вуглеводнів</w:t>
      </w:r>
      <w:r w:rsidRPr="008A3411">
        <w:rPr>
          <w:rFonts w:eastAsia="Calibri"/>
          <w:color w:val="000000" w:themeColor="text1"/>
          <w:sz w:val="28"/>
          <w:szCs w:val="22"/>
          <w:lang w:val="ru-RU" w:eastAsia="ru-RU"/>
        </w:rPr>
        <w:t xml:space="preserve"> хромато-мас-спектрометричним методом</w:t>
      </w:r>
    </w:p>
    <w:p w:rsidR="00334E09" w:rsidRPr="008A3411" w:rsidRDefault="00334E09" w:rsidP="006D6090">
      <w:pPr>
        <w:spacing w:line="360" w:lineRule="auto"/>
        <w:ind w:firstLine="709"/>
        <w:jc w:val="both"/>
        <w:rPr>
          <w:color w:val="000000" w:themeColor="text1"/>
          <w:sz w:val="28"/>
          <w:lang w:val="uk-UA" w:eastAsia="ru-RU"/>
        </w:rPr>
      </w:pPr>
    </w:p>
    <w:p w:rsidR="00334E09" w:rsidRPr="008A3411" w:rsidRDefault="00334E09" w:rsidP="006D6090">
      <w:pPr>
        <w:spacing w:line="360" w:lineRule="auto"/>
        <w:ind w:firstLine="709"/>
        <w:jc w:val="both"/>
        <w:rPr>
          <w:color w:val="000000" w:themeColor="text1"/>
          <w:sz w:val="28"/>
          <w:lang w:val="uk-UA" w:eastAsia="ru-RU"/>
        </w:rPr>
      </w:pPr>
    </w:p>
    <w:p w:rsidR="00334E09" w:rsidRPr="008A3411" w:rsidRDefault="00F63A5D" w:rsidP="006D281F">
      <w:pPr>
        <w:spacing w:line="360" w:lineRule="auto"/>
        <w:ind w:firstLine="709"/>
        <w:jc w:val="both"/>
        <w:rPr>
          <w:rFonts w:eastAsia="Calibri"/>
          <w:color w:val="000000" w:themeColor="text1"/>
          <w:sz w:val="28"/>
          <w:szCs w:val="22"/>
          <w:lang w:val="ru-RU" w:eastAsia="ru-RU"/>
        </w:rPr>
      </w:pPr>
      <w:r w:rsidRPr="008A3411">
        <w:rPr>
          <w:rFonts w:eastAsia="Calibri"/>
          <w:color w:val="000000" w:themeColor="text1"/>
          <w:sz w:val="28"/>
          <w:szCs w:val="22"/>
          <w:lang w:val="ru-RU" w:eastAsia="ru-RU"/>
        </w:rPr>
        <w:t>Додавання внутрішніх стандартів та подальше екстрагування проб морської води виконували відповідно до процедур, наведених у п. 2.5.</w:t>
      </w:r>
    </w:p>
    <w:p w:rsidR="003C0C53" w:rsidRPr="003C0C53" w:rsidRDefault="003C0C53" w:rsidP="003C0C53">
      <w:pPr>
        <w:tabs>
          <w:tab w:val="left" w:pos="2966"/>
        </w:tabs>
        <w:spacing w:line="360" w:lineRule="auto"/>
        <w:ind w:firstLine="709"/>
        <w:jc w:val="both"/>
        <w:rPr>
          <w:sz w:val="28"/>
          <w:szCs w:val="28"/>
          <w:lang w:val="ru-RU"/>
        </w:rPr>
      </w:pPr>
      <w:r w:rsidRPr="003C0C53">
        <w:rPr>
          <w:sz w:val="28"/>
          <w:szCs w:val="28"/>
          <w:lang w:val="ru-RU"/>
        </w:rPr>
        <w:t xml:space="preserve">Відповідно до методики </w:t>
      </w:r>
      <w:r w:rsidRPr="00A02CDD">
        <w:rPr>
          <w:sz w:val="28"/>
          <w:szCs w:val="28"/>
        </w:rPr>
        <w:t>EPA</w:t>
      </w:r>
      <w:r w:rsidRPr="003C0C53">
        <w:rPr>
          <w:sz w:val="28"/>
          <w:szCs w:val="28"/>
          <w:lang w:val="ru-RU"/>
        </w:rPr>
        <w:t xml:space="preserve"> </w:t>
      </w:r>
      <w:r w:rsidRPr="00A02CDD">
        <w:rPr>
          <w:sz w:val="28"/>
          <w:szCs w:val="28"/>
        </w:rPr>
        <w:t>Method</w:t>
      </w:r>
      <w:r w:rsidRPr="003C0C53">
        <w:rPr>
          <w:sz w:val="28"/>
          <w:szCs w:val="28"/>
          <w:lang w:val="ru-RU"/>
        </w:rPr>
        <w:t xml:space="preserve"> 8270</w:t>
      </w:r>
      <w:r w:rsidRPr="00A02CDD">
        <w:rPr>
          <w:sz w:val="28"/>
          <w:szCs w:val="28"/>
        </w:rPr>
        <w:t>C</w:t>
      </w:r>
      <w:r w:rsidRPr="003C0C53">
        <w:rPr>
          <w:sz w:val="28"/>
          <w:szCs w:val="28"/>
          <w:lang w:val="ru-RU"/>
        </w:rPr>
        <w:t xml:space="preserve"> [</w:t>
      </w:r>
      <w:r w:rsidRPr="00A02CDD">
        <w:rPr>
          <w:sz w:val="28"/>
          <w:szCs w:val="28"/>
          <w:lang w:val="uk-UA"/>
        </w:rPr>
        <w:t>6</w:t>
      </w:r>
      <w:r>
        <w:rPr>
          <w:sz w:val="28"/>
          <w:szCs w:val="28"/>
          <w:lang w:val="uk-UA"/>
        </w:rPr>
        <w:t>4</w:t>
      </w:r>
      <w:r w:rsidRPr="003C0C53">
        <w:rPr>
          <w:sz w:val="28"/>
          <w:szCs w:val="28"/>
          <w:lang w:val="ru-RU"/>
        </w:rPr>
        <w:t>]</w:t>
      </w:r>
      <w:r w:rsidRPr="00A02CDD">
        <w:rPr>
          <w:sz w:val="28"/>
          <w:szCs w:val="28"/>
          <w:lang w:val="uk-UA"/>
        </w:rPr>
        <w:t>,</w:t>
      </w:r>
      <w:r w:rsidRPr="003C0C53">
        <w:rPr>
          <w:sz w:val="28"/>
          <w:szCs w:val="28"/>
          <w:lang w:val="ru-RU"/>
        </w:rPr>
        <w:t xml:space="preserve"> напівлеткі органічні сполуки вводили в систему </w:t>
      </w:r>
      <w:r w:rsidRPr="00A02CDD">
        <w:rPr>
          <w:sz w:val="28"/>
          <w:szCs w:val="28"/>
        </w:rPr>
        <w:t>GC</w:t>
      </w:r>
      <w:r w:rsidRPr="003C0C53">
        <w:rPr>
          <w:sz w:val="28"/>
          <w:szCs w:val="28"/>
          <w:lang w:val="ru-RU"/>
        </w:rPr>
        <w:t>/</w:t>
      </w:r>
      <w:r w:rsidRPr="00A02CDD">
        <w:rPr>
          <w:sz w:val="28"/>
          <w:szCs w:val="28"/>
        </w:rPr>
        <w:t>MS</w:t>
      </w:r>
      <w:r w:rsidRPr="003C0C53">
        <w:rPr>
          <w:sz w:val="28"/>
          <w:szCs w:val="28"/>
          <w:lang w:val="ru-RU"/>
        </w:rPr>
        <w:t xml:space="preserve"> шляхом ін’єкції екстракту проби в газовий хроматограф (</w:t>
      </w:r>
      <w:r w:rsidRPr="00A02CDD">
        <w:rPr>
          <w:sz w:val="28"/>
          <w:szCs w:val="28"/>
        </w:rPr>
        <w:t>GC</w:t>
      </w:r>
      <w:r w:rsidRPr="003C0C53">
        <w:rPr>
          <w:sz w:val="28"/>
          <w:szCs w:val="28"/>
          <w:lang w:val="ru-RU"/>
        </w:rPr>
        <w:t>) із капілярною колонкою з вузьким внутрішнім діаметром із плавленого кварцу. Температурну програму колонки задавали з метою розділення аналітів, після чого вони детектувались мас-спектрометром, з’єднаним із газовим хроматографом.</w:t>
      </w:r>
      <w:r w:rsidRPr="003C0C53">
        <w:rPr>
          <w:lang w:val="ru-RU"/>
        </w:rPr>
        <w:t xml:space="preserve"> </w:t>
      </w:r>
    </w:p>
    <w:p w:rsidR="00334E09" w:rsidRPr="008A3411" w:rsidRDefault="00F63A5D" w:rsidP="006D281F">
      <w:pPr>
        <w:tabs>
          <w:tab w:val="left" w:pos="2966"/>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t xml:space="preserve">Аналіз виконували на газовому хроматографі 7890A (Agilent, США), з’єднаному з мас-спектрометром 5975C, оснащеним PTV-інжектором і капілярною колонкою DB-5MS (30 м × 0,25 мм × 0,25 мкм). Газ-носій </w:t>
      </w:r>
      <w:r w:rsidRPr="008A3411">
        <w:rPr>
          <w:rFonts w:ascii="French Script MT" w:eastAsia="Calibri" w:hAnsi="French Script MT"/>
          <w:color w:val="000000" w:themeColor="text1"/>
          <w:sz w:val="28"/>
          <w:szCs w:val="28"/>
          <w:lang w:val="ru-RU"/>
        </w:rPr>
        <w:t xml:space="preserve">− </w:t>
      </w:r>
      <w:r w:rsidRPr="008A3411">
        <w:rPr>
          <w:rFonts w:eastAsia="Calibri"/>
          <w:color w:val="000000" w:themeColor="text1"/>
          <w:sz w:val="28"/>
          <w:szCs w:val="28"/>
          <w:lang w:val="ru-RU"/>
        </w:rPr>
        <w:t xml:space="preserve">гелій зі швидкістю потоку 1,2 мл/хв. Інжектор працював при температурі 50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вентиляція розчинника тривала 1 хв., об’єм зразка </w:t>
      </w:r>
      <w:r w:rsidRPr="008A3411">
        <w:rPr>
          <w:rFonts w:ascii="French Script MT" w:eastAsia="Calibri" w:hAnsi="French Script MT"/>
          <w:color w:val="000000" w:themeColor="text1"/>
          <w:sz w:val="28"/>
          <w:szCs w:val="28"/>
          <w:lang w:val="ru-RU"/>
        </w:rPr>
        <w:t>−</w:t>
      </w:r>
      <w:r w:rsidRPr="008A3411">
        <w:rPr>
          <w:rFonts w:eastAsia="Calibri"/>
          <w:color w:val="000000" w:themeColor="text1"/>
          <w:sz w:val="28"/>
          <w:szCs w:val="28"/>
          <w:lang w:val="ru-RU"/>
        </w:rPr>
        <w:t xml:space="preserve">15 мкл, режим інжекції </w:t>
      </w:r>
      <w:r w:rsidRPr="008A3411">
        <w:rPr>
          <w:rFonts w:ascii="French Script MT" w:eastAsia="Calibri" w:hAnsi="French Script MT"/>
          <w:color w:val="000000" w:themeColor="text1"/>
          <w:sz w:val="28"/>
          <w:szCs w:val="28"/>
          <w:lang w:val="ru-RU"/>
        </w:rPr>
        <w:t>−</w:t>
      </w:r>
      <w:r w:rsidRPr="008A3411">
        <w:rPr>
          <w:rFonts w:eastAsia="Calibri"/>
          <w:color w:val="000000" w:themeColor="text1"/>
          <w:sz w:val="28"/>
          <w:szCs w:val="28"/>
          <w:lang w:val="ru-RU"/>
        </w:rPr>
        <w:t xml:space="preserve"> без поділу потоку (splitless). Кінцева температура інжектора </w:t>
      </w:r>
      <w:r w:rsidRPr="008A3411">
        <w:rPr>
          <w:rFonts w:ascii="French Script MT" w:eastAsia="Calibri" w:hAnsi="French Script MT"/>
          <w:color w:val="000000" w:themeColor="text1"/>
          <w:sz w:val="28"/>
          <w:szCs w:val="28"/>
          <w:lang w:val="ru-RU"/>
        </w:rPr>
        <w:t>−</w:t>
      </w:r>
      <w:r w:rsidRPr="008A3411">
        <w:rPr>
          <w:rFonts w:eastAsia="Calibri"/>
          <w:color w:val="000000" w:themeColor="text1"/>
          <w:sz w:val="28"/>
          <w:szCs w:val="28"/>
          <w:lang w:val="ru-RU"/>
        </w:rPr>
        <w:t xml:space="preserve"> 300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швидкість підвищення 600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C/хв. Температуру колонки програмували в діапазоні 60-310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60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(7 хв. витримка) → 200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(10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C/хв, 1 хв. витримка) → 310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(7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C/хв, 5 хв. витримка), що забезпечувало повне елюювання компонентів. Мас-детектор працював у режимі SIM (Selective Ion Monitoring); температура іонного джерела (MS Source) становила 230 </w:t>
      </w:r>
      <w:r w:rsidRPr="008A3411">
        <w:rPr>
          <w:rFonts w:eastAsia="Calibri"/>
          <w:color w:val="000000" w:themeColor="text1"/>
          <w:sz w:val="28"/>
          <w:szCs w:val="28"/>
          <w:vertAlign w:val="superscript"/>
          <w:lang w:val="ru-RU"/>
        </w:rPr>
        <w:t>0</w:t>
      </w:r>
      <w:r w:rsidRPr="008A3411">
        <w:rPr>
          <w:rFonts w:eastAsia="Calibri"/>
          <w:color w:val="000000" w:themeColor="text1"/>
          <w:sz w:val="28"/>
          <w:szCs w:val="28"/>
          <w:lang w:val="ru-RU"/>
        </w:rPr>
        <w:t xml:space="preserve">C, квадруполя(MS Quad) </w:t>
      </w:r>
      <w:r w:rsidRPr="008A3411">
        <w:rPr>
          <w:rFonts w:ascii="French Script MT" w:eastAsia="Calibri" w:hAnsi="French Script MT"/>
          <w:color w:val="000000" w:themeColor="text1"/>
          <w:sz w:val="28"/>
          <w:szCs w:val="28"/>
          <w:lang w:val="ru-RU"/>
        </w:rPr>
        <w:t>−</w:t>
      </w:r>
      <w:r w:rsidRPr="008A3411">
        <w:rPr>
          <w:rFonts w:eastAsia="Calibri"/>
          <w:color w:val="000000" w:themeColor="text1"/>
          <w:sz w:val="28"/>
          <w:szCs w:val="28"/>
          <w:lang w:val="ru-RU"/>
        </w:rPr>
        <w:t xml:space="preserve"> 150 °C. Для калібрування використовували стандартні суміші ПАВ: нафтален, антрацен, флуорантен, бензо(k)флуорантен, бензо(a)пірен, бензо(g,h,i)перилен, бензо(b)флуорантен, фенантрен, бензо(a)антрацен, хризен, флуорен, аценафтен, пірен (Supelco, США), а також індено(1,2,3-cd)пірен і дибензо(a,h)антрацен (ULTRA Scientific, США)</w:t>
      </w:r>
      <w:r w:rsidR="003E0953" w:rsidRPr="008A3411">
        <w:rPr>
          <w:rFonts w:eastAsia="Calibri"/>
          <w:color w:val="000000" w:themeColor="text1"/>
          <w:sz w:val="28"/>
          <w:szCs w:val="28"/>
          <w:lang w:val="ru-RU"/>
        </w:rPr>
        <w:t xml:space="preserve"> (рис. 2.7) [</w:t>
      </w:r>
      <w:r w:rsidR="003E0953" w:rsidRPr="008A3411">
        <w:rPr>
          <w:rFonts w:eastAsia="Calibri"/>
          <w:color w:val="000000" w:themeColor="text1"/>
          <w:sz w:val="28"/>
          <w:szCs w:val="28"/>
          <w:lang w:val="uk-UA"/>
        </w:rPr>
        <w:t>65</w:t>
      </w:r>
      <w:r w:rsidR="003E0953" w:rsidRPr="008A3411">
        <w:rPr>
          <w:rFonts w:eastAsia="Calibri"/>
          <w:color w:val="000000" w:themeColor="text1"/>
          <w:sz w:val="28"/>
          <w:szCs w:val="28"/>
          <w:lang w:val="ru-RU"/>
        </w:rPr>
        <w:t>]</w:t>
      </w:r>
      <w:r w:rsidRPr="008A3411">
        <w:rPr>
          <w:rFonts w:eastAsia="Calibri"/>
          <w:color w:val="000000" w:themeColor="text1"/>
          <w:sz w:val="28"/>
          <w:szCs w:val="28"/>
          <w:lang w:val="ru-RU"/>
        </w:rPr>
        <w:t xml:space="preserve">. </w:t>
      </w:r>
      <w:bookmarkStart w:id="45" w:name="_Hlk216169782"/>
      <w:r w:rsidRPr="008A3411">
        <w:rPr>
          <w:rFonts w:eastAsia="Calibri"/>
          <w:color w:val="000000" w:themeColor="text1"/>
          <w:sz w:val="28"/>
          <w:szCs w:val="28"/>
          <w:lang w:val="ru-RU"/>
        </w:rPr>
        <w:t xml:space="preserve">Ідентифікацію сполук проводили за мас-спектрами, порівнюючи їх із </w:t>
      </w:r>
      <w:r w:rsidRPr="008A3411">
        <w:rPr>
          <w:rFonts w:eastAsia="Calibri"/>
          <w:color w:val="000000" w:themeColor="text1"/>
          <w:sz w:val="28"/>
          <w:szCs w:val="28"/>
          <w:lang w:val="ru-RU"/>
        </w:rPr>
        <w:lastRenderedPageBreak/>
        <w:t>автентичними стандартами.</w:t>
      </w:r>
      <w:bookmarkEnd w:id="45"/>
      <w:r w:rsidRPr="008A3411">
        <w:rPr>
          <w:rFonts w:eastAsia="Calibri"/>
          <w:color w:val="000000" w:themeColor="text1"/>
          <w:sz w:val="28"/>
          <w:szCs w:val="28"/>
          <w:lang w:val="ru-RU"/>
        </w:rPr>
        <w:t xml:space="preserve"> Кількісне визначення здійснювали за співвідношенням інтенсивності основного (кількісного) іона до внутрішнього стандарту, використовуючи п’ятиточкову калібрувальну криву.</w:t>
      </w:r>
    </w:p>
    <w:p w:rsidR="003E0953" w:rsidRPr="008A3411" w:rsidRDefault="003E0953" w:rsidP="006D281F">
      <w:pPr>
        <w:tabs>
          <w:tab w:val="left" w:pos="2966"/>
        </w:tabs>
        <w:spacing w:line="360" w:lineRule="auto"/>
        <w:ind w:firstLine="709"/>
        <w:jc w:val="both"/>
        <w:rPr>
          <w:rFonts w:eastAsia="Calibri"/>
          <w:color w:val="000000" w:themeColor="text1"/>
          <w:sz w:val="28"/>
          <w:szCs w:val="28"/>
          <w:lang w:val="uk-UA"/>
        </w:rPr>
      </w:pPr>
    </w:p>
    <w:p w:rsidR="003E0953" w:rsidRPr="008A3411" w:rsidRDefault="00F63A5D" w:rsidP="003E0953">
      <w:pPr>
        <w:tabs>
          <w:tab w:val="left" w:pos="2966"/>
        </w:tabs>
        <w:spacing w:line="360" w:lineRule="auto"/>
        <w:ind w:firstLine="709"/>
        <w:jc w:val="center"/>
        <w:rPr>
          <w:rFonts w:eastAsia="Calibri"/>
          <w:color w:val="000000" w:themeColor="text1"/>
          <w:sz w:val="28"/>
          <w:szCs w:val="28"/>
          <w:lang w:val="uk-UA"/>
        </w:rPr>
      </w:pPr>
      <w:r w:rsidRPr="008A3411">
        <w:rPr>
          <w:noProof/>
          <w:color w:val="000000" w:themeColor="text1"/>
          <w:lang w:val="ru-RU" w:eastAsia="ru-RU"/>
        </w:rPr>
        <w:drawing>
          <wp:inline distT="0" distB="0" distL="0" distR="0" wp14:anchorId="7BF2EE5A" wp14:editId="31AEF9A4">
            <wp:extent cx="4521336" cy="1847850"/>
            <wp:effectExtent l="0" t="0" r="0" b="0"/>
            <wp:docPr id="1855045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45530" name=""/>
                    <pic:cNvPicPr/>
                  </pic:nvPicPr>
                  <pic:blipFill>
                    <a:blip r:embed="rId68"/>
                    <a:srcRect l="20751" t="30252" r="2885" b="14260"/>
                    <a:stretch>
                      <a:fillRect/>
                    </a:stretch>
                  </pic:blipFill>
                  <pic:spPr bwMode="auto">
                    <a:xfrm>
                      <a:off x="0" y="0"/>
                      <a:ext cx="4530939" cy="1851775"/>
                    </a:xfrm>
                    <a:prstGeom prst="rect">
                      <a:avLst/>
                    </a:prstGeom>
                    <a:ln>
                      <a:noFill/>
                    </a:ln>
                    <a:extLst>
                      <a:ext uri="{53640926-AAD7-44D8-BBD7-CCE9431645EC}">
                        <a14:shadowObscured xmlns:a14="http://schemas.microsoft.com/office/drawing/2010/main"/>
                      </a:ext>
                    </a:extLst>
                  </pic:spPr>
                </pic:pic>
              </a:graphicData>
            </a:graphic>
          </wp:inline>
        </w:drawing>
      </w:r>
    </w:p>
    <w:p w:rsidR="003E0953" w:rsidRPr="008A3411" w:rsidRDefault="003E0953" w:rsidP="003E0953">
      <w:pPr>
        <w:tabs>
          <w:tab w:val="left" w:pos="2966"/>
        </w:tabs>
        <w:spacing w:line="360" w:lineRule="auto"/>
        <w:ind w:firstLine="709"/>
        <w:jc w:val="center"/>
        <w:rPr>
          <w:rFonts w:eastAsia="Calibri"/>
          <w:color w:val="000000" w:themeColor="text1"/>
          <w:sz w:val="28"/>
          <w:szCs w:val="28"/>
          <w:lang w:val="uk-UA"/>
        </w:rPr>
      </w:pPr>
    </w:p>
    <w:p w:rsidR="003E0953" w:rsidRPr="008A3411" w:rsidRDefault="00F63A5D" w:rsidP="003E0953">
      <w:pPr>
        <w:tabs>
          <w:tab w:val="left" w:pos="2966"/>
        </w:tabs>
        <w:spacing w:line="360" w:lineRule="auto"/>
        <w:ind w:firstLine="709"/>
        <w:jc w:val="center"/>
        <w:rPr>
          <w:rFonts w:eastAsia="Calibri"/>
          <w:color w:val="000000" w:themeColor="text1"/>
          <w:sz w:val="28"/>
          <w:szCs w:val="28"/>
          <w:lang w:val="uk-UA"/>
        </w:rPr>
      </w:pPr>
      <w:r w:rsidRPr="008A3411">
        <w:rPr>
          <w:rFonts w:eastAsia="Calibri"/>
          <w:color w:val="000000" w:themeColor="text1"/>
          <w:sz w:val="28"/>
          <w:szCs w:val="28"/>
          <w:lang w:val="uk-UA"/>
        </w:rPr>
        <w:t>Рисунок 2.7</w:t>
      </w:r>
      <w:r w:rsidRPr="008A3411">
        <w:rPr>
          <w:rFonts w:eastAsia="Calibri"/>
          <w:color w:val="000000" w:themeColor="text1"/>
          <w:sz w:val="28"/>
          <w:szCs w:val="22"/>
          <w:lang w:val="uk-UA" w:eastAsia="ru-RU"/>
        </w:rPr>
        <w:t>−</w:t>
      </w:r>
      <w:r w:rsidRPr="008A3411">
        <w:rPr>
          <w:rFonts w:eastAsia="Calibri"/>
          <w:color w:val="000000" w:themeColor="text1"/>
          <w:sz w:val="28"/>
          <w:szCs w:val="28"/>
          <w:lang w:val="uk-UA"/>
        </w:rPr>
        <w:t xml:space="preserve"> </w:t>
      </w:r>
      <w:r w:rsidR="003B32A2" w:rsidRPr="008A3411">
        <w:rPr>
          <w:rFonts w:eastAsia="Calibri"/>
          <w:color w:val="000000" w:themeColor="text1"/>
          <w:sz w:val="28"/>
          <w:szCs w:val="28"/>
          <w:lang w:val="uk-UA"/>
        </w:rPr>
        <w:t>Хроматограми стандартних розчинів ПАВ</w:t>
      </w:r>
    </w:p>
    <w:p w:rsidR="003E0953" w:rsidRPr="008A3411" w:rsidRDefault="003E0953" w:rsidP="003E0953">
      <w:pPr>
        <w:tabs>
          <w:tab w:val="left" w:pos="2966"/>
        </w:tabs>
        <w:spacing w:line="360" w:lineRule="auto"/>
        <w:ind w:firstLine="709"/>
        <w:jc w:val="center"/>
        <w:rPr>
          <w:rFonts w:eastAsia="Calibri"/>
          <w:color w:val="000000" w:themeColor="text1"/>
          <w:sz w:val="28"/>
          <w:szCs w:val="28"/>
          <w:lang w:val="uk-UA"/>
        </w:rPr>
      </w:pPr>
    </w:p>
    <w:p w:rsidR="000A3BA1" w:rsidRPr="008A3411" w:rsidRDefault="00F63A5D" w:rsidP="006D281F">
      <w:pPr>
        <w:tabs>
          <w:tab w:val="left" w:pos="2966"/>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Розрахунок коефіцієнтів відгуку (</w:t>
      </w:r>
      <w:r w:rsidRPr="008A3411">
        <w:rPr>
          <w:rFonts w:eastAsia="Calibri"/>
          <w:color w:val="000000" w:themeColor="text1"/>
          <w:sz w:val="28"/>
          <w:szCs w:val="28"/>
          <w:lang w:val="ru-RU"/>
        </w:rPr>
        <w:t>RF</w:t>
      </w:r>
      <w:r w:rsidRPr="008A3411">
        <w:rPr>
          <w:rFonts w:eastAsia="Calibri"/>
          <w:color w:val="000000" w:themeColor="text1"/>
          <w:sz w:val="28"/>
          <w:szCs w:val="28"/>
          <w:lang w:val="uk-UA"/>
        </w:rPr>
        <w:t>) для кожного цільового аналіту відносно одного з внутрішніх стандартів здійснюють за формулою</w:t>
      </w:r>
      <w:r w:rsidR="004A055B" w:rsidRPr="008A3411">
        <w:rPr>
          <w:rFonts w:eastAsia="Calibri"/>
          <w:color w:val="000000" w:themeColor="text1"/>
          <w:sz w:val="28"/>
          <w:szCs w:val="28"/>
          <w:lang w:val="uk-UA"/>
        </w:rPr>
        <w:t xml:space="preserve"> 2.10</w:t>
      </w:r>
      <w:r w:rsidRPr="008A3411">
        <w:rPr>
          <w:rFonts w:eastAsia="Calibri"/>
          <w:color w:val="000000" w:themeColor="text1"/>
          <w:sz w:val="28"/>
          <w:szCs w:val="28"/>
          <w:lang w:val="uk-UA"/>
        </w:rPr>
        <w:t>:</w:t>
      </w:r>
    </w:p>
    <w:p w:rsidR="000A3BA1" w:rsidRPr="008A3411" w:rsidRDefault="000A3BA1" w:rsidP="006D281F">
      <w:pPr>
        <w:tabs>
          <w:tab w:val="left" w:pos="2966"/>
        </w:tabs>
        <w:spacing w:line="360" w:lineRule="auto"/>
        <w:ind w:firstLine="709"/>
        <w:jc w:val="both"/>
        <w:rPr>
          <w:rFonts w:eastAsia="Calibri"/>
          <w:color w:val="000000" w:themeColor="text1"/>
          <w:sz w:val="28"/>
          <w:szCs w:val="28"/>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1"/>
        <w:gridCol w:w="893"/>
      </w:tblGrid>
      <w:tr w:rsidR="00653B59" w:rsidTr="004A055B">
        <w:tc>
          <w:tcPr>
            <w:tcW w:w="8926" w:type="dxa"/>
            <w:vAlign w:val="center"/>
          </w:tcPr>
          <w:p w:rsidR="004A055B" w:rsidRPr="008A3411" w:rsidRDefault="00F63A5D" w:rsidP="004A055B">
            <w:pPr>
              <w:tabs>
                <w:tab w:val="left" w:pos="2966"/>
              </w:tabs>
              <w:spacing w:line="360" w:lineRule="auto"/>
              <w:ind w:firstLine="709"/>
              <w:jc w:val="center"/>
              <w:rPr>
                <w:rFonts w:eastAsia="Calibri"/>
                <w:i/>
                <w:color w:val="000000" w:themeColor="text1"/>
                <w:sz w:val="28"/>
                <w:szCs w:val="28"/>
                <w:lang w:val="ru-RU"/>
              </w:rPr>
            </w:pPr>
            <m:oMathPara>
              <m:oMath>
                <m:r>
                  <w:rPr>
                    <w:rFonts w:ascii="Cambria Math" w:hAnsi="Cambria Math"/>
                    <w:color w:val="000000" w:themeColor="text1"/>
                    <w:sz w:val="28"/>
                    <w:szCs w:val="28"/>
                    <w:lang w:val="ru-RU"/>
                  </w:rPr>
                  <m:t>RF=</m:t>
                </m:r>
                <m:f>
                  <m:fPr>
                    <m:ctrlPr>
                      <w:rPr>
                        <w:rFonts w:ascii="Cambria Math" w:hAnsi="Cambria Math"/>
                        <w:color w:val="000000" w:themeColor="text1"/>
                        <w:sz w:val="28"/>
                        <w:szCs w:val="28"/>
                        <w:lang w:val="ru-RU"/>
                      </w:rPr>
                    </m:ctrlPr>
                  </m:fPr>
                  <m:num>
                    <m:sSub>
                      <m:sSubPr>
                        <m:ctrlPr>
                          <w:rPr>
                            <w:rFonts w:ascii="Cambria Math" w:hAnsi="Cambria Math"/>
                            <w:i/>
                            <w:color w:val="000000" w:themeColor="text1"/>
                            <w:sz w:val="28"/>
                            <w:szCs w:val="28"/>
                            <w:lang w:val="ru-RU"/>
                          </w:rPr>
                        </m:ctrlPr>
                      </m:sSubPr>
                      <m:e>
                        <m:r>
                          <w:rPr>
                            <w:rFonts w:ascii="Cambria Math" w:hAnsi="Cambria Math"/>
                            <w:color w:val="000000" w:themeColor="text1"/>
                            <w:sz w:val="28"/>
                            <w:szCs w:val="28"/>
                            <w:lang w:val="ru-RU"/>
                          </w:rPr>
                          <m:t>A</m:t>
                        </m:r>
                        <m:ctrlPr>
                          <w:rPr>
                            <w:rFonts w:ascii="Cambria Math" w:hAnsi="Cambria Math"/>
                            <w:lang w:val="ru-RU"/>
                          </w:rPr>
                        </m:ctrlPr>
                      </m:e>
                      <m:sub>
                        <m:r>
                          <w:rPr>
                            <w:rFonts w:ascii="Cambria Math" w:hAnsi="Cambria Math"/>
                            <w:color w:val="000000" w:themeColor="text1"/>
                            <w:sz w:val="28"/>
                            <w:szCs w:val="28"/>
                            <w:lang w:val="ru-RU"/>
                          </w:rPr>
                          <m:t>s</m:t>
                        </m:r>
                        <m:ctrlPr>
                          <w:rPr>
                            <w:rFonts w:ascii="Cambria Math" w:hAnsi="Cambria Math"/>
                            <w:lang w:val="ru-RU"/>
                          </w:rPr>
                        </m:ctrlPr>
                      </m:sub>
                    </m:sSub>
                    <m:r>
                      <m:rPr>
                        <m:sty m:val="p"/>
                      </m:rPr>
                      <w:rPr>
                        <w:rFonts w:ascii="Cambria Math" w:hAnsi="Cambria Math"/>
                        <w:color w:val="000000" w:themeColor="text1"/>
                        <w:sz w:val="28"/>
                        <w:szCs w:val="28"/>
                        <w:lang w:val="ru-RU"/>
                      </w:rPr>
                      <m:t>×</m:t>
                    </m:r>
                    <m:sSub>
                      <m:sSubPr>
                        <m:ctrlPr>
                          <w:rPr>
                            <w:rFonts w:ascii="Cambria Math" w:hAnsi="Cambria Math"/>
                            <w:i/>
                            <w:color w:val="000000" w:themeColor="text1"/>
                            <w:sz w:val="28"/>
                            <w:szCs w:val="28"/>
                            <w:lang w:val="ru-RU"/>
                          </w:rPr>
                        </m:ctrlPr>
                      </m:sSubPr>
                      <m:e>
                        <m:r>
                          <w:rPr>
                            <w:rFonts w:ascii="Cambria Math" w:hAnsi="Cambria Math"/>
                            <w:color w:val="000000" w:themeColor="text1"/>
                            <w:sz w:val="28"/>
                            <w:szCs w:val="28"/>
                            <w:lang w:val="ru-RU"/>
                          </w:rPr>
                          <m:t>C</m:t>
                        </m:r>
                        <m:ctrlPr>
                          <w:rPr>
                            <w:rFonts w:ascii="Cambria Math" w:hAnsi="Cambria Math"/>
                            <w:color w:val="000000" w:themeColor="text1"/>
                            <w:sz w:val="28"/>
                            <w:szCs w:val="28"/>
                            <w:lang w:val="ru-RU"/>
                          </w:rPr>
                        </m:ctrlPr>
                      </m:e>
                      <m:sub>
                        <m:r>
                          <w:rPr>
                            <w:rFonts w:ascii="Cambria Math" w:hAnsi="Cambria Math"/>
                            <w:color w:val="000000" w:themeColor="text1"/>
                            <w:sz w:val="28"/>
                            <w:szCs w:val="28"/>
                            <w:lang w:val="ru-RU"/>
                          </w:rPr>
                          <m:t>is</m:t>
                        </m:r>
                        <m:ctrlPr>
                          <w:rPr>
                            <w:rFonts w:ascii="Cambria Math" w:hAnsi="Cambria Math"/>
                            <w:lang w:val="ru-RU"/>
                          </w:rPr>
                        </m:ctrlPr>
                      </m:sub>
                    </m:sSub>
                    <m:ctrlPr>
                      <w:rPr>
                        <w:rFonts w:ascii="Cambria Math" w:hAnsi="Cambria Math"/>
                        <w:i/>
                        <w:color w:val="000000" w:themeColor="text1"/>
                        <w:sz w:val="28"/>
                        <w:szCs w:val="28"/>
                        <w:lang w:val="ru-RU"/>
                      </w:rPr>
                    </m:ctrlPr>
                  </m:num>
                  <m:den>
                    <m:sSub>
                      <m:sSubPr>
                        <m:ctrlPr>
                          <w:rPr>
                            <w:rFonts w:ascii="Cambria Math" w:hAnsi="Cambria Math"/>
                            <w:i/>
                            <w:color w:val="000000" w:themeColor="text1"/>
                            <w:sz w:val="28"/>
                            <w:szCs w:val="28"/>
                            <w:lang w:val="ru-RU"/>
                          </w:rPr>
                        </m:ctrlPr>
                      </m:sSubPr>
                      <m:e>
                        <m:r>
                          <w:rPr>
                            <w:rFonts w:ascii="Cambria Math" w:hAnsi="Cambria Math"/>
                            <w:color w:val="000000" w:themeColor="text1"/>
                            <w:sz w:val="28"/>
                            <w:szCs w:val="28"/>
                            <w:lang w:val="ru-RU"/>
                          </w:rPr>
                          <m:t>A</m:t>
                        </m:r>
                        <m:ctrlPr>
                          <w:rPr>
                            <w:rFonts w:ascii="Cambria Math" w:hAnsi="Cambria Math"/>
                            <w:lang w:val="ru-RU"/>
                          </w:rPr>
                        </m:ctrlPr>
                      </m:e>
                      <m:sub>
                        <m:r>
                          <w:rPr>
                            <w:rFonts w:ascii="Cambria Math" w:hAnsi="Cambria Math"/>
                            <w:color w:val="000000" w:themeColor="text1"/>
                            <w:sz w:val="28"/>
                            <w:szCs w:val="28"/>
                            <w:lang w:val="ru-RU"/>
                          </w:rPr>
                          <m:t>is</m:t>
                        </m:r>
                        <m:ctrlPr>
                          <w:rPr>
                            <w:rFonts w:ascii="Cambria Math" w:hAnsi="Cambria Math"/>
                            <w:lang w:val="ru-RU"/>
                          </w:rPr>
                        </m:ctrlPr>
                      </m:sub>
                    </m:sSub>
                    <m:r>
                      <m:rPr>
                        <m:sty m:val="p"/>
                      </m:rPr>
                      <w:rPr>
                        <w:rFonts w:ascii="Cambria Math" w:hAnsi="Cambria Math"/>
                        <w:color w:val="000000" w:themeColor="text1"/>
                        <w:sz w:val="28"/>
                        <w:szCs w:val="28"/>
                        <w:lang w:val="ru-RU"/>
                      </w:rPr>
                      <m:t>×</m:t>
                    </m:r>
                    <m:sSub>
                      <m:sSubPr>
                        <m:ctrlPr>
                          <w:rPr>
                            <w:rFonts w:ascii="Cambria Math" w:hAnsi="Cambria Math"/>
                            <w:i/>
                            <w:color w:val="000000" w:themeColor="text1"/>
                            <w:sz w:val="28"/>
                            <w:szCs w:val="28"/>
                            <w:lang w:val="ru-RU"/>
                          </w:rPr>
                        </m:ctrlPr>
                      </m:sSubPr>
                      <m:e>
                        <m:r>
                          <w:rPr>
                            <w:rFonts w:ascii="Cambria Math" w:hAnsi="Cambria Math"/>
                            <w:color w:val="000000" w:themeColor="text1"/>
                            <w:sz w:val="28"/>
                            <w:szCs w:val="28"/>
                            <w:lang w:val="ru-RU"/>
                          </w:rPr>
                          <m:t>C</m:t>
                        </m:r>
                        <m:ctrlPr>
                          <w:rPr>
                            <w:rFonts w:ascii="Cambria Math" w:hAnsi="Cambria Math"/>
                            <w:color w:val="000000" w:themeColor="text1"/>
                            <w:sz w:val="28"/>
                            <w:szCs w:val="28"/>
                            <w:lang w:val="ru-RU"/>
                          </w:rPr>
                        </m:ctrlPr>
                      </m:e>
                      <m:sub>
                        <m:r>
                          <w:rPr>
                            <w:rFonts w:ascii="Cambria Math" w:hAnsi="Cambria Math"/>
                            <w:color w:val="000000" w:themeColor="text1"/>
                            <w:sz w:val="28"/>
                            <w:szCs w:val="28"/>
                            <w:lang w:val="ru-RU"/>
                          </w:rPr>
                          <m:t>s</m:t>
                        </m:r>
                        <m:ctrlPr>
                          <w:rPr>
                            <w:rFonts w:ascii="Cambria Math" w:hAnsi="Cambria Math"/>
                            <w:lang w:val="ru-RU"/>
                          </w:rPr>
                        </m:ctrlPr>
                      </m:sub>
                    </m:sSub>
                    <m:ctrlPr>
                      <w:rPr>
                        <w:rFonts w:ascii="Cambria Math" w:hAnsi="Cambria Math"/>
                        <w:i/>
                        <w:color w:val="000000" w:themeColor="text1"/>
                        <w:sz w:val="28"/>
                        <w:szCs w:val="28"/>
                        <w:lang w:val="ru-RU"/>
                      </w:rPr>
                    </m:ctrlPr>
                  </m:den>
                </m:f>
              </m:oMath>
            </m:oMathPara>
          </w:p>
        </w:tc>
        <w:tc>
          <w:tcPr>
            <w:tcW w:w="702" w:type="dxa"/>
            <w:vAlign w:val="center"/>
          </w:tcPr>
          <w:p w:rsidR="004A055B" w:rsidRPr="00446ED8" w:rsidRDefault="00F63A5D" w:rsidP="004A055B">
            <w:pPr>
              <w:tabs>
                <w:tab w:val="left" w:pos="2966"/>
              </w:tabs>
              <w:spacing w:line="360" w:lineRule="auto"/>
              <w:jc w:val="center"/>
              <w:rPr>
                <w:rFonts w:ascii="Times New Roman" w:hAnsi="Times New Roman" w:cs="Times New Roman"/>
                <w:color w:val="000000" w:themeColor="text1"/>
                <w:sz w:val="28"/>
                <w:szCs w:val="28"/>
                <w:lang w:val="ru-RU"/>
              </w:rPr>
            </w:pPr>
            <w:r w:rsidRPr="00446ED8">
              <w:rPr>
                <w:rFonts w:ascii="Times New Roman" w:hAnsi="Times New Roman" w:cs="Times New Roman"/>
                <w:color w:val="000000" w:themeColor="text1"/>
                <w:sz w:val="28"/>
                <w:szCs w:val="28"/>
                <w:lang w:val="ru-RU"/>
              </w:rPr>
              <w:t>(2.10)</w:t>
            </w:r>
          </w:p>
        </w:tc>
      </w:tr>
    </w:tbl>
    <w:p w:rsidR="000A3BA1" w:rsidRPr="008A3411" w:rsidRDefault="000A3BA1" w:rsidP="000A3BA1">
      <w:pPr>
        <w:tabs>
          <w:tab w:val="left" w:pos="2966"/>
        </w:tabs>
        <w:spacing w:line="360" w:lineRule="auto"/>
        <w:ind w:firstLine="709"/>
        <w:jc w:val="both"/>
        <w:rPr>
          <w:rFonts w:eastAsia="Calibri"/>
          <w:color w:val="000000" w:themeColor="text1"/>
          <w:sz w:val="28"/>
          <w:szCs w:val="28"/>
          <w:lang w:val="ru-RU"/>
        </w:rPr>
      </w:pPr>
    </w:p>
    <w:p w:rsidR="000A3BA1" w:rsidRPr="008A3411" w:rsidRDefault="00F63A5D" w:rsidP="000A3BA1">
      <w:pPr>
        <w:tabs>
          <w:tab w:val="left" w:pos="2966"/>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де: A</w:t>
      </w:r>
      <w:r w:rsidRPr="008A3411">
        <w:rPr>
          <w:rFonts w:eastAsia="Calibri"/>
          <w:color w:val="000000" w:themeColor="text1"/>
          <w:sz w:val="28"/>
          <w:szCs w:val="28"/>
          <w:vertAlign w:val="subscript"/>
          <w:lang w:val="uk-UA"/>
        </w:rPr>
        <w:t>s</w:t>
      </w:r>
      <w:r w:rsidRPr="008A3411">
        <w:rPr>
          <w:rFonts w:eastAsia="Calibri"/>
          <w:color w:val="000000" w:themeColor="text1"/>
          <w:sz w:val="28"/>
          <w:szCs w:val="28"/>
          <w:lang w:val="uk-UA"/>
        </w:rPr>
        <w:t xml:space="preserve"> </w:t>
      </w:r>
      <w:r w:rsidRPr="008A3411">
        <w:rPr>
          <w:rFonts w:ascii="French Script MT" w:hAnsi="French Script MT"/>
          <w:color w:val="000000" w:themeColor="text1"/>
          <w:sz w:val="28"/>
          <w:szCs w:val="28"/>
          <w:lang w:val="uk-UA"/>
        </w:rPr>
        <w:t>−</w:t>
      </w:r>
      <w:r w:rsidRPr="008A3411">
        <w:rPr>
          <w:rFonts w:eastAsia="Calibri"/>
          <w:color w:val="000000" w:themeColor="text1"/>
          <w:sz w:val="28"/>
          <w:szCs w:val="28"/>
          <w:lang w:val="uk-UA"/>
        </w:rPr>
        <w:t xml:space="preserve"> площа піка (або висота) аналіту чи сурогату; A</w:t>
      </w:r>
      <w:r w:rsidRPr="008A3411">
        <w:rPr>
          <w:rFonts w:eastAsia="Calibri"/>
          <w:color w:val="000000" w:themeColor="text1"/>
          <w:sz w:val="28"/>
          <w:szCs w:val="28"/>
          <w:vertAlign w:val="subscript"/>
          <w:lang w:val="uk-UA"/>
        </w:rPr>
        <w:t>is</w:t>
      </w:r>
      <w:r w:rsidRPr="008A3411">
        <w:rPr>
          <w:rFonts w:ascii="French Script MT" w:hAnsi="French Script MT"/>
          <w:color w:val="000000" w:themeColor="text1"/>
          <w:sz w:val="28"/>
          <w:szCs w:val="28"/>
          <w:lang w:val="uk-UA"/>
        </w:rPr>
        <w:t>−</w:t>
      </w:r>
      <w:r w:rsidRPr="008A3411">
        <w:rPr>
          <w:rFonts w:eastAsia="Calibri"/>
          <w:color w:val="000000" w:themeColor="text1"/>
          <w:sz w:val="28"/>
          <w:szCs w:val="28"/>
          <w:lang w:val="uk-UA"/>
        </w:rPr>
        <w:t xml:space="preserve"> площа піка (або висота) внутрішнього стандарту; C</w:t>
      </w:r>
      <w:r w:rsidRPr="008A3411">
        <w:rPr>
          <w:rFonts w:eastAsia="Calibri"/>
          <w:color w:val="000000" w:themeColor="text1"/>
          <w:sz w:val="28"/>
          <w:szCs w:val="28"/>
          <w:vertAlign w:val="subscript"/>
          <w:lang w:val="uk-UA"/>
        </w:rPr>
        <w:t>s</w:t>
      </w:r>
      <w:r w:rsidRPr="008A3411">
        <w:rPr>
          <w:rFonts w:ascii="French Script MT" w:hAnsi="French Script MT"/>
          <w:color w:val="000000" w:themeColor="text1"/>
          <w:sz w:val="28"/>
          <w:szCs w:val="28"/>
          <w:lang w:val="uk-UA"/>
        </w:rPr>
        <w:t>−</w:t>
      </w:r>
      <w:r w:rsidRPr="008A3411">
        <w:rPr>
          <w:rFonts w:eastAsia="Calibri"/>
          <w:color w:val="000000" w:themeColor="text1"/>
          <w:sz w:val="28"/>
          <w:szCs w:val="28"/>
          <w:lang w:val="uk-UA"/>
        </w:rPr>
        <w:t xml:space="preserve"> концентрація аналіту чи сурогату, мкг/л; C</w:t>
      </w:r>
      <w:r w:rsidRPr="008A3411">
        <w:rPr>
          <w:rFonts w:eastAsia="Calibri"/>
          <w:color w:val="000000" w:themeColor="text1"/>
          <w:sz w:val="28"/>
          <w:szCs w:val="28"/>
          <w:vertAlign w:val="subscript"/>
          <w:lang w:val="uk-UA"/>
        </w:rPr>
        <w:t>is</w:t>
      </w:r>
      <w:r w:rsidRPr="008A3411">
        <w:rPr>
          <w:rFonts w:ascii="French Script MT" w:hAnsi="French Script MT"/>
          <w:color w:val="000000" w:themeColor="text1"/>
          <w:sz w:val="28"/>
          <w:szCs w:val="28"/>
          <w:lang w:val="uk-UA"/>
        </w:rPr>
        <w:t>−</w:t>
      </w:r>
      <w:r w:rsidRPr="008A3411">
        <w:rPr>
          <w:rFonts w:eastAsia="Calibri"/>
          <w:color w:val="000000" w:themeColor="text1"/>
          <w:sz w:val="28"/>
          <w:szCs w:val="28"/>
          <w:lang w:val="uk-UA"/>
        </w:rPr>
        <w:t xml:space="preserve"> концентрація внутрішнього стандарту, мкг/л.</w:t>
      </w:r>
    </w:p>
    <w:p w:rsidR="000A3BA1" w:rsidRPr="008A3411" w:rsidRDefault="000A3BA1" w:rsidP="000A3BA1">
      <w:pPr>
        <w:tabs>
          <w:tab w:val="left" w:pos="2966"/>
        </w:tabs>
        <w:spacing w:line="360" w:lineRule="auto"/>
        <w:jc w:val="both"/>
        <w:rPr>
          <w:rFonts w:eastAsia="Calibri"/>
          <w:color w:val="000000" w:themeColor="text1"/>
          <w:sz w:val="28"/>
          <w:szCs w:val="28"/>
          <w:lang w:val="uk-UA"/>
        </w:rPr>
      </w:pPr>
    </w:p>
    <w:p w:rsidR="00334E09" w:rsidRPr="008A3411" w:rsidRDefault="00F63A5D" w:rsidP="00D03784">
      <w:pPr>
        <w:tabs>
          <w:tab w:val="left" w:pos="2966"/>
        </w:tabs>
        <w:spacing w:line="360" w:lineRule="auto"/>
        <w:ind w:firstLine="709"/>
        <w:jc w:val="both"/>
        <w:rPr>
          <w:color w:val="000000" w:themeColor="text1"/>
          <w:sz w:val="28"/>
          <w:szCs w:val="28"/>
          <w:lang w:val="ru-RU" w:eastAsia=""/>
        </w:rPr>
      </w:pPr>
      <w:r w:rsidRPr="008A3411">
        <w:rPr>
          <w:color w:val="000000" w:themeColor="text1"/>
          <w:sz w:val="28"/>
          <w:szCs w:val="28"/>
          <w:lang w:val="ru-RU" w:eastAsia=""/>
        </w:rPr>
        <w:t>Концентрацію аналіту в пробі води (у нг/л) розраховують за формулою (2.</w:t>
      </w:r>
      <w:r w:rsidRPr="008A3411">
        <w:rPr>
          <w:color w:val="000000" w:themeColor="text1"/>
          <w:sz w:val="28"/>
          <w:szCs w:val="28"/>
          <w:lang w:val="uk-UA" w:eastAsia=""/>
        </w:rPr>
        <w:t>9</w:t>
      </w:r>
      <w:r w:rsidRPr="008A3411">
        <w:rPr>
          <w:color w:val="000000" w:themeColor="text1"/>
          <w:sz w:val="28"/>
          <w:szCs w:val="28"/>
          <w:lang w:val="ru-RU" w:eastAsia=""/>
        </w:rPr>
        <w:t>, п. 2.5)</w:t>
      </w:r>
      <w:r w:rsidR="00D03784" w:rsidRPr="008A3411">
        <w:rPr>
          <w:color w:val="000000" w:themeColor="text1"/>
          <w:sz w:val="28"/>
          <w:szCs w:val="28"/>
          <w:lang w:val="ru-RU" w:eastAsia=""/>
        </w:rPr>
        <w:t>.</w:t>
      </w:r>
    </w:p>
    <w:p w:rsidR="000A3BA1" w:rsidRPr="008A3411" w:rsidRDefault="00F63A5D" w:rsidP="000A3BA1">
      <w:pPr>
        <w:tabs>
          <w:tab w:val="left" w:pos="2966"/>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ru-RU"/>
        </w:rPr>
        <w:t>Для аналізу даних було використано програмне забезпечення Chem Station (Agilent, США) та AMDIS.</w:t>
      </w:r>
    </w:p>
    <w:p w:rsidR="003E0953" w:rsidRPr="008A3411" w:rsidRDefault="003E0953" w:rsidP="003E0953">
      <w:pPr>
        <w:tabs>
          <w:tab w:val="left" w:pos="2966"/>
        </w:tabs>
        <w:spacing w:line="360" w:lineRule="auto"/>
        <w:jc w:val="both"/>
        <w:rPr>
          <w:rFonts w:eastAsia="Calibri"/>
          <w:color w:val="000000" w:themeColor="text1"/>
          <w:sz w:val="28"/>
          <w:szCs w:val="28"/>
          <w:lang w:val="uk-UA"/>
        </w:rPr>
      </w:pPr>
    </w:p>
    <w:p w:rsidR="00DF4973" w:rsidRPr="008A3411" w:rsidRDefault="00DF4973" w:rsidP="00082377">
      <w:pPr>
        <w:tabs>
          <w:tab w:val="left" w:pos="3720"/>
        </w:tabs>
        <w:spacing w:line="360" w:lineRule="auto"/>
        <w:jc w:val="both"/>
        <w:rPr>
          <w:rFonts w:eastAsia="Calibri"/>
          <w:color w:val="000000" w:themeColor="text1"/>
          <w:sz w:val="28"/>
          <w:szCs w:val="22"/>
          <w:lang w:val="uk-UA" w:eastAsia="ru-RU"/>
        </w:rPr>
      </w:pPr>
    </w:p>
    <w:p w:rsidR="00334E09" w:rsidRPr="007422F4" w:rsidRDefault="00F63A5D" w:rsidP="00471838">
      <w:pPr>
        <w:tabs>
          <w:tab w:val="left" w:pos="3720"/>
        </w:tabs>
        <w:spacing w:line="360" w:lineRule="auto"/>
        <w:ind w:firstLine="709"/>
        <w:jc w:val="both"/>
        <w:rPr>
          <w:rFonts w:eastAsia="Calibri"/>
          <w:color w:val="000000" w:themeColor="text1"/>
          <w:sz w:val="28"/>
          <w:szCs w:val="22"/>
          <w:lang w:val="ru-RU" w:eastAsia="ru-RU"/>
        </w:rPr>
      </w:pPr>
      <w:r w:rsidRPr="007422F4">
        <w:rPr>
          <w:rFonts w:eastAsia="Calibri"/>
          <w:color w:val="000000" w:themeColor="text1"/>
          <w:sz w:val="28"/>
          <w:szCs w:val="22"/>
          <w:lang w:val="ru-RU" w:eastAsia="ru-RU"/>
        </w:rPr>
        <w:lastRenderedPageBreak/>
        <w:t>2.7</w:t>
      </w:r>
      <w:r w:rsidRPr="007422F4">
        <w:rPr>
          <w:rFonts w:eastAsia="Calibri"/>
          <w:color w:val="000000" w:themeColor="text1"/>
          <w:sz w:val="28"/>
          <w:szCs w:val="28"/>
          <w:lang w:val="uk-UA"/>
        </w:rPr>
        <w:t xml:space="preserve"> Статистична обробка експериментальних даних</w:t>
      </w:r>
    </w:p>
    <w:p w:rsidR="00334E09" w:rsidRPr="007422F4" w:rsidRDefault="00334E09" w:rsidP="00471838">
      <w:pPr>
        <w:tabs>
          <w:tab w:val="left" w:pos="3720"/>
        </w:tabs>
        <w:spacing w:line="360" w:lineRule="auto"/>
        <w:ind w:firstLine="709"/>
        <w:jc w:val="both"/>
        <w:rPr>
          <w:rFonts w:eastAsia="Calibri"/>
          <w:color w:val="000000" w:themeColor="text1"/>
          <w:sz w:val="28"/>
          <w:szCs w:val="22"/>
          <w:lang w:val="ru-RU" w:eastAsia="ru-RU"/>
        </w:rPr>
      </w:pPr>
    </w:p>
    <w:p w:rsidR="00334E09" w:rsidRPr="007422F4" w:rsidRDefault="00334E09" w:rsidP="00471838">
      <w:pPr>
        <w:tabs>
          <w:tab w:val="left" w:pos="3720"/>
        </w:tabs>
        <w:spacing w:line="360" w:lineRule="auto"/>
        <w:ind w:firstLine="709"/>
        <w:jc w:val="both"/>
        <w:rPr>
          <w:rFonts w:eastAsia="Calibri"/>
          <w:color w:val="000000" w:themeColor="text1"/>
          <w:sz w:val="28"/>
          <w:szCs w:val="22"/>
          <w:lang w:val="ru-RU" w:eastAsia="ru-RU"/>
        </w:rPr>
      </w:pPr>
    </w:p>
    <w:p w:rsidR="00334E09" w:rsidRPr="007422F4" w:rsidRDefault="00F63A5D" w:rsidP="00D20663">
      <w:pPr>
        <w:tabs>
          <w:tab w:val="left" w:pos="2966"/>
        </w:tabs>
        <w:spacing w:line="360" w:lineRule="auto"/>
        <w:ind w:firstLine="709"/>
        <w:jc w:val="both"/>
        <w:rPr>
          <w:rFonts w:eastAsia="Calibri"/>
          <w:color w:val="000000" w:themeColor="text1"/>
          <w:sz w:val="28"/>
          <w:szCs w:val="28"/>
          <w:lang w:val="ru-RU"/>
        </w:rPr>
      </w:pPr>
      <w:r w:rsidRPr="007422F4">
        <w:rPr>
          <w:rFonts w:eastAsia="Calibri"/>
          <w:color w:val="000000" w:themeColor="text1"/>
          <w:sz w:val="28"/>
          <w:szCs w:val="28"/>
          <w:lang w:val="ru-RU"/>
        </w:rPr>
        <w:t xml:space="preserve">Метою більшості хімічних експериментів є кількісне дослідження властивостей речовин. На результати впливають випадкові чинники, що виникають під час вимірювань і обробки даних, спричиняючи розкид значень. </w:t>
      </w:r>
    </w:p>
    <w:p w:rsidR="00334E09" w:rsidRPr="007422F4" w:rsidRDefault="00F63A5D" w:rsidP="00D20663">
      <w:pPr>
        <w:tabs>
          <w:tab w:val="left" w:pos="2966"/>
        </w:tabs>
        <w:spacing w:line="360" w:lineRule="auto"/>
        <w:ind w:firstLine="709"/>
        <w:jc w:val="both"/>
        <w:rPr>
          <w:rFonts w:eastAsia="Calibri"/>
          <w:color w:val="000000" w:themeColor="text1"/>
          <w:sz w:val="28"/>
          <w:szCs w:val="28"/>
          <w:lang w:val="ru-RU"/>
        </w:rPr>
      </w:pPr>
      <w:r w:rsidRPr="007422F4">
        <w:rPr>
          <w:rFonts w:eastAsia="Calibri"/>
          <w:color w:val="000000" w:themeColor="text1"/>
          <w:sz w:val="28"/>
          <w:szCs w:val="28"/>
          <w:lang w:val="ru-RU"/>
        </w:rPr>
        <w:t>Для забезпечення достовірності висновків необхідно оцінювати основні статистичні характеристики, зокрема</w:t>
      </w:r>
      <w:r w:rsidRPr="007422F4">
        <w:rPr>
          <w:rFonts w:eastAsia="Calibri"/>
          <w:color w:val="000000" w:themeColor="text1"/>
          <w:sz w:val="28"/>
          <w:szCs w:val="28"/>
          <w:lang w:val="uk-UA"/>
        </w:rPr>
        <w:t>:</w:t>
      </w:r>
      <w:r w:rsidRPr="007422F4">
        <w:rPr>
          <w:rFonts w:eastAsia="Calibri"/>
          <w:color w:val="000000" w:themeColor="text1"/>
          <w:sz w:val="22"/>
          <w:szCs w:val="22"/>
          <w:lang w:val="ru-RU"/>
        </w:rPr>
        <w:t xml:space="preserve"> </w:t>
      </w:r>
      <w:r w:rsidRPr="007422F4">
        <w:rPr>
          <w:rFonts w:eastAsia="Calibri"/>
          <w:color w:val="000000" w:themeColor="text1"/>
          <w:sz w:val="28"/>
          <w:szCs w:val="28"/>
          <w:lang w:val="ru-RU"/>
        </w:rPr>
        <w:t xml:space="preserve">n – загальну кількість вимірювань, </w:t>
      </w:r>
      <m:oMath>
        <m:bar>
          <m:barPr>
            <m:pos m:val="top"/>
            <m:ctrlPr>
              <w:rPr>
                <w:rFonts w:ascii="Cambria Math" w:eastAsia="Calibri" w:hAnsi="Cambria Math"/>
                <w:color w:val="000000" w:themeColor="text1"/>
                <w:sz w:val="28"/>
                <w:szCs w:val="28"/>
                <w:lang w:val="uk-UA"/>
              </w:rPr>
            </m:ctrlPr>
          </m:barPr>
          <m:e>
            <m:r>
              <w:rPr>
                <w:rFonts w:ascii="Cambria Math" w:eastAsia="Calibri" w:hAnsi="Cambria Math"/>
                <w:color w:val="000000" w:themeColor="text1"/>
                <w:sz w:val="28"/>
                <w:szCs w:val="28"/>
                <w:lang w:val="uk-UA"/>
              </w:rPr>
              <m:t>X</m:t>
            </m:r>
            <m:ctrlPr>
              <w:rPr>
                <w:rFonts w:ascii="Cambria Math" w:eastAsia="Calibri" w:hAnsi="Cambria Math"/>
                <w:sz w:val="22"/>
                <w:szCs w:val="22"/>
                <w:lang w:val="ru-RU"/>
              </w:rPr>
            </m:ctrlPr>
          </m:e>
        </m:bar>
      </m:oMath>
      <w:r w:rsidRPr="007422F4">
        <w:rPr>
          <w:rFonts w:eastAsia="Calibri"/>
          <w:color w:val="000000" w:themeColor="text1"/>
          <w:sz w:val="28"/>
          <w:szCs w:val="28"/>
          <w:lang w:val="ru-RU"/>
        </w:rPr>
        <w:t xml:space="preserve">–середнє арифметичне значення, </w:t>
      </w:r>
      <m:oMath>
        <m:r>
          <w:rPr>
            <w:rFonts w:ascii="Cambria Math" w:eastAsia="Calibri" w:hAnsi="Cambria Math"/>
            <w:color w:val="000000" w:themeColor="text1"/>
            <w:sz w:val="28"/>
            <w:szCs w:val="28"/>
            <w:lang w:val="uk-UA"/>
          </w:rPr>
          <m:t>σ</m:t>
        </m:r>
      </m:oMath>
      <w:r w:rsidRPr="007422F4">
        <w:rPr>
          <w:rFonts w:eastAsia="Calibri"/>
          <w:color w:val="000000" w:themeColor="text1"/>
          <w:sz w:val="28"/>
          <w:szCs w:val="28"/>
          <w:lang w:val="ru-RU"/>
        </w:rPr>
        <w:t xml:space="preserve"> – середнє квадратичне відхилення, ∆ – стандартну похибку середнього</w:t>
      </w:r>
      <w:r w:rsidRPr="007422F4">
        <w:rPr>
          <w:rFonts w:eastAsia="Calibri"/>
          <w:color w:val="000000" w:themeColor="text1"/>
          <w:sz w:val="28"/>
          <w:szCs w:val="28"/>
          <w:lang w:val="uk-UA"/>
        </w:rPr>
        <w:t xml:space="preserve">, </w:t>
      </w:r>
      <m:oMath>
        <m:r>
          <w:rPr>
            <w:rFonts w:ascii="Cambria Math" w:eastAsia="Calibri" w:hAnsi="Cambria Math"/>
            <w:color w:val="000000" w:themeColor="text1"/>
            <w:sz w:val="28"/>
            <w:szCs w:val="28"/>
            <w:lang w:val="uk-UA"/>
          </w:rPr>
          <m:t>t</m:t>
        </m:r>
      </m:oMath>
      <w:r w:rsidRPr="007422F4">
        <w:rPr>
          <w:rFonts w:eastAsia="Calibri"/>
          <w:color w:val="000000" w:themeColor="text1"/>
          <w:sz w:val="28"/>
          <w:szCs w:val="28"/>
          <w:lang w:val="ru-RU"/>
        </w:rPr>
        <w:t xml:space="preserve"> – критерій достовірності за Ст’юдентом</w:t>
      </w:r>
      <w:r w:rsidRPr="007422F4">
        <w:rPr>
          <w:rFonts w:eastAsia="Calibri"/>
          <w:color w:val="000000" w:themeColor="text1"/>
          <w:sz w:val="28"/>
          <w:szCs w:val="28"/>
          <w:lang w:val="uk-UA"/>
        </w:rPr>
        <w:t xml:space="preserve"> та </w:t>
      </w:r>
      <m:oMath>
        <m:r>
          <m:rPr>
            <m:sty m:val="p"/>
          </m:rPr>
          <w:rPr>
            <w:rFonts w:ascii="Cambria Math" w:eastAsia="Calibri" w:hAnsi="Cambria Math"/>
            <w:color w:val="000000" w:themeColor="text1"/>
            <w:sz w:val="28"/>
            <w:szCs w:val="28"/>
            <w:lang w:val="uk-UA"/>
          </w:rPr>
          <m:t>Δ</m:t>
        </m:r>
        <m:r>
          <w:rPr>
            <w:rFonts w:ascii="Cambria Math" w:eastAsia="Calibri" w:hAnsi="Cambria Math"/>
            <w:color w:val="000000" w:themeColor="text1"/>
            <w:sz w:val="28"/>
            <w:szCs w:val="28"/>
            <w:lang w:val="uk-UA"/>
          </w:rPr>
          <m:t>x</m:t>
        </m:r>
      </m:oMath>
      <w:r w:rsidRPr="007422F4">
        <w:rPr>
          <w:rFonts w:eastAsia="Calibri"/>
          <w:color w:val="000000" w:themeColor="text1"/>
          <w:sz w:val="28"/>
          <w:szCs w:val="28"/>
          <w:lang w:val="uk-UA"/>
        </w:rPr>
        <w:t>-довірчій інтервал</w:t>
      </w:r>
      <w:r w:rsidRPr="007422F4">
        <w:rPr>
          <w:rFonts w:eastAsia="Calibri"/>
          <w:color w:val="000000" w:themeColor="text1"/>
          <w:sz w:val="28"/>
          <w:szCs w:val="28"/>
          <w:lang w:val="ru-RU"/>
        </w:rPr>
        <w:t>, які розраховують за формулами 2.</w:t>
      </w:r>
      <w:r w:rsidRPr="007422F4">
        <w:rPr>
          <w:rFonts w:eastAsia="Calibri"/>
          <w:color w:val="000000" w:themeColor="text1"/>
          <w:sz w:val="28"/>
          <w:szCs w:val="28"/>
          <w:lang w:val="uk-UA"/>
        </w:rPr>
        <w:t>1</w:t>
      </w:r>
      <w:r w:rsidR="004A055B" w:rsidRPr="007422F4">
        <w:rPr>
          <w:rFonts w:eastAsia="Calibri"/>
          <w:color w:val="000000" w:themeColor="text1"/>
          <w:sz w:val="28"/>
          <w:szCs w:val="28"/>
          <w:lang w:val="uk-UA"/>
        </w:rPr>
        <w:t>1</w:t>
      </w:r>
      <w:r w:rsidRPr="007422F4">
        <w:rPr>
          <w:rFonts w:eastAsia="Calibri"/>
          <w:color w:val="000000" w:themeColor="text1"/>
          <w:sz w:val="28"/>
          <w:szCs w:val="28"/>
          <w:lang w:val="ru-RU"/>
        </w:rPr>
        <w:t>-2.1</w:t>
      </w:r>
      <w:r w:rsidR="004A055B" w:rsidRPr="007422F4">
        <w:rPr>
          <w:rFonts w:eastAsia="Calibri"/>
          <w:color w:val="000000" w:themeColor="text1"/>
          <w:sz w:val="28"/>
          <w:szCs w:val="28"/>
          <w:lang w:val="uk-UA"/>
        </w:rPr>
        <w:t>5</w:t>
      </w:r>
      <w:r w:rsidRPr="007422F4">
        <w:rPr>
          <w:rFonts w:eastAsia="Calibri"/>
          <w:color w:val="000000" w:themeColor="text1"/>
          <w:sz w:val="28"/>
          <w:szCs w:val="28"/>
          <w:lang w:val="ru-RU"/>
        </w:rPr>
        <w:t>. Крім того, важливо перевіряти статистичні гіпотези</w:t>
      </w:r>
      <w:r w:rsidRPr="007422F4">
        <w:rPr>
          <w:rFonts w:eastAsia="Calibri"/>
          <w:color w:val="000000" w:themeColor="text1"/>
          <w:sz w:val="28"/>
          <w:szCs w:val="28"/>
          <w:lang w:val="uk-UA"/>
        </w:rPr>
        <w:t xml:space="preserve"> </w:t>
      </w:r>
      <w:r w:rsidRPr="007422F4">
        <w:rPr>
          <w:rFonts w:eastAsia="Calibri"/>
          <w:color w:val="000000" w:themeColor="text1"/>
          <w:sz w:val="28"/>
          <w:szCs w:val="28"/>
          <w:lang w:val="ru-RU"/>
        </w:rPr>
        <w:t>[</w:t>
      </w:r>
      <w:r w:rsidRPr="007422F4">
        <w:rPr>
          <w:rFonts w:eastAsia="Calibri"/>
          <w:color w:val="000000" w:themeColor="text1"/>
          <w:sz w:val="28"/>
          <w:szCs w:val="28"/>
          <w:lang w:val="uk-UA"/>
        </w:rPr>
        <w:t>6</w:t>
      </w:r>
      <w:r w:rsidR="003E0953" w:rsidRPr="007422F4">
        <w:rPr>
          <w:rFonts w:eastAsia="Calibri"/>
          <w:color w:val="000000" w:themeColor="text1"/>
          <w:sz w:val="28"/>
          <w:szCs w:val="28"/>
          <w:lang w:val="uk-UA"/>
        </w:rPr>
        <w:t>6</w:t>
      </w:r>
      <w:r w:rsidRPr="007422F4">
        <w:rPr>
          <w:rFonts w:eastAsia="Calibri"/>
          <w:color w:val="000000" w:themeColor="text1"/>
          <w:sz w:val="28"/>
          <w:szCs w:val="28"/>
          <w:lang w:val="uk-UA"/>
        </w:rPr>
        <w:t>-6</w:t>
      </w:r>
      <w:r w:rsidR="003E0953" w:rsidRPr="007422F4">
        <w:rPr>
          <w:rFonts w:eastAsia="Calibri"/>
          <w:color w:val="000000" w:themeColor="text1"/>
          <w:sz w:val="28"/>
          <w:szCs w:val="28"/>
          <w:lang w:val="uk-UA"/>
        </w:rPr>
        <w:t>8</w:t>
      </w:r>
      <w:r w:rsidRPr="007422F4">
        <w:rPr>
          <w:rFonts w:eastAsia="Calibri"/>
          <w:color w:val="000000" w:themeColor="text1"/>
          <w:sz w:val="28"/>
          <w:szCs w:val="28"/>
          <w:lang w:val="ru-RU"/>
        </w:rPr>
        <w:t>]</w:t>
      </w:r>
      <w:r w:rsidRPr="007422F4">
        <w:rPr>
          <w:rFonts w:eastAsia="Calibri"/>
          <w:color w:val="000000" w:themeColor="text1"/>
          <w:sz w:val="28"/>
          <w:szCs w:val="22"/>
          <w:lang w:val="ru-RU" w:eastAsia="ru-RU"/>
        </w:rPr>
        <w:t>.</w:t>
      </w:r>
    </w:p>
    <w:p w:rsidR="00334E09" w:rsidRPr="008A3411" w:rsidRDefault="00334E09" w:rsidP="00D20663">
      <w:pPr>
        <w:tabs>
          <w:tab w:val="left" w:pos="2966"/>
        </w:tabs>
        <w:spacing w:line="360" w:lineRule="auto"/>
        <w:ind w:firstLine="709"/>
        <w:jc w:val="both"/>
        <w:rPr>
          <w:rFonts w:eastAsia="Calibri"/>
          <w:color w:val="000000" w:themeColor="text1"/>
          <w:sz w:val="28"/>
          <w:szCs w:val="28"/>
          <w:lang w:val="uk-UA"/>
        </w:rPr>
      </w:pPr>
    </w:p>
    <w:tbl>
      <w:tblPr>
        <w:tblStyle w:val="ab"/>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1020"/>
      </w:tblGrid>
      <w:tr w:rsidR="00653B59" w:rsidTr="00F63A5D">
        <w:trPr>
          <w:trHeight w:val="1032"/>
        </w:trPr>
        <w:tc>
          <w:tcPr>
            <w:tcW w:w="8473" w:type="dxa"/>
            <w:vAlign w:val="center"/>
          </w:tcPr>
          <w:bookmarkStart w:id="46" w:name="_Hlk212577845"/>
          <w:p w:rsidR="00334E09" w:rsidRPr="008A3411" w:rsidRDefault="005C32B3" w:rsidP="00D20663">
            <w:pPr>
              <w:tabs>
                <w:tab w:val="right" w:pos="9355"/>
              </w:tabs>
              <w:spacing w:line="360" w:lineRule="auto"/>
              <w:jc w:val="center"/>
              <w:rPr>
                <w:rFonts w:eastAsiaTheme="minorEastAsia"/>
                <w:i/>
                <w:color w:val="000000" w:themeColor="text1"/>
                <w:sz w:val="28"/>
                <w:szCs w:val="28"/>
                <w:lang w:val="uk-UA"/>
              </w:rPr>
            </w:pPr>
            <m:oMathPara>
              <m:oMath>
                <m:bar>
                  <m:barPr>
                    <m:pos m:val="top"/>
                    <m:ctrlPr>
                      <w:rPr>
                        <w:rFonts w:ascii="Cambria Math" w:hAnsi="Cambria Math"/>
                        <w:color w:val="000000" w:themeColor="text1"/>
                        <w:sz w:val="28"/>
                        <w:szCs w:val="28"/>
                        <w:lang w:val="uk-UA"/>
                      </w:rPr>
                    </m:ctrlPr>
                  </m:barPr>
                  <m:e>
                    <m:r>
                      <w:rPr>
                        <w:rFonts w:ascii="Cambria Math" w:hAnsi="Cambria Math"/>
                        <w:color w:val="000000" w:themeColor="text1"/>
                        <w:sz w:val="28"/>
                        <w:szCs w:val="28"/>
                        <w:lang w:val="uk-UA"/>
                      </w:rPr>
                      <m:t>X</m:t>
                    </m:r>
                    <m:ctrlPr>
                      <w:rPr>
                        <w:rFonts w:ascii="Cambria Math" w:hAnsi="Cambria Math"/>
                        <w:lang w:val="ru-RU"/>
                      </w:rPr>
                    </m:ctrlPr>
                  </m:e>
                </m:bar>
                <m:r>
                  <w:rPr>
                    <w:rFonts w:ascii="Cambria Math" w:hAnsi="Cambria Math"/>
                    <w:color w:val="000000" w:themeColor="text1"/>
                    <w:sz w:val="28"/>
                    <w:szCs w:val="28"/>
                    <w:lang w:val="uk-UA"/>
                  </w:rPr>
                  <m:t>=</m:t>
                </m:r>
                <m:f>
                  <m:fPr>
                    <m:ctrlPr>
                      <w:rPr>
                        <w:rFonts w:ascii="Cambria Math" w:hAnsi="Cambria Math"/>
                        <w:color w:val="000000" w:themeColor="text1"/>
                        <w:sz w:val="28"/>
                        <w:szCs w:val="28"/>
                        <w:lang w:val="uk-UA"/>
                      </w:rPr>
                    </m:ctrlPr>
                  </m:fPr>
                  <m:num>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x</m:t>
                        </m:r>
                        <m:ctrlPr>
                          <w:rPr>
                            <w:rFonts w:ascii="Cambria Math" w:hAnsi="Cambria Math"/>
                            <w:color w:val="000000" w:themeColor="text1"/>
                            <w:sz w:val="28"/>
                            <w:szCs w:val="28"/>
                            <w:lang w:val="uk-UA"/>
                          </w:rPr>
                        </m:ctrlPr>
                      </m:e>
                      <m:sub>
                        <m:r>
                          <w:rPr>
                            <w:rFonts w:ascii="Cambria Math" w:hAnsi="Cambria Math"/>
                            <w:color w:val="000000" w:themeColor="text1"/>
                            <w:sz w:val="28"/>
                            <w:szCs w:val="28"/>
                            <w:lang w:val="uk-UA"/>
                          </w:rPr>
                          <m:t>1</m:t>
                        </m:r>
                        <m:ctrlPr>
                          <w:rPr>
                            <w:rFonts w:ascii="Cambria Math" w:hAnsi="Cambria Math"/>
                            <w:lang w:val="ru-RU"/>
                          </w:rPr>
                        </m:ctrlPr>
                      </m:sub>
                    </m:sSub>
                    <m:r>
                      <w:rPr>
                        <w:rFonts w:ascii="Cambria Math" w:hAnsi="Cambria Math"/>
                        <w:color w:val="000000" w:themeColor="text1"/>
                        <w:sz w:val="28"/>
                        <w:szCs w:val="28"/>
                        <w:lang w:val="uk-UA"/>
                      </w:rPr>
                      <m:t>+</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x</m:t>
                        </m:r>
                        <m:ctrlPr>
                          <w:rPr>
                            <w:rFonts w:ascii="Cambria Math" w:hAnsi="Cambria Math"/>
                            <w:lang w:val="ru-RU"/>
                          </w:rPr>
                        </m:ctrlPr>
                      </m:e>
                      <m:sub>
                        <m:r>
                          <w:rPr>
                            <w:rFonts w:ascii="Cambria Math" w:hAnsi="Cambria Math"/>
                            <w:color w:val="000000" w:themeColor="text1"/>
                            <w:sz w:val="28"/>
                            <w:szCs w:val="28"/>
                            <w:lang w:val="uk-UA"/>
                          </w:rPr>
                          <m:t>2</m:t>
                        </m:r>
                        <m:ctrlPr>
                          <w:rPr>
                            <w:rFonts w:ascii="Cambria Math" w:hAnsi="Cambria Math"/>
                            <w:lang w:val="ru-RU"/>
                          </w:rPr>
                        </m:ctrlPr>
                      </m:sub>
                    </m:sSub>
                    <m:r>
                      <w:rPr>
                        <w:rFonts w:ascii="Cambria Math" w:hAnsi="Cambria Math"/>
                        <w:color w:val="000000" w:themeColor="text1"/>
                        <w:sz w:val="28"/>
                        <w:szCs w:val="28"/>
                        <w:lang w:val="uk-UA"/>
                      </w:rPr>
                      <m:t>+</m:t>
                    </m:r>
                    <m:r>
                      <m:rPr>
                        <m:sty m:val="p"/>
                      </m:rPr>
                      <w:rPr>
                        <w:rFonts w:ascii="Cambria Math" w:hAnsi="Cambria Math"/>
                        <w:color w:val="000000" w:themeColor="text1"/>
                        <w:sz w:val="28"/>
                        <w:szCs w:val="28"/>
                        <w:lang w:val="uk-UA"/>
                      </w:rPr>
                      <m:t>⋯</m:t>
                    </m:r>
                    <m:r>
                      <w:rPr>
                        <w:rFonts w:ascii="Cambria Math" w:hAnsi="Cambria Math"/>
                        <w:color w:val="000000" w:themeColor="text1"/>
                        <w:sz w:val="28"/>
                        <w:szCs w:val="28"/>
                        <w:lang w:val="uk-UA"/>
                      </w:rPr>
                      <m:t>+</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x</m:t>
                        </m:r>
                        <m:ctrlPr>
                          <w:rPr>
                            <w:rFonts w:ascii="Cambria Math" w:hAnsi="Cambria Math"/>
                            <w:lang w:val="ru-RU"/>
                          </w:rPr>
                        </m:ctrlPr>
                      </m:e>
                      <m:sub>
                        <m:r>
                          <w:rPr>
                            <w:rFonts w:ascii="Cambria Math" w:hAnsi="Cambria Math"/>
                            <w:color w:val="000000" w:themeColor="text1"/>
                            <w:sz w:val="28"/>
                            <w:szCs w:val="28"/>
                            <w:lang w:val="uk-UA"/>
                          </w:rPr>
                          <m:t>n</m:t>
                        </m:r>
                        <m:ctrlPr>
                          <w:rPr>
                            <w:rFonts w:ascii="Cambria Math" w:hAnsi="Cambria Math"/>
                            <w:lang w:val="ru-RU"/>
                          </w:rPr>
                        </m:ctrlPr>
                      </m:sub>
                    </m:sSub>
                    <m:ctrlPr>
                      <w:rPr>
                        <w:rFonts w:ascii="Cambria Math" w:hAnsi="Cambria Math"/>
                        <w:lang w:val="ru-RU"/>
                      </w:rPr>
                    </m:ctrlPr>
                  </m:num>
                  <m:den>
                    <m:r>
                      <w:rPr>
                        <w:rFonts w:ascii="Cambria Math" w:hAnsi="Cambria Math"/>
                        <w:color w:val="000000" w:themeColor="text1"/>
                        <w:sz w:val="28"/>
                        <w:szCs w:val="28"/>
                        <w:lang w:val="uk-UA"/>
                      </w:rPr>
                      <m:t>n</m:t>
                    </m:r>
                    <m:ctrlPr>
                      <w:rPr>
                        <w:rFonts w:ascii="Cambria Math" w:hAnsi="Cambria Math"/>
                        <w:lang w:val="ru-RU"/>
                      </w:rPr>
                    </m:ctrlPr>
                  </m:den>
                </m:f>
              </m:oMath>
            </m:oMathPara>
          </w:p>
        </w:tc>
        <w:tc>
          <w:tcPr>
            <w:tcW w:w="1020" w:type="dxa"/>
            <w:vAlign w:val="center"/>
          </w:tcPr>
          <w:p w:rsidR="00334E09" w:rsidRPr="007422F4" w:rsidRDefault="00F63A5D" w:rsidP="00D20663">
            <w:pPr>
              <w:tabs>
                <w:tab w:val="right" w:pos="9355"/>
              </w:tabs>
              <w:spacing w:line="360" w:lineRule="auto"/>
              <w:jc w:val="center"/>
              <w:rPr>
                <w:rFonts w:ascii="Times New Roman" w:eastAsiaTheme="minorEastAsia" w:hAnsi="Times New Roman" w:cs="Times New Roman"/>
                <w:color w:val="000000" w:themeColor="text1"/>
                <w:sz w:val="28"/>
                <w:szCs w:val="28"/>
                <w:lang w:val="uk-UA"/>
              </w:rPr>
            </w:pPr>
            <w:r w:rsidRPr="007422F4">
              <w:rPr>
                <w:rFonts w:ascii="Times New Roman" w:hAnsi="Times New Roman" w:cs="Times New Roman"/>
                <w:color w:val="000000" w:themeColor="text1"/>
                <w:sz w:val="28"/>
                <w:szCs w:val="28"/>
                <w:lang w:val="ru-RU"/>
              </w:rPr>
              <w:t>(2.1</w:t>
            </w:r>
            <w:r w:rsidR="004A055B" w:rsidRPr="007422F4">
              <w:rPr>
                <w:rFonts w:ascii="Times New Roman" w:hAnsi="Times New Roman" w:cs="Times New Roman"/>
                <w:color w:val="000000" w:themeColor="text1"/>
                <w:sz w:val="28"/>
                <w:szCs w:val="28"/>
                <w:lang w:val="uk-UA"/>
              </w:rPr>
              <w:t>1</w:t>
            </w:r>
            <w:r w:rsidRPr="007422F4">
              <w:rPr>
                <w:rFonts w:ascii="Times New Roman" w:hAnsi="Times New Roman" w:cs="Times New Roman"/>
                <w:color w:val="000000" w:themeColor="text1"/>
                <w:sz w:val="28"/>
                <w:szCs w:val="28"/>
                <w:lang w:val="ru-RU"/>
              </w:rPr>
              <w:t>)</w:t>
            </w:r>
          </w:p>
        </w:tc>
      </w:tr>
      <w:bookmarkEnd w:id="46"/>
    </w:tbl>
    <w:p w:rsidR="00334E09" w:rsidRPr="008A3411" w:rsidRDefault="00334E09" w:rsidP="00D20663">
      <w:pPr>
        <w:tabs>
          <w:tab w:val="right" w:pos="9355"/>
        </w:tabs>
        <w:spacing w:line="360" w:lineRule="auto"/>
        <w:ind w:firstLine="709"/>
        <w:jc w:val="both"/>
        <w:rPr>
          <w:rFonts w:eastAsiaTheme="minorEastAsia"/>
          <w:color w:val="000000" w:themeColor="text1"/>
          <w:sz w:val="28"/>
          <w:szCs w:val="28"/>
          <w:lang w:val="uk-UA"/>
        </w:rPr>
      </w:pPr>
    </w:p>
    <w:p w:rsidR="00334E09" w:rsidRPr="008A3411" w:rsidRDefault="00F63A5D" w:rsidP="00D20663">
      <w:pPr>
        <w:tabs>
          <w:tab w:val="right" w:pos="9355"/>
        </w:tabs>
        <w:spacing w:line="360" w:lineRule="auto"/>
        <w:ind w:firstLine="709"/>
        <w:jc w:val="both"/>
        <w:rPr>
          <w:rFonts w:eastAsiaTheme="minorEastAsia"/>
          <w:color w:val="000000" w:themeColor="text1"/>
          <w:sz w:val="28"/>
          <w:szCs w:val="28"/>
          <w:lang w:val="uk-UA"/>
        </w:rPr>
      </w:pPr>
      <w:r w:rsidRPr="008A3411">
        <w:rPr>
          <w:rFonts w:eastAsiaTheme="minorEastAsia"/>
          <w:color w:val="000000" w:themeColor="text1"/>
          <w:sz w:val="28"/>
          <w:szCs w:val="28"/>
          <w:lang w:val="uk-UA"/>
        </w:rPr>
        <w:t xml:space="preserve">де </w:t>
      </w:r>
      <w:r w:rsidRPr="008A3411">
        <w:rPr>
          <w:rFonts w:eastAsiaTheme="minorEastAsia"/>
          <w:color w:val="000000" w:themeColor="text1"/>
          <w:sz w:val="28"/>
          <w:szCs w:val="28"/>
          <w:lang w:val="ru-RU"/>
        </w:rPr>
        <w:t>n</w:t>
      </w:r>
      <w:r w:rsidRPr="008A3411">
        <w:rPr>
          <w:rFonts w:eastAsiaTheme="minorEastAsia"/>
          <w:color w:val="000000" w:themeColor="text1"/>
          <w:sz w:val="28"/>
          <w:szCs w:val="28"/>
          <w:lang w:val="uk-UA"/>
        </w:rPr>
        <w:t xml:space="preserve"> – це кількість вимірів певної ознаки</w:t>
      </w:r>
    </w:p>
    <w:p w:rsidR="00334E09" w:rsidRPr="008A3411" w:rsidRDefault="00334E09" w:rsidP="00D20663">
      <w:pPr>
        <w:tabs>
          <w:tab w:val="right" w:pos="9355"/>
        </w:tabs>
        <w:spacing w:line="360" w:lineRule="auto"/>
        <w:rPr>
          <w:rFonts w:eastAsiaTheme="minorEastAsia"/>
          <w:color w:val="000000" w:themeColor="text1"/>
          <w:sz w:val="28"/>
          <w:szCs w:val="28"/>
          <w:lang w:val="uk-UA"/>
        </w:rPr>
      </w:pPr>
    </w:p>
    <w:tbl>
      <w:tblPr>
        <w:tblStyle w:val="ab"/>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0"/>
        <w:gridCol w:w="893"/>
      </w:tblGrid>
      <w:tr w:rsidR="00653B59" w:rsidRPr="007422F4" w:rsidTr="004A055B">
        <w:trPr>
          <w:trHeight w:val="971"/>
        </w:trPr>
        <w:tc>
          <w:tcPr>
            <w:tcW w:w="8652" w:type="dxa"/>
          </w:tcPr>
          <w:p w:rsidR="00334E09" w:rsidRPr="008A3411" w:rsidRDefault="00F63A5D" w:rsidP="00D20663">
            <w:pPr>
              <w:tabs>
                <w:tab w:val="left" w:pos="2966"/>
              </w:tabs>
              <w:spacing w:line="360" w:lineRule="auto"/>
              <w:jc w:val="both"/>
              <w:rPr>
                <w:rFonts w:eastAsiaTheme="minorEastAsia"/>
                <w:color w:val="000000" w:themeColor="text1"/>
                <w:sz w:val="28"/>
                <w:szCs w:val="28"/>
                <w:lang w:val="uk-UA"/>
              </w:rPr>
            </w:pPr>
            <m:oMathPara>
              <m:oMath>
                <m:r>
                  <w:rPr>
                    <w:rFonts w:ascii="Cambria Math" w:hAnsi="Cambria Math"/>
                    <w:color w:val="000000" w:themeColor="text1"/>
                    <w:sz w:val="28"/>
                    <w:szCs w:val="28"/>
                    <w:lang w:val="uk-UA"/>
                  </w:rPr>
                  <m:t>σ=</m:t>
                </m:r>
                <m:rad>
                  <m:radPr>
                    <m:degHide m:val="1"/>
                    <m:ctrlPr>
                      <w:rPr>
                        <w:rFonts w:ascii="Cambria Math" w:hAnsi="Cambria Math"/>
                        <w:color w:val="000000" w:themeColor="text1"/>
                        <w:sz w:val="28"/>
                        <w:szCs w:val="28"/>
                        <w:lang w:val="uk-UA"/>
                      </w:rPr>
                    </m:ctrlPr>
                  </m:radPr>
                  <m:deg>
                    <m:ctrlPr>
                      <w:rPr>
                        <w:rFonts w:ascii="Cambria Math" w:hAnsi="Cambria Math"/>
                        <w:i/>
                        <w:color w:val="000000" w:themeColor="text1"/>
                        <w:sz w:val="28"/>
                        <w:szCs w:val="28"/>
                        <w:lang w:val="uk-UA"/>
                      </w:rPr>
                    </m:ctrlPr>
                  </m:deg>
                  <m:e>
                    <m:f>
                      <m:fPr>
                        <m:ctrlPr>
                          <w:rPr>
                            <w:rFonts w:ascii="Cambria Math" w:hAnsi="Cambria Math"/>
                            <w:color w:val="000000" w:themeColor="text1"/>
                            <w:sz w:val="28"/>
                            <w:szCs w:val="28"/>
                            <w:lang w:val="uk-UA"/>
                          </w:rPr>
                        </m:ctrlPr>
                      </m:fPr>
                      <m:num>
                        <m:nary>
                          <m:naryPr>
                            <m:chr m:val="∑"/>
                            <m:ctrlPr>
                              <w:rPr>
                                <w:rFonts w:ascii="Cambria Math" w:hAnsi="Cambria Math"/>
                                <w:color w:val="000000" w:themeColor="text1"/>
                                <w:sz w:val="28"/>
                                <w:szCs w:val="28"/>
                                <w:lang w:val="uk-UA"/>
                              </w:rPr>
                            </m:ctrlPr>
                          </m:naryPr>
                          <m:sub>
                            <m:r>
                              <w:rPr>
                                <w:rFonts w:ascii="Cambria Math" w:hAnsi="Cambria Math"/>
                                <w:color w:val="000000" w:themeColor="text1"/>
                                <w:sz w:val="28"/>
                                <w:szCs w:val="28"/>
                                <w:lang w:val="uk-UA"/>
                              </w:rPr>
                              <m:t>i=1</m:t>
                            </m:r>
                            <m:ctrlPr>
                              <w:rPr>
                                <w:rFonts w:ascii="Cambria Math" w:hAnsi="Cambria Math"/>
                                <w:i/>
                                <w:color w:val="000000" w:themeColor="text1"/>
                                <w:sz w:val="28"/>
                                <w:szCs w:val="28"/>
                                <w:lang w:val="uk-UA"/>
                              </w:rPr>
                            </m:ctrlPr>
                          </m:sub>
                          <m:sup>
                            <m:r>
                              <w:rPr>
                                <w:rFonts w:ascii="Cambria Math" w:hAnsi="Cambria Math"/>
                                <w:color w:val="000000" w:themeColor="text1"/>
                                <w:sz w:val="28"/>
                                <w:szCs w:val="28"/>
                                <w:lang w:val="uk-UA"/>
                              </w:rPr>
                              <m:t>n</m:t>
                            </m:r>
                            <m:ctrlPr>
                              <w:rPr>
                                <w:rFonts w:ascii="Cambria Math" w:hAnsi="Cambria Math"/>
                                <w:i/>
                                <w:color w:val="000000" w:themeColor="text1"/>
                                <w:sz w:val="28"/>
                                <w:szCs w:val="28"/>
                                <w:lang w:val="uk-UA"/>
                              </w:rPr>
                            </m:ctrlPr>
                          </m:sup>
                          <m:e>
                            <m:sSup>
                              <m:sSupPr>
                                <m:ctrlPr>
                                  <w:rPr>
                                    <w:rFonts w:ascii="Cambria Math" w:hAnsi="Cambria Math"/>
                                    <w:i/>
                                    <w:color w:val="000000" w:themeColor="text1"/>
                                    <w:sz w:val="28"/>
                                    <w:szCs w:val="28"/>
                                    <w:lang w:val="uk-UA"/>
                                  </w:rPr>
                                </m:ctrlPr>
                              </m:sSupPr>
                              <m:e>
                                <m:d>
                                  <m:dPr>
                                    <m:ctrlPr>
                                      <w:rPr>
                                        <w:rFonts w:ascii="Cambria Math" w:hAnsi="Cambria Math"/>
                                        <w:i/>
                                        <w:color w:val="000000" w:themeColor="text1"/>
                                        <w:sz w:val="28"/>
                                        <w:szCs w:val="28"/>
                                        <w:lang w:val="uk-UA"/>
                                      </w:rPr>
                                    </m:ctrlPr>
                                  </m:dP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x</m:t>
                                        </m:r>
                                        <m:ctrlPr>
                                          <w:rPr>
                                            <w:rFonts w:ascii="Cambria Math" w:hAnsi="Cambria Math"/>
                                            <w:lang w:val="ru-RU"/>
                                          </w:rPr>
                                        </m:ctrlPr>
                                      </m:e>
                                      <m:sub>
                                        <m:r>
                                          <w:rPr>
                                            <w:rFonts w:ascii="Cambria Math" w:hAnsi="Cambria Math"/>
                                            <w:color w:val="000000" w:themeColor="text1"/>
                                            <w:sz w:val="28"/>
                                            <w:szCs w:val="28"/>
                                            <w:lang w:val="uk-UA"/>
                                          </w:rPr>
                                          <m:t>i</m:t>
                                        </m:r>
                                        <m:ctrlPr>
                                          <w:rPr>
                                            <w:rFonts w:ascii="Cambria Math" w:hAnsi="Cambria Math"/>
                                            <w:lang w:val="ru-RU"/>
                                          </w:rPr>
                                        </m:ctrlPr>
                                      </m:sub>
                                    </m:sSub>
                                    <m:r>
                                      <w:rPr>
                                        <w:rFonts w:ascii="Cambria Math" w:hAnsi="Cambria Math"/>
                                        <w:color w:val="000000" w:themeColor="text1"/>
                                        <w:sz w:val="28"/>
                                        <w:szCs w:val="28"/>
                                        <w:lang w:val="uk-UA"/>
                                      </w:rPr>
                                      <m:t>-</m:t>
                                    </m:r>
                                    <m:acc>
                                      <m:accPr>
                                        <m:chr m:val="̅"/>
                                        <m:ctrlPr>
                                          <w:rPr>
                                            <w:rFonts w:ascii="Cambria Math" w:hAnsi="Cambria Math"/>
                                            <w:color w:val="000000" w:themeColor="text1"/>
                                            <w:sz w:val="28"/>
                                            <w:szCs w:val="28"/>
                                            <w:lang w:val="uk-UA"/>
                                          </w:rPr>
                                        </m:ctrlPr>
                                      </m:accPr>
                                      <m:e>
                                        <m:r>
                                          <w:rPr>
                                            <w:rFonts w:ascii="Cambria Math" w:hAnsi="Cambria Math"/>
                                            <w:color w:val="000000" w:themeColor="text1"/>
                                            <w:sz w:val="28"/>
                                            <w:szCs w:val="28"/>
                                            <w:lang w:val="uk-UA"/>
                                          </w:rPr>
                                          <m:t>X</m:t>
                                        </m:r>
                                        <m:ctrlPr>
                                          <w:rPr>
                                            <w:rFonts w:ascii="Cambria Math" w:hAnsi="Cambria Math"/>
                                            <w:lang w:val="ru-RU"/>
                                          </w:rPr>
                                        </m:ctrlPr>
                                      </m:e>
                                    </m:acc>
                                    <m:ctrlPr>
                                      <w:rPr>
                                        <w:rFonts w:ascii="Cambria Math" w:hAnsi="Cambria Math"/>
                                        <w:lang w:val="ru-RU"/>
                                      </w:rPr>
                                    </m:ctrlPr>
                                  </m:e>
                                </m:d>
                                <m:ctrlPr>
                                  <w:rPr>
                                    <w:rFonts w:ascii="Cambria Math" w:hAnsi="Cambria Math"/>
                                    <w:lang w:val="ru-RU"/>
                                  </w:rPr>
                                </m:ctrlPr>
                              </m:e>
                              <m:sup>
                                <m:r>
                                  <w:rPr>
                                    <w:rFonts w:ascii="Cambria Math" w:hAnsi="Cambria Math"/>
                                    <w:color w:val="000000" w:themeColor="text1"/>
                                    <w:sz w:val="28"/>
                                    <w:szCs w:val="28"/>
                                    <w:lang w:val="uk-UA"/>
                                  </w:rPr>
                                  <m:t>2</m:t>
                                </m:r>
                                <m:ctrlPr>
                                  <w:rPr>
                                    <w:rFonts w:ascii="Cambria Math" w:hAnsi="Cambria Math"/>
                                    <w:lang w:val="ru-RU"/>
                                  </w:rPr>
                                </m:ctrlPr>
                              </m:sup>
                            </m:sSup>
                            <m:ctrlPr>
                              <w:rPr>
                                <w:rFonts w:ascii="Cambria Math" w:hAnsi="Cambria Math"/>
                                <w:i/>
                                <w:color w:val="000000" w:themeColor="text1"/>
                                <w:sz w:val="28"/>
                                <w:szCs w:val="28"/>
                                <w:lang w:val="uk-UA"/>
                              </w:rPr>
                            </m:ctrlPr>
                          </m:e>
                        </m:nary>
                        <m:ctrlPr>
                          <w:rPr>
                            <w:rFonts w:ascii="Cambria Math" w:hAnsi="Cambria Math"/>
                            <w:i/>
                            <w:color w:val="000000" w:themeColor="text1"/>
                            <w:sz w:val="28"/>
                            <w:szCs w:val="28"/>
                            <w:lang w:val="uk-UA"/>
                          </w:rPr>
                        </m:ctrlPr>
                      </m:num>
                      <m:den>
                        <m:r>
                          <w:rPr>
                            <w:rFonts w:ascii="Cambria Math" w:hAnsi="Cambria Math"/>
                            <w:color w:val="000000" w:themeColor="text1"/>
                            <w:sz w:val="28"/>
                            <w:szCs w:val="28"/>
                            <w:lang w:val="uk-UA"/>
                          </w:rPr>
                          <m:t>n-1</m:t>
                        </m:r>
                        <m:ctrlPr>
                          <w:rPr>
                            <w:rFonts w:ascii="Cambria Math" w:hAnsi="Cambria Math"/>
                            <w:i/>
                            <w:color w:val="000000" w:themeColor="text1"/>
                            <w:sz w:val="28"/>
                            <w:szCs w:val="28"/>
                            <w:lang w:val="uk-UA"/>
                          </w:rPr>
                        </m:ctrlPr>
                      </m:den>
                    </m:f>
                    <m:ctrlPr>
                      <w:rPr>
                        <w:rFonts w:ascii="Cambria Math" w:hAnsi="Cambria Math"/>
                        <w:lang w:val="ru-RU"/>
                      </w:rPr>
                    </m:ctrlPr>
                  </m:e>
                </m:rad>
              </m:oMath>
            </m:oMathPara>
          </w:p>
        </w:tc>
        <w:tc>
          <w:tcPr>
            <w:tcW w:w="841" w:type="dxa"/>
            <w:vMerge w:val="restart"/>
            <w:vAlign w:val="center"/>
          </w:tcPr>
          <w:p w:rsidR="00334E09" w:rsidRPr="007422F4" w:rsidRDefault="00334E09" w:rsidP="00D20663">
            <w:pPr>
              <w:tabs>
                <w:tab w:val="right" w:pos="9355"/>
              </w:tabs>
              <w:spacing w:line="360" w:lineRule="auto"/>
              <w:jc w:val="center"/>
              <w:rPr>
                <w:rFonts w:ascii="Times New Roman" w:hAnsi="Times New Roman" w:cs="Times New Roman"/>
                <w:color w:val="000000" w:themeColor="text1"/>
                <w:sz w:val="28"/>
                <w:szCs w:val="28"/>
                <w:lang w:val="ru-RU"/>
              </w:rPr>
            </w:pPr>
          </w:p>
          <w:p w:rsidR="00334E09" w:rsidRPr="007422F4" w:rsidRDefault="00F63A5D" w:rsidP="00D20663">
            <w:pPr>
              <w:tabs>
                <w:tab w:val="right" w:pos="9355"/>
              </w:tabs>
              <w:spacing w:line="360" w:lineRule="auto"/>
              <w:jc w:val="center"/>
              <w:rPr>
                <w:rFonts w:ascii="Times New Roman" w:eastAsiaTheme="minorEastAsia" w:hAnsi="Times New Roman" w:cs="Times New Roman"/>
                <w:color w:val="000000" w:themeColor="text1"/>
                <w:sz w:val="28"/>
                <w:szCs w:val="28"/>
                <w:lang w:val="uk-UA"/>
              </w:rPr>
            </w:pPr>
            <w:r w:rsidRPr="007422F4">
              <w:rPr>
                <w:rFonts w:ascii="Times New Roman" w:hAnsi="Times New Roman" w:cs="Times New Roman"/>
                <w:color w:val="000000" w:themeColor="text1"/>
                <w:sz w:val="28"/>
                <w:szCs w:val="28"/>
                <w:lang w:val="ru-RU"/>
              </w:rPr>
              <w:t>(2.1</w:t>
            </w:r>
            <w:r w:rsidR="004A055B" w:rsidRPr="007422F4">
              <w:rPr>
                <w:rFonts w:ascii="Times New Roman" w:hAnsi="Times New Roman" w:cs="Times New Roman"/>
                <w:color w:val="000000" w:themeColor="text1"/>
                <w:sz w:val="28"/>
                <w:szCs w:val="28"/>
                <w:lang w:val="uk-UA"/>
              </w:rPr>
              <w:t>2</w:t>
            </w:r>
            <w:r w:rsidRPr="007422F4">
              <w:rPr>
                <w:rFonts w:ascii="Times New Roman" w:hAnsi="Times New Roman" w:cs="Times New Roman"/>
                <w:color w:val="000000" w:themeColor="text1"/>
                <w:sz w:val="28"/>
                <w:szCs w:val="28"/>
                <w:lang w:val="ru-RU"/>
              </w:rPr>
              <w:t>)</w:t>
            </w:r>
          </w:p>
        </w:tc>
      </w:tr>
      <w:tr w:rsidR="00653B59" w:rsidTr="004A055B">
        <w:trPr>
          <w:trHeight w:val="378"/>
        </w:trPr>
        <w:tc>
          <w:tcPr>
            <w:tcW w:w="8652" w:type="dxa"/>
          </w:tcPr>
          <w:p w:rsidR="00334E09" w:rsidRPr="008A3411" w:rsidRDefault="00F63A5D" w:rsidP="00D20663">
            <w:pPr>
              <w:tabs>
                <w:tab w:val="left" w:pos="2966"/>
              </w:tabs>
              <w:spacing w:line="360" w:lineRule="auto"/>
              <w:jc w:val="both"/>
              <w:rPr>
                <w:iCs/>
                <w:color w:val="000000" w:themeColor="text1"/>
                <w:sz w:val="28"/>
                <w:szCs w:val="28"/>
                <w:lang w:val="uk-UA"/>
              </w:rPr>
            </w:pPr>
            <m:oMathPara>
              <m:oMath>
                <m:r>
                  <w:rPr>
                    <w:rFonts w:ascii="Cambria Math" w:hAnsi="Cambria Math"/>
                    <w:color w:val="000000" w:themeColor="text1"/>
                    <w:sz w:val="28"/>
                    <w:szCs w:val="28"/>
                    <w:lang w:val="uk-UA"/>
                  </w:rPr>
                  <m:t>D</m:t>
                </m:r>
                <m:d>
                  <m:dPr>
                    <m:ctrlPr>
                      <w:rPr>
                        <w:rFonts w:ascii="Cambria Math" w:hAnsi="Cambria Math"/>
                        <w:i/>
                        <w:color w:val="000000" w:themeColor="text1"/>
                        <w:sz w:val="28"/>
                        <w:szCs w:val="28"/>
                        <w:lang w:val="uk-UA"/>
                      </w:rPr>
                    </m:ctrlPr>
                  </m:dPr>
                  <m:e>
                    <m:r>
                      <w:rPr>
                        <w:rFonts w:ascii="Cambria Math" w:hAnsi="Cambria Math"/>
                        <w:color w:val="000000" w:themeColor="text1"/>
                        <w:sz w:val="28"/>
                        <w:szCs w:val="28"/>
                        <w:lang w:val="uk-UA"/>
                      </w:rPr>
                      <m:t>X</m:t>
                    </m:r>
                    <m:ctrlPr>
                      <w:rPr>
                        <w:rFonts w:ascii="Cambria Math" w:hAnsi="Cambria Math"/>
                        <w:lang w:val="ru-RU"/>
                      </w:rPr>
                    </m:ctrlPr>
                  </m:e>
                </m:d>
                <m:r>
                  <w:rPr>
                    <w:rFonts w:ascii="Cambria Math" w:hAnsi="Cambria Math"/>
                    <w:color w:val="000000" w:themeColor="text1"/>
                    <w:sz w:val="28"/>
                    <w:szCs w:val="28"/>
                    <w:lang w:val="uk-UA"/>
                  </w:rPr>
                  <m:t>=</m:t>
                </m:r>
                <m:sSup>
                  <m:sSupPr>
                    <m:ctrlPr>
                      <w:rPr>
                        <w:rFonts w:ascii="Cambria Math" w:hAnsi="Cambria Math"/>
                        <w:i/>
                        <w:color w:val="000000" w:themeColor="text1"/>
                        <w:sz w:val="28"/>
                        <w:szCs w:val="28"/>
                        <w:lang w:val="uk-UA"/>
                      </w:rPr>
                    </m:ctrlPr>
                  </m:sSupPr>
                  <m:e>
                    <m:r>
                      <w:rPr>
                        <w:rFonts w:ascii="Cambria Math" w:hAnsi="Cambria Math"/>
                        <w:color w:val="000000" w:themeColor="text1"/>
                        <w:sz w:val="28"/>
                        <w:szCs w:val="28"/>
                        <w:lang w:val="uk-UA"/>
                      </w:rPr>
                      <m:t>σ</m:t>
                    </m:r>
                    <m:ctrlPr>
                      <w:rPr>
                        <w:rFonts w:ascii="Cambria Math" w:hAnsi="Cambria Math"/>
                        <w:lang w:val="ru-RU"/>
                      </w:rPr>
                    </m:ctrlPr>
                  </m:e>
                  <m:sup>
                    <m:r>
                      <w:rPr>
                        <w:rFonts w:ascii="Cambria Math" w:hAnsi="Cambria Math"/>
                        <w:color w:val="000000" w:themeColor="text1"/>
                        <w:sz w:val="28"/>
                        <w:szCs w:val="28"/>
                        <w:lang w:val="uk-UA"/>
                      </w:rPr>
                      <m:t>2</m:t>
                    </m:r>
                    <m:ctrlPr>
                      <w:rPr>
                        <w:rFonts w:ascii="Cambria Math" w:hAnsi="Cambria Math"/>
                        <w:lang w:val="ru-RU"/>
                      </w:rPr>
                    </m:ctrlPr>
                  </m:sup>
                </m:sSup>
              </m:oMath>
            </m:oMathPara>
          </w:p>
        </w:tc>
        <w:tc>
          <w:tcPr>
            <w:tcW w:w="841" w:type="dxa"/>
            <w:vMerge/>
          </w:tcPr>
          <w:p w:rsidR="00334E09" w:rsidRPr="008A3411" w:rsidRDefault="00334E09" w:rsidP="00D20663">
            <w:pPr>
              <w:tabs>
                <w:tab w:val="right" w:pos="9355"/>
              </w:tabs>
              <w:spacing w:line="360" w:lineRule="auto"/>
              <w:jc w:val="center"/>
              <w:rPr>
                <w:color w:val="000000" w:themeColor="text1"/>
                <w:sz w:val="28"/>
                <w:szCs w:val="28"/>
                <w:lang w:val="ru-RU"/>
              </w:rPr>
            </w:pPr>
          </w:p>
        </w:tc>
      </w:tr>
    </w:tbl>
    <w:p w:rsidR="00334E09" w:rsidRPr="008A3411" w:rsidRDefault="00334E09" w:rsidP="00D20663">
      <w:pPr>
        <w:tabs>
          <w:tab w:val="right" w:pos="9355"/>
        </w:tabs>
        <w:spacing w:line="360" w:lineRule="auto"/>
        <w:ind w:firstLine="709"/>
        <w:jc w:val="both"/>
        <w:rPr>
          <w:rFonts w:eastAsiaTheme="minorEastAsia"/>
          <w:color w:val="000000" w:themeColor="text1"/>
          <w:sz w:val="28"/>
          <w:szCs w:val="28"/>
          <w:lang w:val="uk-UA"/>
        </w:rPr>
      </w:pPr>
    </w:p>
    <w:p w:rsidR="00334E09" w:rsidRPr="008A3411" w:rsidRDefault="00F63A5D" w:rsidP="00D20663">
      <w:pPr>
        <w:tabs>
          <w:tab w:val="right" w:pos="9355"/>
        </w:tabs>
        <w:spacing w:line="360" w:lineRule="auto"/>
        <w:ind w:firstLine="709"/>
        <w:jc w:val="both"/>
        <w:rPr>
          <w:rFonts w:eastAsiaTheme="minorEastAsia"/>
          <w:color w:val="000000" w:themeColor="text1"/>
          <w:sz w:val="28"/>
          <w:szCs w:val="28"/>
          <w:lang w:val="uk-UA"/>
        </w:rPr>
      </w:pPr>
      <w:r w:rsidRPr="008A3411">
        <w:rPr>
          <w:rFonts w:eastAsiaTheme="minorEastAsia"/>
          <w:color w:val="000000" w:themeColor="text1"/>
          <w:sz w:val="28"/>
          <w:szCs w:val="28"/>
          <w:lang w:val="uk-UA"/>
        </w:rPr>
        <w:t xml:space="preserve">де </w:t>
      </w:r>
      <w:r w:rsidRPr="008A3411">
        <w:rPr>
          <w:rFonts w:eastAsiaTheme="minorEastAsia"/>
          <w:color w:val="000000" w:themeColor="text1"/>
          <w:sz w:val="28"/>
          <w:szCs w:val="28"/>
          <w:lang w:val="ru-RU"/>
        </w:rPr>
        <w:t>x</w:t>
      </w:r>
      <w:r w:rsidRPr="008A3411">
        <w:rPr>
          <w:rFonts w:eastAsiaTheme="minorEastAsia"/>
          <w:color w:val="000000" w:themeColor="text1"/>
          <w:sz w:val="28"/>
          <w:szCs w:val="28"/>
          <w:vertAlign w:val="subscript"/>
          <w:lang w:val="ru-RU"/>
        </w:rPr>
        <w:t>i</w:t>
      </w:r>
      <w:r w:rsidRPr="008A3411">
        <w:rPr>
          <w:rFonts w:eastAsiaTheme="minorEastAsia"/>
          <w:color w:val="000000" w:themeColor="text1"/>
          <w:sz w:val="28"/>
          <w:szCs w:val="28"/>
          <w:lang w:val="uk-UA"/>
        </w:rPr>
        <w:t xml:space="preserve"> – значення і-тої варіанти, і=1, ..., </w:t>
      </w:r>
      <w:r w:rsidRPr="008A3411">
        <w:rPr>
          <w:rFonts w:eastAsiaTheme="minorEastAsia"/>
          <w:color w:val="000000" w:themeColor="text1"/>
          <w:sz w:val="28"/>
          <w:szCs w:val="28"/>
          <w:lang w:val="ru-RU"/>
        </w:rPr>
        <w:t>n</w:t>
      </w:r>
      <w:r w:rsidRPr="008A3411">
        <w:rPr>
          <w:rFonts w:eastAsiaTheme="minorEastAsia"/>
          <w:color w:val="000000" w:themeColor="text1"/>
          <w:sz w:val="28"/>
          <w:szCs w:val="28"/>
          <w:lang w:val="uk-UA"/>
        </w:rPr>
        <w:t xml:space="preserve">, </w:t>
      </w:r>
      <m:oMath>
        <m:bar>
          <m:barPr>
            <m:pos m:val="top"/>
            <m:ctrlPr>
              <w:rPr>
                <w:rFonts w:ascii="Cambria Math" w:eastAsia="Calibri" w:hAnsi="Cambria Math"/>
                <w:color w:val="000000" w:themeColor="text1"/>
                <w:sz w:val="28"/>
                <w:szCs w:val="28"/>
                <w:lang w:val="uk-UA"/>
              </w:rPr>
            </m:ctrlPr>
          </m:barPr>
          <m:e>
            <m:r>
              <w:rPr>
                <w:rFonts w:ascii="Cambria Math" w:eastAsia="Calibri" w:hAnsi="Cambria Math"/>
                <w:color w:val="000000" w:themeColor="text1"/>
                <w:sz w:val="28"/>
                <w:szCs w:val="28"/>
                <w:lang w:val="uk-UA"/>
              </w:rPr>
              <m:t>X</m:t>
            </m:r>
            <m:ctrlPr>
              <w:rPr>
                <w:rFonts w:ascii="Calibri" w:eastAsia="Calibri" w:hAnsi="Calibri"/>
                <w:sz w:val="22"/>
                <w:szCs w:val="22"/>
                <w:lang w:val="ru-RU"/>
              </w:rPr>
            </m:ctrlPr>
          </m:e>
        </m:bar>
      </m:oMath>
      <w:r w:rsidRPr="008A3411">
        <w:rPr>
          <w:rFonts w:eastAsiaTheme="minorEastAsia"/>
          <w:color w:val="000000" w:themeColor="text1"/>
          <w:sz w:val="28"/>
          <w:szCs w:val="28"/>
          <w:lang w:val="uk-UA"/>
        </w:rPr>
        <w:t xml:space="preserve"> – середнє арифметичне, </w:t>
      </w:r>
      <w:r w:rsidRPr="008A3411">
        <w:rPr>
          <w:rFonts w:eastAsiaTheme="minorEastAsia"/>
          <w:color w:val="000000" w:themeColor="text1"/>
          <w:sz w:val="28"/>
          <w:szCs w:val="28"/>
          <w:lang w:val="ru-RU"/>
        </w:rPr>
        <w:t>n</w:t>
      </w:r>
      <w:r w:rsidRPr="008A3411">
        <w:rPr>
          <w:rFonts w:eastAsiaTheme="minorEastAsia"/>
          <w:color w:val="000000" w:themeColor="text1"/>
          <w:sz w:val="28"/>
          <w:szCs w:val="28"/>
          <w:lang w:val="uk-UA"/>
        </w:rPr>
        <w:t xml:space="preserve"> – об’єм вибіркової сукупності,</w:t>
      </w:r>
      <w:r w:rsidRPr="008A3411">
        <w:rPr>
          <w:rFonts w:eastAsia="Calibri"/>
          <w:color w:val="000000" w:themeColor="text1"/>
          <w:sz w:val="22"/>
          <w:szCs w:val="22"/>
          <w:lang w:val="uk-UA"/>
        </w:rPr>
        <w:t xml:space="preserve"> </w:t>
      </w:r>
      <m:oMath>
        <m:r>
          <w:rPr>
            <w:rFonts w:ascii="Cambria Math" w:eastAsia="Calibri" w:hAnsi="Cambria Math"/>
            <w:color w:val="000000" w:themeColor="text1"/>
            <w:sz w:val="28"/>
            <w:szCs w:val="28"/>
            <w:lang w:val="uk-UA"/>
          </w:rPr>
          <m:t>D</m:t>
        </m:r>
      </m:oMath>
      <w:r w:rsidRPr="008A3411">
        <w:rPr>
          <w:rFonts w:eastAsiaTheme="minorEastAsia"/>
          <w:color w:val="000000" w:themeColor="text1"/>
          <w:sz w:val="28"/>
          <w:szCs w:val="28"/>
          <w:lang w:val="uk-UA"/>
        </w:rPr>
        <w:t xml:space="preserve"> – дисперсія</w:t>
      </w:r>
    </w:p>
    <w:p w:rsidR="00334E09" w:rsidRPr="008A3411" w:rsidRDefault="00334E09" w:rsidP="00D20663">
      <w:pPr>
        <w:tabs>
          <w:tab w:val="left" w:pos="2966"/>
        </w:tabs>
        <w:spacing w:line="360" w:lineRule="auto"/>
        <w:ind w:firstLine="709"/>
        <w:jc w:val="both"/>
        <w:rPr>
          <w:rFonts w:eastAsiaTheme="minorEastAsia"/>
          <w:color w:val="000000" w:themeColor="text1"/>
          <w:sz w:val="28"/>
          <w:szCs w:val="28"/>
          <w:lang w:val="uk-UA"/>
        </w:rPr>
      </w:pPr>
    </w:p>
    <w:tbl>
      <w:tblPr>
        <w:tblStyle w:val="ab"/>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0"/>
        <w:gridCol w:w="893"/>
      </w:tblGrid>
      <w:tr w:rsidR="00653B59" w:rsidTr="004A055B">
        <w:tc>
          <w:tcPr>
            <w:tcW w:w="8647" w:type="dxa"/>
            <w:vAlign w:val="center"/>
          </w:tcPr>
          <w:p w:rsidR="00334E09" w:rsidRPr="008A3411" w:rsidRDefault="00F63A5D" w:rsidP="00D20663">
            <w:pPr>
              <w:tabs>
                <w:tab w:val="left" w:pos="2966"/>
              </w:tabs>
              <w:spacing w:line="360" w:lineRule="auto"/>
              <w:jc w:val="center"/>
              <w:rPr>
                <w:rFonts w:eastAsiaTheme="minorEastAsia"/>
                <w:color w:val="000000" w:themeColor="text1"/>
                <w:sz w:val="28"/>
                <w:szCs w:val="28"/>
                <w:lang w:val="uk-UA"/>
              </w:rPr>
            </w:pPr>
            <m:oMathPara>
              <m:oMathParaPr>
                <m:jc m:val="center"/>
              </m:oMathParaPr>
              <m:oMath>
                <m:r>
                  <m:rPr>
                    <m:sty m:val="p"/>
                  </m:rPr>
                  <w:rPr>
                    <w:rFonts w:ascii="Cambria Math" w:eastAsiaTheme="minorEastAsia" w:hAnsi="Cambria Math"/>
                    <w:color w:val="000000" w:themeColor="text1"/>
                    <w:sz w:val="28"/>
                    <w:szCs w:val="28"/>
                    <w:lang w:val="uk-UA"/>
                  </w:rPr>
                  <m:t>Δ</m:t>
                </m:r>
                <m:r>
                  <w:rPr>
                    <w:rFonts w:ascii="Cambria Math" w:eastAsiaTheme="minorEastAsia" w:hAnsi="Cambria Math"/>
                    <w:color w:val="000000" w:themeColor="text1"/>
                    <w:sz w:val="28"/>
                    <w:szCs w:val="28"/>
                    <w:lang w:val="uk-UA"/>
                  </w:rPr>
                  <m:t>=</m:t>
                </m:r>
                <m:f>
                  <m:fPr>
                    <m:ctrlPr>
                      <w:rPr>
                        <w:rFonts w:ascii="Cambria Math" w:eastAsiaTheme="minorEastAsia" w:hAnsi="Cambria Math"/>
                        <w:color w:val="000000" w:themeColor="text1"/>
                        <w:sz w:val="28"/>
                        <w:szCs w:val="28"/>
                        <w:lang w:val="uk-UA"/>
                      </w:rPr>
                    </m:ctrlPr>
                  </m:fPr>
                  <m:num>
                    <m:r>
                      <w:rPr>
                        <w:rFonts w:ascii="Cambria Math" w:eastAsiaTheme="minorEastAsia" w:hAnsi="Cambria Math"/>
                        <w:color w:val="000000" w:themeColor="text1"/>
                        <w:sz w:val="28"/>
                        <w:szCs w:val="28"/>
                        <w:lang w:val="uk-UA"/>
                      </w:rPr>
                      <m:t>σ</m:t>
                    </m:r>
                    <m:ctrlPr>
                      <w:rPr>
                        <w:rFonts w:ascii="Cambria Math" w:eastAsiaTheme="minorEastAsia" w:hAnsi="Cambria Math"/>
                        <w:i/>
                        <w:color w:val="000000" w:themeColor="text1"/>
                        <w:sz w:val="28"/>
                        <w:szCs w:val="28"/>
                        <w:lang w:val="uk-UA"/>
                      </w:rPr>
                    </m:ctrlPr>
                  </m:num>
                  <m:den>
                    <m:rad>
                      <m:radPr>
                        <m:degHide m:val="1"/>
                        <m:ctrlPr>
                          <w:rPr>
                            <w:rFonts w:ascii="Cambria Math" w:eastAsiaTheme="minorEastAsia" w:hAnsi="Cambria Math"/>
                            <w:color w:val="000000" w:themeColor="text1"/>
                            <w:sz w:val="28"/>
                            <w:szCs w:val="28"/>
                            <w:lang w:val="uk-UA"/>
                          </w:rPr>
                        </m:ctrlPr>
                      </m:radPr>
                      <m:deg>
                        <m:ctrlPr>
                          <w:rPr>
                            <w:rFonts w:ascii="Cambria Math" w:eastAsiaTheme="minorEastAsia" w:hAnsi="Cambria Math"/>
                            <w:i/>
                            <w:color w:val="000000" w:themeColor="text1"/>
                            <w:sz w:val="28"/>
                            <w:szCs w:val="28"/>
                            <w:lang w:val="uk-UA"/>
                          </w:rPr>
                        </m:ctrlPr>
                      </m:deg>
                      <m:e>
                        <m:r>
                          <w:rPr>
                            <w:rFonts w:ascii="Cambria Math" w:eastAsiaTheme="minorEastAsia" w:hAnsi="Cambria Math"/>
                            <w:color w:val="000000" w:themeColor="text1"/>
                            <w:sz w:val="28"/>
                            <w:szCs w:val="28"/>
                            <w:lang w:val="uk-UA"/>
                          </w:rPr>
                          <m:t>n</m:t>
                        </m:r>
                        <m:ctrlPr>
                          <w:rPr>
                            <w:rFonts w:ascii="Cambria Math" w:hAnsi="Cambria Math"/>
                            <w:lang w:val="ru-RU"/>
                          </w:rPr>
                        </m:ctrlPr>
                      </m:e>
                    </m:rad>
                    <m:ctrlPr>
                      <w:rPr>
                        <w:rFonts w:ascii="Cambria Math" w:eastAsiaTheme="minorEastAsia" w:hAnsi="Cambria Math"/>
                        <w:i/>
                        <w:color w:val="000000" w:themeColor="text1"/>
                        <w:sz w:val="28"/>
                        <w:szCs w:val="28"/>
                        <w:lang w:val="uk-UA"/>
                      </w:rPr>
                    </m:ctrlPr>
                  </m:den>
                </m:f>
              </m:oMath>
            </m:oMathPara>
          </w:p>
        </w:tc>
        <w:tc>
          <w:tcPr>
            <w:tcW w:w="846" w:type="dxa"/>
            <w:vAlign w:val="center"/>
          </w:tcPr>
          <w:p w:rsidR="00334E09" w:rsidRPr="007422F4" w:rsidRDefault="00F63A5D" w:rsidP="00D20663">
            <w:pPr>
              <w:tabs>
                <w:tab w:val="left" w:pos="2966"/>
              </w:tabs>
              <w:spacing w:line="360" w:lineRule="auto"/>
              <w:jc w:val="center"/>
              <w:rPr>
                <w:rFonts w:ascii="Times New Roman" w:eastAsiaTheme="minorEastAsia" w:hAnsi="Times New Roman" w:cs="Times New Roman"/>
                <w:color w:val="000000" w:themeColor="text1"/>
                <w:sz w:val="28"/>
                <w:szCs w:val="28"/>
                <w:lang w:val="uk-UA"/>
              </w:rPr>
            </w:pPr>
            <w:r w:rsidRPr="007422F4">
              <w:rPr>
                <w:rFonts w:ascii="Times New Roman" w:hAnsi="Times New Roman" w:cs="Times New Roman"/>
                <w:iCs/>
                <w:color w:val="000000" w:themeColor="text1"/>
                <w:sz w:val="28"/>
                <w:szCs w:val="28"/>
                <w:lang w:val="uk-UA"/>
              </w:rPr>
              <w:t>(2.1</w:t>
            </w:r>
            <w:r w:rsidR="004A055B" w:rsidRPr="007422F4">
              <w:rPr>
                <w:rFonts w:ascii="Times New Roman" w:hAnsi="Times New Roman" w:cs="Times New Roman"/>
                <w:iCs/>
                <w:color w:val="000000" w:themeColor="text1"/>
                <w:sz w:val="28"/>
                <w:szCs w:val="28"/>
                <w:lang w:val="uk-UA"/>
              </w:rPr>
              <w:t>3</w:t>
            </w:r>
            <w:r w:rsidRPr="007422F4">
              <w:rPr>
                <w:rFonts w:ascii="Times New Roman" w:hAnsi="Times New Roman" w:cs="Times New Roman"/>
                <w:iCs/>
                <w:color w:val="000000" w:themeColor="text1"/>
                <w:sz w:val="28"/>
                <w:szCs w:val="28"/>
                <w:lang w:val="uk-UA"/>
              </w:rPr>
              <w:t>)</w:t>
            </w:r>
          </w:p>
        </w:tc>
      </w:tr>
    </w:tbl>
    <w:p w:rsidR="00334E09" w:rsidRPr="008A3411" w:rsidRDefault="00334E09" w:rsidP="00D20663">
      <w:pPr>
        <w:tabs>
          <w:tab w:val="left" w:pos="2966"/>
        </w:tabs>
        <w:spacing w:line="360" w:lineRule="auto"/>
        <w:ind w:firstLine="709"/>
        <w:jc w:val="both"/>
        <w:rPr>
          <w:rFonts w:eastAsiaTheme="minorEastAsia"/>
          <w:color w:val="000000" w:themeColor="text1"/>
          <w:sz w:val="28"/>
          <w:szCs w:val="28"/>
          <w:lang w:val="uk-UA"/>
        </w:rPr>
      </w:pPr>
    </w:p>
    <w:p w:rsidR="00334E09" w:rsidRPr="008A3411" w:rsidRDefault="00F63A5D" w:rsidP="00D20663">
      <w:pPr>
        <w:tabs>
          <w:tab w:val="left" w:pos="2966"/>
        </w:tabs>
        <w:spacing w:line="360" w:lineRule="auto"/>
        <w:ind w:firstLine="709"/>
        <w:jc w:val="both"/>
        <w:rPr>
          <w:rFonts w:eastAsiaTheme="minorEastAsia"/>
          <w:color w:val="000000" w:themeColor="text1"/>
          <w:sz w:val="28"/>
          <w:szCs w:val="28"/>
          <w:lang w:val="uk-UA"/>
        </w:rPr>
      </w:pPr>
      <w:r w:rsidRPr="008A3411">
        <w:rPr>
          <w:rFonts w:eastAsiaTheme="minorEastAsia"/>
          <w:color w:val="000000" w:themeColor="text1"/>
          <w:sz w:val="28"/>
          <w:szCs w:val="28"/>
          <w:lang w:val="uk-UA"/>
        </w:rPr>
        <w:t xml:space="preserve">де </w:t>
      </w:r>
      <m:oMath>
        <m:r>
          <w:rPr>
            <w:rFonts w:ascii="Cambria Math" w:eastAsiaTheme="minorEastAsia" w:hAnsi="Cambria Math"/>
            <w:color w:val="000000" w:themeColor="text1"/>
            <w:sz w:val="28"/>
            <w:szCs w:val="28"/>
            <w:lang w:val="uk-UA"/>
          </w:rPr>
          <m:t>σ</m:t>
        </m:r>
      </m:oMath>
      <w:r w:rsidRPr="008A3411">
        <w:rPr>
          <w:rFonts w:eastAsiaTheme="minorEastAsia"/>
          <w:color w:val="000000" w:themeColor="text1"/>
          <w:sz w:val="28"/>
          <w:szCs w:val="28"/>
          <w:lang w:val="uk-UA"/>
        </w:rPr>
        <w:t xml:space="preserve">– середнє </w:t>
      </w:r>
      <w:r w:rsidRPr="008A3411">
        <w:rPr>
          <w:rFonts w:eastAsia="Calibri"/>
          <w:color w:val="000000" w:themeColor="text1"/>
          <w:sz w:val="28"/>
          <w:szCs w:val="22"/>
          <w:lang w:val="uk-UA" w:eastAsia="ru-RU"/>
        </w:rPr>
        <w:t>квадратичне відхилення</w:t>
      </w:r>
      <w:r w:rsidRPr="008A3411">
        <w:rPr>
          <w:rFonts w:eastAsiaTheme="minorEastAsia"/>
          <w:color w:val="000000" w:themeColor="text1"/>
          <w:sz w:val="28"/>
          <w:szCs w:val="28"/>
          <w:lang w:val="uk-UA"/>
        </w:rPr>
        <w:t xml:space="preserve">, </w:t>
      </w:r>
      <w:r w:rsidRPr="008A3411">
        <w:rPr>
          <w:rFonts w:eastAsiaTheme="minorEastAsia"/>
          <w:color w:val="000000" w:themeColor="text1"/>
          <w:sz w:val="28"/>
          <w:szCs w:val="28"/>
          <w:lang w:val="ru-RU"/>
        </w:rPr>
        <w:t>n</w:t>
      </w:r>
      <w:r w:rsidRPr="008A3411">
        <w:rPr>
          <w:rFonts w:eastAsiaTheme="minorEastAsia"/>
          <w:color w:val="000000" w:themeColor="text1"/>
          <w:sz w:val="28"/>
          <w:szCs w:val="28"/>
          <w:lang w:val="uk-UA"/>
        </w:rPr>
        <w:t xml:space="preserve"> – об’єм вибіркової сукупності</w:t>
      </w:r>
    </w:p>
    <w:p w:rsidR="00334E09" w:rsidRPr="008A3411" w:rsidRDefault="00334E09" w:rsidP="00D20663">
      <w:pPr>
        <w:tabs>
          <w:tab w:val="left" w:pos="2966"/>
        </w:tabs>
        <w:spacing w:line="360" w:lineRule="auto"/>
        <w:jc w:val="both"/>
        <w:rPr>
          <w:rFonts w:eastAsiaTheme="minorEastAsia"/>
          <w:color w:val="000000" w:themeColor="text1"/>
          <w:sz w:val="28"/>
          <w:szCs w:val="28"/>
          <w:lang w:val="uk-UA"/>
        </w:rPr>
      </w:pPr>
    </w:p>
    <w:tbl>
      <w:tblPr>
        <w:tblStyle w:val="ab"/>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2"/>
        <w:gridCol w:w="1041"/>
      </w:tblGrid>
      <w:tr w:rsidR="00653B59" w:rsidRPr="007422F4" w:rsidTr="00F63A5D">
        <w:tc>
          <w:tcPr>
            <w:tcW w:w="8452" w:type="dxa"/>
            <w:vAlign w:val="center"/>
          </w:tcPr>
          <w:p w:rsidR="00334E09" w:rsidRPr="008A3411" w:rsidRDefault="00F63A5D" w:rsidP="00D20663">
            <w:pPr>
              <w:tabs>
                <w:tab w:val="left" w:pos="2966"/>
              </w:tabs>
              <w:spacing w:line="360" w:lineRule="auto"/>
              <w:jc w:val="center"/>
              <w:rPr>
                <w:rFonts w:eastAsiaTheme="minorEastAsia"/>
                <w:color w:val="000000" w:themeColor="text1"/>
                <w:sz w:val="28"/>
                <w:szCs w:val="28"/>
                <w:lang w:val="uk-UA"/>
              </w:rPr>
            </w:pPr>
            <m:oMathPara>
              <m:oMathParaPr>
                <m:jc m:val="center"/>
              </m:oMathParaPr>
              <m:oMath>
                <m:r>
                  <w:rPr>
                    <w:rFonts w:ascii="Cambria Math" w:eastAsiaTheme="minorEastAsia" w:hAnsi="Cambria Math"/>
                    <w:color w:val="000000" w:themeColor="text1"/>
                    <w:sz w:val="28"/>
                    <w:szCs w:val="28"/>
                    <w:lang w:val="uk-UA"/>
                  </w:rPr>
                  <m:t>t=</m:t>
                </m:r>
                <m:f>
                  <m:fPr>
                    <m:ctrlPr>
                      <w:rPr>
                        <w:rFonts w:ascii="Cambria Math" w:eastAsiaTheme="minorEastAsia" w:hAnsi="Cambria Math"/>
                        <w:color w:val="000000" w:themeColor="text1"/>
                        <w:sz w:val="28"/>
                        <w:szCs w:val="28"/>
                        <w:lang w:val="uk-UA"/>
                      </w:rPr>
                    </m:ctrlPr>
                  </m:fPr>
                  <m:num>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X</m:t>
                        </m:r>
                        <m:ctrlPr>
                          <w:rPr>
                            <w:rFonts w:ascii="Cambria Math" w:hAnsi="Cambria Math"/>
                            <w:lang w:val="ru-RU"/>
                          </w:rPr>
                        </m:ctrlPr>
                      </m:e>
                      <m:sub>
                        <m:r>
                          <w:rPr>
                            <w:rFonts w:ascii="Cambria Math" w:eastAsiaTheme="minorEastAsia" w:hAnsi="Cambria Math"/>
                            <w:color w:val="000000" w:themeColor="text1"/>
                            <w:sz w:val="28"/>
                            <w:szCs w:val="28"/>
                            <w:lang w:val="uk-UA"/>
                          </w:rPr>
                          <m:t>1</m:t>
                        </m:r>
                        <m:ctrlPr>
                          <w:rPr>
                            <w:rFonts w:ascii="Cambria Math" w:hAnsi="Cambria Math"/>
                            <w:lang w:val="ru-RU"/>
                          </w:rPr>
                        </m:ctrlPr>
                      </m:sub>
                    </m:sSub>
                    <m:r>
                      <w:rPr>
                        <w:rFonts w:ascii="Cambria Math" w:eastAsiaTheme="minorEastAsia" w:hAnsi="Cambria Math"/>
                        <w:color w:val="000000" w:themeColor="text1"/>
                        <w:sz w:val="28"/>
                        <w:szCs w:val="28"/>
                        <w:lang w:val="uk-UA"/>
                      </w:rPr>
                      <m:t>-</m:t>
                    </m:r>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X</m:t>
                        </m:r>
                        <m:ctrlPr>
                          <w:rPr>
                            <w:rFonts w:ascii="Cambria Math" w:hAnsi="Cambria Math"/>
                            <w:lang w:val="ru-RU"/>
                          </w:rPr>
                        </m:ctrlPr>
                      </m:e>
                      <m:sub>
                        <m:r>
                          <w:rPr>
                            <w:rFonts w:ascii="Cambria Math" w:eastAsiaTheme="minorEastAsia" w:hAnsi="Cambria Math"/>
                            <w:color w:val="000000" w:themeColor="text1"/>
                            <w:sz w:val="28"/>
                            <w:szCs w:val="28"/>
                            <w:lang w:val="uk-UA"/>
                          </w:rPr>
                          <m:t>2</m:t>
                        </m:r>
                        <m:ctrlPr>
                          <w:rPr>
                            <w:rFonts w:ascii="Cambria Math" w:hAnsi="Cambria Math"/>
                            <w:lang w:val="ru-RU"/>
                          </w:rPr>
                        </m:ctrlPr>
                      </m:sub>
                    </m:sSub>
                    <m:ctrlPr>
                      <w:rPr>
                        <w:rFonts w:ascii="Cambria Math" w:eastAsiaTheme="minorEastAsia" w:hAnsi="Cambria Math"/>
                        <w:i/>
                        <w:color w:val="000000" w:themeColor="text1"/>
                        <w:sz w:val="28"/>
                        <w:szCs w:val="28"/>
                        <w:lang w:val="uk-UA"/>
                      </w:rPr>
                    </m:ctrlPr>
                  </m:num>
                  <m:den>
                    <m:rad>
                      <m:radPr>
                        <m:degHide m:val="1"/>
                        <m:ctrlPr>
                          <w:rPr>
                            <w:rFonts w:ascii="Cambria Math" w:eastAsiaTheme="minorEastAsia" w:hAnsi="Cambria Math"/>
                            <w:color w:val="000000" w:themeColor="text1"/>
                            <w:sz w:val="28"/>
                            <w:szCs w:val="28"/>
                            <w:lang w:val="uk-UA"/>
                          </w:rPr>
                        </m:ctrlPr>
                      </m:radPr>
                      <m:deg>
                        <m:ctrlPr>
                          <w:rPr>
                            <w:rFonts w:ascii="Cambria Math" w:eastAsiaTheme="minorEastAsia" w:hAnsi="Cambria Math"/>
                            <w:i/>
                            <w:color w:val="000000" w:themeColor="text1"/>
                            <w:sz w:val="28"/>
                            <w:szCs w:val="28"/>
                            <w:lang w:val="uk-UA"/>
                          </w:rPr>
                        </m:ctrlPr>
                      </m:deg>
                      <m:e>
                        <m:sSubSup>
                          <m:sSubSupPr>
                            <m:ctrlPr>
                              <w:rPr>
                                <w:rFonts w:ascii="Cambria Math" w:eastAsiaTheme="minorEastAsia" w:hAnsi="Cambria Math"/>
                                <w:i/>
                                <w:color w:val="000000" w:themeColor="text1"/>
                                <w:sz w:val="28"/>
                                <w:szCs w:val="28"/>
                                <w:lang w:val="uk-UA"/>
                              </w:rPr>
                            </m:ctrlPr>
                          </m:sSubSupPr>
                          <m:e>
                            <m:r>
                              <m:rPr>
                                <m:sty m:val="p"/>
                              </m:rPr>
                              <w:rPr>
                                <w:rFonts w:ascii="Cambria Math" w:eastAsiaTheme="minorEastAsia" w:hAnsi="Cambria Math"/>
                                <w:color w:val="000000" w:themeColor="text1"/>
                                <w:sz w:val="28"/>
                                <w:szCs w:val="28"/>
                                <w:lang w:val="uk-UA"/>
                              </w:rPr>
                              <m:t>Δ</m:t>
                            </m:r>
                            <m:ctrlPr>
                              <w:rPr>
                                <w:rFonts w:ascii="Cambria Math" w:hAnsi="Cambria Math"/>
                                <w:lang w:val="ru-RU"/>
                              </w:rPr>
                            </m:ctrlPr>
                          </m:e>
                          <m:sub>
                            <m:r>
                              <w:rPr>
                                <w:rFonts w:ascii="Cambria Math" w:eastAsiaTheme="minorEastAsia" w:hAnsi="Cambria Math"/>
                                <w:color w:val="000000" w:themeColor="text1"/>
                                <w:sz w:val="28"/>
                                <w:szCs w:val="28"/>
                                <w:lang w:val="uk-UA"/>
                              </w:rPr>
                              <m:t>1</m:t>
                            </m:r>
                            <m:ctrlPr>
                              <w:rPr>
                                <w:rFonts w:ascii="Cambria Math" w:hAnsi="Cambria Math"/>
                                <w:lang w:val="ru-RU"/>
                              </w:rPr>
                            </m:ctrlPr>
                          </m:sub>
                          <m:sup>
                            <m:r>
                              <w:rPr>
                                <w:rFonts w:ascii="Cambria Math" w:eastAsiaTheme="minorEastAsia" w:hAnsi="Cambria Math"/>
                                <w:color w:val="000000" w:themeColor="text1"/>
                                <w:sz w:val="28"/>
                                <w:szCs w:val="28"/>
                                <w:lang w:val="uk-UA"/>
                              </w:rPr>
                              <m:t>2</m:t>
                            </m:r>
                            <m:ctrlPr>
                              <w:rPr>
                                <w:rFonts w:ascii="Cambria Math" w:hAnsi="Cambria Math"/>
                                <w:lang w:val="ru-RU"/>
                              </w:rPr>
                            </m:ctrlPr>
                          </m:sup>
                        </m:sSubSup>
                        <m:r>
                          <w:rPr>
                            <w:rFonts w:ascii="Cambria Math" w:eastAsiaTheme="minorEastAsia" w:hAnsi="Cambria Math"/>
                            <w:color w:val="000000" w:themeColor="text1"/>
                            <w:sz w:val="28"/>
                            <w:szCs w:val="28"/>
                            <w:lang w:val="uk-UA"/>
                          </w:rPr>
                          <m:t>+</m:t>
                        </m:r>
                        <m:sSubSup>
                          <m:sSubSupPr>
                            <m:ctrlPr>
                              <w:rPr>
                                <w:rFonts w:ascii="Cambria Math" w:eastAsiaTheme="minorEastAsia" w:hAnsi="Cambria Math"/>
                                <w:i/>
                                <w:color w:val="000000" w:themeColor="text1"/>
                                <w:sz w:val="28"/>
                                <w:szCs w:val="28"/>
                                <w:lang w:val="uk-UA"/>
                              </w:rPr>
                            </m:ctrlPr>
                          </m:sSubSupPr>
                          <m:e>
                            <m:r>
                              <m:rPr>
                                <m:sty m:val="p"/>
                              </m:rPr>
                              <w:rPr>
                                <w:rFonts w:ascii="Cambria Math" w:eastAsiaTheme="minorEastAsia" w:hAnsi="Cambria Math"/>
                                <w:color w:val="000000" w:themeColor="text1"/>
                                <w:sz w:val="28"/>
                                <w:szCs w:val="28"/>
                                <w:lang w:val="uk-UA"/>
                              </w:rPr>
                              <m:t>Δ</m:t>
                            </m:r>
                            <m:ctrlPr>
                              <w:rPr>
                                <w:rFonts w:ascii="Cambria Math" w:hAnsi="Cambria Math"/>
                                <w:lang w:val="ru-RU"/>
                              </w:rPr>
                            </m:ctrlPr>
                          </m:e>
                          <m:sub>
                            <m:r>
                              <w:rPr>
                                <w:rFonts w:ascii="Cambria Math" w:eastAsiaTheme="minorEastAsia" w:hAnsi="Cambria Math"/>
                                <w:color w:val="000000" w:themeColor="text1"/>
                                <w:sz w:val="28"/>
                                <w:szCs w:val="28"/>
                                <w:lang w:val="uk-UA"/>
                              </w:rPr>
                              <m:t>2</m:t>
                            </m:r>
                            <m:ctrlPr>
                              <w:rPr>
                                <w:rFonts w:ascii="Cambria Math" w:hAnsi="Cambria Math"/>
                                <w:lang w:val="ru-RU"/>
                              </w:rPr>
                            </m:ctrlPr>
                          </m:sub>
                          <m:sup>
                            <m:r>
                              <w:rPr>
                                <w:rFonts w:ascii="Cambria Math" w:eastAsiaTheme="minorEastAsia" w:hAnsi="Cambria Math"/>
                                <w:color w:val="000000" w:themeColor="text1"/>
                                <w:sz w:val="28"/>
                                <w:szCs w:val="28"/>
                                <w:lang w:val="uk-UA"/>
                              </w:rPr>
                              <m:t>2</m:t>
                            </m:r>
                            <m:ctrlPr>
                              <w:rPr>
                                <w:rFonts w:ascii="Cambria Math" w:hAnsi="Cambria Math"/>
                                <w:lang w:val="ru-RU"/>
                              </w:rPr>
                            </m:ctrlPr>
                          </m:sup>
                        </m:sSubSup>
                        <m:ctrlPr>
                          <w:rPr>
                            <w:rFonts w:ascii="Cambria Math" w:hAnsi="Cambria Math"/>
                            <w:lang w:val="ru-RU"/>
                          </w:rPr>
                        </m:ctrlPr>
                      </m:e>
                    </m:rad>
                    <m:ctrlPr>
                      <w:rPr>
                        <w:rFonts w:ascii="Cambria Math" w:eastAsiaTheme="minorEastAsia" w:hAnsi="Cambria Math"/>
                        <w:i/>
                        <w:color w:val="000000" w:themeColor="text1"/>
                        <w:sz w:val="28"/>
                        <w:szCs w:val="28"/>
                        <w:lang w:val="uk-UA"/>
                      </w:rPr>
                    </m:ctrlPr>
                  </m:den>
                </m:f>
              </m:oMath>
            </m:oMathPara>
          </w:p>
        </w:tc>
        <w:tc>
          <w:tcPr>
            <w:tcW w:w="1041" w:type="dxa"/>
            <w:vAlign w:val="center"/>
          </w:tcPr>
          <w:p w:rsidR="00334E09" w:rsidRPr="007422F4" w:rsidRDefault="00F63A5D" w:rsidP="00D20663">
            <w:pPr>
              <w:tabs>
                <w:tab w:val="left" w:pos="2966"/>
              </w:tabs>
              <w:spacing w:line="360" w:lineRule="auto"/>
              <w:jc w:val="center"/>
              <w:rPr>
                <w:rFonts w:ascii="Times New Roman" w:eastAsiaTheme="minorEastAsia" w:hAnsi="Times New Roman" w:cs="Times New Roman"/>
                <w:color w:val="000000" w:themeColor="text1"/>
                <w:sz w:val="28"/>
                <w:szCs w:val="28"/>
                <w:lang w:val="uk-UA"/>
              </w:rPr>
            </w:pPr>
            <w:r w:rsidRPr="007422F4">
              <w:rPr>
                <w:rFonts w:ascii="Times New Roman" w:hAnsi="Times New Roman" w:cs="Times New Roman"/>
                <w:iCs/>
                <w:color w:val="000000" w:themeColor="text1"/>
                <w:sz w:val="28"/>
                <w:szCs w:val="28"/>
                <w:lang w:val="uk-UA"/>
              </w:rPr>
              <w:t>(2.1</w:t>
            </w:r>
            <w:r w:rsidR="004A055B" w:rsidRPr="007422F4">
              <w:rPr>
                <w:rFonts w:ascii="Times New Roman" w:hAnsi="Times New Roman" w:cs="Times New Roman"/>
                <w:iCs/>
                <w:color w:val="000000" w:themeColor="text1"/>
                <w:sz w:val="28"/>
                <w:szCs w:val="28"/>
                <w:lang w:val="uk-UA"/>
              </w:rPr>
              <w:t>4</w:t>
            </w:r>
            <w:r w:rsidRPr="007422F4">
              <w:rPr>
                <w:rFonts w:ascii="Times New Roman" w:hAnsi="Times New Roman" w:cs="Times New Roman"/>
                <w:iCs/>
                <w:color w:val="000000" w:themeColor="text1"/>
                <w:sz w:val="28"/>
                <w:szCs w:val="28"/>
                <w:lang w:val="uk-UA"/>
              </w:rPr>
              <w:t>)</w:t>
            </w:r>
          </w:p>
        </w:tc>
      </w:tr>
    </w:tbl>
    <w:p w:rsidR="00334E09" w:rsidRPr="008A3411" w:rsidRDefault="00334E09" w:rsidP="00D20663">
      <w:pPr>
        <w:tabs>
          <w:tab w:val="left" w:pos="2966"/>
        </w:tabs>
        <w:spacing w:line="360" w:lineRule="auto"/>
        <w:jc w:val="both"/>
        <w:rPr>
          <w:rFonts w:eastAsia="Calibri"/>
          <w:color w:val="000000" w:themeColor="text1"/>
          <w:sz w:val="28"/>
          <w:szCs w:val="28"/>
          <w:lang w:val="uk-UA"/>
        </w:rPr>
      </w:pPr>
    </w:p>
    <w:p w:rsidR="00334E09" w:rsidRPr="008A3411" w:rsidRDefault="00F63A5D" w:rsidP="00D20663">
      <w:pPr>
        <w:tabs>
          <w:tab w:val="left" w:pos="2966"/>
        </w:tabs>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д</w:t>
      </w:r>
      <w:r w:rsidRPr="008A3411">
        <w:rPr>
          <w:rFonts w:eastAsia="Calibri"/>
          <w:color w:val="000000" w:themeColor="text1"/>
          <w:sz w:val="28"/>
          <w:szCs w:val="28"/>
          <w:lang w:val="ru-RU"/>
        </w:rPr>
        <w:t xml:space="preserve">е: </w:t>
      </w:r>
      <m:oMath>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X</m:t>
            </m:r>
            <m:ctrlPr>
              <w:rPr>
                <w:rFonts w:ascii="Calibri" w:eastAsia="Calibri" w:hAnsi="Calibri"/>
                <w:sz w:val="22"/>
                <w:szCs w:val="22"/>
                <w:lang w:val="ru-RU"/>
              </w:rPr>
            </m:ctrlPr>
          </m:e>
          <m:sub>
            <m:r>
              <w:rPr>
                <w:rFonts w:ascii="Cambria Math" w:eastAsiaTheme="minorEastAsia" w:hAnsi="Cambria Math"/>
                <w:color w:val="000000" w:themeColor="text1"/>
                <w:sz w:val="28"/>
                <w:szCs w:val="28"/>
                <w:lang w:val="uk-UA"/>
              </w:rPr>
              <m:t>1</m:t>
            </m:r>
            <m:ctrlPr>
              <w:rPr>
                <w:rFonts w:ascii="Calibri" w:eastAsia="Calibri" w:hAnsi="Calibri"/>
                <w:sz w:val="22"/>
                <w:szCs w:val="22"/>
                <w:lang w:val="ru-RU"/>
              </w:rPr>
            </m:ctrlPr>
          </m:sub>
        </m:sSub>
        <m:r>
          <w:rPr>
            <w:rFonts w:ascii="Cambria Math" w:eastAsiaTheme="minorEastAsia" w:hAnsi="Cambria Math"/>
            <w:color w:val="000000" w:themeColor="text1"/>
            <w:sz w:val="28"/>
            <w:szCs w:val="28"/>
            <w:lang w:val="uk-UA"/>
          </w:rPr>
          <m:t>-</m:t>
        </m:r>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X</m:t>
            </m:r>
            <m:ctrlPr>
              <w:rPr>
                <w:rFonts w:ascii="Calibri" w:eastAsia="Calibri" w:hAnsi="Calibri"/>
                <w:sz w:val="22"/>
                <w:szCs w:val="22"/>
                <w:lang w:val="ru-RU"/>
              </w:rPr>
            </m:ctrlPr>
          </m:e>
          <m:sub>
            <m:r>
              <w:rPr>
                <w:rFonts w:ascii="Cambria Math" w:eastAsiaTheme="minorEastAsia" w:hAnsi="Cambria Math"/>
                <w:color w:val="000000" w:themeColor="text1"/>
                <w:sz w:val="28"/>
                <w:szCs w:val="28"/>
                <w:lang w:val="uk-UA"/>
              </w:rPr>
              <m:t>2</m:t>
            </m:r>
            <m:ctrlPr>
              <w:rPr>
                <w:rFonts w:ascii="Calibri" w:eastAsia="Calibri" w:hAnsi="Calibri"/>
                <w:sz w:val="22"/>
                <w:szCs w:val="22"/>
                <w:lang w:val="ru-RU"/>
              </w:rPr>
            </m:ctrlPr>
          </m:sub>
        </m:sSub>
      </m:oMath>
      <w:r w:rsidRPr="008A3411">
        <w:rPr>
          <w:rFonts w:eastAsia="Calibri"/>
          <w:color w:val="000000" w:themeColor="text1"/>
          <w:sz w:val="28"/>
          <w:szCs w:val="28"/>
          <w:lang w:val="ru-RU"/>
        </w:rPr>
        <w:t xml:space="preserve">– середні значення в групах, </w:t>
      </w:r>
      <m:oMath>
        <m:sSubSup>
          <m:sSubSupPr>
            <m:ctrlPr>
              <w:rPr>
                <w:rFonts w:ascii="Cambria Math" w:eastAsiaTheme="minorEastAsia" w:hAnsi="Cambria Math"/>
                <w:i/>
                <w:color w:val="000000" w:themeColor="text1"/>
                <w:sz w:val="28"/>
                <w:szCs w:val="28"/>
                <w:lang w:val="uk-UA"/>
              </w:rPr>
            </m:ctrlPr>
          </m:sSubSupPr>
          <m:e>
            <m:r>
              <m:rPr>
                <m:sty m:val="p"/>
              </m:rPr>
              <w:rPr>
                <w:rFonts w:ascii="Cambria Math" w:eastAsiaTheme="minorEastAsia" w:hAnsi="Cambria Math"/>
                <w:color w:val="000000" w:themeColor="text1"/>
                <w:sz w:val="28"/>
                <w:szCs w:val="28"/>
                <w:lang w:val="uk-UA"/>
              </w:rPr>
              <m:t>Δ</m:t>
            </m:r>
            <m:ctrlPr>
              <w:rPr>
                <w:rFonts w:ascii="Calibri" w:eastAsia="Calibri" w:hAnsi="Calibri"/>
                <w:sz w:val="22"/>
                <w:szCs w:val="22"/>
                <w:lang w:val="ru-RU"/>
              </w:rPr>
            </m:ctrlPr>
          </m:e>
          <m:sub>
            <m:r>
              <w:rPr>
                <w:rFonts w:ascii="Cambria Math" w:eastAsiaTheme="minorEastAsia" w:hAnsi="Cambria Math"/>
                <w:color w:val="000000" w:themeColor="text1"/>
                <w:sz w:val="28"/>
                <w:szCs w:val="28"/>
                <w:lang w:val="uk-UA"/>
              </w:rPr>
              <m:t>1</m:t>
            </m:r>
            <m:ctrlPr>
              <w:rPr>
                <w:rFonts w:ascii="Calibri" w:eastAsia="Calibri" w:hAnsi="Calibri"/>
                <w:sz w:val="22"/>
                <w:szCs w:val="22"/>
                <w:lang w:val="ru-RU"/>
              </w:rPr>
            </m:ctrlPr>
          </m:sub>
          <m:sup>
            <m:r>
              <w:rPr>
                <w:rFonts w:ascii="Cambria Math" w:eastAsiaTheme="minorEastAsia" w:hAnsi="Cambria Math"/>
                <w:color w:val="000000" w:themeColor="text1"/>
                <w:sz w:val="28"/>
                <w:szCs w:val="28"/>
                <w:lang w:val="uk-UA"/>
              </w:rPr>
              <m:t>2</m:t>
            </m:r>
            <m:ctrlPr>
              <w:rPr>
                <w:rFonts w:ascii="Calibri" w:eastAsia="Calibri" w:hAnsi="Calibri"/>
                <w:sz w:val="22"/>
                <w:szCs w:val="22"/>
                <w:lang w:val="ru-RU"/>
              </w:rPr>
            </m:ctrlPr>
          </m:sup>
        </m:sSubSup>
        <m:r>
          <w:rPr>
            <w:rFonts w:ascii="Cambria Math" w:eastAsiaTheme="minorEastAsia" w:hAnsi="Cambria Math"/>
            <w:color w:val="000000" w:themeColor="text1"/>
            <w:sz w:val="28"/>
            <w:szCs w:val="28"/>
            <w:lang w:val="uk-UA"/>
          </w:rPr>
          <m:t>+</m:t>
        </m:r>
        <m:sSubSup>
          <m:sSubSupPr>
            <m:ctrlPr>
              <w:rPr>
                <w:rFonts w:ascii="Cambria Math" w:eastAsiaTheme="minorEastAsia" w:hAnsi="Cambria Math"/>
                <w:i/>
                <w:color w:val="000000" w:themeColor="text1"/>
                <w:sz w:val="28"/>
                <w:szCs w:val="28"/>
                <w:lang w:val="uk-UA"/>
              </w:rPr>
            </m:ctrlPr>
          </m:sSubSupPr>
          <m:e>
            <m:r>
              <m:rPr>
                <m:sty m:val="p"/>
              </m:rPr>
              <w:rPr>
                <w:rFonts w:ascii="Cambria Math" w:eastAsiaTheme="minorEastAsia" w:hAnsi="Cambria Math"/>
                <w:color w:val="000000" w:themeColor="text1"/>
                <w:sz w:val="28"/>
                <w:szCs w:val="28"/>
                <w:lang w:val="uk-UA"/>
              </w:rPr>
              <m:t>Δ</m:t>
            </m:r>
            <m:ctrlPr>
              <w:rPr>
                <w:rFonts w:ascii="Calibri" w:eastAsia="Calibri" w:hAnsi="Calibri"/>
                <w:sz w:val="22"/>
                <w:szCs w:val="22"/>
                <w:lang w:val="ru-RU"/>
              </w:rPr>
            </m:ctrlPr>
          </m:e>
          <m:sub>
            <m:r>
              <w:rPr>
                <w:rFonts w:ascii="Cambria Math" w:eastAsiaTheme="minorEastAsia" w:hAnsi="Cambria Math"/>
                <w:color w:val="000000" w:themeColor="text1"/>
                <w:sz w:val="28"/>
                <w:szCs w:val="28"/>
                <w:lang w:val="uk-UA"/>
              </w:rPr>
              <m:t>2</m:t>
            </m:r>
            <m:ctrlPr>
              <w:rPr>
                <w:rFonts w:ascii="Calibri" w:eastAsia="Calibri" w:hAnsi="Calibri"/>
                <w:sz w:val="22"/>
                <w:szCs w:val="22"/>
                <w:lang w:val="ru-RU"/>
              </w:rPr>
            </m:ctrlPr>
          </m:sub>
          <m:sup>
            <m:r>
              <w:rPr>
                <w:rFonts w:ascii="Cambria Math" w:eastAsiaTheme="minorEastAsia" w:hAnsi="Cambria Math"/>
                <w:color w:val="000000" w:themeColor="text1"/>
                <w:sz w:val="28"/>
                <w:szCs w:val="28"/>
                <w:lang w:val="uk-UA"/>
              </w:rPr>
              <m:t>2</m:t>
            </m:r>
            <m:ctrlPr>
              <w:rPr>
                <w:rFonts w:ascii="Calibri" w:eastAsia="Calibri" w:hAnsi="Calibri"/>
                <w:sz w:val="22"/>
                <w:szCs w:val="22"/>
                <w:lang w:val="ru-RU"/>
              </w:rPr>
            </m:ctrlPr>
          </m:sup>
        </m:sSubSup>
      </m:oMath>
      <w:r w:rsidRPr="008A3411">
        <w:rPr>
          <w:rFonts w:eastAsia="Calibri"/>
          <w:color w:val="000000" w:themeColor="text1"/>
          <w:sz w:val="28"/>
          <w:szCs w:val="28"/>
          <w:lang w:val="ru-RU"/>
        </w:rPr>
        <w:t xml:space="preserve"> – </w:t>
      </w:r>
      <w:r w:rsidRPr="008A3411">
        <w:rPr>
          <w:rFonts w:eastAsia="Calibri"/>
          <w:color w:val="000000" w:themeColor="text1"/>
          <w:sz w:val="28"/>
          <w:szCs w:val="28"/>
          <w:lang w:val="uk-UA"/>
        </w:rPr>
        <w:t>похибки</w:t>
      </w:r>
      <w:r w:rsidRPr="008A3411">
        <w:rPr>
          <w:rFonts w:eastAsia="Calibri"/>
          <w:color w:val="000000" w:themeColor="text1"/>
          <w:sz w:val="28"/>
          <w:szCs w:val="28"/>
          <w:lang w:val="ru-RU"/>
        </w:rPr>
        <w:t xml:space="preserve"> репрезентативності в групах. Обчислений критерій t порівнюється зі стандартним (табличним) значенням критерія Ст’юдента t</w:t>
      </w:r>
      <w:r w:rsidRPr="008A3411">
        <w:rPr>
          <w:rFonts w:eastAsia="Calibri"/>
          <w:color w:val="000000" w:themeColor="text1"/>
          <w:sz w:val="28"/>
          <w:szCs w:val="28"/>
          <w:vertAlign w:val="subscript"/>
          <w:lang w:val="ru-RU"/>
        </w:rPr>
        <w:t xml:space="preserve">st </w:t>
      </w:r>
      <w:r w:rsidRPr="008A3411">
        <w:rPr>
          <w:rFonts w:eastAsia="Calibri"/>
          <w:color w:val="000000" w:themeColor="text1"/>
          <w:sz w:val="28"/>
          <w:szCs w:val="28"/>
          <w:lang w:val="ru-RU"/>
        </w:rPr>
        <w:t xml:space="preserve">для n </w:t>
      </w:r>
      <w:r w:rsidRPr="008A3411">
        <w:rPr>
          <w:rFonts w:ascii="Symbol" w:eastAsia="Calibri" w:hAnsi="Symbol"/>
          <w:color w:val="000000" w:themeColor="text1"/>
          <w:sz w:val="28"/>
          <w:szCs w:val="28"/>
          <w:lang w:val="ru-RU"/>
        </w:rPr>
        <w:sym w:font="Symbol" w:char="F03D"/>
      </w:r>
      <w:r w:rsidRPr="008A3411">
        <w:rPr>
          <w:rFonts w:eastAsia="Calibri"/>
          <w:color w:val="000000" w:themeColor="text1"/>
          <w:sz w:val="28"/>
          <w:szCs w:val="28"/>
          <w:lang w:val="ru-RU"/>
        </w:rPr>
        <w:t xml:space="preserve"> n</w:t>
      </w:r>
      <w:r w:rsidRPr="008A3411">
        <w:rPr>
          <w:rFonts w:eastAsia="Calibri"/>
          <w:color w:val="000000" w:themeColor="text1"/>
          <w:sz w:val="28"/>
          <w:szCs w:val="28"/>
          <w:vertAlign w:val="subscript"/>
          <w:lang w:val="ru-RU"/>
        </w:rPr>
        <w:t>1</w:t>
      </w:r>
      <w:r w:rsidRPr="008A3411">
        <w:rPr>
          <w:rFonts w:eastAsia="Calibri"/>
          <w:color w:val="000000" w:themeColor="text1"/>
          <w:sz w:val="28"/>
          <w:szCs w:val="28"/>
          <w:lang w:val="ru-RU"/>
        </w:rPr>
        <w:t xml:space="preserve"> </w:t>
      </w:r>
      <w:r w:rsidRPr="008A3411">
        <w:rPr>
          <w:rFonts w:ascii="Symbol" w:eastAsia="Calibri" w:hAnsi="Symbol"/>
          <w:color w:val="000000" w:themeColor="text1"/>
          <w:sz w:val="28"/>
          <w:szCs w:val="28"/>
          <w:lang w:val="ru-RU"/>
        </w:rPr>
        <w:sym w:font="Symbol" w:char="F02B"/>
      </w:r>
      <w:r w:rsidRPr="008A3411">
        <w:rPr>
          <w:rFonts w:eastAsia="Calibri"/>
          <w:color w:val="000000" w:themeColor="text1"/>
          <w:sz w:val="28"/>
          <w:szCs w:val="28"/>
          <w:lang w:val="ru-RU"/>
        </w:rPr>
        <w:t xml:space="preserve"> n</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 xml:space="preserve"> </w:t>
      </w:r>
      <w:r w:rsidRPr="008A3411">
        <w:rPr>
          <w:rFonts w:ascii="Symbol" w:eastAsia="Calibri" w:hAnsi="Symbol"/>
          <w:color w:val="000000" w:themeColor="text1"/>
          <w:sz w:val="28"/>
          <w:szCs w:val="28"/>
          <w:lang w:val="ru-RU"/>
        </w:rPr>
        <w:sym w:font="Symbol" w:char="F02D"/>
      </w:r>
      <w:r w:rsidRPr="008A3411">
        <w:rPr>
          <w:rFonts w:eastAsia="Calibri"/>
          <w:color w:val="000000" w:themeColor="text1"/>
          <w:sz w:val="28"/>
          <w:szCs w:val="28"/>
          <w:lang w:val="ru-RU"/>
        </w:rPr>
        <w:t xml:space="preserve"> 2 , де n</w:t>
      </w:r>
      <w:r w:rsidRPr="008A3411">
        <w:rPr>
          <w:rFonts w:eastAsia="Calibri"/>
          <w:color w:val="000000" w:themeColor="text1"/>
          <w:sz w:val="28"/>
          <w:szCs w:val="28"/>
          <w:vertAlign w:val="subscript"/>
          <w:lang w:val="ru-RU"/>
        </w:rPr>
        <w:t>1</w:t>
      </w:r>
      <w:r w:rsidRPr="008A3411">
        <w:rPr>
          <w:rFonts w:eastAsia="Calibri"/>
          <w:color w:val="000000" w:themeColor="text1"/>
          <w:sz w:val="28"/>
          <w:szCs w:val="28"/>
          <w:lang w:val="ru-RU"/>
        </w:rPr>
        <w:t xml:space="preserve"> та n</w:t>
      </w:r>
      <w:r w:rsidRPr="008A3411">
        <w:rPr>
          <w:rFonts w:eastAsia="Calibri"/>
          <w:color w:val="000000" w:themeColor="text1"/>
          <w:sz w:val="28"/>
          <w:szCs w:val="28"/>
          <w:vertAlign w:val="subscript"/>
          <w:lang w:val="ru-RU"/>
        </w:rPr>
        <w:t>2</w:t>
      </w:r>
      <w:r w:rsidRPr="008A3411">
        <w:rPr>
          <w:rFonts w:eastAsia="Calibri"/>
          <w:color w:val="000000" w:themeColor="text1"/>
          <w:sz w:val="28"/>
          <w:szCs w:val="28"/>
          <w:lang w:val="ru-RU"/>
        </w:rPr>
        <w:t xml:space="preserve"> – кількість вимірів у групах.</w:t>
      </w:r>
    </w:p>
    <w:p w:rsidR="00334E09" w:rsidRPr="008A3411" w:rsidRDefault="00334E09" w:rsidP="00D20663">
      <w:pPr>
        <w:tabs>
          <w:tab w:val="left" w:pos="2966"/>
        </w:tabs>
        <w:spacing w:line="360" w:lineRule="auto"/>
        <w:jc w:val="both"/>
        <w:rPr>
          <w:rFonts w:eastAsia="Calibri"/>
          <w:color w:val="000000" w:themeColor="text1"/>
          <w:sz w:val="28"/>
          <w:szCs w:val="28"/>
          <w:lang w:val="uk-UA"/>
        </w:rPr>
      </w:pPr>
    </w:p>
    <w:p w:rsidR="00D03784" w:rsidRPr="008A3411" w:rsidRDefault="00D03784" w:rsidP="00D20663">
      <w:pPr>
        <w:tabs>
          <w:tab w:val="left" w:pos="2966"/>
        </w:tabs>
        <w:spacing w:line="360" w:lineRule="auto"/>
        <w:jc w:val="both"/>
        <w:rPr>
          <w:rFonts w:eastAsia="Calibri"/>
          <w:color w:val="000000" w:themeColor="text1"/>
          <w:sz w:val="28"/>
          <w:szCs w:val="28"/>
          <w:lang w:val="uk-UA"/>
        </w:rPr>
      </w:pPr>
    </w:p>
    <w:tbl>
      <w:tblPr>
        <w:tblStyle w:val="ab"/>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0"/>
        <w:gridCol w:w="893"/>
      </w:tblGrid>
      <w:tr w:rsidR="00653B59" w:rsidTr="004A055B">
        <w:tc>
          <w:tcPr>
            <w:tcW w:w="8647" w:type="dxa"/>
            <w:vAlign w:val="center"/>
          </w:tcPr>
          <w:p w:rsidR="00334E09" w:rsidRPr="008A3411" w:rsidRDefault="00F63A5D" w:rsidP="00D20663">
            <w:pPr>
              <w:tabs>
                <w:tab w:val="left" w:pos="2966"/>
              </w:tabs>
              <w:spacing w:line="360" w:lineRule="auto"/>
              <w:jc w:val="center"/>
              <w:rPr>
                <w:rFonts w:eastAsiaTheme="minorEastAsia"/>
                <w:color w:val="000000" w:themeColor="text1"/>
                <w:sz w:val="28"/>
                <w:szCs w:val="28"/>
                <w:lang w:val="uk-UA"/>
              </w:rPr>
            </w:pPr>
            <m:oMathPara>
              <m:oMathParaPr>
                <m:jc m:val="center"/>
              </m:oMathParaPr>
              <m:oMath>
                <m:r>
                  <m:rPr>
                    <m:sty m:val="p"/>
                  </m:rPr>
                  <w:rPr>
                    <w:rFonts w:ascii="Cambria Math" w:hAnsi="Cambria Math"/>
                    <w:color w:val="000000" w:themeColor="text1"/>
                    <w:sz w:val="28"/>
                    <w:szCs w:val="28"/>
                    <w:lang w:val="uk-UA"/>
                  </w:rPr>
                  <m:t>Δ</m:t>
                </m:r>
                <m:r>
                  <w:rPr>
                    <w:rFonts w:ascii="Cambria Math" w:hAnsi="Cambria Math"/>
                    <w:color w:val="000000" w:themeColor="text1"/>
                    <w:sz w:val="28"/>
                    <w:szCs w:val="28"/>
                    <w:lang w:val="uk-UA"/>
                  </w:rPr>
                  <m:t>x=</m:t>
                </m:r>
                <m:bar>
                  <m:barPr>
                    <m:pos m:val="top"/>
                    <m:ctrlPr>
                      <w:rPr>
                        <w:rFonts w:ascii="Cambria Math" w:hAnsi="Cambria Math"/>
                        <w:color w:val="000000" w:themeColor="text1"/>
                        <w:sz w:val="28"/>
                        <w:szCs w:val="28"/>
                        <w:lang w:val="uk-UA"/>
                      </w:rPr>
                    </m:ctrlPr>
                  </m:barPr>
                  <m:e>
                    <m:r>
                      <w:rPr>
                        <w:rFonts w:ascii="Cambria Math" w:hAnsi="Cambria Math"/>
                        <w:color w:val="000000" w:themeColor="text1"/>
                        <w:sz w:val="28"/>
                        <w:szCs w:val="28"/>
                        <w:lang w:val="uk-UA"/>
                      </w:rPr>
                      <m:t>X</m:t>
                    </m:r>
                    <m:ctrlPr>
                      <w:rPr>
                        <w:rFonts w:ascii="Cambria Math" w:hAnsi="Cambria Math"/>
                        <w:lang w:val="ru-RU"/>
                      </w:rPr>
                    </m:ctrlPr>
                  </m:e>
                </m:bar>
                <m:r>
                  <m:rPr>
                    <m:sty m:val="p"/>
                  </m:rPr>
                  <w:rPr>
                    <w:rFonts w:ascii="Cambria Math" w:hAnsi="Cambria Math"/>
                    <w:color w:val="000000" w:themeColor="text1"/>
                    <w:sz w:val="28"/>
                    <w:szCs w:val="28"/>
                    <w:lang w:val="uk-UA"/>
                  </w:rPr>
                  <m:t>±</m:t>
                </m:r>
                <m:r>
                  <w:rPr>
                    <w:rFonts w:ascii="Cambria Math" w:hAnsi="Cambria Math"/>
                    <w:color w:val="000000" w:themeColor="text1"/>
                    <w:sz w:val="28"/>
                    <w:szCs w:val="28"/>
                    <w:lang w:val="uk-UA"/>
                  </w:rPr>
                  <m:t>t</m:t>
                </m:r>
                <m:r>
                  <m:rPr>
                    <m:sty m:val="p"/>
                  </m:rPr>
                  <w:rPr>
                    <w:rFonts w:ascii="Cambria Math" w:hAnsi="Cambria Math"/>
                    <w:color w:val="000000" w:themeColor="text1"/>
                    <w:sz w:val="28"/>
                    <w:szCs w:val="28"/>
                    <w:lang w:val="uk-UA"/>
                  </w:rPr>
                  <m:t>⋅</m:t>
                </m:r>
                <m:f>
                  <m:fPr>
                    <m:ctrlPr>
                      <w:rPr>
                        <w:rFonts w:ascii="Cambria Math" w:hAnsi="Cambria Math"/>
                        <w:color w:val="000000" w:themeColor="text1"/>
                        <w:sz w:val="28"/>
                        <w:szCs w:val="28"/>
                        <w:lang w:val="uk-UA"/>
                      </w:rPr>
                    </m:ctrlPr>
                  </m:fPr>
                  <m:num>
                    <m:r>
                      <w:rPr>
                        <w:rFonts w:ascii="Cambria Math" w:hAnsi="Cambria Math"/>
                        <w:color w:val="000000" w:themeColor="text1"/>
                        <w:sz w:val="28"/>
                        <w:szCs w:val="28"/>
                        <w:lang w:val="uk-UA"/>
                      </w:rPr>
                      <m:t>σ</m:t>
                    </m:r>
                    <m:ctrlPr>
                      <w:rPr>
                        <w:rFonts w:ascii="Cambria Math" w:hAnsi="Cambria Math"/>
                        <w:i/>
                        <w:color w:val="000000" w:themeColor="text1"/>
                        <w:sz w:val="28"/>
                        <w:szCs w:val="28"/>
                        <w:lang w:val="uk-UA"/>
                      </w:rPr>
                    </m:ctrlPr>
                  </m:num>
                  <m:den>
                    <m:rad>
                      <m:radPr>
                        <m:degHide m:val="1"/>
                        <m:ctrlPr>
                          <w:rPr>
                            <w:rFonts w:ascii="Cambria Math" w:hAnsi="Cambria Math"/>
                            <w:color w:val="000000" w:themeColor="text1"/>
                            <w:sz w:val="28"/>
                            <w:szCs w:val="28"/>
                            <w:lang w:val="uk-UA"/>
                          </w:rPr>
                        </m:ctrlPr>
                      </m:radPr>
                      <m:deg>
                        <m:ctrlPr>
                          <w:rPr>
                            <w:rFonts w:ascii="Cambria Math" w:hAnsi="Cambria Math"/>
                            <w:i/>
                            <w:color w:val="000000" w:themeColor="text1"/>
                            <w:sz w:val="28"/>
                            <w:szCs w:val="28"/>
                            <w:lang w:val="uk-UA"/>
                          </w:rPr>
                        </m:ctrlPr>
                      </m:deg>
                      <m:e>
                        <m:r>
                          <w:rPr>
                            <w:rFonts w:ascii="Cambria Math" w:hAnsi="Cambria Math"/>
                            <w:color w:val="000000" w:themeColor="text1"/>
                            <w:sz w:val="28"/>
                            <w:szCs w:val="28"/>
                            <w:lang w:val="uk-UA"/>
                          </w:rPr>
                          <m:t>n</m:t>
                        </m:r>
                        <m:ctrlPr>
                          <w:rPr>
                            <w:rFonts w:ascii="Cambria Math" w:hAnsi="Cambria Math"/>
                            <w:lang w:val="ru-RU"/>
                          </w:rPr>
                        </m:ctrlPr>
                      </m:e>
                    </m:rad>
                    <m:ctrlPr>
                      <w:rPr>
                        <w:rFonts w:ascii="Cambria Math" w:hAnsi="Cambria Math"/>
                        <w:i/>
                        <w:color w:val="000000" w:themeColor="text1"/>
                        <w:sz w:val="28"/>
                        <w:szCs w:val="28"/>
                        <w:lang w:val="uk-UA"/>
                      </w:rPr>
                    </m:ctrlPr>
                  </m:den>
                </m:f>
              </m:oMath>
            </m:oMathPara>
          </w:p>
        </w:tc>
        <w:tc>
          <w:tcPr>
            <w:tcW w:w="846" w:type="dxa"/>
            <w:vAlign w:val="center"/>
          </w:tcPr>
          <w:p w:rsidR="00334E09" w:rsidRPr="007422F4" w:rsidRDefault="00F63A5D" w:rsidP="00D20663">
            <w:pPr>
              <w:tabs>
                <w:tab w:val="left" w:pos="2966"/>
              </w:tabs>
              <w:spacing w:line="360" w:lineRule="auto"/>
              <w:jc w:val="center"/>
              <w:rPr>
                <w:rFonts w:ascii="Times New Roman" w:eastAsiaTheme="minorEastAsia" w:hAnsi="Times New Roman" w:cs="Times New Roman"/>
                <w:color w:val="000000" w:themeColor="text1"/>
                <w:sz w:val="28"/>
                <w:szCs w:val="28"/>
                <w:lang w:val="uk-UA"/>
              </w:rPr>
            </w:pPr>
            <w:r w:rsidRPr="007422F4">
              <w:rPr>
                <w:rFonts w:ascii="Times New Roman" w:hAnsi="Times New Roman" w:cs="Times New Roman"/>
                <w:iCs/>
                <w:color w:val="000000" w:themeColor="text1"/>
                <w:sz w:val="28"/>
                <w:szCs w:val="28"/>
                <w:lang w:val="uk-UA"/>
              </w:rPr>
              <w:t>(2.1</w:t>
            </w:r>
            <w:r w:rsidR="004A055B" w:rsidRPr="007422F4">
              <w:rPr>
                <w:rFonts w:ascii="Times New Roman" w:hAnsi="Times New Roman" w:cs="Times New Roman"/>
                <w:iCs/>
                <w:color w:val="000000" w:themeColor="text1"/>
                <w:sz w:val="28"/>
                <w:szCs w:val="28"/>
                <w:lang w:val="uk-UA"/>
              </w:rPr>
              <w:t>5</w:t>
            </w:r>
            <w:r w:rsidRPr="007422F4">
              <w:rPr>
                <w:rFonts w:ascii="Times New Roman" w:hAnsi="Times New Roman" w:cs="Times New Roman"/>
                <w:iCs/>
                <w:color w:val="000000" w:themeColor="text1"/>
                <w:sz w:val="28"/>
                <w:szCs w:val="28"/>
                <w:lang w:val="uk-UA"/>
              </w:rPr>
              <w:t>)</w:t>
            </w:r>
          </w:p>
        </w:tc>
      </w:tr>
    </w:tbl>
    <w:p w:rsidR="00334E09" w:rsidRPr="008A3411" w:rsidRDefault="00334E09" w:rsidP="00D20663">
      <w:pPr>
        <w:tabs>
          <w:tab w:val="left" w:pos="2966"/>
        </w:tabs>
        <w:spacing w:line="360" w:lineRule="auto"/>
        <w:jc w:val="both"/>
        <w:rPr>
          <w:rFonts w:eastAsiaTheme="minorEastAsia"/>
          <w:color w:val="000000" w:themeColor="text1"/>
          <w:sz w:val="28"/>
          <w:szCs w:val="28"/>
          <w:lang w:val="uk-UA"/>
        </w:rPr>
      </w:pPr>
    </w:p>
    <w:p w:rsidR="00334E09" w:rsidRPr="008A3411" w:rsidRDefault="00F63A5D" w:rsidP="00D20663">
      <w:pPr>
        <w:tabs>
          <w:tab w:val="left" w:pos="2966"/>
        </w:tabs>
        <w:spacing w:line="360" w:lineRule="auto"/>
        <w:ind w:firstLine="709"/>
        <w:jc w:val="both"/>
        <w:rPr>
          <w:rFonts w:eastAsiaTheme="minorEastAsia"/>
          <w:color w:val="000000" w:themeColor="text1"/>
          <w:sz w:val="28"/>
          <w:szCs w:val="28"/>
          <w:lang w:val="uk-UA"/>
        </w:rPr>
      </w:pPr>
      <w:r w:rsidRPr="008A3411">
        <w:rPr>
          <w:rFonts w:eastAsiaTheme="minorEastAsia"/>
          <w:color w:val="000000" w:themeColor="text1"/>
          <w:sz w:val="28"/>
          <w:szCs w:val="28"/>
          <w:lang w:val="uk-UA"/>
        </w:rPr>
        <w:t xml:space="preserve">де </w:t>
      </w:r>
      <m:oMath>
        <m:bar>
          <m:barPr>
            <m:pos m:val="top"/>
            <m:ctrlPr>
              <w:rPr>
                <w:rFonts w:ascii="Cambria Math" w:eastAsia="Calibri" w:hAnsi="Cambria Math"/>
                <w:color w:val="000000" w:themeColor="text1"/>
                <w:sz w:val="28"/>
                <w:szCs w:val="28"/>
                <w:lang w:val="uk-UA"/>
              </w:rPr>
            </m:ctrlPr>
          </m:barPr>
          <m:e>
            <m:r>
              <w:rPr>
                <w:rFonts w:ascii="Cambria Math" w:eastAsia="Calibri" w:hAnsi="Cambria Math"/>
                <w:color w:val="000000" w:themeColor="text1"/>
                <w:sz w:val="28"/>
                <w:szCs w:val="28"/>
                <w:lang w:val="uk-UA"/>
              </w:rPr>
              <m:t>X</m:t>
            </m:r>
            <m:ctrlPr>
              <w:rPr>
                <w:rFonts w:ascii="Calibri" w:eastAsia="Calibri" w:hAnsi="Calibri"/>
                <w:sz w:val="22"/>
                <w:szCs w:val="22"/>
                <w:lang w:val="ru-RU"/>
              </w:rPr>
            </m:ctrlPr>
          </m:e>
        </m:bar>
      </m:oMath>
      <w:r w:rsidRPr="008A3411">
        <w:rPr>
          <w:rFonts w:eastAsiaTheme="minorEastAsia"/>
          <w:color w:val="000000" w:themeColor="text1"/>
          <w:sz w:val="28"/>
          <w:szCs w:val="28"/>
          <w:lang w:val="uk-UA"/>
        </w:rPr>
        <w:t xml:space="preserve"> </w:t>
      </w:r>
      <w:r w:rsidRPr="008A3411">
        <w:rPr>
          <w:rFonts w:ascii="French Script MT" w:eastAsiaTheme="minorEastAsia" w:hAnsi="French Script MT"/>
          <w:color w:val="000000" w:themeColor="text1"/>
          <w:sz w:val="28"/>
          <w:szCs w:val="28"/>
          <w:lang w:val="uk-UA"/>
        </w:rPr>
        <w:t>−</w:t>
      </w:r>
      <w:r w:rsidRPr="008A3411">
        <w:rPr>
          <w:rFonts w:eastAsiaTheme="minorEastAsia"/>
          <w:color w:val="000000" w:themeColor="text1"/>
          <w:sz w:val="28"/>
          <w:szCs w:val="28"/>
          <w:lang w:val="uk-UA"/>
        </w:rPr>
        <w:t xml:space="preserve">середнє значення вибірки, </w:t>
      </w:r>
      <m:oMath>
        <m:r>
          <w:rPr>
            <w:rFonts w:ascii="Cambria Math" w:eastAsia="Calibri" w:hAnsi="Cambria Math"/>
            <w:color w:val="000000" w:themeColor="text1"/>
            <w:sz w:val="28"/>
            <w:szCs w:val="28"/>
            <w:lang w:val="uk-UA"/>
          </w:rPr>
          <m:t>t</m:t>
        </m:r>
      </m:oMath>
      <w:r w:rsidRPr="008A3411">
        <w:rPr>
          <w:rFonts w:eastAsiaTheme="minorEastAsia"/>
          <w:color w:val="000000" w:themeColor="text1"/>
          <w:sz w:val="28"/>
          <w:szCs w:val="28"/>
          <w:lang w:val="uk-UA"/>
        </w:rPr>
        <w:t xml:space="preserve"> -коефіцієнт Стьюдента, </w:t>
      </w:r>
      <m:oMath>
        <m:r>
          <w:rPr>
            <w:rFonts w:ascii="Cambria Math" w:eastAsia="Calibri" w:hAnsi="Cambria Math"/>
            <w:color w:val="000000" w:themeColor="text1"/>
            <w:sz w:val="28"/>
            <w:szCs w:val="28"/>
            <w:lang w:val="uk-UA"/>
          </w:rPr>
          <m:t>σ</m:t>
        </m:r>
      </m:oMath>
      <w:r w:rsidRPr="008A3411">
        <w:rPr>
          <w:rFonts w:eastAsiaTheme="minorEastAsia"/>
          <w:color w:val="000000" w:themeColor="text1"/>
          <w:sz w:val="28"/>
          <w:szCs w:val="28"/>
          <w:lang w:val="uk-UA"/>
        </w:rPr>
        <w:t xml:space="preserve"> </w:t>
      </w:r>
      <w:r w:rsidRPr="008A3411">
        <w:rPr>
          <w:rFonts w:ascii="French Script MT" w:eastAsiaTheme="minorEastAsia" w:hAnsi="French Script MT"/>
          <w:color w:val="000000" w:themeColor="text1"/>
          <w:sz w:val="28"/>
          <w:szCs w:val="28"/>
          <w:lang w:val="uk-UA"/>
        </w:rPr>
        <w:t>−</w:t>
      </w:r>
      <w:r w:rsidRPr="008A3411">
        <w:rPr>
          <w:rFonts w:eastAsiaTheme="minorEastAsia"/>
          <w:color w:val="000000" w:themeColor="text1"/>
          <w:sz w:val="28"/>
          <w:szCs w:val="28"/>
          <w:lang w:val="uk-UA"/>
        </w:rPr>
        <w:t xml:space="preserve">стандартне відхилення вибірки, </w:t>
      </w:r>
      <w:r w:rsidRPr="008A3411">
        <w:rPr>
          <w:rFonts w:eastAsiaTheme="minorEastAsia"/>
          <w:color w:val="000000" w:themeColor="text1"/>
          <w:sz w:val="28"/>
          <w:szCs w:val="28"/>
          <w:lang w:val="ru-RU"/>
        </w:rPr>
        <w:t>n</w:t>
      </w:r>
      <w:r w:rsidRPr="008A3411">
        <w:rPr>
          <w:rFonts w:eastAsiaTheme="minorEastAsia"/>
          <w:color w:val="000000" w:themeColor="text1"/>
          <w:sz w:val="28"/>
          <w:szCs w:val="28"/>
          <w:lang w:val="uk-UA"/>
        </w:rPr>
        <w:t xml:space="preserve"> — кількість вимірювань</w:t>
      </w:r>
    </w:p>
    <w:p w:rsidR="00CF3628" w:rsidRPr="008A3411" w:rsidRDefault="00CF3628" w:rsidP="00D20663">
      <w:pPr>
        <w:tabs>
          <w:tab w:val="left" w:pos="2966"/>
        </w:tabs>
        <w:spacing w:line="360" w:lineRule="auto"/>
        <w:jc w:val="both"/>
        <w:rPr>
          <w:rFonts w:eastAsia="Calibri"/>
          <w:color w:val="000000" w:themeColor="text1"/>
          <w:sz w:val="28"/>
          <w:szCs w:val="22"/>
          <w:highlight w:val="yellow"/>
          <w:lang w:val="uk-UA" w:eastAsia="ru-RU"/>
        </w:rPr>
      </w:pPr>
      <w:bookmarkStart w:id="47" w:name="_Hlk213833145"/>
    </w:p>
    <w:p w:rsidR="00CF3628" w:rsidRPr="008A3411" w:rsidRDefault="00F63A5D" w:rsidP="00D20663">
      <w:pPr>
        <w:tabs>
          <w:tab w:val="left" w:pos="2966"/>
        </w:tabs>
        <w:spacing w:line="360" w:lineRule="auto"/>
        <w:ind w:firstLine="709"/>
        <w:jc w:val="both"/>
        <w:rPr>
          <w:rFonts w:eastAsiaTheme="minorEastAsia"/>
          <w:color w:val="000000" w:themeColor="text1"/>
          <w:sz w:val="28"/>
          <w:szCs w:val="28"/>
          <w:lang w:val="uk-UA"/>
        </w:rPr>
      </w:pPr>
      <w:r w:rsidRPr="008A3411">
        <w:rPr>
          <w:rFonts w:eastAsia="Calibri"/>
          <w:color w:val="000000" w:themeColor="text1"/>
          <w:sz w:val="28"/>
          <w:szCs w:val="22"/>
          <w:lang w:val="uk-UA" w:eastAsia="ru-RU"/>
        </w:rPr>
        <w:t>Для оцінки стану забруднення води використаний коефіцієнт забруднення (Кз), який відображає концентрацію всіх забру</w:t>
      </w:r>
      <w:r w:rsidR="00D20663" w:rsidRPr="008A3411">
        <w:rPr>
          <w:rFonts w:eastAsia="Calibri"/>
          <w:color w:val="000000" w:themeColor="text1"/>
          <w:sz w:val="28"/>
          <w:szCs w:val="22"/>
          <w:lang w:val="uk-UA" w:eastAsia="ru-RU"/>
        </w:rPr>
        <w:t>д</w:t>
      </w:r>
      <w:r w:rsidRPr="008A3411">
        <w:rPr>
          <w:rFonts w:eastAsia="Calibri"/>
          <w:color w:val="000000" w:themeColor="text1"/>
          <w:sz w:val="28"/>
          <w:szCs w:val="22"/>
          <w:lang w:val="uk-UA" w:eastAsia="ru-RU"/>
        </w:rPr>
        <w:t xml:space="preserve">нюючих речовин в окремий проміжок часу в заданому районі і розраховується як сума відношень концентрації кожної ЗР до її ГДК </w:t>
      </w:r>
      <w:bookmarkEnd w:id="47"/>
      <w:r w:rsidRPr="008A3411">
        <w:rPr>
          <w:rFonts w:eastAsia="Calibri"/>
          <w:color w:val="000000" w:themeColor="text1"/>
          <w:sz w:val="28"/>
          <w:szCs w:val="22"/>
          <w:lang w:val="uk-UA" w:eastAsia="ru-RU"/>
        </w:rPr>
        <w:t xml:space="preserve">за формулою </w:t>
      </w:r>
      <w:r w:rsidR="00D20663" w:rsidRPr="008A3411">
        <w:rPr>
          <w:rFonts w:eastAsia="Calibri"/>
          <w:color w:val="000000" w:themeColor="text1"/>
          <w:sz w:val="28"/>
          <w:szCs w:val="22"/>
          <w:lang w:val="uk-UA" w:eastAsia="ru-RU"/>
        </w:rPr>
        <w:t>2.1</w:t>
      </w:r>
      <w:r w:rsidR="004A055B" w:rsidRPr="008A3411">
        <w:rPr>
          <w:rFonts w:eastAsia="Calibri"/>
          <w:color w:val="000000" w:themeColor="text1"/>
          <w:sz w:val="28"/>
          <w:szCs w:val="22"/>
          <w:lang w:val="uk-UA" w:eastAsia="ru-RU"/>
        </w:rPr>
        <w:t>6</w:t>
      </w:r>
      <w:r w:rsidR="00D20663" w:rsidRPr="008A3411">
        <w:rPr>
          <w:rFonts w:eastAsia="Calibri"/>
          <w:color w:val="000000" w:themeColor="text1"/>
          <w:sz w:val="28"/>
          <w:szCs w:val="22"/>
          <w:lang w:val="uk-UA" w:eastAsia="ru-RU"/>
        </w:rPr>
        <w:t>:</w:t>
      </w:r>
    </w:p>
    <w:p w:rsidR="00D20663" w:rsidRPr="008A3411" w:rsidRDefault="00D20663" w:rsidP="00D20663">
      <w:pPr>
        <w:tabs>
          <w:tab w:val="left" w:pos="2966"/>
        </w:tabs>
        <w:spacing w:line="360" w:lineRule="auto"/>
        <w:ind w:firstLine="709"/>
        <w:jc w:val="both"/>
        <w:rPr>
          <w:rFonts w:eastAsiaTheme="minorEastAsia"/>
          <w:color w:val="000000" w:themeColor="text1"/>
          <w:sz w:val="28"/>
          <w:szCs w:val="28"/>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6"/>
        <w:gridCol w:w="978"/>
      </w:tblGrid>
      <w:tr w:rsidR="00653B59" w:rsidTr="004A055B">
        <w:tc>
          <w:tcPr>
            <w:tcW w:w="8647" w:type="dxa"/>
            <w:vAlign w:val="center"/>
          </w:tcPr>
          <w:p w:rsidR="00D20663" w:rsidRPr="008A3411" w:rsidRDefault="00F63A5D" w:rsidP="00D20663">
            <w:pPr>
              <w:tabs>
                <w:tab w:val="left" w:pos="3720"/>
              </w:tabs>
              <w:spacing w:line="360" w:lineRule="auto"/>
              <w:jc w:val="center"/>
              <w:rPr>
                <w:rFonts w:eastAsiaTheme="minorEastAsia"/>
                <w:i/>
                <w:color w:val="000000" w:themeColor="text1"/>
                <w:sz w:val="28"/>
                <w:lang w:val="uk-UA" w:eastAsia="ru-RU"/>
              </w:rPr>
            </w:pPr>
            <w:bookmarkStart w:id="48" w:name="_Hlk216267474"/>
            <m:oMathPara>
              <m:oMath>
                <m:r>
                  <w:rPr>
                    <w:rFonts w:ascii="Cambria Math" w:hAnsi="Cambria Math"/>
                    <w:color w:val="000000" w:themeColor="text1"/>
                    <w:sz w:val="28"/>
                    <w:lang w:val="ru-RU" w:eastAsia="ru-RU"/>
                  </w:rPr>
                  <m:t>C</m:t>
                </m:r>
                <m:sSub>
                  <m:sSubPr>
                    <m:ctrlPr>
                      <w:rPr>
                        <w:rFonts w:ascii="Cambria Math" w:hAnsi="Cambria Math"/>
                        <w:i/>
                        <w:color w:val="000000" w:themeColor="text1"/>
                        <w:sz w:val="28"/>
                        <w:lang w:val="ru-RU" w:eastAsia="ru-RU"/>
                      </w:rPr>
                    </m:ctrlPr>
                  </m:sSubPr>
                  <m:e>
                    <m:r>
                      <w:rPr>
                        <w:rFonts w:ascii="Cambria Math" w:hAnsi="Cambria Math"/>
                        <w:color w:val="000000" w:themeColor="text1"/>
                        <w:sz w:val="28"/>
                        <w:lang w:val="ru-RU" w:eastAsia="ru-RU"/>
                      </w:rPr>
                      <m:t>R</m:t>
                    </m:r>
                    <m:ctrlPr>
                      <w:rPr>
                        <w:rFonts w:ascii="Cambria Math" w:hAnsi="Cambria Math"/>
                        <w:lang w:val="ru-RU"/>
                      </w:rPr>
                    </m:ctrlPr>
                  </m:e>
                  <m:sub>
                    <m:r>
                      <w:rPr>
                        <w:rFonts w:ascii="Cambria Math" w:hAnsi="Cambria Math"/>
                        <w:color w:val="000000" w:themeColor="text1"/>
                        <w:sz w:val="28"/>
                        <w:lang w:val="ru-RU" w:eastAsia="ru-RU"/>
                      </w:rPr>
                      <m:t>i</m:t>
                    </m:r>
                    <m:ctrlPr>
                      <w:rPr>
                        <w:rFonts w:ascii="Cambria Math" w:hAnsi="Cambria Math"/>
                        <w:lang w:val="ru-RU"/>
                      </w:rPr>
                    </m:ctrlPr>
                  </m:sub>
                </m:sSub>
                <m:r>
                  <w:rPr>
                    <w:rFonts w:ascii="Cambria Math" w:hAnsi="Cambria Math"/>
                    <w:color w:val="000000" w:themeColor="text1"/>
                    <w:sz w:val="28"/>
                    <w:lang w:val="ru-RU" w:eastAsia="ru-RU"/>
                  </w:rPr>
                  <m:t>=</m:t>
                </m:r>
                <m:f>
                  <m:fPr>
                    <m:ctrlPr>
                      <w:rPr>
                        <w:rFonts w:ascii="Cambria Math" w:hAnsi="Cambria Math"/>
                        <w:color w:val="000000" w:themeColor="text1"/>
                        <w:sz w:val="28"/>
                        <w:lang w:val="ru-RU" w:eastAsia="ru-RU"/>
                      </w:rPr>
                    </m:ctrlPr>
                  </m:fPr>
                  <m:num>
                    <m:sSub>
                      <m:sSubPr>
                        <m:ctrlPr>
                          <w:rPr>
                            <w:rFonts w:ascii="Cambria Math" w:hAnsi="Cambria Math"/>
                            <w:i/>
                            <w:color w:val="000000" w:themeColor="text1"/>
                            <w:sz w:val="28"/>
                            <w:lang w:val="ru-RU" w:eastAsia="ru-RU"/>
                          </w:rPr>
                        </m:ctrlPr>
                      </m:sSubPr>
                      <m:e>
                        <m:r>
                          <w:rPr>
                            <w:rFonts w:ascii="Cambria Math" w:hAnsi="Cambria Math"/>
                            <w:color w:val="000000" w:themeColor="text1"/>
                            <w:sz w:val="28"/>
                            <w:lang w:val="ru-RU" w:eastAsia="ru-RU"/>
                          </w:rPr>
                          <m:t>C</m:t>
                        </m:r>
                        <m:ctrlPr>
                          <w:rPr>
                            <w:rFonts w:ascii="Cambria Math" w:hAnsi="Cambria Math"/>
                            <w:lang w:val="ru-RU"/>
                          </w:rPr>
                        </m:ctrlPr>
                      </m:e>
                      <m:sub>
                        <m:r>
                          <m:rPr>
                            <m:nor/>
                          </m:rPr>
                          <w:rPr>
                            <w:rFonts w:ascii="Cambria Math" w:hAnsi="Cambria Math"/>
                            <w:color w:val="000000" w:themeColor="text1"/>
                            <w:sz w:val="28"/>
                            <w:lang w:val="ru-RU" w:eastAsia="ru-RU"/>
                          </w:rPr>
                          <m:t>забр</m:t>
                        </m:r>
                        <m:r>
                          <w:rPr>
                            <w:rFonts w:ascii="Cambria Math" w:hAnsi="Cambria Math"/>
                            <w:color w:val="000000" w:themeColor="text1"/>
                            <w:sz w:val="28"/>
                            <w:lang w:val="ru-RU" w:eastAsia="ru-RU"/>
                          </w:rPr>
                          <m:t>,i</m:t>
                        </m:r>
                        <m:ctrlPr>
                          <w:rPr>
                            <w:rFonts w:ascii="Cambria Math" w:hAnsi="Cambria Math"/>
                            <w:lang w:val="ru-RU"/>
                          </w:rPr>
                        </m:ctrlPr>
                      </m:sub>
                    </m:sSub>
                    <m:ctrlPr>
                      <w:rPr>
                        <w:rFonts w:ascii="Cambria Math" w:hAnsi="Cambria Math"/>
                        <w:i/>
                        <w:color w:val="000000" w:themeColor="text1"/>
                        <w:sz w:val="28"/>
                        <w:lang w:val="ru-RU" w:eastAsia="ru-RU"/>
                      </w:rPr>
                    </m:ctrlPr>
                  </m:num>
                  <m:den>
                    <m:sSub>
                      <m:sSubPr>
                        <m:ctrlPr>
                          <w:rPr>
                            <w:rFonts w:ascii="Cambria Math" w:hAnsi="Cambria Math"/>
                            <w:i/>
                            <w:color w:val="000000" w:themeColor="text1"/>
                            <w:sz w:val="28"/>
                            <w:lang w:val="ru-RU" w:eastAsia="ru-RU"/>
                          </w:rPr>
                        </m:ctrlPr>
                      </m:sSubPr>
                      <m:e>
                        <m:r>
                          <w:rPr>
                            <w:rFonts w:ascii="Cambria Math" w:hAnsi="Cambria Math"/>
                            <w:color w:val="000000" w:themeColor="text1"/>
                            <w:sz w:val="28"/>
                            <w:lang w:val="ru-RU" w:eastAsia="ru-RU"/>
                          </w:rPr>
                          <m:t>C</m:t>
                        </m:r>
                        <m:ctrlPr>
                          <w:rPr>
                            <w:rFonts w:ascii="Cambria Math" w:hAnsi="Cambria Math"/>
                            <w:lang w:val="ru-RU"/>
                          </w:rPr>
                        </m:ctrlPr>
                      </m:e>
                      <m:sub>
                        <m:r>
                          <m:rPr>
                            <m:nor/>
                          </m:rPr>
                          <w:rPr>
                            <w:rFonts w:ascii="Cambria Math" w:hAnsi="Cambria Math"/>
                            <w:color w:val="000000" w:themeColor="text1"/>
                            <w:sz w:val="28"/>
                            <w:lang w:val="ru-RU" w:eastAsia="ru-RU"/>
                          </w:rPr>
                          <m:t>ГДК</m:t>
                        </m:r>
                        <m:r>
                          <w:rPr>
                            <w:rFonts w:ascii="Cambria Math" w:hAnsi="Cambria Math"/>
                            <w:color w:val="000000" w:themeColor="text1"/>
                            <w:sz w:val="28"/>
                            <w:lang w:val="ru-RU" w:eastAsia="ru-RU"/>
                          </w:rPr>
                          <m:t>,i</m:t>
                        </m:r>
                        <m:ctrlPr>
                          <w:rPr>
                            <w:rFonts w:ascii="Cambria Math" w:hAnsi="Cambria Math"/>
                            <w:lang w:val="ru-RU"/>
                          </w:rPr>
                        </m:ctrlPr>
                      </m:sub>
                    </m:sSub>
                    <m:ctrlPr>
                      <w:rPr>
                        <w:rFonts w:ascii="Cambria Math" w:hAnsi="Cambria Math"/>
                        <w:i/>
                        <w:color w:val="000000" w:themeColor="text1"/>
                        <w:sz w:val="28"/>
                        <w:lang w:val="ru-RU" w:eastAsia="ru-RU"/>
                      </w:rPr>
                    </m:ctrlPr>
                  </m:den>
                </m:f>
                <m:sSub>
                  <m:sSubPr>
                    <m:ctrlPr>
                      <w:rPr>
                        <w:rFonts w:ascii="Cambria Math" w:hAnsi="Cambria Math"/>
                        <w:i/>
                        <w:color w:val="000000" w:themeColor="text1"/>
                        <w:sz w:val="28"/>
                        <w:lang w:val="ru-RU" w:eastAsia="ru-RU"/>
                      </w:rPr>
                    </m:ctrlPr>
                  </m:sSubPr>
                  <m:e>
                    <m:r>
                      <w:rPr>
                        <w:rFonts w:ascii="Cambria Math" w:hAnsi="Cambria Math"/>
                        <w:color w:val="000000" w:themeColor="text1"/>
                        <w:sz w:val="28"/>
                        <w:lang w:val="ru-RU" w:eastAsia="ru-RU"/>
                      </w:rPr>
                      <m:t>;K</m:t>
                    </m:r>
                    <m:ctrlPr>
                      <w:rPr>
                        <w:rFonts w:ascii="Cambria Math" w:hAnsi="Cambria Math"/>
                        <w:lang w:val="ru-RU"/>
                      </w:rPr>
                    </m:ctrlPr>
                  </m:e>
                  <m:sub>
                    <m:r>
                      <w:rPr>
                        <w:rFonts w:ascii="Cambria Math" w:hAnsi="Cambria Math"/>
                        <w:color w:val="000000" w:themeColor="text1"/>
                        <w:sz w:val="28"/>
                        <w:lang w:val="ru-RU" w:eastAsia="ru-RU"/>
                      </w:rPr>
                      <m:t>z</m:t>
                    </m:r>
                    <m:ctrlPr>
                      <w:rPr>
                        <w:rFonts w:ascii="Cambria Math" w:hAnsi="Cambria Math"/>
                        <w:lang w:val="ru-RU"/>
                      </w:rPr>
                    </m:ctrlPr>
                  </m:sub>
                </m:sSub>
                <m:r>
                  <w:rPr>
                    <w:rFonts w:ascii="Cambria Math" w:hAnsi="Cambria Math"/>
                    <w:color w:val="000000" w:themeColor="text1"/>
                    <w:sz w:val="28"/>
                    <w:lang w:val="ru-RU" w:eastAsia="ru-RU"/>
                  </w:rPr>
                  <m:t>=</m:t>
                </m:r>
                <m:f>
                  <m:fPr>
                    <m:ctrlPr>
                      <w:rPr>
                        <w:rFonts w:ascii="Cambria Math" w:hAnsi="Cambria Math"/>
                        <w:color w:val="000000" w:themeColor="text1"/>
                        <w:sz w:val="28"/>
                        <w:lang w:val="ru-RU" w:eastAsia="ru-RU"/>
                      </w:rPr>
                    </m:ctrlPr>
                  </m:fPr>
                  <m:num>
                    <m:r>
                      <w:rPr>
                        <w:rFonts w:ascii="Cambria Math" w:hAnsi="Cambria Math"/>
                        <w:color w:val="000000" w:themeColor="text1"/>
                        <w:sz w:val="28"/>
                        <w:lang w:val="ru-RU" w:eastAsia="ru-RU"/>
                      </w:rPr>
                      <m:t>1</m:t>
                    </m:r>
                    <m:ctrlPr>
                      <w:rPr>
                        <w:rFonts w:ascii="Cambria Math" w:hAnsi="Cambria Math"/>
                        <w:i/>
                        <w:color w:val="000000" w:themeColor="text1"/>
                        <w:sz w:val="28"/>
                        <w:lang w:val="ru-RU" w:eastAsia="ru-RU"/>
                      </w:rPr>
                    </m:ctrlPr>
                  </m:num>
                  <m:den>
                    <m:r>
                      <w:rPr>
                        <w:rFonts w:ascii="Cambria Math" w:hAnsi="Cambria Math"/>
                        <w:color w:val="000000" w:themeColor="text1"/>
                        <w:sz w:val="28"/>
                        <w:lang w:val="ru-RU" w:eastAsia="ru-RU"/>
                      </w:rPr>
                      <m:t>n</m:t>
                    </m:r>
                    <m:ctrlPr>
                      <w:rPr>
                        <w:rFonts w:ascii="Cambria Math" w:hAnsi="Cambria Math"/>
                        <w:i/>
                        <w:color w:val="000000" w:themeColor="text1"/>
                        <w:sz w:val="28"/>
                        <w:lang w:val="ru-RU" w:eastAsia="ru-RU"/>
                      </w:rPr>
                    </m:ctrlPr>
                  </m:den>
                </m:f>
                <m:nary>
                  <m:naryPr>
                    <m:chr m:val="∑"/>
                    <m:ctrlPr>
                      <w:rPr>
                        <w:rFonts w:ascii="Cambria Math" w:hAnsi="Cambria Math"/>
                        <w:color w:val="000000" w:themeColor="text1"/>
                        <w:sz w:val="28"/>
                        <w:lang w:val="ru-RU" w:eastAsia="ru-RU"/>
                      </w:rPr>
                    </m:ctrlPr>
                  </m:naryPr>
                  <m:sub>
                    <m:r>
                      <w:rPr>
                        <w:rFonts w:ascii="Cambria Math" w:hAnsi="Cambria Math"/>
                        <w:color w:val="000000" w:themeColor="text1"/>
                        <w:sz w:val="28"/>
                        <w:lang w:val="ru-RU" w:eastAsia="ru-RU"/>
                      </w:rPr>
                      <m:t>i=1</m:t>
                    </m:r>
                    <m:ctrlPr>
                      <w:rPr>
                        <w:rFonts w:ascii="Cambria Math" w:hAnsi="Cambria Math"/>
                        <w:i/>
                        <w:color w:val="000000" w:themeColor="text1"/>
                        <w:sz w:val="28"/>
                        <w:lang w:val="ru-RU" w:eastAsia="ru-RU"/>
                      </w:rPr>
                    </m:ctrlPr>
                  </m:sub>
                  <m:sup>
                    <m:r>
                      <w:rPr>
                        <w:rFonts w:ascii="Cambria Math" w:hAnsi="Cambria Math"/>
                        <w:color w:val="000000" w:themeColor="text1"/>
                        <w:sz w:val="28"/>
                        <w:lang w:val="ru-RU" w:eastAsia="ru-RU"/>
                      </w:rPr>
                      <m:t>n</m:t>
                    </m:r>
                    <m:ctrlPr>
                      <w:rPr>
                        <w:rFonts w:ascii="Cambria Math" w:hAnsi="Cambria Math"/>
                        <w:i/>
                        <w:color w:val="000000" w:themeColor="text1"/>
                        <w:sz w:val="28"/>
                        <w:lang w:val="ru-RU" w:eastAsia="ru-RU"/>
                      </w:rPr>
                    </m:ctrlPr>
                  </m:sup>
                  <m:e>
                    <m:r>
                      <w:rPr>
                        <w:rFonts w:ascii="Cambria Math" w:hAnsi="Cambria Math"/>
                        <w:color w:val="000000" w:themeColor="text1"/>
                        <w:sz w:val="28"/>
                        <w:lang w:val="ru-RU" w:eastAsia="ru-RU"/>
                      </w:rPr>
                      <m:t>C</m:t>
                    </m:r>
                    <m:sSub>
                      <m:sSubPr>
                        <m:ctrlPr>
                          <w:rPr>
                            <w:rFonts w:ascii="Cambria Math" w:hAnsi="Cambria Math"/>
                            <w:i/>
                            <w:color w:val="000000" w:themeColor="text1"/>
                            <w:sz w:val="28"/>
                            <w:lang w:val="ru-RU" w:eastAsia="ru-RU"/>
                          </w:rPr>
                        </m:ctrlPr>
                      </m:sSubPr>
                      <m:e>
                        <m:r>
                          <w:rPr>
                            <w:rFonts w:ascii="Cambria Math" w:hAnsi="Cambria Math"/>
                            <w:color w:val="000000" w:themeColor="text1"/>
                            <w:sz w:val="28"/>
                            <w:lang w:val="ru-RU" w:eastAsia="ru-RU"/>
                          </w:rPr>
                          <m:t>R</m:t>
                        </m:r>
                        <m:ctrlPr>
                          <w:rPr>
                            <w:rFonts w:ascii="Cambria Math" w:hAnsi="Cambria Math"/>
                            <w:lang w:val="ru-RU"/>
                          </w:rPr>
                        </m:ctrlPr>
                      </m:e>
                      <m:sub>
                        <m:r>
                          <w:rPr>
                            <w:rFonts w:ascii="Cambria Math" w:hAnsi="Cambria Math"/>
                            <w:color w:val="000000" w:themeColor="text1"/>
                            <w:sz w:val="28"/>
                            <w:lang w:val="ru-RU" w:eastAsia="ru-RU"/>
                          </w:rPr>
                          <m:t>i</m:t>
                        </m:r>
                        <m:ctrlPr>
                          <w:rPr>
                            <w:rFonts w:ascii="Cambria Math" w:hAnsi="Cambria Math"/>
                            <w:lang w:val="ru-RU"/>
                          </w:rPr>
                        </m:ctrlPr>
                      </m:sub>
                    </m:sSub>
                    <m:ctrlPr>
                      <w:rPr>
                        <w:rFonts w:ascii="Cambria Math" w:hAnsi="Cambria Math"/>
                        <w:i/>
                        <w:color w:val="000000" w:themeColor="text1"/>
                        <w:sz w:val="28"/>
                        <w:lang w:val="ru-RU" w:eastAsia="ru-RU"/>
                      </w:rPr>
                    </m:ctrlPr>
                  </m:e>
                </m:nary>
              </m:oMath>
            </m:oMathPara>
          </w:p>
        </w:tc>
        <w:tc>
          <w:tcPr>
            <w:tcW w:w="981" w:type="dxa"/>
            <w:vAlign w:val="center"/>
          </w:tcPr>
          <w:p w:rsidR="00D20663" w:rsidRPr="007422F4" w:rsidRDefault="00F63A5D" w:rsidP="00D20663">
            <w:pPr>
              <w:tabs>
                <w:tab w:val="left" w:pos="3720"/>
              </w:tabs>
              <w:spacing w:line="360" w:lineRule="auto"/>
              <w:jc w:val="center"/>
              <w:rPr>
                <w:rFonts w:ascii="Times New Roman" w:eastAsiaTheme="minorEastAsia" w:hAnsi="Times New Roman" w:cs="Times New Roman"/>
                <w:color w:val="000000" w:themeColor="text1"/>
                <w:sz w:val="28"/>
                <w:lang w:val="uk-UA" w:eastAsia="ru-RU"/>
              </w:rPr>
            </w:pPr>
            <w:r w:rsidRPr="007422F4">
              <w:rPr>
                <w:rFonts w:ascii="Times New Roman" w:hAnsi="Times New Roman" w:cs="Times New Roman"/>
                <w:iCs/>
                <w:color w:val="000000" w:themeColor="text1"/>
                <w:sz w:val="28"/>
                <w:szCs w:val="28"/>
                <w:lang w:val="uk-UA"/>
              </w:rPr>
              <w:t>(2.1</w:t>
            </w:r>
            <w:r w:rsidR="004A055B" w:rsidRPr="007422F4">
              <w:rPr>
                <w:rFonts w:ascii="Times New Roman" w:hAnsi="Times New Roman" w:cs="Times New Roman"/>
                <w:iCs/>
                <w:color w:val="000000" w:themeColor="text1"/>
                <w:sz w:val="28"/>
                <w:szCs w:val="28"/>
                <w:lang w:val="uk-UA"/>
              </w:rPr>
              <w:t>6</w:t>
            </w:r>
            <w:r w:rsidRPr="007422F4">
              <w:rPr>
                <w:rFonts w:ascii="Times New Roman" w:hAnsi="Times New Roman" w:cs="Times New Roman"/>
                <w:iCs/>
                <w:color w:val="000000" w:themeColor="text1"/>
                <w:sz w:val="28"/>
                <w:szCs w:val="28"/>
                <w:lang w:val="uk-UA"/>
              </w:rPr>
              <w:t>)</w:t>
            </w:r>
          </w:p>
        </w:tc>
      </w:tr>
    </w:tbl>
    <w:p w:rsidR="00D20663" w:rsidRPr="008A3411" w:rsidRDefault="00D20663" w:rsidP="00D20663">
      <w:pPr>
        <w:tabs>
          <w:tab w:val="left" w:pos="2966"/>
        </w:tabs>
        <w:spacing w:line="360" w:lineRule="auto"/>
        <w:ind w:firstLine="709"/>
        <w:jc w:val="both"/>
        <w:rPr>
          <w:rFonts w:eastAsiaTheme="minorEastAsia"/>
          <w:color w:val="000000" w:themeColor="text1"/>
          <w:sz w:val="28"/>
          <w:szCs w:val="28"/>
          <w:lang w:val="uk-UA"/>
        </w:rPr>
      </w:pPr>
    </w:p>
    <w:p w:rsidR="00D20663" w:rsidRPr="008A3411" w:rsidRDefault="00F63A5D" w:rsidP="00D20663">
      <w:pPr>
        <w:tabs>
          <w:tab w:val="left" w:pos="2966"/>
        </w:tabs>
        <w:spacing w:line="360" w:lineRule="auto"/>
        <w:ind w:firstLine="709"/>
        <w:jc w:val="both"/>
        <w:rPr>
          <w:rFonts w:eastAsiaTheme="minorEastAsia"/>
          <w:color w:val="000000" w:themeColor="text1"/>
          <w:sz w:val="28"/>
          <w:szCs w:val="28"/>
          <w:lang w:val="uk-UA"/>
        </w:rPr>
      </w:pPr>
      <w:r w:rsidRPr="008A3411">
        <w:rPr>
          <w:rFonts w:eastAsiaTheme="minorEastAsia"/>
          <w:color w:val="000000" w:themeColor="text1"/>
          <w:sz w:val="28"/>
          <w:szCs w:val="28"/>
          <w:lang w:val="uk-UA"/>
        </w:rPr>
        <w:t>де:</w:t>
      </w:r>
      <w:r w:rsidRPr="008A3411">
        <w:rPr>
          <w:rFonts w:ascii="Calibri" w:eastAsia="Calibri" w:hAnsi="Calibri"/>
          <w:color w:val="000000" w:themeColor="text1"/>
          <w:sz w:val="22"/>
          <w:szCs w:val="22"/>
          <w:lang w:val="ru-RU"/>
        </w:rPr>
        <w:t xml:space="preserve"> </w:t>
      </w:r>
      <w:r w:rsidRPr="008A3411">
        <w:rPr>
          <w:rFonts w:eastAsiaTheme="minorEastAsia"/>
          <w:color w:val="000000" w:themeColor="text1"/>
          <w:sz w:val="28"/>
          <w:szCs w:val="28"/>
          <w:lang w:val="uk-UA"/>
        </w:rPr>
        <w:t>C</w:t>
      </w:r>
      <w:r w:rsidRPr="00181751">
        <w:rPr>
          <w:rFonts w:eastAsiaTheme="minorEastAsia"/>
          <w:color w:val="000000" w:themeColor="text1"/>
          <w:sz w:val="28"/>
          <w:szCs w:val="28"/>
          <w:vertAlign w:val="subscript"/>
          <w:lang w:val="uk-UA"/>
        </w:rPr>
        <w:t>забр</w:t>
      </w:r>
      <w:r w:rsidRPr="008A3411">
        <w:rPr>
          <w:rFonts w:eastAsiaTheme="minorEastAsia"/>
          <w:color w:val="000000" w:themeColor="text1"/>
          <w:sz w:val="28"/>
          <w:szCs w:val="28"/>
          <w:lang w:val="uk-UA"/>
        </w:rPr>
        <w:t xml:space="preserve"> </w:t>
      </w:r>
      <w:r w:rsidRPr="008A3411">
        <w:rPr>
          <w:rFonts w:ascii="French Script MT" w:eastAsiaTheme="minorEastAsia" w:hAnsi="French Script MT"/>
          <w:color w:val="000000" w:themeColor="text1"/>
          <w:sz w:val="28"/>
          <w:szCs w:val="28"/>
          <w:lang w:val="uk-UA"/>
        </w:rPr>
        <w:t>−</w:t>
      </w:r>
      <w:r w:rsidRPr="008A3411">
        <w:rPr>
          <w:rFonts w:eastAsiaTheme="minorEastAsia"/>
          <w:color w:val="000000" w:themeColor="text1"/>
          <w:sz w:val="28"/>
          <w:szCs w:val="28"/>
          <w:lang w:val="uk-UA"/>
        </w:rPr>
        <w:t xml:space="preserve"> середня концентрація ЗР ; C</w:t>
      </w:r>
      <w:r w:rsidRPr="00181751">
        <w:rPr>
          <w:rFonts w:eastAsiaTheme="minorEastAsia"/>
          <w:color w:val="000000" w:themeColor="text1"/>
          <w:sz w:val="28"/>
          <w:szCs w:val="28"/>
          <w:vertAlign w:val="subscript"/>
          <w:lang w:val="uk-UA"/>
        </w:rPr>
        <w:t>ГДК</w:t>
      </w:r>
      <w:r w:rsidRPr="008A3411">
        <w:rPr>
          <w:rFonts w:eastAsiaTheme="minorEastAsia"/>
          <w:color w:val="000000" w:themeColor="text1"/>
          <w:sz w:val="28"/>
          <w:szCs w:val="28"/>
          <w:lang w:val="uk-UA"/>
        </w:rPr>
        <w:t xml:space="preserve"> </w:t>
      </w:r>
      <w:r w:rsidRPr="008A3411">
        <w:rPr>
          <w:rFonts w:ascii="French Script MT" w:eastAsiaTheme="minorEastAsia" w:hAnsi="French Script MT"/>
          <w:color w:val="000000" w:themeColor="text1"/>
          <w:sz w:val="28"/>
          <w:szCs w:val="28"/>
          <w:lang w:val="uk-UA"/>
        </w:rPr>
        <w:t>−</w:t>
      </w:r>
      <w:r w:rsidRPr="008A3411">
        <w:rPr>
          <w:rFonts w:eastAsiaTheme="minorEastAsia"/>
          <w:color w:val="000000" w:themeColor="text1"/>
          <w:sz w:val="28"/>
          <w:szCs w:val="28"/>
          <w:lang w:val="uk-UA"/>
        </w:rPr>
        <w:t xml:space="preserve">гранично допустима концентрація; n </w:t>
      </w:r>
      <w:r w:rsidRPr="008A3411">
        <w:rPr>
          <w:rFonts w:ascii="French Script MT" w:eastAsiaTheme="minorEastAsia" w:hAnsi="French Script MT"/>
          <w:color w:val="000000" w:themeColor="text1"/>
          <w:sz w:val="28"/>
          <w:szCs w:val="28"/>
          <w:lang w:val="uk-UA"/>
        </w:rPr>
        <w:t>−</w:t>
      </w:r>
      <w:r w:rsidRPr="008A3411">
        <w:rPr>
          <w:rFonts w:eastAsiaTheme="minorEastAsia"/>
          <w:color w:val="000000" w:themeColor="text1"/>
          <w:sz w:val="28"/>
          <w:szCs w:val="28"/>
          <w:lang w:val="uk-UA"/>
        </w:rPr>
        <w:t>кількість забруднювачів, врахованих у розрахунку</w:t>
      </w:r>
    </w:p>
    <w:bookmarkEnd w:id="48"/>
    <w:p w:rsidR="00D20663" w:rsidRPr="008A3411" w:rsidRDefault="00D20663" w:rsidP="003C3823">
      <w:pPr>
        <w:tabs>
          <w:tab w:val="left" w:pos="2966"/>
        </w:tabs>
        <w:spacing w:line="360" w:lineRule="auto"/>
        <w:ind w:firstLine="709"/>
        <w:jc w:val="both"/>
        <w:rPr>
          <w:rFonts w:eastAsia="Calibri"/>
          <w:color w:val="000000" w:themeColor="text1"/>
          <w:sz w:val="28"/>
          <w:szCs w:val="22"/>
          <w:lang w:val="uk-UA" w:eastAsia="ru-RU"/>
        </w:rPr>
      </w:pPr>
    </w:p>
    <w:p w:rsidR="00334E09" w:rsidRPr="008A3411" w:rsidRDefault="00F63A5D" w:rsidP="003C3823">
      <w:pPr>
        <w:tabs>
          <w:tab w:val="left" w:pos="2966"/>
        </w:tabs>
        <w:spacing w:line="360" w:lineRule="auto"/>
        <w:ind w:firstLine="709"/>
        <w:jc w:val="both"/>
        <w:rPr>
          <w:rFonts w:eastAsiaTheme="minorEastAsia"/>
          <w:color w:val="000000" w:themeColor="text1"/>
          <w:sz w:val="28"/>
          <w:szCs w:val="28"/>
          <w:lang w:val="ru-RU"/>
        </w:rPr>
      </w:pPr>
      <w:r w:rsidRPr="008A3411">
        <w:rPr>
          <w:rFonts w:eastAsia="Calibri"/>
          <w:color w:val="000000" w:themeColor="text1"/>
          <w:sz w:val="28"/>
          <w:szCs w:val="22"/>
          <w:lang w:val="ru-RU" w:eastAsia="ru-RU"/>
        </w:rPr>
        <w:t>Для обробки та візуалізації експериментальних даних використовували програмне забезпечення MS Excel 365.</w:t>
      </w:r>
    </w:p>
    <w:p w:rsidR="00D03784" w:rsidRPr="008A3411" w:rsidRDefault="00D03784" w:rsidP="00136AD8">
      <w:pPr>
        <w:spacing w:line="360" w:lineRule="auto"/>
        <w:rPr>
          <w:rFonts w:eastAsia="Calibri"/>
          <w:color w:val="000000" w:themeColor="text1"/>
          <w:sz w:val="28"/>
          <w:szCs w:val="28"/>
          <w:lang w:val="ru-RU"/>
        </w:rPr>
      </w:pPr>
      <w:bookmarkStart w:id="49" w:name="_Hlk213333007"/>
      <w:bookmarkStart w:id="50" w:name="_Hlk212932372"/>
      <w:bookmarkEnd w:id="49"/>
    </w:p>
    <w:p w:rsidR="00334E09" w:rsidRPr="008A3411" w:rsidRDefault="00F63A5D" w:rsidP="00C82FC0">
      <w:pPr>
        <w:spacing w:line="360" w:lineRule="auto"/>
        <w:jc w:val="center"/>
        <w:rPr>
          <w:rFonts w:ascii="Calibri" w:eastAsia="Calibri" w:hAnsi="Calibri"/>
          <w:color w:val="000000" w:themeColor="text1"/>
          <w:sz w:val="22"/>
          <w:szCs w:val="22"/>
          <w:lang w:val="ru-RU"/>
        </w:rPr>
      </w:pPr>
      <w:r w:rsidRPr="008A3411">
        <w:rPr>
          <w:rFonts w:eastAsia="Calibri"/>
          <w:color w:val="000000" w:themeColor="text1"/>
          <w:sz w:val="28"/>
          <w:szCs w:val="28"/>
          <w:lang w:val="ru-RU"/>
        </w:rPr>
        <w:lastRenderedPageBreak/>
        <w:t xml:space="preserve">3 </w:t>
      </w:r>
      <w:r w:rsidRPr="008A3411">
        <w:rPr>
          <w:rFonts w:eastAsia="Calibri"/>
          <w:caps/>
          <w:color w:val="000000" w:themeColor="text1"/>
          <w:sz w:val="28"/>
          <w:szCs w:val="28"/>
          <w:lang w:val="ru-RU"/>
        </w:rPr>
        <w:t>експериментальна частина</w:t>
      </w:r>
    </w:p>
    <w:p w:rsidR="00334E09" w:rsidRPr="008A3411" w:rsidRDefault="00F63A5D" w:rsidP="00C82FC0">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szCs w:val="22"/>
          <w:lang w:val="uk-UA"/>
        </w:rPr>
        <w:t>3.1</w:t>
      </w:r>
      <w:r w:rsidRPr="008A3411">
        <w:rPr>
          <w:color w:val="000000" w:themeColor="text1"/>
          <w:spacing w:val="-8"/>
          <w:sz w:val="28"/>
          <w:szCs w:val="22"/>
          <w:lang w:val="uk-UA"/>
        </w:rPr>
        <w:t xml:space="preserve"> </w:t>
      </w:r>
      <w:r w:rsidRPr="008A3411">
        <w:rPr>
          <w:color w:val="000000" w:themeColor="text1"/>
          <w:sz w:val="28"/>
          <w:lang w:val="uk-UA" w:eastAsia="ru-RU"/>
        </w:rPr>
        <w:t>Результати визначення фізико-хімічних показників: pH, БСК</w:t>
      </w:r>
      <w:r w:rsidRPr="008A3411">
        <w:rPr>
          <w:color w:val="000000" w:themeColor="text1"/>
          <w:sz w:val="28"/>
          <w:vertAlign w:val="subscript"/>
          <w:lang w:val="uk-UA" w:eastAsia="ru-RU"/>
        </w:rPr>
        <w:t>5</w:t>
      </w:r>
      <w:r w:rsidRPr="008A3411">
        <w:rPr>
          <w:color w:val="000000" w:themeColor="text1"/>
          <w:sz w:val="28"/>
          <w:lang w:val="uk-UA" w:eastAsia="ru-RU"/>
        </w:rPr>
        <w:t xml:space="preserve"> та солоність</w:t>
      </w:r>
    </w:p>
    <w:bookmarkEnd w:id="50"/>
    <w:p w:rsidR="00334E09" w:rsidRPr="008A3411" w:rsidRDefault="00334E09" w:rsidP="00C82FC0">
      <w:pPr>
        <w:widowControl w:val="0"/>
        <w:autoSpaceDE w:val="0"/>
        <w:autoSpaceDN w:val="0"/>
        <w:spacing w:line="360" w:lineRule="auto"/>
        <w:ind w:firstLine="720"/>
        <w:jc w:val="both"/>
        <w:rPr>
          <w:color w:val="000000" w:themeColor="text1"/>
          <w:sz w:val="28"/>
          <w:lang w:val="uk-UA" w:eastAsia="ru-RU"/>
        </w:rPr>
      </w:pPr>
    </w:p>
    <w:p w:rsidR="00334E09" w:rsidRPr="008A3411" w:rsidRDefault="00334E09" w:rsidP="00C82FC0">
      <w:pPr>
        <w:widowControl w:val="0"/>
        <w:autoSpaceDE w:val="0"/>
        <w:autoSpaceDN w:val="0"/>
        <w:spacing w:line="360" w:lineRule="auto"/>
        <w:ind w:firstLine="720"/>
        <w:jc w:val="both"/>
        <w:rPr>
          <w:color w:val="000000" w:themeColor="text1"/>
          <w:sz w:val="28"/>
          <w:lang w:val="uk-UA" w:eastAsia="ru-RU"/>
        </w:rPr>
      </w:pPr>
    </w:p>
    <w:p w:rsidR="00334E09" w:rsidRPr="008A3411" w:rsidRDefault="00F63A5D" w:rsidP="00437092">
      <w:pPr>
        <w:widowControl w:val="0"/>
        <w:autoSpaceDE w:val="0"/>
        <w:autoSpaceDN w:val="0"/>
        <w:spacing w:line="360" w:lineRule="auto"/>
        <w:ind w:firstLine="720"/>
        <w:jc w:val="both"/>
        <w:rPr>
          <w:color w:val="000000" w:themeColor="text1"/>
          <w:sz w:val="28"/>
          <w:lang w:val="uk-UA" w:eastAsia="ru-RU"/>
        </w:rPr>
      </w:pPr>
      <w:bookmarkStart w:id="51" w:name="_Hlk216167214"/>
      <w:r w:rsidRPr="008A3411">
        <w:rPr>
          <w:color w:val="000000" w:themeColor="text1"/>
          <w:sz w:val="28"/>
          <w:lang w:val="uk-UA" w:eastAsia="ru-RU"/>
        </w:rPr>
        <w:t xml:space="preserve">Фізико-хімічний показник pH є одним із ключових параметрів, що характеризують кислотно-лужний баланс морської води </w:t>
      </w:r>
      <w:bookmarkEnd w:id="51"/>
      <w:r w:rsidRPr="008A3411">
        <w:rPr>
          <w:color w:val="000000" w:themeColor="text1"/>
          <w:sz w:val="28"/>
          <w:lang w:val="uk-UA" w:eastAsia="ru-RU"/>
        </w:rPr>
        <w:t>та впливають на біогеохімічні процеси у водному середовищі.</w:t>
      </w:r>
    </w:p>
    <w:p w:rsidR="00334E09" w:rsidRPr="008A3411" w:rsidRDefault="00F63A5D" w:rsidP="00437092">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lang w:val="uk-UA" w:eastAsia="ru-RU"/>
        </w:rPr>
        <w:t xml:space="preserve">Як показано в табл. 3.1 </w:t>
      </w:r>
      <w:bookmarkStart w:id="52" w:name="_Hlk216167240"/>
      <w:r w:rsidRPr="008A3411">
        <w:rPr>
          <w:color w:val="000000" w:themeColor="text1"/>
          <w:sz w:val="28"/>
          <w:lang w:val="uk-UA" w:eastAsia="ru-RU"/>
        </w:rPr>
        <w:t>значення pH на всіх досліджуваних станціях залишалися в межах слабколужного середовища.</w:t>
      </w:r>
      <w:bookmarkEnd w:id="52"/>
    </w:p>
    <w:p w:rsidR="00334E09" w:rsidRPr="008A3411" w:rsidRDefault="00334E09" w:rsidP="00437092">
      <w:pPr>
        <w:widowControl w:val="0"/>
        <w:autoSpaceDE w:val="0"/>
        <w:autoSpaceDN w:val="0"/>
        <w:spacing w:line="360" w:lineRule="auto"/>
        <w:ind w:firstLine="720"/>
        <w:jc w:val="both"/>
        <w:rPr>
          <w:color w:val="000000" w:themeColor="text1"/>
          <w:sz w:val="28"/>
          <w:lang w:val="uk-UA" w:eastAsia="ru-RU"/>
        </w:rPr>
      </w:pPr>
    </w:p>
    <w:p w:rsidR="00334E09" w:rsidRPr="008A3411" w:rsidRDefault="00F63A5D" w:rsidP="00437092">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szCs w:val="28"/>
          <w:lang w:val="uk-UA"/>
        </w:rPr>
        <w:t xml:space="preserve">Таблиця 3.1 − </w:t>
      </w:r>
      <w:r w:rsidRPr="008A3411">
        <w:rPr>
          <w:color w:val="000000" w:themeColor="text1"/>
          <w:sz w:val="28"/>
          <w:lang w:val="uk-UA" w:eastAsia="ru-RU"/>
        </w:rPr>
        <w:t>Результати статистичного аналізу pH морської води на досліджуваних станціях протягом двох місяців (n = 8; P = 0,95)</w:t>
      </w:r>
    </w:p>
    <w:tbl>
      <w:tblPr>
        <w:tblStyle w:val="ab"/>
        <w:tblW w:w="0" w:type="auto"/>
        <w:jc w:val="center"/>
        <w:tblLook w:val="04A0" w:firstRow="1" w:lastRow="0" w:firstColumn="1" w:lastColumn="0" w:noHBand="0" w:noVBand="1"/>
      </w:tblPr>
      <w:tblGrid>
        <w:gridCol w:w="2113"/>
        <w:gridCol w:w="1115"/>
        <w:gridCol w:w="1079"/>
        <w:gridCol w:w="1079"/>
        <w:gridCol w:w="1079"/>
        <w:gridCol w:w="1350"/>
        <w:gridCol w:w="1529"/>
      </w:tblGrid>
      <w:tr w:rsidR="00653B59" w:rsidTr="00C82FC0">
        <w:trPr>
          <w:jc w:val="center"/>
        </w:trPr>
        <w:tc>
          <w:tcPr>
            <w:tcW w:w="2113" w:type="dxa"/>
            <w:vMerge w:val="restart"/>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 xml:space="preserve">Назва </w:t>
            </w:r>
          </w:p>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станцій</w:t>
            </w:r>
          </w:p>
        </w:tc>
        <w:tc>
          <w:tcPr>
            <w:tcW w:w="5703" w:type="dxa"/>
            <w:gridSpan w:val="5"/>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pH, од. pH</w:t>
            </w:r>
          </w:p>
        </w:tc>
        <w:tc>
          <w:tcPr>
            <w:tcW w:w="1529" w:type="dxa"/>
            <w:vMerge w:val="restart"/>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lang w:val="uk-UA" w:eastAsia="ru-RU"/>
              </w:rPr>
            </w:pPr>
            <w:r w:rsidRPr="00B4181F">
              <w:rPr>
                <w:rFonts w:ascii="Times New Roman" w:hAnsi="Times New Roman" w:cs="Times New Roman"/>
                <w:color w:val="000000" w:themeColor="text1"/>
                <w:sz w:val="28"/>
                <w:lang w:val="uk-UA" w:eastAsia="ru-RU"/>
              </w:rPr>
              <w:t>ГДЗ</w:t>
            </w:r>
          </w:p>
        </w:tc>
      </w:tr>
      <w:tr w:rsidR="00653B59" w:rsidTr="00C82FC0">
        <w:trPr>
          <w:jc w:val="center"/>
        </w:trPr>
        <w:tc>
          <w:tcPr>
            <w:tcW w:w="2113" w:type="dxa"/>
            <w:vMerge/>
          </w:tcPr>
          <w:p w:rsidR="00334E09" w:rsidRPr="00B4181F" w:rsidRDefault="00334E09"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c>
          <w:tcPr>
            <w:tcW w:w="1116"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min</w:t>
            </w:r>
          </w:p>
        </w:tc>
        <w:tc>
          <w:tcPr>
            <w:tcW w:w="1079"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max</w:t>
            </w:r>
          </w:p>
        </w:tc>
        <w:tc>
          <w:tcPr>
            <w:tcW w:w="1079" w:type="dxa"/>
          </w:tcPr>
          <w:p w:rsidR="00334E09" w:rsidRPr="00B4181F" w:rsidRDefault="005C32B3" w:rsidP="00C82FC0">
            <w:pPr>
              <w:widowControl w:val="0"/>
              <w:autoSpaceDE w:val="0"/>
              <w:autoSpaceDN w:val="0"/>
              <w:spacing w:line="360" w:lineRule="auto"/>
              <w:rPr>
                <w:rFonts w:ascii="Times New Roman" w:hAnsi="Times New Roman" w:cs="Times New Roman"/>
                <w:color w:val="000000" w:themeColor="text1"/>
                <w:sz w:val="28"/>
                <w:szCs w:val="28"/>
                <w:lang w:val="uk-UA" w:eastAsia="ru-RU"/>
              </w:rPr>
            </w:pPr>
            <m:oMathPara>
              <m:oMath>
                <m:bar>
                  <m:barPr>
                    <m:pos m:val="top"/>
                    <m:ctrlPr>
                      <w:rPr>
                        <w:rFonts w:ascii="Cambria Math" w:hAnsi="Cambria Math" w:cs="Times New Roman"/>
                        <w:color w:val="000000" w:themeColor="text1"/>
                        <w:sz w:val="28"/>
                        <w:szCs w:val="28"/>
                        <w:lang w:val="uk-UA" w:eastAsia="ru-RU"/>
                      </w:rPr>
                    </m:ctrlPr>
                  </m:barPr>
                  <m:e>
                    <m:r>
                      <w:rPr>
                        <w:rFonts w:ascii="Cambria Math" w:hAnsi="Cambria Math" w:cs="Times New Roman"/>
                        <w:color w:val="000000" w:themeColor="text1"/>
                        <w:sz w:val="28"/>
                        <w:szCs w:val="28"/>
                        <w:lang w:val="uk-UA" w:eastAsia="ru-RU"/>
                      </w:rPr>
                      <m:t>X</m:t>
                    </m:r>
                    <m:ctrlPr>
                      <w:rPr>
                        <w:rFonts w:ascii="Cambria Math" w:hAnsi="Cambria Math" w:cs="Times New Roman"/>
                        <w:sz w:val="28"/>
                        <w:szCs w:val="28"/>
                        <w:lang w:val="uk-UA"/>
                      </w:rPr>
                    </m:ctrlPr>
                  </m:e>
                </m:bar>
              </m:oMath>
            </m:oMathPara>
          </w:p>
        </w:tc>
        <w:tc>
          <w:tcPr>
            <w:tcW w:w="1079"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m:oMathPara>
              <m:oMath>
                <m:r>
                  <m:rPr>
                    <m:sty m:val="p"/>
                  </m:rPr>
                  <w:rPr>
                    <w:rFonts w:ascii="Cambria Math" w:eastAsiaTheme="minorEastAsia" w:hAnsi="Cambria Math" w:cs="Times New Roman"/>
                    <w:color w:val="000000" w:themeColor="text1"/>
                    <w:sz w:val="28"/>
                    <w:szCs w:val="28"/>
                    <w:lang w:val="uk-UA"/>
                  </w:rPr>
                  <m:t>Δ</m:t>
                </m:r>
              </m:oMath>
            </m:oMathPara>
          </w:p>
        </w:tc>
        <w:tc>
          <w:tcPr>
            <w:tcW w:w="1350"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m:oMathPara>
              <m:oMath>
                <m:r>
                  <m:rPr>
                    <m:sty m:val="p"/>
                  </m:rPr>
                  <w:rPr>
                    <w:rFonts w:ascii="Cambria Math" w:hAnsi="Cambria Math" w:cs="Times New Roman"/>
                    <w:color w:val="000000" w:themeColor="text1"/>
                    <w:sz w:val="28"/>
                    <w:szCs w:val="28"/>
                    <w:lang w:val="uk-UA"/>
                  </w:rPr>
                  <m:t>Δx</m:t>
                </m:r>
              </m:oMath>
            </m:oMathPara>
          </w:p>
        </w:tc>
        <w:tc>
          <w:tcPr>
            <w:tcW w:w="1529" w:type="dxa"/>
            <w:vMerge/>
          </w:tcPr>
          <w:p w:rsidR="00334E09" w:rsidRPr="00B4181F" w:rsidRDefault="00334E09" w:rsidP="00C82FC0">
            <w:pPr>
              <w:widowControl w:val="0"/>
              <w:autoSpaceDE w:val="0"/>
              <w:autoSpaceDN w:val="0"/>
              <w:spacing w:line="360" w:lineRule="auto"/>
              <w:jc w:val="center"/>
              <w:rPr>
                <w:rFonts w:ascii="Times New Roman" w:hAnsi="Times New Roman" w:cs="Times New Roman"/>
                <w:color w:val="000000" w:themeColor="text1"/>
                <w:sz w:val="28"/>
                <w:lang w:val="uk-UA" w:eastAsia="ru-RU"/>
              </w:rPr>
            </w:pPr>
          </w:p>
        </w:tc>
      </w:tr>
      <w:tr w:rsidR="00653B59" w:rsidTr="00C82FC0">
        <w:trPr>
          <w:jc w:val="center"/>
        </w:trPr>
        <w:tc>
          <w:tcPr>
            <w:tcW w:w="2113"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1</w:t>
            </w:r>
          </w:p>
        </w:tc>
        <w:tc>
          <w:tcPr>
            <w:tcW w:w="1116"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2</w:t>
            </w:r>
          </w:p>
        </w:tc>
        <w:tc>
          <w:tcPr>
            <w:tcW w:w="1079"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3</w:t>
            </w:r>
          </w:p>
        </w:tc>
        <w:tc>
          <w:tcPr>
            <w:tcW w:w="1079"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4</w:t>
            </w:r>
          </w:p>
        </w:tc>
        <w:tc>
          <w:tcPr>
            <w:tcW w:w="1079"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rPr>
            </w:pPr>
            <w:r w:rsidRPr="00B4181F">
              <w:rPr>
                <w:rFonts w:ascii="Times New Roman" w:hAnsi="Times New Roman" w:cs="Times New Roman"/>
                <w:color w:val="000000" w:themeColor="text1"/>
                <w:sz w:val="28"/>
                <w:szCs w:val="28"/>
                <w:lang w:val="uk-UA"/>
              </w:rPr>
              <w:t>5</w:t>
            </w:r>
          </w:p>
        </w:tc>
        <w:tc>
          <w:tcPr>
            <w:tcW w:w="1350"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6</w:t>
            </w:r>
          </w:p>
        </w:tc>
        <w:tc>
          <w:tcPr>
            <w:tcW w:w="152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lang w:val="uk-UA" w:eastAsia="ru-RU"/>
              </w:rPr>
            </w:pPr>
            <w:r w:rsidRPr="00B4181F">
              <w:rPr>
                <w:rFonts w:ascii="Times New Roman" w:hAnsi="Times New Roman" w:cs="Times New Roman"/>
                <w:color w:val="000000" w:themeColor="text1"/>
                <w:sz w:val="28"/>
                <w:lang w:val="uk-UA" w:eastAsia="ru-RU"/>
              </w:rPr>
              <w:t>7</w:t>
            </w:r>
          </w:p>
        </w:tc>
      </w:tr>
      <w:tr w:rsidR="00653B59" w:rsidTr="00C82FC0">
        <w:trPr>
          <w:jc w:val="center"/>
        </w:trPr>
        <w:tc>
          <w:tcPr>
            <w:tcW w:w="2113"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 xml:space="preserve">Пляж </w:t>
            </w:r>
          </w:p>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Аркадія</w:t>
            </w:r>
          </w:p>
        </w:tc>
        <w:tc>
          <w:tcPr>
            <w:tcW w:w="1116"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7,43</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8,42</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8,04</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0,14</w:t>
            </w:r>
          </w:p>
        </w:tc>
        <w:tc>
          <w:tcPr>
            <w:tcW w:w="1350"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8,04±0,33</w:t>
            </w:r>
          </w:p>
        </w:tc>
        <w:tc>
          <w:tcPr>
            <w:tcW w:w="1529" w:type="dxa"/>
            <w:vMerge w:val="restart"/>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lang w:val="uk-UA" w:eastAsia="ru-RU"/>
              </w:rPr>
            </w:pPr>
            <w:r w:rsidRPr="00B4181F">
              <w:rPr>
                <w:rFonts w:ascii="Times New Roman" w:hAnsi="Times New Roman" w:cs="Times New Roman"/>
                <w:color w:val="000000" w:themeColor="text1"/>
                <w:sz w:val="28"/>
                <w:lang w:val="uk-UA" w:eastAsia="ru-RU"/>
              </w:rPr>
              <w:t>6,50-8,50</w:t>
            </w:r>
          </w:p>
        </w:tc>
      </w:tr>
      <w:tr w:rsidR="00653B59" w:rsidTr="00C82FC0">
        <w:trPr>
          <w:jc w:val="center"/>
        </w:trPr>
        <w:tc>
          <w:tcPr>
            <w:tcW w:w="2113"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Мис Малий Фонтан</w:t>
            </w:r>
          </w:p>
        </w:tc>
        <w:tc>
          <w:tcPr>
            <w:tcW w:w="1116"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7,40</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8,44</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8,10</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0,15</w:t>
            </w:r>
          </w:p>
        </w:tc>
        <w:tc>
          <w:tcPr>
            <w:tcW w:w="1350"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8,10±0,37</w:t>
            </w:r>
          </w:p>
        </w:tc>
        <w:tc>
          <w:tcPr>
            <w:tcW w:w="1529" w:type="dxa"/>
            <w:vMerge/>
          </w:tcPr>
          <w:p w:rsidR="00334E09" w:rsidRPr="008A3411" w:rsidRDefault="00334E09" w:rsidP="00C82FC0">
            <w:pPr>
              <w:widowControl w:val="0"/>
              <w:autoSpaceDE w:val="0"/>
              <w:autoSpaceDN w:val="0"/>
              <w:spacing w:line="360" w:lineRule="auto"/>
              <w:jc w:val="center"/>
              <w:rPr>
                <w:color w:val="000000" w:themeColor="text1"/>
                <w:sz w:val="28"/>
                <w:lang w:val="uk-UA" w:eastAsia="ru-RU"/>
              </w:rPr>
            </w:pPr>
          </w:p>
        </w:tc>
      </w:tr>
      <w:tr w:rsidR="00653B59" w:rsidTr="00C82FC0">
        <w:trPr>
          <w:jc w:val="center"/>
        </w:trPr>
        <w:tc>
          <w:tcPr>
            <w:tcW w:w="2113" w:type="dxa"/>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Чорноморський яхтклуб</w:t>
            </w:r>
          </w:p>
        </w:tc>
        <w:tc>
          <w:tcPr>
            <w:tcW w:w="1116"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7,93</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8,31</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8,13</w:t>
            </w:r>
          </w:p>
        </w:tc>
        <w:tc>
          <w:tcPr>
            <w:tcW w:w="1079"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0,12</w:t>
            </w:r>
          </w:p>
        </w:tc>
        <w:tc>
          <w:tcPr>
            <w:tcW w:w="1350" w:type="dxa"/>
            <w:vAlign w:val="center"/>
          </w:tcPr>
          <w:p w:rsidR="00334E09" w:rsidRPr="00B4181F" w:rsidRDefault="00F63A5D" w:rsidP="00C82FC0">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8,13±0,28</w:t>
            </w:r>
          </w:p>
        </w:tc>
        <w:tc>
          <w:tcPr>
            <w:tcW w:w="1529" w:type="dxa"/>
            <w:vMerge/>
          </w:tcPr>
          <w:p w:rsidR="00334E09" w:rsidRPr="008A3411" w:rsidRDefault="00334E09" w:rsidP="00C82FC0">
            <w:pPr>
              <w:widowControl w:val="0"/>
              <w:autoSpaceDE w:val="0"/>
              <w:autoSpaceDN w:val="0"/>
              <w:spacing w:line="360" w:lineRule="auto"/>
              <w:jc w:val="both"/>
              <w:rPr>
                <w:color w:val="000000" w:themeColor="text1"/>
                <w:sz w:val="28"/>
                <w:lang w:val="uk-UA" w:eastAsia="ru-RU"/>
              </w:rPr>
            </w:pPr>
          </w:p>
        </w:tc>
      </w:tr>
    </w:tbl>
    <w:p w:rsidR="00334E09" w:rsidRPr="008A3411" w:rsidRDefault="00334E09" w:rsidP="00C82FC0">
      <w:pPr>
        <w:widowControl w:val="0"/>
        <w:autoSpaceDE w:val="0"/>
        <w:autoSpaceDN w:val="0"/>
        <w:spacing w:line="360" w:lineRule="auto"/>
        <w:ind w:firstLine="709"/>
        <w:jc w:val="both"/>
        <w:rPr>
          <w:color w:val="000000" w:themeColor="text1"/>
          <w:sz w:val="28"/>
          <w:lang w:val="uk-UA" w:eastAsia="ru-RU"/>
        </w:rPr>
      </w:pPr>
    </w:p>
    <w:p w:rsidR="00334E09" w:rsidRPr="00446ED8" w:rsidRDefault="00F63A5D" w:rsidP="00446ED8">
      <w:pPr>
        <w:widowControl w:val="0"/>
        <w:autoSpaceDE w:val="0"/>
        <w:autoSpaceDN w:val="0"/>
        <w:spacing w:line="360" w:lineRule="auto"/>
        <w:ind w:firstLine="709"/>
        <w:jc w:val="both"/>
        <w:rPr>
          <w:color w:val="000000" w:themeColor="text1"/>
          <w:sz w:val="28"/>
          <w:lang w:val="ru-RU" w:eastAsia="ru-RU"/>
        </w:rPr>
      </w:pPr>
      <w:r w:rsidRPr="008A3411">
        <w:rPr>
          <w:color w:val="000000" w:themeColor="text1"/>
          <w:sz w:val="28"/>
          <w:lang w:val="uk-UA" w:eastAsia="ru-RU"/>
        </w:rPr>
        <w:t xml:space="preserve">Значення pH морської води на досліджуваних станціях були в межах 7,40-8,44. Середні значення рН становили 8,04±0,14; 8,10± 0,15 та 8,13 ± 0,12 </w:t>
      </w:r>
      <w:r w:rsidRPr="008A3411">
        <w:rPr>
          <w:color w:val="000000" w:themeColor="text1"/>
          <w:sz w:val="28"/>
          <w:lang w:val="uk-UA" w:eastAsia="ru-RU"/>
        </w:rPr>
        <w:br/>
        <w:t xml:space="preserve">(рис. 3.1) відповідно, що є типовими для морських екосистем </w:t>
      </w:r>
      <w:bookmarkStart w:id="53" w:name="_Hlk216167288"/>
      <w:r w:rsidRPr="008A3411">
        <w:rPr>
          <w:color w:val="000000" w:themeColor="text1"/>
          <w:sz w:val="28"/>
          <w:lang w:val="uk-UA" w:eastAsia="ru-RU"/>
        </w:rPr>
        <w:t xml:space="preserve">і не виходять за межі гранично допустимих значень (рН = 6,50‐8,50) </w:t>
      </w:r>
      <w:bookmarkEnd w:id="53"/>
      <w:r w:rsidRPr="008A3411">
        <w:rPr>
          <w:color w:val="000000" w:themeColor="text1"/>
          <w:sz w:val="28"/>
          <w:lang w:val="uk-UA" w:eastAsia="ru-RU"/>
        </w:rPr>
        <w:t>[6</w:t>
      </w:r>
      <w:r w:rsidR="00081459" w:rsidRPr="008A3411">
        <w:rPr>
          <w:color w:val="000000" w:themeColor="text1"/>
          <w:sz w:val="28"/>
          <w:lang w:val="ru-RU" w:eastAsia="ru-RU"/>
        </w:rPr>
        <w:t>9</w:t>
      </w:r>
      <w:r w:rsidRPr="008A3411">
        <w:rPr>
          <w:color w:val="000000" w:themeColor="text1"/>
          <w:sz w:val="28"/>
          <w:lang w:val="uk-UA" w:eastAsia="ru-RU"/>
        </w:rPr>
        <w:t>]. Для кожної вибірки обчислено 95% довірчі інтервали: пляж Аркадія: рН = 7,71‐8,37; Мис Малий Фонтан:  рН = 7,74‐8,47; Чорноморський яхтклуб: рН = 7,85‐8,41.</w:t>
      </w:r>
    </w:p>
    <w:p w:rsidR="00334E09" w:rsidRPr="008A3411" w:rsidRDefault="00F63A5D" w:rsidP="00C82FC0">
      <w:pPr>
        <w:widowControl w:val="0"/>
        <w:autoSpaceDE w:val="0"/>
        <w:autoSpaceDN w:val="0"/>
        <w:spacing w:line="360" w:lineRule="auto"/>
        <w:jc w:val="both"/>
        <w:rPr>
          <w:color w:val="000000" w:themeColor="text1"/>
          <w:sz w:val="28"/>
          <w:lang w:val="uk-UA" w:eastAsia="ru-RU"/>
        </w:rPr>
      </w:pPr>
      <w:r w:rsidRPr="008A3411">
        <w:rPr>
          <w:noProof/>
          <w:color w:val="000000" w:themeColor="text1"/>
          <w:lang w:val="ru-RU" w:eastAsia="ru-RU"/>
        </w:rPr>
        <w:lastRenderedPageBreak/>
        <w:drawing>
          <wp:inline distT="0" distB="0" distL="0" distR="0" wp14:anchorId="20ABE7AA" wp14:editId="7DE32B7D">
            <wp:extent cx="5765800" cy="3060700"/>
            <wp:effectExtent l="0" t="0" r="6350" b="6350"/>
            <wp:docPr id="293316438" name="Діаграма 1">
              <a:extLst xmlns:a="http://schemas.openxmlformats.org/drawingml/2006/main">
                <a:ext uri="{FF2B5EF4-FFF2-40B4-BE49-F238E27FC236}">
                  <a16:creationId xmlns:a16="http://schemas.microsoft.com/office/drawing/2014/main" id="{3C9F6C8D-F893-C48C-A899-8783AC5857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334E09" w:rsidRPr="008A3411" w:rsidRDefault="00F63A5D" w:rsidP="00C82FC0">
      <w:pPr>
        <w:widowControl w:val="0"/>
        <w:autoSpaceDE w:val="0"/>
        <w:autoSpaceDN w:val="0"/>
        <w:spacing w:line="360" w:lineRule="auto"/>
        <w:ind w:firstLine="709"/>
        <w:jc w:val="center"/>
        <w:rPr>
          <w:color w:val="000000" w:themeColor="text1"/>
          <w:sz w:val="28"/>
          <w:lang w:val="uk-UA" w:eastAsia="ru-RU"/>
        </w:rPr>
      </w:pPr>
      <w:r w:rsidRPr="008A3411">
        <w:rPr>
          <w:color w:val="000000" w:themeColor="text1"/>
          <w:sz w:val="28"/>
          <w:szCs w:val="28"/>
          <w:lang w:val="uk-UA"/>
        </w:rPr>
        <w:t xml:space="preserve">Рисунок 3.1 ‒ </w:t>
      </w:r>
      <w:r w:rsidRPr="008A3411">
        <w:rPr>
          <w:color w:val="000000" w:themeColor="text1"/>
          <w:sz w:val="28"/>
          <w:lang w:val="uk-UA" w:eastAsia="ru-RU"/>
        </w:rPr>
        <w:t xml:space="preserve">Графік варіації середніх значень pH морської води </w:t>
      </w:r>
      <w:r w:rsidRPr="008A3411">
        <w:rPr>
          <w:color w:val="000000" w:themeColor="text1"/>
          <w:sz w:val="28"/>
          <w:lang w:val="uk-UA" w:eastAsia="ru-RU"/>
        </w:rPr>
        <w:br/>
        <w:t>з урахуванням похибки</w:t>
      </w:r>
    </w:p>
    <w:p w:rsidR="00334E09" w:rsidRPr="008A3411" w:rsidRDefault="00334E09" w:rsidP="00202075">
      <w:pPr>
        <w:widowControl w:val="0"/>
        <w:autoSpaceDE w:val="0"/>
        <w:autoSpaceDN w:val="0"/>
        <w:spacing w:line="360" w:lineRule="auto"/>
        <w:ind w:firstLine="709"/>
        <w:jc w:val="both"/>
        <w:rPr>
          <w:color w:val="000000" w:themeColor="text1"/>
          <w:sz w:val="28"/>
          <w:lang w:val="uk-UA" w:eastAsia="ru-RU"/>
        </w:rPr>
      </w:pPr>
    </w:p>
    <w:p w:rsidR="00334E09" w:rsidRPr="008A3411" w:rsidRDefault="00F63A5D" w:rsidP="00B4181F">
      <w:pPr>
        <w:widowControl w:val="0"/>
        <w:autoSpaceDE w:val="0"/>
        <w:autoSpaceDN w:val="0"/>
        <w:spacing w:line="360" w:lineRule="auto"/>
        <w:ind w:firstLine="709"/>
        <w:jc w:val="both"/>
        <w:rPr>
          <w:color w:val="000000" w:themeColor="text1"/>
          <w:sz w:val="28"/>
          <w:lang w:val="uk-UA" w:eastAsia="ru-RU"/>
        </w:rPr>
      </w:pPr>
      <w:r w:rsidRPr="008A3411">
        <w:rPr>
          <w:color w:val="000000" w:themeColor="text1"/>
          <w:sz w:val="28"/>
          <w:lang w:val="uk-UA" w:eastAsia="ru-RU"/>
        </w:rPr>
        <w:t>Порівняння середніх значень pH за допомогою двостороннього t-тесту Стьюдента показало відсутність статистично значущих відмінностей між станціями (усі p &gt; 0,05), що свідчить про однорідність кислотно-лужного режиму прибережних вод, стабільно лужний характер середовища без локальних відхилень та відсутність ознак кислотного забруднення.</w:t>
      </w:r>
    </w:p>
    <w:p w:rsidR="00334E09" w:rsidRPr="008A3411" w:rsidRDefault="00F63A5D" w:rsidP="00B4181F">
      <w:pPr>
        <w:widowControl w:val="0"/>
        <w:autoSpaceDE w:val="0"/>
        <w:autoSpaceDN w:val="0"/>
        <w:spacing w:line="360" w:lineRule="auto"/>
        <w:ind w:firstLine="709"/>
        <w:jc w:val="both"/>
        <w:rPr>
          <w:strike/>
          <w:color w:val="000000" w:themeColor="text1"/>
          <w:sz w:val="28"/>
          <w:lang w:val="uk-UA" w:eastAsia="ru-RU"/>
        </w:rPr>
      </w:pPr>
      <w:bookmarkStart w:id="54" w:name="_Hlk216167314"/>
      <w:r w:rsidRPr="008A3411">
        <w:rPr>
          <w:color w:val="000000" w:themeColor="text1"/>
          <w:sz w:val="28"/>
          <w:lang w:val="uk-UA" w:eastAsia="ru-RU"/>
        </w:rPr>
        <w:t>Одночасно з визначенням pH вимірювалася температура для забезпечення комплексної оцінки гідрохімічного стану досліджуваної акваторії. Було встановлено, що температура морської води (табл. 3.2) мала подібний профіль на всіх досліджуваних станціях узбережжя Одеси протягом періоду спостережень та коливалася в межах від 9,0 до 20,5 ºС.</w:t>
      </w:r>
    </w:p>
    <w:bookmarkEnd w:id="54"/>
    <w:p w:rsidR="00334E09" w:rsidRPr="008A3411" w:rsidRDefault="00F63A5D" w:rsidP="00446ED8">
      <w:pPr>
        <w:widowControl w:val="0"/>
        <w:autoSpaceDE w:val="0"/>
        <w:autoSpaceDN w:val="0"/>
        <w:spacing w:line="360" w:lineRule="auto"/>
        <w:ind w:firstLine="709"/>
        <w:jc w:val="both"/>
        <w:rPr>
          <w:strike/>
          <w:color w:val="000000" w:themeColor="text1"/>
          <w:sz w:val="28"/>
          <w:lang w:val="uk-UA" w:eastAsia="ru-RU"/>
        </w:rPr>
      </w:pPr>
      <w:r w:rsidRPr="008A3411">
        <w:rPr>
          <w:color w:val="000000" w:themeColor="text1"/>
          <w:sz w:val="28"/>
          <w:lang w:val="uk-UA" w:eastAsia="ru-RU"/>
        </w:rPr>
        <w:t xml:space="preserve">На рис. 3.2 наведено зміну температури морської води на трьох станціях упродовж двох місяців. </w:t>
      </w:r>
      <w:bookmarkStart w:id="55" w:name="_Hlk216133059"/>
      <w:r w:rsidRPr="008A3411">
        <w:rPr>
          <w:color w:val="000000" w:themeColor="text1"/>
          <w:sz w:val="28"/>
          <w:lang w:val="uk-UA" w:eastAsia="ru-RU"/>
        </w:rPr>
        <w:t xml:space="preserve">Пунктирна поліноміальна лінія тренду (2-го ступеня) відображає характер коливань температури у часі, демонструючи нелінійну динаміку змін та плавне підвищення її значень із наближенням літнього періоду. </w:t>
      </w:r>
      <w:bookmarkEnd w:id="55"/>
      <w:r w:rsidRPr="008A3411">
        <w:rPr>
          <w:color w:val="000000" w:themeColor="text1"/>
          <w:sz w:val="28"/>
          <w:lang w:val="uk-UA" w:eastAsia="ru-RU"/>
        </w:rPr>
        <w:t>Такий тип залежності є характерним для сезонних змін гідрологічних умов Чорного моря.</w:t>
      </w:r>
    </w:p>
    <w:p w:rsidR="00334E09" w:rsidRPr="008A3411" w:rsidRDefault="00F63A5D" w:rsidP="000151E6">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lastRenderedPageBreak/>
        <w:t>Таблиця 3.2 – Динаміка температури морської води протягом травня-червня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2295"/>
        <w:gridCol w:w="2295"/>
        <w:gridCol w:w="2465"/>
      </w:tblGrid>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 xml:space="preserve">Кількість </w:t>
            </w:r>
          </w:p>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та похибка вимірювань, Р=0,95</w:t>
            </w:r>
          </w:p>
          <w:p w:rsidR="00334E09" w:rsidRPr="008A3411" w:rsidRDefault="00F63A5D" w:rsidP="00C82FC0">
            <w:pPr>
              <w:tabs>
                <w:tab w:val="left" w:pos="6514"/>
              </w:tabs>
              <w:spacing w:line="360" w:lineRule="auto"/>
              <w:jc w:val="center"/>
              <w:rPr>
                <w:rFonts w:eastAsia="Calibri"/>
                <w:color w:val="000000" w:themeColor="text1"/>
                <w:lang w:val="ru-RU"/>
              </w:rPr>
            </w:pPr>
            <w:r w:rsidRPr="008A3411">
              <w:rPr>
                <w:rFonts w:eastAsia="Calibri"/>
                <w:color w:val="000000" w:themeColor="text1"/>
                <w:sz w:val="28"/>
                <w:szCs w:val="28"/>
                <w:lang w:val="ru-RU"/>
              </w:rPr>
              <w:t>Δ=</w:t>
            </w:r>
            <m:oMath>
              <m:r>
                <w:rPr>
                  <w:rFonts w:ascii="Cambria Math" w:eastAsia="Calibri" w:hAnsi="Cambria Math"/>
                  <w:color w:val="000000" w:themeColor="text1"/>
                  <w:sz w:val="28"/>
                  <w:szCs w:val="28"/>
                  <w:lang w:val="ru-RU"/>
                </w:rPr>
                <m:t>±2</m:t>
              </m:r>
            </m:oMath>
            <w:r w:rsidRPr="008A3411">
              <w:rPr>
                <w:rFonts w:eastAsia="Calibri"/>
                <w:color w:val="000000" w:themeColor="text1"/>
                <w:sz w:val="28"/>
                <w:szCs w:val="28"/>
                <w:lang w:val="ru-RU"/>
              </w:rPr>
              <w:t>°C</w:t>
            </w:r>
          </w:p>
        </w:tc>
        <w:tc>
          <w:tcPr>
            <w:tcW w:w="2295" w:type="dxa"/>
            <w:noWrap/>
            <w:vAlign w:val="center"/>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Пляж Аркадія</w:t>
            </w:r>
          </w:p>
        </w:tc>
        <w:tc>
          <w:tcPr>
            <w:tcW w:w="2295" w:type="dxa"/>
            <w:noWrap/>
            <w:vAlign w:val="center"/>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Мис Малий Фонтан</w:t>
            </w:r>
          </w:p>
        </w:tc>
        <w:tc>
          <w:tcPr>
            <w:tcW w:w="2465" w:type="dxa"/>
            <w:noWrap/>
            <w:vAlign w:val="center"/>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Чорноморський яхтклуб</w:t>
            </w:r>
          </w:p>
        </w:tc>
      </w:tr>
      <w:tr w:rsidR="00653B59" w:rsidTr="00F63A5D">
        <w:trPr>
          <w:trHeight w:val="64"/>
        </w:trPr>
        <w:tc>
          <w:tcPr>
            <w:tcW w:w="2290" w:type="dxa"/>
            <w:noWrap/>
            <w:vAlign w:val="bottom"/>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w:t>
            </w:r>
          </w:p>
        </w:tc>
        <w:tc>
          <w:tcPr>
            <w:tcW w:w="2295" w:type="dxa"/>
            <w:noWrap/>
            <w:vAlign w:val="center"/>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2</w:t>
            </w:r>
          </w:p>
        </w:tc>
        <w:tc>
          <w:tcPr>
            <w:tcW w:w="2295" w:type="dxa"/>
            <w:noWrap/>
            <w:vAlign w:val="center"/>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3</w:t>
            </w:r>
          </w:p>
        </w:tc>
        <w:tc>
          <w:tcPr>
            <w:tcW w:w="2465" w:type="dxa"/>
            <w:noWrap/>
            <w:vAlign w:val="center"/>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4</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12,70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12,60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15,00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2</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9,00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10,10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10,00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3</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13,80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13,90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13,20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4</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13,30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13,70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13,80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5</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15,90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16,60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16,20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6</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15,20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16,50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16,60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7</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20,20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20,50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20,30</w:t>
            </w:r>
          </w:p>
        </w:tc>
      </w:tr>
      <w:tr w:rsidR="00653B59" w:rsidTr="00F63A5D">
        <w:trPr>
          <w:trHeight w:val="64"/>
        </w:trPr>
        <w:tc>
          <w:tcPr>
            <w:tcW w:w="2290"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8</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17,60</w:t>
            </w:r>
          </w:p>
        </w:tc>
        <w:tc>
          <w:tcPr>
            <w:tcW w:w="229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16,40</w:t>
            </w:r>
          </w:p>
        </w:tc>
        <w:tc>
          <w:tcPr>
            <w:tcW w:w="2465" w:type="dxa"/>
            <w:noWrap/>
            <w:vAlign w:val="bottom"/>
            <w:hideMark/>
          </w:tcPr>
          <w:p w:rsidR="00334E09" w:rsidRPr="008A3411" w:rsidRDefault="00F63A5D" w:rsidP="00C82FC0">
            <w:pPr>
              <w:spacing w:line="360" w:lineRule="auto"/>
              <w:jc w:val="center"/>
              <w:rPr>
                <w:color w:val="000000" w:themeColor="text1"/>
                <w:sz w:val="28"/>
                <w:szCs w:val="28"/>
                <w:lang w:val="ru-RU" w:eastAsia="uk-UA"/>
              </w:rPr>
            </w:pPr>
            <w:r w:rsidRPr="008A3411">
              <w:rPr>
                <w:color w:val="000000" w:themeColor="text1"/>
                <w:sz w:val="28"/>
                <w:szCs w:val="28"/>
                <w:lang w:val="ru-RU" w:eastAsia="uk-UA"/>
              </w:rPr>
              <w:t>17,00</w:t>
            </w:r>
          </w:p>
        </w:tc>
      </w:tr>
    </w:tbl>
    <w:p w:rsidR="00334E09" w:rsidRPr="008A3411" w:rsidRDefault="00F63A5D" w:rsidP="00C82FC0">
      <w:pPr>
        <w:widowControl w:val="0"/>
        <w:autoSpaceDE w:val="0"/>
        <w:autoSpaceDN w:val="0"/>
        <w:spacing w:line="360" w:lineRule="auto"/>
        <w:jc w:val="both"/>
        <w:rPr>
          <w:color w:val="000000" w:themeColor="text1"/>
          <w:sz w:val="28"/>
          <w:szCs w:val="28"/>
          <w:lang w:val="uk-UA"/>
        </w:rPr>
      </w:pPr>
      <w:r w:rsidRPr="008A3411">
        <w:rPr>
          <w:noProof/>
          <w:color w:val="000000" w:themeColor="text1"/>
          <w:lang w:val="ru-RU" w:eastAsia="ru-RU"/>
        </w:rPr>
        <w:drawing>
          <wp:anchor distT="0" distB="0" distL="114300" distR="114300" simplePos="0" relativeHeight="251650560" behindDoc="1" locked="0" layoutInCell="1" allowOverlap="1" wp14:anchorId="0F08463C" wp14:editId="4B7B2DF5">
            <wp:simplePos x="0" y="0"/>
            <wp:positionH relativeFrom="column">
              <wp:posOffset>498203</wp:posOffset>
            </wp:positionH>
            <wp:positionV relativeFrom="paragraph">
              <wp:posOffset>251460</wp:posOffset>
            </wp:positionV>
            <wp:extent cx="4843780" cy="3569970"/>
            <wp:effectExtent l="0" t="0" r="13970" b="11430"/>
            <wp:wrapSquare wrapText="bothSides"/>
            <wp:docPr id="1835136586" name="Діаграма 1">
              <a:extLst xmlns:a="http://schemas.openxmlformats.org/drawingml/2006/main">
                <a:ext uri="{FF2B5EF4-FFF2-40B4-BE49-F238E27FC236}">
                  <a16:creationId xmlns:a16="http://schemas.microsoft.com/office/drawing/2014/main" id="{0202BFE1-9986-4E03-F657-A1CD704C94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margin">
              <wp14:pctWidth>0</wp14:pctWidth>
            </wp14:sizeRelH>
            <wp14:sizeRelV relativeFrom="margin">
              <wp14:pctHeight>0</wp14:pctHeight>
            </wp14:sizeRelV>
          </wp:anchor>
        </w:drawing>
      </w:r>
    </w:p>
    <w:p w:rsidR="00334E09" w:rsidRPr="008A3411" w:rsidRDefault="00F63A5D" w:rsidP="00EC2451">
      <w:pPr>
        <w:widowControl w:val="0"/>
        <w:autoSpaceDE w:val="0"/>
        <w:autoSpaceDN w:val="0"/>
        <w:spacing w:line="360" w:lineRule="auto"/>
        <w:jc w:val="center"/>
        <w:rPr>
          <w:color w:val="000000" w:themeColor="text1"/>
          <w:sz w:val="28"/>
          <w:lang w:val="uk-UA" w:eastAsia="ru-RU"/>
        </w:rPr>
      </w:pPr>
      <w:r w:rsidRPr="008A3411">
        <w:rPr>
          <w:color w:val="000000" w:themeColor="text1"/>
          <w:sz w:val="28"/>
          <w:szCs w:val="28"/>
          <w:lang w:val="uk-UA"/>
        </w:rPr>
        <w:t>Рисунок 3.2 ‒</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Поліноміальна апроксимація коливань температури води</w:t>
      </w:r>
    </w:p>
    <w:p w:rsidR="00334E09" w:rsidRPr="008A3411" w:rsidRDefault="00F63A5D" w:rsidP="00B4181F">
      <w:pPr>
        <w:widowControl w:val="0"/>
        <w:autoSpaceDE w:val="0"/>
        <w:autoSpaceDN w:val="0"/>
        <w:spacing w:line="360" w:lineRule="auto"/>
        <w:ind w:firstLine="709"/>
        <w:jc w:val="both"/>
        <w:rPr>
          <w:color w:val="000000" w:themeColor="text1"/>
          <w:sz w:val="28"/>
          <w:lang w:val="uk-UA" w:eastAsia="ru-RU"/>
        </w:rPr>
      </w:pPr>
      <w:bookmarkStart w:id="56" w:name="_Hlk213533573"/>
      <w:r w:rsidRPr="008A3411">
        <w:rPr>
          <w:color w:val="000000" w:themeColor="text1"/>
          <w:sz w:val="28"/>
          <w:lang w:val="uk-UA" w:eastAsia="ru-RU"/>
        </w:rPr>
        <w:lastRenderedPageBreak/>
        <w:t xml:space="preserve">Розрахунок солоності здійснювався за формулами 2.2 та 2.3 </w:t>
      </w:r>
      <w:r w:rsidRPr="008A3411">
        <w:rPr>
          <w:color w:val="000000" w:themeColor="text1"/>
          <w:sz w:val="28"/>
          <w:lang w:val="uk-UA" w:eastAsia="ru-RU"/>
        </w:rPr>
        <w:br/>
        <w:t>(</w:t>
      </w:r>
      <w:r w:rsidRPr="008A3411">
        <w:rPr>
          <w:color w:val="000000" w:themeColor="text1"/>
          <w:sz w:val="28"/>
          <w:szCs w:val="28"/>
          <w:lang w:val="uk-UA"/>
        </w:rPr>
        <w:t>див. підрозділ 2.3</w:t>
      </w:r>
      <w:r w:rsidRPr="008A3411">
        <w:rPr>
          <w:color w:val="000000" w:themeColor="text1"/>
          <w:sz w:val="28"/>
          <w:lang w:val="uk-UA" w:eastAsia="ru-RU"/>
        </w:rPr>
        <w:t>).</w:t>
      </w:r>
    </w:p>
    <w:p w:rsidR="00334E09" w:rsidRPr="008A3411" w:rsidRDefault="00F63A5D" w:rsidP="00B4181F">
      <w:pPr>
        <w:widowControl w:val="0"/>
        <w:autoSpaceDE w:val="0"/>
        <w:autoSpaceDN w:val="0"/>
        <w:spacing w:line="360" w:lineRule="auto"/>
        <w:ind w:firstLine="709"/>
        <w:jc w:val="both"/>
        <w:rPr>
          <w:color w:val="000000" w:themeColor="text1"/>
          <w:sz w:val="28"/>
          <w:szCs w:val="22"/>
          <w:lang w:val="uk-UA" w:eastAsia="ru-RU"/>
        </w:rPr>
      </w:pPr>
      <w:bookmarkStart w:id="57" w:name="_Hlk216167550"/>
      <w:bookmarkEnd w:id="56"/>
      <w:r w:rsidRPr="008A3411">
        <w:rPr>
          <w:color w:val="000000" w:themeColor="text1"/>
          <w:sz w:val="28"/>
          <w:lang w:val="uk-UA" w:eastAsia="ru-RU"/>
        </w:rPr>
        <w:t xml:space="preserve">Показники солоності на досліджуваних станціях варіювали </w:t>
      </w:r>
      <w:bookmarkEnd w:id="57"/>
      <w:r w:rsidRPr="008A3411">
        <w:rPr>
          <w:color w:val="000000" w:themeColor="text1"/>
          <w:sz w:val="28"/>
          <w:lang w:val="uk-UA" w:eastAsia="ru-RU"/>
        </w:rPr>
        <w:t xml:space="preserve">у межах від </w:t>
      </w:r>
      <w:r w:rsidRPr="008A3411">
        <w:rPr>
          <w:color w:val="000000" w:themeColor="text1"/>
          <w:sz w:val="28"/>
          <w:szCs w:val="28"/>
          <w:lang w:val="uk-UA" w:eastAsia="ru-RU"/>
        </w:rPr>
        <w:t>14,34</w:t>
      </w:r>
      <w:r w:rsidRPr="008A3411">
        <w:rPr>
          <w:color w:val="000000" w:themeColor="text1"/>
          <w:sz w:val="28"/>
          <w:szCs w:val="28"/>
          <w:lang w:val="uk-UA"/>
        </w:rPr>
        <w:t>‰</w:t>
      </w:r>
      <w:r w:rsidRPr="008A3411">
        <w:rPr>
          <w:color w:val="000000" w:themeColor="text1"/>
          <w:lang w:val="uk-UA"/>
        </w:rPr>
        <w:t xml:space="preserve"> </w:t>
      </w:r>
      <w:r w:rsidRPr="008A3411">
        <w:rPr>
          <w:color w:val="000000" w:themeColor="text1"/>
          <w:sz w:val="28"/>
          <w:lang w:val="uk-UA" w:eastAsia="ru-RU"/>
        </w:rPr>
        <w:t xml:space="preserve">до </w:t>
      </w:r>
      <w:r w:rsidRPr="008A3411">
        <w:rPr>
          <w:color w:val="000000" w:themeColor="text1"/>
          <w:sz w:val="28"/>
          <w:szCs w:val="28"/>
          <w:lang w:val="uk-UA" w:eastAsia="ru-RU"/>
        </w:rPr>
        <w:t>17,11</w:t>
      </w:r>
      <w:r w:rsidRPr="008A3411">
        <w:rPr>
          <w:color w:val="000000" w:themeColor="text1"/>
          <w:sz w:val="28"/>
          <w:szCs w:val="28"/>
          <w:lang w:val="uk-UA"/>
        </w:rPr>
        <w:t>‰</w:t>
      </w:r>
      <w:r w:rsidRPr="008A3411">
        <w:rPr>
          <w:color w:val="000000" w:themeColor="text1"/>
          <w:lang w:val="uk-UA"/>
        </w:rPr>
        <w:t xml:space="preserve"> </w:t>
      </w:r>
      <w:r w:rsidRPr="008A3411">
        <w:rPr>
          <w:color w:val="000000" w:themeColor="text1"/>
          <w:sz w:val="28"/>
          <w:lang w:val="uk-UA" w:eastAsia="ru-RU"/>
        </w:rPr>
        <w:t xml:space="preserve">(табл. 3.3). </w:t>
      </w:r>
      <w:r w:rsidRPr="008A3411">
        <w:rPr>
          <w:color w:val="000000" w:themeColor="text1"/>
          <w:sz w:val="28"/>
          <w:szCs w:val="22"/>
          <w:lang w:val="uk-UA" w:eastAsia="ru-RU"/>
        </w:rPr>
        <w:t xml:space="preserve">Найнижча солоність </w:t>
      </w:r>
      <w:r w:rsidRPr="008A3411">
        <w:rPr>
          <w:color w:val="000000" w:themeColor="text1"/>
          <w:sz w:val="28"/>
          <w:lang w:val="uk-UA" w:eastAsia="ru-RU"/>
        </w:rPr>
        <w:t>була зафіксована</w:t>
      </w:r>
      <w:r w:rsidRPr="008A3411">
        <w:rPr>
          <w:color w:val="000000" w:themeColor="text1"/>
          <w:sz w:val="28"/>
          <w:szCs w:val="22"/>
          <w:lang w:val="uk-UA" w:eastAsia="ru-RU"/>
        </w:rPr>
        <w:t xml:space="preserve"> біля Чорноморського яхтклубу, ймовірно, через вплив прісноводного притоку, тоді як вищі значення в Аркадії можуть бути пов’язані з більшою глибиною та слабшим прісноводним стоком.</w:t>
      </w:r>
    </w:p>
    <w:p w:rsidR="00334E09" w:rsidRPr="008A3411" w:rsidRDefault="00F63A5D" w:rsidP="00B4181F">
      <w:pPr>
        <w:widowControl w:val="0"/>
        <w:autoSpaceDE w:val="0"/>
        <w:autoSpaceDN w:val="0"/>
        <w:spacing w:line="360" w:lineRule="auto"/>
        <w:ind w:firstLine="709"/>
        <w:jc w:val="both"/>
        <w:rPr>
          <w:color w:val="000000" w:themeColor="text1"/>
          <w:sz w:val="22"/>
          <w:szCs w:val="22"/>
          <w:lang w:val="uk-UA"/>
        </w:rPr>
      </w:pPr>
      <w:bookmarkStart w:id="58" w:name="_Hlk215177495"/>
      <w:r w:rsidRPr="008A3411">
        <w:rPr>
          <w:color w:val="000000" w:themeColor="text1"/>
          <w:sz w:val="28"/>
          <w:lang w:val="uk-UA" w:eastAsia="ru-RU"/>
        </w:rPr>
        <w:t xml:space="preserve">Середні значення </w:t>
      </w:r>
      <w:bookmarkStart w:id="59" w:name="_Hlk216167560"/>
      <w:r w:rsidRPr="008A3411">
        <w:rPr>
          <w:color w:val="000000" w:themeColor="text1"/>
          <w:sz w:val="28"/>
          <w:lang w:val="uk-UA" w:eastAsia="ru-RU"/>
        </w:rPr>
        <w:t>становили 16,</w:t>
      </w:r>
      <w:r w:rsidRPr="008A3411">
        <w:rPr>
          <w:color w:val="000000" w:themeColor="text1"/>
          <w:sz w:val="28"/>
          <w:szCs w:val="28"/>
          <w:lang w:val="uk-UA"/>
        </w:rPr>
        <w:t>10</w:t>
      </w:r>
      <w:r w:rsidRPr="008A3411">
        <w:rPr>
          <w:color w:val="000000" w:themeColor="text1"/>
          <w:sz w:val="28"/>
          <w:lang w:val="uk-UA" w:eastAsia="ru-RU"/>
        </w:rPr>
        <w:t>±</w:t>
      </w:r>
      <w:r w:rsidRPr="008A3411">
        <w:rPr>
          <w:color w:val="000000" w:themeColor="text1"/>
          <w:sz w:val="28"/>
          <w:szCs w:val="28"/>
          <w:lang w:val="uk-UA"/>
        </w:rPr>
        <w:t>0,18‰</w:t>
      </w:r>
      <w:r w:rsidRPr="008A3411">
        <w:rPr>
          <w:color w:val="000000" w:themeColor="text1"/>
          <w:sz w:val="28"/>
          <w:lang w:val="uk-UA" w:eastAsia="ru-RU"/>
        </w:rPr>
        <w:t xml:space="preserve">; </w:t>
      </w:r>
      <w:r w:rsidRPr="008A3411">
        <w:rPr>
          <w:color w:val="000000" w:themeColor="text1"/>
          <w:sz w:val="28"/>
          <w:szCs w:val="28"/>
          <w:lang w:val="uk-UA"/>
        </w:rPr>
        <w:t>15,98</w:t>
      </w:r>
      <w:r w:rsidRPr="008A3411">
        <w:rPr>
          <w:color w:val="000000" w:themeColor="text1"/>
          <w:sz w:val="28"/>
          <w:lang w:val="uk-UA" w:eastAsia="ru-RU"/>
        </w:rPr>
        <w:t>±</w:t>
      </w:r>
      <w:r w:rsidRPr="008A3411">
        <w:rPr>
          <w:color w:val="000000" w:themeColor="text1"/>
          <w:sz w:val="28"/>
          <w:szCs w:val="28"/>
          <w:lang w:val="uk-UA"/>
        </w:rPr>
        <w:t>0,20‰</w:t>
      </w:r>
      <w:r w:rsidRPr="008A3411">
        <w:rPr>
          <w:color w:val="000000" w:themeColor="text1"/>
          <w:sz w:val="28"/>
          <w:lang w:val="uk-UA" w:eastAsia="ru-RU"/>
        </w:rPr>
        <w:t xml:space="preserve"> та </w:t>
      </w:r>
      <w:r w:rsidRPr="008A3411">
        <w:rPr>
          <w:color w:val="000000" w:themeColor="text1"/>
          <w:sz w:val="28"/>
          <w:szCs w:val="28"/>
          <w:lang w:val="uk-UA"/>
        </w:rPr>
        <w:t>15,44</w:t>
      </w:r>
      <w:r w:rsidRPr="008A3411">
        <w:rPr>
          <w:color w:val="000000" w:themeColor="text1"/>
          <w:sz w:val="28"/>
          <w:lang w:val="uk-UA" w:eastAsia="ru-RU"/>
        </w:rPr>
        <w:t>±</w:t>
      </w:r>
      <w:r w:rsidRPr="008A3411">
        <w:rPr>
          <w:color w:val="000000" w:themeColor="text1"/>
          <w:sz w:val="28"/>
          <w:szCs w:val="28"/>
          <w:lang w:val="uk-UA"/>
        </w:rPr>
        <w:t>0,25</w:t>
      </w:r>
      <w:r w:rsidRPr="008A3411">
        <w:rPr>
          <w:color w:val="000000" w:themeColor="text1"/>
          <w:sz w:val="28"/>
          <w:lang w:val="uk-UA" w:eastAsia="ru-RU"/>
        </w:rPr>
        <w:t>‰</w:t>
      </w:r>
      <w:r w:rsidRPr="008A3411">
        <w:rPr>
          <w:color w:val="000000" w:themeColor="text1"/>
          <w:sz w:val="28"/>
          <w:szCs w:val="28"/>
          <w:lang w:val="uk-UA" w:eastAsia="ru-RU"/>
        </w:rPr>
        <w:t>.</w:t>
      </w:r>
      <w:r w:rsidRPr="008A3411">
        <w:rPr>
          <w:rFonts w:asciiTheme="minorHAnsi" w:eastAsiaTheme="minorHAnsi" w:hAnsiTheme="minorHAnsi" w:cstheme="minorBidi"/>
          <w:color w:val="000000" w:themeColor="text1"/>
          <w:sz w:val="28"/>
          <w:szCs w:val="28"/>
          <w:lang w:val="uk-UA"/>
        </w:rPr>
        <w:t xml:space="preserve"> </w:t>
      </w:r>
      <w:bookmarkEnd w:id="59"/>
      <w:r w:rsidRPr="008A3411">
        <w:rPr>
          <w:color w:val="000000" w:themeColor="text1"/>
          <w:sz w:val="28"/>
          <w:szCs w:val="28"/>
          <w:lang w:val="uk-UA"/>
        </w:rPr>
        <w:t>Відповідні 95% довірчі інтервали становлять:</w:t>
      </w:r>
      <w:r w:rsidRPr="008A3411">
        <w:rPr>
          <w:color w:val="000000" w:themeColor="text1"/>
          <w:sz w:val="28"/>
          <w:lang w:val="uk-UA" w:eastAsia="ru-RU"/>
        </w:rPr>
        <w:t xml:space="preserve"> Аркадія </w:t>
      </w:r>
      <w:r w:rsidRPr="008A3411">
        <w:rPr>
          <w:color w:val="000000" w:themeColor="text1"/>
          <w:sz w:val="28"/>
          <w:szCs w:val="28"/>
          <w:lang w:val="uk-UA"/>
        </w:rPr>
        <w:t>15,67</w:t>
      </w:r>
      <w:r w:rsidRPr="008A3411">
        <w:rPr>
          <w:color w:val="000000" w:themeColor="text1"/>
          <w:sz w:val="28"/>
          <w:lang w:val="uk-UA" w:eastAsia="ru-RU"/>
        </w:rPr>
        <w:t>‐</w:t>
      </w:r>
      <w:r w:rsidRPr="008A3411">
        <w:rPr>
          <w:color w:val="000000" w:themeColor="text1"/>
          <w:sz w:val="28"/>
          <w:szCs w:val="28"/>
          <w:lang w:val="uk-UA"/>
        </w:rPr>
        <w:t>16,53‰</w:t>
      </w:r>
      <w:r w:rsidRPr="008A3411">
        <w:rPr>
          <w:color w:val="000000" w:themeColor="text1"/>
          <w:sz w:val="28"/>
          <w:lang w:val="uk-UA" w:eastAsia="ru-RU"/>
        </w:rPr>
        <w:t xml:space="preserve">; Мис Малий Фонтан </w:t>
      </w:r>
      <w:r w:rsidRPr="008A3411">
        <w:rPr>
          <w:color w:val="000000" w:themeColor="text1"/>
          <w:sz w:val="28"/>
          <w:szCs w:val="28"/>
          <w:lang w:val="uk-UA"/>
        </w:rPr>
        <w:t>15,51</w:t>
      </w:r>
      <w:r w:rsidRPr="008A3411">
        <w:rPr>
          <w:color w:val="000000" w:themeColor="text1"/>
          <w:sz w:val="28"/>
          <w:lang w:val="uk-UA" w:eastAsia="ru-RU"/>
        </w:rPr>
        <w:t>‐</w:t>
      </w:r>
      <w:r w:rsidRPr="008A3411">
        <w:rPr>
          <w:color w:val="000000" w:themeColor="text1"/>
          <w:sz w:val="28"/>
          <w:szCs w:val="28"/>
          <w:lang w:val="uk-UA"/>
        </w:rPr>
        <w:t>16,45‰</w:t>
      </w:r>
      <w:r w:rsidRPr="008A3411">
        <w:rPr>
          <w:color w:val="000000" w:themeColor="text1"/>
          <w:sz w:val="28"/>
          <w:lang w:val="uk-UA" w:eastAsia="ru-RU"/>
        </w:rPr>
        <w:t xml:space="preserve">, Чорноморський яхтклуб </w:t>
      </w:r>
      <w:r w:rsidRPr="008A3411">
        <w:rPr>
          <w:color w:val="000000" w:themeColor="text1"/>
          <w:sz w:val="28"/>
          <w:szCs w:val="28"/>
          <w:lang w:val="uk-UA"/>
        </w:rPr>
        <w:t>14,85</w:t>
      </w:r>
      <w:r w:rsidRPr="008A3411">
        <w:rPr>
          <w:color w:val="000000" w:themeColor="text1"/>
          <w:sz w:val="28"/>
          <w:lang w:val="uk-UA" w:eastAsia="ru-RU"/>
        </w:rPr>
        <w:t>‐</w:t>
      </w:r>
      <w:r w:rsidRPr="008A3411">
        <w:rPr>
          <w:color w:val="000000" w:themeColor="text1"/>
          <w:sz w:val="28"/>
          <w:szCs w:val="28"/>
          <w:lang w:val="uk-UA"/>
        </w:rPr>
        <w:t>16,03‰</w:t>
      </w:r>
      <w:r w:rsidRPr="008A3411">
        <w:rPr>
          <w:color w:val="000000" w:themeColor="text1"/>
          <w:sz w:val="28"/>
          <w:lang w:val="uk-UA" w:eastAsia="ru-RU"/>
        </w:rPr>
        <w:t>.</w:t>
      </w:r>
      <w:r w:rsidRPr="008A3411">
        <w:rPr>
          <w:color w:val="000000" w:themeColor="text1"/>
          <w:sz w:val="22"/>
          <w:szCs w:val="22"/>
          <w:lang w:val="uk-UA"/>
        </w:rPr>
        <w:t xml:space="preserve"> </w:t>
      </w:r>
      <w:r w:rsidRPr="008A3411">
        <w:rPr>
          <w:color w:val="000000" w:themeColor="text1"/>
          <w:sz w:val="22"/>
          <w:szCs w:val="22"/>
          <w:lang w:val="uk-UA"/>
        </w:rPr>
        <w:br/>
      </w:r>
      <w:r w:rsidRPr="008A3411">
        <w:rPr>
          <w:color w:val="000000" w:themeColor="text1"/>
          <w:sz w:val="28"/>
          <w:szCs w:val="28"/>
          <w:lang w:val="uk-UA"/>
        </w:rPr>
        <w:t xml:space="preserve">Усі отримані значення </w:t>
      </w:r>
      <w:bookmarkStart w:id="60" w:name="_Hlk216167581"/>
      <w:r w:rsidRPr="008A3411">
        <w:rPr>
          <w:color w:val="000000" w:themeColor="text1"/>
          <w:sz w:val="28"/>
          <w:szCs w:val="28"/>
          <w:lang w:val="uk-UA"/>
        </w:rPr>
        <w:t xml:space="preserve">знаходяться в межах </w:t>
      </w:r>
      <w:r w:rsidRPr="008A3411">
        <w:rPr>
          <w:color w:val="000000" w:themeColor="text1"/>
          <w:sz w:val="28"/>
          <w:lang w:val="uk-UA" w:eastAsia="ru-RU"/>
        </w:rPr>
        <w:t xml:space="preserve">гранично допустимих значень (ГДЗ) </w:t>
      </w:r>
      <w:r w:rsidRPr="008A3411">
        <w:rPr>
          <w:color w:val="000000" w:themeColor="text1"/>
          <w:sz w:val="28"/>
          <w:szCs w:val="28"/>
          <w:lang w:val="uk-UA"/>
        </w:rPr>
        <w:t>для морських вод Чорного моря ‒ 12,00</w:t>
      </w:r>
      <w:r w:rsidRPr="008A3411">
        <w:rPr>
          <w:color w:val="000000" w:themeColor="text1"/>
          <w:sz w:val="28"/>
          <w:lang w:val="uk-UA" w:eastAsia="ru-RU"/>
        </w:rPr>
        <w:t>‐</w:t>
      </w:r>
      <w:r w:rsidRPr="008A3411">
        <w:rPr>
          <w:color w:val="000000" w:themeColor="text1"/>
          <w:sz w:val="28"/>
          <w:szCs w:val="28"/>
          <w:lang w:val="uk-UA"/>
        </w:rPr>
        <w:t xml:space="preserve">18,00‰ </w:t>
      </w:r>
      <w:bookmarkEnd w:id="60"/>
      <w:r w:rsidRPr="008A3411">
        <w:rPr>
          <w:color w:val="000000" w:themeColor="text1"/>
          <w:sz w:val="28"/>
          <w:lang w:val="uk-UA" w:eastAsia="ru-RU"/>
        </w:rPr>
        <w:t>[6</w:t>
      </w:r>
      <w:r w:rsidR="00081459" w:rsidRPr="008A3411">
        <w:rPr>
          <w:color w:val="000000" w:themeColor="text1"/>
          <w:sz w:val="28"/>
          <w:lang w:val="uk-UA" w:eastAsia="ru-RU"/>
        </w:rPr>
        <w:t>9</w:t>
      </w:r>
      <w:r w:rsidRPr="008A3411">
        <w:rPr>
          <w:color w:val="000000" w:themeColor="text1"/>
          <w:sz w:val="28"/>
          <w:lang w:val="uk-UA" w:eastAsia="ru-RU"/>
        </w:rPr>
        <w:t>]</w:t>
      </w:r>
      <w:r w:rsidRPr="008A3411">
        <w:rPr>
          <w:color w:val="000000" w:themeColor="text1"/>
          <w:sz w:val="28"/>
          <w:szCs w:val="28"/>
          <w:lang w:val="uk-UA"/>
        </w:rPr>
        <w:t>, що вказує на нормальний соляний баланс і відсутність значного антропогенного впливу на гідрологічний режим досліджуваної акваторії.</w:t>
      </w:r>
    </w:p>
    <w:bookmarkEnd w:id="58"/>
    <w:p w:rsidR="00334E09" w:rsidRPr="008A3411" w:rsidRDefault="00334E09" w:rsidP="00C82FC0">
      <w:pPr>
        <w:widowControl w:val="0"/>
        <w:autoSpaceDE w:val="0"/>
        <w:autoSpaceDN w:val="0"/>
        <w:spacing w:line="360" w:lineRule="auto"/>
        <w:ind w:firstLine="709"/>
        <w:jc w:val="both"/>
        <w:rPr>
          <w:color w:val="000000" w:themeColor="text1"/>
          <w:sz w:val="28"/>
          <w:szCs w:val="28"/>
          <w:lang w:val="uk-UA"/>
        </w:rPr>
      </w:pPr>
    </w:p>
    <w:p w:rsidR="00334E09" w:rsidRPr="008A3411" w:rsidRDefault="00F63A5D" w:rsidP="000151E6">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szCs w:val="28"/>
          <w:lang w:val="uk-UA"/>
        </w:rPr>
        <w:t>Таблиця 3.3 –</w:t>
      </w:r>
      <w:r w:rsidRPr="008A3411">
        <w:rPr>
          <w:color w:val="000000" w:themeColor="text1"/>
          <w:sz w:val="22"/>
          <w:szCs w:val="22"/>
          <w:lang w:val="uk-UA"/>
        </w:rPr>
        <w:t xml:space="preserve"> </w:t>
      </w:r>
      <w:r w:rsidRPr="008A3411">
        <w:rPr>
          <w:color w:val="000000" w:themeColor="text1"/>
          <w:sz w:val="28"/>
          <w:szCs w:val="28"/>
          <w:lang w:val="uk-UA"/>
        </w:rPr>
        <w:t xml:space="preserve"> </w:t>
      </w:r>
      <w:r w:rsidRPr="008A3411">
        <w:rPr>
          <w:color w:val="000000" w:themeColor="text1"/>
          <w:sz w:val="28"/>
          <w:lang w:val="uk-UA" w:eastAsia="ru-RU"/>
        </w:rPr>
        <w:t xml:space="preserve">Статистична обробка солоності за двомісячний період </w:t>
      </w:r>
      <w:r w:rsidRPr="008A3411">
        <w:rPr>
          <w:color w:val="000000" w:themeColor="text1"/>
          <w:sz w:val="28"/>
          <w:lang w:val="uk-UA" w:eastAsia="ru-RU"/>
        </w:rPr>
        <w:br/>
        <w:t>(n = 8; P = 0,95)</w:t>
      </w:r>
    </w:p>
    <w:tbl>
      <w:tblPr>
        <w:tblStyle w:val="ab"/>
        <w:tblW w:w="0" w:type="auto"/>
        <w:tblLook w:val="04A0" w:firstRow="1" w:lastRow="0" w:firstColumn="1" w:lastColumn="0" w:noHBand="0" w:noVBand="1"/>
      </w:tblPr>
      <w:tblGrid>
        <w:gridCol w:w="2115"/>
        <w:gridCol w:w="1418"/>
        <w:gridCol w:w="1144"/>
        <w:gridCol w:w="1144"/>
        <w:gridCol w:w="1093"/>
        <w:gridCol w:w="1490"/>
        <w:gridCol w:w="940"/>
      </w:tblGrid>
      <w:tr w:rsidR="00653B59" w:rsidTr="00F63A5D">
        <w:tc>
          <w:tcPr>
            <w:tcW w:w="2114" w:type="dxa"/>
            <w:vMerge w:val="restart"/>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Назва станцій</w:t>
            </w:r>
          </w:p>
        </w:tc>
        <w:tc>
          <w:tcPr>
            <w:tcW w:w="6309" w:type="dxa"/>
            <w:gridSpan w:val="5"/>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Солоність</w:t>
            </w:r>
            <w:r w:rsidRPr="00B4181F">
              <w:rPr>
                <w:rFonts w:ascii="Times New Roman" w:hAnsi="Times New Roman" w:cs="Times New Roman"/>
                <w:color w:val="000000" w:themeColor="text1"/>
                <w:sz w:val="28"/>
                <w:szCs w:val="28"/>
                <w:lang w:val="en-US"/>
              </w:rPr>
              <w:t xml:space="preserve"> S,</w:t>
            </w:r>
            <w:r w:rsidRPr="00B4181F">
              <w:rPr>
                <w:rFonts w:ascii="Times New Roman" w:hAnsi="Times New Roman" w:cs="Times New Roman"/>
                <w:color w:val="000000" w:themeColor="text1"/>
                <w:sz w:val="28"/>
                <w:szCs w:val="28"/>
                <w:lang w:val="uk-UA"/>
              </w:rPr>
              <w:t>‰</w:t>
            </w:r>
          </w:p>
        </w:tc>
        <w:tc>
          <w:tcPr>
            <w:tcW w:w="922" w:type="dxa"/>
            <w:vMerge w:val="restart"/>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lang w:val="uk-UA" w:eastAsia="ru-RU"/>
              </w:rPr>
            </w:pPr>
            <w:r w:rsidRPr="00B4181F">
              <w:rPr>
                <w:rFonts w:ascii="Times New Roman" w:hAnsi="Times New Roman" w:cs="Times New Roman"/>
                <w:color w:val="000000" w:themeColor="text1"/>
                <w:sz w:val="28"/>
                <w:lang w:val="uk-UA" w:eastAsia="ru-RU"/>
              </w:rPr>
              <w:t>ГДЗ</w:t>
            </w:r>
          </w:p>
        </w:tc>
      </w:tr>
      <w:tr w:rsidR="00653B59" w:rsidTr="00FB51FD">
        <w:tc>
          <w:tcPr>
            <w:tcW w:w="2114" w:type="dxa"/>
            <w:vMerge/>
          </w:tcPr>
          <w:p w:rsidR="00334E09" w:rsidRPr="00B4181F" w:rsidRDefault="00334E09"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c>
          <w:tcPr>
            <w:tcW w:w="1425"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min</w:t>
            </w:r>
          </w:p>
        </w:tc>
        <w:tc>
          <w:tcPr>
            <w:tcW w:w="1148"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max</w:t>
            </w:r>
          </w:p>
        </w:tc>
        <w:tc>
          <w:tcPr>
            <w:tcW w:w="1148" w:type="dxa"/>
          </w:tcPr>
          <w:p w:rsidR="00334E09" w:rsidRPr="00B4181F" w:rsidRDefault="005C32B3" w:rsidP="00FB51FD">
            <w:pPr>
              <w:widowControl w:val="0"/>
              <w:autoSpaceDE w:val="0"/>
              <w:autoSpaceDN w:val="0"/>
              <w:spacing w:line="360" w:lineRule="auto"/>
              <w:rPr>
                <w:rFonts w:ascii="Times New Roman" w:hAnsi="Times New Roman" w:cs="Times New Roman"/>
                <w:color w:val="000000" w:themeColor="text1"/>
                <w:sz w:val="28"/>
                <w:szCs w:val="28"/>
                <w:lang w:val="uk-UA" w:eastAsia="ru-RU"/>
              </w:rPr>
            </w:pPr>
            <m:oMathPara>
              <m:oMath>
                <m:bar>
                  <m:barPr>
                    <m:pos m:val="top"/>
                    <m:ctrlPr>
                      <w:rPr>
                        <w:rFonts w:ascii="Cambria Math" w:hAnsi="Cambria Math" w:cs="Times New Roman"/>
                        <w:color w:val="000000" w:themeColor="text1"/>
                        <w:sz w:val="28"/>
                        <w:szCs w:val="28"/>
                        <w:lang w:val="uk-UA" w:eastAsia="ru-RU"/>
                      </w:rPr>
                    </m:ctrlPr>
                  </m:barPr>
                  <m:e>
                    <m:r>
                      <w:rPr>
                        <w:rFonts w:ascii="Cambria Math" w:hAnsi="Cambria Math" w:cs="Times New Roman"/>
                        <w:color w:val="000000" w:themeColor="text1"/>
                        <w:sz w:val="28"/>
                        <w:szCs w:val="28"/>
                        <w:lang w:val="uk-UA" w:eastAsia="ru-RU"/>
                      </w:rPr>
                      <m:t>X</m:t>
                    </m:r>
                    <m:ctrlPr>
                      <w:rPr>
                        <w:rFonts w:ascii="Cambria Math" w:hAnsi="Cambria Math" w:cs="Times New Roman"/>
                        <w:sz w:val="28"/>
                        <w:szCs w:val="28"/>
                        <w:lang w:val="uk-UA"/>
                      </w:rPr>
                    </m:ctrlPr>
                  </m:e>
                </m:bar>
              </m:oMath>
            </m:oMathPara>
          </w:p>
        </w:tc>
        <w:tc>
          <w:tcPr>
            <w:tcW w:w="1098"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m:oMathPara>
              <m:oMath>
                <m:r>
                  <m:rPr>
                    <m:sty m:val="p"/>
                  </m:rPr>
                  <w:rPr>
                    <w:rFonts w:ascii="Cambria Math" w:eastAsiaTheme="minorEastAsia" w:hAnsi="Cambria Math" w:cs="Times New Roman"/>
                    <w:color w:val="000000" w:themeColor="text1"/>
                    <w:sz w:val="28"/>
                    <w:szCs w:val="28"/>
                    <w:lang w:val="uk-UA"/>
                  </w:rPr>
                  <m:t>Δ</m:t>
                </m:r>
              </m:oMath>
            </m:oMathPara>
          </w:p>
        </w:tc>
        <w:tc>
          <w:tcPr>
            <w:tcW w:w="1490"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m:oMathPara>
              <m:oMath>
                <m:r>
                  <m:rPr>
                    <m:sty m:val="p"/>
                  </m:rPr>
                  <w:rPr>
                    <w:rFonts w:ascii="Cambria Math" w:hAnsi="Cambria Math" w:cs="Times New Roman"/>
                    <w:color w:val="000000" w:themeColor="text1"/>
                    <w:sz w:val="28"/>
                    <w:szCs w:val="28"/>
                    <w:lang w:val="uk-UA"/>
                  </w:rPr>
                  <m:t>Δx</m:t>
                </m:r>
              </m:oMath>
            </m:oMathPara>
          </w:p>
        </w:tc>
        <w:tc>
          <w:tcPr>
            <w:tcW w:w="922" w:type="dxa"/>
            <w:vMerge/>
          </w:tcPr>
          <w:p w:rsidR="00334E09" w:rsidRPr="00B4181F" w:rsidRDefault="00334E09" w:rsidP="00FB51FD">
            <w:pPr>
              <w:widowControl w:val="0"/>
              <w:autoSpaceDE w:val="0"/>
              <w:autoSpaceDN w:val="0"/>
              <w:spacing w:line="360" w:lineRule="auto"/>
              <w:jc w:val="center"/>
              <w:rPr>
                <w:rFonts w:ascii="Times New Roman" w:hAnsi="Times New Roman" w:cs="Times New Roman"/>
                <w:color w:val="000000" w:themeColor="text1"/>
                <w:sz w:val="28"/>
                <w:lang w:val="uk-UA" w:eastAsia="ru-RU"/>
              </w:rPr>
            </w:pPr>
          </w:p>
        </w:tc>
      </w:tr>
      <w:tr w:rsidR="00653B59" w:rsidTr="00FB51FD">
        <w:tc>
          <w:tcPr>
            <w:tcW w:w="2114"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1</w:t>
            </w:r>
          </w:p>
        </w:tc>
        <w:tc>
          <w:tcPr>
            <w:tcW w:w="1425"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2</w:t>
            </w:r>
          </w:p>
        </w:tc>
        <w:tc>
          <w:tcPr>
            <w:tcW w:w="1148"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3</w:t>
            </w:r>
          </w:p>
        </w:tc>
        <w:tc>
          <w:tcPr>
            <w:tcW w:w="1148"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4</w:t>
            </w:r>
          </w:p>
        </w:tc>
        <w:tc>
          <w:tcPr>
            <w:tcW w:w="1098"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rPr>
            </w:pPr>
            <w:r w:rsidRPr="00B4181F">
              <w:rPr>
                <w:rFonts w:ascii="Times New Roman" w:hAnsi="Times New Roman" w:cs="Times New Roman"/>
                <w:color w:val="000000" w:themeColor="text1"/>
                <w:sz w:val="28"/>
                <w:szCs w:val="28"/>
                <w:lang w:val="uk-UA"/>
              </w:rPr>
              <w:t>5</w:t>
            </w:r>
          </w:p>
        </w:tc>
        <w:tc>
          <w:tcPr>
            <w:tcW w:w="1490"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6</w:t>
            </w:r>
          </w:p>
        </w:tc>
        <w:tc>
          <w:tcPr>
            <w:tcW w:w="922"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lang w:val="uk-UA" w:eastAsia="ru-RU"/>
              </w:rPr>
            </w:pPr>
            <w:r w:rsidRPr="00B4181F">
              <w:rPr>
                <w:rFonts w:ascii="Times New Roman" w:hAnsi="Times New Roman" w:cs="Times New Roman"/>
                <w:color w:val="000000" w:themeColor="text1"/>
                <w:sz w:val="28"/>
                <w:lang w:val="uk-UA" w:eastAsia="ru-RU"/>
              </w:rPr>
              <w:t>7</w:t>
            </w:r>
          </w:p>
        </w:tc>
      </w:tr>
      <w:tr w:rsidR="00653B59" w:rsidTr="00281D09">
        <w:tc>
          <w:tcPr>
            <w:tcW w:w="2114"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Пляж Аркадія</w:t>
            </w:r>
          </w:p>
        </w:tc>
        <w:tc>
          <w:tcPr>
            <w:tcW w:w="1425"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15,28</w:t>
            </w:r>
          </w:p>
        </w:tc>
        <w:tc>
          <w:tcPr>
            <w:tcW w:w="114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17,11</w:t>
            </w:r>
          </w:p>
        </w:tc>
        <w:tc>
          <w:tcPr>
            <w:tcW w:w="114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16,10</w:t>
            </w:r>
          </w:p>
        </w:tc>
        <w:tc>
          <w:tcPr>
            <w:tcW w:w="109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0,18</w:t>
            </w:r>
          </w:p>
        </w:tc>
        <w:tc>
          <w:tcPr>
            <w:tcW w:w="1490" w:type="dxa"/>
            <w:vAlign w:val="center"/>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rPr>
              <w:t>16,10</w:t>
            </w:r>
            <w:r w:rsidRPr="00B4181F">
              <w:rPr>
                <w:rFonts w:ascii="Times New Roman" w:hAnsi="Times New Roman" w:cs="Times New Roman"/>
                <w:color w:val="000000" w:themeColor="text1"/>
                <w:sz w:val="28"/>
                <w:szCs w:val="28"/>
                <w:lang w:val="uk-UA" w:eastAsia="ru-RU"/>
              </w:rPr>
              <w:t>±0,43</w:t>
            </w:r>
          </w:p>
        </w:tc>
        <w:tc>
          <w:tcPr>
            <w:tcW w:w="922" w:type="dxa"/>
            <w:vMerge w:val="restart"/>
            <w:vAlign w:val="center"/>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lang w:val="uk-UA" w:eastAsia="ru-RU"/>
              </w:rPr>
            </w:pPr>
            <w:r w:rsidRPr="00B4181F">
              <w:rPr>
                <w:rFonts w:ascii="Times New Roman" w:hAnsi="Times New Roman" w:cs="Times New Roman"/>
                <w:color w:val="000000" w:themeColor="text1"/>
                <w:sz w:val="28"/>
                <w:lang w:val="uk-UA" w:eastAsia="ru-RU"/>
              </w:rPr>
              <w:t>12,0</w:t>
            </w:r>
            <w:r w:rsidRPr="00B4181F">
              <w:rPr>
                <w:rFonts w:ascii="Times New Roman" w:hAnsi="Times New Roman" w:cs="Times New Roman"/>
                <w:color w:val="000000" w:themeColor="text1"/>
                <w:sz w:val="28"/>
                <w:lang w:val="ru-RU" w:eastAsia="ru-RU"/>
              </w:rPr>
              <w:t>0-</w:t>
            </w:r>
            <w:r w:rsidRPr="00B4181F">
              <w:rPr>
                <w:rFonts w:ascii="Times New Roman" w:hAnsi="Times New Roman" w:cs="Times New Roman"/>
                <w:color w:val="000000" w:themeColor="text1"/>
                <w:sz w:val="28"/>
                <w:lang w:val="uk-UA" w:eastAsia="ru-RU"/>
              </w:rPr>
              <w:t xml:space="preserve"> 18,00</w:t>
            </w:r>
          </w:p>
        </w:tc>
      </w:tr>
      <w:tr w:rsidR="00653B59" w:rsidTr="00FB51FD">
        <w:tc>
          <w:tcPr>
            <w:tcW w:w="2114"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Мис Малий Фонтан</w:t>
            </w:r>
          </w:p>
        </w:tc>
        <w:tc>
          <w:tcPr>
            <w:tcW w:w="1425"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15,15</w:t>
            </w:r>
          </w:p>
        </w:tc>
        <w:tc>
          <w:tcPr>
            <w:tcW w:w="114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17,00</w:t>
            </w:r>
          </w:p>
        </w:tc>
        <w:tc>
          <w:tcPr>
            <w:tcW w:w="114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15,98</w:t>
            </w:r>
          </w:p>
        </w:tc>
        <w:tc>
          <w:tcPr>
            <w:tcW w:w="109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0,20</w:t>
            </w:r>
          </w:p>
        </w:tc>
        <w:tc>
          <w:tcPr>
            <w:tcW w:w="1490" w:type="dxa"/>
            <w:vAlign w:val="center"/>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rPr>
              <w:t>15,98</w:t>
            </w:r>
            <w:r w:rsidRPr="00B4181F">
              <w:rPr>
                <w:rFonts w:ascii="Times New Roman" w:hAnsi="Times New Roman" w:cs="Times New Roman"/>
                <w:color w:val="000000" w:themeColor="text1"/>
                <w:sz w:val="28"/>
                <w:szCs w:val="28"/>
                <w:lang w:val="uk-UA" w:eastAsia="ru-RU"/>
              </w:rPr>
              <w:t>±0,47</w:t>
            </w:r>
          </w:p>
        </w:tc>
        <w:tc>
          <w:tcPr>
            <w:tcW w:w="922" w:type="dxa"/>
            <w:vMerge/>
          </w:tcPr>
          <w:p w:rsidR="00334E09" w:rsidRPr="008A3411" w:rsidRDefault="00334E09" w:rsidP="00FB51FD">
            <w:pPr>
              <w:widowControl w:val="0"/>
              <w:autoSpaceDE w:val="0"/>
              <w:autoSpaceDN w:val="0"/>
              <w:spacing w:line="360" w:lineRule="auto"/>
              <w:jc w:val="center"/>
              <w:rPr>
                <w:color w:val="000000" w:themeColor="text1"/>
                <w:sz w:val="28"/>
                <w:lang w:val="uk-UA" w:eastAsia="ru-RU"/>
              </w:rPr>
            </w:pPr>
          </w:p>
        </w:tc>
      </w:tr>
      <w:tr w:rsidR="00653B59" w:rsidTr="00FB51FD">
        <w:tc>
          <w:tcPr>
            <w:tcW w:w="2114" w:type="dxa"/>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B4181F">
              <w:rPr>
                <w:rFonts w:ascii="Times New Roman" w:hAnsi="Times New Roman" w:cs="Times New Roman"/>
                <w:color w:val="000000" w:themeColor="text1"/>
                <w:sz w:val="28"/>
                <w:szCs w:val="28"/>
                <w:lang w:val="uk-UA" w:eastAsia="ru-RU"/>
              </w:rPr>
              <w:t>Чорноморський яхтклуб</w:t>
            </w:r>
          </w:p>
        </w:tc>
        <w:tc>
          <w:tcPr>
            <w:tcW w:w="1425"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14,34</w:t>
            </w:r>
          </w:p>
        </w:tc>
        <w:tc>
          <w:tcPr>
            <w:tcW w:w="114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16,46</w:t>
            </w:r>
          </w:p>
        </w:tc>
        <w:tc>
          <w:tcPr>
            <w:tcW w:w="114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15,44</w:t>
            </w:r>
          </w:p>
        </w:tc>
        <w:tc>
          <w:tcPr>
            <w:tcW w:w="1098" w:type="dxa"/>
            <w:vAlign w:val="center"/>
          </w:tcPr>
          <w:p w:rsidR="00334E09" w:rsidRPr="00B4181F" w:rsidRDefault="00F63A5D" w:rsidP="00FB51FD">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0,25</w:t>
            </w:r>
          </w:p>
        </w:tc>
        <w:tc>
          <w:tcPr>
            <w:tcW w:w="1490" w:type="dxa"/>
            <w:vAlign w:val="center"/>
          </w:tcPr>
          <w:p w:rsidR="00334E09" w:rsidRPr="00B4181F" w:rsidRDefault="00F63A5D" w:rsidP="00FB51FD">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B4181F">
              <w:rPr>
                <w:rFonts w:ascii="Times New Roman" w:hAnsi="Times New Roman" w:cs="Times New Roman"/>
                <w:color w:val="000000" w:themeColor="text1"/>
                <w:sz w:val="28"/>
                <w:szCs w:val="28"/>
                <w:lang w:val="uk-UA"/>
              </w:rPr>
              <w:t>15,44±0,59</w:t>
            </w:r>
          </w:p>
        </w:tc>
        <w:tc>
          <w:tcPr>
            <w:tcW w:w="922" w:type="dxa"/>
            <w:vMerge/>
          </w:tcPr>
          <w:p w:rsidR="00334E09" w:rsidRPr="008A3411" w:rsidRDefault="00334E09" w:rsidP="00FB51FD">
            <w:pPr>
              <w:widowControl w:val="0"/>
              <w:autoSpaceDE w:val="0"/>
              <w:autoSpaceDN w:val="0"/>
              <w:spacing w:line="360" w:lineRule="auto"/>
              <w:jc w:val="center"/>
              <w:rPr>
                <w:color w:val="000000" w:themeColor="text1"/>
                <w:sz w:val="28"/>
                <w:lang w:val="uk-UA" w:eastAsia="ru-RU"/>
              </w:rPr>
            </w:pPr>
          </w:p>
        </w:tc>
      </w:tr>
    </w:tbl>
    <w:p w:rsidR="00334E09" w:rsidRPr="008A3411" w:rsidRDefault="00334E09" w:rsidP="000151E6">
      <w:pPr>
        <w:widowControl w:val="0"/>
        <w:autoSpaceDE w:val="0"/>
        <w:autoSpaceDN w:val="0"/>
        <w:spacing w:line="360" w:lineRule="auto"/>
        <w:ind w:firstLine="720"/>
        <w:jc w:val="both"/>
        <w:rPr>
          <w:color w:val="000000" w:themeColor="text1"/>
          <w:sz w:val="28"/>
          <w:lang w:val="uk-UA" w:eastAsia="ru-RU"/>
        </w:rPr>
      </w:pPr>
    </w:p>
    <w:p w:rsidR="00334E09" w:rsidRPr="008A3411" w:rsidRDefault="00F63A5D" w:rsidP="00C82FC0">
      <w:pPr>
        <w:widowControl w:val="0"/>
        <w:autoSpaceDE w:val="0"/>
        <w:autoSpaceDN w:val="0"/>
        <w:spacing w:line="360" w:lineRule="auto"/>
        <w:ind w:firstLine="709"/>
        <w:jc w:val="both"/>
        <w:rPr>
          <w:color w:val="000000" w:themeColor="text1"/>
          <w:sz w:val="28"/>
          <w:lang w:val="uk-UA" w:eastAsia="ru-RU"/>
        </w:rPr>
      </w:pPr>
      <w:r w:rsidRPr="008A3411">
        <w:rPr>
          <w:color w:val="000000" w:themeColor="text1"/>
          <w:sz w:val="28"/>
          <w:szCs w:val="28"/>
          <w:lang w:val="uk-UA"/>
        </w:rPr>
        <w:t xml:space="preserve">Статистичний аналіз за критерієм Стьюдента показав, що солоність у досліджуваній акваторії Чорного моря має просторову неоднорідність. Різниця між станціями Аркадія та Мис Малий Фонтан не є статистично </w:t>
      </w:r>
      <w:r w:rsidRPr="008A3411">
        <w:rPr>
          <w:color w:val="000000" w:themeColor="text1"/>
          <w:sz w:val="28"/>
          <w:szCs w:val="28"/>
          <w:lang w:val="uk-UA"/>
        </w:rPr>
        <w:lastRenderedPageBreak/>
        <w:t>значущою (t = 1,20 &lt; 2,145; p &gt; 0,05), ці дві станції мають подібний рівень солоності. Водночас, солоність на станції Чорноморський яхтклуб є статистично значуще нижчою порівняно з обома іншими станціями (Аркадія: t = 6,02 &gt; 2,145; Мис Малий Фонтан: t =4,83 &gt; 2,145; p &lt; 0,05).</w:t>
      </w:r>
    </w:p>
    <w:p w:rsidR="00334E09" w:rsidRPr="008A3411" w:rsidRDefault="00F63A5D" w:rsidP="00C82FC0">
      <w:pPr>
        <w:widowControl w:val="0"/>
        <w:autoSpaceDE w:val="0"/>
        <w:autoSpaceDN w:val="0"/>
        <w:spacing w:line="360" w:lineRule="auto"/>
        <w:ind w:firstLine="709"/>
        <w:jc w:val="both"/>
        <w:rPr>
          <w:color w:val="000000" w:themeColor="text1"/>
          <w:sz w:val="28"/>
          <w:lang w:val="uk-UA" w:eastAsia="ru-RU"/>
        </w:rPr>
      </w:pPr>
      <w:r w:rsidRPr="008A3411">
        <w:rPr>
          <w:color w:val="000000" w:themeColor="text1"/>
          <w:sz w:val="28"/>
          <w:lang w:val="uk-UA" w:eastAsia="ru-RU"/>
        </w:rPr>
        <w:t>На рис. 3.3 подано графічне порівняння солоності між станціями, яке демонструє поступове зниження її значень у напрямку від Аркадії до Чорноморського яхтклубу. Виявлена тенденція відображає вплив гідрологічних умов узбережжя та особливостей водної циркуляції.</w:t>
      </w:r>
    </w:p>
    <w:p w:rsidR="00334E09" w:rsidRPr="008A3411" w:rsidRDefault="00334E09" w:rsidP="00C82FC0">
      <w:pPr>
        <w:widowControl w:val="0"/>
        <w:autoSpaceDE w:val="0"/>
        <w:autoSpaceDN w:val="0"/>
        <w:spacing w:line="360" w:lineRule="auto"/>
        <w:ind w:firstLine="709"/>
        <w:jc w:val="both"/>
        <w:rPr>
          <w:color w:val="000000" w:themeColor="text1"/>
          <w:sz w:val="28"/>
          <w:lang w:val="uk-UA" w:eastAsia="ru-RU"/>
        </w:rPr>
      </w:pPr>
    </w:p>
    <w:p w:rsidR="00334E09" w:rsidRPr="008A3411" w:rsidRDefault="00F63A5D" w:rsidP="00C82FC0">
      <w:pPr>
        <w:widowControl w:val="0"/>
        <w:autoSpaceDE w:val="0"/>
        <w:autoSpaceDN w:val="0"/>
        <w:spacing w:line="360" w:lineRule="auto"/>
        <w:ind w:firstLine="709"/>
        <w:jc w:val="both"/>
        <w:rPr>
          <w:color w:val="000000" w:themeColor="text1"/>
          <w:sz w:val="28"/>
          <w:lang w:val="uk-UA" w:eastAsia="ru-RU"/>
        </w:rPr>
      </w:pPr>
      <w:r w:rsidRPr="008A3411">
        <w:rPr>
          <w:noProof/>
          <w:color w:val="000000" w:themeColor="text1"/>
          <w:lang w:val="ru-RU" w:eastAsia="ru-RU"/>
        </w:rPr>
        <w:drawing>
          <wp:inline distT="0" distB="0" distL="0" distR="0" wp14:anchorId="4F9EF8C1" wp14:editId="20B9DB68">
            <wp:extent cx="5159828" cy="3309257"/>
            <wp:effectExtent l="0" t="0" r="3175" b="5715"/>
            <wp:docPr id="1937736584" name="Діаграма 1">
              <a:extLst xmlns:a="http://schemas.openxmlformats.org/drawingml/2006/main">
                <a:ext uri="{FF2B5EF4-FFF2-40B4-BE49-F238E27FC236}">
                  <a16:creationId xmlns:a16="http://schemas.microsoft.com/office/drawing/2014/main" id="{7940808C-CEB1-8271-5B0D-B0A91BAFE8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334E09" w:rsidRPr="008A3411" w:rsidRDefault="00F63A5D" w:rsidP="00C82FC0">
      <w:pPr>
        <w:widowControl w:val="0"/>
        <w:autoSpaceDE w:val="0"/>
        <w:autoSpaceDN w:val="0"/>
        <w:spacing w:line="360" w:lineRule="auto"/>
        <w:jc w:val="center"/>
        <w:rPr>
          <w:color w:val="000000" w:themeColor="text1"/>
          <w:sz w:val="28"/>
          <w:lang w:val="uk-UA" w:eastAsia="ru-RU"/>
        </w:rPr>
      </w:pPr>
      <w:r w:rsidRPr="008A3411">
        <w:rPr>
          <w:color w:val="000000" w:themeColor="text1"/>
          <w:sz w:val="28"/>
          <w:szCs w:val="28"/>
          <w:lang w:val="uk-UA"/>
        </w:rPr>
        <w:t>Рисунок 3.3 ‒</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 xml:space="preserve">Солоність на трьох станціях у межах </w:t>
      </w:r>
    </w:p>
    <w:p w:rsidR="00334E09" w:rsidRPr="008A3411" w:rsidRDefault="00F63A5D" w:rsidP="00C82FC0">
      <w:pPr>
        <w:widowControl w:val="0"/>
        <w:autoSpaceDE w:val="0"/>
        <w:autoSpaceDN w:val="0"/>
        <w:spacing w:line="360" w:lineRule="auto"/>
        <w:jc w:val="center"/>
        <w:rPr>
          <w:color w:val="000000" w:themeColor="text1"/>
          <w:sz w:val="28"/>
          <w:lang w:val="uk-UA" w:eastAsia="ru-RU"/>
        </w:rPr>
      </w:pPr>
      <w:r w:rsidRPr="008A3411">
        <w:rPr>
          <w:color w:val="000000" w:themeColor="text1"/>
          <w:sz w:val="28"/>
          <w:lang w:val="uk-UA" w:eastAsia="ru-RU"/>
        </w:rPr>
        <w:t>гранично допустимого діапазону</w:t>
      </w:r>
    </w:p>
    <w:p w:rsidR="00334E09" w:rsidRPr="008A3411" w:rsidRDefault="00334E09" w:rsidP="00281D09">
      <w:pPr>
        <w:widowControl w:val="0"/>
        <w:autoSpaceDE w:val="0"/>
        <w:autoSpaceDN w:val="0"/>
        <w:spacing w:line="360" w:lineRule="auto"/>
        <w:ind w:firstLine="720"/>
        <w:jc w:val="both"/>
        <w:rPr>
          <w:color w:val="000000" w:themeColor="text1"/>
          <w:sz w:val="28"/>
          <w:lang w:val="uk-UA" w:eastAsia="ru-RU"/>
        </w:rPr>
      </w:pPr>
    </w:p>
    <w:p w:rsidR="00334E09" w:rsidRPr="00BD5A04" w:rsidRDefault="00F63A5D" w:rsidP="00281D09">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lang w:val="uk-UA" w:eastAsia="ru-RU"/>
        </w:rPr>
        <w:t>Проведення кореляційного аналізу між температурою води та солоністю, у якому дані всіх станцій були об’єднані, дозволило оцінити загальний характер взаємозв’язку між цими параметрами у прибережній зоні Чорного моря. Отримане рівняння регресії y = 0,3487x + 10,645 із коефіцієнтом детермінації R² = 0,6483 свідчить про помірний позитивний кореляційний зв’язок.</w:t>
      </w:r>
    </w:p>
    <w:p w:rsidR="00334E09" w:rsidRPr="008A3411" w:rsidRDefault="00F63A5D" w:rsidP="00334E09">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lang w:val="uk-UA" w:eastAsia="ru-RU"/>
        </w:rPr>
        <w:t xml:space="preserve">Рівняння регресії (рис. 3.4) показує, що на кожне підвищення </w:t>
      </w:r>
      <w:r w:rsidRPr="008A3411">
        <w:rPr>
          <w:color w:val="000000" w:themeColor="text1"/>
          <w:sz w:val="28"/>
          <w:lang w:val="uk-UA" w:eastAsia="ru-RU"/>
        </w:rPr>
        <w:lastRenderedPageBreak/>
        <w:t>температури на 1 °C влітку солоність збільшується приблизно на 0,34‰. Коефіцієнт детермінації показує, що близько 63% зміни солоності можна пояснити змінами температури. Це свідчить про те, що на солоність впливають і інші фактори, окрім температури. Решта частки залежить від дії додаткових процесів, таких як апвелінг (підйом холодних, високосолоних,</w:t>
      </w:r>
      <w:r w:rsidRPr="008A3411">
        <w:rPr>
          <w:rFonts w:ascii="Arial" w:eastAsiaTheme="minorHAnsi" w:hAnsi="Arial" w:cs="Arial"/>
          <w:color w:val="000000" w:themeColor="text1"/>
          <w:sz w:val="20"/>
          <w:szCs w:val="20"/>
          <w:shd w:val="clear" w:color="auto" w:fill="FFFFFF"/>
          <w:lang w:val="uk-UA"/>
        </w:rPr>
        <w:t xml:space="preserve"> </w:t>
      </w:r>
      <w:r w:rsidRPr="008A3411">
        <w:rPr>
          <w:color w:val="000000" w:themeColor="text1"/>
          <w:sz w:val="28"/>
          <w:lang w:val="uk-UA" w:eastAsia="ru-RU"/>
        </w:rPr>
        <w:t>з низьким вмістом кисню та збагачених поживними речовинами глибинних вод), випаровування, а також прісноводний стік, які істотно впливають на формування солоності у прибережній зоні Чорного моря.</w:t>
      </w:r>
    </w:p>
    <w:p w:rsidR="00334E09" w:rsidRPr="008A3411" w:rsidRDefault="00334E09" w:rsidP="00334E09">
      <w:pPr>
        <w:widowControl w:val="0"/>
        <w:autoSpaceDE w:val="0"/>
        <w:autoSpaceDN w:val="0"/>
        <w:spacing w:line="360" w:lineRule="auto"/>
        <w:jc w:val="center"/>
        <w:rPr>
          <w:color w:val="000000" w:themeColor="text1"/>
          <w:sz w:val="20"/>
          <w:szCs w:val="18"/>
          <w:lang w:val="uk-UA" w:eastAsia="ru-RU"/>
        </w:rPr>
      </w:pPr>
    </w:p>
    <w:p w:rsidR="00334E09" w:rsidRPr="008A3411" w:rsidRDefault="00F63A5D" w:rsidP="00334E09">
      <w:pPr>
        <w:widowControl w:val="0"/>
        <w:autoSpaceDE w:val="0"/>
        <w:autoSpaceDN w:val="0"/>
        <w:spacing w:line="360" w:lineRule="auto"/>
        <w:jc w:val="center"/>
        <w:rPr>
          <w:color w:val="000000" w:themeColor="text1"/>
          <w:sz w:val="28"/>
          <w:lang w:val="uk-UA" w:eastAsia="ru-RU"/>
        </w:rPr>
      </w:pPr>
      <w:r w:rsidRPr="008A3411">
        <w:rPr>
          <w:noProof/>
          <w:color w:val="000000" w:themeColor="text1"/>
          <w:lang w:val="ru-RU" w:eastAsia="ru-RU"/>
        </w:rPr>
        <w:drawing>
          <wp:inline distT="0" distB="0" distL="0" distR="0" wp14:anchorId="1522EFB6" wp14:editId="7852E52B">
            <wp:extent cx="4713515" cy="2732314"/>
            <wp:effectExtent l="0" t="0" r="11430" b="11430"/>
            <wp:docPr id="894683381" name="Діаграма 1">
              <a:extLst xmlns:a="http://schemas.openxmlformats.org/drawingml/2006/main">
                <a:ext uri="{FF2B5EF4-FFF2-40B4-BE49-F238E27FC236}">
                  <a16:creationId xmlns:a16="http://schemas.microsoft.com/office/drawing/2014/main" id="{D159239E-528A-A033-BF00-DA91B99414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334E09" w:rsidRPr="008A3411" w:rsidRDefault="00F63A5D" w:rsidP="00334E09">
      <w:pPr>
        <w:widowControl w:val="0"/>
        <w:autoSpaceDE w:val="0"/>
        <w:autoSpaceDN w:val="0"/>
        <w:spacing w:line="360" w:lineRule="auto"/>
        <w:jc w:val="center"/>
        <w:rPr>
          <w:color w:val="000000" w:themeColor="text1"/>
          <w:sz w:val="28"/>
          <w:lang w:val="uk-UA" w:eastAsia="ru-RU"/>
        </w:rPr>
      </w:pPr>
      <w:r w:rsidRPr="008A3411">
        <w:rPr>
          <w:color w:val="000000" w:themeColor="text1"/>
          <w:sz w:val="28"/>
          <w:szCs w:val="28"/>
          <w:lang w:val="uk-UA"/>
        </w:rPr>
        <w:t>Рисунок 3.4 ‒</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 xml:space="preserve"> Діаграма розсіювання солоності від температури</w:t>
      </w:r>
    </w:p>
    <w:p w:rsidR="00334E09" w:rsidRPr="008A3411" w:rsidRDefault="00334E09" w:rsidP="00334E09">
      <w:pPr>
        <w:widowControl w:val="0"/>
        <w:autoSpaceDE w:val="0"/>
        <w:autoSpaceDN w:val="0"/>
        <w:spacing w:line="360" w:lineRule="auto"/>
        <w:ind w:firstLine="720"/>
        <w:jc w:val="both"/>
        <w:rPr>
          <w:color w:val="000000" w:themeColor="text1"/>
          <w:sz w:val="28"/>
          <w:lang w:val="uk-UA" w:eastAsia="ru-RU"/>
        </w:rPr>
      </w:pPr>
    </w:p>
    <w:p w:rsidR="00334E09" w:rsidRPr="008A3411" w:rsidRDefault="00F63A5D" w:rsidP="00334E09">
      <w:pPr>
        <w:spacing w:line="360" w:lineRule="auto"/>
        <w:ind w:firstLine="720"/>
        <w:jc w:val="both"/>
        <w:rPr>
          <w:rFonts w:eastAsia="Calibri"/>
          <w:color w:val="000000" w:themeColor="text1"/>
          <w:sz w:val="28"/>
          <w:szCs w:val="28"/>
          <w:lang w:val="ru-RU" w:eastAsia="ru-RU"/>
        </w:rPr>
      </w:pPr>
      <w:r w:rsidRPr="008A3411">
        <w:rPr>
          <w:rFonts w:eastAsia="Calibri"/>
          <w:color w:val="000000" w:themeColor="text1"/>
          <w:sz w:val="28"/>
          <w:szCs w:val="28"/>
          <w:lang w:val="ru-RU"/>
        </w:rPr>
        <w:t>Для розрахунку концентрації розчиненого кисню,</w:t>
      </w:r>
      <w:r w:rsidRPr="008A3411">
        <w:rPr>
          <w:color w:val="000000" w:themeColor="text1"/>
          <w:sz w:val="28"/>
          <w:szCs w:val="28"/>
          <w:lang w:val="ru-RU"/>
        </w:rPr>
        <w:t xml:space="preserve"> його відносного вмісту у % </w:t>
      </w:r>
      <w:r w:rsidRPr="008A3411">
        <w:rPr>
          <w:rFonts w:eastAsia="Calibri"/>
          <w:color w:val="000000" w:themeColor="text1"/>
          <w:sz w:val="28"/>
          <w:szCs w:val="28"/>
          <w:lang w:val="ru-RU"/>
        </w:rPr>
        <w:t>та БСК</w:t>
      </w:r>
      <w:r w:rsidRPr="008A3411">
        <w:rPr>
          <w:rFonts w:eastAsia="Calibri"/>
          <w:color w:val="000000" w:themeColor="text1"/>
          <w:sz w:val="28"/>
          <w:szCs w:val="28"/>
          <w:vertAlign w:val="subscript"/>
          <w:lang w:val="ru-RU"/>
        </w:rPr>
        <w:t>5</w:t>
      </w:r>
      <w:r w:rsidRPr="008A3411">
        <w:rPr>
          <w:rFonts w:eastAsia="Calibri"/>
          <w:color w:val="000000" w:themeColor="text1"/>
          <w:sz w:val="28"/>
          <w:szCs w:val="28"/>
          <w:lang w:val="ru-RU"/>
        </w:rPr>
        <w:t xml:space="preserve"> було використано формули 2.4, 2.6 та 2.7 (див. підрозділ 2.3). </w:t>
      </w:r>
      <w:r w:rsidRPr="008A3411">
        <w:rPr>
          <w:rFonts w:eastAsia="Calibri"/>
          <w:color w:val="000000" w:themeColor="text1"/>
          <w:sz w:val="28"/>
          <w:lang w:val="ru-RU" w:eastAsia="ru-RU"/>
        </w:rPr>
        <w:t xml:space="preserve">У табл. 3.4 наведені статистичні характеристики, розглянутих елементів. </w:t>
      </w:r>
    </w:p>
    <w:p w:rsidR="00B4181F" w:rsidRDefault="00F63A5D" w:rsidP="00B4181F">
      <w:pPr>
        <w:widowControl w:val="0"/>
        <w:autoSpaceDE w:val="0"/>
        <w:autoSpaceDN w:val="0"/>
        <w:spacing w:line="360" w:lineRule="auto"/>
        <w:ind w:firstLine="720"/>
        <w:jc w:val="both"/>
        <w:rPr>
          <w:rFonts w:eastAsiaTheme="minorHAnsi"/>
          <w:color w:val="000000" w:themeColor="text1"/>
          <w:sz w:val="28"/>
          <w:szCs w:val="28"/>
          <w:lang w:val="uk-UA" w:eastAsia="ru-RU"/>
        </w:rPr>
      </w:pPr>
      <w:r w:rsidRPr="008A3411">
        <w:rPr>
          <w:rFonts w:eastAsiaTheme="minorHAnsi"/>
          <w:color w:val="000000" w:themeColor="text1"/>
          <w:sz w:val="28"/>
          <w:szCs w:val="28"/>
          <w:lang w:val="uk-UA" w:eastAsia="ru-RU"/>
        </w:rPr>
        <w:t xml:space="preserve">Показники розчиненого кисню (O₂ I та O₂ V) на станціях коливалися в межах 7,49-11,26 мг О₂/дм³. </w:t>
      </w:r>
      <w:bookmarkStart w:id="61" w:name="_Hlk216168031"/>
      <w:r w:rsidRPr="008A3411">
        <w:rPr>
          <w:rFonts w:eastAsiaTheme="minorHAnsi"/>
          <w:color w:val="000000" w:themeColor="text1"/>
          <w:sz w:val="28"/>
          <w:szCs w:val="28"/>
          <w:lang w:val="uk-UA" w:eastAsia="ru-RU"/>
        </w:rPr>
        <w:t>Середні значення двох паралельних вимірювань (O₂ср) для (O₂I) та (O₂ V) (рис. 3.5)</w:t>
      </w:r>
      <w:bookmarkEnd w:id="61"/>
      <w:r w:rsidRPr="008A3411">
        <w:rPr>
          <w:rFonts w:eastAsiaTheme="minorHAnsi"/>
          <w:color w:val="000000" w:themeColor="text1"/>
          <w:sz w:val="28"/>
          <w:szCs w:val="28"/>
          <w:lang w:val="uk-UA" w:eastAsia="ru-RU"/>
        </w:rPr>
        <w:t xml:space="preserve">, а також 95 % довірчі </w:t>
      </w:r>
      <w:bookmarkStart w:id="62" w:name="_Hlk216168054"/>
      <w:r w:rsidRPr="008A3411">
        <w:rPr>
          <w:rFonts w:eastAsiaTheme="minorHAnsi"/>
          <w:color w:val="000000" w:themeColor="text1"/>
          <w:sz w:val="28"/>
          <w:szCs w:val="28"/>
          <w:lang w:val="uk-UA" w:eastAsia="ru-RU"/>
        </w:rPr>
        <w:t xml:space="preserve">інтервали відповідали нормативу для прибережних вод (≥ 4 мг/л) </w:t>
      </w:r>
      <w:bookmarkEnd w:id="62"/>
      <w:r w:rsidRPr="008A3411">
        <w:rPr>
          <w:rFonts w:eastAsiaTheme="minorHAnsi"/>
          <w:color w:val="000000" w:themeColor="text1"/>
          <w:sz w:val="28"/>
          <w:szCs w:val="28"/>
          <w:lang w:val="uk-UA" w:eastAsia="ru-RU"/>
        </w:rPr>
        <w:t>[6</w:t>
      </w:r>
      <w:r w:rsidR="00081459" w:rsidRPr="008A3411">
        <w:rPr>
          <w:rFonts w:eastAsiaTheme="minorHAnsi"/>
          <w:color w:val="000000" w:themeColor="text1"/>
          <w:sz w:val="28"/>
          <w:szCs w:val="28"/>
          <w:lang w:val="uk-UA" w:eastAsia="ru-RU"/>
        </w:rPr>
        <w:t>9</w:t>
      </w:r>
      <w:r w:rsidRPr="008A3411">
        <w:rPr>
          <w:rFonts w:eastAsiaTheme="minorHAnsi"/>
          <w:color w:val="000000" w:themeColor="text1"/>
          <w:sz w:val="28"/>
          <w:szCs w:val="28"/>
          <w:lang w:val="uk-UA" w:eastAsia="ru-RU"/>
        </w:rPr>
        <w:t xml:space="preserve">], що свідчить про </w:t>
      </w:r>
      <w:r w:rsidRPr="008A3411">
        <w:rPr>
          <w:color w:val="000000" w:themeColor="text1"/>
          <w:sz w:val="28"/>
          <w:lang w:val="uk-UA" w:eastAsia="ru-RU"/>
        </w:rPr>
        <w:t>задовільний рівень аерації водного середовища</w:t>
      </w:r>
      <w:r w:rsidRPr="008A3411">
        <w:rPr>
          <w:rFonts w:eastAsiaTheme="minorHAnsi"/>
          <w:color w:val="000000" w:themeColor="text1"/>
          <w:sz w:val="28"/>
          <w:szCs w:val="28"/>
          <w:lang w:val="uk-UA" w:eastAsia="ru-RU"/>
        </w:rPr>
        <w:t>; парні порівняння за t-критерієм Стьюдента показали відсутність статистично значущих відмінностей між станціями у обох серіях (p &gt; 0,05).</w:t>
      </w:r>
    </w:p>
    <w:p w:rsidR="00334E09" w:rsidRPr="00E70C25" w:rsidRDefault="00F63A5D" w:rsidP="00E70C25">
      <w:pPr>
        <w:widowControl w:val="0"/>
        <w:autoSpaceDE w:val="0"/>
        <w:autoSpaceDN w:val="0"/>
        <w:spacing w:line="360" w:lineRule="auto"/>
        <w:ind w:firstLine="720"/>
        <w:jc w:val="both"/>
        <w:rPr>
          <w:rFonts w:eastAsiaTheme="minorHAnsi"/>
          <w:color w:val="000000" w:themeColor="text1"/>
          <w:sz w:val="28"/>
          <w:szCs w:val="28"/>
          <w:lang w:val="uk-UA" w:eastAsia="ru-RU"/>
        </w:rPr>
      </w:pPr>
      <w:r w:rsidRPr="00E70C25">
        <w:rPr>
          <w:color w:val="000000" w:themeColor="text1"/>
          <w:sz w:val="28"/>
          <w:szCs w:val="28"/>
          <w:lang w:val="uk-UA" w:eastAsia="ru-RU"/>
        </w:rPr>
        <w:lastRenderedPageBreak/>
        <w:t>Таблиця 3.4 – Статистичні характеристики гідрохімічних показників на трьох станціях (n = 8; P = 0,95)</w:t>
      </w:r>
    </w:p>
    <w:tbl>
      <w:tblPr>
        <w:tblStyle w:val="ab"/>
        <w:tblW w:w="9606" w:type="dxa"/>
        <w:tblInd w:w="-113" w:type="dxa"/>
        <w:tblLook w:val="04A0" w:firstRow="1" w:lastRow="0" w:firstColumn="1" w:lastColumn="0" w:noHBand="0" w:noVBand="1"/>
      </w:tblPr>
      <w:tblGrid>
        <w:gridCol w:w="1191"/>
        <w:gridCol w:w="979"/>
        <w:gridCol w:w="1659"/>
        <w:gridCol w:w="1743"/>
        <w:gridCol w:w="2170"/>
        <w:gridCol w:w="1864"/>
      </w:tblGrid>
      <w:tr w:rsidR="00653B59" w:rsidRPr="00E70C25" w:rsidTr="00E70C25">
        <w:tc>
          <w:tcPr>
            <w:tcW w:w="2170" w:type="dxa"/>
            <w:gridSpan w:val="2"/>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bookmarkStart w:id="63" w:name="_Hlk213549008"/>
            <w:r w:rsidRPr="00E70C25">
              <w:rPr>
                <w:rFonts w:ascii="Times New Roman" w:hAnsi="Times New Roman" w:cs="Times New Roman"/>
                <w:color w:val="000000" w:themeColor="text1"/>
                <w:sz w:val="28"/>
                <w:szCs w:val="28"/>
                <w:lang w:val="ru-RU" w:eastAsia="ru-RU"/>
              </w:rPr>
              <w:t>Показники</w:t>
            </w:r>
          </w:p>
        </w:tc>
        <w:tc>
          <w:tcPr>
            <w:tcW w:w="1659"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ru-RU" w:eastAsia="ru-RU"/>
              </w:rPr>
              <w:t>Аркад</w:t>
            </w:r>
            <w:r w:rsidRPr="00E70C25">
              <w:rPr>
                <w:rFonts w:ascii="Times New Roman" w:hAnsi="Times New Roman" w:cs="Times New Roman"/>
                <w:color w:val="000000" w:themeColor="text1"/>
                <w:sz w:val="28"/>
                <w:szCs w:val="28"/>
                <w:lang w:val="uk-UA" w:eastAsia="ru-RU"/>
              </w:rPr>
              <w:t>ія</w:t>
            </w:r>
          </w:p>
        </w:tc>
        <w:tc>
          <w:tcPr>
            <w:tcW w:w="1743"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Мис М.</w:t>
            </w:r>
          </w:p>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Фонтан</w:t>
            </w:r>
          </w:p>
        </w:tc>
        <w:tc>
          <w:tcPr>
            <w:tcW w:w="2170"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eastAsia="ru-RU"/>
              </w:rPr>
              <w:t>Чорноморський яхтклуб</w:t>
            </w:r>
          </w:p>
        </w:tc>
        <w:tc>
          <w:tcPr>
            <w:tcW w:w="1864"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ГДЗ</w:t>
            </w:r>
          </w:p>
        </w:tc>
      </w:tr>
      <w:bookmarkEnd w:id="63"/>
      <w:tr w:rsidR="00653B59" w:rsidRPr="00E70C25" w:rsidTr="00E70C25">
        <w:tc>
          <w:tcPr>
            <w:tcW w:w="2170" w:type="dxa"/>
            <w:gridSpan w:val="2"/>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w:t>
            </w:r>
          </w:p>
        </w:tc>
        <w:tc>
          <w:tcPr>
            <w:tcW w:w="1659"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w:t>
            </w:r>
          </w:p>
        </w:tc>
        <w:tc>
          <w:tcPr>
            <w:tcW w:w="1743"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3</w:t>
            </w:r>
          </w:p>
        </w:tc>
        <w:tc>
          <w:tcPr>
            <w:tcW w:w="2170"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4</w:t>
            </w:r>
          </w:p>
        </w:tc>
        <w:tc>
          <w:tcPr>
            <w:tcW w:w="1864" w:type="dxa"/>
          </w:tcPr>
          <w:p w:rsidR="00334E09" w:rsidRPr="00E70C25" w:rsidRDefault="00F63A5D" w:rsidP="00446ED8">
            <w:pPr>
              <w:widowControl w:val="0"/>
              <w:autoSpaceDE w:val="0"/>
              <w:autoSpaceDN w:val="0"/>
              <w:spacing w:line="276"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5</w:t>
            </w:r>
          </w:p>
        </w:tc>
      </w:tr>
      <w:tr w:rsidR="00653B59" w:rsidRPr="00E70C25" w:rsidTr="00E70C25">
        <w:trPr>
          <w:trHeight w:val="657"/>
        </w:trPr>
        <w:tc>
          <w:tcPr>
            <w:tcW w:w="1191" w:type="dxa"/>
            <w:vMerge w:val="restart"/>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O</w:t>
            </w:r>
            <w:r w:rsidRPr="00E70C25">
              <w:rPr>
                <w:rFonts w:ascii="Times New Roman" w:hAnsi="Times New Roman" w:cs="Times New Roman"/>
                <w:color w:val="000000" w:themeColor="text1"/>
                <w:sz w:val="28"/>
                <w:szCs w:val="28"/>
                <w:vertAlign w:val="subscript"/>
                <w:lang w:val="uk-UA"/>
              </w:rPr>
              <w:t>2</w:t>
            </w:r>
            <w:r w:rsidRPr="00E70C25">
              <w:rPr>
                <w:rFonts w:ascii="Times New Roman" w:hAnsi="Times New Roman" w:cs="Times New Roman"/>
                <w:color w:val="000000" w:themeColor="text1"/>
                <w:sz w:val="28"/>
                <w:szCs w:val="28"/>
                <w:lang w:val="uk-UA"/>
              </w:rPr>
              <w:t xml:space="preserve"> </w:t>
            </w:r>
            <w:r w:rsidRPr="00E70C25">
              <w:rPr>
                <w:rFonts w:ascii="Times New Roman" w:hAnsi="Times New Roman" w:cs="Times New Roman"/>
                <w:color w:val="000000" w:themeColor="text1"/>
                <w:sz w:val="28"/>
                <w:szCs w:val="28"/>
                <w:lang w:val="uk-UA" w:eastAsia="ru-RU"/>
              </w:rPr>
              <w:t>I</w:t>
            </w:r>
          </w:p>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uk-UA"/>
              </w:rPr>
            </w:pPr>
            <w:r w:rsidRPr="00E70C25">
              <w:rPr>
                <w:rFonts w:ascii="Times New Roman" w:hAnsi="Times New Roman" w:cs="Times New Roman"/>
                <w:color w:val="000000" w:themeColor="text1"/>
                <w:sz w:val="28"/>
                <w:szCs w:val="28"/>
                <w:lang w:val="ru-RU" w:eastAsia="ru-RU"/>
              </w:rPr>
              <w:t>мг/дм</w:t>
            </w:r>
            <w:r w:rsidRPr="00E70C25">
              <w:rPr>
                <w:rFonts w:ascii="Times New Roman" w:hAnsi="Times New Roman" w:cs="Times New Roman"/>
                <w:color w:val="000000" w:themeColor="text1"/>
                <w:sz w:val="28"/>
                <w:szCs w:val="28"/>
                <w:vertAlign w:val="superscript"/>
                <w:lang w:val="ru-RU" w:eastAsia="ru-RU"/>
              </w:rPr>
              <w:t>3</w:t>
            </w:r>
            <w:r w:rsidRPr="00E70C25">
              <w:rPr>
                <w:rFonts w:ascii="Times New Roman" w:hAnsi="Times New Roman" w:cs="Times New Roman"/>
                <w:color w:val="000000" w:themeColor="text1"/>
                <w:sz w:val="28"/>
                <w:szCs w:val="28"/>
                <w:lang w:val="ru-RU" w:eastAsia="ru-RU"/>
              </w:rPr>
              <w:t xml:space="preserve"> ср</w:t>
            </w: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 xml:space="preserve">min </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8,74</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8,48</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8,80</w:t>
            </w:r>
          </w:p>
        </w:tc>
        <w:tc>
          <w:tcPr>
            <w:tcW w:w="1864" w:type="dxa"/>
            <w:vMerge w:val="restart"/>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не нижче ніж 4,0</w:t>
            </w:r>
          </w:p>
        </w:tc>
      </w:tr>
      <w:tr w:rsidR="00653B59" w:rsidRPr="00E70C25" w:rsidTr="00E70C25">
        <w:trPr>
          <w:trHeight w:val="657"/>
        </w:trPr>
        <w:tc>
          <w:tcPr>
            <w:tcW w:w="1191"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rPr>
            </w:pP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max</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10,28</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11,26</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10,68</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r>
      <w:tr w:rsidR="00653B59" w:rsidRPr="00E70C25" w:rsidTr="00E70C25">
        <w:trPr>
          <w:trHeight w:val="657"/>
        </w:trPr>
        <w:tc>
          <w:tcPr>
            <w:tcW w:w="1191"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c>
          <w:tcPr>
            <w:tcW w:w="979" w:type="dxa"/>
            <w:vAlign w:val="center"/>
          </w:tcPr>
          <w:p w:rsidR="00334E09" w:rsidRPr="00E70C25" w:rsidRDefault="005C32B3"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m:oMathPara>
              <m:oMath>
                <m:bar>
                  <m:barPr>
                    <m:pos m:val="top"/>
                    <m:ctrlPr>
                      <w:rPr>
                        <w:rFonts w:ascii="Cambria Math" w:hAnsi="Cambria Math" w:cs="Times New Roman"/>
                        <w:color w:val="000000" w:themeColor="text1"/>
                        <w:sz w:val="28"/>
                        <w:szCs w:val="28"/>
                        <w:lang w:val="uk-UA" w:eastAsia="ru-RU"/>
                      </w:rPr>
                    </m:ctrlPr>
                  </m:barPr>
                  <m:e>
                    <m:r>
                      <w:rPr>
                        <w:rFonts w:ascii="Cambria Math" w:hAnsi="Cambria Math" w:cs="Times New Roman"/>
                        <w:color w:val="000000" w:themeColor="text1"/>
                        <w:sz w:val="28"/>
                        <w:szCs w:val="28"/>
                        <w:lang w:val="uk-UA" w:eastAsia="ru-RU"/>
                      </w:rPr>
                      <m:t>X</m:t>
                    </m:r>
                    <m:ctrlPr>
                      <w:rPr>
                        <w:rFonts w:ascii="Cambria Math" w:hAnsi="Cambria Math" w:cs="Times New Roman"/>
                        <w:sz w:val="28"/>
                        <w:szCs w:val="28"/>
                        <w:lang w:val="uk-UA"/>
                      </w:rPr>
                    </m:ctrlPr>
                  </m:e>
                </m:bar>
              </m:oMath>
            </m:oMathPara>
          </w:p>
        </w:tc>
        <w:tc>
          <w:tcPr>
            <w:tcW w:w="1659"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9,53</w:t>
            </w:r>
          </w:p>
        </w:tc>
        <w:tc>
          <w:tcPr>
            <w:tcW w:w="1743"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9,78</w:t>
            </w:r>
          </w:p>
        </w:tc>
        <w:tc>
          <w:tcPr>
            <w:tcW w:w="2170"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9,79</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624"/>
        </w:trPr>
        <w:tc>
          <w:tcPr>
            <w:tcW w:w="1191"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rPr>
            </w:pP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i/>
                <w:color w:val="000000" w:themeColor="text1"/>
                <w:sz w:val="28"/>
                <w:szCs w:val="28"/>
                <w:lang w:val="ru-RU" w:eastAsia="ru-RU"/>
              </w:rPr>
            </w:pPr>
            <m:oMathPara>
              <m:oMath>
                <m:r>
                  <m:rPr>
                    <m:sty m:val="p"/>
                  </m:rPr>
                  <w:rPr>
                    <w:rFonts w:ascii="Cambria Math" w:eastAsiaTheme="minorEastAsia" w:hAnsi="Cambria Math" w:cs="Times New Roman"/>
                    <w:color w:val="000000" w:themeColor="text1"/>
                    <w:sz w:val="28"/>
                    <w:szCs w:val="28"/>
                    <w:lang w:val="uk-UA"/>
                  </w:rPr>
                  <m:t>Δ</m:t>
                </m:r>
              </m:oMath>
            </m:oMathPara>
          </w:p>
        </w:tc>
        <w:tc>
          <w:tcPr>
            <w:tcW w:w="165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0,22</w:t>
            </w:r>
          </w:p>
        </w:tc>
        <w:tc>
          <w:tcPr>
            <w:tcW w:w="1743"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0,37</w:t>
            </w:r>
          </w:p>
        </w:tc>
        <w:tc>
          <w:tcPr>
            <w:tcW w:w="2170"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0,26</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573"/>
        </w:trPr>
        <w:tc>
          <w:tcPr>
            <w:tcW w:w="1191"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rPr>
            </w:pP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m:oMathPara>
              <m:oMath>
                <m:r>
                  <m:rPr>
                    <m:sty m:val="p"/>
                  </m:rPr>
                  <w:rPr>
                    <w:rFonts w:ascii="Cambria Math" w:hAnsi="Cambria Math" w:cs="Times New Roman"/>
                    <w:color w:val="000000" w:themeColor="text1"/>
                    <w:sz w:val="28"/>
                    <w:szCs w:val="28"/>
                    <w:lang w:val="uk-UA"/>
                  </w:rPr>
                  <m:t>Δx</m:t>
                </m:r>
              </m:oMath>
            </m:oMathPara>
          </w:p>
        </w:tc>
        <w:tc>
          <w:tcPr>
            <w:tcW w:w="1659"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9,53</w:t>
            </w:r>
            <w:r w:rsidRPr="00E70C25">
              <w:rPr>
                <w:rFonts w:ascii="Times New Roman" w:hAnsi="Times New Roman" w:cs="Times New Roman"/>
                <w:color w:val="000000" w:themeColor="text1"/>
                <w:sz w:val="28"/>
                <w:szCs w:val="28"/>
                <w:lang w:val="uk-UA" w:eastAsia="ru-RU"/>
              </w:rPr>
              <w:t>±0,54</w:t>
            </w:r>
          </w:p>
        </w:tc>
        <w:tc>
          <w:tcPr>
            <w:tcW w:w="1743"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9,78</w:t>
            </w:r>
            <w:r w:rsidRPr="00E70C25">
              <w:rPr>
                <w:rFonts w:ascii="Times New Roman" w:hAnsi="Times New Roman" w:cs="Times New Roman"/>
                <w:color w:val="000000" w:themeColor="text1"/>
                <w:sz w:val="28"/>
                <w:szCs w:val="28"/>
                <w:lang w:val="uk-UA" w:eastAsia="ru-RU"/>
              </w:rPr>
              <w:t>±0,90</w:t>
            </w:r>
          </w:p>
        </w:tc>
        <w:tc>
          <w:tcPr>
            <w:tcW w:w="2170"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9,79</w:t>
            </w:r>
            <w:r w:rsidRPr="00E70C25">
              <w:rPr>
                <w:rFonts w:ascii="Times New Roman" w:hAnsi="Times New Roman" w:cs="Times New Roman"/>
                <w:color w:val="000000" w:themeColor="text1"/>
                <w:sz w:val="28"/>
                <w:szCs w:val="28"/>
                <w:lang w:val="uk-UA" w:eastAsia="ru-RU"/>
              </w:rPr>
              <w:t>±0,64</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488"/>
        </w:trPr>
        <w:tc>
          <w:tcPr>
            <w:tcW w:w="1191" w:type="dxa"/>
            <w:vMerge w:val="restart"/>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vertAlign w:val="superscript"/>
                <w:lang w:val="ru-RU"/>
              </w:rPr>
            </w:pPr>
            <w:r w:rsidRPr="00E70C25">
              <w:rPr>
                <w:rFonts w:ascii="Times New Roman" w:hAnsi="Times New Roman" w:cs="Times New Roman"/>
                <w:color w:val="000000" w:themeColor="text1"/>
                <w:sz w:val="28"/>
                <w:szCs w:val="28"/>
                <w:lang w:val="ru-RU"/>
              </w:rPr>
              <w:t>O</w:t>
            </w:r>
            <w:r w:rsidRPr="00E70C25">
              <w:rPr>
                <w:rFonts w:ascii="Times New Roman" w:hAnsi="Times New Roman" w:cs="Times New Roman"/>
                <w:color w:val="000000" w:themeColor="text1"/>
                <w:sz w:val="28"/>
                <w:szCs w:val="28"/>
                <w:vertAlign w:val="subscript"/>
                <w:lang w:val="ru-RU"/>
              </w:rPr>
              <w:t>2</w:t>
            </w:r>
            <w:r w:rsidRPr="00E70C25">
              <w:rPr>
                <w:rFonts w:ascii="Times New Roman" w:hAnsi="Times New Roman" w:cs="Times New Roman"/>
                <w:color w:val="000000" w:themeColor="text1"/>
                <w:sz w:val="28"/>
                <w:szCs w:val="28"/>
                <w:lang w:val="ru-RU"/>
              </w:rPr>
              <w:t>V мг/дм</w:t>
            </w:r>
            <w:r w:rsidRPr="00E70C25">
              <w:rPr>
                <w:rFonts w:ascii="Times New Roman" w:hAnsi="Times New Roman" w:cs="Times New Roman"/>
                <w:color w:val="000000" w:themeColor="text1"/>
                <w:sz w:val="28"/>
                <w:szCs w:val="28"/>
                <w:vertAlign w:val="superscript"/>
                <w:lang w:val="ru-RU"/>
              </w:rPr>
              <w:t>3</w:t>
            </w:r>
          </w:p>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ru-RU"/>
              </w:rPr>
              <w:t>ср</w:t>
            </w: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 xml:space="preserve">min </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7,69</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7,49</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7,90</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488"/>
        </w:trPr>
        <w:tc>
          <w:tcPr>
            <w:tcW w:w="1191" w:type="dxa"/>
            <w:vMerge/>
            <w:vAlign w:val="center"/>
          </w:tcPr>
          <w:p w:rsidR="00334E09" w:rsidRPr="00E70C25" w:rsidRDefault="00334E09" w:rsidP="00E70C25">
            <w:pPr>
              <w:spacing w:line="360" w:lineRule="auto"/>
              <w:jc w:val="center"/>
              <w:rPr>
                <w:rFonts w:ascii="Times New Roman" w:hAnsi="Times New Roman" w:cs="Times New Roman"/>
                <w:color w:val="000000" w:themeColor="text1"/>
                <w:sz w:val="28"/>
                <w:szCs w:val="28"/>
                <w:lang w:val="en-US"/>
              </w:rPr>
            </w:pP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max</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9,52</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10,69</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9,52</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488"/>
        </w:trPr>
        <w:tc>
          <w:tcPr>
            <w:tcW w:w="1191" w:type="dxa"/>
            <w:vMerge/>
            <w:vAlign w:val="center"/>
          </w:tcPr>
          <w:p w:rsidR="00334E09" w:rsidRPr="00E70C25" w:rsidRDefault="00334E09" w:rsidP="00E70C25">
            <w:pPr>
              <w:spacing w:line="360" w:lineRule="auto"/>
              <w:jc w:val="center"/>
              <w:rPr>
                <w:rFonts w:ascii="Times New Roman" w:hAnsi="Times New Roman" w:cs="Times New Roman"/>
                <w:color w:val="000000" w:themeColor="text1"/>
                <w:sz w:val="28"/>
                <w:szCs w:val="28"/>
                <w:lang w:val="ru-RU"/>
              </w:rPr>
            </w:pPr>
          </w:p>
        </w:tc>
        <w:tc>
          <w:tcPr>
            <w:tcW w:w="979" w:type="dxa"/>
          </w:tcPr>
          <w:p w:rsidR="00334E09" w:rsidRPr="00E70C25" w:rsidRDefault="005C32B3"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m:oMathPara>
              <m:oMath>
                <m:bar>
                  <m:barPr>
                    <m:pos m:val="top"/>
                    <m:ctrlPr>
                      <w:rPr>
                        <w:rFonts w:ascii="Cambria Math" w:hAnsi="Cambria Math" w:cs="Times New Roman"/>
                        <w:color w:val="000000" w:themeColor="text1"/>
                        <w:sz w:val="28"/>
                        <w:szCs w:val="28"/>
                        <w:lang w:val="uk-UA" w:eastAsia="ru-RU"/>
                      </w:rPr>
                    </m:ctrlPr>
                  </m:barPr>
                  <m:e>
                    <m:r>
                      <w:rPr>
                        <w:rFonts w:ascii="Cambria Math" w:hAnsi="Cambria Math" w:cs="Times New Roman"/>
                        <w:color w:val="000000" w:themeColor="text1"/>
                        <w:sz w:val="28"/>
                        <w:szCs w:val="28"/>
                        <w:lang w:val="uk-UA" w:eastAsia="ru-RU"/>
                      </w:rPr>
                      <m:t>X</m:t>
                    </m:r>
                    <m:ctrlPr>
                      <w:rPr>
                        <w:rFonts w:ascii="Cambria Math" w:hAnsi="Cambria Math" w:cs="Times New Roman"/>
                        <w:sz w:val="28"/>
                        <w:szCs w:val="28"/>
                        <w:lang w:val="uk-UA"/>
                      </w:rPr>
                    </m:ctrlPr>
                  </m:e>
                </m:bar>
              </m:oMath>
            </m:oMathPara>
          </w:p>
        </w:tc>
        <w:tc>
          <w:tcPr>
            <w:tcW w:w="1659"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8,46</w:t>
            </w:r>
          </w:p>
        </w:tc>
        <w:tc>
          <w:tcPr>
            <w:tcW w:w="1743"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8,71</w:t>
            </w:r>
          </w:p>
        </w:tc>
        <w:tc>
          <w:tcPr>
            <w:tcW w:w="2170"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8,72</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486"/>
        </w:trPr>
        <w:tc>
          <w:tcPr>
            <w:tcW w:w="1191" w:type="dxa"/>
            <w:vMerge/>
          </w:tcPr>
          <w:p w:rsidR="00334E09" w:rsidRPr="00E70C25" w:rsidRDefault="00334E09" w:rsidP="00E70C25">
            <w:pPr>
              <w:spacing w:line="360" w:lineRule="auto"/>
              <w:jc w:val="center"/>
              <w:rPr>
                <w:rFonts w:ascii="Times New Roman" w:hAnsi="Times New Roman" w:cs="Times New Roman"/>
                <w:color w:val="000000" w:themeColor="text1"/>
                <w:sz w:val="28"/>
                <w:szCs w:val="28"/>
                <w:lang w:val="ru-RU"/>
              </w:rPr>
            </w:pPr>
          </w:p>
        </w:tc>
        <w:tc>
          <w:tcPr>
            <w:tcW w:w="97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m:oMathPara>
              <m:oMath>
                <m:r>
                  <m:rPr>
                    <m:sty m:val="p"/>
                  </m:rPr>
                  <w:rPr>
                    <w:rFonts w:ascii="Cambria Math" w:eastAsiaTheme="minorEastAsia" w:hAnsi="Cambria Math" w:cs="Times New Roman"/>
                    <w:color w:val="000000" w:themeColor="text1"/>
                    <w:sz w:val="28"/>
                    <w:szCs w:val="28"/>
                    <w:lang w:val="ru-RU"/>
                  </w:rPr>
                  <m:t>Δ</m:t>
                </m:r>
              </m:oMath>
            </m:oMathPara>
          </w:p>
        </w:tc>
        <w:tc>
          <w:tcPr>
            <w:tcW w:w="165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0,26</w:t>
            </w:r>
          </w:p>
        </w:tc>
        <w:tc>
          <w:tcPr>
            <w:tcW w:w="1743"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0,44</w:t>
            </w:r>
          </w:p>
        </w:tc>
        <w:tc>
          <w:tcPr>
            <w:tcW w:w="2170"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0,24</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486"/>
        </w:trPr>
        <w:tc>
          <w:tcPr>
            <w:tcW w:w="1191" w:type="dxa"/>
            <w:vMerge/>
          </w:tcPr>
          <w:p w:rsidR="00334E09" w:rsidRPr="00E70C25" w:rsidRDefault="00334E09" w:rsidP="00E70C25">
            <w:pPr>
              <w:spacing w:line="360" w:lineRule="auto"/>
              <w:jc w:val="center"/>
              <w:rPr>
                <w:rFonts w:ascii="Times New Roman" w:hAnsi="Times New Roman" w:cs="Times New Roman"/>
                <w:color w:val="000000" w:themeColor="text1"/>
                <w:sz w:val="28"/>
                <w:szCs w:val="28"/>
                <w:lang w:val="ru-RU"/>
              </w:rPr>
            </w:pPr>
          </w:p>
        </w:tc>
        <w:tc>
          <w:tcPr>
            <w:tcW w:w="97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m:oMathPara>
              <m:oMath>
                <m:r>
                  <m:rPr>
                    <m:sty m:val="p"/>
                  </m:rPr>
                  <w:rPr>
                    <w:rFonts w:ascii="Cambria Math" w:hAnsi="Cambria Math" w:cs="Times New Roman"/>
                    <w:color w:val="000000" w:themeColor="text1"/>
                    <w:sz w:val="28"/>
                    <w:szCs w:val="28"/>
                    <w:lang w:val="ru-RU"/>
                  </w:rPr>
                  <m:t>Δx</m:t>
                </m:r>
              </m:oMath>
            </m:oMathPara>
          </w:p>
        </w:tc>
        <w:tc>
          <w:tcPr>
            <w:tcW w:w="1659"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8,46</w:t>
            </w:r>
            <w:r w:rsidRPr="00E70C25">
              <w:rPr>
                <w:rFonts w:ascii="Times New Roman" w:hAnsi="Times New Roman" w:cs="Times New Roman"/>
                <w:color w:val="000000" w:themeColor="text1"/>
                <w:sz w:val="28"/>
                <w:szCs w:val="28"/>
                <w:lang w:val="uk-UA" w:eastAsia="ru-RU"/>
              </w:rPr>
              <w:t>±0,64</w:t>
            </w:r>
          </w:p>
        </w:tc>
        <w:tc>
          <w:tcPr>
            <w:tcW w:w="1743"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8,71</w:t>
            </w:r>
            <w:r w:rsidRPr="00E70C25">
              <w:rPr>
                <w:rFonts w:ascii="Times New Roman" w:hAnsi="Times New Roman" w:cs="Times New Roman"/>
                <w:color w:val="000000" w:themeColor="text1"/>
                <w:sz w:val="28"/>
                <w:szCs w:val="28"/>
                <w:lang w:val="uk-UA" w:eastAsia="ru-RU"/>
              </w:rPr>
              <w:t>±1,08</w:t>
            </w:r>
          </w:p>
        </w:tc>
        <w:tc>
          <w:tcPr>
            <w:tcW w:w="2170"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8,72</w:t>
            </w:r>
            <w:r w:rsidRPr="00E70C25">
              <w:rPr>
                <w:rFonts w:ascii="Times New Roman" w:hAnsi="Times New Roman" w:cs="Times New Roman"/>
                <w:color w:val="000000" w:themeColor="text1"/>
                <w:sz w:val="28"/>
                <w:szCs w:val="28"/>
                <w:lang w:val="uk-UA" w:eastAsia="ru-RU"/>
              </w:rPr>
              <w:t>±0,59</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574"/>
        </w:trPr>
        <w:tc>
          <w:tcPr>
            <w:tcW w:w="1191" w:type="dxa"/>
            <w:vMerge w:val="restart"/>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БСК</w:t>
            </w:r>
            <w:r w:rsidRPr="00E70C25">
              <w:rPr>
                <w:rFonts w:ascii="Times New Roman" w:hAnsi="Times New Roman" w:cs="Times New Roman"/>
                <w:color w:val="000000" w:themeColor="text1"/>
                <w:sz w:val="28"/>
                <w:szCs w:val="28"/>
                <w:vertAlign w:val="subscript"/>
                <w:lang w:val="ru-RU"/>
              </w:rPr>
              <w:t>5</w:t>
            </w:r>
            <w:r w:rsidRPr="00E70C25">
              <w:rPr>
                <w:rFonts w:ascii="Times New Roman" w:hAnsi="Times New Roman" w:cs="Times New Roman"/>
                <w:color w:val="000000" w:themeColor="text1"/>
                <w:sz w:val="28"/>
                <w:szCs w:val="28"/>
                <w:lang w:val="ru-RU"/>
              </w:rPr>
              <w:t xml:space="preserve"> мг/дм</w:t>
            </w:r>
            <w:r w:rsidRPr="00E70C25">
              <w:rPr>
                <w:rFonts w:ascii="Times New Roman" w:hAnsi="Times New Roman" w:cs="Times New Roman"/>
                <w:color w:val="000000" w:themeColor="text1"/>
                <w:sz w:val="28"/>
                <w:szCs w:val="28"/>
                <w:vertAlign w:val="superscript"/>
                <w:lang w:val="ru-RU"/>
              </w:rPr>
              <w:t>3</w:t>
            </w: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 xml:space="preserve">min </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0,61</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0,56</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0,60</w:t>
            </w:r>
          </w:p>
        </w:tc>
        <w:tc>
          <w:tcPr>
            <w:tcW w:w="1864" w:type="dxa"/>
            <w:vMerge w:val="restart"/>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не вижче ніж 3,0</w:t>
            </w:r>
          </w:p>
        </w:tc>
      </w:tr>
      <w:tr w:rsidR="00653B59" w:rsidRPr="00E70C25" w:rsidTr="00E70C25">
        <w:trPr>
          <w:trHeight w:val="574"/>
        </w:trPr>
        <w:tc>
          <w:tcPr>
            <w:tcW w:w="1191" w:type="dxa"/>
            <w:vMerge/>
            <w:vAlign w:val="center"/>
          </w:tcPr>
          <w:p w:rsidR="00334E09" w:rsidRPr="00E70C25" w:rsidRDefault="00334E09" w:rsidP="00E70C25">
            <w:pPr>
              <w:spacing w:line="360" w:lineRule="auto"/>
              <w:jc w:val="center"/>
              <w:rPr>
                <w:rFonts w:ascii="Times New Roman" w:hAnsi="Times New Roman" w:cs="Times New Roman"/>
                <w:color w:val="000000" w:themeColor="text1"/>
                <w:sz w:val="28"/>
                <w:szCs w:val="28"/>
                <w:lang w:val="ru-RU"/>
              </w:rPr>
            </w:pP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max</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2,07</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1,57</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1,63</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r>
      <w:tr w:rsidR="00653B59" w:rsidRPr="00E70C25" w:rsidTr="00E70C25">
        <w:trPr>
          <w:trHeight w:val="574"/>
        </w:trPr>
        <w:tc>
          <w:tcPr>
            <w:tcW w:w="1191" w:type="dxa"/>
            <w:vMerge/>
            <w:vAlign w:val="center"/>
          </w:tcPr>
          <w:p w:rsidR="00334E09" w:rsidRPr="00E70C25" w:rsidRDefault="00334E09" w:rsidP="00E70C25">
            <w:pPr>
              <w:spacing w:line="360" w:lineRule="auto"/>
              <w:jc w:val="center"/>
              <w:rPr>
                <w:rFonts w:ascii="Times New Roman" w:hAnsi="Times New Roman" w:cs="Times New Roman"/>
                <w:color w:val="000000" w:themeColor="text1"/>
                <w:sz w:val="28"/>
                <w:szCs w:val="28"/>
                <w:vertAlign w:val="subscript"/>
                <w:lang w:val="ru-RU"/>
              </w:rPr>
            </w:pPr>
          </w:p>
        </w:tc>
        <w:tc>
          <w:tcPr>
            <w:tcW w:w="979" w:type="dxa"/>
          </w:tcPr>
          <w:p w:rsidR="00334E09" w:rsidRPr="00E70C25" w:rsidRDefault="005C32B3"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m:oMathPara>
              <m:oMath>
                <m:bar>
                  <m:barPr>
                    <m:pos m:val="top"/>
                    <m:ctrlPr>
                      <w:rPr>
                        <w:rFonts w:ascii="Cambria Math" w:hAnsi="Cambria Math" w:cs="Times New Roman"/>
                        <w:color w:val="000000" w:themeColor="text1"/>
                        <w:sz w:val="28"/>
                        <w:szCs w:val="28"/>
                        <w:lang w:val="uk-UA" w:eastAsia="ru-RU"/>
                      </w:rPr>
                    </m:ctrlPr>
                  </m:barPr>
                  <m:e>
                    <m:r>
                      <w:rPr>
                        <w:rFonts w:ascii="Cambria Math" w:hAnsi="Cambria Math" w:cs="Times New Roman"/>
                        <w:color w:val="000000" w:themeColor="text1"/>
                        <w:sz w:val="28"/>
                        <w:szCs w:val="28"/>
                        <w:lang w:val="uk-UA" w:eastAsia="ru-RU"/>
                      </w:rPr>
                      <m:t>X</m:t>
                    </m:r>
                    <m:ctrlPr>
                      <w:rPr>
                        <w:rFonts w:ascii="Cambria Math" w:hAnsi="Cambria Math" w:cs="Times New Roman"/>
                        <w:sz w:val="28"/>
                        <w:szCs w:val="28"/>
                        <w:lang w:val="uk-UA"/>
                      </w:rPr>
                    </m:ctrlPr>
                  </m:e>
                </m:bar>
              </m:oMath>
            </m:oMathPara>
          </w:p>
        </w:tc>
        <w:tc>
          <w:tcPr>
            <w:tcW w:w="1659"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1,07</w:t>
            </w:r>
          </w:p>
        </w:tc>
        <w:tc>
          <w:tcPr>
            <w:tcW w:w="1743"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1,07</w:t>
            </w:r>
          </w:p>
        </w:tc>
        <w:tc>
          <w:tcPr>
            <w:tcW w:w="2170" w:type="dxa"/>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1,07</w:t>
            </w:r>
          </w:p>
        </w:tc>
        <w:tc>
          <w:tcPr>
            <w:tcW w:w="1864" w:type="dxa"/>
            <w:vMerge/>
            <w:vAlign w:val="center"/>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r>
      <w:tr w:rsidR="00653B59" w:rsidRPr="00E70C25" w:rsidTr="00E70C25">
        <w:trPr>
          <w:trHeight w:val="573"/>
        </w:trPr>
        <w:tc>
          <w:tcPr>
            <w:tcW w:w="1191" w:type="dxa"/>
            <w:vMerge/>
          </w:tcPr>
          <w:p w:rsidR="00334E09" w:rsidRPr="00E70C25" w:rsidRDefault="00334E09" w:rsidP="00E70C25">
            <w:pPr>
              <w:spacing w:line="360" w:lineRule="auto"/>
              <w:jc w:val="center"/>
              <w:rPr>
                <w:rFonts w:ascii="Times New Roman" w:hAnsi="Times New Roman" w:cs="Times New Roman"/>
                <w:color w:val="000000" w:themeColor="text1"/>
                <w:sz w:val="28"/>
                <w:szCs w:val="28"/>
                <w:lang w:val="ru-RU"/>
              </w:rPr>
            </w:pPr>
          </w:p>
        </w:tc>
        <w:tc>
          <w:tcPr>
            <w:tcW w:w="97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m:oMathPara>
              <m:oMath>
                <m:r>
                  <m:rPr>
                    <m:sty m:val="p"/>
                  </m:rPr>
                  <w:rPr>
                    <w:rFonts w:ascii="Cambria Math" w:eastAsiaTheme="minorEastAsia" w:hAnsi="Cambria Math" w:cs="Times New Roman"/>
                    <w:color w:val="000000" w:themeColor="text1"/>
                    <w:sz w:val="28"/>
                    <w:szCs w:val="28"/>
                    <w:lang w:val="ru-RU"/>
                  </w:rPr>
                  <m:t>Δ</m:t>
                </m:r>
              </m:oMath>
            </m:oMathPara>
          </w:p>
        </w:tc>
        <w:tc>
          <w:tcPr>
            <w:tcW w:w="165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0,20</w:t>
            </w:r>
          </w:p>
        </w:tc>
        <w:tc>
          <w:tcPr>
            <w:tcW w:w="1743"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0,15</w:t>
            </w:r>
          </w:p>
        </w:tc>
        <w:tc>
          <w:tcPr>
            <w:tcW w:w="2170"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0,13</w:t>
            </w:r>
          </w:p>
        </w:tc>
        <w:tc>
          <w:tcPr>
            <w:tcW w:w="1864" w:type="dxa"/>
            <w:vMerge/>
          </w:tcPr>
          <w:p w:rsidR="00334E09" w:rsidRPr="00E70C25" w:rsidRDefault="00334E09" w:rsidP="00E70C25">
            <w:pPr>
              <w:widowControl w:val="0"/>
              <w:autoSpaceDE w:val="0"/>
              <w:autoSpaceDN w:val="0"/>
              <w:spacing w:line="360" w:lineRule="auto"/>
              <w:jc w:val="both"/>
              <w:rPr>
                <w:rFonts w:ascii="Times New Roman" w:hAnsi="Times New Roman" w:cs="Times New Roman"/>
                <w:color w:val="000000" w:themeColor="text1"/>
                <w:sz w:val="28"/>
                <w:szCs w:val="28"/>
                <w:lang w:val="ru-RU" w:eastAsia="ru-RU"/>
              </w:rPr>
            </w:pPr>
          </w:p>
        </w:tc>
      </w:tr>
      <w:tr w:rsidR="00653B59" w:rsidRPr="00E70C25" w:rsidTr="00E70C25">
        <w:trPr>
          <w:trHeight w:val="573"/>
        </w:trPr>
        <w:tc>
          <w:tcPr>
            <w:tcW w:w="1191" w:type="dxa"/>
            <w:vMerge/>
          </w:tcPr>
          <w:p w:rsidR="00334E09" w:rsidRPr="00E70C25" w:rsidRDefault="00334E09" w:rsidP="00E70C25">
            <w:pPr>
              <w:spacing w:line="360" w:lineRule="auto"/>
              <w:jc w:val="center"/>
              <w:rPr>
                <w:rFonts w:ascii="Times New Roman" w:hAnsi="Times New Roman" w:cs="Times New Roman"/>
                <w:color w:val="000000" w:themeColor="text1"/>
                <w:sz w:val="28"/>
                <w:szCs w:val="28"/>
                <w:lang w:val="ru-RU"/>
              </w:rPr>
            </w:pPr>
          </w:p>
        </w:tc>
        <w:tc>
          <w:tcPr>
            <w:tcW w:w="979" w:type="dxa"/>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m:oMathPara>
              <m:oMath>
                <m:r>
                  <m:rPr>
                    <m:sty m:val="p"/>
                  </m:rPr>
                  <w:rPr>
                    <w:rFonts w:ascii="Cambria Math" w:hAnsi="Cambria Math" w:cs="Times New Roman"/>
                    <w:color w:val="000000" w:themeColor="text1"/>
                    <w:sz w:val="28"/>
                    <w:szCs w:val="28"/>
                    <w:lang w:val="ru-RU"/>
                  </w:rPr>
                  <m:t>Δx</m:t>
                </m:r>
              </m:oMath>
            </m:oMathPara>
          </w:p>
        </w:tc>
        <w:tc>
          <w:tcPr>
            <w:tcW w:w="1659"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1,07</w:t>
            </w:r>
            <w:r w:rsidRPr="00E70C25">
              <w:rPr>
                <w:rFonts w:ascii="Times New Roman" w:hAnsi="Times New Roman" w:cs="Times New Roman"/>
                <w:color w:val="000000" w:themeColor="text1"/>
                <w:sz w:val="28"/>
                <w:szCs w:val="28"/>
                <w:lang w:val="uk-UA" w:eastAsia="ru-RU"/>
              </w:rPr>
              <w:t>±</w:t>
            </w:r>
            <w:r w:rsidRPr="00E70C25">
              <w:rPr>
                <w:rFonts w:ascii="Times New Roman" w:hAnsi="Times New Roman" w:cs="Times New Roman"/>
                <w:color w:val="000000" w:themeColor="text1"/>
                <w:sz w:val="28"/>
                <w:szCs w:val="28"/>
                <w:lang w:val="ru-RU" w:eastAsia="ru-RU"/>
              </w:rPr>
              <w:t>0,49</w:t>
            </w:r>
          </w:p>
        </w:tc>
        <w:tc>
          <w:tcPr>
            <w:tcW w:w="1743"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1,07</w:t>
            </w:r>
            <w:r w:rsidRPr="00E70C25">
              <w:rPr>
                <w:rFonts w:ascii="Times New Roman" w:hAnsi="Times New Roman" w:cs="Times New Roman"/>
                <w:color w:val="000000" w:themeColor="text1"/>
                <w:sz w:val="28"/>
                <w:szCs w:val="28"/>
                <w:lang w:val="uk-UA" w:eastAsia="ru-RU"/>
              </w:rPr>
              <w:t>±</w:t>
            </w:r>
            <w:r w:rsidRPr="00E70C25">
              <w:rPr>
                <w:rFonts w:ascii="Times New Roman" w:hAnsi="Times New Roman" w:cs="Times New Roman"/>
                <w:color w:val="000000" w:themeColor="text1"/>
                <w:sz w:val="28"/>
                <w:szCs w:val="28"/>
                <w:lang w:val="ru-RU" w:eastAsia="ru-RU"/>
              </w:rPr>
              <w:t>0,37</w:t>
            </w:r>
          </w:p>
        </w:tc>
        <w:tc>
          <w:tcPr>
            <w:tcW w:w="2170" w:type="dxa"/>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rPr>
              <w:t>1,07</w:t>
            </w:r>
            <w:r w:rsidRPr="00E70C25">
              <w:rPr>
                <w:rFonts w:ascii="Times New Roman" w:hAnsi="Times New Roman" w:cs="Times New Roman"/>
                <w:color w:val="000000" w:themeColor="text1"/>
                <w:sz w:val="28"/>
                <w:szCs w:val="28"/>
                <w:lang w:val="uk-UA" w:eastAsia="ru-RU"/>
              </w:rPr>
              <w:t>±</w:t>
            </w:r>
            <w:r w:rsidRPr="00E70C25">
              <w:rPr>
                <w:rFonts w:ascii="Times New Roman" w:hAnsi="Times New Roman" w:cs="Times New Roman"/>
                <w:color w:val="000000" w:themeColor="text1"/>
                <w:sz w:val="28"/>
                <w:szCs w:val="28"/>
                <w:lang w:val="ru-RU" w:eastAsia="ru-RU"/>
              </w:rPr>
              <w:t>0,32</w:t>
            </w:r>
          </w:p>
        </w:tc>
        <w:tc>
          <w:tcPr>
            <w:tcW w:w="1864" w:type="dxa"/>
            <w:vMerge/>
          </w:tcPr>
          <w:p w:rsidR="00334E09" w:rsidRPr="00E70C25" w:rsidRDefault="00334E09" w:rsidP="00E70C25">
            <w:pPr>
              <w:widowControl w:val="0"/>
              <w:autoSpaceDE w:val="0"/>
              <w:autoSpaceDN w:val="0"/>
              <w:spacing w:line="360" w:lineRule="auto"/>
              <w:jc w:val="both"/>
              <w:rPr>
                <w:rFonts w:ascii="Times New Roman" w:hAnsi="Times New Roman" w:cs="Times New Roman"/>
                <w:color w:val="000000" w:themeColor="text1"/>
                <w:sz w:val="28"/>
                <w:szCs w:val="28"/>
                <w:lang w:val="ru-RU" w:eastAsia="ru-RU"/>
              </w:rPr>
            </w:pPr>
          </w:p>
        </w:tc>
      </w:tr>
      <w:tr w:rsidR="00653B59" w:rsidRPr="00E70C25" w:rsidTr="00E70C25">
        <w:trPr>
          <w:trHeight w:val="534"/>
        </w:trPr>
        <w:tc>
          <w:tcPr>
            <w:tcW w:w="1191" w:type="dxa"/>
            <w:vMerge w:val="restart"/>
            <w:vAlign w:val="center"/>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О</w:t>
            </w:r>
            <w:r w:rsidRPr="00E70C25">
              <w:rPr>
                <w:rFonts w:ascii="Times New Roman" w:hAnsi="Times New Roman" w:cs="Times New Roman"/>
                <w:color w:val="000000" w:themeColor="text1"/>
                <w:sz w:val="28"/>
                <w:szCs w:val="28"/>
                <w:vertAlign w:val="subscript"/>
                <w:lang w:val="ru-RU"/>
              </w:rPr>
              <w:t>2</w:t>
            </w:r>
            <w:r w:rsidRPr="00E70C25">
              <w:rPr>
                <w:rFonts w:ascii="Times New Roman" w:hAnsi="Times New Roman" w:cs="Times New Roman"/>
                <w:color w:val="000000" w:themeColor="text1"/>
                <w:sz w:val="28"/>
                <w:szCs w:val="28"/>
                <w:lang w:val="ru-RU"/>
              </w:rPr>
              <w:t>% нас.</w:t>
            </w: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 xml:space="preserve">min </w:t>
            </w:r>
          </w:p>
        </w:tc>
        <w:tc>
          <w:tcPr>
            <w:tcW w:w="1659"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97,4</w:t>
            </w:r>
          </w:p>
        </w:tc>
        <w:tc>
          <w:tcPr>
            <w:tcW w:w="1743"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100</w:t>
            </w:r>
          </w:p>
        </w:tc>
        <w:tc>
          <w:tcPr>
            <w:tcW w:w="2170" w:type="dxa"/>
            <w:vAlign w:val="bottom"/>
          </w:tcPr>
          <w:p w:rsidR="00334E09" w:rsidRPr="00E70C25" w:rsidRDefault="00F63A5D" w:rsidP="00E70C25">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94</w:t>
            </w:r>
          </w:p>
        </w:tc>
        <w:tc>
          <w:tcPr>
            <w:tcW w:w="1864" w:type="dxa"/>
            <w:vMerge w:val="restart"/>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96-100</w:t>
            </w:r>
          </w:p>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(оптимальне насичення)</w:t>
            </w:r>
          </w:p>
        </w:tc>
      </w:tr>
      <w:tr w:rsidR="00653B59" w:rsidRPr="00E70C25" w:rsidTr="00E70C25">
        <w:trPr>
          <w:trHeight w:val="534"/>
        </w:trPr>
        <w:tc>
          <w:tcPr>
            <w:tcW w:w="1191" w:type="dxa"/>
            <w:vMerge/>
            <w:vAlign w:val="center"/>
          </w:tcPr>
          <w:p w:rsidR="00334E09" w:rsidRPr="00E70C25" w:rsidRDefault="00334E09" w:rsidP="00E70C25">
            <w:pPr>
              <w:spacing w:after="200" w:line="360" w:lineRule="auto"/>
              <w:jc w:val="center"/>
              <w:rPr>
                <w:rFonts w:ascii="Times New Roman" w:hAnsi="Times New Roman" w:cs="Times New Roman"/>
                <w:color w:val="000000" w:themeColor="text1"/>
                <w:sz w:val="28"/>
                <w:szCs w:val="28"/>
                <w:lang w:val="ru-RU"/>
              </w:rPr>
            </w:pPr>
          </w:p>
        </w:tc>
        <w:tc>
          <w:tcPr>
            <w:tcW w:w="979" w:type="dxa"/>
            <w:vAlign w:val="center"/>
          </w:tcPr>
          <w:p w:rsidR="00334E09" w:rsidRPr="00E70C25" w:rsidRDefault="00F63A5D" w:rsidP="00E70C25">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max</w:t>
            </w:r>
          </w:p>
        </w:tc>
        <w:tc>
          <w:tcPr>
            <w:tcW w:w="1659" w:type="dxa"/>
            <w:vAlign w:val="bottom"/>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108</w:t>
            </w:r>
          </w:p>
        </w:tc>
        <w:tc>
          <w:tcPr>
            <w:tcW w:w="1743" w:type="dxa"/>
            <w:vAlign w:val="bottom"/>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111</w:t>
            </w:r>
          </w:p>
        </w:tc>
        <w:tc>
          <w:tcPr>
            <w:tcW w:w="2170" w:type="dxa"/>
            <w:vAlign w:val="bottom"/>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113</w:t>
            </w:r>
          </w:p>
        </w:tc>
        <w:tc>
          <w:tcPr>
            <w:tcW w:w="1864" w:type="dxa"/>
            <w:vMerge/>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r>
      <w:tr w:rsidR="00653B59" w:rsidRPr="00E70C25" w:rsidTr="00E70C25">
        <w:trPr>
          <w:trHeight w:val="534"/>
        </w:trPr>
        <w:tc>
          <w:tcPr>
            <w:tcW w:w="1191" w:type="dxa"/>
            <w:vMerge/>
            <w:vAlign w:val="center"/>
          </w:tcPr>
          <w:p w:rsidR="00334E09" w:rsidRPr="00E70C25" w:rsidRDefault="00334E09" w:rsidP="00E70C25">
            <w:pPr>
              <w:spacing w:after="200" w:line="360" w:lineRule="auto"/>
              <w:jc w:val="center"/>
              <w:rPr>
                <w:rFonts w:ascii="Times New Roman" w:hAnsi="Times New Roman" w:cs="Times New Roman"/>
                <w:color w:val="000000" w:themeColor="text1"/>
                <w:sz w:val="28"/>
                <w:szCs w:val="28"/>
                <w:lang w:val="ru-RU"/>
              </w:rPr>
            </w:pPr>
          </w:p>
        </w:tc>
        <w:tc>
          <w:tcPr>
            <w:tcW w:w="979" w:type="dxa"/>
            <w:vAlign w:val="center"/>
          </w:tcPr>
          <w:p w:rsidR="00334E09" w:rsidRPr="00E70C25" w:rsidRDefault="005C32B3" w:rsidP="00E70C25">
            <w:pPr>
              <w:spacing w:after="200" w:line="276" w:lineRule="auto"/>
              <w:jc w:val="center"/>
              <w:rPr>
                <w:rFonts w:ascii="Times New Roman" w:hAnsi="Times New Roman" w:cs="Times New Roman"/>
                <w:color w:val="000000" w:themeColor="text1"/>
                <w:sz w:val="28"/>
                <w:szCs w:val="28"/>
                <w:lang w:val="ru-RU"/>
              </w:rPr>
            </w:pPr>
            <m:oMathPara>
              <m:oMath>
                <m:bar>
                  <m:barPr>
                    <m:pos m:val="top"/>
                    <m:ctrlPr>
                      <w:rPr>
                        <w:rFonts w:ascii="Cambria Math" w:hAnsi="Cambria Math" w:cs="Times New Roman"/>
                        <w:color w:val="000000" w:themeColor="text1"/>
                        <w:sz w:val="28"/>
                        <w:szCs w:val="28"/>
                        <w:lang w:val="ru-RU" w:eastAsia="ru-RU"/>
                      </w:rPr>
                    </m:ctrlPr>
                  </m:barPr>
                  <m:e>
                    <m:r>
                      <w:rPr>
                        <w:rFonts w:ascii="Cambria Math" w:hAnsi="Cambria Math" w:cs="Times New Roman"/>
                        <w:color w:val="000000" w:themeColor="text1"/>
                        <w:sz w:val="28"/>
                        <w:szCs w:val="28"/>
                        <w:lang w:val="ru-RU" w:eastAsia="ru-RU"/>
                      </w:rPr>
                      <m:t>X</m:t>
                    </m:r>
                    <m:ctrlPr>
                      <w:rPr>
                        <w:rFonts w:ascii="Cambria Math" w:hAnsi="Cambria Math" w:cs="Times New Roman"/>
                        <w:sz w:val="28"/>
                        <w:szCs w:val="28"/>
                        <w:lang w:val="ru-RU"/>
                      </w:rPr>
                    </m:ctrlPr>
                  </m:e>
                </m:bar>
              </m:oMath>
            </m:oMathPara>
          </w:p>
        </w:tc>
        <w:tc>
          <w:tcPr>
            <w:tcW w:w="1659" w:type="dxa"/>
            <w:vAlign w:val="center"/>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102,5</w:t>
            </w:r>
          </w:p>
        </w:tc>
        <w:tc>
          <w:tcPr>
            <w:tcW w:w="1743" w:type="dxa"/>
            <w:vAlign w:val="center"/>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106,6</w:t>
            </w:r>
          </w:p>
        </w:tc>
        <w:tc>
          <w:tcPr>
            <w:tcW w:w="2170" w:type="dxa"/>
            <w:vAlign w:val="center"/>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105,5</w:t>
            </w:r>
          </w:p>
        </w:tc>
        <w:tc>
          <w:tcPr>
            <w:tcW w:w="1864" w:type="dxa"/>
            <w:vMerge/>
          </w:tcPr>
          <w:p w:rsidR="00334E09" w:rsidRPr="00E70C25" w:rsidRDefault="00334E09" w:rsidP="00E70C25">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r>
      <w:tr w:rsidR="00653B59" w:rsidRPr="00E70C25" w:rsidTr="00E70C25">
        <w:trPr>
          <w:trHeight w:val="533"/>
        </w:trPr>
        <w:tc>
          <w:tcPr>
            <w:tcW w:w="1191" w:type="dxa"/>
            <w:vMerge/>
            <w:vAlign w:val="center"/>
          </w:tcPr>
          <w:p w:rsidR="00334E09" w:rsidRPr="00E70C25" w:rsidRDefault="00334E09" w:rsidP="00E70C25">
            <w:pPr>
              <w:spacing w:after="200" w:line="360" w:lineRule="auto"/>
              <w:jc w:val="center"/>
              <w:rPr>
                <w:rFonts w:ascii="Times New Roman" w:hAnsi="Times New Roman" w:cs="Times New Roman"/>
                <w:color w:val="000000" w:themeColor="text1"/>
                <w:sz w:val="28"/>
                <w:szCs w:val="28"/>
                <w:lang w:val="ru-RU"/>
              </w:rPr>
            </w:pPr>
          </w:p>
        </w:tc>
        <w:tc>
          <w:tcPr>
            <w:tcW w:w="979" w:type="dxa"/>
            <w:vAlign w:val="center"/>
          </w:tcPr>
          <w:p w:rsidR="00334E09" w:rsidRPr="00E70C25" w:rsidRDefault="00F63A5D" w:rsidP="00E70C25">
            <w:pPr>
              <w:spacing w:after="200" w:line="276" w:lineRule="auto"/>
              <w:jc w:val="center"/>
              <w:rPr>
                <w:rFonts w:ascii="Times New Roman" w:hAnsi="Times New Roman" w:cs="Times New Roman"/>
                <w:color w:val="000000" w:themeColor="text1"/>
                <w:sz w:val="28"/>
                <w:szCs w:val="28"/>
                <w:lang w:val="ru-RU"/>
              </w:rPr>
            </w:pPr>
            <m:oMathPara>
              <m:oMath>
                <m:r>
                  <m:rPr>
                    <m:sty m:val="p"/>
                  </m:rPr>
                  <w:rPr>
                    <w:rFonts w:ascii="Cambria Math" w:eastAsiaTheme="minorEastAsia" w:hAnsi="Cambria Math" w:cs="Times New Roman"/>
                    <w:color w:val="000000" w:themeColor="text1"/>
                    <w:sz w:val="28"/>
                    <w:szCs w:val="28"/>
                    <w:lang w:val="ru-RU"/>
                  </w:rPr>
                  <m:t>Δ</m:t>
                </m:r>
              </m:oMath>
            </m:oMathPara>
          </w:p>
        </w:tc>
        <w:tc>
          <w:tcPr>
            <w:tcW w:w="1659" w:type="dxa"/>
            <w:vAlign w:val="center"/>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1,07</w:t>
            </w:r>
          </w:p>
        </w:tc>
        <w:tc>
          <w:tcPr>
            <w:tcW w:w="1743" w:type="dxa"/>
            <w:vAlign w:val="center"/>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1,54</w:t>
            </w:r>
          </w:p>
        </w:tc>
        <w:tc>
          <w:tcPr>
            <w:tcW w:w="2170" w:type="dxa"/>
            <w:vAlign w:val="center"/>
          </w:tcPr>
          <w:p w:rsidR="00334E09" w:rsidRPr="00E70C25" w:rsidRDefault="00F63A5D" w:rsidP="00E70C25">
            <w:pPr>
              <w:spacing w:after="200"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1,87</w:t>
            </w:r>
          </w:p>
        </w:tc>
        <w:tc>
          <w:tcPr>
            <w:tcW w:w="1864" w:type="dxa"/>
            <w:vMerge/>
          </w:tcPr>
          <w:p w:rsidR="00334E09" w:rsidRPr="00E70C25" w:rsidRDefault="00334E09" w:rsidP="00E70C25">
            <w:pPr>
              <w:widowControl w:val="0"/>
              <w:autoSpaceDE w:val="0"/>
              <w:autoSpaceDN w:val="0"/>
              <w:spacing w:line="360" w:lineRule="auto"/>
              <w:jc w:val="both"/>
              <w:rPr>
                <w:rFonts w:ascii="Times New Roman" w:hAnsi="Times New Roman" w:cs="Times New Roman"/>
                <w:color w:val="000000" w:themeColor="text1"/>
                <w:sz w:val="28"/>
                <w:szCs w:val="28"/>
                <w:lang w:val="ru-RU" w:eastAsia="ru-RU"/>
              </w:rPr>
            </w:pPr>
          </w:p>
        </w:tc>
      </w:tr>
      <w:tr w:rsidR="00653B59" w:rsidTr="00E70C25">
        <w:trPr>
          <w:trHeight w:val="533"/>
        </w:trPr>
        <w:tc>
          <w:tcPr>
            <w:tcW w:w="1191" w:type="dxa"/>
            <w:vMerge/>
            <w:vAlign w:val="center"/>
          </w:tcPr>
          <w:p w:rsidR="00334E09" w:rsidRPr="008A3411" w:rsidRDefault="00334E09" w:rsidP="00C82FC0">
            <w:pPr>
              <w:spacing w:after="200" w:line="360" w:lineRule="auto"/>
              <w:jc w:val="center"/>
              <w:rPr>
                <w:color w:val="000000" w:themeColor="text1"/>
                <w:sz w:val="28"/>
                <w:szCs w:val="28"/>
                <w:lang w:val="ru-RU"/>
              </w:rPr>
            </w:pPr>
          </w:p>
        </w:tc>
        <w:tc>
          <w:tcPr>
            <w:tcW w:w="979" w:type="dxa"/>
            <w:vAlign w:val="center"/>
          </w:tcPr>
          <w:p w:rsidR="00334E09" w:rsidRPr="00E70C25" w:rsidRDefault="00F63A5D" w:rsidP="00C82FC0">
            <w:pPr>
              <w:spacing w:after="200" w:line="360" w:lineRule="auto"/>
              <w:jc w:val="center"/>
              <w:rPr>
                <w:rFonts w:ascii="Times New Roman" w:hAnsi="Times New Roman" w:cs="Times New Roman"/>
                <w:i/>
                <w:color w:val="000000" w:themeColor="text1"/>
                <w:sz w:val="28"/>
                <w:szCs w:val="28"/>
                <w:lang w:val="ru-RU"/>
              </w:rPr>
            </w:pPr>
            <m:oMathPara>
              <m:oMath>
                <m:r>
                  <m:rPr>
                    <m:sty m:val="p"/>
                  </m:rPr>
                  <w:rPr>
                    <w:rFonts w:ascii="Cambria Math" w:hAnsi="Cambria Math" w:cs="Times New Roman"/>
                    <w:color w:val="000000" w:themeColor="text1"/>
                    <w:sz w:val="28"/>
                    <w:szCs w:val="28"/>
                    <w:lang w:val="ru-RU"/>
                  </w:rPr>
                  <m:t>Δx</m:t>
                </m:r>
              </m:oMath>
            </m:oMathPara>
          </w:p>
        </w:tc>
        <w:tc>
          <w:tcPr>
            <w:tcW w:w="1659" w:type="dxa"/>
            <w:vAlign w:val="center"/>
          </w:tcPr>
          <w:p w:rsidR="00334E09" w:rsidRPr="00B4181F" w:rsidRDefault="00F63A5D" w:rsidP="00E70C25">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102,5</w:t>
            </w:r>
            <w:r w:rsidRPr="00B4181F">
              <w:rPr>
                <w:rFonts w:ascii="Times New Roman" w:hAnsi="Times New Roman" w:cs="Times New Roman"/>
                <w:color w:val="000000" w:themeColor="text1"/>
                <w:sz w:val="28"/>
                <w:szCs w:val="28"/>
                <w:lang w:val="ru-RU" w:eastAsia="ru-RU"/>
              </w:rPr>
              <w:t>±</w:t>
            </w:r>
            <w:r w:rsidRPr="00B4181F">
              <w:rPr>
                <w:rFonts w:ascii="Times New Roman" w:hAnsi="Times New Roman" w:cs="Times New Roman"/>
                <w:color w:val="000000" w:themeColor="text1"/>
                <w:sz w:val="28"/>
                <w:szCs w:val="28"/>
                <w:lang w:val="ru-RU"/>
              </w:rPr>
              <w:t>2,5</w:t>
            </w:r>
          </w:p>
        </w:tc>
        <w:tc>
          <w:tcPr>
            <w:tcW w:w="1743" w:type="dxa"/>
            <w:vAlign w:val="center"/>
          </w:tcPr>
          <w:p w:rsidR="00334E09" w:rsidRPr="00B4181F" w:rsidRDefault="00F63A5D" w:rsidP="00E70C25">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106,6</w:t>
            </w:r>
            <w:r w:rsidRPr="00B4181F">
              <w:rPr>
                <w:rFonts w:ascii="Times New Roman" w:hAnsi="Times New Roman" w:cs="Times New Roman"/>
                <w:color w:val="000000" w:themeColor="text1"/>
                <w:sz w:val="28"/>
                <w:szCs w:val="28"/>
                <w:lang w:val="ru-RU" w:eastAsia="ru-RU"/>
              </w:rPr>
              <w:t>±</w:t>
            </w:r>
            <w:r w:rsidRPr="00B4181F">
              <w:rPr>
                <w:rFonts w:ascii="Times New Roman" w:hAnsi="Times New Roman" w:cs="Times New Roman"/>
                <w:color w:val="000000" w:themeColor="text1"/>
                <w:sz w:val="28"/>
                <w:szCs w:val="28"/>
                <w:lang w:val="ru-RU"/>
              </w:rPr>
              <w:t>3,6</w:t>
            </w:r>
          </w:p>
        </w:tc>
        <w:tc>
          <w:tcPr>
            <w:tcW w:w="2170" w:type="dxa"/>
            <w:vAlign w:val="center"/>
          </w:tcPr>
          <w:p w:rsidR="00334E09" w:rsidRPr="00B4181F" w:rsidRDefault="00F63A5D" w:rsidP="00E70C25">
            <w:pPr>
              <w:spacing w:after="200" w:line="360" w:lineRule="auto"/>
              <w:jc w:val="center"/>
              <w:rPr>
                <w:rFonts w:ascii="Times New Roman" w:hAnsi="Times New Roman" w:cs="Times New Roman"/>
                <w:color w:val="000000" w:themeColor="text1"/>
                <w:sz w:val="28"/>
                <w:szCs w:val="28"/>
                <w:lang w:val="ru-RU"/>
              </w:rPr>
            </w:pPr>
            <w:r w:rsidRPr="00B4181F">
              <w:rPr>
                <w:rFonts w:ascii="Times New Roman" w:hAnsi="Times New Roman" w:cs="Times New Roman"/>
                <w:color w:val="000000" w:themeColor="text1"/>
                <w:sz w:val="28"/>
                <w:szCs w:val="28"/>
                <w:lang w:val="ru-RU"/>
              </w:rPr>
              <w:t>105,5</w:t>
            </w:r>
            <w:r w:rsidRPr="00B4181F">
              <w:rPr>
                <w:rFonts w:ascii="Times New Roman" w:hAnsi="Times New Roman" w:cs="Times New Roman"/>
                <w:color w:val="000000" w:themeColor="text1"/>
                <w:sz w:val="28"/>
                <w:szCs w:val="28"/>
                <w:lang w:val="ru-RU" w:eastAsia="ru-RU"/>
              </w:rPr>
              <w:t>±</w:t>
            </w:r>
            <w:r w:rsidRPr="00B4181F">
              <w:rPr>
                <w:rFonts w:ascii="Times New Roman" w:hAnsi="Times New Roman" w:cs="Times New Roman"/>
                <w:color w:val="000000" w:themeColor="text1"/>
                <w:sz w:val="28"/>
                <w:szCs w:val="28"/>
                <w:lang w:val="ru-RU"/>
              </w:rPr>
              <w:t>4,4</w:t>
            </w:r>
          </w:p>
        </w:tc>
        <w:tc>
          <w:tcPr>
            <w:tcW w:w="1864" w:type="dxa"/>
            <w:vMerge/>
          </w:tcPr>
          <w:p w:rsidR="00334E09" w:rsidRPr="008A3411" w:rsidRDefault="00334E09" w:rsidP="00C82FC0">
            <w:pPr>
              <w:widowControl w:val="0"/>
              <w:autoSpaceDE w:val="0"/>
              <w:autoSpaceDN w:val="0"/>
              <w:spacing w:line="360" w:lineRule="auto"/>
              <w:jc w:val="both"/>
              <w:rPr>
                <w:color w:val="000000" w:themeColor="text1"/>
                <w:sz w:val="28"/>
                <w:szCs w:val="28"/>
                <w:lang w:val="ru-RU" w:eastAsia="ru-RU"/>
              </w:rPr>
            </w:pPr>
          </w:p>
        </w:tc>
      </w:tr>
    </w:tbl>
    <w:p w:rsidR="00334E09" w:rsidRPr="008A3411" w:rsidRDefault="00F63A5D" w:rsidP="00C82FC0">
      <w:pPr>
        <w:widowControl w:val="0"/>
        <w:autoSpaceDE w:val="0"/>
        <w:autoSpaceDN w:val="0"/>
        <w:spacing w:line="360" w:lineRule="auto"/>
        <w:ind w:firstLine="709"/>
        <w:jc w:val="center"/>
        <w:rPr>
          <w:color w:val="000000" w:themeColor="text1"/>
          <w:sz w:val="28"/>
          <w:lang w:val="ru-RU" w:eastAsia="ru-RU"/>
        </w:rPr>
      </w:pPr>
      <w:r w:rsidRPr="008A3411">
        <w:rPr>
          <w:noProof/>
          <w:color w:val="000000" w:themeColor="text1"/>
          <w:lang w:val="ru-RU" w:eastAsia="ru-RU"/>
        </w:rPr>
        <w:lastRenderedPageBreak/>
        <w:drawing>
          <wp:anchor distT="0" distB="0" distL="114300" distR="114300" simplePos="0" relativeHeight="251652608" behindDoc="0" locked="0" layoutInCell="1" allowOverlap="1">
            <wp:simplePos x="0" y="0"/>
            <wp:positionH relativeFrom="column">
              <wp:posOffset>443865</wp:posOffset>
            </wp:positionH>
            <wp:positionV relativeFrom="paragraph">
              <wp:posOffset>0</wp:posOffset>
            </wp:positionV>
            <wp:extent cx="5118100" cy="3238500"/>
            <wp:effectExtent l="0" t="0" r="6350" b="0"/>
            <wp:wrapTopAndBottom/>
            <wp:docPr id="430456936" name="Діаграма 1">
              <a:extLst xmlns:a="http://schemas.openxmlformats.org/drawingml/2006/main">
                <a:ext uri="{FF2B5EF4-FFF2-40B4-BE49-F238E27FC236}">
                  <a16:creationId xmlns:a16="http://schemas.microsoft.com/office/drawing/2014/main" id="{FDBE23F4-84C1-3B31-BEA9-D2A05C6379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r w:rsidRPr="008A3411">
        <w:rPr>
          <w:color w:val="000000" w:themeColor="text1"/>
          <w:sz w:val="28"/>
          <w:szCs w:val="28"/>
          <w:lang w:val="uk-UA"/>
        </w:rPr>
        <w:t>Рисунок 3.5 ‒</w:t>
      </w:r>
      <w:r w:rsidRPr="008A3411">
        <w:rPr>
          <w:rFonts w:asciiTheme="minorHAnsi" w:eastAsiaTheme="minorHAnsi" w:hAnsiTheme="minorHAnsi" w:cstheme="minorBidi"/>
          <w:color w:val="000000" w:themeColor="text1"/>
          <w:sz w:val="22"/>
          <w:szCs w:val="22"/>
          <w:lang w:val="uk-UA"/>
        </w:rPr>
        <w:t xml:space="preserve"> </w:t>
      </w:r>
      <w:r w:rsidRPr="008A3411">
        <w:rPr>
          <w:rFonts w:eastAsiaTheme="minorHAnsi"/>
          <w:color w:val="000000" w:themeColor="text1"/>
          <w:sz w:val="28"/>
          <w:szCs w:val="28"/>
          <w:lang w:val="uk-UA"/>
        </w:rPr>
        <w:t>Графік варіації середніх значень розчиненого кисню з урахуванням похибки</w:t>
      </w:r>
    </w:p>
    <w:p w:rsidR="00334E09" w:rsidRPr="008A3411" w:rsidRDefault="00334E09" w:rsidP="00C82FC0">
      <w:pPr>
        <w:widowControl w:val="0"/>
        <w:autoSpaceDE w:val="0"/>
        <w:autoSpaceDN w:val="0"/>
        <w:spacing w:line="360" w:lineRule="auto"/>
        <w:ind w:firstLine="709"/>
        <w:jc w:val="center"/>
        <w:rPr>
          <w:color w:val="000000" w:themeColor="text1"/>
          <w:sz w:val="22"/>
          <w:szCs w:val="20"/>
          <w:lang w:val="ru-RU" w:eastAsia="ru-RU"/>
        </w:rPr>
      </w:pPr>
    </w:p>
    <w:p w:rsidR="00334E09" w:rsidRPr="008A3411" w:rsidRDefault="00F63A5D" w:rsidP="00C82FC0">
      <w:pPr>
        <w:widowControl w:val="0"/>
        <w:autoSpaceDE w:val="0"/>
        <w:autoSpaceDN w:val="0"/>
        <w:spacing w:line="360" w:lineRule="auto"/>
        <w:ind w:firstLine="709"/>
        <w:jc w:val="both"/>
        <w:rPr>
          <w:color w:val="000000" w:themeColor="text1"/>
          <w:sz w:val="28"/>
          <w:szCs w:val="28"/>
          <w:lang w:val="uk-UA"/>
        </w:rPr>
      </w:pPr>
      <w:r w:rsidRPr="008A3411">
        <w:rPr>
          <w:noProof/>
          <w:color w:val="000000" w:themeColor="text1"/>
          <w:lang w:val="ru-RU" w:eastAsia="ru-RU"/>
        </w:rPr>
        <w:drawing>
          <wp:anchor distT="0" distB="0" distL="114300" distR="114300" simplePos="0" relativeHeight="251654656" behindDoc="0" locked="0" layoutInCell="1" allowOverlap="1">
            <wp:simplePos x="0" y="0"/>
            <wp:positionH relativeFrom="column">
              <wp:posOffset>681355</wp:posOffset>
            </wp:positionH>
            <wp:positionV relativeFrom="paragraph">
              <wp:posOffset>1756410</wp:posOffset>
            </wp:positionV>
            <wp:extent cx="4686300" cy="2964180"/>
            <wp:effectExtent l="0" t="0" r="0" b="7620"/>
            <wp:wrapTopAndBottom/>
            <wp:docPr id="1345985776" name="Діаграма 1">
              <a:extLst xmlns:a="http://schemas.openxmlformats.org/drawingml/2006/main">
                <a:ext uri="{FF2B5EF4-FFF2-40B4-BE49-F238E27FC236}">
                  <a16:creationId xmlns:a16="http://schemas.microsoft.com/office/drawing/2014/main" id="{225A124B-BA98-983D-9573-DBEC4EF91B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14:sizeRelV relativeFrom="margin">
              <wp14:pctHeight>0</wp14:pctHeight>
            </wp14:sizeRelV>
          </wp:anchor>
        </w:drawing>
      </w:r>
      <w:bookmarkStart w:id="64" w:name="_Hlk216168098"/>
      <w:r w:rsidRPr="008A3411">
        <w:rPr>
          <w:color w:val="000000" w:themeColor="text1"/>
          <w:sz w:val="28"/>
          <w:szCs w:val="28"/>
          <w:lang w:val="uk-UA" w:eastAsia="ru-RU"/>
        </w:rPr>
        <w:t>БСК₅</w:t>
      </w:r>
      <w:bookmarkEnd w:id="64"/>
      <w:r w:rsidRPr="008A3411">
        <w:rPr>
          <w:color w:val="000000" w:themeColor="text1"/>
          <w:sz w:val="28"/>
          <w:szCs w:val="28"/>
          <w:lang w:val="uk-UA" w:eastAsia="ru-RU"/>
        </w:rPr>
        <w:t xml:space="preserve"> протягом періоду спостережень мало мінливий характер та варіювало в межах 0,56-2,07 мгО₂/дм. </w:t>
      </w:r>
      <w:bookmarkStart w:id="65" w:name="_Hlk216168090"/>
      <w:r w:rsidRPr="008A3411">
        <w:rPr>
          <w:color w:val="000000" w:themeColor="text1"/>
          <w:sz w:val="28"/>
          <w:szCs w:val="28"/>
          <w:lang w:val="uk-UA" w:eastAsia="ru-RU"/>
        </w:rPr>
        <w:t>Середні значення з похибками</w:t>
      </w:r>
      <w:bookmarkStart w:id="66" w:name="_Hlk216168115"/>
      <w:r w:rsidRPr="008A3411">
        <w:rPr>
          <w:color w:val="000000" w:themeColor="text1"/>
          <w:sz w:val="28"/>
          <w:szCs w:val="28"/>
          <w:lang w:val="uk-UA" w:eastAsia="ru-RU"/>
        </w:rPr>
        <w:t xml:space="preserve"> </w:t>
      </w:r>
      <w:bookmarkEnd w:id="65"/>
      <w:r w:rsidRPr="008A3411">
        <w:rPr>
          <w:color w:val="000000" w:themeColor="text1"/>
          <w:sz w:val="28"/>
          <w:szCs w:val="28"/>
          <w:lang w:val="uk-UA" w:eastAsia="ru-RU"/>
        </w:rPr>
        <w:t>наведені на рис. 3.6.</w:t>
      </w:r>
      <w:bookmarkEnd w:id="66"/>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szCs w:val="28"/>
          <w:lang w:val="uk-UA"/>
        </w:rPr>
        <w:t xml:space="preserve">Розраховані 95 % довірчі інтервали </w:t>
      </w:r>
      <w:bookmarkStart w:id="67" w:name="_Hlk216168142"/>
      <w:r w:rsidRPr="008A3411">
        <w:rPr>
          <w:color w:val="000000" w:themeColor="text1"/>
          <w:sz w:val="28"/>
          <w:szCs w:val="28"/>
          <w:lang w:val="uk-UA"/>
        </w:rPr>
        <w:t>підтверджують низький рівень органічного забруднення (≤ 3 мг О₂/дм³)</w:t>
      </w:r>
      <w:r w:rsidRPr="008A3411">
        <w:rPr>
          <w:rFonts w:eastAsiaTheme="minorHAnsi"/>
          <w:color w:val="000000" w:themeColor="text1"/>
          <w:sz w:val="28"/>
          <w:szCs w:val="28"/>
          <w:lang w:val="uk-UA" w:eastAsia="ru-RU"/>
        </w:rPr>
        <w:t xml:space="preserve"> </w:t>
      </w:r>
      <w:bookmarkEnd w:id="67"/>
      <w:r w:rsidRPr="008A3411">
        <w:rPr>
          <w:rFonts w:eastAsiaTheme="minorHAnsi"/>
          <w:color w:val="000000" w:themeColor="text1"/>
          <w:sz w:val="28"/>
          <w:szCs w:val="28"/>
          <w:lang w:val="uk-UA" w:eastAsia="ru-RU"/>
        </w:rPr>
        <w:t>[6</w:t>
      </w:r>
      <w:r w:rsidR="00081459" w:rsidRPr="008A3411">
        <w:rPr>
          <w:rFonts w:eastAsiaTheme="minorHAnsi"/>
          <w:color w:val="000000" w:themeColor="text1"/>
          <w:sz w:val="28"/>
          <w:szCs w:val="28"/>
          <w:lang w:val="uk-UA" w:eastAsia="ru-RU"/>
        </w:rPr>
        <w:t>9</w:t>
      </w:r>
      <w:r w:rsidRPr="008A3411">
        <w:rPr>
          <w:rFonts w:eastAsiaTheme="minorHAnsi"/>
          <w:color w:val="000000" w:themeColor="text1"/>
          <w:sz w:val="28"/>
          <w:szCs w:val="28"/>
          <w:lang w:val="uk-UA" w:eastAsia="ru-RU"/>
        </w:rPr>
        <w:t>]</w:t>
      </w:r>
      <w:r w:rsidRPr="008A3411">
        <w:rPr>
          <w:color w:val="000000" w:themeColor="text1"/>
          <w:sz w:val="28"/>
          <w:szCs w:val="28"/>
          <w:lang w:val="uk-UA"/>
        </w:rPr>
        <w:t xml:space="preserve"> та відсутність статистично значущих відмінностей між станціями (p &gt; 0,05).</w:t>
      </w:r>
    </w:p>
    <w:p w:rsidR="00334E09" w:rsidRPr="008A3411" w:rsidRDefault="00334E09" w:rsidP="00C82FC0">
      <w:pPr>
        <w:widowControl w:val="0"/>
        <w:autoSpaceDE w:val="0"/>
        <w:autoSpaceDN w:val="0"/>
        <w:spacing w:line="360" w:lineRule="auto"/>
        <w:ind w:firstLine="709"/>
        <w:jc w:val="both"/>
        <w:rPr>
          <w:color w:val="000000" w:themeColor="text1"/>
          <w:sz w:val="18"/>
          <w:szCs w:val="18"/>
          <w:lang w:val="uk-UA"/>
        </w:rPr>
      </w:pPr>
    </w:p>
    <w:p w:rsidR="00334E09" w:rsidRPr="008A3411" w:rsidRDefault="00F63A5D" w:rsidP="00C82FC0">
      <w:pPr>
        <w:widowControl w:val="0"/>
        <w:autoSpaceDE w:val="0"/>
        <w:autoSpaceDN w:val="0"/>
        <w:spacing w:line="360" w:lineRule="auto"/>
        <w:ind w:firstLine="709"/>
        <w:jc w:val="center"/>
        <w:rPr>
          <w:color w:val="000000" w:themeColor="text1"/>
          <w:sz w:val="28"/>
          <w:lang w:val="ru-RU" w:eastAsia="ru-RU"/>
        </w:rPr>
      </w:pPr>
      <w:r w:rsidRPr="008A3411">
        <w:rPr>
          <w:color w:val="000000" w:themeColor="text1"/>
          <w:sz w:val="28"/>
          <w:szCs w:val="28"/>
          <w:lang w:val="uk-UA"/>
        </w:rPr>
        <w:t>Рисунок 3.6 ‒</w:t>
      </w:r>
      <w:r w:rsidRPr="008A3411">
        <w:rPr>
          <w:rFonts w:eastAsiaTheme="minorHAnsi"/>
          <w:color w:val="000000" w:themeColor="text1"/>
          <w:sz w:val="28"/>
          <w:szCs w:val="28"/>
          <w:lang w:val="uk-UA"/>
        </w:rPr>
        <w:t xml:space="preserve"> Графік середніх значень</w:t>
      </w:r>
      <w:r w:rsidRPr="008A3411">
        <w:rPr>
          <w:color w:val="000000" w:themeColor="text1"/>
          <w:sz w:val="28"/>
          <w:lang w:val="uk-UA" w:eastAsia="ru-RU"/>
        </w:rPr>
        <w:t xml:space="preserve"> </w:t>
      </w:r>
      <w:r w:rsidRPr="008A3411">
        <w:rPr>
          <w:color w:val="000000" w:themeColor="text1"/>
          <w:sz w:val="28"/>
          <w:szCs w:val="28"/>
          <w:lang w:val="uk-UA" w:eastAsia="ru-RU"/>
        </w:rPr>
        <w:t>БСК₅</w:t>
      </w:r>
      <w:r w:rsidRPr="008A3411">
        <w:rPr>
          <w:color w:val="000000" w:themeColor="text1"/>
          <w:sz w:val="28"/>
          <w:lang w:val="uk-UA" w:eastAsia="ru-RU"/>
        </w:rPr>
        <w:t xml:space="preserve"> </w:t>
      </w:r>
      <w:r w:rsidRPr="008A3411">
        <w:rPr>
          <w:rFonts w:eastAsiaTheme="minorHAnsi"/>
          <w:color w:val="000000" w:themeColor="text1"/>
          <w:sz w:val="28"/>
          <w:szCs w:val="28"/>
          <w:lang w:val="uk-UA"/>
        </w:rPr>
        <w:t>з урахуванням похибки</w:t>
      </w:r>
    </w:p>
    <w:p w:rsidR="00334E09" w:rsidRPr="008A3411" w:rsidRDefault="00F63A5D" w:rsidP="00C82FC0">
      <w:pPr>
        <w:widowControl w:val="0"/>
        <w:autoSpaceDE w:val="0"/>
        <w:autoSpaceDN w:val="0"/>
        <w:spacing w:line="360" w:lineRule="auto"/>
        <w:ind w:firstLine="709"/>
        <w:jc w:val="both"/>
        <w:rPr>
          <w:color w:val="000000" w:themeColor="text1"/>
          <w:sz w:val="28"/>
          <w:lang w:val="uk-UA" w:eastAsia="ru-RU"/>
        </w:rPr>
      </w:pPr>
      <w:bookmarkStart w:id="68" w:name="_Hlk216170500"/>
      <w:r w:rsidRPr="008A3411">
        <w:rPr>
          <w:color w:val="000000" w:themeColor="text1"/>
          <w:sz w:val="28"/>
          <w:lang w:val="uk-UA" w:eastAsia="ru-RU"/>
        </w:rPr>
        <w:lastRenderedPageBreak/>
        <w:t xml:space="preserve">Рівень насичення води киснем </w:t>
      </w:r>
      <w:bookmarkEnd w:id="68"/>
      <w:r w:rsidRPr="008A3411">
        <w:rPr>
          <w:color w:val="000000" w:themeColor="text1"/>
          <w:sz w:val="28"/>
          <w:lang w:val="uk-UA" w:eastAsia="ru-RU"/>
        </w:rPr>
        <w:t xml:space="preserve">знаходився в межах </w:t>
      </w:r>
      <w:r w:rsidRPr="008A3411">
        <w:rPr>
          <w:color w:val="000000" w:themeColor="text1"/>
          <w:sz w:val="28"/>
          <w:szCs w:val="28"/>
          <w:lang w:val="uk-UA"/>
        </w:rPr>
        <w:t>94%</w:t>
      </w:r>
      <w:r w:rsidRPr="008A3411">
        <w:rPr>
          <w:bCs/>
          <w:color w:val="000000" w:themeColor="text1"/>
          <w:sz w:val="28"/>
          <w:lang w:val="uk-UA" w:eastAsia="ru-RU"/>
        </w:rPr>
        <w:t>-</w:t>
      </w:r>
      <w:r w:rsidRPr="008A3411">
        <w:rPr>
          <w:color w:val="000000" w:themeColor="text1"/>
          <w:sz w:val="28"/>
          <w:szCs w:val="28"/>
          <w:lang w:val="uk-UA"/>
        </w:rPr>
        <w:t>111</w:t>
      </w:r>
      <w:r w:rsidRPr="008A3411">
        <w:rPr>
          <w:bCs/>
          <w:color w:val="000000" w:themeColor="text1"/>
          <w:sz w:val="28"/>
          <w:lang w:val="uk-UA" w:eastAsia="ru-RU"/>
        </w:rPr>
        <w:t>%</w:t>
      </w:r>
      <w:r w:rsidRPr="008A3411">
        <w:rPr>
          <w:color w:val="000000" w:themeColor="text1"/>
          <w:sz w:val="28"/>
          <w:lang w:val="uk-UA" w:eastAsia="ru-RU"/>
        </w:rPr>
        <w:t>.</w:t>
      </w:r>
      <w:r w:rsidRPr="008A3411">
        <w:rPr>
          <w:color w:val="000000" w:themeColor="text1"/>
          <w:sz w:val="28"/>
          <w:szCs w:val="28"/>
          <w:lang w:val="uk-UA" w:eastAsia="ru-RU"/>
        </w:rPr>
        <w:t xml:space="preserve"> </w:t>
      </w:r>
      <w:bookmarkStart w:id="69" w:name="_Hlk216168635"/>
      <w:r w:rsidRPr="008A3411">
        <w:rPr>
          <w:color w:val="000000" w:themeColor="text1"/>
          <w:sz w:val="28"/>
          <w:szCs w:val="28"/>
          <w:lang w:val="uk-UA" w:eastAsia="ru-RU"/>
        </w:rPr>
        <w:t>Середні значення з похибками</w:t>
      </w:r>
      <w:r w:rsidRPr="008A3411">
        <w:rPr>
          <w:color w:val="000000" w:themeColor="text1"/>
          <w:sz w:val="28"/>
          <w:lang w:val="uk-UA" w:eastAsia="ru-RU"/>
        </w:rPr>
        <w:t xml:space="preserve"> 102,5±</w:t>
      </w:r>
      <w:r w:rsidRPr="008A3411">
        <w:rPr>
          <w:color w:val="000000" w:themeColor="text1"/>
          <w:sz w:val="28"/>
          <w:szCs w:val="28"/>
          <w:lang w:val="uk-UA"/>
        </w:rPr>
        <w:t>1,07</w:t>
      </w:r>
      <w:r w:rsidRPr="008A3411">
        <w:rPr>
          <w:color w:val="000000" w:themeColor="text1"/>
          <w:sz w:val="28"/>
          <w:lang w:val="uk-UA" w:eastAsia="ru-RU"/>
        </w:rPr>
        <w:t>%; 106,6±</w:t>
      </w:r>
      <w:r w:rsidRPr="008A3411">
        <w:rPr>
          <w:color w:val="000000" w:themeColor="text1"/>
          <w:sz w:val="28"/>
          <w:szCs w:val="28"/>
          <w:lang w:val="uk-UA"/>
        </w:rPr>
        <w:t>1,54</w:t>
      </w:r>
      <w:r w:rsidRPr="008A3411">
        <w:rPr>
          <w:color w:val="000000" w:themeColor="text1"/>
          <w:sz w:val="28"/>
          <w:lang w:val="uk-UA" w:eastAsia="ru-RU"/>
        </w:rPr>
        <w:t>%; 105,5±</w:t>
      </w:r>
      <w:r w:rsidRPr="008A3411">
        <w:rPr>
          <w:color w:val="000000" w:themeColor="text1"/>
          <w:sz w:val="28"/>
          <w:szCs w:val="28"/>
          <w:lang w:val="uk-UA"/>
        </w:rPr>
        <w:t>1,87</w:t>
      </w:r>
      <w:r w:rsidRPr="008A3411">
        <w:rPr>
          <w:color w:val="000000" w:themeColor="text1"/>
          <w:sz w:val="28"/>
          <w:lang w:val="uk-UA" w:eastAsia="ru-RU"/>
        </w:rPr>
        <w:t>% та класифікацією якості наведено на рис. 3.7</w:t>
      </w:r>
      <w:r w:rsidRPr="008A3411">
        <w:rPr>
          <w:rFonts w:eastAsiaTheme="minorHAnsi"/>
          <w:color w:val="000000" w:themeColor="text1"/>
          <w:sz w:val="28"/>
          <w:szCs w:val="28"/>
          <w:lang w:val="uk-UA" w:eastAsia="ru-RU"/>
        </w:rPr>
        <w:t xml:space="preserve"> [</w:t>
      </w:r>
      <w:r w:rsidR="00081459" w:rsidRPr="008A3411">
        <w:rPr>
          <w:rFonts w:eastAsiaTheme="minorHAnsi"/>
          <w:color w:val="000000" w:themeColor="text1"/>
          <w:sz w:val="28"/>
          <w:szCs w:val="28"/>
          <w:lang w:val="uk-UA" w:eastAsia="ru-RU"/>
        </w:rPr>
        <w:t>70</w:t>
      </w:r>
      <w:r w:rsidRPr="008A3411">
        <w:rPr>
          <w:rFonts w:eastAsiaTheme="minorHAnsi"/>
          <w:color w:val="000000" w:themeColor="text1"/>
          <w:sz w:val="28"/>
          <w:szCs w:val="28"/>
          <w:lang w:val="uk-UA" w:eastAsia="ru-RU"/>
        </w:rPr>
        <w:t>]</w:t>
      </w:r>
      <w:r w:rsidRPr="008A3411">
        <w:rPr>
          <w:color w:val="000000" w:themeColor="text1"/>
          <w:sz w:val="28"/>
          <w:lang w:val="uk-UA" w:eastAsia="ru-RU"/>
        </w:rPr>
        <w:t>. Значення вказують на легке перенасичення води киснем, що може бути пов’язане з інтенсивним фотосинтезом фітопланктону у денний період або активним перемішуванням водної товщі.</w:t>
      </w:r>
      <w:r w:rsidRPr="008A3411">
        <w:rPr>
          <w:noProof/>
          <w:color w:val="000000" w:themeColor="text1"/>
          <w:sz w:val="22"/>
          <w:szCs w:val="22"/>
          <w:lang w:val="uk-UA"/>
        </w:rPr>
        <w:t xml:space="preserve"> </w:t>
      </w:r>
      <w:bookmarkEnd w:id="69"/>
      <w:r w:rsidRPr="008A3411">
        <w:rPr>
          <w:color w:val="000000" w:themeColor="text1"/>
          <w:sz w:val="28"/>
          <w:lang w:val="uk-UA" w:eastAsia="ru-RU"/>
        </w:rPr>
        <w:t>Парні порівняння за t-критерієм Стьюдента показали відсутність статистично значущих відмінностей між станціями (t ≈ 2,34-2,35, p &gt; 0,05).</w:t>
      </w:r>
    </w:p>
    <w:p w:rsidR="00334E09" w:rsidRPr="008A3411" w:rsidRDefault="00334E09" w:rsidP="00C82FC0">
      <w:pPr>
        <w:widowControl w:val="0"/>
        <w:autoSpaceDE w:val="0"/>
        <w:autoSpaceDN w:val="0"/>
        <w:spacing w:line="360" w:lineRule="auto"/>
        <w:jc w:val="both"/>
        <w:rPr>
          <w:color w:val="000000" w:themeColor="text1"/>
          <w:sz w:val="16"/>
          <w:szCs w:val="14"/>
          <w:lang w:val="uk-UA" w:eastAsia="ru-RU"/>
        </w:rPr>
      </w:pPr>
    </w:p>
    <w:p w:rsidR="00334E09" w:rsidRPr="008A3411" w:rsidRDefault="00F63A5D" w:rsidP="00C82FC0">
      <w:pPr>
        <w:widowControl w:val="0"/>
        <w:autoSpaceDE w:val="0"/>
        <w:autoSpaceDN w:val="0"/>
        <w:spacing w:line="360" w:lineRule="auto"/>
        <w:jc w:val="center"/>
        <w:rPr>
          <w:color w:val="000000" w:themeColor="text1"/>
          <w:sz w:val="28"/>
          <w:szCs w:val="28"/>
          <w:lang w:val="uk-UA"/>
        </w:rPr>
      </w:pPr>
      <w:r w:rsidRPr="008A3411">
        <w:rPr>
          <w:noProof/>
          <w:color w:val="000000" w:themeColor="text1"/>
          <w:lang w:val="ru-RU" w:eastAsia="ru-RU"/>
        </w:rPr>
        <w:drawing>
          <wp:inline distT="0" distB="0" distL="0" distR="0">
            <wp:extent cx="4526280" cy="3962400"/>
            <wp:effectExtent l="0" t="0" r="7620" b="0"/>
            <wp:docPr id="136668769" name="Діаграма 1">
              <a:extLst xmlns:a="http://schemas.openxmlformats.org/drawingml/2006/main">
                <a:ext uri="{FF2B5EF4-FFF2-40B4-BE49-F238E27FC236}">
                  <a16:creationId xmlns:a16="http://schemas.microsoft.com/office/drawing/2014/main" id="{F91DA47B-F4D6-E61A-11B0-E35C98C7AA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334E09" w:rsidRPr="008A3411" w:rsidRDefault="00F63A5D" w:rsidP="00C82FC0">
      <w:pPr>
        <w:widowControl w:val="0"/>
        <w:autoSpaceDE w:val="0"/>
        <w:autoSpaceDN w:val="0"/>
        <w:spacing w:line="360" w:lineRule="auto"/>
        <w:jc w:val="center"/>
        <w:rPr>
          <w:color w:val="000000" w:themeColor="text1"/>
          <w:sz w:val="28"/>
          <w:szCs w:val="22"/>
          <w:lang w:val="uk-UA"/>
        </w:rPr>
      </w:pPr>
      <w:r w:rsidRPr="008A3411">
        <w:rPr>
          <w:color w:val="000000" w:themeColor="text1"/>
          <w:sz w:val="28"/>
          <w:szCs w:val="28"/>
          <w:lang w:val="uk-UA"/>
        </w:rPr>
        <w:t>Рисунок 3.7 ‒</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szCs w:val="22"/>
          <w:lang w:val="uk-UA"/>
        </w:rPr>
        <w:t xml:space="preserve">Порівняння середніх значень насичення води киснем (%) </w:t>
      </w:r>
      <w:r w:rsidRPr="008A3411">
        <w:rPr>
          <w:color w:val="000000" w:themeColor="text1"/>
          <w:sz w:val="28"/>
          <w:szCs w:val="22"/>
          <w:lang w:val="uk-UA"/>
        </w:rPr>
        <w:br/>
        <w:t>із класифікацією якості</w:t>
      </w:r>
    </w:p>
    <w:p w:rsidR="00334E09" w:rsidRPr="008A3411" w:rsidRDefault="00334E09" w:rsidP="00437092">
      <w:pPr>
        <w:widowControl w:val="0"/>
        <w:autoSpaceDE w:val="0"/>
        <w:autoSpaceDN w:val="0"/>
        <w:spacing w:line="360" w:lineRule="auto"/>
        <w:ind w:firstLine="720"/>
        <w:jc w:val="both"/>
        <w:rPr>
          <w:color w:val="000000" w:themeColor="text1"/>
          <w:sz w:val="28"/>
          <w:szCs w:val="22"/>
          <w:lang w:val="uk-UA"/>
        </w:rPr>
      </w:pPr>
    </w:p>
    <w:p w:rsidR="00334E09" w:rsidRPr="008A3411" w:rsidRDefault="00334E09" w:rsidP="00437092">
      <w:pPr>
        <w:widowControl w:val="0"/>
        <w:autoSpaceDE w:val="0"/>
        <w:autoSpaceDN w:val="0"/>
        <w:spacing w:line="360" w:lineRule="auto"/>
        <w:ind w:firstLine="720"/>
        <w:jc w:val="both"/>
        <w:rPr>
          <w:color w:val="000000" w:themeColor="text1"/>
          <w:sz w:val="28"/>
          <w:szCs w:val="22"/>
          <w:lang w:val="uk-UA"/>
        </w:rPr>
      </w:pPr>
    </w:p>
    <w:p w:rsidR="00334E09" w:rsidRPr="008A3411" w:rsidRDefault="00F63A5D" w:rsidP="00437092">
      <w:pPr>
        <w:widowControl w:val="0"/>
        <w:autoSpaceDE w:val="0"/>
        <w:autoSpaceDN w:val="0"/>
        <w:spacing w:line="360" w:lineRule="auto"/>
        <w:ind w:firstLine="720"/>
        <w:jc w:val="both"/>
        <w:rPr>
          <w:color w:val="000000" w:themeColor="text1"/>
          <w:sz w:val="28"/>
          <w:lang w:val="ru-RU" w:eastAsia="ru-RU"/>
        </w:rPr>
      </w:pPr>
      <w:bookmarkStart w:id="70" w:name="_Hlk215177951"/>
      <w:r w:rsidRPr="008A3411">
        <w:rPr>
          <w:color w:val="000000" w:themeColor="text1"/>
          <w:sz w:val="28"/>
          <w:szCs w:val="22"/>
          <w:lang w:val="uk-UA"/>
        </w:rPr>
        <w:t>3.2</w:t>
      </w:r>
      <w:r w:rsidRPr="008A3411">
        <w:rPr>
          <w:color w:val="000000" w:themeColor="text1"/>
          <w:spacing w:val="-14"/>
          <w:sz w:val="28"/>
          <w:szCs w:val="22"/>
          <w:lang w:val="uk-UA"/>
        </w:rPr>
        <w:t xml:space="preserve"> </w:t>
      </w:r>
      <w:r w:rsidRPr="008A3411">
        <w:rPr>
          <w:color w:val="000000" w:themeColor="text1"/>
          <w:sz w:val="28"/>
          <w:szCs w:val="22"/>
          <w:lang w:val="uk-UA"/>
        </w:rPr>
        <w:t>Вміст завислих речовин у морській воді</w:t>
      </w:r>
    </w:p>
    <w:p w:rsidR="00334E09" w:rsidRPr="008A3411" w:rsidRDefault="00334E09" w:rsidP="00437092">
      <w:pPr>
        <w:widowControl w:val="0"/>
        <w:autoSpaceDE w:val="0"/>
        <w:autoSpaceDN w:val="0"/>
        <w:spacing w:line="360" w:lineRule="auto"/>
        <w:ind w:firstLine="720"/>
        <w:jc w:val="both"/>
        <w:rPr>
          <w:color w:val="000000" w:themeColor="text1"/>
          <w:sz w:val="28"/>
          <w:lang w:val="ru-RU" w:eastAsia="ru-RU"/>
        </w:rPr>
      </w:pPr>
    </w:p>
    <w:p w:rsidR="00334E09" w:rsidRPr="008A3411" w:rsidRDefault="00334E09" w:rsidP="00437092">
      <w:pPr>
        <w:widowControl w:val="0"/>
        <w:autoSpaceDE w:val="0"/>
        <w:autoSpaceDN w:val="0"/>
        <w:spacing w:line="360" w:lineRule="auto"/>
        <w:ind w:firstLine="720"/>
        <w:jc w:val="both"/>
        <w:rPr>
          <w:color w:val="000000" w:themeColor="text1"/>
          <w:sz w:val="28"/>
          <w:lang w:val="ru-RU" w:eastAsia="ru-RU"/>
        </w:rPr>
      </w:pPr>
    </w:p>
    <w:p w:rsidR="00334E09" w:rsidRPr="008A3411" w:rsidRDefault="00F63A5D" w:rsidP="00437092">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szCs w:val="28"/>
          <w:lang w:val="uk-UA"/>
        </w:rPr>
        <w:t>Завислі речовини розраховано згідно формули 2.</w:t>
      </w:r>
      <w:r w:rsidRPr="008A3411">
        <w:rPr>
          <w:color w:val="000000" w:themeColor="text1"/>
          <w:sz w:val="28"/>
          <w:szCs w:val="28"/>
          <w:lang w:val="ru-RU"/>
        </w:rPr>
        <w:t xml:space="preserve">8 </w:t>
      </w:r>
      <w:r w:rsidRPr="008A3411">
        <w:rPr>
          <w:color w:val="000000" w:themeColor="text1"/>
          <w:sz w:val="28"/>
          <w:lang w:val="uk-UA" w:eastAsia="ru-RU"/>
        </w:rPr>
        <w:t>(</w:t>
      </w:r>
      <w:r w:rsidRPr="008A3411">
        <w:rPr>
          <w:color w:val="000000" w:themeColor="text1"/>
          <w:sz w:val="28"/>
          <w:szCs w:val="28"/>
          <w:lang w:val="uk-UA"/>
        </w:rPr>
        <w:t>див. підрозділ 2.4</w:t>
      </w:r>
      <w:r w:rsidRPr="008A3411">
        <w:rPr>
          <w:color w:val="000000" w:themeColor="text1"/>
          <w:sz w:val="28"/>
          <w:lang w:val="uk-UA" w:eastAsia="ru-RU"/>
        </w:rPr>
        <w:t>).</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 xml:space="preserve">Показники маси на досліджуваних станціях коливалися в межах </w:t>
      </w:r>
      <w:r w:rsidRPr="008A3411">
        <w:rPr>
          <w:color w:val="000000" w:themeColor="text1"/>
          <w:sz w:val="28"/>
          <w:lang w:val="uk-UA" w:eastAsia="ru-RU"/>
        </w:rPr>
        <w:br/>
      </w:r>
      <w:bookmarkEnd w:id="70"/>
      <w:r w:rsidRPr="008A3411">
        <w:rPr>
          <w:color w:val="000000" w:themeColor="text1"/>
          <w:sz w:val="28"/>
          <w:lang w:val="uk-UA" w:eastAsia="ru-RU"/>
        </w:rPr>
        <w:lastRenderedPageBreak/>
        <w:t>1,06-7,24 мг/дм³.</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 xml:space="preserve">Найнижче середне значення зафіксовано в </w:t>
      </w:r>
      <w:r w:rsidR="006923B2" w:rsidRPr="008A3411">
        <w:rPr>
          <w:color w:val="000000" w:themeColor="text1"/>
          <w:sz w:val="28"/>
          <w:lang w:val="uk-UA" w:eastAsia="ru-RU"/>
        </w:rPr>
        <w:t>я</w:t>
      </w:r>
      <w:r w:rsidRPr="008A3411">
        <w:rPr>
          <w:color w:val="000000" w:themeColor="text1"/>
          <w:sz w:val="28"/>
          <w:lang w:val="uk-UA" w:eastAsia="ru-RU"/>
        </w:rPr>
        <w:t>хтклубі, що може бути пов’язано з меншою антропогенною активністю та кращими умовами самоочищення. Найвище ‒ відмічено в районі пляжу Аркадія, що ймовірно зумовлено активним рекреаційним навантаженням і посиленим надходженням зважених частинок з поверхневим стоком</w:t>
      </w:r>
      <w:r w:rsidRPr="008A3411">
        <w:rPr>
          <w:color w:val="000000" w:themeColor="text1"/>
          <w:sz w:val="28"/>
          <w:lang w:val="ru-RU" w:eastAsia="ru-RU"/>
        </w:rPr>
        <w:t>.</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 xml:space="preserve">Розраховані середні значення </w:t>
      </w:r>
      <w:r w:rsidRPr="008A3411">
        <w:rPr>
          <w:color w:val="000000" w:themeColor="text1"/>
          <w:sz w:val="28"/>
          <w:lang w:val="uk-UA" w:eastAsia="ru-RU"/>
        </w:rPr>
        <w:br/>
        <w:t>за t-критерієм Стьюдента показали, що різниця між станціями статистично незначуща (p &gt; 0,05) (табл. 3.5).</w:t>
      </w:r>
    </w:p>
    <w:p w:rsidR="00334E09" w:rsidRPr="008A3411" w:rsidRDefault="00F63A5D" w:rsidP="00170E2C">
      <w:pPr>
        <w:widowControl w:val="0"/>
        <w:autoSpaceDE w:val="0"/>
        <w:autoSpaceDN w:val="0"/>
        <w:spacing w:line="360" w:lineRule="auto"/>
        <w:ind w:firstLine="720"/>
        <w:jc w:val="both"/>
        <w:rPr>
          <w:color w:val="000000" w:themeColor="text1"/>
          <w:sz w:val="28"/>
          <w:lang w:val="uk-UA" w:eastAsia="ru-RU"/>
        </w:rPr>
      </w:pPr>
      <w:bookmarkStart w:id="71" w:name="_Hlk216168725"/>
      <w:r w:rsidRPr="008A3411">
        <w:rPr>
          <w:color w:val="000000" w:themeColor="text1"/>
          <w:sz w:val="28"/>
          <w:lang w:val="uk-UA" w:eastAsia="ru-RU"/>
        </w:rPr>
        <w:t>Досліджені ділянки (рис. 3.8) належать до «хорошого» або «задовільного» стану води (1-5 мг/дм³), що свідчить про помірне антропогенне навантаження</w:t>
      </w:r>
      <w:bookmarkEnd w:id="71"/>
      <w:r w:rsidRPr="008A3411">
        <w:rPr>
          <w:color w:val="000000" w:themeColor="text1"/>
          <w:sz w:val="28"/>
          <w:lang w:val="uk-UA" w:eastAsia="ru-RU"/>
        </w:rPr>
        <w:t xml:space="preserve"> та відсутність критичного забруднення</w:t>
      </w:r>
      <w:r w:rsidRPr="008A3411">
        <w:rPr>
          <w:rFonts w:eastAsiaTheme="minorHAnsi"/>
          <w:color w:val="000000" w:themeColor="text1"/>
          <w:sz w:val="28"/>
          <w:szCs w:val="28"/>
          <w:lang w:val="uk-UA" w:eastAsia="ru-RU"/>
        </w:rPr>
        <w:t>.</w:t>
      </w:r>
    </w:p>
    <w:p w:rsidR="00334E09" w:rsidRPr="008A3411" w:rsidRDefault="00334E09" w:rsidP="00334E09">
      <w:pPr>
        <w:widowControl w:val="0"/>
        <w:autoSpaceDE w:val="0"/>
        <w:autoSpaceDN w:val="0"/>
        <w:spacing w:line="360" w:lineRule="auto"/>
        <w:ind w:firstLine="720"/>
        <w:jc w:val="both"/>
        <w:rPr>
          <w:color w:val="000000" w:themeColor="text1"/>
          <w:sz w:val="28"/>
          <w:lang w:val="uk-UA" w:eastAsia="ru-RU"/>
        </w:rPr>
      </w:pPr>
    </w:p>
    <w:p w:rsidR="00334E09" w:rsidRPr="008A3411" w:rsidRDefault="00F63A5D" w:rsidP="00334E09">
      <w:pPr>
        <w:widowControl w:val="0"/>
        <w:autoSpaceDE w:val="0"/>
        <w:autoSpaceDN w:val="0"/>
        <w:spacing w:line="360" w:lineRule="auto"/>
        <w:ind w:firstLine="720"/>
        <w:jc w:val="both"/>
        <w:rPr>
          <w:color w:val="000000" w:themeColor="text1"/>
          <w:sz w:val="28"/>
          <w:lang w:val="uk-UA" w:eastAsia="ru-RU"/>
        </w:rPr>
      </w:pPr>
      <w:r w:rsidRPr="008A3411">
        <w:rPr>
          <w:color w:val="000000" w:themeColor="text1"/>
          <w:sz w:val="28"/>
          <w:lang w:val="uk-UA" w:eastAsia="ru-RU"/>
        </w:rPr>
        <w:t>Таблиця 3.5 –</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 xml:space="preserve">Статистичні параметри маси завислих речовин (мг/дм³) </w:t>
      </w:r>
      <w:r w:rsidRPr="008A3411">
        <w:rPr>
          <w:color w:val="000000" w:themeColor="text1"/>
          <w:sz w:val="28"/>
          <w:lang w:val="uk-UA" w:eastAsia="ru-RU"/>
        </w:rPr>
        <w:br/>
        <w:t>на різних станціях спостереження (n = 8; P = 0,95)</w:t>
      </w:r>
    </w:p>
    <w:tbl>
      <w:tblPr>
        <w:tblStyle w:val="ab"/>
        <w:tblW w:w="9231" w:type="dxa"/>
        <w:tblInd w:w="126" w:type="dxa"/>
        <w:tblLook w:val="04A0" w:firstRow="1" w:lastRow="0" w:firstColumn="1" w:lastColumn="0" w:noHBand="0" w:noVBand="1"/>
      </w:tblPr>
      <w:tblGrid>
        <w:gridCol w:w="1642"/>
        <w:gridCol w:w="1382"/>
        <w:gridCol w:w="2090"/>
        <w:gridCol w:w="2004"/>
        <w:gridCol w:w="2113"/>
      </w:tblGrid>
      <w:tr w:rsidR="00653B59" w:rsidTr="00F63A5D">
        <w:trPr>
          <w:trHeight w:val="559"/>
        </w:trPr>
        <w:tc>
          <w:tcPr>
            <w:tcW w:w="3024" w:type="dxa"/>
            <w:gridSpan w:val="2"/>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uk-UA" w:eastAsia="ru-RU"/>
              </w:rPr>
              <w:t>Показник</w:t>
            </w:r>
          </w:p>
        </w:tc>
        <w:tc>
          <w:tcPr>
            <w:tcW w:w="2090" w:type="dxa"/>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ru-RU" w:eastAsia="ru-RU"/>
              </w:rPr>
              <w:t>Аркад</w:t>
            </w:r>
            <w:r w:rsidRPr="00E70C25">
              <w:rPr>
                <w:rFonts w:ascii="Times New Roman" w:hAnsi="Times New Roman" w:cs="Times New Roman"/>
                <w:color w:val="000000" w:themeColor="text1"/>
                <w:sz w:val="28"/>
                <w:szCs w:val="28"/>
                <w:lang w:val="uk-UA" w:eastAsia="ru-RU"/>
              </w:rPr>
              <w:t>ія</w:t>
            </w:r>
          </w:p>
        </w:tc>
        <w:tc>
          <w:tcPr>
            <w:tcW w:w="2004" w:type="dxa"/>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Мис М.</w:t>
            </w:r>
          </w:p>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Фонтан</w:t>
            </w:r>
          </w:p>
        </w:tc>
        <w:tc>
          <w:tcPr>
            <w:tcW w:w="2113" w:type="dxa"/>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eastAsia="ru-RU"/>
              </w:rPr>
              <w:t>Чорноморський яхтклуб</w:t>
            </w:r>
          </w:p>
        </w:tc>
      </w:tr>
      <w:tr w:rsidR="00653B59" w:rsidTr="00F63A5D">
        <w:trPr>
          <w:trHeight w:val="559"/>
        </w:trPr>
        <w:tc>
          <w:tcPr>
            <w:tcW w:w="3024" w:type="dxa"/>
            <w:gridSpan w:val="2"/>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1</w:t>
            </w:r>
          </w:p>
        </w:tc>
        <w:tc>
          <w:tcPr>
            <w:tcW w:w="2090" w:type="dxa"/>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w:t>
            </w:r>
          </w:p>
        </w:tc>
        <w:tc>
          <w:tcPr>
            <w:tcW w:w="2004" w:type="dxa"/>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3</w:t>
            </w:r>
          </w:p>
        </w:tc>
        <w:tc>
          <w:tcPr>
            <w:tcW w:w="2113" w:type="dxa"/>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4</w:t>
            </w:r>
          </w:p>
        </w:tc>
      </w:tr>
      <w:tr w:rsidR="00653B59" w:rsidTr="00F63A5D">
        <w:trPr>
          <w:trHeight w:val="559"/>
        </w:trPr>
        <w:tc>
          <w:tcPr>
            <w:tcW w:w="1642" w:type="dxa"/>
            <w:vMerge w:val="restart"/>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rPr>
              <w:t>Завислі речовини, мг/дм</w:t>
            </w:r>
            <w:r w:rsidRPr="00E70C25">
              <w:rPr>
                <w:rFonts w:ascii="Times New Roman" w:hAnsi="Times New Roman" w:cs="Times New Roman"/>
                <w:color w:val="000000" w:themeColor="text1"/>
                <w:sz w:val="28"/>
                <w:szCs w:val="28"/>
                <w:vertAlign w:val="superscript"/>
                <w:lang w:val="uk-UA"/>
              </w:rPr>
              <w:t>3</w:t>
            </w:r>
          </w:p>
        </w:tc>
        <w:tc>
          <w:tcPr>
            <w:tcW w:w="1382"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min</w:t>
            </w:r>
          </w:p>
        </w:tc>
        <w:tc>
          <w:tcPr>
            <w:tcW w:w="2090"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1,06</w:t>
            </w:r>
          </w:p>
        </w:tc>
        <w:tc>
          <w:tcPr>
            <w:tcW w:w="2004"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1,29</w:t>
            </w:r>
          </w:p>
        </w:tc>
        <w:tc>
          <w:tcPr>
            <w:tcW w:w="2113"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1,11</w:t>
            </w:r>
          </w:p>
        </w:tc>
      </w:tr>
      <w:tr w:rsidR="00653B59" w:rsidTr="00F63A5D">
        <w:trPr>
          <w:trHeight w:val="559"/>
        </w:trPr>
        <w:tc>
          <w:tcPr>
            <w:tcW w:w="1642" w:type="dxa"/>
            <w:vMerge/>
            <w:vAlign w:val="center"/>
          </w:tcPr>
          <w:p w:rsidR="00334E09" w:rsidRPr="00E70C25" w:rsidRDefault="00334E09"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c>
          <w:tcPr>
            <w:tcW w:w="1382"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max</w:t>
            </w:r>
          </w:p>
        </w:tc>
        <w:tc>
          <w:tcPr>
            <w:tcW w:w="2090"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7,24</w:t>
            </w:r>
          </w:p>
        </w:tc>
        <w:tc>
          <w:tcPr>
            <w:tcW w:w="2004"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6,54</w:t>
            </w:r>
          </w:p>
        </w:tc>
        <w:tc>
          <w:tcPr>
            <w:tcW w:w="2113"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4,94</w:t>
            </w:r>
          </w:p>
        </w:tc>
      </w:tr>
      <w:tr w:rsidR="00653B59" w:rsidTr="00F63A5D">
        <w:trPr>
          <w:trHeight w:val="559"/>
        </w:trPr>
        <w:tc>
          <w:tcPr>
            <w:tcW w:w="1642" w:type="dxa"/>
            <w:vMerge/>
            <w:vAlign w:val="center"/>
          </w:tcPr>
          <w:p w:rsidR="00334E09" w:rsidRPr="00E70C25" w:rsidRDefault="00334E09"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c>
          <w:tcPr>
            <w:tcW w:w="1382" w:type="dxa"/>
            <w:vAlign w:val="center"/>
          </w:tcPr>
          <w:p w:rsidR="00334E09" w:rsidRPr="00E70C25" w:rsidRDefault="005C32B3"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m:oMathPara>
              <m:oMath>
                <m:bar>
                  <m:barPr>
                    <m:pos m:val="top"/>
                    <m:ctrlPr>
                      <w:rPr>
                        <w:rFonts w:ascii="Cambria Math" w:hAnsi="Cambria Math" w:cs="Times New Roman"/>
                        <w:color w:val="000000" w:themeColor="text1"/>
                        <w:sz w:val="28"/>
                        <w:szCs w:val="28"/>
                        <w:lang w:val="uk-UA" w:eastAsia="ru-RU"/>
                      </w:rPr>
                    </m:ctrlPr>
                  </m:barPr>
                  <m:e>
                    <m:r>
                      <w:rPr>
                        <w:rFonts w:ascii="Cambria Math" w:hAnsi="Cambria Math" w:cs="Times New Roman"/>
                        <w:color w:val="000000" w:themeColor="text1"/>
                        <w:sz w:val="28"/>
                        <w:szCs w:val="28"/>
                        <w:lang w:val="uk-UA" w:eastAsia="ru-RU"/>
                      </w:rPr>
                      <m:t>X</m:t>
                    </m:r>
                    <m:ctrlPr>
                      <w:rPr>
                        <w:rFonts w:ascii="Cambria Math" w:hAnsi="Cambria Math" w:cs="Times New Roman"/>
                        <w:sz w:val="28"/>
                        <w:szCs w:val="28"/>
                        <w:lang w:val="uk-UA"/>
                      </w:rPr>
                    </m:ctrlPr>
                  </m:e>
                </m:bar>
              </m:oMath>
            </m:oMathPara>
          </w:p>
        </w:tc>
        <w:tc>
          <w:tcPr>
            <w:tcW w:w="2090"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3,76</w:t>
            </w:r>
          </w:p>
        </w:tc>
        <w:tc>
          <w:tcPr>
            <w:tcW w:w="2004"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3,69</w:t>
            </w:r>
          </w:p>
        </w:tc>
        <w:tc>
          <w:tcPr>
            <w:tcW w:w="2113"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2,65</w:t>
            </w:r>
          </w:p>
        </w:tc>
      </w:tr>
      <w:tr w:rsidR="00653B59" w:rsidTr="00F63A5D">
        <w:trPr>
          <w:trHeight w:val="558"/>
        </w:trPr>
        <w:tc>
          <w:tcPr>
            <w:tcW w:w="1642" w:type="dxa"/>
            <w:vMerge/>
            <w:vAlign w:val="center"/>
          </w:tcPr>
          <w:p w:rsidR="00334E09" w:rsidRPr="00E70C25" w:rsidRDefault="00334E09"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p>
        </w:tc>
        <w:tc>
          <w:tcPr>
            <w:tcW w:w="1382"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m:oMathPara>
              <m:oMath>
                <m:r>
                  <m:rPr>
                    <m:sty m:val="p"/>
                  </m:rPr>
                  <w:rPr>
                    <w:rFonts w:ascii="Cambria Math" w:hAnsi="Cambria Math" w:cs="Times New Roman"/>
                    <w:color w:val="000000" w:themeColor="text1"/>
                    <w:sz w:val="28"/>
                    <w:szCs w:val="28"/>
                    <w:lang w:val="uk-UA" w:eastAsia="ru-RU"/>
                  </w:rPr>
                  <m:t>Δ</m:t>
                </m:r>
              </m:oMath>
            </m:oMathPara>
          </w:p>
        </w:tc>
        <w:tc>
          <w:tcPr>
            <w:tcW w:w="2090"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0,77</w:t>
            </w:r>
          </w:p>
        </w:tc>
        <w:tc>
          <w:tcPr>
            <w:tcW w:w="2004"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0,58</w:t>
            </w:r>
          </w:p>
        </w:tc>
        <w:tc>
          <w:tcPr>
            <w:tcW w:w="2113" w:type="dxa"/>
            <w:vAlign w:val="bottom"/>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0,43</w:t>
            </w:r>
          </w:p>
        </w:tc>
      </w:tr>
      <w:tr w:rsidR="00653B59" w:rsidTr="00F63A5D">
        <w:trPr>
          <w:trHeight w:val="558"/>
        </w:trPr>
        <w:tc>
          <w:tcPr>
            <w:tcW w:w="1642" w:type="dxa"/>
            <w:vMerge/>
            <w:vAlign w:val="center"/>
          </w:tcPr>
          <w:p w:rsidR="00334E09" w:rsidRPr="00E70C25" w:rsidRDefault="00334E09"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c>
          <w:tcPr>
            <w:tcW w:w="1382"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m:oMathPara>
              <m:oMath>
                <m:r>
                  <m:rPr>
                    <m:sty m:val="p"/>
                  </m:rPr>
                  <w:rPr>
                    <w:rFonts w:ascii="Cambria Math" w:hAnsi="Cambria Math" w:cs="Times New Roman"/>
                    <w:color w:val="000000" w:themeColor="text1"/>
                    <w:sz w:val="28"/>
                    <w:szCs w:val="28"/>
                    <w:lang w:val="uk-UA" w:eastAsia="ru-RU"/>
                  </w:rPr>
                  <m:t>Δx</m:t>
                </m:r>
              </m:oMath>
            </m:oMathPara>
          </w:p>
        </w:tc>
        <w:tc>
          <w:tcPr>
            <w:tcW w:w="2090"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uk-UA" w:eastAsia="ru-RU"/>
              </w:rPr>
              <w:t>3,76±1,81</w:t>
            </w:r>
          </w:p>
        </w:tc>
        <w:tc>
          <w:tcPr>
            <w:tcW w:w="2004"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3,69±1,38</w:t>
            </w:r>
          </w:p>
        </w:tc>
        <w:tc>
          <w:tcPr>
            <w:tcW w:w="2113"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2,65±1,02</w:t>
            </w:r>
          </w:p>
        </w:tc>
      </w:tr>
      <w:tr w:rsidR="00653B59" w:rsidTr="00F63A5D">
        <w:trPr>
          <w:trHeight w:val="2239"/>
        </w:trPr>
        <w:tc>
          <w:tcPr>
            <w:tcW w:w="1642" w:type="dxa"/>
            <w:vMerge/>
            <w:vAlign w:val="center"/>
          </w:tcPr>
          <w:p w:rsidR="00334E09" w:rsidRPr="00E70C25" w:rsidRDefault="00334E09"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p>
        </w:tc>
        <w:tc>
          <w:tcPr>
            <w:tcW w:w="1382" w:type="dxa"/>
            <w:vAlign w:val="center"/>
          </w:tcPr>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ГДК</w:t>
            </w:r>
          </w:p>
        </w:tc>
        <w:tc>
          <w:tcPr>
            <w:tcW w:w="6207" w:type="dxa"/>
            <w:gridSpan w:val="3"/>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Фонові значення району водокористування:</w:t>
            </w:r>
          </w:p>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 xml:space="preserve">(“Вис.“ ) &lt;1; (“Хор.”) 1-3; (“Зад.” ) 4-5; </w:t>
            </w:r>
          </w:p>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(“Слаб.” ) 6-10; (“Пог.” ) 11-50;</w:t>
            </w:r>
          </w:p>
          <w:p w:rsidR="00334E09" w:rsidRPr="00E70C25" w:rsidRDefault="00F63A5D" w:rsidP="00334E09">
            <w:pPr>
              <w:widowControl w:val="0"/>
              <w:autoSpaceDE w:val="0"/>
              <w:autoSpaceDN w:val="0"/>
              <w:spacing w:line="360" w:lineRule="auto"/>
              <w:jc w:val="center"/>
              <w:rPr>
                <w:rFonts w:ascii="Times New Roman" w:hAnsi="Times New Roman" w:cs="Times New Roman"/>
                <w:color w:val="000000" w:themeColor="text1"/>
                <w:sz w:val="28"/>
                <w:szCs w:val="28"/>
                <w:lang w:val="uk-UA" w:eastAsia="ru-RU"/>
              </w:rPr>
            </w:pPr>
            <w:r w:rsidRPr="00E70C25">
              <w:rPr>
                <w:rFonts w:ascii="Times New Roman" w:hAnsi="Times New Roman" w:cs="Times New Roman"/>
                <w:color w:val="000000" w:themeColor="text1"/>
                <w:sz w:val="28"/>
                <w:szCs w:val="28"/>
                <w:lang w:val="uk-UA" w:eastAsia="ru-RU"/>
              </w:rPr>
              <w:t>Критичний рівень &gt;50 [</w:t>
            </w:r>
            <w:r w:rsidR="00081459" w:rsidRPr="00E70C25">
              <w:rPr>
                <w:rFonts w:ascii="Times New Roman" w:hAnsi="Times New Roman" w:cs="Times New Roman"/>
                <w:color w:val="000000" w:themeColor="text1"/>
                <w:sz w:val="28"/>
                <w:szCs w:val="28"/>
                <w:lang w:val="uk-UA" w:eastAsia="ru-RU"/>
              </w:rPr>
              <w:t>70</w:t>
            </w:r>
            <w:r w:rsidRPr="00E70C25">
              <w:rPr>
                <w:rFonts w:ascii="Times New Roman" w:hAnsi="Times New Roman" w:cs="Times New Roman"/>
                <w:color w:val="000000" w:themeColor="text1"/>
                <w:sz w:val="28"/>
                <w:szCs w:val="28"/>
                <w:lang w:val="uk-UA" w:eastAsia="ru-RU"/>
              </w:rPr>
              <w:t>]</w:t>
            </w:r>
          </w:p>
        </w:tc>
      </w:tr>
    </w:tbl>
    <w:p w:rsidR="00334E09" w:rsidRPr="008A3411" w:rsidRDefault="00334E09" w:rsidP="006923B2">
      <w:pPr>
        <w:widowControl w:val="0"/>
        <w:autoSpaceDE w:val="0"/>
        <w:autoSpaceDN w:val="0"/>
        <w:spacing w:line="360" w:lineRule="auto"/>
        <w:rPr>
          <w:color w:val="000000" w:themeColor="text1"/>
          <w:sz w:val="28"/>
          <w:szCs w:val="28"/>
          <w:lang w:val="uk-UA"/>
        </w:rPr>
      </w:pPr>
    </w:p>
    <w:p w:rsidR="00334E09" w:rsidRPr="008A3411" w:rsidRDefault="00334E09" w:rsidP="00334E09">
      <w:pPr>
        <w:widowControl w:val="0"/>
        <w:autoSpaceDE w:val="0"/>
        <w:autoSpaceDN w:val="0"/>
        <w:spacing w:line="360" w:lineRule="auto"/>
        <w:rPr>
          <w:color w:val="000000" w:themeColor="text1"/>
          <w:sz w:val="28"/>
          <w:szCs w:val="28"/>
          <w:lang w:val="uk-UA"/>
        </w:rPr>
      </w:pPr>
    </w:p>
    <w:p w:rsidR="00334E09" w:rsidRPr="008A3411" w:rsidRDefault="00F63A5D" w:rsidP="00334E09">
      <w:pPr>
        <w:widowControl w:val="0"/>
        <w:autoSpaceDE w:val="0"/>
        <w:autoSpaceDN w:val="0"/>
        <w:spacing w:line="360" w:lineRule="auto"/>
        <w:ind w:firstLine="709"/>
        <w:jc w:val="center"/>
        <w:rPr>
          <w:color w:val="000000" w:themeColor="text1"/>
          <w:sz w:val="16"/>
          <w:szCs w:val="16"/>
          <w:lang w:val="uk-UA"/>
        </w:rPr>
      </w:pPr>
      <w:r w:rsidRPr="008A3411">
        <w:rPr>
          <w:noProof/>
          <w:color w:val="000000" w:themeColor="text1"/>
          <w:sz w:val="16"/>
          <w:szCs w:val="16"/>
          <w:lang w:val="ru-RU" w:eastAsia="ru-RU"/>
        </w:rPr>
        <w:lastRenderedPageBreak/>
        <w:drawing>
          <wp:anchor distT="0" distB="0" distL="114300" distR="114300" simplePos="0" relativeHeight="251653632" behindDoc="0" locked="0" layoutInCell="1" allowOverlap="1">
            <wp:simplePos x="0" y="0"/>
            <wp:positionH relativeFrom="column">
              <wp:posOffset>1243965</wp:posOffset>
            </wp:positionH>
            <wp:positionV relativeFrom="paragraph">
              <wp:posOffset>3810</wp:posOffset>
            </wp:positionV>
            <wp:extent cx="4343400" cy="2768600"/>
            <wp:effectExtent l="0" t="0" r="0" b="12700"/>
            <wp:wrapTopAndBottom/>
            <wp:docPr id="744596652" name="Діаграма 1">
              <a:extLst xmlns:a="http://schemas.openxmlformats.org/drawingml/2006/main">
                <a:ext uri="{FF2B5EF4-FFF2-40B4-BE49-F238E27FC236}">
                  <a16:creationId xmlns:a16="http://schemas.microsoft.com/office/drawing/2014/main" id="{9A7E124C-D04F-EE17-6362-2ADB7ADB7F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14:sizeRelV relativeFrom="margin">
              <wp14:pctHeight>0</wp14:pctHeight>
            </wp14:sizeRelV>
          </wp:anchor>
        </w:drawing>
      </w:r>
    </w:p>
    <w:p w:rsidR="00334E09" w:rsidRPr="008A3411" w:rsidRDefault="00F63A5D" w:rsidP="00334E09">
      <w:pPr>
        <w:widowControl w:val="0"/>
        <w:autoSpaceDE w:val="0"/>
        <w:autoSpaceDN w:val="0"/>
        <w:spacing w:line="360" w:lineRule="auto"/>
        <w:ind w:firstLine="709"/>
        <w:jc w:val="center"/>
        <w:rPr>
          <w:color w:val="000000" w:themeColor="text1"/>
          <w:sz w:val="28"/>
          <w:lang w:val="uk-UA" w:eastAsia="ru-RU"/>
        </w:rPr>
      </w:pPr>
      <w:r w:rsidRPr="008A3411">
        <w:rPr>
          <w:color w:val="000000" w:themeColor="text1"/>
          <w:sz w:val="28"/>
          <w:szCs w:val="28"/>
          <w:lang w:val="uk-UA"/>
        </w:rPr>
        <w:t>Рисунок 3.</w:t>
      </w:r>
      <w:r w:rsidRPr="008A3411">
        <w:rPr>
          <w:color w:val="000000" w:themeColor="text1"/>
          <w:sz w:val="28"/>
          <w:szCs w:val="28"/>
          <w:lang w:val="ru-RU"/>
        </w:rPr>
        <w:t>8</w:t>
      </w:r>
      <w:r w:rsidRPr="008A3411">
        <w:rPr>
          <w:color w:val="000000" w:themeColor="text1"/>
          <w:sz w:val="28"/>
          <w:szCs w:val="28"/>
          <w:lang w:val="uk-UA"/>
        </w:rPr>
        <w:t xml:space="preserve"> ‒</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lang w:val="uk-UA" w:eastAsia="ru-RU"/>
        </w:rPr>
        <w:t>Просторовий розподіл середніх значень маси завислих речовин з допустимими межами якості</w:t>
      </w:r>
    </w:p>
    <w:p w:rsidR="00334E09" w:rsidRPr="003C0C53" w:rsidRDefault="00334E09" w:rsidP="00334E09">
      <w:pPr>
        <w:widowControl w:val="0"/>
        <w:autoSpaceDE w:val="0"/>
        <w:autoSpaceDN w:val="0"/>
        <w:spacing w:line="360" w:lineRule="auto"/>
        <w:ind w:firstLine="720"/>
        <w:jc w:val="both"/>
        <w:rPr>
          <w:color w:val="000000" w:themeColor="text1"/>
          <w:sz w:val="22"/>
          <w:szCs w:val="22"/>
          <w:lang w:val="uk-UA" w:eastAsia="ru-RU"/>
        </w:rPr>
      </w:pPr>
    </w:p>
    <w:p w:rsidR="00334E09" w:rsidRPr="003C0C53" w:rsidRDefault="00334E09" w:rsidP="00334E09">
      <w:pPr>
        <w:widowControl w:val="0"/>
        <w:autoSpaceDE w:val="0"/>
        <w:autoSpaceDN w:val="0"/>
        <w:spacing w:line="360" w:lineRule="auto"/>
        <w:ind w:firstLine="720"/>
        <w:jc w:val="both"/>
        <w:rPr>
          <w:color w:val="000000" w:themeColor="text1"/>
          <w:sz w:val="22"/>
          <w:szCs w:val="22"/>
          <w:lang w:val="uk-UA" w:eastAsia="ru-RU"/>
        </w:rPr>
      </w:pPr>
    </w:p>
    <w:p w:rsidR="00C1057C" w:rsidRPr="008A3411" w:rsidRDefault="00F63A5D" w:rsidP="00E70C25">
      <w:pPr>
        <w:tabs>
          <w:tab w:val="left" w:pos="3720"/>
        </w:tabs>
        <w:spacing w:line="360" w:lineRule="auto"/>
        <w:ind w:firstLine="720"/>
        <w:jc w:val="both"/>
        <w:rPr>
          <w:rFonts w:eastAsia="Calibri"/>
          <w:color w:val="000000" w:themeColor="text1"/>
          <w:sz w:val="28"/>
          <w:szCs w:val="28"/>
          <w:lang w:val="uk-UA" w:eastAsia="ru-RU"/>
        </w:rPr>
      </w:pPr>
      <w:r w:rsidRPr="008A3411">
        <w:rPr>
          <w:color w:val="000000" w:themeColor="text1"/>
          <w:sz w:val="28"/>
          <w:lang w:val="uk-UA" w:eastAsia="ru-RU"/>
        </w:rPr>
        <w:t xml:space="preserve">3.3 </w:t>
      </w:r>
      <w:r w:rsidR="006F2AE1" w:rsidRPr="008A3411">
        <w:rPr>
          <w:rFonts w:eastAsia="Calibri"/>
          <w:color w:val="000000" w:themeColor="text1"/>
          <w:sz w:val="28"/>
          <w:szCs w:val="28"/>
          <w:lang w:val="uk-UA" w:eastAsia="ru-RU"/>
        </w:rPr>
        <w:t>Визначення загального екологічного стану водного масиву за Кз</w:t>
      </w:r>
    </w:p>
    <w:p w:rsidR="00334E09" w:rsidRPr="003C0C53" w:rsidRDefault="00334E09" w:rsidP="00E70C25">
      <w:pPr>
        <w:tabs>
          <w:tab w:val="left" w:pos="3720"/>
        </w:tabs>
        <w:spacing w:line="360" w:lineRule="auto"/>
        <w:ind w:firstLine="720"/>
        <w:jc w:val="both"/>
        <w:rPr>
          <w:rFonts w:eastAsia="Calibri"/>
          <w:color w:val="000000" w:themeColor="text1"/>
          <w:sz w:val="22"/>
          <w:szCs w:val="22"/>
          <w:lang w:val="uk-UA" w:eastAsia="ru-RU"/>
        </w:rPr>
      </w:pPr>
    </w:p>
    <w:p w:rsidR="006F2AE1" w:rsidRPr="003C0C53" w:rsidRDefault="006F2AE1" w:rsidP="00E70C25">
      <w:pPr>
        <w:tabs>
          <w:tab w:val="left" w:pos="3720"/>
        </w:tabs>
        <w:spacing w:line="360" w:lineRule="auto"/>
        <w:ind w:firstLine="720"/>
        <w:jc w:val="both"/>
        <w:rPr>
          <w:rFonts w:eastAsia="Calibri"/>
          <w:color w:val="000000" w:themeColor="text1"/>
          <w:sz w:val="22"/>
          <w:szCs w:val="22"/>
          <w:lang w:val="uk-UA" w:eastAsia="ru-RU"/>
        </w:rPr>
      </w:pPr>
    </w:p>
    <w:p w:rsidR="003C0C53" w:rsidRPr="00D633DD" w:rsidRDefault="003C0C53" w:rsidP="003C0C53">
      <w:pPr>
        <w:spacing w:line="360" w:lineRule="auto"/>
        <w:ind w:firstLine="709"/>
        <w:jc w:val="both"/>
        <w:rPr>
          <w:sz w:val="28"/>
          <w:szCs w:val="28"/>
          <w:lang w:val="ru-RU"/>
        </w:rPr>
      </w:pPr>
      <w:r w:rsidRPr="00D633DD">
        <w:rPr>
          <w:sz w:val="28"/>
          <w:szCs w:val="28"/>
          <w:lang w:val="ru-RU"/>
        </w:rPr>
        <w:t xml:space="preserve">Шкала оцінки екологічного стану морської води в прибережних водних масивах за Кз (формула 2.16, п. 2.7), що враховує відношення концентрацій забруднюючих речовин до їх ГДК, поділяється на п’ять класів (табл. </w:t>
      </w:r>
      <w:r w:rsidRPr="00D633DD">
        <w:rPr>
          <w:sz w:val="28"/>
          <w:szCs w:val="28"/>
        </w:rPr>
        <w:t>3.6) [69–72]</w:t>
      </w:r>
      <w:r>
        <w:rPr>
          <w:sz w:val="28"/>
          <w:szCs w:val="28"/>
          <w:lang w:val="ru-RU"/>
        </w:rPr>
        <w:t>.</w:t>
      </w:r>
    </w:p>
    <w:p w:rsidR="00D20663" w:rsidRPr="003C0C53" w:rsidRDefault="00D20663" w:rsidP="00E70C25">
      <w:pPr>
        <w:tabs>
          <w:tab w:val="left" w:pos="3720"/>
        </w:tabs>
        <w:spacing w:line="360" w:lineRule="auto"/>
        <w:ind w:firstLine="720"/>
        <w:jc w:val="both"/>
        <w:rPr>
          <w:rFonts w:eastAsia="Calibri"/>
          <w:color w:val="000000" w:themeColor="text1"/>
          <w:szCs w:val="20"/>
          <w:lang w:val="ru-RU" w:eastAsia="ru-RU"/>
        </w:rPr>
      </w:pPr>
    </w:p>
    <w:p w:rsidR="00334E09" w:rsidRPr="008A3411" w:rsidRDefault="00F63A5D" w:rsidP="00E70C25">
      <w:pPr>
        <w:tabs>
          <w:tab w:val="left" w:pos="3720"/>
        </w:tabs>
        <w:spacing w:line="360" w:lineRule="auto"/>
        <w:ind w:firstLine="720"/>
        <w:jc w:val="both"/>
        <w:rPr>
          <w:rFonts w:eastAsia="Calibri"/>
          <w:color w:val="000000" w:themeColor="text1"/>
          <w:sz w:val="28"/>
          <w:szCs w:val="22"/>
          <w:lang w:val="ru-RU" w:eastAsia="ru-RU"/>
        </w:rPr>
      </w:pPr>
      <w:r w:rsidRPr="008A3411">
        <w:rPr>
          <w:rFonts w:eastAsia="Calibri"/>
          <w:color w:val="000000" w:themeColor="text1"/>
          <w:sz w:val="28"/>
          <w:szCs w:val="22"/>
          <w:lang w:val="ru-RU" w:eastAsia="ru-RU"/>
        </w:rPr>
        <w:t>Таблиця 3.6 – Екологічний стан відповідно до значень Кз забруднюючої речовини</w:t>
      </w:r>
    </w:p>
    <w:tbl>
      <w:tblPr>
        <w:tblStyle w:val="ab"/>
        <w:tblW w:w="0" w:type="auto"/>
        <w:tblLook w:val="04A0" w:firstRow="1" w:lastRow="0" w:firstColumn="1" w:lastColumn="0" w:noHBand="0" w:noVBand="1"/>
      </w:tblPr>
      <w:tblGrid>
        <w:gridCol w:w="4672"/>
        <w:gridCol w:w="4672"/>
      </w:tblGrid>
      <w:tr w:rsidR="00653B59" w:rsidTr="00F63A5D">
        <w:trPr>
          <w:trHeight w:val="343"/>
        </w:trPr>
        <w:tc>
          <w:tcPr>
            <w:tcW w:w="4672" w:type="dxa"/>
            <w:vMerge w:val="restart"/>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Категорія екологічного стану</w:t>
            </w: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Значення Кз</w:t>
            </w:r>
          </w:p>
        </w:tc>
      </w:tr>
      <w:tr w:rsidR="00653B59" w:rsidTr="00F63A5D">
        <w:trPr>
          <w:trHeight w:val="343"/>
        </w:trPr>
        <w:tc>
          <w:tcPr>
            <w:tcW w:w="4672" w:type="dxa"/>
            <w:vMerge/>
          </w:tcPr>
          <w:p w:rsidR="00334E09" w:rsidRPr="00E70C25" w:rsidRDefault="00334E09" w:rsidP="00E70C25">
            <w:pPr>
              <w:tabs>
                <w:tab w:val="left" w:pos="3720"/>
              </w:tabs>
              <w:spacing w:line="360" w:lineRule="auto"/>
              <w:jc w:val="center"/>
              <w:rPr>
                <w:rFonts w:ascii="Times New Roman" w:hAnsi="Times New Roman" w:cs="Times New Roman"/>
                <w:color w:val="000000" w:themeColor="text1"/>
                <w:sz w:val="28"/>
                <w:szCs w:val="28"/>
                <w:lang w:val="ru-RU"/>
              </w:rPr>
            </w:pP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lang w:val="ru-RU" w:eastAsia="ru-RU"/>
              </w:rPr>
              <w:t>Морська вода</w:t>
            </w:r>
          </w:p>
        </w:tc>
      </w:tr>
      <w:tr w:rsidR="00653B59" w:rsidTr="00F63A5D">
        <w:tc>
          <w:tcPr>
            <w:tcW w:w="4672"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Відмінний</w:t>
            </w: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&lt; 0,5</w:t>
            </w:r>
          </w:p>
        </w:tc>
      </w:tr>
      <w:tr w:rsidR="00653B59" w:rsidTr="00334E09">
        <w:trPr>
          <w:trHeight w:val="106"/>
        </w:trPr>
        <w:tc>
          <w:tcPr>
            <w:tcW w:w="4672"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Добрий</w:t>
            </w: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0,5-1,0</w:t>
            </w:r>
          </w:p>
        </w:tc>
      </w:tr>
      <w:tr w:rsidR="00653B59" w:rsidTr="00F63A5D">
        <w:tc>
          <w:tcPr>
            <w:tcW w:w="4672"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Задовільний</w:t>
            </w: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1,0-2,5</w:t>
            </w:r>
          </w:p>
        </w:tc>
      </w:tr>
      <w:tr w:rsidR="00653B59" w:rsidTr="00F63A5D">
        <w:tc>
          <w:tcPr>
            <w:tcW w:w="4672"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Посередній</w:t>
            </w: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2,5-5,0</w:t>
            </w:r>
          </w:p>
        </w:tc>
      </w:tr>
      <w:tr w:rsidR="00653B59" w:rsidTr="00F63A5D">
        <w:tc>
          <w:tcPr>
            <w:tcW w:w="4672"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Поганий</w:t>
            </w:r>
          </w:p>
        </w:tc>
        <w:tc>
          <w:tcPr>
            <w:tcW w:w="4673" w:type="dxa"/>
          </w:tcPr>
          <w:p w:rsidR="00334E09" w:rsidRPr="00E70C25" w:rsidRDefault="00F63A5D" w:rsidP="00E70C25">
            <w:pPr>
              <w:tabs>
                <w:tab w:val="left" w:pos="3720"/>
              </w:tabs>
              <w:spacing w:line="360" w:lineRule="auto"/>
              <w:jc w:val="center"/>
              <w:rPr>
                <w:rFonts w:ascii="Times New Roman" w:hAnsi="Times New Roman" w:cs="Times New Roman"/>
                <w:color w:val="000000" w:themeColor="text1"/>
                <w:sz w:val="28"/>
                <w:lang w:val="ru-RU" w:eastAsia="ru-RU"/>
              </w:rPr>
            </w:pPr>
            <w:r w:rsidRPr="00E70C25">
              <w:rPr>
                <w:rFonts w:ascii="Times New Roman" w:hAnsi="Times New Roman" w:cs="Times New Roman"/>
                <w:color w:val="000000" w:themeColor="text1"/>
                <w:sz w:val="28"/>
                <w:lang w:val="ru-RU" w:eastAsia="ru-RU"/>
              </w:rPr>
              <w:t>&gt;5,0</w:t>
            </w:r>
          </w:p>
        </w:tc>
      </w:tr>
    </w:tbl>
    <w:p w:rsidR="00334E09" w:rsidRPr="008A3411" w:rsidRDefault="00F63A5D" w:rsidP="00334E09">
      <w:pPr>
        <w:tabs>
          <w:tab w:val="left" w:pos="4155"/>
        </w:tabs>
        <w:spacing w:line="360" w:lineRule="auto"/>
        <w:ind w:firstLine="709"/>
        <w:jc w:val="both"/>
        <w:rPr>
          <w:rFonts w:eastAsiaTheme="minorEastAsia"/>
          <w:color w:val="000000" w:themeColor="text1"/>
          <w:sz w:val="28"/>
          <w:szCs w:val="22"/>
          <w:lang w:val="ru-RU" w:eastAsia="ru-RU"/>
        </w:rPr>
      </w:pPr>
      <w:r w:rsidRPr="008A3411">
        <w:rPr>
          <w:color w:val="000000" w:themeColor="text1"/>
          <w:sz w:val="28"/>
          <w:lang w:val="ru-RU" w:eastAsia="ru-RU"/>
        </w:rPr>
        <w:lastRenderedPageBreak/>
        <w:t xml:space="preserve">3.4 </w:t>
      </w:r>
      <w:r w:rsidRPr="008A3411">
        <w:rPr>
          <w:rFonts w:eastAsia="Calibri"/>
          <w:color w:val="000000" w:themeColor="text1"/>
          <w:sz w:val="28"/>
          <w:szCs w:val="28"/>
          <w:lang w:val="ru-RU"/>
        </w:rPr>
        <w:t xml:space="preserve">Результати </w:t>
      </w:r>
      <w:r w:rsidRPr="008A3411">
        <w:rPr>
          <w:rFonts w:eastAsia="Calibri"/>
          <w:color w:val="000000" w:themeColor="text1"/>
          <w:sz w:val="28"/>
          <w:szCs w:val="22"/>
          <w:lang w:val="ru-RU" w:eastAsia="ru-RU"/>
        </w:rPr>
        <w:t>визначення</w:t>
      </w:r>
      <w:r w:rsidRPr="008A3411">
        <w:rPr>
          <w:color w:val="000000" w:themeColor="text1"/>
          <w:sz w:val="28"/>
          <w:lang w:val="ru-RU" w:eastAsia="ru-RU"/>
        </w:rPr>
        <w:t xml:space="preserve"> </w:t>
      </w:r>
      <w:r w:rsidRPr="008A3411">
        <w:rPr>
          <w:rFonts w:eastAsia="Calibri"/>
          <w:color w:val="000000" w:themeColor="text1"/>
          <w:sz w:val="28"/>
          <w:szCs w:val="22"/>
          <w:lang w:val="ru-RU" w:eastAsia="ru-RU"/>
        </w:rPr>
        <w:t>органічних забруднювачів сільськогосподарського походження</w:t>
      </w:r>
    </w:p>
    <w:p w:rsidR="00334E09" w:rsidRPr="00F53477" w:rsidRDefault="00334E09" w:rsidP="00334E09">
      <w:pPr>
        <w:tabs>
          <w:tab w:val="left" w:pos="4155"/>
        </w:tabs>
        <w:spacing w:line="360" w:lineRule="auto"/>
        <w:ind w:firstLine="709"/>
        <w:jc w:val="both"/>
        <w:rPr>
          <w:rFonts w:eastAsiaTheme="minorEastAsia"/>
          <w:color w:val="000000" w:themeColor="text1"/>
          <w:sz w:val="16"/>
          <w:szCs w:val="16"/>
          <w:lang w:val="ru-RU" w:eastAsia="ru-RU"/>
        </w:rPr>
      </w:pPr>
    </w:p>
    <w:p w:rsidR="00334E09" w:rsidRPr="00F53477" w:rsidRDefault="00334E09" w:rsidP="00334E09">
      <w:pPr>
        <w:tabs>
          <w:tab w:val="left" w:pos="4155"/>
        </w:tabs>
        <w:spacing w:line="360" w:lineRule="auto"/>
        <w:ind w:firstLine="709"/>
        <w:jc w:val="both"/>
        <w:rPr>
          <w:rFonts w:eastAsiaTheme="minorEastAsia"/>
          <w:color w:val="000000" w:themeColor="text1"/>
          <w:sz w:val="16"/>
          <w:szCs w:val="16"/>
          <w:lang w:val="ru-RU" w:eastAsia="ru-RU"/>
        </w:rPr>
      </w:pPr>
    </w:p>
    <w:p w:rsidR="00334E09" w:rsidRPr="008A3411" w:rsidRDefault="00F63A5D" w:rsidP="00334E09">
      <w:pPr>
        <w:tabs>
          <w:tab w:val="left" w:pos="4155"/>
        </w:tabs>
        <w:spacing w:line="360" w:lineRule="auto"/>
        <w:ind w:firstLine="709"/>
        <w:jc w:val="both"/>
        <w:rPr>
          <w:rFonts w:eastAsia="Calibri"/>
          <w:color w:val="000000" w:themeColor="text1"/>
          <w:sz w:val="28"/>
          <w:szCs w:val="22"/>
          <w:lang w:val="ru-RU" w:eastAsia="ru-RU"/>
        </w:rPr>
      </w:pPr>
      <w:r w:rsidRPr="008A3411">
        <w:rPr>
          <w:rFonts w:eastAsia="Calibri"/>
          <w:color w:val="000000" w:themeColor="text1"/>
          <w:sz w:val="28"/>
          <w:szCs w:val="22"/>
          <w:lang w:val="ru-RU" w:eastAsia="ru-RU"/>
        </w:rPr>
        <w:t xml:space="preserve">У табл. 3.7 наведено середні концентрації органічних забруднювачів сільськогосподарського походження (ОЗСП). Проведена оцінка екологічного стану прибережних водних масивів за коефіцієнтом забруднення. Значення </w:t>
      </w:r>
      <w:r w:rsidRPr="008A3411">
        <w:rPr>
          <w:rFonts w:eastAsia="Calibri"/>
          <w:color w:val="000000" w:themeColor="text1"/>
          <w:sz w:val="28"/>
          <w:szCs w:val="22"/>
          <w:lang w:val="ru-RU" w:eastAsia="ru-RU"/>
        </w:rPr>
        <w:br/>
        <w:t>Кз ОЗСП свідчить про задовільний екологічний стан на станціях Пляж Аркадія та Чорноморський яхтклуб, а також про добрий стан у районі мису Малий Фонтан.</w:t>
      </w:r>
    </w:p>
    <w:p w:rsidR="00334E09" w:rsidRPr="008A3411" w:rsidRDefault="00334E09" w:rsidP="00334E09">
      <w:pPr>
        <w:tabs>
          <w:tab w:val="left" w:pos="3720"/>
        </w:tabs>
        <w:spacing w:line="360" w:lineRule="auto"/>
        <w:ind w:firstLine="709"/>
        <w:jc w:val="both"/>
        <w:rPr>
          <w:rFonts w:eastAsia="Calibri"/>
          <w:color w:val="000000" w:themeColor="text1"/>
          <w:sz w:val="16"/>
          <w:szCs w:val="16"/>
          <w:lang w:val="ru-RU" w:eastAsia="ru-RU"/>
        </w:rPr>
      </w:pPr>
    </w:p>
    <w:p w:rsidR="00334E09" w:rsidRPr="008A3411" w:rsidRDefault="00F63A5D" w:rsidP="00334E09">
      <w:pPr>
        <w:tabs>
          <w:tab w:val="left" w:pos="3720"/>
        </w:tabs>
        <w:spacing w:line="360" w:lineRule="auto"/>
        <w:ind w:firstLine="709"/>
        <w:jc w:val="both"/>
        <w:rPr>
          <w:rFonts w:eastAsia="Calibri"/>
          <w:color w:val="000000" w:themeColor="text1"/>
          <w:sz w:val="28"/>
          <w:szCs w:val="22"/>
          <w:lang w:val="ru-RU" w:eastAsia="ru-RU"/>
        </w:rPr>
      </w:pPr>
      <w:r w:rsidRPr="008A3411">
        <w:rPr>
          <w:rFonts w:eastAsia="Calibri"/>
          <w:color w:val="000000" w:themeColor="text1"/>
          <w:sz w:val="28"/>
          <w:szCs w:val="22"/>
          <w:lang w:val="ru-RU" w:eastAsia="ru-RU"/>
        </w:rPr>
        <w:t xml:space="preserve">Таблиця 3.7 – Середні концентрації ОЗСП нг/л в Чорному морі </w:t>
      </w:r>
      <w:r w:rsidR="00202075">
        <w:rPr>
          <w:rFonts w:eastAsia="Calibri"/>
          <w:color w:val="000000" w:themeColor="text1"/>
          <w:sz w:val="28"/>
          <w:szCs w:val="22"/>
          <w:lang w:val="ru-RU" w:eastAsia="ru-RU"/>
        </w:rPr>
        <w:br/>
      </w:r>
      <w:r w:rsidRPr="008A3411">
        <w:rPr>
          <w:rFonts w:eastAsia="Calibri"/>
          <w:color w:val="000000" w:themeColor="text1"/>
          <w:sz w:val="28"/>
          <w:szCs w:val="22"/>
          <w:lang w:val="ru-RU" w:eastAsia="ru-RU"/>
        </w:rPr>
        <w:t>(</w:t>
      </w:r>
      <w:r w:rsidRPr="008A3411">
        <w:rPr>
          <w:rFonts w:eastAsia="Calibri"/>
          <w:color w:val="000000" w:themeColor="text1"/>
          <w:sz w:val="28"/>
          <w:szCs w:val="22"/>
          <w:lang w:eastAsia="ru-RU"/>
        </w:rPr>
        <w:t>n</w:t>
      </w:r>
      <w:r w:rsidRPr="008A3411">
        <w:rPr>
          <w:rFonts w:eastAsia="Calibri"/>
          <w:color w:val="000000" w:themeColor="text1"/>
          <w:sz w:val="28"/>
          <w:szCs w:val="22"/>
          <w:lang w:val="ru-RU" w:eastAsia="ru-RU"/>
        </w:rPr>
        <w:t xml:space="preserve">=2, </w:t>
      </w:r>
      <w:r w:rsidRPr="008A3411">
        <w:rPr>
          <w:rFonts w:eastAsia="Calibri"/>
          <w:color w:val="000000" w:themeColor="text1"/>
          <w:sz w:val="28"/>
          <w:szCs w:val="22"/>
          <w:lang w:eastAsia="ru-RU"/>
        </w:rPr>
        <w:t>P</w:t>
      </w:r>
      <w:r w:rsidRPr="008A3411">
        <w:rPr>
          <w:rFonts w:eastAsia="Calibri"/>
          <w:color w:val="000000" w:themeColor="text1"/>
          <w:sz w:val="28"/>
          <w:szCs w:val="22"/>
          <w:lang w:val="ru-RU" w:eastAsia="ru-RU"/>
        </w:rPr>
        <w:t>=0,95)</w:t>
      </w:r>
    </w:p>
    <w:tbl>
      <w:tblPr>
        <w:tblStyle w:val="ab"/>
        <w:tblW w:w="9446" w:type="dxa"/>
        <w:tblLook w:val="04A0" w:firstRow="1" w:lastRow="0" w:firstColumn="1" w:lastColumn="0" w:noHBand="0" w:noVBand="1"/>
      </w:tblPr>
      <w:tblGrid>
        <w:gridCol w:w="1237"/>
        <w:gridCol w:w="774"/>
        <w:gridCol w:w="857"/>
        <w:gridCol w:w="810"/>
        <w:gridCol w:w="64"/>
        <w:gridCol w:w="878"/>
        <w:gridCol w:w="790"/>
        <w:gridCol w:w="854"/>
        <w:gridCol w:w="1474"/>
        <w:gridCol w:w="1708"/>
      </w:tblGrid>
      <w:tr w:rsidR="00653B59" w:rsidTr="00F63A5D">
        <w:trPr>
          <w:cantSplit/>
          <w:trHeight w:val="1135"/>
        </w:trPr>
        <w:tc>
          <w:tcPr>
            <w:tcW w:w="1237" w:type="dxa"/>
            <w:vAlign w:val="bottom"/>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bookmarkStart w:id="72" w:name="_Hlk213604997"/>
          </w:p>
        </w:tc>
        <w:tc>
          <w:tcPr>
            <w:tcW w:w="774" w:type="dxa"/>
            <w:textDirection w:val="btL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ДДТ</w:t>
            </w:r>
          </w:p>
        </w:tc>
        <w:tc>
          <w:tcPr>
            <w:tcW w:w="857" w:type="dxa"/>
            <w:textDirection w:val="btL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∑ДДТ</w:t>
            </w:r>
          </w:p>
        </w:tc>
        <w:tc>
          <w:tcPr>
            <w:tcW w:w="874" w:type="dxa"/>
            <w:gridSpan w:val="2"/>
            <w:textDirection w:val="btL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β-HCH</w:t>
            </w:r>
          </w:p>
        </w:tc>
        <w:tc>
          <w:tcPr>
            <w:tcW w:w="877" w:type="dxa"/>
            <w:textDirection w:val="btL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γ-HCH</w:t>
            </w:r>
          </w:p>
        </w:tc>
        <w:tc>
          <w:tcPr>
            <w:tcW w:w="790" w:type="dxa"/>
            <w:textDirection w:val="btL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∑HCH</w:t>
            </w:r>
          </w:p>
        </w:tc>
        <w:tc>
          <w:tcPr>
            <w:tcW w:w="854" w:type="dxa"/>
            <w:textDirection w:val="btL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en-US" w:eastAsia="ru-RU"/>
              </w:rPr>
              <w:t>HCB</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en-US" w:eastAsia="ru-RU"/>
              </w:rPr>
            </w:pPr>
            <w:r w:rsidRPr="00E70C25">
              <w:rPr>
                <w:rFonts w:ascii="Times New Roman" w:hAnsi="Times New Roman" w:cs="Times New Roman"/>
                <w:color w:val="000000" w:themeColor="text1"/>
                <w:sz w:val="28"/>
                <w:szCs w:val="28"/>
                <w:lang w:val="ru-RU" w:eastAsia="ru-RU"/>
              </w:rPr>
              <w:t>Гептахлор</w:t>
            </w:r>
          </w:p>
        </w:tc>
        <w:tc>
          <w:tcPr>
            <w:tcW w:w="17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 Циклодієнів</w:t>
            </w:r>
          </w:p>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en-US" w:eastAsia="ru-RU"/>
              </w:rPr>
            </w:pPr>
          </w:p>
        </w:tc>
      </w:tr>
      <w:tr w:rsidR="00653B59" w:rsidTr="00F63A5D">
        <w:trPr>
          <w:cantSplit/>
          <w:trHeight w:val="264"/>
        </w:trPr>
        <w:tc>
          <w:tcPr>
            <w:tcW w:w="123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w:t>
            </w:r>
          </w:p>
        </w:tc>
        <w:tc>
          <w:tcPr>
            <w:tcW w:w="7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w:t>
            </w:r>
          </w:p>
        </w:tc>
        <w:tc>
          <w:tcPr>
            <w:tcW w:w="85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3</w:t>
            </w:r>
          </w:p>
        </w:tc>
        <w:tc>
          <w:tcPr>
            <w:tcW w:w="874" w:type="dxa"/>
            <w:gridSpan w:val="2"/>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4</w:t>
            </w:r>
          </w:p>
        </w:tc>
        <w:tc>
          <w:tcPr>
            <w:tcW w:w="87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5</w:t>
            </w:r>
          </w:p>
        </w:tc>
        <w:tc>
          <w:tcPr>
            <w:tcW w:w="790"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6</w:t>
            </w:r>
          </w:p>
        </w:tc>
        <w:tc>
          <w:tcPr>
            <w:tcW w:w="85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7</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8</w:t>
            </w:r>
          </w:p>
        </w:tc>
        <w:tc>
          <w:tcPr>
            <w:tcW w:w="1705"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9</w:t>
            </w:r>
          </w:p>
        </w:tc>
      </w:tr>
      <w:tr w:rsidR="00653B59" w:rsidTr="00F63A5D">
        <w:trPr>
          <w:trHeight w:val="480"/>
        </w:trPr>
        <w:tc>
          <w:tcPr>
            <w:tcW w:w="123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ГДК</w:t>
            </w:r>
          </w:p>
        </w:tc>
        <w:tc>
          <w:tcPr>
            <w:tcW w:w="7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10</w:t>
            </w:r>
          </w:p>
        </w:tc>
        <w:tc>
          <w:tcPr>
            <w:tcW w:w="85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25</w:t>
            </w:r>
          </w:p>
        </w:tc>
        <w:tc>
          <w:tcPr>
            <w:tcW w:w="874" w:type="dxa"/>
            <w:gridSpan w:val="2"/>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4,0</w:t>
            </w:r>
          </w:p>
        </w:tc>
        <w:tc>
          <w:tcPr>
            <w:tcW w:w="87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2,0</w:t>
            </w:r>
          </w:p>
        </w:tc>
        <w:tc>
          <w:tcPr>
            <w:tcW w:w="790"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20</w:t>
            </w:r>
          </w:p>
        </w:tc>
        <w:tc>
          <w:tcPr>
            <w:tcW w:w="85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50</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0,03</w:t>
            </w:r>
          </w:p>
        </w:tc>
        <w:tc>
          <w:tcPr>
            <w:tcW w:w="1705"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5</w:t>
            </w:r>
          </w:p>
        </w:tc>
      </w:tr>
      <w:bookmarkEnd w:id="72"/>
      <w:tr w:rsidR="00653B59" w:rsidTr="00F63A5D">
        <w:trPr>
          <w:trHeight w:val="611"/>
        </w:trPr>
        <w:tc>
          <w:tcPr>
            <w:tcW w:w="1237" w:type="dxa"/>
            <w:vMerge w:val="restart"/>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Аркадія</w:t>
            </w:r>
          </w:p>
        </w:tc>
        <w:tc>
          <w:tcPr>
            <w:tcW w:w="774"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4,97</w:t>
            </w:r>
          </w:p>
        </w:tc>
        <w:tc>
          <w:tcPr>
            <w:tcW w:w="857"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5,56</w:t>
            </w:r>
          </w:p>
        </w:tc>
        <w:tc>
          <w:tcPr>
            <w:tcW w:w="874" w:type="dxa"/>
            <w:gridSpan w:val="2"/>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77"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0,16</w:t>
            </w:r>
          </w:p>
        </w:tc>
        <w:tc>
          <w:tcPr>
            <w:tcW w:w="790"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0,27</w:t>
            </w:r>
          </w:p>
        </w:tc>
        <w:tc>
          <w:tcPr>
            <w:tcW w:w="854"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1474"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0,27</w:t>
            </w:r>
          </w:p>
        </w:tc>
        <w:tc>
          <w:tcPr>
            <w:tcW w:w="1705"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bookmarkStart w:id="73" w:name="_Hlk213592142"/>
          </w:p>
        </w:tc>
        <w:tc>
          <w:tcPr>
            <w:tcW w:w="8209" w:type="dxa"/>
            <w:gridSpan w:val="9"/>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ru-RU"/>
              </w:rPr>
              <w:t>Кз,</w:t>
            </w:r>
            <w:r w:rsidR="00EA14B3" w:rsidRPr="00E70C25">
              <w:rPr>
                <w:rFonts w:ascii="Times New Roman" w:hAnsi="Times New Roman" w:cs="Times New Roman"/>
                <w:color w:val="000000" w:themeColor="text1"/>
                <w:sz w:val="28"/>
                <w:szCs w:val="28"/>
                <w:lang w:val="ru-RU" w:eastAsia="uk-UA"/>
              </w:rPr>
              <w:t xml:space="preserve"> табл 3.6</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p>
        </w:tc>
        <w:tc>
          <w:tcPr>
            <w:tcW w:w="774"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0,5</w:t>
            </w:r>
          </w:p>
        </w:tc>
        <w:tc>
          <w:tcPr>
            <w:tcW w:w="857"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0,28</w:t>
            </w:r>
          </w:p>
        </w:tc>
        <w:tc>
          <w:tcPr>
            <w:tcW w:w="810"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w:t>
            </w:r>
          </w:p>
        </w:tc>
        <w:tc>
          <w:tcPr>
            <w:tcW w:w="942" w:type="dxa"/>
            <w:gridSpan w:val="2"/>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0,08</w:t>
            </w:r>
          </w:p>
        </w:tc>
        <w:tc>
          <w:tcPr>
            <w:tcW w:w="790"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0,01</w:t>
            </w:r>
          </w:p>
        </w:tc>
        <w:tc>
          <w:tcPr>
            <w:tcW w:w="854"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w:t>
            </w:r>
          </w:p>
        </w:tc>
        <w:tc>
          <w:tcPr>
            <w:tcW w:w="1474"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9</w:t>
            </w:r>
          </w:p>
        </w:tc>
        <w:tc>
          <w:tcPr>
            <w:tcW w:w="1705"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highlight w:val="yellow"/>
                <w:lang w:val="ru-RU" w:eastAsia="ru-RU"/>
              </w:rPr>
            </w:pPr>
            <w:r w:rsidRPr="00E70C25">
              <w:rPr>
                <w:rFonts w:ascii="Times New Roman" w:hAnsi="Times New Roman" w:cs="Times New Roman"/>
                <w:color w:val="000000" w:themeColor="text1"/>
                <w:sz w:val="28"/>
                <w:szCs w:val="28"/>
                <w:lang w:val="ru-RU"/>
              </w:rPr>
              <w:t>0,00</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highlight w:val="yellow"/>
                <w:lang w:val="ru-RU" w:eastAsia="ru-RU"/>
              </w:rPr>
            </w:pPr>
          </w:p>
        </w:tc>
        <w:tc>
          <w:tcPr>
            <w:tcW w:w="8209" w:type="dxa"/>
            <w:gridSpan w:val="9"/>
            <w:vAlign w:val="center"/>
          </w:tcPr>
          <w:p w:rsidR="00334E09" w:rsidRPr="00E70C25" w:rsidRDefault="00F63A5D" w:rsidP="00334E09">
            <w:pPr>
              <w:spacing w:line="360" w:lineRule="auto"/>
              <w:jc w:val="center"/>
              <w:rPr>
                <w:rFonts w:ascii="Times New Roman" w:hAnsi="Times New Roman" w:cs="Times New Roman"/>
                <w:b/>
                <w:bCs/>
                <w:color w:val="000000" w:themeColor="text1"/>
                <w:sz w:val="28"/>
                <w:szCs w:val="28"/>
                <w:lang w:val="ru-RU"/>
              </w:rPr>
            </w:pPr>
            <w:r w:rsidRPr="00E70C25">
              <w:rPr>
                <w:rFonts w:ascii="Times New Roman" w:hAnsi="Times New Roman" w:cs="Times New Roman"/>
                <w:color w:val="000000" w:themeColor="text1"/>
                <w:sz w:val="28"/>
                <w:szCs w:val="28"/>
                <w:lang w:val="ru-RU"/>
              </w:rPr>
              <w:t>∑1,23</w:t>
            </w:r>
          </w:p>
        </w:tc>
      </w:tr>
      <w:bookmarkEnd w:id="73"/>
      <w:tr w:rsidR="00653B59" w:rsidTr="00F63A5D">
        <w:trPr>
          <w:trHeight w:val="693"/>
        </w:trPr>
        <w:tc>
          <w:tcPr>
            <w:tcW w:w="1237" w:type="dxa"/>
            <w:vMerge w:val="restart"/>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Мис М.</w:t>
            </w:r>
          </w:p>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Фонтан</w:t>
            </w:r>
          </w:p>
        </w:tc>
        <w:tc>
          <w:tcPr>
            <w:tcW w:w="7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3,01</w:t>
            </w:r>
          </w:p>
        </w:tc>
        <w:tc>
          <w:tcPr>
            <w:tcW w:w="85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3,24</w:t>
            </w:r>
          </w:p>
        </w:tc>
        <w:tc>
          <w:tcPr>
            <w:tcW w:w="874" w:type="dxa"/>
            <w:gridSpan w:val="2"/>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7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w:t>
            </w:r>
          </w:p>
        </w:tc>
        <w:tc>
          <w:tcPr>
            <w:tcW w:w="790"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0,28</w:t>
            </w:r>
          </w:p>
        </w:tc>
        <w:tc>
          <w:tcPr>
            <w:tcW w:w="85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0,10</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0,21</w:t>
            </w:r>
          </w:p>
        </w:tc>
        <w:tc>
          <w:tcPr>
            <w:tcW w:w="1705"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0,65</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p>
        </w:tc>
        <w:tc>
          <w:tcPr>
            <w:tcW w:w="8209" w:type="dxa"/>
            <w:gridSpan w:val="9"/>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Кз,</w:t>
            </w:r>
            <w:r w:rsidR="00EA14B3" w:rsidRPr="00E70C25">
              <w:rPr>
                <w:rFonts w:ascii="Times New Roman" w:hAnsi="Times New Roman" w:cs="Times New Roman"/>
                <w:color w:val="000000" w:themeColor="text1"/>
                <w:sz w:val="28"/>
                <w:szCs w:val="28"/>
                <w:lang w:val="ru-RU" w:eastAsia="uk-UA"/>
              </w:rPr>
              <w:t xml:space="preserve"> табл 3.6</w:t>
            </w:r>
            <w:r w:rsidRPr="00E70C25">
              <w:rPr>
                <w:rFonts w:ascii="Times New Roman" w:hAnsi="Times New Roman" w:cs="Times New Roman"/>
                <w:color w:val="000000" w:themeColor="text1"/>
                <w:sz w:val="28"/>
                <w:szCs w:val="28"/>
                <w:lang w:val="ru-RU" w:eastAsia="ru-RU"/>
              </w:rPr>
              <w:t xml:space="preserve"> </w:t>
            </w:r>
          </w:p>
        </w:tc>
      </w:tr>
      <w:tr w:rsidR="00653B59" w:rsidTr="00F63A5D">
        <w:trPr>
          <w:trHeight w:val="485"/>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p>
        </w:tc>
        <w:tc>
          <w:tcPr>
            <w:tcW w:w="7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0,30</w:t>
            </w:r>
          </w:p>
        </w:tc>
        <w:tc>
          <w:tcPr>
            <w:tcW w:w="85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0,13</w:t>
            </w:r>
          </w:p>
        </w:tc>
        <w:tc>
          <w:tcPr>
            <w:tcW w:w="874" w:type="dxa"/>
            <w:gridSpan w:val="2"/>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77"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790"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0,01</w:t>
            </w:r>
          </w:p>
        </w:tc>
        <w:tc>
          <w:tcPr>
            <w:tcW w:w="85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w:t>
            </w:r>
            <w:r w:rsidRPr="00E70C25">
              <w:rPr>
                <w:rFonts w:ascii="Times New Roman" w:hAnsi="Times New Roman" w:cs="Times New Roman"/>
                <w:color w:val="000000" w:themeColor="text1"/>
                <w:sz w:val="28"/>
                <w:szCs w:val="28"/>
                <w:lang w:val="ru-RU" w:eastAsia="ru-RU"/>
              </w:rPr>
              <w:t>2</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7</w:t>
            </w:r>
          </w:p>
        </w:tc>
        <w:tc>
          <w:tcPr>
            <w:tcW w:w="1705"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w:t>
            </w:r>
          </w:p>
        </w:tc>
      </w:tr>
      <w:tr w:rsidR="00653B59" w:rsidTr="00F63A5D">
        <w:trPr>
          <w:trHeight w:val="485"/>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p>
        </w:tc>
        <w:tc>
          <w:tcPr>
            <w:tcW w:w="8209" w:type="dxa"/>
            <w:gridSpan w:val="9"/>
            <w:vAlign w:val="center"/>
          </w:tcPr>
          <w:p w:rsidR="00334E09" w:rsidRPr="00E70C25" w:rsidRDefault="00F63A5D" w:rsidP="00334E09">
            <w:pPr>
              <w:tabs>
                <w:tab w:val="left" w:pos="3720"/>
              </w:tabs>
              <w:spacing w:line="360" w:lineRule="auto"/>
              <w:jc w:val="center"/>
              <w:rPr>
                <w:rFonts w:ascii="Times New Roman" w:hAnsi="Times New Roman" w:cs="Times New Roman"/>
                <w:b/>
                <w:bCs/>
                <w:color w:val="000000" w:themeColor="text1"/>
                <w:sz w:val="28"/>
                <w:szCs w:val="28"/>
                <w:lang w:val="ru-RU"/>
              </w:rPr>
            </w:pPr>
            <w:r w:rsidRPr="00E70C25">
              <w:rPr>
                <w:rFonts w:ascii="Times New Roman" w:hAnsi="Times New Roman" w:cs="Times New Roman"/>
                <w:b/>
                <w:bCs/>
                <w:color w:val="000000" w:themeColor="text1"/>
                <w:sz w:val="28"/>
                <w:szCs w:val="28"/>
                <w:lang w:val="ru-RU"/>
              </w:rPr>
              <w:t>∑</w:t>
            </w:r>
            <w:r w:rsidRPr="00E70C25">
              <w:rPr>
                <w:rFonts w:ascii="Times New Roman" w:hAnsi="Times New Roman" w:cs="Times New Roman"/>
                <w:color w:val="000000" w:themeColor="text1"/>
                <w:sz w:val="28"/>
                <w:szCs w:val="28"/>
                <w:lang w:val="ru-RU"/>
              </w:rPr>
              <w:t>0,93</w:t>
            </w:r>
          </w:p>
        </w:tc>
      </w:tr>
      <w:tr w:rsidR="00653B59" w:rsidTr="00F63A5D">
        <w:trPr>
          <w:trHeight w:val="495"/>
        </w:trPr>
        <w:tc>
          <w:tcPr>
            <w:tcW w:w="1237" w:type="dxa"/>
            <w:vMerge w:val="restart"/>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Яхтклуб</w:t>
            </w:r>
          </w:p>
        </w:tc>
        <w:tc>
          <w:tcPr>
            <w:tcW w:w="7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1,59</w:t>
            </w:r>
          </w:p>
        </w:tc>
        <w:tc>
          <w:tcPr>
            <w:tcW w:w="85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1,76</w:t>
            </w:r>
          </w:p>
        </w:tc>
        <w:tc>
          <w:tcPr>
            <w:tcW w:w="874" w:type="dxa"/>
            <w:gridSpan w:val="2"/>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77"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790"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0,17</w:t>
            </w:r>
          </w:p>
        </w:tc>
        <w:tc>
          <w:tcPr>
            <w:tcW w:w="85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0,09</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0,53</w:t>
            </w:r>
          </w:p>
        </w:tc>
        <w:tc>
          <w:tcPr>
            <w:tcW w:w="1705"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highlight w:val="yellow"/>
                <w:lang w:val="ru-RU" w:eastAsia="ru-RU"/>
              </w:rPr>
            </w:pPr>
          </w:p>
        </w:tc>
        <w:tc>
          <w:tcPr>
            <w:tcW w:w="8209" w:type="dxa"/>
            <w:gridSpan w:val="9"/>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ru-RU"/>
              </w:rPr>
              <w:t>Кз,</w:t>
            </w:r>
            <w:r w:rsidR="00EA14B3" w:rsidRPr="00E70C25">
              <w:rPr>
                <w:rFonts w:ascii="Times New Roman" w:hAnsi="Times New Roman" w:cs="Times New Roman"/>
                <w:color w:val="000000" w:themeColor="text1"/>
                <w:sz w:val="28"/>
                <w:szCs w:val="28"/>
                <w:lang w:val="ru-RU" w:eastAsia="uk-UA"/>
              </w:rPr>
              <w:t xml:space="preserve"> табл 3.6</w:t>
            </w:r>
            <w:r w:rsidRPr="00E70C25">
              <w:rPr>
                <w:rFonts w:ascii="Times New Roman" w:hAnsi="Times New Roman" w:cs="Times New Roman"/>
                <w:color w:val="000000" w:themeColor="text1"/>
                <w:sz w:val="28"/>
                <w:szCs w:val="28"/>
                <w:lang w:val="ru-RU" w:eastAsia="ru-RU"/>
              </w:rPr>
              <w:t xml:space="preserve"> </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highlight w:val="yellow"/>
                <w:lang w:val="ru-RU" w:eastAsia="ru-RU"/>
              </w:rPr>
            </w:pPr>
          </w:p>
        </w:tc>
        <w:tc>
          <w:tcPr>
            <w:tcW w:w="7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0,16</w:t>
            </w:r>
          </w:p>
        </w:tc>
        <w:tc>
          <w:tcPr>
            <w:tcW w:w="857"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0,07</w:t>
            </w:r>
          </w:p>
        </w:tc>
        <w:tc>
          <w:tcPr>
            <w:tcW w:w="874" w:type="dxa"/>
            <w:gridSpan w:val="2"/>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77"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790"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0,01</w:t>
            </w:r>
          </w:p>
        </w:tc>
        <w:tc>
          <w:tcPr>
            <w:tcW w:w="85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0,002</w:t>
            </w:r>
          </w:p>
        </w:tc>
        <w:tc>
          <w:tcPr>
            <w:tcW w:w="1474" w:type="dxa"/>
            <w:vAlign w:val="center"/>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17,7</w:t>
            </w:r>
          </w:p>
        </w:tc>
        <w:tc>
          <w:tcPr>
            <w:tcW w:w="1705" w:type="dxa"/>
            <w:vAlign w:val="center"/>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r>
      <w:tr w:rsidR="00653B59" w:rsidTr="00F63A5D">
        <w:trPr>
          <w:trHeight w:val="272"/>
        </w:trPr>
        <w:tc>
          <w:tcPr>
            <w:tcW w:w="1237" w:type="dxa"/>
            <w:vMerge/>
            <w:vAlign w:val="center"/>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highlight w:val="yellow"/>
                <w:lang w:val="ru-RU" w:eastAsia="ru-RU"/>
              </w:rPr>
            </w:pPr>
          </w:p>
        </w:tc>
        <w:tc>
          <w:tcPr>
            <w:tcW w:w="8209" w:type="dxa"/>
            <w:gridSpan w:val="9"/>
            <w:vAlign w:val="center"/>
          </w:tcPr>
          <w:p w:rsidR="00334E09" w:rsidRPr="00E70C25" w:rsidRDefault="00F63A5D" w:rsidP="00334E09">
            <w:pPr>
              <w:spacing w:line="360" w:lineRule="auto"/>
              <w:jc w:val="center"/>
              <w:rPr>
                <w:rFonts w:ascii="Times New Roman" w:hAnsi="Times New Roman" w:cs="Times New Roman"/>
                <w:b/>
                <w:bCs/>
                <w:color w:val="000000" w:themeColor="text1"/>
                <w:sz w:val="28"/>
                <w:szCs w:val="28"/>
                <w:lang w:val="ru-RU"/>
              </w:rPr>
            </w:pPr>
            <w:r w:rsidRPr="00E70C25">
              <w:rPr>
                <w:rFonts w:ascii="Times New Roman" w:hAnsi="Times New Roman" w:cs="Times New Roman"/>
                <w:b/>
                <w:bCs/>
                <w:color w:val="000000" w:themeColor="text1"/>
                <w:sz w:val="28"/>
                <w:szCs w:val="28"/>
                <w:lang w:val="ru-RU"/>
              </w:rPr>
              <w:t>∑</w:t>
            </w:r>
            <w:r w:rsidRPr="00E70C25">
              <w:rPr>
                <w:rFonts w:ascii="Times New Roman" w:hAnsi="Times New Roman" w:cs="Times New Roman"/>
                <w:color w:val="000000" w:themeColor="text1"/>
                <w:sz w:val="28"/>
                <w:szCs w:val="28"/>
                <w:lang w:val="ru-RU"/>
              </w:rPr>
              <w:t>2,24</w:t>
            </w:r>
          </w:p>
        </w:tc>
      </w:tr>
    </w:tbl>
    <w:p w:rsidR="00334E09" w:rsidRDefault="00F63A5D" w:rsidP="00E70C25">
      <w:pPr>
        <w:tabs>
          <w:tab w:val="left" w:pos="3720"/>
        </w:tabs>
        <w:spacing w:line="360" w:lineRule="auto"/>
        <w:ind w:firstLine="709"/>
        <w:jc w:val="both"/>
        <w:rPr>
          <w:color w:val="000000" w:themeColor="text1"/>
          <w:sz w:val="28"/>
          <w:lang w:val="ru-RU" w:eastAsia="ru-RU"/>
        </w:rPr>
      </w:pPr>
      <w:bookmarkStart w:id="74" w:name="_Hlk216169189"/>
      <w:r w:rsidRPr="008A3411">
        <w:rPr>
          <w:color w:val="000000" w:themeColor="text1"/>
          <w:sz w:val="28"/>
          <w:szCs w:val="28"/>
          <w:lang w:val="ru-RU" w:eastAsia="ru-RU"/>
        </w:rPr>
        <w:lastRenderedPageBreak/>
        <w:t>На рис. 3.9 представлені значення Кз за індивідуальними ОЗСП та середній Кз в цілому для ОЗСП в поверхневому шарі води.</w:t>
      </w:r>
      <w:r w:rsidRPr="008A3411">
        <w:rPr>
          <w:rFonts w:eastAsia="Calibri"/>
          <w:color w:val="000000" w:themeColor="text1"/>
          <w:sz w:val="28"/>
          <w:szCs w:val="28"/>
          <w:lang w:val="ru-RU"/>
        </w:rPr>
        <w:t xml:space="preserve"> </w:t>
      </w:r>
      <w:r w:rsidRPr="008A3411">
        <w:rPr>
          <w:color w:val="000000" w:themeColor="text1"/>
          <w:sz w:val="28"/>
          <w:szCs w:val="28"/>
          <w:lang w:val="ru-RU" w:eastAsia="ru-RU"/>
        </w:rPr>
        <w:t>За показниками Kз індивідуальних сполук групи ОЗСП (рис. 3.10) найбільший вклад в рівень забруднення ОЗСП у досліджених районах припадає на концентрації гептахлору</w:t>
      </w:r>
      <w:r w:rsidRPr="008A3411">
        <w:rPr>
          <w:rFonts w:eastAsia="Calibri"/>
          <w:color w:val="000000" w:themeColor="text1"/>
          <w:sz w:val="28"/>
          <w:szCs w:val="28"/>
          <w:lang w:val="ru-RU"/>
        </w:rPr>
        <w:t xml:space="preserve">, що </w:t>
      </w:r>
      <w:r w:rsidRPr="008A3411">
        <w:rPr>
          <w:color w:val="000000" w:themeColor="text1"/>
          <w:sz w:val="28"/>
          <w:szCs w:val="28"/>
          <w:lang w:val="ru-RU" w:eastAsia="ru-RU"/>
        </w:rPr>
        <w:t>відповідає «поганому» екологічному стану</w:t>
      </w:r>
      <w:r w:rsidRPr="008A3411">
        <w:rPr>
          <w:color w:val="000000" w:themeColor="text1"/>
          <w:sz w:val="28"/>
          <w:lang w:val="ru-RU" w:eastAsia="ru-RU"/>
        </w:rPr>
        <w:t>.</w:t>
      </w:r>
    </w:p>
    <w:bookmarkEnd w:id="74"/>
    <w:p w:rsidR="00E70C25" w:rsidRPr="008A3411" w:rsidRDefault="00E70C25" w:rsidP="00E70C25">
      <w:pPr>
        <w:tabs>
          <w:tab w:val="left" w:pos="3720"/>
        </w:tabs>
        <w:spacing w:line="360" w:lineRule="auto"/>
        <w:ind w:firstLine="709"/>
        <w:jc w:val="both"/>
        <w:rPr>
          <w:color w:val="000000" w:themeColor="text1"/>
          <w:sz w:val="28"/>
          <w:lang w:val="ru-RU" w:eastAsia="ru-RU"/>
        </w:rPr>
      </w:pPr>
    </w:p>
    <w:p w:rsidR="00334E09" w:rsidRPr="008A3411" w:rsidRDefault="00F63A5D" w:rsidP="00924BFF">
      <w:pPr>
        <w:tabs>
          <w:tab w:val="left" w:pos="3720"/>
        </w:tabs>
        <w:spacing w:line="360" w:lineRule="auto"/>
        <w:jc w:val="center"/>
        <w:rPr>
          <w:color w:val="000000" w:themeColor="text1"/>
          <w:sz w:val="28"/>
          <w:lang w:val="ru-RU" w:eastAsia="ru-RU"/>
        </w:rPr>
      </w:pPr>
      <w:r w:rsidRPr="008A3411">
        <w:rPr>
          <w:noProof/>
          <w:color w:val="000000" w:themeColor="text1"/>
          <w:lang w:val="ru-RU" w:eastAsia="ru-RU"/>
        </w:rPr>
        <w:drawing>
          <wp:inline distT="0" distB="0" distL="0" distR="0">
            <wp:extent cx="4257040" cy="3390900"/>
            <wp:effectExtent l="0" t="0" r="10160" b="0"/>
            <wp:docPr id="1613512447" name="Диаграмма 1">
              <a:extLst xmlns:a="http://schemas.openxmlformats.org/drawingml/2006/main">
                <a:ext uri="{FF2B5EF4-FFF2-40B4-BE49-F238E27FC236}">
                  <a16:creationId xmlns:a16="http://schemas.microsoft.com/office/drawing/2014/main" id="{42D9BD24-0918-36B3-30F1-0C777083E5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334E09" w:rsidRPr="008A3411" w:rsidRDefault="00F63A5D" w:rsidP="00C82FC0">
      <w:pPr>
        <w:tabs>
          <w:tab w:val="left" w:pos="3720"/>
        </w:tabs>
        <w:spacing w:line="360" w:lineRule="auto"/>
        <w:jc w:val="center"/>
        <w:rPr>
          <w:color w:val="000000" w:themeColor="text1"/>
          <w:sz w:val="28"/>
          <w:lang w:val="ru-RU" w:eastAsia="ru-RU"/>
        </w:rPr>
      </w:pPr>
      <w:r w:rsidRPr="008A3411">
        <w:rPr>
          <w:rFonts w:eastAsia="Calibri"/>
          <w:color w:val="000000" w:themeColor="text1"/>
          <w:sz w:val="28"/>
          <w:szCs w:val="28"/>
          <w:lang w:val="ru-RU"/>
        </w:rPr>
        <w:t>Рисунок 3.9 ‒</w:t>
      </w:r>
      <w:r w:rsidRPr="008A3411">
        <w:rPr>
          <w:rFonts w:ascii="Calibri" w:eastAsia="Calibri" w:hAnsi="Calibri"/>
          <w:color w:val="000000" w:themeColor="text1"/>
          <w:sz w:val="22"/>
          <w:szCs w:val="22"/>
          <w:lang w:val="ru-RU"/>
        </w:rPr>
        <w:t xml:space="preserve"> </w:t>
      </w:r>
      <w:r w:rsidRPr="008A3411">
        <w:rPr>
          <w:color w:val="000000" w:themeColor="text1"/>
          <w:sz w:val="28"/>
          <w:lang w:val="ru-RU" w:eastAsia="ru-RU"/>
        </w:rPr>
        <w:t xml:space="preserve">Розподіл коефіцієнту забруднення ОЗСП морської води </w:t>
      </w:r>
    </w:p>
    <w:p w:rsidR="00334E09" w:rsidRPr="008A3411" w:rsidRDefault="00F63A5D" w:rsidP="00C82FC0">
      <w:pPr>
        <w:tabs>
          <w:tab w:val="left" w:pos="3720"/>
        </w:tabs>
        <w:spacing w:line="360" w:lineRule="auto"/>
        <w:rPr>
          <w:color w:val="000000" w:themeColor="text1"/>
          <w:sz w:val="28"/>
          <w:lang w:val="ru-RU" w:eastAsia="ru-RU"/>
        </w:rPr>
      </w:pPr>
      <w:r w:rsidRPr="008A3411">
        <w:rPr>
          <w:noProof/>
          <w:color w:val="000000" w:themeColor="text1"/>
          <w:lang w:val="ru-RU" w:eastAsia="ru-RU"/>
        </w:rPr>
        <w:drawing>
          <wp:anchor distT="0" distB="0" distL="114300" distR="114300" simplePos="0" relativeHeight="251655680" behindDoc="0" locked="0" layoutInCell="1" allowOverlap="1">
            <wp:simplePos x="0" y="0"/>
            <wp:positionH relativeFrom="column">
              <wp:posOffset>901065</wp:posOffset>
            </wp:positionH>
            <wp:positionV relativeFrom="paragraph">
              <wp:posOffset>240030</wp:posOffset>
            </wp:positionV>
            <wp:extent cx="4406900" cy="2641600"/>
            <wp:effectExtent l="0" t="0" r="12700" b="6350"/>
            <wp:wrapTopAndBottom/>
            <wp:docPr id="1956538695" name="Диаграмма 1">
              <a:extLst xmlns:a="http://schemas.openxmlformats.org/drawingml/2006/main">
                <a:ext uri="{FF2B5EF4-FFF2-40B4-BE49-F238E27FC236}">
                  <a16:creationId xmlns:a16="http://schemas.microsoft.com/office/drawing/2014/main" id="{7D26CAA1-755D-85B7-8435-1896723BAF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margin">
              <wp14:pctWidth>0</wp14:pctWidth>
            </wp14:sizeRelH>
            <wp14:sizeRelV relativeFrom="margin">
              <wp14:pctHeight>0</wp14:pctHeight>
            </wp14:sizeRelV>
          </wp:anchor>
        </w:drawing>
      </w:r>
    </w:p>
    <w:p w:rsidR="00334E09" w:rsidRPr="008A3411" w:rsidRDefault="00F63A5D" w:rsidP="00C82FC0">
      <w:pPr>
        <w:tabs>
          <w:tab w:val="left" w:pos="3720"/>
        </w:tabs>
        <w:spacing w:line="360" w:lineRule="auto"/>
        <w:jc w:val="center"/>
        <w:rPr>
          <w:color w:val="000000" w:themeColor="text1"/>
          <w:sz w:val="28"/>
          <w:lang w:val="ru-RU" w:eastAsia="ru-RU"/>
        </w:rPr>
      </w:pPr>
      <w:r w:rsidRPr="008A3411">
        <w:rPr>
          <w:rFonts w:eastAsia="Calibri"/>
          <w:color w:val="000000" w:themeColor="text1"/>
          <w:sz w:val="28"/>
          <w:szCs w:val="28"/>
          <w:lang w:val="ru-RU"/>
        </w:rPr>
        <w:t xml:space="preserve">Рисунок 3.10 ‒ </w:t>
      </w:r>
      <w:r w:rsidRPr="008A3411">
        <w:rPr>
          <w:color w:val="000000" w:themeColor="text1"/>
          <w:sz w:val="28"/>
          <w:lang w:val="ru-RU" w:eastAsia="ru-RU"/>
        </w:rPr>
        <w:t>Загальний вклад Кз індивідуальних ОЗСП у формування сумарного рівня забруднення морської води (усереднено за станціями)</w:t>
      </w:r>
    </w:p>
    <w:p w:rsidR="00334E09" w:rsidRPr="008A3411" w:rsidRDefault="00F63A5D" w:rsidP="00334E09">
      <w:pPr>
        <w:tabs>
          <w:tab w:val="left" w:pos="3720"/>
        </w:tabs>
        <w:spacing w:line="360" w:lineRule="auto"/>
        <w:ind w:firstLine="709"/>
        <w:jc w:val="both"/>
        <w:rPr>
          <w:rFonts w:eastAsia="Calibri"/>
          <w:color w:val="000000" w:themeColor="text1"/>
          <w:sz w:val="28"/>
          <w:szCs w:val="22"/>
          <w:lang w:val="ru-RU" w:eastAsia="ru-RU"/>
        </w:rPr>
      </w:pPr>
      <w:r w:rsidRPr="008A3411">
        <w:rPr>
          <w:color w:val="000000" w:themeColor="text1"/>
          <w:sz w:val="28"/>
          <w:lang w:val="ru-RU" w:eastAsia="ru-RU"/>
        </w:rPr>
        <w:lastRenderedPageBreak/>
        <w:t>3.5 Результати визначення органічних забруднювачів промислового походження</w:t>
      </w:r>
    </w:p>
    <w:p w:rsidR="00334E09" w:rsidRPr="008A3411" w:rsidRDefault="00334E09" w:rsidP="00334E09">
      <w:pPr>
        <w:tabs>
          <w:tab w:val="left" w:pos="3720"/>
        </w:tabs>
        <w:spacing w:line="360" w:lineRule="auto"/>
        <w:ind w:firstLine="709"/>
        <w:jc w:val="both"/>
        <w:rPr>
          <w:rFonts w:eastAsia="Calibri"/>
          <w:color w:val="000000" w:themeColor="text1"/>
          <w:sz w:val="28"/>
          <w:szCs w:val="22"/>
          <w:lang w:val="ru-RU" w:eastAsia="ru-RU"/>
        </w:rPr>
      </w:pPr>
    </w:p>
    <w:p w:rsidR="00334E09" w:rsidRPr="008A3411" w:rsidRDefault="00334E09" w:rsidP="00334E09">
      <w:pPr>
        <w:tabs>
          <w:tab w:val="left" w:pos="3720"/>
        </w:tabs>
        <w:spacing w:line="360" w:lineRule="auto"/>
        <w:ind w:firstLine="709"/>
        <w:jc w:val="both"/>
        <w:rPr>
          <w:rFonts w:eastAsia="Calibri"/>
          <w:color w:val="000000" w:themeColor="text1"/>
          <w:sz w:val="28"/>
          <w:szCs w:val="22"/>
          <w:lang w:val="ru-RU" w:eastAsia="ru-RU"/>
        </w:rPr>
      </w:pPr>
    </w:p>
    <w:p w:rsidR="00334E09" w:rsidRPr="008A3411" w:rsidRDefault="00F63A5D" w:rsidP="00334E09">
      <w:pPr>
        <w:tabs>
          <w:tab w:val="left" w:pos="3720"/>
        </w:tabs>
        <w:spacing w:line="360" w:lineRule="auto"/>
        <w:ind w:firstLine="709"/>
        <w:jc w:val="both"/>
        <w:rPr>
          <w:rFonts w:eastAsia="Calibri"/>
          <w:color w:val="000000" w:themeColor="text1"/>
          <w:sz w:val="28"/>
          <w:szCs w:val="22"/>
          <w:lang w:val="ru-RU" w:eastAsia="ru-RU"/>
        </w:rPr>
      </w:pPr>
      <w:r w:rsidRPr="008A3411">
        <w:rPr>
          <w:rFonts w:eastAsia="Calibri"/>
          <w:color w:val="000000" w:themeColor="text1"/>
          <w:sz w:val="28"/>
          <w:szCs w:val="22"/>
          <w:lang w:val="ru-RU" w:eastAsia="ru-RU"/>
        </w:rPr>
        <w:t xml:space="preserve">У табл. 3.8 наведені середні концентрації </w:t>
      </w:r>
      <w:r w:rsidRPr="008A3411">
        <w:rPr>
          <w:color w:val="000000" w:themeColor="text1"/>
          <w:sz w:val="28"/>
          <w:lang w:val="ru-RU" w:eastAsia="ru-RU"/>
        </w:rPr>
        <w:t>органічних забруднювачів промислового походження</w:t>
      </w:r>
      <w:r w:rsidRPr="008A3411">
        <w:rPr>
          <w:rFonts w:eastAsia="Calibri"/>
          <w:color w:val="000000" w:themeColor="text1"/>
          <w:sz w:val="28"/>
          <w:szCs w:val="22"/>
          <w:lang w:val="ru-RU" w:eastAsia="ru-RU"/>
        </w:rPr>
        <w:t xml:space="preserve"> (ОЗПП) в досліджених ділянках Чорного моря. </w:t>
      </w:r>
    </w:p>
    <w:p w:rsidR="00334E09" w:rsidRPr="008A3411" w:rsidRDefault="00334E09" w:rsidP="00334E09">
      <w:pPr>
        <w:tabs>
          <w:tab w:val="left" w:pos="3720"/>
        </w:tabs>
        <w:spacing w:line="360" w:lineRule="auto"/>
        <w:ind w:firstLine="709"/>
        <w:jc w:val="both"/>
        <w:rPr>
          <w:rFonts w:eastAsia="Calibri"/>
          <w:color w:val="000000" w:themeColor="text1"/>
          <w:sz w:val="28"/>
          <w:szCs w:val="22"/>
          <w:lang w:val="ru-RU" w:eastAsia="ru-RU"/>
        </w:rPr>
      </w:pPr>
    </w:p>
    <w:p w:rsidR="00334E09" w:rsidRPr="008A3411" w:rsidRDefault="00F63A5D" w:rsidP="00334E09">
      <w:pPr>
        <w:widowControl w:val="0"/>
        <w:autoSpaceDE w:val="0"/>
        <w:autoSpaceDN w:val="0"/>
        <w:spacing w:line="360" w:lineRule="auto"/>
        <w:ind w:firstLine="709"/>
        <w:jc w:val="both"/>
        <w:rPr>
          <w:color w:val="000000" w:themeColor="text1"/>
          <w:sz w:val="28"/>
          <w:szCs w:val="22"/>
          <w:lang w:val="uk-UA" w:eastAsia="ru-RU"/>
        </w:rPr>
      </w:pPr>
      <w:r w:rsidRPr="008A3411">
        <w:rPr>
          <w:color w:val="000000" w:themeColor="text1"/>
          <w:sz w:val="28"/>
          <w:szCs w:val="22"/>
          <w:lang w:val="uk-UA" w:eastAsia="ru-RU"/>
        </w:rPr>
        <w:t xml:space="preserve">Таблиця </w:t>
      </w:r>
      <w:r w:rsidRPr="008A3411">
        <w:rPr>
          <w:color w:val="000000" w:themeColor="text1"/>
          <w:sz w:val="28"/>
          <w:szCs w:val="22"/>
          <w:lang w:val="ru-RU" w:eastAsia="ru-RU"/>
        </w:rPr>
        <w:t>3</w:t>
      </w:r>
      <w:r w:rsidRPr="008A3411">
        <w:rPr>
          <w:color w:val="000000" w:themeColor="text1"/>
          <w:sz w:val="28"/>
          <w:szCs w:val="22"/>
          <w:lang w:val="uk-UA" w:eastAsia="ru-RU"/>
        </w:rPr>
        <w:t xml:space="preserve">.8 – Концентрації ПАВ та ПХБ у морській воді, нг/л </w:t>
      </w:r>
      <w:r w:rsidRPr="008A3411">
        <w:rPr>
          <w:color w:val="000000" w:themeColor="text1"/>
          <w:sz w:val="28"/>
          <w:szCs w:val="22"/>
          <w:lang w:val="uk-UA" w:eastAsia="ru-RU"/>
        </w:rPr>
        <w:br/>
        <w:t>(n = 2, P = 0,95)</w:t>
      </w:r>
    </w:p>
    <w:tbl>
      <w:tblPr>
        <w:tblStyle w:val="ab"/>
        <w:tblW w:w="9265" w:type="dxa"/>
        <w:tblInd w:w="228" w:type="dxa"/>
        <w:tblLook w:val="04A0" w:firstRow="1" w:lastRow="0" w:firstColumn="1" w:lastColumn="0" w:noHBand="0" w:noVBand="1"/>
      </w:tblPr>
      <w:tblGrid>
        <w:gridCol w:w="2732"/>
        <w:gridCol w:w="863"/>
        <w:gridCol w:w="805"/>
        <w:gridCol w:w="893"/>
        <w:gridCol w:w="6"/>
        <w:gridCol w:w="898"/>
        <w:gridCol w:w="893"/>
        <w:gridCol w:w="819"/>
        <w:gridCol w:w="1356"/>
      </w:tblGrid>
      <w:tr w:rsidR="00653B59" w:rsidTr="00F63A5D">
        <w:trPr>
          <w:trHeight w:val="686"/>
        </w:trPr>
        <w:tc>
          <w:tcPr>
            <w:tcW w:w="2732" w:type="dxa"/>
            <w:vMerge w:val="restart"/>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Параметр</w:t>
            </w:r>
          </w:p>
        </w:tc>
        <w:tc>
          <w:tcPr>
            <w:tcW w:w="1668"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Аркадія</w:t>
            </w:r>
          </w:p>
        </w:tc>
        <w:tc>
          <w:tcPr>
            <w:tcW w:w="1797" w:type="dxa"/>
            <w:gridSpan w:val="3"/>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Мис М. Фонтан</w:t>
            </w:r>
          </w:p>
        </w:tc>
        <w:tc>
          <w:tcPr>
            <w:tcW w:w="1712" w:type="dxa"/>
            <w:gridSpan w:val="2"/>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Яхтклуб</w:t>
            </w:r>
          </w:p>
        </w:tc>
        <w:tc>
          <w:tcPr>
            <w:tcW w:w="1356" w:type="dxa"/>
            <w:vMerge w:val="restart"/>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ГДК</w:t>
            </w:r>
          </w:p>
        </w:tc>
      </w:tr>
      <w:tr w:rsidR="00653B59" w:rsidTr="00F63A5D">
        <w:trPr>
          <w:trHeight w:val="685"/>
        </w:trPr>
        <w:tc>
          <w:tcPr>
            <w:tcW w:w="2732" w:type="dxa"/>
            <w:vMerge/>
            <w:noWrap/>
          </w:tcPr>
          <w:p w:rsidR="00334E09" w:rsidRPr="00E70C25" w:rsidRDefault="00334E09" w:rsidP="00334E09">
            <w:pPr>
              <w:spacing w:line="360" w:lineRule="auto"/>
              <w:jc w:val="center"/>
              <w:rPr>
                <w:rFonts w:ascii="Times New Roman" w:hAnsi="Times New Roman" w:cs="Times New Roman"/>
                <w:color w:val="000000" w:themeColor="text1"/>
                <w:sz w:val="28"/>
                <w:szCs w:val="28"/>
                <w:lang w:val="ru-RU" w:eastAsia="ru-RU"/>
              </w:rPr>
            </w:pPr>
          </w:p>
        </w:tc>
        <w:tc>
          <w:tcPr>
            <w:tcW w:w="863" w:type="dxa"/>
          </w:tcPr>
          <w:p w:rsidR="00334E09" w:rsidRPr="00E70C25" w:rsidRDefault="005C32B3" w:rsidP="00334E09">
            <w:pPr>
              <w:spacing w:line="360" w:lineRule="auto"/>
              <w:jc w:val="center"/>
              <w:rPr>
                <w:rFonts w:ascii="Times New Roman" w:hAnsi="Times New Roman" w:cs="Times New Roman"/>
                <w:color w:val="000000" w:themeColor="text1"/>
                <w:sz w:val="28"/>
                <w:szCs w:val="28"/>
                <w:lang w:val="ru-RU" w:eastAsia="ru-RU"/>
              </w:rPr>
            </w:pPr>
            <m:oMathPara>
              <m:oMath>
                <m:bar>
                  <m:barPr>
                    <m:pos m:val="top"/>
                    <m:ctrlPr>
                      <w:rPr>
                        <w:rFonts w:ascii="Cambria Math" w:hAnsi="Cambria Math" w:cs="Times New Roman"/>
                        <w:color w:val="000000" w:themeColor="text1"/>
                        <w:sz w:val="28"/>
                        <w:szCs w:val="28"/>
                        <w:lang w:val="ru-RU" w:eastAsia="ru-RU"/>
                      </w:rPr>
                    </m:ctrlPr>
                  </m:barPr>
                  <m:e>
                    <m:r>
                      <w:rPr>
                        <w:rFonts w:ascii="Cambria Math" w:hAnsi="Cambria Math" w:cs="Times New Roman"/>
                        <w:color w:val="000000" w:themeColor="text1"/>
                        <w:sz w:val="28"/>
                        <w:szCs w:val="28"/>
                        <w:lang w:val="ru-RU" w:eastAsia="ru-RU"/>
                      </w:rPr>
                      <m:t>X</m:t>
                    </m:r>
                    <m:ctrlPr>
                      <w:rPr>
                        <w:rFonts w:ascii="Cambria Math" w:hAnsi="Cambria Math" w:cs="Times New Roman"/>
                        <w:sz w:val="28"/>
                        <w:szCs w:val="28"/>
                        <w:lang w:val="ru-RU"/>
                      </w:rPr>
                    </m:ctrlPr>
                  </m:e>
                </m:bar>
              </m:oMath>
            </m:oMathPara>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Кз</w:t>
            </w:r>
          </w:p>
        </w:tc>
        <w:tc>
          <w:tcPr>
            <w:tcW w:w="899" w:type="dxa"/>
            <w:gridSpan w:val="2"/>
          </w:tcPr>
          <w:p w:rsidR="00334E09" w:rsidRPr="00E70C25" w:rsidRDefault="005C32B3" w:rsidP="00334E09">
            <w:pPr>
              <w:spacing w:line="360" w:lineRule="auto"/>
              <w:jc w:val="center"/>
              <w:rPr>
                <w:rFonts w:ascii="Times New Roman" w:hAnsi="Times New Roman" w:cs="Times New Roman"/>
                <w:color w:val="000000" w:themeColor="text1"/>
                <w:sz w:val="28"/>
                <w:szCs w:val="28"/>
                <w:lang w:val="ru-RU" w:eastAsia="ru-RU"/>
              </w:rPr>
            </w:pPr>
            <m:oMathPara>
              <m:oMath>
                <m:bar>
                  <m:barPr>
                    <m:pos m:val="top"/>
                    <m:ctrlPr>
                      <w:rPr>
                        <w:rFonts w:ascii="Cambria Math" w:hAnsi="Cambria Math" w:cs="Times New Roman"/>
                        <w:color w:val="000000" w:themeColor="text1"/>
                        <w:sz w:val="28"/>
                        <w:szCs w:val="28"/>
                        <w:lang w:val="ru-RU" w:eastAsia="ru-RU"/>
                      </w:rPr>
                    </m:ctrlPr>
                  </m:barPr>
                  <m:e>
                    <m:r>
                      <w:rPr>
                        <w:rFonts w:ascii="Cambria Math" w:hAnsi="Cambria Math" w:cs="Times New Roman"/>
                        <w:color w:val="000000" w:themeColor="text1"/>
                        <w:sz w:val="28"/>
                        <w:szCs w:val="28"/>
                        <w:lang w:val="ru-RU" w:eastAsia="ru-RU"/>
                      </w:rPr>
                      <m:t>X</m:t>
                    </m:r>
                    <m:ctrlPr>
                      <w:rPr>
                        <w:rFonts w:ascii="Cambria Math" w:hAnsi="Cambria Math" w:cs="Times New Roman"/>
                        <w:sz w:val="28"/>
                        <w:szCs w:val="28"/>
                        <w:lang w:val="ru-RU"/>
                      </w:rPr>
                    </m:ctrlPr>
                  </m:e>
                </m:bar>
              </m:oMath>
            </m:oMathPara>
          </w:p>
        </w:tc>
        <w:tc>
          <w:tcPr>
            <w:tcW w:w="898"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Кз</w:t>
            </w:r>
          </w:p>
        </w:tc>
        <w:tc>
          <w:tcPr>
            <w:tcW w:w="893" w:type="dxa"/>
          </w:tcPr>
          <w:p w:rsidR="00334E09" w:rsidRPr="00E70C25" w:rsidRDefault="005C32B3" w:rsidP="00334E09">
            <w:pPr>
              <w:tabs>
                <w:tab w:val="left" w:pos="3720"/>
              </w:tabs>
              <w:spacing w:line="360" w:lineRule="auto"/>
              <w:jc w:val="center"/>
              <w:rPr>
                <w:rFonts w:ascii="Times New Roman" w:hAnsi="Times New Roman" w:cs="Times New Roman"/>
                <w:color w:val="000000" w:themeColor="text1"/>
                <w:sz w:val="28"/>
                <w:szCs w:val="28"/>
                <w:lang w:val="ru-RU" w:eastAsia="ru-RU"/>
              </w:rPr>
            </w:pPr>
            <m:oMathPara>
              <m:oMath>
                <m:bar>
                  <m:barPr>
                    <m:pos m:val="top"/>
                    <m:ctrlPr>
                      <w:rPr>
                        <w:rFonts w:ascii="Cambria Math" w:hAnsi="Cambria Math" w:cs="Times New Roman"/>
                        <w:color w:val="000000" w:themeColor="text1"/>
                        <w:sz w:val="28"/>
                        <w:szCs w:val="28"/>
                        <w:lang w:val="ru-RU" w:eastAsia="ru-RU"/>
                      </w:rPr>
                    </m:ctrlPr>
                  </m:barPr>
                  <m:e>
                    <m:r>
                      <w:rPr>
                        <w:rFonts w:ascii="Cambria Math" w:hAnsi="Cambria Math" w:cs="Times New Roman"/>
                        <w:color w:val="000000" w:themeColor="text1"/>
                        <w:sz w:val="28"/>
                        <w:szCs w:val="28"/>
                        <w:lang w:val="ru-RU" w:eastAsia="ru-RU"/>
                      </w:rPr>
                      <m:t>X</m:t>
                    </m:r>
                    <m:ctrlPr>
                      <w:rPr>
                        <w:rFonts w:ascii="Cambria Math" w:hAnsi="Cambria Math" w:cs="Times New Roman"/>
                        <w:sz w:val="28"/>
                        <w:szCs w:val="28"/>
                        <w:lang w:val="ru-RU"/>
                      </w:rPr>
                    </m:ctrlPr>
                  </m:e>
                </m:bar>
              </m:oMath>
            </m:oMathPara>
          </w:p>
        </w:tc>
        <w:tc>
          <w:tcPr>
            <w:tcW w:w="819" w:type="dxa"/>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Кз</w:t>
            </w:r>
          </w:p>
        </w:tc>
        <w:tc>
          <w:tcPr>
            <w:tcW w:w="1356" w:type="dxa"/>
            <w:vMerge/>
          </w:tcPr>
          <w:p w:rsidR="00334E09" w:rsidRPr="00E70C25" w:rsidRDefault="00334E09" w:rsidP="00334E09">
            <w:pPr>
              <w:tabs>
                <w:tab w:val="left" w:pos="3720"/>
              </w:tabs>
              <w:spacing w:line="360" w:lineRule="auto"/>
              <w:jc w:val="center"/>
              <w:rPr>
                <w:rFonts w:ascii="Times New Roman" w:hAnsi="Times New Roman" w:cs="Times New Roman"/>
                <w:color w:val="000000" w:themeColor="text1"/>
                <w:sz w:val="28"/>
                <w:szCs w:val="28"/>
                <w:lang w:val="ru-RU" w:eastAsia="ru-RU"/>
              </w:rPr>
            </w:pP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2</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3</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4</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5</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6</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7</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8</w:t>
            </w:r>
          </w:p>
        </w:tc>
      </w:tr>
      <w:tr w:rsidR="00653B59" w:rsidTr="00F63A5D">
        <w:trPr>
          <w:trHeight w:val="288"/>
        </w:trPr>
        <w:tc>
          <w:tcPr>
            <w:tcW w:w="2732" w:type="dxa"/>
            <w:noWrap/>
            <w:hideMark/>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ru-RU"/>
              </w:rPr>
              <w:t>нафталін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ru-RU"/>
              </w:rPr>
              <w:t>20,81</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0,21</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14,45</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0,14</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13,62</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0,13</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100</w:t>
            </w:r>
          </w:p>
        </w:tc>
      </w:tr>
      <w:tr w:rsidR="00653B59" w:rsidTr="00F63A5D">
        <w:trPr>
          <w:trHeight w:val="288"/>
        </w:trPr>
        <w:tc>
          <w:tcPr>
            <w:tcW w:w="2732" w:type="dxa"/>
            <w:noWrap/>
            <w:hideMark/>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ru-RU"/>
              </w:rPr>
              <w:t>антрацен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11,49</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0,11</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7,72</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0,08</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8,46</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0,09</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100</w:t>
            </w:r>
          </w:p>
        </w:tc>
      </w:tr>
      <w:tr w:rsidR="00653B59" w:rsidTr="00F63A5D">
        <w:trPr>
          <w:trHeight w:val="513"/>
        </w:trPr>
        <w:tc>
          <w:tcPr>
            <w:tcW w:w="2732" w:type="dxa"/>
            <w:noWrap/>
            <w:hideMark/>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ru-RU"/>
              </w:rPr>
              <w:t>флуорантен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ru-RU"/>
              </w:rPr>
              <w:t>0,93</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2,13</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0,02</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1,12</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120</w:t>
            </w:r>
          </w:p>
        </w:tc>
      </w:tr>
      <w:tr w:rsidR="00653B59" w:rsidTr="00F63A5D">
        <w:trPr>
          <w:trHeight w:val="288"/>
        </w:trPr>
        <w:tc>
          <w:tcPr>
            <w:tcW w:w="2732" w:type="dxa"/>
            <w:noWrap/>
            <w:hideMark/>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бензо(b)флуорантен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0,25</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0,01</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0,29</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0,02</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0,17</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0,01</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17</w:t>
            </w:r>
          </w:p>
        </w:tc>
      </w:tr>
      <w:tr w:rsidR="00653B59" w:rsidTr="00F63A5D">
        <w:trPr>
          <w:trHeight w:val="288"/>
        </w:trPr>
        <w:tc>
          <w:tcPr>
            <w:tcW w:w="2732" w:type="dxa"/>
            <w:noWrap/>
            <w:hideMark/>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бензо(к)флуорантен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19" w:type="dxa"/>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tabs>
                <w:tab w:val="left" w:pos="3720"/>
              </w:tabs>
              <w:spacing w:line="360" w:lineRule="auto"/>
              <w:jc w:val="center"/>
              <w:rPr>
                <w:rFonts w:ascii="Times New Roman" w:hAnsi="Times New Roman" w:cs="Times New Roman"/>
                <w:color w:val="000000" w:themeColor="text1"/>
                <w:sz w:val="28"/>
                <w:szCs w:val="28"/>
                <w:lang w:val="ru-RU" w:eastAsia="ru-RU"/>
              </w:rPr>
            </w:pPr>
            <w:r w:rsidRPr="00E70C25">
              <w:rPr>
                <w:rFonts w:ascii="Times New Roman" w:hAnsi="Times New Roman" w:cs="Times New Roman"/>
                <w:color w:val="000000" w:themeColor="text1"/>
                <w:sz w:val="28"/>
                <w:szCs w:val="28"/>
                <w:lang w:val="ru-RU" w:eastAsia="ru-RU"/>
              </w:rPr>
              <w:t>17</w:t>
            </w:r>
          </w:p>
        </w:tc>
      </w:tr>
      <w:tr w:rsidR="00653B59" w:rsidTr="00F63A5D">
        <w:trPr>
          <w:trHeight w:val="288"/>
        </w:trPr>
        <w:tc>
          <w:tcPr>
            <w:tcW w:w="2732" w:type="dxa"/>
            <w:noWrap/>
            <w:hideMark/>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бензо(а)пірен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uk-UA"/>
              </w:rPr>
              <w:t>0,09</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uk-UA"/>
              </w:rPr>
              <w:t>0,07</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27</w:t>
            </w:r>
          </w:p>
        </w:tc>
      </w:tr>
      <w:tr w:rsidR="00653B59" w:rsidTr="00F63A5D">
        <w:trPr>
          <w:trHeight w:val="288"/>
        </w:trPr>
        <w:tc>
          <w:tcPr>
            <w:tcW w:w="2732" w:type="dxa"/>
            <w:noWrap/>
            <w:hideMark/>
          </w:tcPr>
          <w:p w:rsidR="00334E09" w:rsidRPr="00E70C25" w:rsidRDefault="00F63A5D" w:rsidP="00334E09">
            <w:pPr>
              <w:spacing w:line="360" w:lineRule="auto"/>
              <w:jc w:val="center"/>
              <w:rPr>
                <w:rFonts w:ascii="Times New Roman" w:hAnsi="Times New Roman" w:cs="Times New Roman"/>
                <w:color w:val="000000" w:themeColor="text1"/>
                <w:sz w:val="28"/>
                <w:szCs w:val="28"/>
                <w:lang w:val="en-US" w:eastAsia="uk-UA"/>
              </w:rPr>
            </w:pPr>
            <w:r w:rsidRPr="00E70C25">
              <w:rPr>
                <w:rFonts w:ascii="Times New Roman" w:hAnsi="Times New Roman" w:cs="Times New Roman"/>
                <w:color w:val="000000" w:themeColor="text1"/>
                <w:sz w:val="28"/>
                <w:szCs w:val="28"/>
                <w:lang w:val="ru-RU" w:eastAsia="uk-UA"/>
              </w:rPr>
              <w:t>бензо</w:t>
            </w:r>
            <w:r w:rsidRPr="00E70C25">
              <w:rPr>
                <w:rFonts w:ascii="Times New Roman" w:hAnsi="Times New Roman" w:cs="Times New Roman"/>
                <w:color w:val="000000" w:themeColor="text1"/>
                <w:sz w:val="28"/>
                <w:szCs w:val="28"/>
                <w:lang w:val="en-US" w:eastAsia="uk-UA"/>
              </w:rPr>
              <w:t>(g,h,i)</w:t>
            </w:r>
            <w:r w:rsidRPr="00E70C25">
              <w:rPr>
                <w:rFonts w:ascii="Times New Roman" w:hAnsi="Times New Roman" w:cs="Times New Roman"/>
                <w:color w:val="000000" w:themeColor="text1"/>
                <w:sz w:val="28"/>
                <w:szCs w:val="28"/>
                <w:lang w:val="ru-RU" w:eastAsia="uk-UA"/>
              </w:rPr>
              <w:t>перілен</w:t>
            </w:r>
          </w:p>
        </w:tc>
        <w:tc>
          <w:tcPr>
            <w:tcW w:w="86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uk-UA"/>
              </w:rPr>
              <w:t>0,03</w:t>
            </w:r>
          </w:p>
        </w:tc>
        <w:tc>
          <w:tcPr>
            <w:tcW w:w="805"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0,04</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eastAsia="uk-UA"/>
              </w:rPr>
              <w:t>0,04</w:t>
            </w:r>
          </w:p>
        </w:tc>
        <w:tc>
          <w:tcPr>
            <w:tcW w:w="904"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0,05</w:t>
            </w:r>
          </w:p>
        </w:tc>
        <w:tc>
          <w:tcPr>
            <w:tcW w:w="893"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819"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0,82</w:t>
            </w: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ПХБ 101</w:t>
            </w:r>
          </w:p>
        </w:tc>
        <w:tc>
          <w:tcPr>
            <w:tcW w:w="5177" w:type="dxa"/>
            <w:gridSpan w:val="7"/>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0,14</w:t>
            </w: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ПХБ 118</w:t>
            </w:r>
          </w:p>
        </w:tc>
        <w:tc>
          <w:tcPr>
            <w:tcW w:w="5177" w:type="dxa"/>
            <w:gridSpan w:val="7"/>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0,17</w:t>
            </w: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ПХБ 153</w:t>
            </w:r>
          </w:p>
        </w:tc>
        <w:tc>
          <w:tcPr>
            <w:tcW w:w="5177" w:type="dxa"/>
            <w:gridSpan w:val="7"/>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0,19</w:t>
            </w: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ПХБ 138</w:t>
            </w:r>
          </w:p>
        </w:tc>
        <w:tc>
          <w:tcPr>
            <w:tcW w:w="5177" w:type="dxa"/>
            <w:gridSpan w:val="7"/>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0,15</w:t>
            </w: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ПХБ 180</w:t>
            </w:r>
          </w:p>
        </w:tc>
        <w:tc>
          <w:tcPr>
            <w:tcW w:w="5177" w:type="dxa"/>
            <w:gridSpan w:val="7"/>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0,00</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0,10</w:t>
            </w:r>
          </w:p>
        </w:tc>
      </w:tr>
      <w:tr w:rsidR="00653B59" w:rsidTr="00F63A5D">
        <w:trPr>
          <w:trHeight w:val="288"/>
        </w:trPr>
        <w:tc>
          <w:tcPr>
            <w:tcW w:w="2732" w:type="dxa"/>
            <w:noWrap/>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b/>
                <w:bCs/>
                <w:color w:val="000000" w:themeColor="text1"/>
                <w:sz w:val="28"/>
                <w:szCs w:val="28"/>
                <w:lang w:val="ru-RU"/>
              </w:rPr>
              <w:t>∑</w:t>
            </w:r>
          </w:p>
        </w:tc>
        <w:tc>
          <w:tcPr>
            <w:tcW w:w="1668"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0,03</w:t>
            </w:r>
          </w:p>
        </w:tc>
        <w:tc>
          <w:tcPr>
            <w:tcW w:w="1797" w:type="dxa"/>
            <w:gridSpan w:val="3"/>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0,03</w:t>
            </w:r>
          </w:p>
        </w:tc>
        <w:tc>
          <w:tcPr>
            <w:tcW w:w="1712" w:type="dxa"/>
            <w:gridSpan w:val="2"/>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rPr>
            </w:pPr>
            <w:r w:rsidRPr="00E70C25">
              <w:rPr>
                <w:rFonts w:ascii="Times New Roman" w:hAnsi="Times New Roman" w:cs="Times New Roman"/>
                <w:color w:val="000000" w:themeColor="text1"/>
                <w:sz w:val="28"/>
                <w:szCs w:val="28"/>
                <w:lang w:val="ru-RU"/>
              </w:rPr>
              <w:t>0,02</w:t>
            </w:r>
          </w:p>
        </w:tc>
        <w:tc>
          <w:tcPr>
            <w:tcW w:w="1356" w:type="dxa"/>
          </w:tcPr>
          <w:p w:rsidR="00334E09" w:rsidRPr="00E70C25" w:rsidRDefault="00F63A5D" w:rsidP="00334E09">
            <w:pPr>
              <w:spacing w:line="360" w:lineRule="auto"/>
              <w:jc w:val="center"/>
              <w:rPr>
                <w:rFonts w:ascii="Times New Roman" w:hAnsi="Times New Roman" w:cs="Times New Roman"/>
                <w:color w:val="000000" w:themeColor="text1"/>
                <w:sz w:val="28"/>
                <w:szCs w:val="28"/>
                <w:lang w:val="ru-RU" w:eastAsia="uk-UA"/>
              </w:rPr>
            </w:pPr>
            <w:r w:rsidRPr="00E70C25">
              <w:rPr>
                <w:rFonts w:ascii="Times New Roman" w:hAnsi="Times New Roman" w:cs="Times New Roman"/>
                <w:color w:val="000000" w:themeColor="text1"/>
                <w:sz w:val="28"/>
                <w:szCs w:val="28"/>
                <w:lang w:val="ru-RU" w:eastAsia="uk-UA"/>
              </w:rPr>
              <w:t>табл 3.6</w:t>
            </w:r>
          </w:p>
        </w:tc>
      </w:tr>
    </w:tbl>
    <w:p w:rsidR="00E70C25" w:rsidRDefault="00E70C25" w:rsidP="00E70C25">
      <w:pPr>
        <w:tabs>
          <w:tab w:val="left" w:pos="3720"/>
        </w:tabs>
        <w:spacing w:line="360" w:lineRule="auto"/>
        <w:jc w:val="both"/>
        <w:rPr>
          <w:rFonts w:eastAsia="Calibri"/>
          <w:color w:val="000000" w:themeColor="text1"/>
          <w:sz w:val="28"/>
          <w:szCs w:val="22"/>
          <w:lang w:val="ru-RU" w:eastAsia="ru-RU"/>
        </w:rPr>
      </w:pPr>
    </w:p>
    <w:p w:rsidR="00334E09" w:rsidRPr="008A3411" w:rsidRDefault="00F63A5D" w:rsidP="00E70C25">
      <w:pPr>
        <w:tabs>
          <w:tab w:val="left" w:pos="3720"/>
        </w:tabs>
        <w:spacing w:line="360" w:lineRule="auto"/>
        <w:ind w:firstLine="709"/>
        <w:jc w:val="both"/>
        <w:rPr>
          <w:rFonts w:eastAsia="Calibri"/>
          <w:color w:val="000000" w:themeColor="text1"/>
          <w:sz w:val="28"/>
          <w:szCs w:val="22"/>
          <w:lang w:val="ru-RU" w:eastAsia="ru-RU"/>
        </w:rPr>
      </w:pPr>
      <w:bookmarkStart w:id="75" w:name="_Hlk216169600"/>
      <w:r w:rsidRPr="008A3411">
        <w:rPr>
          <w:rFonts w:eastAsia="Calibri"/>
          <w:color w:val="000000" w:themeColor="text1"/>
          <w:sz w:val="28"/>
          <w:szCs w:val="22"/>
          <w:lang w:val="ru-RU" w:eastAsia="ru-RU"/>
        </w:rPr>
        <w:lastRenderedPageBreak/>
        <w:t xml:space="preserve">За результатами оцінювання екологічного стану прибережних водних масивів за коефіцієнтом забруднення Кз ОЗПП встановлено, що поверхневий шар води відповідає «відмінному» екологічному стану (рис. 3.10). </w:t>
      </w:r>
    </w:p>
    <w:p w:rsidR="00334E09" w:rsidRPr="008A3411" w:rsidRDefault="00F63A5D" w:rsidP="00334E09">
      <w:pPr>
        <w:tabs>
          <w:tab w:val="left" w:pos="3720"/>
        </w:tabs>
        <w:spacing w:line="360" w:lineRule="auto"/>
        <w:ind w:firstLine="709"/>
        <w:jc w:val="both"/>
        <w:rPr>
          <w:rFonts w:eastAsia="Calibri"/>
          <w:color w:val="000000" w:themeColor="text1"/>
          <w:sz w:val="28"/>
          <w:szCs w:val="22"/>
          <w:lang w:val="ru-RU" w:eastAsia="ru-RU"/>
        </w:rPr>
      </w:pPr>
      <w:r w:rsidRPr="008A3411">
        <w:rPr>
          <w:rFonts w:eastAsia="Calibri"/>
          <w:color w:val="000000" w:themeColor="text1"/>
          <w:sz w:val="28"/>
          <w:szCs w:val="22"/>
          <w:lang w:val="ru-RU" w:eastAsia="ru-RU"/>
        </w:rPr>
        <w:t xml:space="preserve">Найбільший внесок у забруднення морської води сполуками групи ОЗПП здійснювали нафталін та антрацен </w:t>
      </w:r>
      <w:bookmarkEnd w:id="75"/>
      <w:r w:rsidRPr="008A3411">
        <w:rPr>
          <w:rFonts w:eastAsia="Calibri"/>
          <w:color w:val="000000" w:themeColor="text1"/>
          <w:sz w:val="28"/>
          <w:szCs w:val="22"/>
          <w:lang w:val="ru-RU" w:eastAsia="ru-RU"/>
        </w:rPr>
        <w:t>(рис. 3.11).</w:t>
      </w:r>
    </w:p>
    <w:p w:rsidR="00334E09" w:rsidRPr="008A3411" w:rsidRDefault="00334E09" w:rsidP="00334E09">
      <w:pPr>
        <w:tabs>
          <w:tab w:val="left" w:pos="3720"/>
        </w:tabs>
        <w:spacing w:line="360" w:lineRule="auto"/>
        <w:ind w:firstLine="709"/>
        <w:jc w:val="both"/>
        <w:rPr>
          <w:rFonts w:eastAsia="Calibri"/>
          <w:color w:val="000000" w:themeColor="text1"/>
          <w:sz w:val="28"/>
          <w:szCs w:val="22"/>
          <w:lang w:val="ru-RU" w:eastAsia="ru-RU"/>
        </w:rPr>
      </w:pPr>
    </w:p>
    <w:p w:rsidR="00334E09" w:rsidRPr="008A3411" w:rsidRDefault="00F63A5D" w:rsidP="00C82FC0">
      <w:pPr>
        <w:tabs>
          <w:tab w:val="left" w:pos="3720"/>
        </w:tabs>
        <w:spacing w:line="360" w:lineRule="auto"/>
        <w:ind w:firstLine="709"/>
        <w:jc w:val="both"/>
        <w:rPr>
          <w:rFonts w:eastAsia="Calibri"/>
          <w:color w:val="000000" w:themeColor="text1"/>
          <w:sz w:val="20"/>
          <w:szCs w:val="16"/>
          <w:lang w:val="ru-RU" w:eastAsia="ru-RU"/>
        </w:rPr>
      </w:pPr>
      <w:r w:rsidRPr="008A3411">
        <w:rPr>
          <w:noProof/>
          <w:color w:val="000000" w:themeColor="text1"/>
          <w:lang w:val="ru-RU" w:eastAsia="ru-RU"/>
        </w:rPr>
        <w:drawing>
          <wp:inline distT="0" distB="0" distL="0" distR="0">
            <wp:extent cx="5464175" cy="3657600"/>
            <wp:effectExtent l="0" t="0" r="3175" b="0"/>
            <wp:docPr id="1804874517" name="Диаграмма 1">
              <a:extLst xmlns:a="http://schemas.openxmlformats.org/drawingml/2006/main">
                <a:ext uri="{FF2B5EF4-FFF2-40B4-BE49-F238E27FC236}">
                  <a16:creationId xmlns:a16="http://schemas.microsoft.com/office/drawing/2014/main" id="{CE0F2300-7CD3-22EE-011D-15573DBBED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334E09" w:rsidRPr="008A3411" w:rsidRDefault="00F63A5D" w:rsidP="00C82FC0">
      <w:pPr>
        <w:tabs>
          <w:tab w:val="left" w:pos="3720"/>
        </w:tabs>
        <w:spacing w:line="360" w:lineRule="auto"/>
        <w:jc w:val="center"/>
        <w:rPr>
          <w:color w:val="000000" w:themeColor="text1"/>
          <w:sz w:val="28"/>
          <w:lang w:val="ru-RU" w:eastAsia="ru-RU"/>
        </w:rPr>
      </w:pPr>
      <w:r w:rsidRPr="008A3411">
        <w:rPr>
          <w:rFonts w:eastAsia="Calibri"/>
          <w:color w:val="000000" w:themeColor="text1"/>
          <w:sz w:val="28"/>
          <w:szCs w:val="28"/>
          <w:lang w:val="ru-RU"/>
        </w:rPr>
        <w:t>Рисунок 3.10 ‒</w:t>
      </w:r>
      <w:r w:rsidRPr="008A3411">
        <w:rPr>
          <w:rFonts w:ascii="Calibri" w:eastAsia="Calibri" w:hAnsi="Calibri"/>
          <w:color w:val="000000" w:themeColor="text1"/>
          <w:sz w:val="22"/>
          <w:szCs w:val="22"/>
          <w:lang w:val="ru-RU"/>
        </w:rPr>
        <w:t xml:space="preserve"> </w:t>
      </w:r>
      <w:r w:rsidRPr="008A3411">
        <w:rPr>
          <w:color w:val="000000" w:themeColor="text1"/>
          <w:sz w:val="28"/>
          <w:lang w:val="ru-RU" w:eastAsia="ru-RU"/>
        </w:rPr>
        <w:t xml:space="preserve">Розподіл коефіцієнту забруднення ОЗПП морської води </w:t>
      </w:r>
    </w:p>
    <w:p w:rsidR="00334E09" w:rsidRPr="008A3411" w:rsidRDefault="00334E09" w:rsidP="00C82FC0">
      <w:pPr>
        <w:tabs>
          <w:tab w:val="left" w:pos="3720"/>
        </w:tabs>
        <w:spacing w:line="360" w:lineRule="auto"/>
        <w:jc w:val="center"/>
        <w:rPr>
          <w:color w:val="000000" w:themeColor="text1"/>
          <w:szCs w:val="22"/>
          <w:lang w:val="ru-RU" w:eastAsia="ru-RU"/>
        </w:rPr>
      </w:pPr>
    </w:p>
    <w:p w:rsidR="00334E09" w:rsidRPr="008A3411" w:rsidRDefault="00F63A5D" w:rsidP="00C82FC0">
      <w:pPr>
        <w:widowControl w:val="0"/>
        <w:autoSpaceDE w:val="0"/>
        <w:autoSpaceDN w:val="0"/>
        <w:spacing w:line="360" w:lineRule="auto"/>
        <w:jc w:val="center"/>
        <w:rPr>
          <w:color w:val="000000" w:themeColor="text1"/>
          <w:sz w:val="28"/>
          <w:szCs w:val="28"/>
          <w:lang w:val="uk-UA"/>
        </w:rPr>
      </w:pPr>
      <w:r w:rsidRPr="008A3411">
        <w:rPr>
          <w:noProof/>
          <w:color w:val="000000" w:themeColor="text1"/>
          <w:lang w:val="ru-RU" w:eastAsia="ru-RU"/>
        </w:rPr>
        <w:drawing>
          <wp:inline distT="0" distB="0" distL="0" distR="0">
            <wp:extent cx="4483100" cy="2387600"/>
            <wp:effectExtent l="0" t="0" r="12700" b="12700"/>
            <wp:docPr id="1540243231" name="Диаграмма 1">
              <a:extLst xmlns:a="http://schemas.openxmlformats.org/drawingml/2006/main">
                <a:ext uri="{FF2B5EF4-FFF2-40B4-BE49-F238E27FC236}">
                  <a16:creationId xmlns:a16="http://schemas.microsoft.com/office/drawing/2014/main" id="{2ACE169B-91D5-F46D-43A7-B9A6EB4D5A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334E09" w:rsidRPr="008A3411" w:rsidRDefault="00F63A5D" w:rsidP="00666381">
      <w:pPr>
        <w:widowControl w:val="0"/>
        <w:autoSpaceDE w:val="0"/>
        <w:autoSpaceDN w:val="0"/>
        <w:spacing w:line="360" w:lineRule="auto"/>
        <w:jc w:val="center"/>
        <w:rPr>
          <w:color w:val="000000" w:themeColor="text1"/>
          <w:sz w:val="28"/>
          <w:lang w:val="uk-UA" w:eastAsia="ru-RU"/>
        </w:rPr>
      </w:pPr>
      <w:r w:rsidRPr="008A3411">
        <w:rPr>
          <w:color w:val="000000" w:themeColor="text1"/>
          <w:sz w:val="28"/>
          <w:szCs w:val="28"/>
          <w:lang w:val="uk-UA"/>
        </w:rPr>
        <w:t>Рисунок 3.11 ‒</w:t>
      </w:r>
      <w:r w:rsidRPr="008A3411">
        <w:rPr>
          <w:color w:val="000000" w:themeColor="text1"/>
          <w:sz w:val="22"/>
          <w:szCs w:val="22"/>
          <w:lang w:val="uk-UA"/>
        </w:rPr>
        <w:t xml:space="preserve"> </w:t>
      </w:r>
      <w:r w:rsidRPr="008A3411">
        <w:rPr>
          <w:color w:val="000000" w:themeColor="text1"/>
          <w:sz w:val="28"/>
          <w:lang w:val="uk-UA" w:eastAsia="ru-RU"/>
        </w:rPr>
        <w:t>Внесок Кз індивідуальних ОЗПП у сумарне забруднення морської води (усереднено за станціями)</w:t>
      </w:r>
    </w:p>
    <w:p w:rsidR="00334E09" w:rsidRPr="008A3411" w:rsidRDefault="00F63A5D" w:rsidP="00FC136C">
      <w:pPr>
        <w:widowControl w:val="0"/>
        <w:autoSpaceDE w:val="0"/>
        <w:autoSpaceDN w:val="0"/>
        <w:spacing w:before="87"/>
        <w:jc w:val="center"/>
        <w:rPr>
          <w:color w:val="000000" w:themeColor="text1"/>
          <w:sz w:val="28"/>
          <w:szCs w:val="28"/>
          <w:lang w:val="ru-RU"/>
        </w:rPr>
      </w:pPr>
      <w:r w:rsidRPr="008A3411">
        <w:rPr>
          <w:color w:val="000000" w:themeColor="text1"/>
          <w:sz w:val="28"/>
          <w:szCs w:val="28"/>
          <w:lang w:val="uk-UA"/>
        </w:rPr>
        <w:lastRenderedPageBreak/>
        <w:t>4</w:t>
      </w:r>
      <w:r w:rsidRPr="008A3411">
        <w:rPr>
          <w:color w:val="000000" w:themeColor="text1"/>
          <w:spacing w:val="-4"/>
          <w:sz w:val="28"/>
          <w:szCs w:val="28"/>
          <w:lang w:val="uk-UA"/>
        </w:rPr>
        <w:t xml:space="preserve"> </w:t>
      </w:r>
      <w:r w:rsidRPr="008A3411">
        <w:rPr>
          <w:color w:val="000000" w:themeColor="text1"/>
          <w:sz w:val="28"/>
          <w:szCs w:val="28"/>
          <w:lang w:val="uk-UA"/>
        </w:rPr>
        <w:t>ОХОРОНА</w:t>
      </w:r>
      <w:r w:rsidRPr="008A3411">
        <w:rPr>
          <w:color w:val="000000" w:themeColor="text1"/>
          <w:spacing w:val="-3"/>
          <w:sz w:val="28"/>
          <w:szCs w:val="28"/>
          <w:lang w:val="uk-UA"/>
        </w:rPr>
        <w:t xml:space="preserve"> </w:t>
      </w:r>
      <w:r w:rsidRPr="008A3411">
        <w:rPr>
          <w:color w:val="000000" w:themeColor="text1"/>
          <w:sz w:val="28"/>
          <w:szCs w:val="28"/>
          <w:lang w:val="uk-UA"/>
        </w:rPr>
        <w:t>ПРАЦІ</w:t>
      </w:r>
      <w:r w:rsidRPr="008A3411">
        <w:rPr>
          <w:color w:val="000000" w:themeColor="text1"/>
          <w:spacing w:val="-5"/>
          <w:sz w:val="28"/>
          <w:szCs w:val="28"/>
          <w:lang w:val="uk-UA"/>
        </w:rPr>
        <w:t xml:space="preserve"> </w:t>
      </w:r>
      <w:r w:rsidRPr="008A3411">
        <w:rPr>
          <w:color w:val="000000" w:themeColor="text1"/>
          <w:sz w:val="28"/>
          <w:szCs w:val="28"/>
          <w:lang w:val="uk-UA"/>
        </w:rPr>
        <w:t>ТА</w:t>
      </w:r>
      <w:r w:rsidRPr="008A3411">
        <w:rPr>
          <w:color w:val="000000" w:themeColor="text1"/>
          <w:spacing w:val="-8"/>
          <w:sz w:val="28"/>
          <w:szCs w:val="28"/>
          <w:lang w:val="uk-UA"/>
        </w:rPr>
        <w:t xml:space="preserve"> </w:t>
      </w:r>
      <w:r w:rsidRPr="008A3411">
        <w:rPr>
          <w:color w:val="000000" w:themeColor="text1"/>
          <w:sz w:val="28"/>
          <w:szCs w:val="28"/>
          <w:lang w:val="uk-UA"/>
        </w:rPr>
        <w:t>БЕЗПЕКА</w:t>
      </w:r>
      <w:r w:rsidRPr="008A3411">
        <w:rPr>
          <w:color w:val="000000" w:themeColor="text1"/>
          <w:spacing w:val="-8"/>
          <w:sz w:val="28"/>
          <w:szCs w:val="28"/>
          <w:lang w:val="uk-UA"/>
        </w:rPr>
        <w:t xml:space="preserve"> </w:t>
      </w:r>
      <w:r w:rsidRPr="008A3411">
        <w:rPr>
          <w:color w:val="000000" w:themeColor="text1"/>
          <w:sz w:val="28"/>
          <w:szCs w:val="28"/>
          <w:lang w:val="uk-UA"/>
        </w:rPr>
        <w:t>В</w:t>
      </w:r>
      <w:r w:rsidRPr="008A3411">
        <w:rPr>
          <w:color w:val="000000" w:themeColor="text1"/>
          <w:spacing w:val="-2"/>
          <w:sz w:val="28"/>
          <w:szCs w:val="28"/>
          <w:lang w:val="uk-UA"/>
        </w:rPr>
        <w:t xml:space="preserve"> </w:t>
      </w:r>
      <w:r w:rsidRPr="008A3411">
        <w:rPr>
          <w:color w:val="000000" w:themeColor="text1"/>
          <w:sz w:val="28"/>
          <w:szCs w:val="28"/>
          <w:lang w:val="uk-UA"/>
        </w:rPr>
        <w:t>НАДЗВИЧАЙНИХ</w:t>
      </w:r>
      <w:r w:rsidRPr="008A3411">
        <w:rPr>
          <w:color w:val="000000" w:themeColor="text1"/>
          <w:spacing w:val="5"/>
          <w:sz w:val="28"/>
          <w:szCs w:val="28"/>
          <w:lang w:val="uk-UA"/>
        </w:rPr>
        <w:t xml:space="preserve"> </w:t>
      </w:r>
      <w:r w:rsidRPr="008A3411">
        <w:rPr>
          <w:color w:val="000000" w:themeColor="text1"/>
          <w:sz w:val="28"/>
          <w:szCs w:val="28"/>
          <w:lang w:val="uk-UA"/>
        </w:rPr>
        <w:t>СИТУАЦІЯХ</w:t>
      </w:r>
    </w:p>
    <w:p w:rsidR="00334E09" w:rsidRPr="00BE6127" w:rsidRDefault="00334E09" w:rsidP="00FC136C">
      <w:pPr>
        <w:widowControl w:val="0"/>
        <w:autoSpaceDE w:val="0"/>
        <w:autoSpaceDN w:val="0"/>
        <w:spacing w:before="87"/>
        <w:jc w:val="center"/>
        <w:rPr>
          <w:color w:val="000000" w:themeColor="text1"/>
          <w:lang w:val="ru-RU"/>
        </w:rPr>
      </w:pPr>
    </w:p>
    <w:p w:rsidR="00334E09" w:rsidRPr="00BE6127" w:rsidRDefault="00334E09" w:rsidP="00FC136C">
      <w:pPr>
        <w:widowControl w:val="0"/>
        <w:autoSpaceDE w:val="0"/>
        <w:autoSpaceDN w:val="0"/>
        <w:spacing w:before="87"/>
        <w:jc w:val="center"/>
        <w:rPr>
          <w:color w:val="000000" w:themeColor="text1"/>
          <w:lang w:val="ru-RU"/>
        </w:rPr>
      </w:pPr>
    </w:p>
    <w:p w:rsidR="00334E09" w:rsidRPr="008A3411" w:rsidRDefault="00F63A5D" w:rsidP="00202075">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Кваліфікаційна робота магістра виконувалася на базі лабораторії хіміко-аналітичних досліджень, у межах двох її функціональних підрозділів: групи гідрохімічних досліджень (ГГД) та групи аналізу забруднюючих речовин (ГАЗР).</w:t>
      </w:r>
      <w:r w:rsidR="00202075">
        <w:rPr>
          <w:color w:val="000000" w:themeColor="text1"/>
          <w:sz w:val="28"/>
          <w:szCs w:val="28"/>
          <w:lang w:val="ru-RU"/>
        </w:rPr>
        <w:t xml:space="preserve"> </w:t>
      </w:r>
      <w:r w:rsidRPr="008A3411">
        <w:rPr>
          <w:color w:val="000000" w:themeColor="text1"/>
          <w:sz w:val="28"/>
          <w:szCs w:val="28"/>
          <w:lang w:val="uk-UA"/>
        </w:rPr>
        <w:t xml:space="preserve">Перед початком виконання роботи керівник провів інструктаж з охорони праці та пожежної безпеки, доповнений інструктажем щодо організації та здійснення безпечного відбору проб. </w:t>
      </w:r>
      <w:r w:rsidR="006923B2" w:rsidRPr="008A3411">
        <w:rPr>
          <w:color w:val="000000" w:themeColor="text1"/>
          <w:sz w:val="28"/>
          <w:szCs w:val="28"/>
          <w:lang w:val="uk-UA"/>
        </w:rPr>
        <w:t>І</w:t>
      </w:r>
      <w:r w:rsidRPr="008A3411">
        <w:rPr>
          <w:color w:val="000000" w:themeColor="text1"/>
          <w:sz w:val="28"/>
          <w:szCs w:val="28"/>
          <w:lang w:val="uk-UA"/>
        </w:rPr>
        <w:t>нструктажі були проведені відповідно до встановлених вимог та зареєстровані у журналі з обов’язковим підписом про їх проходження.</w:t>
      </w:r>
    </w:p>
    <w:p w:rsidR="00334E09" w:rsidRPr="008A3411" w:rsidRDefault="00F63A5D" w:rsidP="006A50B1">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Під час роботи можуть впливати небезпечні та шкідливі виробничі фактори: загазованість та запиленість повітря робочої зони; дія електричного струму (коротке замикання); знижена або підвищена температура повітря робочої зони; підвищена рухливість (швидкість) повітря; підвищений рівень шуму; дія хімічних речовин на організм (на кожні та слизові покрови; інгаляційна, пероральна): пошкодження та травмування в наслідок порізів, дії частин механічного обладнання; відсутність або нестача природного та /або штучного освітлення робочої зони та ін</w:t>
      </w:r>
      <w:r w:rsidR="00202075" w:rsidRPr="00202075">
        <w:rPr>
          <w:color w:val="000000" w:themeColor="text1"/>
          <w:sz w:val="28"/>
          <w:szCs w:val="28"/>
          <w:lang w:val="uk-UA"/>
        </w:rPr>
        <w:t xml:space="preserve">. </w:t>
      </w:r>
      <w:r w:rsidRPr="008A3411">
        <w:rPr>
          <w:color w:val="000000" w:themeColor="text1"/>
          <w:sz w:val="28"/>
          <w:szCs w:val="28"/>
          <w:lang w:val="uk-UA"/>
        </w:rPr>
        <w:t>[</w:t>
      </w:r>
      <w:r w:rsidR="0021069E" w:rsidRPr="008A3411">
        <w:rPr>
          <w:color w:val="000000" w:themeColor="text1"/>
          <w:sz w:val="28"/>
          <w:szCs w:val="28"/>
          <w:lang w:val="uk-UA"/>
        </w:rPr>
        <w:t>7</w:t>
      </w:r>
      <w:r w:rsidR="00A95B48" w:rsidRPr="008A3411">
        <w:rPr>
          <w:color w:val="000000" w:themeColor="text1"/>
          <w:sz w:val="28"/>
          <w:szCs w:val="28"/>
          <w:lang w:val="uk-UA"/>
        </w:rPr>
        <w:t>3</w:t>
      </w:r>
      <w:r w:rsidRPr="008A3411">
        <w:rPr>
          <w:color w:val="000000" w:themeColor="text1"/>
          <w:sz w:val="28"/>
          <w:szCs w:val="28"/>
          <w:lang w:val="uk-UA"/>
        </w:rPr>
        <w:t>].</w:t>
      </w:r>
    </w:p>
    <w:p w:rsidR="00334E09" w:rsidRPr="008A3411" w:rsidRDefault="00F63A5D" w:rsidP="006A50B1">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Вимоги безпеки перед початком роботи. Оглянути робоче місце і перевірити: справність обладнання, пристроїв, приладів, інструменту, посуду; наявність необхідних для роботи хімічних реактивів; наявність і справність засобів захисту та засобів пожежогасіння; наявність проточної води, а при її відсутності - достатнього запасу води; укомплектованість аптечки (наявність нейтралізуючих, знезаражуючих та стерильних матеріалів). Увімкнути вентиляцію за 30 хв. до початку роботи</w:t>
      </w:r>
      <w:r w:rsidR="00105D50" w:rsidRPr="008A3411">
        <w:rPr>
          <w:color w:val="000000" w:themeColor="text1"/>
          <w:sz w:val="28"/>
          <w:szCs w:val="28"/>
          <w:lang w:val="uk-UA"/>
        </w:rPr>
        <w:t>.</w:t>
      </w:r>
    </w:p>
    <w:p w:rsidR="00334E09" w:rsidRPr="008A3411" w:rsidRDefault="00F63A5D" w:rsidP="006A50B1">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Вимоги безпеки під час роботи:</w:t>
      </w:r>
    </w:p>
    <w:p w:rsidR="00334E09" w:rsidRPr="008A3411" w:rsidRDefault="00F63A5D" w:rsidP="00334E09">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 xml:space="preserve">Необхідно керуватися затвердженими інструкціями та методиками; роботи виконуються у чистому, добре вентильованому приміщенні; допускається зберігання невеликих запасів хімічних речовин у банках або склянках із притертими пробками чи герметичними пластмасовими </w:t>
      </w:r>
      <w:r w:rsidRPr="008A3411">
        <w:rPr>
          <w:color w:val="000000" w:themeColor="text1"/>
          <w:sz w:val="28"/>
          <w:szCs w:val="28"/>
          <w:lang w:val="uk-UA"/>
        </w:rPr>
        <w:lastRenderedPageBreak/>
        <w:t>кришками; кожна ємність має бути маркована етикеткою із зазначенням вмісту.</w:t>
      </w:r>
    </w:p>
    <w:p w:rsidR="00334E09" w:rsidRPr="008A3411" w:rsidRDefault="00F63A5D" w:rsidP="00334E09">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З надзвичайно- і високонебезпечними речовинами: роботи слід проводити у витяжних шафах; рідини заливати сифоном або піпетками з гумовою грушею; тверді речовини подрібнювати в закритих ступках під тягою; нагрівати речовини в круглодонних колбах на водяних, масляних або піщаних банях, уникаючи відкритого полум’я.</w:t>
      </w:r>
    </w:p>
    <w:p w:rsidR="00334E09" w:rsidRPr="008A3411" w:rsidRDefault="00F63A5D" w:rsidP="00334E09">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З легкозаймистими та горючими рідинами (ЛЗР і ГР): усі операції виконуються у витяжній шафі з увімкненою вентиляцією та вимкненими нагрівальними приладами; загальний запас вогне- та легкозаймистих рідин не повинен перевищувати добової потреби; заборонено зберігати ГР у витяжній шафі, де проводяться роботи з нагрівальними приладами, а також поряд з окисниками (Н₂О₂, KMnO₄ тощо); посуд, у якому працювали з ЛЗР і ГР, після завершення роботи слід негайно промити.</w:t>
      </w:r>
    </w:p>
    <w:p w:rsidR="00334E09" w:rsidRPr="008A3411" w:rsidRDefault="00F63A5D" w:rsidP="00334E09">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З лужними металами: слід уникати контакту з водою та галогеновмісними сполуками; різання металів виконувати сухим гострим ножем на фільтрувальному папері; після роботи посуд і прилади обробляти етанолом, а потім промивати водою.</w:t>
      </w:r>
    </w:p>
    <w:p w:rsidR="00334E09" w:rsidRPr="008A3411" w:rsidRDefault="00F63A5D" w:rsidP="00334E09">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З кислотами і лугами: переливання виконують за допомогою скляних сифонів із грушею; концентровані кислоти розливають у витяжній шафі при увімкненій вентиляції; не допускається зберігання розчинів у тонкостінному склі; рідини в піпетки набирають лише гумовою грушею; кислоти додають у воду тонкою цівкою з помішуванням; відпрацьовані кислоти та луги збирають у спеціальний посуд і нейтралізують.</w:t>
      </w:r>
    </w:p>
    <w:p w:rsidR="00334E09" w:rsidRPr="008A3411" w:rsidRDefault="00F63A5D" w:rsidP="00334E09">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Зі скляним посудом: варто уникати нагрівання тонкостінного посуду без азбестової сітки; пробірку при нагріванні спрямовувати убік від себе та інших; ампули відкривати після охолодження, загорнувши в рушник і надрізавши капіляр; залишки речовин знешкоджувати одразу у витяжній шафі; під час миття та знешкодження використовувати захисні окуляри, гумові рукавички та фартух</w:t>
      </w:r>
      <w:r w:rsidR="00105D50" w:rsidRPr="008A3411">
        <w:rPr>
          <w:color w:val="000000" w:themeColor="text1"/>
          <w:sz w:val="28"/>
          <w:szCs w:val="28"/>
          <w:lang w:val="uk-UA"/>
        </w:rPr>
        <w:t xml:space="preserve"> [7</w:t>
      </w:r>
      <w:r w:rsidR="00A95B48" w:rsidRPr="008A3411">
        <w:rPr>
          <w:color w:val="000000" w:themeColor="text1"/>
          <w:sz w:val="28"/>
          <w:szCs w:val="28"/>
          <w:lang w:val="uk-UA"/>
        </w:rPr>
        <w:t>4</w:t>
      </w:r>
      <w:r w:rsidR="00105D50" w:rsidRPr="008A3411">
        <w:rPr>
          <w:color w:val="000000" w:themeColor="text1"/>
          <w:sz w:val="28"/>
          <w:szCs w:val="28"/>
          <w:lang w:val="uk-UA"/>
        </w:rPr>
        <w:t>].</w:t>
      </w:r>
    </w:p>
    <w:p w:rsidR="00334E09" w:rsidRPr="008A3411" w:rsidRDefault="00F63A5D" w:rsidP="00BE6127">
      <w:pPr>
        <w:widowControl w:val="0"/>
        <w:numPr>
          <w:ilvl w:val="0"/>
          <w:numId w:val="6"/>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lastRenderedPageBreak/>
        <w:t>З газовими хроматографами роботи слід проводити у чистому приміщенні, розташованому на першому або другому поверхах, вільному від пилу та парів кислот і лугів, із припливно-витяжною вентиляцією;</w:t>
      </w:r>
      <w:r w:rsidRPr="008A3411">
        <w:rPr>
          <w:rFonts w:asciiTheme="minorHAnsi" w:eastAsiaTheme="minorHAnsi" w:hAnsiTheme="minorHAnsi" w:cstheme="minorBidi"/>
          <w:color w:val="000000" w:themeColor="text1"/>
          <w:sz w:val="22"/>
          <w:szCs w:val="22"/>
          <w:lang w:val="uk-UA"/>
        </w:rPr>
        <w:t xml:space="preserve"> </w:t>
      </w:r>
      <w:r w:rsidRPr="008A3411">
        <w:rPr>
          <w:color w:val="000000" w:themeColor="text1"/>
          <w:sz w:val="28"/>
          <w:szCs w:val="28"/>
          <w:lang w:val="uk-UA"/>
        </w:rPr>
        <w:t>хроматограф надійно заземлюють, елементи під напругою  ізолюють, скляний посуд захищають від вибуху; газові лінії мають бути герметичними; балони зі стислими газами (аргон, азот, гелій, повітря, водень) зберігають у металевих контейнерах окремо, поза будівлею, під захисним накриттям; кожен балон оснащують справним редуктором і вентилем; монтаж та експлуатація приладу здійснюються відповідно до вимог роботи зі стислими газами; під час профілактики або ремонту прилад повністю відключають від електромережі; поруч із хроматографом не розташовують громіздкі предмети; робота на приладі проводиться лише під керівництвом відповідальної особи [</w:t>
      </w:r>
      <w:r w:rsidR="00105D50" w:rsidRPr="008A3411">
        <w:rPr>
          <w:color w:val="000000" w:themeColor="text1"/>
          <w:sz w:val="28"/>
          <w:szCs w:val="28"/>
          <w:lang w:val="uk-UA"/>
        </w:rPr>
        <w:t>7</w:t>
      </w:r>
      <w:r w:rsidR="00A95B48" w:rsidRPr="008A3411">
        <w:rPr>
          <w:color w:val="000000" w:themeColor="text1"/>
          <w:sz w:val="28"/>
          <w:szCs w:val="28"/>
          <w:lang w:val="uk-UA"/>
        </w:rPr>
        <w:t>4</w:t>
      </w:r>
      <w:r w:rsidR="00105D50" w:rsidRPr="008A3411">
        <w:rPr>
          <w:color w:val="000000" w:themeColor="text1"/>
          <w:sz w:val="28"/>
          <w:szCs w:val="28"/>
          <w:lang w:val="uk-UA"/>
        </w:rPr>
        <w:t>,7</w:t>
      </w:r>
      <w:r w:rsidR="00A95B48" w:rsidRPr="008A3411">
        <w:rPr>
          <w:color w:val="000000" w:themeColor="text1"/>
          <w:sz w:val="28"/>
          <w:szCs w:val="28"/>
          <w:lang w:val="uk-UA"/>
        </w:rPr>
        <w:t>5</w:t>
      </w:r>
      <w:r w:rsidRPr="008A3411">
        <w:rPr>
          <w:color w:val="000000" w:themeColor="text1"/>
          <w:sz w:val="28"/>
          <w:szCs w:val="28"/>
          <w:lang w:val="uk-UA"/>
        </w:rPr>
        <w:t>].</w:t>
      </w:r>
    </w:p>
    <w:p w:rsidR="00334E09" w:rsidRPr="008A3411" w:rsidRDefault="00F63A5D" w:rsidP="00BE6127">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Вимоги безпеки після закінчення роботи. Привести в порядок робоче місце; оглянути приміщення та переконатися, що газові та водяні крани закриті, пальники та інші нагрівальні прилади погашені; склянки та банки з реактивами щільно закриті пробками, електроживлення приладів і обладнання (крім того, що працюють цілодобово) вимкнене, освітлення й вентиляція також вимкнені; прибрати у відведене для цього місце спецодяг і інші засоби індивідуального захисту; вимити лице і руки теплою водою з милом.</w:t>
      </w:r>
    </w:p>
    <w:p w:rsidR="00334E09" w:rsidRPr="008A3411" w:rsidRDefault="00F63A5D" w:rsidP="00BE6127">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Вимоги безпеки в аварійних ситуаціях.</w:t>
      </w:r>
    </w:p>
    <w:p w:rsidR="0016515E" w:rsidRPr="008A3411" w:rsidRDefault="00F63A5D" w:rsidP="00BE6127">
      <w:pPr>
        <w:widowControl w:val="0"/>
        <w:numPr>
          <w:ilvl w:val="0"/>
          <w:numId w:val="7"/>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Ознаки аварійних ситуацій: розгерметизація обладнання з виходом токсичних чи вибухонебезпечних речовин; проливи значних кількостей небезпечних хімікатів; раптове відключення вентиляції; коротке замикання електрообладнання; загоряння обладнання або речовин.</w:t>
      </w:r>
    </w:p>
    <w:p w:rsidR="0016515E" w:rsidRPr="008A3411" w:rsidRDefault="00F63A5D" w:rsidP="00BE6127">
      <w:pPr>
        <w:widowControl w:val="0"/>
        <w:numPr>
          <w:ilvl w:val="0"/>
          <w:numId w:val="7"/>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У випадку аварії  діяти відповідно до затверджених методик, інструкцій лабораторії та вказівок керівника.</w:t>
      </w:r>
    </w:p>
    <w:p w:rsidR="00BE6127" w:rsidRDefault="00F63A5D" w:rsidP="00BE6127">
      <w:pPr>
        <w:widowControl w:val="0"/>
        <w:numPr>
          <w:ilvl w:val="0"/>
          <w:numId w:val="7"/>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У разі пожежі припинити роботу, обладнання знеструмити і гасити вуглекислотними вогнегасниками, вимкнути вентиляцію та виконувати вимоги інструкції з пожежної безпеки.</w:t>
      </w:r>
    </w:p>
    <w:p w:rsidR="00206730" w:rsidRPr="00BE6127" w:rsidRDefault="00F63A5D" w:rsidP="00BE6127">
      <w:pPr>
        <w:widowControl w:val="0"/>
        <w:numPr>
          <w:ilvl w:val="0"/>
          <w:numId w:val="7"/>
        </w:numPr>
        <w:autoSpaceDE w:val="0"/>
        <w:autoSpaceDN w:val="0"/>
        <w:spacing w:line="360" w:lineRule="auto"/>
        <w:ind w:left="0" w:firstLine="709"/>
        <w:jc w:val="both"/>
        <w:rPr>
          <w:color w:val="000000" w:themeColor="text1"/>
          <w:sz w:val="28"/>
          <w:szCs w:val="28"/>
          <w:lang w:val="uk-UA"/>
        </w:rPr>
      </w:pPr>
      <w:r w:rsidRPr="00BE6127">
        <w:rPr>
          <w:color w:val="000000" w:themeColor="text1"/>
          <w:sz w:val="28"/>
          <w:szCs w:val="28"/>
          <w:lang w:val="uk-UA"/>
        </w:rPr>
        <w:t xml:space="preserve"> У разі нещасного випадку надати першу допомогу до прибуття </w:t>
      </w:r>
      <w:r w:rsidRPr="00BE6127">
        <w:rPr>
          <w:color w:val="000000" w:themeColor="text1"/>
          <w:sz w:val="28"/>
          <w:szCs w:val="28"/>
          <w:lang w:val="uk-UA"/>
        </w:rPr>
        <w:lastRenderedPageBreak/>
        <w:t>медиків.</w:t>
      </w:r>
    </w:p>
    <w:p w:rsidR="00334E09" w:rsidRPr="008A3411" w:rsidRDefault="00F63A5D" w:rsidP="00BE6127">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 xml:space="preserve">Вимоги безпеки при </w:t>
      </w:r>
      <w:r w:rsidRPr="008A3411">
        <w:rPr>
          <w:bCs/>
          <w:color w:val="000000" w:themeColor="text1"/>
          <w:sz w:val="28"/>
          <w:szCs w:val="28"/>
          <w:lang w:val="uk-UA"/>
        </w:rPr>
        <w:t>роботі на комп’ютері</w:t>
      </w:r>
      <w:r w:rsidRPr="008A3411">
        <w:rPr>
          <w:color w:val="000000" w:themeColor="text1"/>
          <w:sz w:val="28"/>
          <w:szCs w:val="28"/>
          <w:lang w:val="uk-UA"/>
        </w:rPr>
        <w:t>:</w:t>
      </w:r>
    </w:p>
    <w:p w:rsidR="00334E09" w:rsidRPr="008A3411" w:rsidRDefault="00F63A5D" w:rsidP="00BE6127">
      <w:pPr>
        <w:numPr>
          <w:ilvl w:val="0"/>
          <w:numId w:val="8"/>
        </w:numPr>
        <w:spacing w:line="360" w:lineRule="auto"/>
        <w:ind w:left="0" w:firstLine="709"/>
        <w:contextualSpacing/>
        <w:jc w:val="both"/>
        <w:rPr>
          <w:rFonts w:eastAsia="Aptos"/>
          <w:color w:val="000000" w:themeColor="text1"/>
          <w:sz w:val="28"/>
          <w:szCs w:val="28"/>
          <w:lang w:val=""/>
        </w:rPr>
      </w:pPr>
      <w:r w:rsidRPr="008A3411">
        <w:rPr>
          <w:rFonts w:eastAsia="Aptos"/>
          <w:color w:val="000000" w:themeColor="text1"/>
          <w:sz w:val="28"/>
          <w:szCs w:val="28"/>
          <w:lang w:val=""/>
        </w:rPr>
        <w:t>Робочі місця розміщують на відстані ≥1,5 м від стіни з вікнами, 1 м – від глухих стін і на відстані ≥1,5 одне від одного. Оптимально, щоб природне освітлення надходило зліва.</w:t>
      </w:r>
    </w:p>
    <w:p w:rsidR="00334E09" w:rsidRPr="008A3411" w:rsidRDefault="00F63A5D" w:rsidP="00BE6127">
      <w:pPr>
        <w:numPr>
          <w:ilvl w:val="0"/>
          <w:numId w:val="8"/>
        </w:numPr>
        <w:spacing w:line="360" w:lineRule="auto"/>
        <w:ind w:left="0" w:firstLine="709"/>
        <w:contextualSpacing/>
        <w:jc w:val="both"/>
        <w:rPr>
          <w:rFonts w:eastAsia="Aptos"/>
          <w:color w:val="000000" w:themeColor="text1"/>
          <w:sz w:val="28"/>
          <w:szCs w:val="28"/>
          <w:lang w:val=""/>
        </w:rPr>
      </w:pPr>
      <w:r w:rsidRPr="008A3411">
        <w:rPr>
          <w:rFonts w:eastAsia="Aptos"/>
          <w:color w:val="000000" w:themeColor="text1"/>
          <w:sz w:val="28"/>
          <w:szCs w:val="28"/>
          <w:lang w:val=""/>
        </w:rPr>
        <w:t>Рекомендується розміщувати елементи робочого місця так, щоб витримувалася однакова відстань очей від екрана, клавіатури, тексту.</w:t>
      </w:r>
    </w:p>
    <w:p w:rsidR="00334E09" w:rsidRPr="008A3411" w:rsidRDefault="00F63A5D" w:rsidP="00BE6127">
      <w:pPr>
        <w:numPr>
          <w:ilvl w:val="0"/>
          <w:numId w:val="8"/>
        </w:numPr>
        <w:spacing w:line="360" w:lineRule="auto"/>
        <w:ind w:left="0" w:firstLine="709"/>
        <w:contextualSpacing/>
        <w:jc w:val="both"/>
        <w:rPr>
          <w:rFonts w:eastAsia="Aptos"/>
          <w:color w:val="000000" w:themeColor="text1"/>
          <w:sz w:val="28"/>
          <w:szCs w:val="28"/>
          <w:lang w:val=""/>
        </w:rPr>
      </w:pPr>
      <w:r w:rsidRPr="008A3411">
        <w:rPr>
          <w:rFonts w:eastAsia="Aptos"/>
          <w:color w:val="000000" w:themeColor="text1"/>
          <w:sz w:val="28"/>
          <w:szCs w:val="28"/>
          <w:lang w:val=""/>
        </w:rPr>
        <w:t>Монітор слід розташовувати на відстані 40</w:t>
      </w:r>
      <w:r w:rsidR="00202075">
        <w:rPr>
          <w:rFonts w:eastAsia="Aptos"/>
          <w:color w:val="000000" w:themeColor="text1"/>
          <w:sz w:val="28"/>
          <w:szCs w:val="28"/>
          <w:lang w:val="ru-RU"/>
        </w:rPr>
        <w:t>-</w:t>
      </w:r>
      <w:r w:rsidRPr="008A3411">
        <w:rPr>
          <w:rFonts w:eastAsia="Aptos"/>
          <w:color w:val="000000" w:themeColor="text1"/>
          <w:sz w:val="28"/>
          <w:szCs w:val="28"/>
          <w:lang w:val=""/>
        </w:rPr>
        <w:t>70 см від очей. Яскравість екрана має співвідноситися з оточуючими поверхнями не більше ніж 3:1; розмір точки свічення –</w:t>
      </w:r>
      <w:r w:rsidR="00CA4D4F" w:rsidRPr="008A3411">
        <w:rPr>
          <w:rFonts w:eastAsia="Aptos"/>
          <w:color w:val="000000" w:themeColor="text1"/>
          <w:sz w:val="28"/>
          <w:szCs w:val="28"/>
          <w:lang w:val="uk-UA"/>
        </w:rPr>
        <w:t xml:space="preserve"> </w:t>
      </w:r>
      <w:r w:rsidRPr="008A3411">
        <w:rPr>
          <w:rFonts w:eastAsia="Aptos"/>
          <w:color w:val="000000" w:themeColor="text1"/>
          <w:sz w:val="28"/>
          <w:szCs w:val="28"/>
          <w:lang w:val=""/>
        </w:rPr>
        <w:t xml:space="preserve">від 0,6 мм для кольорових моніторів; контрастність – не менше 0,8. </w:t>
      </w:r>
    </w:p>
    <w:p w:rsidR="00334E09" w:rsidRPr="008A3411" w:rsidRDefault="00F63A5D" w:rsidP="00BE6127">
      <w:pPr>
        <w:numPr>
          <w:ilvl w:val="0"/>
          <w:numId w:val="8"/>
        </w:numPr>
        <w:spacing w:line="360" w:lineRule="auto"/>
        <w:ind w:left="0" w:firstLine="709"/>
        <w:contextualSpacing/>
        <w:jc w:val="both"/>
        <w:rPr>
          <w:rFonts w:eastAsia="Aptos"/>
          <w:color w:val="000000" w:themeColor="text1"/>
          <w:sz w:val="28"/>
          <w:szCs w:val="28"/>
          <w:lang w:val=""/>
        </w:rPr>
      </w:pPr>
      <w:r w:rsidRPr="008A3411">
        <w:rPr>
          <w:rFonts w:eastAsia="Aptos"/>
          <w:color w:val="000000" w:themeColor="text1"/>
          <w:sz w:val="28"/>
          <w:szCs w:val="28"/>
          <w:lang w:val=""/>
        </w:rPr>
        <w:t>Клавіатуру розміщують на відстані 10</w:t>
      </w:r>
      <w:r w:rsidR="00202075">
        <w:rPr>
          <w:rFonts w:eastAsia="Aptos"/>
          <w:color w:val="000000" w:themeColor="text1"/>
          <w:sz w:val="28"/>
          <w:szCs w:val="28"/>
          <w:lang w:val="ru-RU"/>
        </w:rPr>
        <w:t>-</w:t>
      </w:r>
      <w:r w:rsidRPr="008A3411">
        <w:rPr>
          <w:rFonts w:eastAsia="Aptos"/>
          <w:color w:val="000000" w:themeColor="text1"/>
          <w:sz w:val="28"/>
          <w:szCs w:val="28"/>
          <w:lang w:val=""/>
        </w:rPr>
        <w:t>30 см від краю столу з кутом нахилу 5</w:t>
      </w:r>
      <w:r w:rsidR="00202075">
        <w:rPr>
          <w:rFonts w:eastAsia="Aptos"/>
          <w:color w:val="000000" w:themeColor="text1"/>
          <w:sz w:val="28"/>
          <w:szCs w:val="28"/>
          <w:lang w:val="ru-RU"/>
        </w:rPr>
        <w:t>-</w:t>
      </w:r>
      <w:r w:rsidRPr="008A3411">
        <w:rPr>
          <w:rFonts w:eastAsia="Aptos"/>
          <w:color w:val="000000" w:themeColor="text1"/>
          <w:sz w:val="28"/>
          <w:szCs w:val="28"/>
          <w:lang w:val=""/>
        </w:rPr>
        <w:t>15°.</w:t>
      </w:r>
    </w:p>
    <w:p w:rsidR="00334E09" w:rsidRPr="008A3411" w:rsidRDefault="00F63A5D" w:rsidP="00BE6127">
      <w:pPr>
        <w:numPr>
          <w:ilvl w:val="0"/>
          <w:numId w:val="8"/>
        </w:numPr>
        <w:spacing w:line="360" w:lineRule="auto"/>
        <w:ind w:left="0" w:firstLine="709"/>
        <w:contextualSpacing/>
        <w:jc w:val="both"/>
        <w:rPr>
          <w:rFonts w:eastAsia="Aptos"/>
          <w:color w:val="000000" w:themeColor="text1"/>
          <w:sz w:val="28"/>
          <w:szCs w:val="28"/>
          <w:lang w:val=""/>
        </w:rPr>
      </w:pPr>
      <w:r w:rsidRPr="008A3411">
        <w:rPr>
          <w:rFonts w:eastAsia="Aptos"/>
          <w:color w:val="000000" w:themeColor="text1"/>
          <w:sz w:val="28"/>
          <w:szCs w:val="28"/>
          <w:lang w:val=""/>
        </w:rPr>
        <w:t>Раціональна робоча поза</w:t>
      </w:r>
      <w:r w:rsidR="00CA4D4F" w:rsidRPr="008A3411">
        <w:rPr>
          <w:rFonts w:eastAsia="Aptos"/>
          <w:color w:val="000000" w:themeColor="text1"/>
          <w:sz w:val="28"/>
          <w:szCs w:val="28"/>
          <w:lang w:val="uk-UA"/>
        </w:rPr>
        <w:t xml:space="preserve">: </w:t>
      </w:r>
      <w:r w:rsidRPr="008A3411">
        <w:rPr>
          <w:rFonts w:eastAsia="Aptos"/>
          <w:color w:val="000000" w:themeColor="text1"/>
          <w:sz w:val="28"/>
          <w:szCs w:val="28"/>
          <w:lang w:val=""/>
        </w:rPr>
        <w:t>ступні розташовані на підлозі або на підставці для ніг; стегна зорієнтовані у горизонтальній площині; верхні частини рук вертикальні; кут ліктьового суглоба у межах 70-90°; зап’ястя зігнуті під кутом не більше ніж 20°; нахил голови у межах 15-20°.</w:t>
      </w:r>
    </w:p>
    <w:p w:rsidR="00334E09" w:rsidRPr="008A3411" w:rsidRDefault="00F63A5D" w:rsidP="00BE6127">
      <w:pPr>
        <w:numPr>
          <w:ilvl w:val="0"/>
          <w:numId w:val="9"/>
        </w:numPr>
        <w:spacing w:line="360" w:lineRule="auto"/>
        <w:ind w:left="0" w:firstLine="709"/>
        <w:contextualSpacing/>
        <w:jc w:val="both"/>
        <w:rPr>
          <w:rFonts w:ascii="Aptos" w:eastAsia="Aptos" w:hAnsi="Aptos"/>
          <w:color w:val="000000" w:themeColor="text1"/>
          <w:sz w:val="28"/>
          <w:szCs w:val="28"/>
          <w:lang w:val=""/>
        </w:rPr>
      </w:pPr>
      <w:r w:rsidRPr="008A3411">
        <w:rPr>
          <w:rFonts w:eastAsia="Aptos"/>
          <w:color w:val="000000" w:themeColor="text1"/>
          <w:sz w:val="28"/>
          <w:szCs w:val="28"/>
          <w:lang w:val=""/>
        </w:rPr>
        <w:t>Заборонено самостійно розбирати чи ремонтувати комп’ютерне обладнання; вставляти сторонні предмети у вентиляційні отвори; розміщувати на системному блоці та периферії металеві предмети або ємності з рідиною, щоб уникнути коротких замикань, пожежі чи ураження електричним струмом.</w:t>
      </w:r>
    </w:p>
    <w:p w:rsidR="00334E09" w:rsidRPr="008A3411" w:rsidRDefault="00F63A5D" w:rsidP="00BE6127">
      <w:pPr>
        <w:numPr>
          <w:ilvl w:val="0"/>
          <w:numId w:val="9"/>
        </w:numPr>
        <w:spacing w:line="360" w:lineRule="auto"/>
        <w:ind w:left="0" w:firstLine="709"/>
        <w:jc w:val="both"/>
        <w:rPr>
          <w:rFonts w:eastAsiaTheme="minorHAnsi"/>
          <w:color w:val="000000" w:themeColor="text1"/>
          <w:sz w:val="28"/>
          <w:szCs w:val="28"/>
          <w:lang w:val=""/>
        </w:rPr>
      </w:pPr>
      <w:r w:rsidRPr="008A3411">
        <w:rPr>
          <w:rFonts w:eastAsiaTheme="minorHAnsi"/>
          <w:color w:val="000000" w:themeColor="text1"/>
          <w:sz w:val="28"/>
          <w:szCs w:val="28"/>
          <w:lang w:val=""/>
        </w:rPr>
        <w:t>Тривалість безперервної роботи за ПК не повинна перевищувати 2 годин; після цього слід робити 15</w:t>
      </w:r>
      <w:r w:rsidR="00202075">
        <w:rPr>
          <w:rFonts w:eastAsiaTheme="minorHAnsi"/>
          <w:color w:val="000000" w:themeColor="text1"/>
          <w:sz w:val="28"/>
          <w:szCs w:val="28"/>
          <w:lang w:val="ru-RU"/>
        </w:rPr>
        <w:t xml:space="preserve"> </w:t>
      </w:r>
      <w:r w:rsidRPr="008A3411">
        <w:rPr>
          <w:rFonts w:eastAsiaTheme="minorHAnsi"/>
          <w:color w:val="000000" w:themeColor="text1"/>
          <w:sz w:val="28"/>
          <w:szCs w:val="28"/>
          <w:lang w:val=""/>
        </w:rPr>
        <w:t>хв</w:t>
      </w:r>
      <w:r w:rsidR="00202075">
        <w:rPr>
          <w:rFonts w:eastAsiaTheme="minorHAnsi"/>
          <w:color w:val="000000" w:themeColor="text1"/>
          <w:sz w:val="28"/>
          <w:szCs w:val="28"/>
          <w:lang w:val="ru-RU"/>
        </w:rPr>
        <w:t>.</w:t>
      </w:r>
      <w:r w:rsidRPr="008A3411">
        <w:rPr>
          <w:rFonts w:eastAsiaTheme="minorHAnsi"/>
          <w:color w:val="000000" w:themeColor="text1"/>
          <w:sz w:val="28"/>
          <w:szCs w:val="28"/>
          <w:lang w:val=""/>
        </w:rPr>
        <w:t xml:space="preserve"> перерву.</w:t>
      </w:r>
    </w:p>
    <w:p w:rsidR="00677356" w:rsidRPr="008A3411" w:rsidRDefault="00F63A5D" w:rsidP="00BE6127">
      <w:pPr>
        <w:numPr>
          <w:ilvl w:val="0"/>
          <w:numId w:val="9"/>
        </w:numPr>
        <w:spacing w:line="360" w:lineRule="auto"/>
        <w:ind w:left="0" w:firstLine="709"/>
        <w:jc w:val="both"/>
        <w:rPr>
          <w:rFonts w:eastAsiaTheme="minorHAnsi"/>
          <w:color w:val="000000" w:themeColor="text1"/>
          <w:sz w:val="28"/>
          <w:szCs w:val="28"/>
          <w:lang w:val=""/>
        </w:rPr>
      </w:pPr>
      <w:r w:rsidRPr="008A3411">
        <w:rPr>
          <w:rFonts w:eastAsiaTheme="minorHAnsi"/>
          <w:color w:val="000000" w:themeColor="text1"/>
          <w:sz w:val="28"/>
          <w:szCs w:val="28"/>
          <w:lang w:val=""/>
        </w:rPr>
        <w:t>Для зниження нервово-емоційного напруження, стомлення зорового аналізатора, поліпшення мозкового кровообігу, подолання несприятливих наслідків гіподинамії, запобігання втомі доцільно під час декількох перерв виконувати комплекс вправ</w:t>
      </w:r>
      <w:r w:rsidR="00105D50" w:rsidRPr="008A3411">
        <w:rPr>
          <w:rFonts w:eastAsiaTheme="minorHAnsi"/>
          <w:color w:val="000000" w:themeColor="text1"/>
          <w:sz w:val="28"/>
          <w:szCs w:val="28"/>
          <w:lang w:val="uk-UA"/>
        </w:rPr>
        <w:t xml:space="preserve"> </w:t>
      </w:r>
      <w:r w:rsidR="00105D50" w:rsidRPr="008A3411">
        <w:rPr>
          <w:rFonts w:eastAsiaTheme="minorHAnsi"/>
          <w:color w:val="000000" w:themeColor="text1"/>
          <w:sz w:val="28"/>
          <w:szCs w:val="28"/>
          <w:lang w:val=""/>
        </w:rPr>
        <w:t>[7</w:t>
      </w:r>
      <w:r w:rsidR="00A95B48" w:rsidRPr="008A3411">
        <w:rPr>
          <w:rFonts w:eastAsiaTheme="minorHAnsi"/>
          <w:color w:val="000000" w:themeColor="text1"/>
          <w:sz w:val="28"/>
          <w:szCs w:val="28"/>
          <w:lang w:val="uk-UA"/>
        </w:rPr>
        <w:t>6</w:t>
      </w:r>
      <w:r w:rsidR="00105D50" w:rsidRPr="008A3411">
        <w:rPr>
          <w:rFonts w:eastAsiaTheme="minorHAnsi"/>
          <w:color w:val="000000" w:themeColor="text1"/>
          <w:sz w:val="28"/>
          <w:szCs w:val="28"/>
          <w:lang w:val=""/>
        </w:rPr>
        <w:t>].</w:t>
      </w:r>
    </w:p>
    <w:p w:rsidR="00334E09" w:rsidRPr="008A3411" w:rsidRDefault="00F63A5D" w:rsidP="00BE6127">
      <w:pPr>
        <w:spacing w:line="360" w:lineRule="auto"/>
        <w:ind w:firstLine="709"/>
        <w:jc w:val="both"/>
        <w:rPr>
          <w:rFonts w:eastAsiaTheme="minorHAnsi"/>
          <w:color w:val="000000" w:themeColor="text1"/>
          <w:sz w:val="28"/>
          <w:szCs w:val="28"/>
          <w:lang w:val=""/>
        </w:rPr>
      </w:pPr>
      <w:r w:rsidRPr="008A3411">
        <w:rPr>
          <w:rFonts w:eastAsiaTheme="minorHAnsi"/>
          <w:color w:val="000000" w:themeColor="text1"/>
          <w:sz w:val="28"/>
          <w:szCs w:val="28"/>
          <w:lang w:val=""/>
        </w:rPr>
        <w:t>Перша допомога при нещасних випадках (опіки, поранення, отруєння).</w:t>
      </w:r>
    </w:p>
    <w:p w:rsidR="00334E09" w:rsidRPr="008A3411" w:rsidRDefault="00F63A5D" w:rsidP="00BE6127">
      <w:pPr>
        <w:widowControl w:val="0"/>
        <w:numPr>
          <w:ilvl w:val="0"/>
          <w:numId w:val="10"/>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 xml:space="preserve">При порізах рук склом необхідно спочатку пінцетом, попередньо промитим спиртом, видалити видимі осколки скла з рани; потім промити рану </w:t>
      </w:r>
      <w:r w:rsidRPr="008A3411">
        <w:rPr>
          <w:color w:val="000000" w:themeColor="text1"/>
          <w:sz w:val="28"/>
          <w:szCs w:val="28"/>
          <w:lang w:val="uk-UA"/>
        </w:rPr>
        <w:lastRenderedPageBreak/>
        <w:t>2% розчином перманганату калію і змастити 5% розчином йоду, після чого перев’язати.</w:t>
      </w:r>
    </w:p>
    <w:p w:rsidR="00334E09" w:rsidRPr="008A3411" w:rsidRDefault="00F63A5D" w:rsidP="00BE6127">
      <w:pPr>
        <w:widowControl w:val="0"/>
        <w:numPr>
          <w:ilvl w:val="0"/>
          <w:numId w:val="10"/>
        </w:numPr>
        <w:autoSpaceDE w:val="0"/>
        <w:autoSpaceDN w:val="0"/>
        <w:spacing w:line="360" w:lineRule="auto"/>
        <w:ind w:left="0" w:firstLine="709"/>
        <w:jc w:val="both"/>
        <w:rPr>
          <w:color w:val="000000" w:themeColor="text1"/>
          <w:sz w:val="28"/>
          <w:szCs w:val="28"/>
          <w:lang w:val="uk-UA"/>
        </w:rPr>
      </w:pPr>
      <w:r w:rsidRPr="008A3411">
        <w:rPr>
          <w:color w:val="000000" w:themeColor="text1"/>
          <w:sz w:val="28"/>
          <w:szCs w:val="28"/>
          <w:lang w:val="uk-UA"/>
        </w:rPr>
        <w:t>При термічних опіках рекомендується промити обпечену ділянку 10% розчином перманганату калію і накласти компрес із спиртового розчину таніну.</w:t>
      </w:r>
    </w:p>
    <w:p w:rsidR="00334E09" w:rsidRPr="00202075" w:rsidRDefault="00F63A5D" w:rsidP="00BE6127">
      <w:pPr>
        <w:widowControl w:val="0"/>
        <w:numPr>
          <w:ilvl w:val="0"/>
          <w:numId w:val="10"/>
        </w:numPr>
        <w:autoSpaceDE w:val="0"/>
        <w:autoSpaceDN w:val="0"/>
        <w:spacing w:line="360" w:lineRule="auto"/>
        <w:ind w:left="0" w:firstLine="709"/>
        <w:jc w:val="both"/>
        <w:rPr>
          <w:color w:val="000000" w:themeColor="text1"/>
          <w:sz w:val="28"/>
          <w:szCs w:val="28"/>
          <w:lang w:val="uk-UA"/>
        </w:rPr>
      </w:pPr>
      <w:r w:rsidRPr="008A3411">
        <w:rPr>
          <w:rFonts w:eastAsiaTheme="majorEastAsia"/>
          <w:color w:val="000000" w:themeColor="text1"/>
          <w:sz w:val="28"/>
          <w:szCs w:val="28"/>
          <w:lang w:val="uk-UA"/>
        </w:rPr>
        <w:t>При хімічних опіках шкіри</w:t>
      </w:r>
      <w:r w:rsidRPr="008A3411">
        <w:rPr>
          <w:color w:val="000000" w:themeColor="text1"/>
          <w:sz w:val="28"/>
          <w:szCs w:val="28"/>
          <w:lang w:val="uk-UA"/>
        </w:rPr>
        <w:t xml:space="preserve"> спершу необхідно видалити речовину, що спричинила опік, відповідним розчинником, а потім обробити пошкоджене місце етиловим спиртом.</w:t>
      </w:r>
      <w:r w:rsidR="00202075">
        <w:rPr>
          <w:color w:val="000000" w:themeColor="text1"/>
          <w:sz w:val="28"/>
          <w:szCs w:val="28"/>
          <w:lang w:val="ru-RU"/>
        </w:rPr>
        <w:t xml:space="preserve"> </w:t>
      </w:r>
      <w:r w:rsidRPr="00202075">
        <w:rPr>
          <w:color w:val="000000" w:themeColor="text1"/>
          <w:sz w:val="28"/>
          <w:szCs w:val="28"/>
          <w:lang w:val="uk-UA"/>
        </w:rPr>
        <w:t>При опіках сильними кислотами слід акуратно змити кислоту водою, а потім обробити 2% розчином натрію гідрокарбонату (NaHCO₃)</w:t>
      </w:r>
      <w:r w:rsidR="00202075">
        <w:rPr>
          <w:color w:val="000000" w:themeColor="text1"/>
          <w:sz w:val="28"/>
          <w:szCs w:val="28"/>
          <w:lang w:val="ru-RU"/>
        </w:rPr>
        <w:t xml:space="preserve">. </w:t>
      </w:r>
      <w:r w:rsidRPr="00202075">
        <w:rPr>
          <w:color w:val="000000" w:themeColor="text1"/>
          <w:sz w:val="28"/>
          <w:szCs w:val="28"/>
          <w:lang w:val="uk-UA"/>
        </w:rPr>
        <w:t>При опіках лугами після рясного промивання водою опікову ділянку промивають розведеною оцтовою або борною кислотою.</w:t>
      </w:r>
    </w:p>
    <w:p w:rsidR="00334E09" w:rsidRPr="008A3411" w:rsidRDefault="00F63A5D" w:rsidP="00BE6127">
      <w:pPr>
        <w:numPr>
          <w:ilvl w:val="0"/>
          <w:numId w:val="10"/>
        </w:numPr>
        <w:spacing w:line="360" w:lineRule="auto"/>
        <w:ind w:left="0" w:firstLine="709"/>
        <w:jc w:val="both"/>
        <w:rPr>
          <w:rFonts w:eastAsiaTheme="minorHAnsi"/>
          <w:color w:val="000000" w:themeColor="text1"/>
          <w:sz w:val="28"/>
          <w:szCs w:val="28"/>
          <w:lang w:val=""/>
        </w:rPr>
      </w:pPr>
      <w:r w:rsidRPr="008A3411">
        <w:rPr>
          <w:rFonts w:eastAsiaTheme="majorEastAsia"/>
          <w:color w:val="000000" w:themeColor="text1"/>
          <w:sz w:val="28"/>
          <w:szCs w:val="28"/>
          <w:lang w:val=""/>
        </w:rPr>
        <w:t>При інгаляційних ураженнях</w:t>
      </w:r>
      <w:r w:rsidRPr="008A3411">
        <w:rPr>
          <w:rFonts w:eastAsiaTheme="minorHAnsi"/>
          <w:color w:val="000000" w:themeColor="text1"/>
          <w:sz w:val="28"/>
          <w:szCs w:val="28"/>
          <w:lang w:val=""/>
        </w:rPr>
        <w:t xml:space="preserve"> постраждалого необхідно негайно вивести на свіжий повітря, звільнити від стягуючого одягу, забезпечити повний спокій, покласти на спину, тепло укутати і викликати швидку.</w:t>
      </w:r>
    </w:p>
    <w:p w:rsidR="00334E09" w:rsidRPr="008A3411" w:rsidRDefault="00F63A5D" w:rsidP="00BE6127">
      <w:pPr>
        <w:numPr>
          <w:ilvl w:val="0"/>
          <w:numId w:val="10"/>
        </w:numPr>
        <w:spacing w:line="360" w:lineRule="auto"/>
        <w:ind w:left="0" w:firstLine="709"/>
        <w:jc w:val="both"/>
        <w:rPr>
          <w:rFonts w:eastAsiaTheme="minorHAnsi"/>
          <w:color w:val="000000" w:themeColor="text1"/>
          <w:sz w:val="28"/>
          <w:szCs w:val="28"/>
          <w:lang w:val=""/>
        </w:rPr>
      </w:pPr>
      <w:r w:rsidRPr="008A3411">
        <w:rPr>
          <w:rFonts w:eastAsiaTheme="minorHAnsi"/>
          <w:color w:val="000000" w:themeColor="text1"/>
          <w:sz w:val="28"/>
          <w:szCs w:val="28"/>
          <w:lang w:val=""/>
        </w:rPr>
        <w:t>При переломах та вивихах: забезпечити спокій та найбільш зручне положення для пошкодженої кінцівки, що забезпечується повною її нерухомістю: закріпити вражену кінцівку шиною, палицею, картоном чи тугою пов'язкою:</w:t>
      </w:r>
    </w:p>
    <w:p w:rsidR="00334E09" w:rsidRPr="008A3411" w:rsidRDefault="00F63A5D" w:rsidP="00BE6127">
      <w:pPr>
        <w:numPr>
          <w:ilvl w:val="0"/>
          <w:numId w:val="10"/>
        </w:numPr>
        <w:spacing w:line="360" w:lineRule="auto"/>
        <w:ind w:left="0" w:firstLine="709"/>
        <w:jc w:val="both"/>
        <w:rPr>
          <w:rFonts w:eastAsiaTheme="minorHAnsi"/>
          <w:color w:val="000000" w:themeColor="text1"/>
          <w:sz w:val="28"/>
          <w:szCs w:val="28"/>
          <w:lang w:val=""/>
        </w:rPr>
      </w:pPr>
      <w:r w:rsidRPr="008A3411">
        <w:rPr>
          <w:rFonts w:eastAsiaTheme="majorEastAsia"/>
          <w:color w:val="000000" w:themeColor="text1"/>
          <w:sz w:val="28"/>
          <w:szCs w:val="28"/>
          <w:lang w:val=""/>
        </w:rPr>
        <w:t>При ураженні електричним струмом</w:t>
      </w:r>
      <w:r w:rsidRPr="008A3411">
        <w:rPr>
          <w:rFonts w:eastAsiaTheme="minorHAnsi"/>
          <w:color w:val="000000" w:themeColor="text1"/>
          <w:sz w:val="28"/>
          <w:szCs w:val="28"/>
          <w:lang w:val=""/>
        </w:rPr>
        <w:t>: якщо постраждалий залишається в контакті з струмопровідними частинами, необхідно негайно вимкнути струм, викрутити запобіжну пробку або перерізати струмопровідний дріт ізольованим інструментом. До постраждалого, поки він під струмом, не можна торкатися неізольованими руками. Після звільнення від дії електричного струму надати йому першу допомогу (забезпечити доступ свіжого повітря, провести штучне дихання та прямий масаж серця)</w:t>
      </w:r>
      <w:r w:rsidR="00105D50" w:rsidRPr="008A3411">
        <w:rPr>
          <w:rFonts w:eastAsiaTheme="minorHAnsi"/>
          <w:color w:val="000000" w:themeColor="text1"/>
          <w:sz w:val="28"/>
          <w:szCs w:val="28"/>
          <w:lang w:val=""/>
        </w:rPr>
        <w:t xml:space="preserve"> [</w:t>
      </w:r>
      <w:r w:rsidR="00105D50" w:rsidRPr="008A3411">
        <w:rPr>
          <w:rFonts w:eastAsiaTheme="minorHAnsi"/>
          <w:color w:val="000000" w:themeColor="text1"/>
          <w:sz w:val="28"/>
          <w:szCs w:val="28"/>
          <w:lang w:val="uk-UA"/>
        </w:rPr>
        <w:t>7</w:t>
      </w:r>
      <w:r w:rsidR="00A95B48" w:rsidRPr="008A3411">
        <w:rPr>
          <w:rFonts w:eastAsiaTheme="minorHAnsi"/>
          <w:color w:val="000000" w:themeColor="text1"/>
          <w:sz w:val="28"/>
          <w:szCs w:val="28"/>
          <w:lang w:val="uk-UA"/>
        </w:rPr>
        <w:t>7</w:t>
      </w:r>
      <w:r w:rsidR="00105D50" w:rsidRPr="008A3411">
        <w:rPr>
          <w:rFonts w:eastAsiaTheme="minorHAnsi"/>
          <w:color w:val="000000" w:themeColor="text1"/>
          <w:sz w:val="28"/>
          <w:szCs w:val="28"/>
          <w:lang w:val=""/>
        </w:rPr>
        <w:t>].</w:t>
      </w:r>
    </w:p>
    <w:p w:rsidR="00334E09" w:rsidRPr="008A3411" w:rsidRDefault="00F63A5D" w:rsidP="00BE6127">
      <w:pPr>
        <w:widowControl w:val="0"/>
        <w:autoSpaceDE w:val="0"/>
        <w:autoSpaceDN w:val="0"/>
        <w:spacing w:line="360" w:lineRule="auto"/>
        <w:ind w:firstLine="709"/>
        <w:jc w:val="both"/>
        <w:rPr>
          <w:color w:val="000000" w:themeColor="text1"/>
          <w:sz w:val="28"/>
          <w:szCs w:val="28"/>
          <w:highlight w:val="yellow"/>
          <w:lang w:val="uk-UA"/>
        </w:rPr>
      </w:pPr>
      <w:r w:rsidRPr="008A3411">
        <w:rPr>
          <w:color w:val="000000" w:themeColor="text1"/>
          <w:sz w:val="28"/>
          <w:szCs w:val="28"/>
          <w:lang w:val="uk-UA"/>
        </w:rPr>
        <w:t>Отже, дотримання нормативних вимог з охорони праці та правил безпеки під час виконання кваліфікаційної роботи забезпечило безпечне проведення експериментів та мінімізувало ризик нещасних випадків при роботі з лабораторним обладнанням, хімічними реагентами та комп’ютерною технікою.</w:t>
      </w:r>
    </w:p>
    <w:p w:rsidR="00334E09" w:rsidRPr="00BD5A04" w:rsidRDefault="00F63A5D" w:rsidP="00334E09">
      <w:pPr>
        <w:widowControl w:val="0"/>
        <w:autoSpaceDE w:val="0"/>
        <w:autoSpaceDN w:val="0"/>
        <w:spacing w:line="360" w:lineRule="auto"/>
        <w:ind w:firstLine="709"/>
        <w:jc w:val="center"/>
        <w:rPr>
          <w:color w:val="000000" w:themeColor="text1"/>
          <w:sz w:val="28"/>
          <w:szCs w:val="28"/>
          <w:lang w:val="uk-UA"/>
        </w:rPr>
      </w:pPr>
      <w:r w:rsidRPr="008A3411">
        <w:rPr>
          <w:color w:val="000000" w:themeColor="text1"/>
          <w:sz w:val="28"/>
          <w:szCs w:val="28"/>
          <w:lang w:val="uk-UA"/>
        </w:rPr>
        <w:lastRenderedPageBreak/>
        <w:t>ВИСНОВ</w:t>
      </w:r>
      <w:r w:rsidR="00202075" w:rsidRPr="00BD5A04">
        <w:rPr>
          <w:color w:val="000000" w:themeColor="text1"/>
          <w:sz w:val="28"/>
          <w:szCs w:val="28"/>
          <w:lang w:val="uk-UA"/>
        </w:rPr>
        <w:t>КИ</w:t>
      </w:r>
    </w:p>
    <w:p w:rsidR="00334E09" w:rsidRPr="008A3411" w:rsidRDefault="00334E09" w:rsidP="00334E09">
      <w:pPr>
        <w:widowControl w:val="0"/>
        <w:autoSpaceDE w:val="0"/>
        <w:autoSpaceDN w:val="0"/>
        <w:spacing w:line="360" w:lineRule="auto"/>
        <w:ind w:firstLine="709"/>
        <w:jc w:val="center"/>
        <w:rPr>
          <w:color w:val="000000" w:themeColor="text1"/>
          <w:sz w:val="28"/>
          <w:szCs w:val="28"/>
          <w:lang w:val="uk-UA"/>
        </w:rPr>
      </w:pPr>
    </w:p>
    <w:p w:rsidR="00D85AF8" w:rsidRPr="008A3411" w:rsidRDefault="00D85AF8" w:rsidP="00334E09">
      <w:pPr>
        <w:widowControl w:val="0"/>
        <w:autoSpaceDE w:val="0"/>
        <w:autoSpaceDN w:val="0"/>
        <w:spacing w:line="360" w:lineRule="auto"/>
        <w:ind w:firstLine="709"/>
        <w:jc w:val="center"/>
        <w:rPr>
          <w:color w:val="000000" w:themeColor="text1"/>
          <w:sz w:val="28"/>
          <w:szCs w:val="28"/>
          <w:lang w:val="uk-UA"/>
        </w:rPr>
      </w:pPr>
    </w:p>
    <w:p w:rsidR="00A9476E" w:rsidRPr="008A3411" w:rsidRDefault="00F63A5D" w:rsidP="00EA14B3">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 xml:space="preserve">1) Проведено збір проб на трьох досліджуваних станціях згідно з </w:t>
      </w:r>
      <w:r w:rsidR="00FF3B5D" w:rsidRPr="008A3411">
        <w:rPr>
          <w:rFonts w:eastAsia="Calibri"/>
          <w:color w:val="000000" w:themeColor="text1"/>
          <w:sz w:val="28"/>
          <w:szCs w:val="28"/>
          <w:lang w:val="ru-RU"/>
        </w:rPr>
        <w:t>ISO</w:t>
      </w:r>
      <w:r w:rsidR="00FF3B5D" w:rsidRPr="008A3411">
        <w:rPr>
          <w:rFonts w:eastAsia="Calibri"/>
          <w:color w:val="000000" w:themeColor="text1"/>
          <w:sz w:val="28"/>
          <w:szCs w:val="28"/>
          <w:lang w:val="uk-UA"/>
        </w:rPr>
        <w:t xml:space="preserve"> 5667-1:202, ДСТУ </w:t>
      </w:r>
      <w:r w:rsidR="00FF3B5D" w:rsidRPr="008A3411">
        <w:rPr>
          <w:rFonts w:eastAsia="Calibri"/>
          <w:color w:val="000000" w:themeColor="text1"/>
          <w:sz w:val="28"/>
          <w:szCs w:val="28"/>
          <w:lang w:val="ru-RU"/>
        </w:rPr>
        <w:t>ISO</w:t>
      </w:r>
      <w:r w:rsidR="00FF3B5D" w:rsidRPr="008A3411">
        <w:rPr>
          <w:rFonts w:eastAsia="Calibri"/>
          <w:color w:val="000000" w:themeColor="text1"/>
          <w:sz w:val="28"/>
          <w:szCs w:val="28"/>
          <w:lang w:val="uk-UA"/>
        </w:rPr>
        <w:t xml:space="preserve"> 5667-9:2005 та </w:t>
      </w:r>
      <w:r w:rsidRPr="008A3411">
        <w:rPr>
          <w:rFonts w:eastAsia="Calibri"/>
          <w:color w:val="000000" w:themeColor="text1"/>
          <w:sz w:val="28"/>
          <w:szCs w:val="28"/>
          <w:lang w:val="uk-UA"/>
        </w:rPr>
        <w:t>типовими графіками моніторингу, що забезпечило репрезентативність отриманих даних для оцінки якості води.</w:t>
      </w:r>
      <w:r w:rsidR="00FF3B5D" w:rsidRPr="008A3411">
        <w:rPr>
          <w:rFonts w:eastAsia="Calibri"/>
          <w:color w:val="000000" w:themeColor="text1"/>
          <w:sz w:val="28"/>
          <w:szCs w:val="28"/>
          <w:lang w:val="uk-UA"/>
        </w:rPr>
        <w:t xml:space="preserve"> </w:t>
      </w:r>
    </w:p>
    <w:p w:rsidR="00FF3B5D" w:rsidRPr="008A3411" w:rsidRDefault="00F63A5D" w:rsidP="00EA14B3">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2) Опрацьовано та застосовано методики визначення основних показників якості морської води в У</w:t>
      </w:r>
      <w:r w:rsidR="00893782" w:rsidRPr="008A3411">
        <w:rPr>
          <w:color w:val="000000" w:themeColor="text1"/>
          <w:sz w:val="28"/>
          <w:szCs w:val="28"/>
          <w:lang w:val="ru-RU"/>
        </w:rPr>
        <w:t>кр</w:t>
      </w:r>
      <w:r w:rsidRPr="008A3411">
        <w:rPr>
          <w:color w:val="000000" w:themeColor="text1"/>
          <w:sz w:val="28"/>
          <w:szCs w:val="28"/>
          <w:lang w:val="uk-UA"/>
        </w:rPr>
        <w:t>НЦЕМ. Отримано</w:t>
      </w:r>
      <w:r w:rsidRPr="008A3411">
        <w:rPr>
          <w:color w:val="000000" w:themeColor="text1"/>
          <w:spacing w:val="1"/>
          <w:sz w:val="28"/>
          <w:szCs w:val="28"/>
          <w:lang w:val="uk-UA"/>
        </w:rPr>
        <w:t xml:space="preserve"> </w:t>
      </w:r>
      <w:r w:rsidRPr="008A3411">
        <w:rPr>
          <w:color w:val="000000" w:themeColor="text1"/>
          <w:sz w:val="28"/>
          <w:szCs w:val="28"/>
          <w:lang w:val="uk-UA"/>
        </w:rPr>
        <w:t>результати основних показників:</w:t>
      </w:r>
      <w:r w:rsidR="004973E3" w:rsidRPr="008A3411">
        <w:rPr>
          <w:color w:val="000000" w:themeColor="text1"/>
          <w:sz w:val="28"/>
          <w:szCs w:val="28"/>
          <w:lang w:val="uk-UA" w:eastAsia="ru-RU"/>
        </w:rPr>
        <w:t xml:space="preserve"> pH (8,04±0,14; 8,10± 0,15</w:t>
      </w:r>
      <w:r w:rsidR="00947642" w:rsidRPr="008A3411">
        <w:rPr>
          <w:color w:val="000000" w:themeColor="text1"/>
          <w:sz w:val="28"/>
          <w:szCs w:val="28"/>
          <w:lang w:val="uk-UA" w:eastAsia="ru-RU"/>
        </w:rPr>
        <w:t>;</w:t>
      </w:r>
      <w:r w:rsidR="00C55083">
        <w:rPr>
          <w:color w:val="000000" w:themeColor="text1"/>
          <w:sz w:val="28"/>
          <w:szCs w:val="28"/>
          <w:lang w:val="uk-UA" w:eastAsia="ru-RU"/>
        </w:rPr>
        <w:t xml:space="preserve"> </w:t>
      </w:r>
      <w:r w:rsidR="004973E3" w:rsidRPr="008A3411">
        <w:rPr>
          <w:color w:val="000000" w:themeColor="text1"/>
          <w:sz w:val="28"/>
          <w:szCs w:val="28"/>
          <w:lang w:val="uk-UA" w:eastAsia="ru-RU"/>
        </w:rPr>
        <w:t>8,13 ± 0,12 од. рН</w:t>
      </w:r>
      <w:r w:rsidR="004973E3" w:rsidRPr="008A3411">
        <w:rPr>
          <w:color w:val="000000" w:themeColor="text1"/>
          <w:sz w:val="28"/>
          <w:szCs w:val="28"/>
          <w:lang w:val="uk-UA"/>
        </w:rPr>
        <w:t xml:space="preserve">); температура </w:t>
      </w:r>
      <w:r w:rsidR="004973E3" w:rsidRPr="008A3411">
        <w:rPr>
          <w:color w:val="000000" w:themeColor="text1"/>
          <w:sz w:val="28"/>
          <w:szCs w:val="28"/>
          <w:lang w:val="uk-UA" w:eastAsia="ru-RU"/>
        </w:rPr>
        <w:t>(від 9,0 до 20,5 ºС</w:t>
      </w:r>
      <w:r w:rsidR="004973E3" w:rsidRPr="008A3411">
        <w:rPr>
          <w:color w:val="000000" w:themeColor="text1"/>
          <w:sz w:val="28"/>
          <w:szCs w:val="28"/>
          <w:lang w:val="uk-UA"/>
        </w:rPr>
        <w:t>); солоність (</w:t>
      </w:r>
      <w:r w:rsidR="004973E3" w:rsidRPr="008A3411">
        <w:rPr>
          <w:color w:val="000000" w:themeColor="text1"/>
          <w:sz w:val="28"/>
          <w:szCs w:val="28"/>
          <w:lang w:val="uk-UA" w:eastAsia="ru-RU"/>
        </w:rPr>
        <w:t>16,</w:t>
      </w:r>
      <w:r w:rsidR="004973E3" w:rsidRPr="008A3411">
        <w:rPr>
          <w:color w:val="000000" w:themeColor="text1"/>
          <w:sz w:val="28"/>
          <w:szCs w:val="28"/>
          <w:lang w:val="uk-UA"/>
        </w:rPr>
        <w:t>10</w:t>
      </w:r>
      <w:r w:rsidR="004973E3" w:rsidRPr="008A3411">
        <w:rPr>
          <w:color w:val="000000" w:themeColor="text1"/>
          <w:sz w:val="28"/>
          <w:szCs w:val="28"/>
          <w:lang w:val="uk-UA" w:eastAsia="ru-RU"/>
        </w:rPr>
        <w:t>±</w:t>
      </w:r>
      <w:r w:rsidR="004973E3" w:rsidRPr="008A3411">
        <w:rPr>
          <w:color w:val="000000" w:themeColor="text1"/>
          <w:sz w:val="28"/>
          <w:szCs w:val="28"/>
          <w:lang w:val="uk-UA"/>
        </w:rPr>
        <w:t>0,18‰</w:t>
      </w:r>
      <w:r w:rsidR="004973E3" w:rsidRPr="008A3411">
        <w:rPr>
          <w:color w:val="000000" w:themeColor="text1"/>
          <w:sz w:val="28"/>
          <w:szCs w:val="28"/>
          <w:lang w:val="uk-UA" w:eastAsia="ru-RU"/>
        </w:rPr>
        <w:t xml:space="preserve">; </w:t>
      </w:r>
      <w:r w:rsidR="004973E3" w:rsidRPr="008A3411">
        <w:rPr>
          <w:color w:val="000000" w:themeColor="text1"/>
          <w:sz w:val="28"/>
          <w:szCs w:val="28"/>
          <w:lang w:val="uk-UA"/>
        </w:rPr>
        <w:t>15,98</w:t>
      </w:r>
      <w:r w:rsidR="004973E3" w:rsidRPr="008A3411">
        <w:rPr>
          <w:color w:val="000000" w:themeColor="text1"/>
          <w:sz w:val="28"/>
          <w:szCs w:val="28"/>
          <w:lang w:val="uk-UA" w:eastAsia="ru-RU"/>
        </w:rPr>
        <w:t>±</w:t>
      </w:r>
      <w:r w:rsidR="004973E3" w:rsidRPr="008A3411">
        <w:rPr>
          <w:color w:val="000000" w:themeColor="text1"/>
          <w:sz w:val="28"/>
          <w:szCs w:val="28"/>
          <w:lang w:val="uk-UA"/>
        </w:rPr>
        <w:t>0,20‰</w:t>
      </w:r>
      <w:r w:rsidR="00947642" w:rsidRPr="008A3411">
        <w:rPr>
          <w:color w:val="000000" w:themeColor="text1"/>
          <w:sz w:val="28"/>
          <w:szCs w:val="28"/>
          <w:lang w:val="uk-UA" w:eastAsia="ru-RU"/>
        </w:rPr>
        <w:t>;</w:t>
      </w:r>
      <w:r w:rsidR="00C55083">
        <w:rPr>
          <w:color w:val="000000" w:themeColor="text1"/>
          <w:sz w:val="28"/>
          <w:szCs w:val="28"/>
          <w:lang w:val="uk-UA"/>
        </w:rPr>
        <w:t xml:space="preserve"> </w:t>
      </w:r>
      <w:r w:rsidR="004973E3" w:rsidRPr="008A3411">
        <w:rPr>
          <w:color w:val="000000" w:themeColor="text1"/>
          <w:sz w:val="28"/>
          <w:szCs w:val="28"/>
          <w:lang w:val="uk-UA"/>
        </w:rPr>
        <w:t>15,44</w:t>
      </w:r>
      <w:r w:rsidR="004973E3" w:rsidRPr="008A3411">
        <w:rPr>
          <w:color w:val="000000" w:themeColor="text1"/>
          <w:sz w:val="28"/>
          <w:szCs w:val="28"/>
          <w:lang w:val="uk-UA" w:eastAsia="ru-RU"/>
        </w:rPr>
        <w:t>±</w:t>
      </w:r>
      <w:r w:rsidR="004973E3" w:rsidRPr="008A3411">
        <w:rPr>
          <w:color w:val="000000" w:themeColor="text1"/>
          <w:sz w:val="28"/>
          <w:szCs w:val="28"/>
          <w:lang w:val="uk-UA"/>
        </w:rPr>
        <w:t>0,25</w:t>
      </w:r>
      <w:r w:rsidR="004973E3" w:rsidRPr="008A3411">
        <w:rPr>
          <w:color w:val="000000" w:themeColor="text1"/>
          <w:sz w:val="28"/>
          <w:szCs w:val="28"/>
          <w:lang w:val="uk-UA" w:eastAsia="ru-RU"/>
        </w:rPr>
        <w:t>‰</w:t>
      </w:r>
      <w:r w:rsidR="004973E3" w:rsidRPr="008A3411">
        <w:rPr>
          <w:color w:val="000000" w:themeColor="text1"/>
          <w:sz w:val="28"/>
          <w:szCs w:val="28"/>
          <w:lang w:val="uk-UA"/>
        </w:rPr>
        <w:t>);</w:t>
      </w:r>
      <w:r w:rsidR="004973E3" w:rsidRPr="008A3411">
        <w:rPr>
          <w:rFonts w:eastAsiaTheme="minorHAnsi"/>
          <w:color w:val="000000" w:themeColor="text1"/>
          <w:sz w:val="28"/>
          <w:szCs w:val="28"/>
          <w:lang w:val="uk-UA" w:eastAsia="ru-RU"/>
        </w:rPr>
        <w:t xml:space="preserve"> показники розчиненого кисню (O₂ I</w:t>
      </w:r>
      <w:r w:rsidR="00893782" w:rsidRPr="008A3411">
        <w:rPr>
          <w:rFonts w:eastAsiaTheme="minorHAnsi"/>
          <w:color w:val="000000" w:themeColor="text1"/>
          <w:sz w:val="28"/>
          <w:szCs w:val="28"/>
          <w:lang w:val="uk-UA" w:eastAsia="ru-RU"/>
        </w:rPr>
        <w:t xml:space="preserve"> =</w:t>
      </w:r>
      <w:r w:rsidR="004973E3" w:rsidRPr="008A3411">
        <w:rPr>
          <w:rFonts w:eastAsiaTheme="minorHAnsi"/>
          <w:color w:val="000000" w:themeColor="text1"/>
          <w:sz w:val="28"/>
          <w:szCs w:val="28"/>
          <w:lang w:val="uk-UA" w:eastAsia="ru-RU"/>
        </w:rPr>
        <w:t xml:space="preserve"> </w:t>
      </w:r>
      <w:r w:rsidR="004973E3" w:rsidRPr="008A3411">
        <w:rPr>
          <w:color w:val="000000" w:themeColor="text1"/>
          <w:sz w:val="28"/>
          <w:szCs w:val="28"/>
          <w:lang w:val="uk-UA"/>
        </w:rPr>
        <w:t>9,53</w:t>
      </w:r>
      <w:r w:rsidR="00A84BDE" w:rsidRPr="008A3411">
        <w:rPr>
          <w:color w:val="000000" w:themeColor="text1"/>
          <w:sz w:val="28"/>
          <w:szCs w:val="28"/>
          <w:lang w:val="uk-UA" w:eastAsia="ru-RU"/>
        </w:rPr>
        <w:t>±</w:t>
      </w:r>
      <w:r w:rsidR="00A84BDE" w:rsidRPr="008A3411">
        <w:rPr>
          <w:color w:val="000000" w:themeColor="text1"/>
          <w:sz w:val="28"/>
          <w:szCs w:val="28"/>
          <w:lang w:val="uk-UA"/>
        </w:rPr>
        <w:t xml:space="preserve">0,22; </w:t>
      </w:r>
      <w:r w:rsidR="004973E3" w:rsidRPr="008A3411">
        <w:rPr>
          <w:color w:val="000000" w:themeColor="text1"/>
          <w:sz w:val="28"/>
          <w:szCs w:val="28"/>
          <w:lang w:val="uk-UA"/>
        </w:rPr>
        <w:t>9,78</w:t>
      </w:r>
      <w:r w:rsidR="00A84BDE" w:rsidRPr="008A3411">
        <w:rPr>
          <w:color w:val="000000" w:themeColor="text1"/>
          <w:sz w:val="28"/>
          <w:szCs w:val="28"/>
          <w:lang w:val="uk-UA" w:eastAsia="ru-RU"/>
        </w:rPr>
        <w:t>±</w:t>
      </w:r>
      <w:r w:rsidR="00A84BDE" w:rsidRPr="008A3411">
        <w:rPr>
          <w:color w:val="000000" w:themeColor="text1"/>
          <w:sz w:val="28"/>
          <w:szCs w:val="28"/>
          <w:lang w:val="uk-UA"/>
        </w:rPr>
        <w:t xml:space="preserve">0,37; </w:t>
      </w:r>
      <w:r w:rsidR="004973E3" w:rsidRPr="008A3411">
        <w:rPr>
          <w:color w:val="000000" w:themeColor="text1"/>
          <w:sz w:val="28"/>
          <w:szCs w:val="28"/>
          <w:lang w:val="uk-UA"/>
        </w:rPr>
        <w:t>9,79</w:t>
      </w:r>
      <w:r w:rsidR="00A84BDE" w:rsidRPr="008A3411">
        <w:rPr>
          <w:color w:val="000000" w:themeColor="text1"/>
          <w:sz w:val="28"/>
          <w:szCs w:val="28"/>
          <w:lang w:val="uk-UA" w:eastAsia="ru-RU"/>
        </w:rPr>
        <w:t>±</w:t>
      </w:r>
      <w:r w:rsidR="00A84BDE" w:rsidRPr="008A3411">
        <w:rPr>
          <w:color w:val="000000" w:themeColor="text1"/>
          <w:sz w:val="28"/>
          <w:szCs w:val="28"/>
          <w:lang w:val="uk-UA"/>
        </w:rPr>
        <w:t>0,26</w:t>
      </w:r>
      <w:r w:rsidR="00A84BDE" w:rsidRPr="008A3411">
        <w:rPr>
          <w:rFonts w:eastAsiaTheme="minorHAnsi"/>
          <w:color w:val="000000" w:themeColor="text1"/>
          <w:sz w:val="28"/>
          <w:szCs w:val="28"/>
          <w:lang w:val="uk-UA" w:eastAsia="ru-RU"/>
        </w:rPr>
        <w:t xml:space="preserve"> мг О₂/дм³</w:t>
      </w:r>
      <w:r w:rsidR="00A84BDE" w:rsidRPr="008A3411">
        <w:rPr>
          <w:color w:val="000000" w:themeColor="text1"/>
          <w:sz w:val="28"/>
          <w:szCs w:val="28"/>
          <w:lang w:val="uk-UA"/>
        </w:rPr>
        <w:t xml:space="preserve"> та </w:t>
      </w:r>
      <w:r w:rsidR="00893782" w:rsidRPr="008A3411">
        <w:rPr>
          <w:rFonts w:eastAsiaTheme="minorHAnsi"/>
          <w:color w:val="000000" w:themeColor="text1"/>
          <w:sz w:val="28"/>
          <w:szCs w:val="28"/>
          <w:lang w:val="uk-UA" w:eastAsia="ru-RU"/>
        </w:rPr>
        <w:t xml:space="preserve">O₂ V </w:t>
      </w:r>
      <w:r w:rsidR="00893782" w:rsidRPr="008A3411">
        <w:rPr>
          <w:color w:val="000000" w:themeColor="text1"/>
          <w:sz w:val="28"/>
          <w:szCs w:val="28"/>
          <w:lang w:val="uk-UA"/>
        </w:rPr>
        <w:t xml:space="preserve">= </w:t>
      </w:r>
      <w:r w:rsidR="00A84BDE" w:rsidRPr="008A3411">
        <w:rPr>
          <w:color w:val="000000" w:themeColor="text1"/>
          <w:sz w:val="28"/>
          <w:szCs w:val="28"/>
          <w:lang w:val="uk-UA"/>
        </w:rPr>
        <w:t>8,46</w:t>
      </w:r>
      <w:r w:rsidR="00A84BDE" w:rsidRPr="008A3411">
        <w:rPr>
          <w:color w:val="000000" w:themeColor="text1"/>
          <w:sz w:val="28"/>
          <w:szCs w:val="28"/>
          <w:lang w:val="uk-UA" w:eastAsia="ru-RU"/>
        </w:rPr>
        <w:t>±</w:t>
      </w:r>
      <w:r w:rsidR="00A84BDE" w:rsidRPr="008A3411">
        <w:rPr>
          <w:color w:val="000000" w:themeColor="text1"/>
          <w:sz w:val="28"/>
          <w:szCs w:val="28"/>
          <w:lang w:val="uk-UA"/>
        </w:rPr>
        <w:t>0,26</w:t>
      </w:r>
      <w:r w:rsidR="00C55083">
        <w:rPr>
          <w:color w:val="000000" w:themeColor="text1"/>
          <w:sz w:val="28"/>
          <w:szCs w:val="28"/>
          <w:lang w:val="uk-UA"/>
        </w:rPr>
        <w:t>;</w:t>
      </w:r>
      <w:r w:rsidR="00A84BDE" w:rsidRPr="008A3411">
        <w:rPr>
          <w:color w:val="000000" w:themeColor="text1"/>
          <w:sz w:val="28"/>
          <w:szCs w:val="28"/>
          <w:lang w:val="uk-UA"/>
        </w:rPr>
        <w:t xml:space="preserve"> 8,71</w:t>
      </w:r>
      <w:r w:rsidR="00A84BDE" w:rsidRPr="008A3411">
        <w:rPr>
          <w:color w:val="000000" w:themeColor="text1"/>
          <w:sz w:val="28"/>
          <w:szCs w:val="28"/>
          <w:lang w:val="uk-UA" w:eastAsia="ru-RU"/>
        </w:rPr>
        <w:t>±</w:t>
      </w:r>
      <w:r w:rsidR="00A84BDE" w:rsidRPr="008A3411">
        <w:rPr>
          <w:color w:val="000000" w:themeColor="text1"/>
          <w:sz w:val="28"/>
          <w:szCs w:val="28"/>
          <w:lang w:val="uk-UA"/>
        </w:rPr>
        <w:t>0,44</w:t>
      </w:r>
      <w:r w:rsidR="00C55083">
        <w:rPr>
          <w:color w:val="000000" w:themeColor="text1"/>
          <w:sz w:val="28"/>
          <w:szCs w:val="28"/>
          <w:lang w:val="uk-UA"/>
        </w:rPr>
        <w:t>;</w:t>
      </w:r>
      <w:r w:rsidR="00C55083" w:rsidRPr="008A3411">
        <w:rPr>
          <w:color w:val="000000" w:themeColor="text1"/>
          <w:sz w:val="28"/>
          <w:szCs w:val="28"/>
          <w:lang w:val="uk-UA"/>
        </w:rPr>
        <w:t xml:space="preserve"> </w:t>
      </w:r>
      <w:r w:rsidR="00A84BDE" w:rsidRPr="008A3411">
        <w:rPr>
          <w:color w:val="000000" w:themeColor="text1"/>
          <w:sz w:val="28"/>
          <w:szCs w:val="28"/>
          <w:lang w:val="uk-UA"/>
        </w:rPr>
        <w:t>8,72</w:t>
      </w:r>
      <w:r w:rsidR="00A84BDE" w:rsidRPr="008A3411">
        <w:rPr>
          <w:color w:val="000000" w:themeColor="text1"/>
          <w:sz w:val="28"/>
          <w:szCs w:val="28"/>
          <w:lang w:val="uk-UA" w:eastAsia="ru-RU"/>
        </w:rPr>
        <w:t>±</w:t>
      </w:r>
      <w:r w:rsidR="00A84BDE" w:rsidRPr="008A3411">
        <w:rPr>
          <w:color w:val="000000" w:themeColor="text1"/>
          <w:sz w:val="28"/>
          <w:szCs w:val="28"/>
          <w:lang w:val="uk-UA"/>
        </w:rPr>
        <w:t xml:space="preserve">0,24 </w:t>
      </w:r>
      <w:r w:rsidR="00A84BDE" w:rsidRPr="008A3411">
        <w:rPr>
          <w:rFonts w:eastAsiaTheme="minorHAnsi"/>
          <w:color w:val="000000" w:themeColor="text1"/>
          <w:sz w:val="28"/>
          <w:szCs w:val="28"/>
          <w:lang w:val="uk-UA" w:eastAsia="ru-RU"/>
        </w:rPr>
        <w:t>мг</w:t>
      </w:r>
      <w:r w:rsidR="00893782" w:rsidRPr="008A3411">
        <w:rPr>
          <w:rFonts w:eastAsiaTheme="minorHAnsi"/>
          <w:color w:val="000000" w:themeColor="text1"/>
          <w:sz w:val="28"/>
          <w:szCs w:val="28"/>
          <w:lang w:val="uk-UA" w:eastAsia="ru-RU"/>
        </w:rPr>
        <w:t xml:space="preserve"> </w:t>
      </w:r>
      <w:r w:rsidR="00A84BDE" w:rsidRPr="008A3411">
        <w:rPr>
          <w:rFonts w:eastAsiaTheme="minorHAnsi"/>
          <w:color w:val="000000" w:themeColor="text1"/>
          <w:sz w:val="28"/>
          <w:szCs w:val="28"/>
          <w:lang w:val="uk-UA" w:eastAsia="ru-RU"/>
        </w:rPr>
        <w:t>О₂/дм³</w:t>
      </w:r>
      <w:r w:rsidR="00893782" w:rsidRPr="008A3411">
        <w:rPr>
          <w:color w:val="000000" w:themeColor="text1"/>
          <w:sz w:val="28"/>
          <w:szCs w:val="28"/>
          <w:lang w:val="uk-UA"/>
        </w:rPr>
        <w:t>)</w:t>
      </w:r>
      <w:r w:rsidR="00A84BDE" w:rsidRPr="008A3411">
        <w:rPr>
          <w:color w:val="000000" w:themeColor="text1"/>
          <w:sz w:val="28"/>
          <w:szCs w:val="28"/>
          <w:lang w:val="uk-UA"/>
        </w:rPr>
        <w:t xml:space="preserve">; </w:t>
      </w:r>
      <w:r w:rsidR="00A84BDE" w:rsidRPr="008A3411">
        <w:rPr>
          <w:color w:val="000000" w:themeColor="text1"/>
          <w:sz w:val="28"/>
          <w:szCs w:val="28"/>
          <w:lang w:val="uk-UA" w:eastAsia="ru-RU"/>
        </w:rPr>
        <w:t>БСК₅</w:t>
      </w:r>
      <w:r w:rsidR="00A84BDE" w:rsidRPr="008A3411">
        <w:rPr>
          <w:color w:val="000000" w:themeColor="text1"/>
          <w:sz w:val="28"/>
          <w:szCs w:val="28"/>
          <w:lang w:val="uk-UA"/>
        </w:rPr>
        <w:t>(1,07</w:t>
      </w:r>
      <w:r w:rsidR="00A84BDE" w:rsidRPr="008A3411">
        <w:rPr>
          <w:color w:val="000000" w:themeColor="text1"/>
          <w:sz w:val="28"/>
          <w:szCs w:val="28"/>
          <w:lang w:val="uk-UA" w:eastAsia="ru-RU"/>
        </w:rPr>
        <w:t>±</w:t>
      </w:r>
      <w:r w:rsidR="00A84BDE" w:rsidRPr="008A3411">
        <w:rPr>
          <w:color w:val="000000" w:themeColor="text1"/>
          <w:sz w:val="28"/>
          <w:szCs w:val="28"/>
          <w:lang w:val="uk-UA"/>
        </w:rPr>
        <w:t>0,20; 1,07</w:t>
      </w:r>
      <w:r w:rsidR="00A84BDE" w:rsidRPr="008A3411">
        <w:rPr>
          <w:color w:val="000000" w:themeColor="text1"/>
          <w:sz w:val="28"/>
          <w:szCs w:val="28"/>
          <w:lang w:val="uk-UA" w:eastAsia="ru-RU"/>
        </w:rPr>
        <w:t>±</w:t>
      </w:r>
      <w:r w:rsidR="00A84BDE" w:rsidRPr="008A3411">
        <w:rPr>
          <w:color w:val="000000" w:themeColor="text1"/>
          <w:sz w:val="28"/>
          <w:szCs w:val="28"/>
          <w:lang w:val="uk-UA"/>
        </w:rPr>
        <w:t>0,15; 1,07</w:t>
      </w:r>
      <w:r w:rsidR="00A84BDE" w:rsidRPr="008A3411">
        <w:rPr>
          <w:color w:val="000000" w:themeColor="text1"/>
          <w:sz w:val="28"/>
          <w:szCs w:val="28"/>
          <w:lang w:val="uk-UA" w:eastAsia="ru-RU"/>
        </w:rPr>
        <w:t>±</w:t>
      </w:r>
      <w:r w:rsidR="00A84BDE" w:rsidRPr="008A3411">
        <w:rPr>
          <w:color w:val="000000" w:themeColor="text1"/>
          <w:sz w:val="28"/>
          <w:szCs w:val="28"/>
          <w:lang w:val="uk-UA"/>
        </w:rPr>
        <w:t>0,13</w:t>
      </w:r>
      <w:r w:rsidR="00A84BDE" w:rsidRPr="008A3411">
        <w:rPr>
          <w:rFonts w:eastAsiaTheme="minorHAnsi"/>
          <w:color w:val="000000" w:themeColor="text1"/>
          <w:sz w:val="28"/>
          <w:szCs w:val="28"/>
          <w:lang w:val="uk-UA" w:eastAsia="ru-RU"/>
        </w:rPr>
        <w:t xml:space="preserve"> мг О₂/дм³</w:t>
      </w:r>
      <w:r w:rsidR="00A84BDE" w:rsidRPr="008A3411">
        <w:rPr>
          <w:color w:val="000000" w:themeColor="text1"/>
          <w:sz w:val="28"/>
          <w:szCs w:val="28"/>
          <w:lang w:val="uk-UA"/>
        </w:rPr>
        <w:t>)</w:t>
      </w:r>
      <w:r w:rsidR="00893782" w:rsidRPr="008A3411">
        <w:rPr>
          <w:color w:val="000000" w:themeColor="text1"/>
          <w:sz w:val="28"/>
          <w:szCs w:val="28"/>
          <w:lang w:val="uk-UA"/>
        </w:rPr>
        <w:t xml:space="preserve">; </w:t>
      </w:r>
      <w:r w:rsidR="00A84BDE" w:rsidRPr="008A3411">
        <w:rPr>
          <w:color w:val="000000" w:themeColor="text1"/>
          <w:sz w:val="28"/>
          <w:szCs w:val="28"/>
          <w:lang w:val="uk-UA"/>
        </w:rPr>
        <w:t>О</w:t>
      </w:r>
      <w:r w:rsidR="00A84BDE" w:rsidRPr="008A3411">
        <w:rPr>
          <w:color w:val="000000" w:themeColor="text1"/>
          <w:sz w:val="28"/>
          <w:szCs w:val="28"/>
          <w:vertAlign w:val="subscript"/>
          <w:lang w:val="uk-UA"/>
        </w:rPr>
        <w:t>2</w:t>
      </w:r>
      <w:r w:rsidR="00A84BDE" w:rsidRPr="008A3411">
        <w:rPr>
          <w:color w:val="000000" w:themeColor="text1"/>
          <w:sz w:val="28"/>
          <w:szCs w:val="28"/>
          <w:lang w:val="uk-UA"/>
        </w:rPr>
        <w:t>% нас.(</w:t>
      </w:r>
      <w:r w:rsidR="00A84BDE" w:rsidRPr="008A3411">
        <w:rPr>
          <w:color w:val="000000" w:themeColor="text1"/>
          <w:sz w:val="28"/>
          <w:lang w:val="uk-UA" w:eastAsia="ru-RU"/>
        </w:rPr>
        <w:t>102,5±</w:t>
      </w:r>
      <w:r w:rsidR="00A84BDE" w:rsidRPr="008A3411">
        <w:rPr>
          <w:color w:val="000000" w:themeColor="text1"/>
          <w:sz w:val="28"/>
          <w:szCs w:val="28"/>
          <w:lang w:val="uk-UA"/>
        </w:rPr>
        <w:t>1,07</w:t>
      </w:r>
      <w:r w:rsidR="00A84BDE" w:rsidRPr="008A3411">
        <w:rPr>
          <w:color w:val="000000" w:themeColor="text1"/>
          <w:sz w:val="28"/>
          <w:lang w:val="uk-UA" w:eastAsia="ru-RU"/>
        </w:rPr>
        <w:t>%; 106,6±</w:t>
      </w:r>
      <w:r w:rsidR="00A84BDE" w:rsidRPr="008A3411">
        <w:rPr>
          <w:color w:val="000000" w:themeColor="text1"/>
          <w:sz w:val="28"/>
          <w:szCs w:val="28"/>
          <w:lang w:val="uk-UA"/>
        </w:rPr>
        <w:t>1,54</w:t>
      </w:r>
      <w:r w:rsidR="00A84BDE" w:rsidRPr="008A3411">
        <w:rPr>
          <w:color w:val="000000" w:themeColor="text1"/>
          <w:sz w:val="28"/>
          <w:lang w:val="uk-UA" w:eastAsia="ru-RU"/>
        </w:rPr>
        <w:t>%; 105,5±</w:t>
      </w:r>
      <w:r w:rsidR="00A84BDE" w:rsidRPr="008A3411">
        <w:rPr>
          <w:color w:val="000000" w:themeColor="text1"/>
          <w:sz w:val="28"/>
          <w:szCs w:val="28"/>
          <w:lang w:val="uk-UA"/>
        </w:rPr>
        <w:t>1,87</w:t>
      </w:r>
      <w:r w:rsidR="00A84BDE" w:rsidRPr="008A3411">
        <w:rPr>
          <w:color w:val="000000" w:themeColor="text1"/>
          <w:sz w:val="28"/>
          <w:lang w:val="uk-UA" w:eastAsia="ru-RU"/>
        </w:rPr>
        <w:t>%</w:t>
      </w:r>
      <w:r w:rsidR="00A84BDE" w:rsidRPr="008A3411">
        <w:rPr>
          <w:color w:val="000000" w:themeColor="text1"/>
          <w:sz w:val="28"/>
          <w:szCs w:val="28"/>
          <w:lang w:val="uk-UA"/>
        </w:rPr>
        <w:t>); завислі речовини</w:t>
      </w:r>
      <w:r w:rsidR="00893782" w:rsidRPr="008A3411">
        <w:rPr>
          <w:color w:val="000000" w:themeColor="text1"/>
          <w:sz w:val="28"/>
          <w:szCs w:val="28"/>
          <w:lang w:val="uk-UA"/>
        </w:rPr>
        <w:t xml:space="preserve"> </w:t>
      </w:r>
      <w:r w:rsidR="00A84BDE" w:rsidRPr="008A3411">
        <w:rPr>
          <w:color w:val="000000" w:themeColor="text1"/>
          <w:sz w:val="28"/>
          <w:szCs w:val="28"/>
          <w:lang w:val="uk-UA"/>
        </w:rPr>
        <w:t>(3,76</w:t>
      </w:r>
      <w:r w:rsidR="00A84BDE" w:rsidRPr="008A3411">
        <w:rPr>
          <w:color w:val="000000" w:themeColor="text1"/>
          <w:sz w:val="28"/>
          <w:lang w:val="uk-UA" w:eastAsia="ru-RU"/>
        </w:rPr>
        <w:t>±;</w:t>
      </w:r>
      <w:r w:rsidR="00893782" w:rsidRPr="008A3411">
        <w:rPr>
          <w:color w:val="000000" w:themeColor="text1"/>
          <w:sz w:val="28"/>
          <w:szCs w:val="28"/>
          <w:lang w:val="uk-UA"/>
        </w:rPr>
        <w:t xml:space="preserve">0,77 </w:t>
      </w:r>
      <w:r w:rsidR="00A84BDE" w:rsidRPr="008A3411">
        <w:rPr>
          <w:color w:val="000000" w:themeColor="text1"/>
          <w:sz w:val="28"/>
          <w:szCs w:val="28"/>
          <w:lang w:val="uk-UA"/>
        </w:rPr>
        <w:t>3,69</w:t>
      </w:r>
      <w:r w:rsidR="00A84BDE" w:rsidRPr="008A3411">
        <w:rPr>
          <w:color w:val="000000" w:themeColor="text1"/>
          <w:sz w:val="28"/>
          <w:lang w:val="uk-UA" w:eastAsia="ru-RU"/>
        </w:rPr>
        <w:t>±</w:t>
      </w:r>
      <w:r w:rsidR="00893782" w:rsidRPr="008A3411">
        <w:rPr>
          <w:color w:val="000000" w:themeColor="text1"/>
          <w:sz w:val="28"/>
          <w:szCs w:val="28"/>
          <w:lang w:val="uk-UA"/>
        </w:rPr>
        <w:t>0,58</w:t>
      </w:r>
      <w:r w:rsidR="00947642" w:rsidRPr="008A3411">
        <w:rPr>
          <w:color w:val="000000" w:themeColor="text1"/>
          <w:sz w:val="28"/>
          <w:szCs w:val="28"/>
          <w:lang w:val="uk-UA"/>
        </w:rPr>
        <w:t xml:space="preserve">; </w:t>
      </w:r>
      <w:r w:rsidR="00A84BDE" w:rsidRPr="008A3411">
        <w:rPr>
          <w:color w:val="000000" w:themeColor="text1"/>
          <w:sz w:val="28"/>
          <w:szCs w:val="28"/>
          <w:lang w:val="uk-UA"/>
        </w:rPr>
        <w:t>2,65</w:t>
      </w:r>
      <w:r w:rsidR="00A84BDE" w:rsidRPr="008A3411">
        <w:rPr>
          <w:color w:val="000000" w:themeColor="text1"/>
          <w:sz w:val="28"/>
          <w:lang w:val="uk-UA" w:eastAsia="ru-RU"/>
        </w:rPr>
        <w:t>±</w:t>
      </w:r>
      <w:r w:rsidR="00893782" w:rsidRPr="008A3411">
        <w:rPr>
          <w:color w:val="000000" w:themeColor="text1"/>
          <w:sz w:val="28"/>
          <w:szCs w:val="28"/>
          <w:lang w:val="uk-UA"/>
        </w:rPr>
        <w:t>0,43 мг/дм</w:t>
      </w:r>
      <w:r w:rsidR="00893782" w:rsidRPr="008A3411">
        <w:rPr>
          <w:color w:val="000000" w:themeColor="text1"/>
          <w:sz w:val="28"/>
          <w:szCs w:val="28"/>
          <w:vertAlign w:val="superscript"/>
          <w:lang w:val="uk-UA"/>
        </w:rPr>
        <w:t>3</w:t>
      </w:r>
      <w:r w:rsidR="00A84BDE" w:rsidRPr="008A3411">
        <w:rPr>
          <w:color w:val="000000" w:themeColor="text1"/>
          <w:sz w:val="28"/>
          <w:szCs w:val="28"/>
          <w:lang w:val="uk-UA"/>
        </w:rPr>
        <w:t>)</w:t>
      </w:r>
      <w:r w:rsidR="00893782" w:rsidRPr="008A3411">
        <w:rPr>
          <w:color w:val="000000" w:themeColor="text1"/>
          <w:sz w:val="28"/>
          <w:lang w:val="uk-UA" w:eastAsia="ru-RU"/>
        </w:rPr>
        <w:t>.</w:t>
      </w:r>
    </w:p>
    <w:p w:rsidR="00B32BB1" w:rsidRPr="008A3411" w:rsidRDefault="00F63A5D" w:rsidP="00EA14B3">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3)</w:t>
      </w:r>
      <w:r w:rsidR="00F53477">
        <w:rPr>
          <w:rFonts w:eastAsia="Calibri"/>
          <w:color w:val="000000" w:themeColor="text1"/>
          <w:sz w:val="28"/>
          <w:szCs w:val="28"/>
          <w:lang w:val="uk-UA"/>
        </w:rPr>
        <w:t xml:space="preserve"> </w:t>
      </w:r>
      <w:r w:rsidRPr="008A3411">
        <w:rPr>
          <w:rFonts w:eastAsia="Calibri"/>
          <w:color w:val="000000" w:themeColor="text1"/>
          <w:sz w:val="28"/>
          <w:szCs w:val="28"/>
          <w:lang w:val="uk-UA"/>
        </w:rPr>
        <w:t>Виконано розрахунок</w:t>
      </w:r>
      <w:r w:rsidRPr="008A3411">
        <w:rPr>
          <w:rFonts w:eastAsia="Calibri"/>
          <w:color w:val="000000" w:themeColor="text1"/>
          <w:sz w:val="22"/>
          <w:szCs w:val="22"/>
          <w:lang w:val="uk-UA"/>
        </w:rPr>
        <w:t xml:space="preserve"> </w:t>
      </w:r>
      <w:r w:rsidRPr="008A3411">
        <w:rPr>
          <w:rFonts w:eastAsia="Calibri"/>
          <w:color w:val="000000" w:themeColor="text1"/>
          <w:sz w:val="28"/>
          <w:szCs w:val="28"/>
          <w:lang w:val="uk-UA"/>
        </w:rPr>
        <w:t>концентрації органічних забруднювачів сільськогосподарського</w:t>
      </w:r>
      <w:r w:rsidRPr="008A3411">
        <w:rPr>
          <w:rFonts w:eastAsia="Calibri"/>
          <w:color w:val="000000" w:themeColor="text1"/>
          <w:sz w:val="28"/>
          <w:szCs w:val="22"/>
          <w:lang w:val="uk-UA" w:eastAsia="ru-RU"/>
        </w:rPr>
        <w:t xml:space="preserve"> (</w:t>
      </w:r>
      <w:r w:rsidR="00FD0373" w:rsidRPr="008A3411">
        <w:rPr>
          <w:color w:val="000000" w:themeColor="text1"/>
          <w:sz w:val="28"/>
          <w:szCs w:val="28"/>
          <w:lang w:val="uk-UA" w:eastAsia="ru-RU"/>
        </w:rPr>
        <w:t>∑</w:t>
      </w:r>
      <w:r w:rsidR="00FD0373" w:rsidRPr="008A3411">
        <w:rPr>
          <w:rFonts w:eastAsia="Calibri"/>
          <w:color w:val="000000" w:themeColor="text1"/>
          <w:sz w:val="28"/>
          <w:szCs w:val="22"/>
          <w:lang w:val="uk-UA" w:eastAsia="ru-RU"/>
        </w:rPr>
        <w:t>ДДТ</w:t>
      </w:r>
      <w:r w:rsidRPr="008A3411">
        <w:rPr>
          <w:rFonts w:eastAsia="Calibri"/>
          <w:color w:val="000000" w:themeColor="text1"/>
          <w:sz w:val="28"/>
          <w:szCs w:val="22"/>
          <w:lang w:val="uk-UA" w:eastAsia="ru-RU"/>
        </w:rPr>
        <w:t xml:space="preserve"> =</w:t>
      </w:r>
      <w:r w:rsidR="00446C2A" w:rsidRPr="008A3411">
        <w:rPr>
          <w:rFonts w:eastAsia="Calibri"/>
          <w:color w:val="000000" w:themeColor="text1"/>
          <w:sz w:val="28"/>
          <w:szCs w:val="22"/>
          <w:lang w:val="uk-UA" w:eastAsia="ru-RU"/>
        </w:rPr>
        <w:t xml:space="preserve"> </w:t>
      </w:r>
      <w:r w:rsidRPr="008A3411">
        <w:rPr>
          <w:rFonts w:eastAsia="Calibri"/>
          <w:color w:val="000000" w:themeColor="text1"/>
          <w:sz w:val="28"/>
          <w:szCs w:val="22"/>
          <w:lang w:val="uk-UA" w:eastAsia="ru-RU"/>
        </w:rPr>
        <w:t>5,56; 3,24 та 1,76</w:t>
      </w:r>
      <w:r w:rsidRPr="008A3411">
        <w:rPr>
          <w:rFonts w:eastAsia="Calibri"/>
          <w:color w:val="000000" w:themeColor="text1"/>
          <w:sz w:val="28"/>
          <w:szCs w:val="28"/>
          <w:lang w:val="uk-UA"/>
        </w:rPr>
        <w:t xml:space="preserve"> нг/л</w:t>
      </w:r>
      <w:r w:rsidRPr="008A3411">
        <w:rPr>
          <w:rFonts w:eastAsia="Calibri"/>
          <w:color w:val="000000" w:themeColor="text1"/>
          <w:sz w:val="28"/>
          <w:szCs w:val="22"/>
          <w:lang w:val="uk-UA" w:eastAsia="ru-RU"/>
        </w:rPr>
        <w:t>;</w:t>
      </w:r>
      <w:r w:rsidRPr="008A3411">
        <w:rPr>
          <w:color w:val="000000" w:themeColor="text1"/>
          <w:sz w:val="28"/>
          <w:szCs w:val="28"/>
          <w:lang w:val="uk-UA" w:eastAsia="ru-RU"/>
        </w:rPr>
        <w:t xml:space="preserve"> ∑ГХЦГ </w:t>
      </w:r>
      <w:r w:rsidRPr="008A3411">
        <w:rPr>
          <w:rFonts w:eastAsia="Calibri"/>
          <w:color w:val="000000" w:themeColor="text1"/>
          <w:sz w:val="28"/>
          <w:szCs w:val="22"/>
          <w:lang w:val="uk-UA" w:eastAsia="ru-RU"/>
        </w:rPr>
        <w:t>=</w:t>
      </w:r>
      <w:r w:rsidRPr="008A3411">
        <w:rPr>
          <w:rFonts w:eastAsia="Calibri"/>
          <w:color w:val="000000" w:themeColor="text1"/>
          <w:sz w:val="28"/>
          <w:szCs w:val="28"/>
          <w:lang w:val="uk-UA"/>
        </w:rPr>
        <w:t xml:space="preserve"> 0,27; 0,28 та 0,17 нг/л</w:t>
      </w:r>
      <w:r w:rsidRPr="008A3411">
        <w:rPr>
          <w:rFonts w:eastAsia="Calibri"/>
          <w:color w:val="000000" w:themeColor="text1"/>
          <w:sz w:val="28"/>
          <w:szCs w:val="22"/>
          <w:lang w:val="uk-UA" w:eastAsia="ru-RU"/>
        </w:rPr>
        <w:t>;</w:t>
      </w:r>
      <w:r w:rsidRPr="008A3411">
        <w:rPr>
          <w:color w:val="000000" w:themeColor="text1"/>
          <w:sz w:val="28"/>
          <w:szCs w:val="28"/>
          <w:lang w:val="uk-UA" w:eastAsia="ru-RU"/>
        </w:rPr>
        <w:t xml:space="preserve"> </w:t>
      </w:r>
      <w:r w:rsidR="00D85AF8" w:rsidRPr="008A3411">
        <w:rPr>
          <w:rFonts w:eastAsia="Calibri"/>
          <w:color w:val="000000" w:themeColor="text1"/>
          <w:sz w:val="28"/>
          <w:szCs w:val="22"/>
          <w:lang w:val="uk-UA" w:eastAsia="ru-RU"/>
        </w:rPr>
        <w:t>г</w:t>
      </w:r>
      <w:r w:rsidRPr="008A3411">
        <w:rPr>
          <w:rFonts w:eastAsia="Calibri"/>
          <w:color w:val="000000" w:themeColor="text1"/>
          <w:sz w:val="28"/>
          <w:szCs w:val="22"/>
          <w:lang w:val="uk-UA" w:eastAsia="ru-RU"/>
        </w:rPr>
        <w:t>ептахлор =</w:t>
      </w:r>
      <w:r w:rsidR="00446C2A" w:rsidRPr="008A3411">
        <w:rPr>
          <w:rFonts w:eastAsia="Calibri"/>
          <w:color w:val="000000" w:themeColor="text1"/>
          <w:sz w:val="28"/>
          <w:szCs w:val="22"/>
          <w:lang w:val="uk-UA" w:eastAsia="ru-RU"/>
        </w:rPr>
        <w:t xml:space="preserve"> </w:t>
      </w:r>
      <w:r w:rsidRPr="008A3411">
        <w:rPr>
          <w:rFonts w:eastAsia="Calibri"/>
          <w:color w:val="000000" w:themeColor="text1"/>
          <w:sz w:val="28"/>
          <w:szCs w:val="28"/>
          <w:lang w:val="uk-UA"/>
        </w:rPr>
        <w:t xml:space="preserve">0,27; 0,21 </w:t>
      </w:r>
      <w:r w:rsidRPr="008A3411">
        <w:rPr>
          <w:rFonts w:eastAsia="Calibri"/>
          <w:color w:val="000000" w:themeColor="text1"/>
          <w:sz w:val="28"/>
          <w:szCs w:val="22"/>
          <w:lang w:val="uk-UA" w:eastAsia="ru-RU"/>
        </w:rPr>
        <w:t>та</w:t>
      </w:r>
      <w:r w:rsidRPr="008A3411">
        <w:rPr>
          <w:rFonts w:eastAsia="Calibri"/>
          <w:color w:val="000000" w:themeColor="text1"/>
          <w:sz w:val="28"/>
          <w:szCs w:val="28"/>
          <w:lang w:val="uk-UA"/>
        </w:rPr>
        <w:t xml:space="preserve"> 0,53 нг/л</w:t>
      </w:r>
      <w:r w:rsidRPr="008A3411">
        <w:rPr>
          <w:rFonts w:eastAsia="Calibri"/>
          <w:color w:val="000000" w:themeColor="text1"/>
          <w:sz w:val="28"/>
          <w:szCs w:val="22"/>
          <w:lang w:val="uk-UA" w:eastAsia="ru-RU"/>
        </w:rPr>
        <w:t xml:space="preserve"> )</w:t>
      </w:r>
      <w:r w:rsidRPr="008A3411">
        <w:rPr>
          <w:rFonts w:eastAsia="Calibri"/>
          <w:color w:val="000000" w:themeColor="text1"/>
          <w:sz w:val="28"/>
          <w:szCs w:val="28"/>
          <w:lang w:val="uk-UA"/>
        </w:rPr>
        <w:t xml:space="preserve"> та промислового походження (</w:t>
      </w:r>
      <w:r w:rsidRPr="008A3411">
        <w:rPr>
          <w:color w:val="000000" w:themeColor="text1"/>
          <w:sz w:val="28"/>
          <w:szCs w:val="28"/>
          <w:lang w:val="uk-UA" w:eastAsia="ru-RU"/>
        </w:rPr>
        <w:t xml:space="preserve">нафталін </w:t>
      </w:r>
      <w:r w:rsidRPr="008A3411">
        <w:rPr>
          <w:rFonts w:eastAsia="Calibri"/>
          <w:color w:val="000000" w:themeColor="text1"/>
          <w:sz w:val="28"/>
          <w:szCs w:val="28"/>
          <w:lang w:val="uk-UA"/>
        </w:rPr>
        <w:t>= 20,81; 14,45 та 13,62 нг/л; антрацен = 11,49; 7,72 та 8,46 нг/л; флуорантен =</w:t>
      </w:r>
      <w:r w:rsidR="00446C2A" w:rsidRPr="008A3411">
        <w:rPr>
          <w:rFonts w:eastAsia="Calibri"/>
          <w:color w:val="000000" w:themeColor="text1"/>
          <w:sz w:val="28"/>
          <w:szCs w:val="28"/>
          <w:lang w:val="uk-UA"/>
        </w:rPr>
        <w:t xml:space="preserve"> </w:t>
      </w:r>
      <w:r w:rsidRPr="008A3411">
        <w:rPr>
          <w:rFonts w:eastAsia="Calibri"/>
          <w:color w:val="000000" w:themeColor="text1"/>
          <w:sz w:val="28"/>
          <w:szCs w:val="28"/>
          <w:lang w:val="uk-UA"/>
        </w:rPr>
        <w:t>0,93;</w:t>
      </w:r>
      <w:r w:rsidR="00C55083">
        <w:rPr>
          <w:rFonts w:eastAsia="Calibri"/>
          <w:color w:val="000000" w:themeColor="text1"/>
          <w:sz w:val="28"/>
          <w:szCs w:val="28"/>
          <w:lang w:val="uk-UA"/>
        </w:rPr>
        <w:t xml:space="preserve"> </w:t>
      </w:r>
      <w:r w:rsidRPr="008A3411">
        <w:rPr>
          <w:rFonts w:eastAsia="Calibri"/>
          <w:color w:val="000000" w:themeColor="text1"/>
          <w:sz w:val="28"/>
          <w:szCs w:val="28"/>
          <w:lang w:val="uk-UA"/>
        </w:rPr>
        <w:t>2,13 та 1,12 нг/л ).</w:t>
      </w:r>
    </w:p>
    <w:p w:rsidR="00947642" w:rsidRPr="008A3411" w:rsidRDefault="00F63A5D" w:rsidP="00EA14B3">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4)</w:t>
      </w:r>
      <w:r w:rsidR="00446C2A"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 xml:space="preserve">Встановлено, що отримані результати </w:t>
      </w:r>
      <w:r w:rsidRPr="008A3411">
        <w:rPr>
          <w:rFonts w:eastAsia="Calibri"/>
          <w:color w:val="000000" w:themeColor="text1"/>
          <w:sz w:val="28"/>
          <w:szCs w:val="28"/>
          <w:lang w:val="uk-UA"/>
        </w:rPr>
        <w:t>знаходяться в межах допустимих значень</w:t>
      </w:r>
      <w:r w:rsidRPr="008A3411">
        <w:rPr>
          <w:rFonts w:eastAsia="Calibri"/>
          <w:color w:val="000000" w:themeColor="text1"/>
          <w:sz w:val="28"/>
          <w:szCs w:val="28"/>
          <w:lang w:val="ru-RU"/>
        </w:rPr>
        <w:t>, за винятком перенасичення води за показником О₂% та підвищеного вмісту завислих речовин, які оцінюються як задовільні згідно з Постановою КМУ №269, Наказом МОЗ №721/2022 та Директивою ЄС 2013/39/EU (MAC-EQS).</w:t>
      </w:r>
    </w:p>
    <w:p w:rsidR="00947642" w:rsidRPr="008A3411" w:rsidRDefault="00F63A5D" w:rsidP="00EA14B3">
      <w:pPr>
        <w:spacing w:line="360" w:lineRule="auto"/>
        <w:ind w:firstLine="709"/>
        <w:jc w:val="both"/>
        <w:rPr>
          <w:rFonts w:eastAsia="Calibri"/>
          <w:color w:val="000000" w:themeColor="text1"/>
          <w:sz w:val="28"/>
          <w:szCs w:val="28"/>
          <w:lang w:val="uk-UA"/>
        </w:rPr>
      </w:pPr>
      <w:r w:rsidRPr="008A3411">
        <w:rPr>
          <w:rFonts w:eastAsia="Calibri"/>
          <w:color w:val="000000" w:themeColor="text1"/>
          <w:sz w:val="28"/>
          <w:szCs w:val="28"/>
          <w:lang w:val="uk-UA"/>
        </w:rPr>
        <w:t>5)</w:t>
      </w:r>
      <w:r w:rsidRPr="008A3411">
        <w:rPr>
          <w:rFonts w:eastAsia="Calibri"/>
          <w:color w:val="000000" w:themeColor="text1"/>
          <w:sz w:val="28"/>
          <w:szCs w:val="22"/>
          <w:lang w:val="uk-UA" w:eastAsia="ru-RU"/>
        </w:rPr>
        <w:t xml:space="preserve"> </w:t>
      </w:r>
      <w:r w:rsidR="00D85AF8" w:rsidRPr="008A3411">
        <w:rPr>
          <w:rFonts w:eastAsia="Calibri"/>
          <w:color w:val="000000" w:themeColor="text1"/>
          <w:sz w:val="28"/>
          <w:szCs w:val="28"/>
          <w:lang w:val="ru-RU"/>
        </w:rPr>
        <w:t>Розраховано коефіцієнт забруднення (Кз) для сумарних органічних сполук: ОЗСП = 1,23; 0,93; 2,24</w:t>
      </w:r>
      <w:r w:rsidR="00C55083">
        <w:rPr>
          <w:rFonts w:eastAsia="Calibri"/>
          <w:color w:val="000000" w:themeColor="text1"/>
          <w:sz w:val="28"/>
          <w:szCs w:val="28"/>
          <w:lang w:val="ru-RU"/>
        </w:rPr>
        <w:t xml:space="preserve"> та</w:t>
      </w:r>
      <w:r w:rsidR="00D85AF8" w:rsidRPr="008A3411">
        <w:rPr>
          <w:rFonts w:eastAsia="Calibri"/>
          <w:color w:val="000000" w:themeColor="text1"/>
          <w:sz w:val="28"/>
          <w:szCs w:val="28"/>
          <w:lang w:val="ru-RU"/>
        </w:rPr>
        <w:t xml:space="preserve"> ОЗПП = 0,03; 0,03; 0,02. Отримані значення свідчать, що акваторія м. Одеси загалом перебуває у доброму екологічному стані, однак на всіх станціях зафіксовано підвищені концентрації гептахлору, що вказує на локальне пестицидне навантаження та потребує посиленого контролю.</w:t>
      </w:r>
    </w:p>
    <w:p w:rsidR="00334E09" w:rsidRPr="008A3411" w:rsidRDefault="00F63A5D" w:rsidP="00334E09">
      <w:pPr>
        <w:widowControl w:val="0"/>
        <w:autoSpaceDE w:val="0"/>
        <w:autoSpaceDN w:val="0"/>
        <w:spacing w:line="360" w:lineRule="auto"/>
        <w:ind w:firstLine="709"/>
        <w:jc w:val="center"/>
        <w:rPr>
          <w:color w:val="000000" w:themeColor="text1"/>
          <w:sz w:val="28"/>
          <w:szCs w:val="28"/>
          <w:lang w:val="uk-UA"/>
        </w:rPr>
      </w:pPr>
      <w:r w:rsidRPr="008A3411">
        <w:rPr>
          <w:color w:val="000000" w:themeColor="text1"/>
          <w:sz w:val="28"/>
          <w:szCs w:val="28"/>
          <w:lang w:val="uk-UA"/>
        </w:rPr>
        <w:lastRenderedPageBreak/>
        <w:t>ПРАКТИЧНІ</w:t>
      </w:r>
      <w:r w:rsidRPr="008A3411">
        <w:rPr>
          <w:color w:val="000000" w:themeColor="text1"/>
          <w:spacing w:val="-14"/>
          <w:sz w:val="28"/>
          <w:szCs w:val="28"/>
          <w:lang w:val="uk-UA"/>
        </w:rPr>
        <w:t xml:space="preserve"> </w:t>
      </w:r>
      <w:r w:rsidRPr="008A3411">
        <w:rPr>
          <w:color w:val="000000" w:themeColor="text1"/>
          <w:sz w:val="28"/>
          <w:szCs w:val="28"/>
          <w:lang w:val="uk-UA"/>
        </w:rPr>
        <w:t>РЕКОМЕНДАЦІЇ</w:t>
      </w:r>
    </w:p>
    <w:p w:rsidR="00FA5F04" w:rsidRPr="008A3411" w:rsidRDefault="00FA5F04" w:rsidP="00FA5F04">
      <w:pPr>
        <w:widowControl w:val="0"/>
        <w:autoSpaceDE w:val="0"/>
        <w:autoSpaceDN w:val="0"/>
        <w:spacing w:line="360" w:lineRule="auto"/>
        <w:ind w:firstLine="709"/>
        <w:jc w:val="center"/>
        <w:rPr>
          <w:color w:val="000000" w:themeColor="text1"/>
          <w:sz w:val="28"/>
          <w:szCs w:val="28"/>
          <w:lang w:val="uk-UA"/>
        </w:rPr>
      </w:pPr>
    </w:p>
    <w:p w:rsidR="00FA5F04" w:rsidRPr="008A3411" w:rsidRDefault="00FA5F04" w:rsidP="00FA5F04">
      <w:pPr>
        <w:widowControl w:val="0"/>
        <w:autoSpaceDE w:val="0"/>
        <w:autoSpaceDN w:val="0"/>
        <w:spacing w:line="360" w:lineRule="auto"/>
        <w:ind w:firstLine="709"/>
        <w:jc w:val="center"/>
        <w:rPr>
          <w:color w:val="000000" w:themeColor="text1"/>
          <w:sz w:val="28"/>
          <w:szCs w:val="28"/>
          <w:lang w:val="uk-UA"/>
        </w:rPr>
      </w:pPr>
    </w:p>
    <w:p w:rsidR="009E03CF" w:rsidRPr="00BD5A04" w:rsidRDefault="00F63A5D" w:rsidP="009E03CF">
      <w:pPr>
        <w:widowControl w:val="0"/>
        <w:autoSpaceDE w:val="0"/>
        <w:autoSpaceDN w:val="0"/>
        <w:spacing w:line="360" w:lineRule="auto"/>
        <w:ind w:firstLine="709"/>
        <w:jc w:val="both"/>
        <w:rPr>
          <w:color w:val="000000" w:themeColor="text1"/>
          <w:sz w:val="28"/>
          <w:szCs w:val="28"/>
          <w:lang w:val="uk-UA"/>
        </w:rPr>
      </w:pPr>
      <w:r w:rsidRPr="008A3411">
        <w:rPr>
          <w:color w:val="000000" w:themeColor="text1"/>
          <w:sz w:val="28"/>
          <w:szCs w:val="28"/>
          <w:lang w:val="uk-UA"/>
        </w:rPr>
        <w:t>У подальшому для ефективного захисту водних об’єктів та їхніх біологічних ресурсів можуть бути використані методичні та методологічні вдосконалення моніторингу хімічного стану морської води та оптимізації аналітичних підходів до ідентифікації та кількісного визначення широкого спектра стійких органічних забруднювачів (СОЗ), які змінюються через адаптацію джерел забруднення та економічн</w:t>
      </w:r>
      <w:r w:rsidR="00C55083">
        <w:rPr>
          <w:color w:val="000000" w:themeColor="text1"/>
          <w:sz w:val="28"/>
          <w:szCs w:val="28"/>
          <w:lang w:val="uk-UA"/>
        </w:rPr>
        <w:t>их</w:t>
      </w:r>
      <w:r w:rsidRPr="008A3411">
        <w:rPr>
          <w:color w:val="000000" w:themeColor="text1"/>
          <w:sz w:val="28"/>
          <w:szCs w:val="28"/>
          <w:lang w:val="uk-UA"/>
        </w:rPr>
        <w:t xml:space="preserve"> чинник</w:t>
      </w:r>
      <w:r w:rsidR="00C55083">
        <w:rPr>
          <w:color w:val="000000" w:themeColor="text1"/>
          <w:sz w:val="28"/>
          <w:szCs w:val="28"/>
          <w:lang w:val="uk-UA"/>
        </w:rPr>
        <w:t>ів</w:t>
      </w:r>
      <w:r w:rsidRPr="008A3411">
        <w:rPr>
          <w:color w:val="000000" w:themeColor="text1"/>
          <w:sz w:val="28"/>
          <w:szCs w:val="28"/>
          <w:lang w:val="uk-UA"/>
        </w:rPr>
        <w:t xml:space="preserve">. </w:t>
      </w:r>
    </w:p>
    <w:p w:rsidR="00181751" w:rsidRPr="00181751" w:rsidRDefault="00181751" w:rsidP="00181751">
      <w:pPr>
        <w:widowControl w:val="0"/>
        <w:autoSpaceDE w:val="0"/>
        <w:autoSpaceDN w:val="0"/>
        <w:spacing w:line="360" w:lineRule="auto"/>
        <w:ind w:firstLine="709"/>
        <w:jc w:val="both"/>
        <w:rPr>
          <w:color w:val="000000" w:themeColor="text1"/>
          <w:sz w:val="28"/>
          <w:szCs w:val="28"/>
          <w:highlight w:val="yellow"/>
          <w:lang w:val="ru-RU"/>
        </w:rPr>
      </w:pPr>
      <w:r w:rsidRPr="00181751">
        <w:rPr>
          <w:color w:val="000000" w:themeColor="text1"/>
          <w:sz w:val="28"/>
          <w:szCs w:val="28"/>
          <w:lang w:val="ru-RU"/>
        </w:rPr>
        <w:t xml:space="preserve">Перспективним напрямом є впровадження методик для виявлення забруднювачів, зокрема пер- та поліфторалкільних речовин (ПФАР, англ. PFAS), які характеризуються високою стійкістю та потенційною токсичністю. Окрему увагу слід приділити як традиційним представникам (PFOS </w:t>
      </w:r>
      <w:r w:rsidRPr="008A3411">
        <w:rPr>
          <w:color w:val="000000" w:themeColor="text1"/>
          <w:sz w:val="28"/>
          <w:szCs w:val="28"/>
          <w:lang w:val="uk-UA"/>
        </w:rPr>
        <w:t>‒</w:t>
      </w:r>
      <w:r w:rsidRPr="00181751">
        <w:rPr>
          <w:color w:val="000000" w:themeColor="text1"/>
          <w:sz w:val="28"/>
          <w:szCs w:val="28"/>
          <w:lang w:val="ru-RU"/>
        </w:rPr>
        <w:t xml:space="preserve"> перфтороктансульфонат, PFOA </w:t>
      </w:r>
      <w:r w:rsidRPr="008A3411">
        <w:rPr>
          <w:color w:val="000000" w:themeColor="text1"/>
          <w:sz w:val="28"/>
          <w:szCs w:val="28"/>
          <w:lang w:val="uk-UA"/>
        </w:rPr>
        <w:t>‒</w:t>
      </w:r>
      <w:r w:rsidRPr="00181751">
        <w:rPr>
          <w:color w:val="000000" w:themeColor="text1"/>
          <w:sz w:val="28"/>
          <w:szCs w:val="28"/>
          <w:lang w:val="ru-RU"/>
        </w:rPr>
        <w:t xml:space="preserve"> перфтороктанова кислота, PFNA </w:t>
      </w:r>
      <w:r w:rsidRPr="008A3411">
        <w:rPr>
          <w:color w:val="000000" w:themeColor="text1"/>
          <w:sz w:val="28"/>
          <w:szCs w:val="28"/>
          <w:lang w:val="uk-UA"/>
        </w:rPr>
        <w:t>‒</w:t>
      </w:r>
      <w:r w:rsidRPr="00181751">
        <w:rPr>
          <w:color w:val="000000" w:themeColor="text1"/>
          <w:sz w:val="28"/>
          <w:szCs w:val="28"/>
          <w:lang w:val="ru-RU"/>
        </w:rPr>
        <w:t xml:space="preserve"> перфторонанова кислота), так і новим альтернативам (GenX </w:t>
      </w:r>
      <w:r w:rsidRPr="008A3411">
        <w:rPr>
          <w:color w:val="000000" w:themeColor="text1"/>
          <w:sz w:val="28"/>
          <w:szCs w:val="28"/>
          <w:lang w:val="uk-UA"/>
        </w:rPr>
        <w:t>‒</w:t>
      </w:r>
      <w:r w:rsidRPr="00181751">
        <w:rPr>
          <w:color w:val="000000" w:themeColor="text1"/>
          <w:sz w:val="28"/>
          <w:szCs w:val="28"/>
          <w:lang w:val="ru-RU"/>
        </w:rPr>
        <w:t xml:space="preserve"> димерна кислота оксиду гексафторпропілену, PFBA </w:t>
      </w:r>
      <w:r w:rsidRPr="008A3411">
        <w:rPr>
          <w:color w:val="000000" w:themeColor="text1"/>
          <w:sz w:val="28"/>
          <w:szCs w:val="28"/>
          <w:lang w:val="uk-UA"/>
        </w:rPr>
        <w:t>‒</w:t>
      </w:r>
      <w:r w:rsidRPr="00181751">
        <w:rPr>
          <w:color w:val="000000" w:themeColor="text1"/>
          <w:sz w:val="28"/>
          <w:szCs w:val="28"/>
          <w:lang w:val="ru-RU"/>
        </w:rPr>
        <w:t xml:space="preserve"> перфторобутанова кислота, PFBS </w:t>
      </w:r>
      <w:r w:rsidR="00F83102" w:rsidRPr="008A3411">
        <w:rPr>
          <w:color w:val="000000" w:themeColor="text1"/>
          <w:sz w:val="28"/>
          <w:szCs w:val="28"/>
          <w:lang w:val="uk-UA"/>
        </w:rPr>
        <w:t>‒</w:t>
      </w:r>
      <w:r w:rsidRPr="00181751">
        <w:rPr>
          <w:color w:val="000000" w:themeColor="text1"/>
          <w:sz w:val="28"/>
          <w:szCs w:val="28"/>
          <w:lang w:val="ru-RU"/>
        </w:rPr>
        <w:t xml:space="preserve"> перфторобутансульфонова кислота, PFHxS </w:t>
      </w:r>
      <w:r w:rsidR="00F83102" w:rsidRPr="008A3411">
        <w:rPr>
          <w:color w:val="000000" w:themeColor="text1"/>
          <w:sz w:val="28"/>
          <w:szCs w:val="28"/>
          <w:lang w:val="uk-UA"/>
        </w:rPr>
        <w:t>‒</w:t>
      </w:r>
      <w:r w:rsidRPr="00181751">
        <w:rPr>
          <w:color w:val="000000" w:themeColor="text1"/>
          <w:sz w:val="28"/>
          <w:szCs w:val="28"/>
          <w:lang w:val="ru-RU"/>
        </w:rPr>
        <w:t xml:space="preserve"> перфторогексансульфонат), екотоксикологічні властивості яких досі недостатньо вивчені.</w:t>
      </w:r>
    </w:p>
    <w:p w:rsidR="00D85AF8" w:rsidRPr="00181751" w:rsidRDefault="00D85AF8" w:rsidP="00564820">
      <w:pPr>
        <w:widowControl w:val="0"/>
        <w:autoSpaceDE w:val="0"/>
        <w:autoSpaceDN w:val="0"/>
        <w:spacing w:line="360" w:lineRule="auto"/>
        <w:jc w:val="both"/>
        <w:rPr>
          <w:color w:val="000000" w:themeColor="text1"/>
          <w:sz w:val="28"/>
          <w:szCs w:val="28"/>
          <w:highlight w:val="yellow"/>
          <w:lang w:val="ru-RU"/>
        </w:rPr>
      </w:pPr>
    </w:p>
    <w:p w:rsidR="00D85AF8" w:rsidRDefault="00D85AF8" w:rsidP="00564820">
      <w:pPr>
        <w:widowControl w:val="0"/>
        <w:autoSpaceDE w:val="0"/>
        <w:autoSpaceDN w:val="0"/>
        <w:spacing w:line="360" w:lineRule="auto"/>
        <w:jc w:val="both"/>
        <w:rPr>
          <w:color w:val="000000" w:themeColor="text1"/>
          <w:sz w:val="28"/>
          <w:szCs w:val="28"/>
          <w:highlight w:val="yellow"/>
          <w:lang w:val="uk-UA"/>
        </w:rPr>
      </w:pPr>
    </w:p>
    <w:p w:rsidR="00E70C25" w:rsidRPr="008A3411" w:rsidRDefault="00E70C25" w:rsidP="00564820">
      <w:pPr>
        <w:widowControl w:val="0"/>
        <w:autoSpaceDE w:val="0"/>
        <w:autoSpaceDN w:val="0"/>
        <w:spacing w:line="360" w:lineRule="auto"/>
        <w:jc w:val="both"/>
        <w:rPr>
          <w:color w:val="000000" w:themeColor="text1"/>
          <w:sz w:val="28"/>
          <w:szCs w:val="28"/>
          <w:highlight w:val="yellow"/>
          <w:lang w:val="uk-UA"/>
        </w:rPr>
      </w:pPr>
    </w:p>
    <w:p w:rsidR="00A95B48" w:rsidRDefault="00A95B48" w:rsidP="00564820">
      <w:pPr>
        <w:spacing w:line="360" w:lineRule="auto"/>
        <w:rPr>
          <w:rFonts w:eastAsia="Calibri"/>
          <w:color w:val="000000" w:themeColor="text1"/>
          <w:sz w:val="28"/>
          <w:szCs w:val="28"/>
          <w:lang w:val="uk-UA"/>
        </w:rPr>
      </w:pPr>
    </w:p>
    <w:p w:rsidR="00D219C1" w:rsidRDefault="00D219C1" w:rsidP="00C55083">
      <w:pPr>
        <w:spacing w:after="200" w:line="276" w:lineRule="auto"/>
        <w:rPr>
          <w:rFonts w:eastAsia="Calibri"/>
          <w:color w:val="000000" w:themeColor="text1"/>
          <w:sz w:val="28"/>
          <w:szCs w:val="28"/>
          <w:lang w:val="uk-UA"/>
        </w:rPr>
      </w:pPr>
    </w:p>
    <w:p w:rsidR="009F3A64" w:rsidRDefault="009F3A64" w:rsidP="00C55083">
      <w:pPr>
        <w:spacing w:after="200" w:line="276" w:lineRule="auto"/>
        <w:rPr>
          <w:rFonts w:eastAsia="Calibri"/>
          <w:color w:val="000000" w:themeColor="text1"/>
          <w:sz w:val="28"/>
          <w:szCs w:val="28"/>
          <w:lang w:val="uk-UA"/>
        </w:rPr>
      </w:pPr>
    </w:p>
    <w:p w:rsidR="009F3A64" w:rsidRDefault="009F3A64" w:rsidP="00C55083">
      <w:pPr>
        <w:spacing w:after="200" w:line="276" w:lineRule="auto"/>
        <w:rPr>
          <w:rFonts w:eastAsia="Calibri"/>
          <w:color w:val="000000" w:themeColor="text1"/>
          <w:sz w:val="28"/>
          <w:szCs w:val="28"/>
          <w:lang w:val="uk-UA"/>
        </w:rPr>
      </w:pPr>
    </w:p>
    <w:p w:rsidR="009F3A64" w:rsidRDefault="009F3A64" w:rsidP="00C55083">
      <w:pPr>
        <w:spacing w:after="200" w:line="276" w:lineRule="auto"/>
        <w:rPr>
          <w:rFonts w:eastAsia="Calibri"/>
          <w:color w:val="000000" w:themeColor="text1"/>
          <w:sz w:val="28"/>
          <w:szCs w:val="28"/>
          <w:lang w:val="uk-UA"/>
        </w:rPr>
      </w:pPr>
    </w:p>
    <w:p w:rsidR="009F3A64" w:rsidRDefault="009F3A64" w:rsidP="00C55083">
      <w:pPr>
        <w:spacing w:after="200" w:line="276" w:lineRule="auto"/>
        <w:rPr>
          <w:rFonts w:eastAsia="Calibri"/>
          <w:color w:val="000000" w:themeColor="text1"/>
          <w:sz w:val="28"/>
          <w:szCs w:val="28"/>
          <w:lang w:val="uk-UA"/>
        </w:rPr>
      </w:pPr>
    </w:p>
    <w:p w:rsidR="009F3A64" w:rsidRDefault="009F3A64" w:rsidP="00C55083">
      <w:pPr>
        <w:spacing w:after="200" w:line="276" w:lineRule="auto"/>
        <w:rPr>
          <w:rFonts w:eastAsia="Calibri"/>
          <w:color w:val="000000" w:themeColor="text1"/>
          <w:sz w:val="28"/>
          <w:szCs w:val="28"/>
          <w:lang w:val="uk-UA"/>
        </w:rPr>
      </w:pPr>
    </w:p>
    <w:p w:rsidR="009F3A64" w:rsidRDefault="009F3A64" w:rsidP="00C55083">
      <w:pPr>
        <w:spacing w:after="200" w:line="276" w:lineRule="auto"/>
        <w:rPr>
          <w:rFonts w:eastAsia="Calibri"/>
          <w:color w:val="000000" w:themeColor="text1"/>
          <w:sz w:val="28"/>
          <w:szCs w:val="28"/>
          <w:lang w:val="uk-UA"/>
        </w:rPr>
      </w:pPr>
    </w:p>
    <w:p w:rsidR="00A6380A" w:rsidRPr="008A3411" w:rsidRDefault="00F63A5D" w:rsidP="00A95B48">
      <w:pPr>
        <w:spacing w:after="200" w:line="276" w:lineRule="auto"/>
        <w:jc w:val="center"/>
        <w:rPr>
          <w:rFonts w:eastAsia="Calibri"/>
          <w:color w:val="000000" w:themeColor="text1"/>
          <w:sz w:val="28"/>
          <w:szCs w:val="28"/>
          <w:lang w:val="uk-UA"/>
        </w:rPr>
      </w:pPr>
      <w:r w:rsidRPr="008A3411">
        <w:rPr>
          <w:rFonts w:eastAsia="Calibri"/>
          <w:color w:val="000000" w:themeColor="text1"/>
          <w:sz w:val="28"/>
          <w:szCs w:val="28"/>
          <w:lang w:val="uk-UA"/>
        </w:rPr>
        <w:lastRenderedPageBreak/>
        <w:t>ПЕРЕЛІК ПОСИЛАНЬ</w:t>
      </w:r>
    </w:p>
    <w:p w:rsidR="00A6380A" w:rsidRPr="00BE6127" w:rsidRDefault="00A6380A" w:rsidP="000432AE">
      <w:pPr>
        <w:widowControl w:val="0"/>
        <w:autoSpaceDE w:val="0"/>
        <w:autoSpaceDN w:val="0"/>
        <w:spacing w:line="360" w:lineRule="auto"/>
        <w:ind w:firstLine="709"/>
        <w:jc w:val="both"/>
        <w:rPr>
          <w:color w:val="000000" w:themeColor="text1"/>
          <w:sz w:val="28"/>
          <w:szCs w:val="28"/>
          <w:highlight w:val="yellow"/>
          <w:lang w:val="uk-UA"/>
        </w:rPr>
      </w:pPr>
    </w:p>
    <w:p w:rsidR="002F5B23" w:rsidRPr="00BE6127" w:rsidRDefault="002F5B23" w:rsidP="000432AE">
      <w:pPr>
        <w:spacing w:line="360" w:lineRule="auto"/>
        <w:ind w:firstLine="709"/>
        <w:rPr>
          <w:rFonts w:eastAsia="Calibri"/>
          <w:caps/>
          <w:color w:val="000000" w:themeColor="text1"/>
          <w:sz w:val="28"/>
          <w:szCs w:val="28"/>
          <w:lang w:val="uk-UA"/>
        </w:rPr>
      </w:pP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Castro-Rosero L.M., Hernandez I., Mestres M., Liste M., Alsina J.M., Espino M. Numerical modelling of the dispersion and accumulation of marine litter from the Dniester River in coastal areas of the northwestern Black Sea. </w:t>
      </w:r>
      <w:r w:rsidRPr="008A3411">
        <w:rPr>
          <w:rFonts w:eastAsia="Aptos"/>
          <w:i/>
          <w:iCs/>
          <w:color w:val="000000" w:themeColor="text1"/>
          <w:sz w:val="28"/>
          <w:szCs w:val="28"/>
          <w:lang w:val="uk-UA"/>
        </w:rPr>
        <w:t xml:space="preserve">Marine Pollution Bulletin. </w:t>
      </w:r>
      <w:r w:rsidRPr="008A3411">
        <w:rPr>
          <w:rFonts w:eastAsia="Aptos"/>
          <w:color w:val="000000" w:themeColor="text1"/>
          <w:sz w:val="28"/>
          <w:szCs w:val="28"/>
          <w:lang w:val="uk-UA"/>
        </w:rPr>
        <w:t xml:space="preserve">2025. Vol. 213. P. 117602. DOI: </w:t>
      </w:r>
      <w:hyperlink r:id="rId81" w:history="1">
        <w:r w:rsidR="002F5B23" w:rsidRPr="008A3411">
          <w:rPr>
            <w:rFonts w:eastAsia="Aptos"/>
            <w:color w:val="000000" w:themeColor="text1"/>
            <w:sz w:val="28"/>
            <w:szCs w:val="28"/>
            <w:lang w:val="uk-UA"/>
          </w:rPr>
          <w:t>https://doi.org/10.1016/j.marpolbul.2025.117602</w:t>
        </w:r>
      </w:hyperlink>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Oros A., Coatu V., Lazăr L., Damir N., Danilov D., Ristea E. Current levels of inorganic and organic pollutants in Romanian marine waters: Implications for ecosystem health. </w:t>
      </w:r>
      <w:r w:rsidRPr="008A3411">
        <w:rPr>
          <w:rFonts w:eastAsia="Aptos"/>
          <w:i/>
          <w:iCs/>
          <w:color w:val="000000" w:themeColor="text1"/>
          <w:sz w:val="28"/>
          <w:szCs w:val="28"/>
          <w:lang w:val="uk-UA"/>
        </w:rPr>
        <w:t xml:space="preserve">Cercetări Marine – Recherches Marines. </w:t>
      </w:r>
      <w:r w:rsidRPr="008A3411">
        <w:rPr>
          <w:rFonts w:eastAsia="Aptos"/>
          <w:color w:val="000000" w:themeColor="text1"/>
          <w:sz w:val="28"/>
          <w:szCs w:val="28"/>
          <w:lang w:val="uk-UA"/>
        </w:rPr>
        <w:t>2024. Vol. 54</w:t>
      </w:r>
      <w:r w:rsidRPr="008A3411">
        <w:rPr>
          <w:rFonts w:eastAsia="Aptos"/>
          <w:color w:val="000000" w:themeColor="text1"/>
          <w:sz w:val="28"/>
          <w:szCs w:val="28"/>
          <w:lang w:val=""/>
        </w:rPr>
        <w:t xml:space="preserve">, </w:t>
      </w:r>
      <w:r w:rsidRPr="008A3411">
        <w:rPr>
          <w:rFonts w:eastAsia="Aptos"/>
          <w:color w:val="000000" w:themeColor="text1"/>
          <w:sz w:val="28"/>
          <w:szCs w:val="28"/>
          <w:lang w:val=""/>
        </w:rPr>
        <w:br/>
        <w:t>№</w:t>
      </w:r>
      <w:r w:rsidRPr="008A3411">
        <w:rPr>
          <w:rFonts w:eastAsia="Aptos"/>
          <w:color w:val="000000" w:themeColor="text1"/>
          <w:sz w:val="28"/>
          <w:szCs w:val="28"/>
          <w:lang w:val="uk-UA"/>
        </w:rPr>
        <w:t xml:space="preserve">1. P. 5. DOI: </w:t>
      </w:r>
      <w:hyperlink r:id="rId82" w:history="1">
        <w:r w:rsidR="002F5B23" w:rsidRPr="008A3411">
          <w:rPr>
            <w:rFonts w:eastAsia="Aptos"/>
            <w:color w:val="000000" w:themeColor="text1"/>
            <w:sz w:val="28"/>
            <w:szCs w:val="28"/>
            <w:lang w:val="uk-UA"/>
          </w:rPr>
          <w:t>https://doi.org/10.55268/CM.2024.54.5</w:t>
        </w:r>
      </w:hyperlink>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Орлова І.Г., Павленко М.Ю., Український В.В. та ін. Гідрологічні та гідрохімічні показники стану північно-західного шельфу Чорного моря: довідковий посібник. Київ: КНТ, 2008. 616 с.</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Гопченко</w:t>
      </w:r>
      <w:r w:rsidRPr="008A3411">
        <w:rPr>
          <w:rFonts w:ascii="Aptos" w:eastAsia="Aptos" w:hAnsi="Aptos"/>
          <w:color w:val="000000" w:themeColor="text1"/>
          <w:sz w:val="22"/>
          <w:szCs w:val="22"/>
          <w:lang w:val=""/>
        </w:rPr>
        <w:t xml:space="preserve"> </w:t>
      </w:r>
      <w:r w:rsidRPr="008A3411">
        <w:rPr>
          <w:rFonts w:eastAsia="Aptos"/>
          <w:color w:val="000000" w:themeColor="text1"/>
          <w:sz w:val="28"/>
          <w:szCs w:val="28"/>
          <w:lang w:val=""/>
        </w:rPr>
        <w:t>Є.Д. Шакірзанова Ж.Р. Гідрохімія України: конспект лекцій. Одеса: ОДЕКУ, 2005. 89 с.</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Михайлов В.І., Пятакова В.Ф., Монюшко М.М. Вплив забруднюючих речовин, які надходять зі стоком Дунаю в екосистему північно-західної частини Чорного моря. </w:t>
      </w:r>
      <w:r w:rsidRPr="008A3411">
        <w:rPr>
          <w:rFonts w:eastAsia="Aptos"/>
          <w:i/>
          <w:iCs/>
          <w:color w:val="000000" w:themeColor="text1"/>
          <w:sz w:val="28"/>
          <w:szCs w:val="28"/>
          <w:lang w:val=""/>
        </w:rPr>
        <w:t>Вісник Одеського державного екологічного університету.</w:t>
      </w:r>
      <w:r w:rsidRPr="008A3411">
        <w:rPr>
          <w:rFonts w:eastAsia="Aptos"/>
          <w:color w:val="000000" w:themeColor="text1"/>
          <w:sz w:val="28"/>
          <w:szCs w:val="28"/>
          <w:lang w:val=""/>
        </w:rPr>
        <w:t xml:space="preserve"> 2008. Вип. 5. С. 10-15.</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Seawater</w:t>
      </w:r>
      <w:r w:rsidRPr="008A3411">
        <w:rPr>
          <w:rFonts w:eastAsia="Aptos"/>
          <w:color w:val="000000" w:themeColor="text1"/>
          <w:sz w:val="28"/>
          <w:szCs w:val="28"/>
          <w:lang w:val="uk-UA"/>
        </w:rPr>
        <w:t>.</w:t>
      </w:r>
      <w:r w:rsidRPr="008A3411">
        <w:rPr>
          <w:rFonts w:eastAsia="Aptos"/>
          <w:color w:val="000000" w:themeColor="text1"/>
          <w:sz w:val="28"/>
          <w:szCs w:val="28"/>
          <w:lang w:val=""/>
        </w:rPr>
        <w:t xml:space="preserve"> URL</w:t>
      </w:r>
      <w:r w:rsidRPr="008A3411">
        <w:rPr>
          <w:rFonts w:eastAsia="Aptos"/>
          <w:color w:val="000000" w:themeColor="text1"/>
          <w:sz w:val="28"/>
          <w:szCs w:val="28"/>
          <w:lang w:val="uk-UA"/>
        </w:rPr>
        <w:t>:</w:t>
      </w:r>
      <w:r w:rsidRPr="008A3411">
        <w:rPr>
          <w:rFonts w:eastAsia="Aptos"/>
          <w:color w:val="000000" w:themeColor="text1"/>
          <w:sz w:val="28"/>
          <w:szCs w:val="28"/>
          <w:lang w:val=""/>
        </w:rPr>
        <w:t xml:space="preserve"> https</w:t>
      </w:r>
      <w:r w:rsidRPr="008A3411">
        <w:rPr>
          <w:rFonts w:eastAsia="Aptos"/>
          <w:color w:val="000000" w:themeColor="text1"/>
          <w:sz w:val="28"/>
          <w:szCs w:val="28"/>
          <w:lang w:val="uk-UA"/>
        </w:rPr>
        <w:t>://</w:t>
      </w:r>
      <w:r w:rsidRPr="008A3411">
        <w:rPr>
          <w:rFonts w:eastAsia="Aptos"/>
          <w:color w:val="000000" w:themeColor="text1"/>
          <w:sz w:val="28"/>
          <w:szCs w:val="28"/>
          <w:lang w:val=""/>
        </w:rPr>
        <w:t>www</w:t>
      </w:r>
      <w:r w:rsidRPr="008A3411">
        <w:rPr>
          <w:rFonts w:eastAsia="Aptos"/>
          <w:color w:val="000000" w:themeColor="text1"/>
          <w:sz w:val="28"/>
          <w:szCs w:val="28"/>
          <w:lang w:val="uk-UA"/>
        </w:rPr>
        <w:t>.</w:t>
      </w:r>
      <w:r w:rsidRPr="008A3411">
        <w:rPr>
          <w:rFonts w:eastAsia="Aptos"/>
          <w:color w:val="000000" w:themeColor="text1"/>
          <w:sz w:val="28"/>
          <w:szCs w:val="28"/>
          <w:lang w:val=""/>
        </w:rPr>
        <w:t>britannica</w:t>
      </w:r>
      <w:r w:rsidRPr="008A3411">
        <w:rPr>
          <w:rFonts w:eastAsia="Aptos"/>
          <w:color w:val="000000" w:themeColor="text1"/>
          <w:sz w:val="28"/>
          <w:szCs w:val="28"/>
          <w:lang w:val="uk-UA"/>
        </w:rPr>
        <w:t>.</w:t>
      </w:r>
      <w:r w:rsidRPr="008A3411">
        <w:rPr>
          <w:rFonts w:eastAsia="Aptos"/>
          <w:color w:val="000000" w:themeColor="text1"/>
          <w:sz w:val="28"/>
          <w:szCs w:val="28"/>
          <w:lang w:val=""/>
        </w:rPr>
        <w:t>com</w:t>
      </w:r>
      <w:r w:rsidRPr="008A3411">
        <w:rPr>
          <w:rFonts w:eastAsia="Aptos"/>
          <w:color w:val="000000" w:themeColor="text1"/>
          <w:sz w:val="28"/>
          <w:szCs w:val="28"/>
          <w:lang w:val="uk-UA"/>
        </w:rPr>
        <w:t>/</w:t>
      </w:r>
      <w:r w:rsidRPr="008A3411">
        <w:rPr>
          <w:rFonts w:eastAsia="Aptos"/>
          <w:color w:val="000000" w:themeColor="text1"/>
          <w:sz w:val="28"/>
          <w:szCs w:val="28"/>
          <w:lang w:val=""/>
        </w:rPr>
        <w:t>science</w:t>
      </w:r>
      <w:r w:rsidRPr="008A3411">
        <w:rPr>
          <w:rFonts w:eastAsia="Aptos"/>
          <w:color w:val="000000" w:themeColor="text1"/>
          <w:sz w:val="28"/>
          <w:szCs w:val="28"/>
          <w:lang w:val="uk-UA"/>
        </w:rPr>
        <w:t>/</w:t>
      </w:r>
      <w:r w:rsidRPr="008A3411">
        <w:rPr>
          <w:rFonts w:eastAsia="Aptos"/>
          <w:color w:val="000000" w:themeColor="text1"/>
          <w:sz w:val="28"/>
          <w:szCs w:val="28"/>
          <w:lang w:val=""/>
        </w:rPr>
        <w:t>seawater</w:t>
      </w:r>
      <w:r w:rsidRPr="008A3411">
        <w:rPr>
          <w:rFonts w:eastAsia="Aptos"/>
          <w:color w:val="000000" w:themeColor="text1"/>
          <w:sz w:val="28"/>
          <w:szCs w:val="28"/>
          <w:lang w:val="uk-UA"/>
        </w:rPr>
        <w:t xml:space="preserve"> (дата звернення</w:t>
      </w:r>
      <w:r w:rsidRPr="008A3411">
        <w:rPr>
          <w:rFonts w:eastAsia="Aptos"/>
          <w:color w:val="000000" w:themeColor="text1"/>
          <w:sz w:val="28"/>
          <w:szCs w:val="28"/>
          <w:lang w:val=""/>
        </w:rPr>
        <w:t>:</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12</w:t>
      </w:r>
      <w:r w:rsidRPr="008A3411">
        <w:rPr>
          <w:rFonts w:eastAsia="Aptos"/>
          <w:color w:val="000000" w:themeColor="text1"/>
          <w:sz w:val="28"/>
          <w:szCs w:val="28"/>
          <w:lang w:val="uk-UA"/>
        </w:rPr>
        <w:t>.08.2025)</w:t>
      </w:r>
      <w:r w:rsidRPr="008A3411">
        <w:rPr>
          <w:rFonts w:eastAsia="Aptos"/>
          <w:color w:val="000000" w:themeColor="text1"/>
          <w:sz w:val="28"/>
          <w:szCs w:val="28"/>
          <w:lang w:val=""/>
        </w:rPr>
        <w:t>.</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Boyd C.E. Typical chemical characteristics of full-strength seawater. </w:t>
      </w:r>
      <w:r w:rsidRPr="008A3411">
        <w:rPr>
          <w:rFonts w:eastAsia="Aptos"/>
          <w:i/>
          <w:iCs/>
          <w:color w:val="000000" w:themeColor="text1"/>
          <w:sz w:val="28"/>
          <w:szCs w:val="28"/>
          <w:lang w:val=""/>
        </w:rPr>
        <w:t>Responsible Seafood Advocate</w:t>
      </w:r>
      <w:r w:rsidRPr="008A3411">
        <w:rPr>
          <w:rFonts w:eastAsia="Aptos"/>
          <w:color w:val="000000" w:themeColor="text1"/>
          <w:sz w:val="28"/>
          <w:szCs w:val="28"/>
          <w:lang w:val=""/>
        </w:rPr>
        <w:t>. 2020. 20 April.</w:t>
      </w:r>
      <w:r w:rsidRPr="008A3411">
        <w:rPr>
          <w:rFonts w:eastAsia="Aptos"/>
          <w:color w:val="000000" w:themeColor="text1"/>
          <w:sz w:val="28"/>
          <w:szCs w:val="28"/>
          <w:lang w:val="uk-UA"/>
        </w:rPr>
        <w:t xml:space="preserve"> P. 5.</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Chester R., Jickells T. Nutrients, oxygen, organic carbon and the carbon cycle in seawater. In: </w:t>
      </w:r>
      <w:r w:rsidRPr="008A3411">
        <w:rPr>
          <w:rFonts w:eastAsia="Aptos"/>
          <w:i/>
          <w:iCs/>
          <w:color w:val="000000" w:themeColor="text1"/>
          <w:sz w:val="28"/>
          <w:szCs w:val="28"/>
          <w:lang w:val=""/>
        </w:rPr>
        <w:t>Marine Geochemistry.</w:t>
      </w:r>
      <w:r w:rsidRPr="008A3411">
        <w:rPr>
          <w:rFonts w:eastAsia="Aptos"/>
          <w:color w:val="000000" w:themeColor="text1"/>
          <w:sz w:val="28"/>
          <w:szCs w:val="28"/>
          <w:lang w:val=""/>
        </w:rPr>
        <w:t xml:space="preserve"> 3rd ed. Chichester, West Sussex, UK: Wiley/Blackwell, 2012. Chapter 9. P. 437.</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Юрасов С.М., Сафранов Т.А., Чугай А.В. Оцінка якості природних вод: навчальний посібник. Одеса, 2011. 164 с.</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lastRenderedPageBreak/>
        <w:t>Юрасов С.М. Методи оцінки якості природних вод: конспект лекцій. Одеса: Екологія, 2011. 92 с.</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Хімко Р.В., Клоченко П.Д., Виговська Т.В. та ін. </w:t>
      </w:r>
      <w:r w:rsidRPr="008A3411">
        <w:rPr>
          <w:rFonts w:eastAsia="Aptos"/>
          <w:color w:val="000000" w:themeColor="text1"/>
          <w:sz w:val="28"/>
          <w:szCs w:val="28"/>
          <w:lang w:val="ru-RU"/>
        </w:rPr>
        <w:t>Дослідження та моніторинг малих річок. Хмельницький: ТОВ «Тріада-М», 2005. 161 с.</w:t>
      </w:r>
    </w:p>
    <w:p w:rsidR="002F5B23" w:rsidRPr="00AE7094"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AE7094">
        <w:rPr>
          <w:rFonts w:eastAsia="Aptos"/>
          <w:color w:val="000000" w:themeColor="text1"/>
          <w:sz w:val="28"/>
          <w:szCs w:val="28"/>
          <w:lang w:val=""/>
        </w:rPr>
        <w:t>Prekrasna I., Pavlovska M., Oleinik I. Bacterial communities of the Black Sea exhibit activity against persistent organic pollutants in the water column and sediments</w:t>
      </w:r>
      <w:r w:rsidRPr="00AE7094">
        <w:rPr>
          <w:rFonts w:eastAsia="Aptos"/>
          <w:color w:val="000000" w:themeColor="text1"/>
          <w:sz w:val="28"/>
          <w:szCs w:val="28"/>
          <w:lang w:val="uk-UA"/>
        </w:rPr>
        <w:t>.</w:t>
      </w:r>
      <w:r w:rsidRPr="00AE7094">
        <w:rPr>
          <w:rFonts w:eastAsia="Aptos"/>
          <w:color w:val="000000" w:themeColor="text1"/>
          <w:sz w:val="28"/>
          <w:szCs w:val="28"/>
          <w:lang w:val=""/>
        </w:rPr>
        <w:t xml:space="preserve"> </w:t>
      </w:r>
      <w:r w:rsidRPr="00AE7094">
        <w:rPr>
          <w:rFonts w:eastAsia="Aptos"/>
          <w:i/>
          <w:iCs/>
          <w:color w:val="000000" w:themeColor="text1"/>
          <w:sz w:val="28"/>
          <w:szCs w:val="28"/>
          <w:lang w:val=""/>
        </w:rPr>
        <w:t>Ecotoxicology and Environmental Safety</w:t>
      </w:r>
      <w:r w:rsidRPr="00AE7094">
        <w:rPr>
          <w:rFonts w:eastAsia="Aptos"/>
          <w:color w:val="000000" w:themeColor="text1"/>
          <w:sz w:val="28"/>
          <w:szCs w:val="28"/>
          <w:lang w:val=""/>
        </w:rPr>
        <w:t xml:space="preserve">. 2022. Vol. 234. </w:t>
      </w:r>
      <w:r w:rsidRPr="00AE7094">
        <w:rPr>
          <w:rFonts w:eastAsia="Aptos"/>
          <w:color w:val="000000" w:themeColor="text1"/>
          <w:sz w:val="28"/>
          <w:szCs w:val="28"/>
          <w:lang w:val="uk-UA"/>
        </w:rPr>
        <w:t xml:space="preserve">P. </w:t>
      </w:r>
      <w:r w:rsidRPr="00AE7094">
        <w:rPr>
          <w:rFonts w:eastAsia="Aptos"/>
          <w:color w:val="000000" w:themeColor="text1"/>
          <w:sz w:val="28"/>
          <w:szCs w:val="28"/>
          <w:lang w:val=""/>
        </w:rPr>
        <w:t>113367</w:t>
      </w:r>
      <w:r w:rsidRPr="00AE7094">
        <w:rPr>
          <w:rFonts w:eastAsia="Aptos"/>
          <w:color w:val="000000" w:themeColor="text1"/>
          <w:sz w:val="28"/>
          <w:szCs w:val="28"/>
          <w:lang w:val="uk-UA"/>
        </w:rPr>
        <w:t>.</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Rizov T., Georgieva St. Polychlorinated biphenyls and organochlorine pesticides in black mussel and goby from Black Sea, Bulgaria. </w:t>
      </w:r>
      <w:r w:rsidRPr="008A3411">
        <w:rPr>
          <w:rFonts w:eastAsia="Aptos"/>
          <w:i/>
          <w:iCs/>
          <w:color w:val="000000" w:themeColor="text1"/>
          <w:sz w:val="28"/>
          <w:szCs w:val="28"/>
          <w:lang w:val=""/>
        </w:rPr>
        <w:t xml:space="preserve">Scripta Scientifica Medica. </w:t>
      </w:r>
      <w:r w:rsidRPr="008A3411">
        <w:rPr>
          <w:rFonts w:eastAsia="Aptos"/>
          <w:color w:val="000000" w:themeColor="text1"/>
          <w:sz w:val="28"/>
          <w:szCs w:val="28"/>
          <w:lang w:val=""/>
        </w:rPr>
        <w:t>2010. Vol. 42, No. 4. P. 241-244.</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Scutariu R.-E., Puiu D., Nechifor G., Niculescu M. In vitro sorption study of some organochlorine pesticides on polyethylene terephthalate microplastics. </w:t>
      </w:r>
      <w:r w:rsidRPr="008A3411">
        <w:rPr>
          <w:rFonts w:eastAsia="Aptos"/>
          <w:i/>
          <w:iCs/>
          <w:color w:val="000000" w:themeColor="text1"/>
          <w:sz w:val="28"/>
          <w:szCs w:val="28"/>
          <w:lang w:val="uk-UA"/>
        </w:rPr>
        <w:t>Revista de Chimie.</w:t>
      </w:r>
      <w:r w:rsidRPr="008A3411">
        <w:rPr>
          <w:rFonts w:eastAsia="Aptos"/>
          <w:color w:val="000000" w:themeColor="text1"/>
          <w:sz w:val="28"/>
          <w:szCs w:val="28"/>
          <w:lang w:val="uk-UA"/>
        </w:rPr>
        <w:t xml:space="preserve"> 2019. Vol. 70,</w:t>
      </w:r>
      <w:r w:rsidRPr="008A3411">
        <w:rPr>
          <w:rFonts w:eastAsia="Aptos"/>
          <w:color w:val="000000" w:themeColor="text1"/>
          <w:sz w:val="28"/>
          <w:szCs w:val="28"/>
          <w:lang w:val=""/>
        </w:rPr>
        <w:t xml:space="preserve"> № </w:t>
      </w:r>
      <w:r w:rsidRPr="008A3411">
        <w:rPr>
          <w:rFonts w:eastAsia="Aptos"/>
          <w:color w:val="000000" w:themeColor="text1"/>
          <w:sz w:val="28"/>
          <w:szCs w:val="28"/>
          <w:lang w:val="uk-UA"/>
        </w:rPr>
        <w:t>12. P. 4620.</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Herceg Romanić, S., Mendaš, G., Fingler, S., Drevenkar, V. </w:t>
      </w:r>
      <w:r w:rsidRPr="008A3411">
        <w:rPr>
          <w:rFonts w:eastAsia="Aptos"/>
          <w:i/>
          <w:iCs/>
          <w:color w:val="000000" w:themeColor="text1"/>
          <w:sz w:val="28"/>
          <w:szCs w:val="28"/>
          <w:lang w:val=""/>
        </w:rPr>
        <w:t>et al.</w:t>
      </w:r>
      <w:r w:rsidRPr="008A3411">
        <w:rPr>
          <w:rFonts w:eastAsia="Aptos"/>
          <w:color w:val="000000" w:themeColor="text1"/>
          <w:sz w:val="28"/>
          <w:szCs w:val="28"/>
          <w:lang w:val=""/>
        </w:rPr>
        <w:t xml:space="preserve"> Polychlorinated biphenyls in mussels, small pelagic fish, tuna, turtles, and dolphins from the Croatian Adriatic Sea waters: an overview of the last two decades of monitoring</w:t>
      </w:r>
      <w:r w:rsidRPr="008A3411">
        <w:rPr>
          <w:rFonts w:eastAsia="Aptos"/>
          <w:color w:val="000000" w:themeColor="text1"/>
          <w:sz w:val="28"/>
          <w:szCs w:val="28"/>
          <w:lang w:val="uk-UA"/>
        </w:rPr>
        <w:t>.</w:t>
      </w:r>
      <w:r w:rsidRPr="008A3411">
        <w:rPr>
          <w:rFonts w:eastAsia="Aptos"/>
          <w:color w:val="000000" w:themeColor="text1"/>
          <w:sz w:val="28"/>
          <w:szCs w:val="28"/>
          <w:lang w:val=""/>
        </w:rPr>
        <w:t xml:space="preserve"> </w:t>
      </w:r>
      <w:r w:rsidRPr="008A3411">
        <w:rPr>
          <w:rFonts w:eastAsia="Aptos"/>
          <w:i/>
          <w:iCs/>
          <w:color w:val="000000" w:themeColor="text1"/>
          <w:sz w:val="28"/>
          <w:szCs w:val="28"/>
          <w:lang w:val=""/>
        </w:rPr>
        <w:t>Archives of Industrial Hygiene and Toxicology.</w:t>
      </w:r>
      <w:r w:rsidRPr="008A3411">
        <w:rPr>
          <w:rFonts w:eastAsia="Aptos"/>
          <w:color w:val="000000" w:themeColor="text1"/>
          <w:sz w:val="28"/>
          <w:szCs w:val="28"/>
          <w:lang w:val=""/>
        </w:rPr>
        <w:t xml:space="preserve"> 2024. Vol. 75, No. 1.  P. 15–23.</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Carr B.E. Polychlorinated biphenyls, organochlorine pesticides, and polycyclic aromatic hydrocarbons in snapper (Family Lutjanidae) from Cuba and the wider Gulf of Mexico. </w:t>
      </w:r>
      <w:r w:rsidRPr="008A3411">
        <w:rPr>
          <w:rFonts w:eastAsia="Aptos"/>
          <w:i/>
          <w:iCs/>
          <w:color w:val="000000" w:themeColor="text1"/>
          <w:sz w:val="28"/>
          <w:szCs w:val="28"/>
          <w:lang w:val=""/>
        </w:rPr>
        <w:t>USF Tampa Graduate Theses and Dissertations.</w:t>
      </w:r>
      <w:r w:rsidRPr="008A3411">
        <w:rPr>
          <w:rFonts w:eastAsia="Aptos"/>
          <w:color w:val="000000" w:themeColor="text1"/>
          <w:sz w:val="28"/>
          <w:szCs w:val="28"/>
          <w:lang w:val=""/>
        </w:rPr>
        <w:t xml:space="preserve"> 2020. </w:t>
      </w:r>
      <w:r w:rsidR="009E03CF">
        <w:rPr>
          <w:rFonts w:eastAsia="Aptos"/>
          <w:color w:val="000000" w:themeColor="text1"/>
          <w:sz w:val="28"/>
          <w:szCs w:val="28"/>
          <w:lang w:val=""/>
        </w:rPr>
        <w:br/>
      </w:r>
      <w:r w:rsidRPr="008A3411">
        <w:rPr>
          <w:rFonts w:eastAsia="Aptos"/>
          <w:color w:val="000000" w:themeColor="text1"/>
          <w:sz w:val="28"/>
          <w:szCs w:val="28"/>
          <w:lang w:val=""/>
        </w:rPr>
        <w:t>P. 71.</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Leyva-Morales J.B., Bastidas-Bastidas P. de J., Salvatierra-Stamp V. del C. et al. Temporal distribution and ecological risk assessment for pesticides in water from the north-central coastal zone of Sinaloa, Mexico. </w:t>
      </w:r>
      <w:r w:rsidRPr="008A3411">
        <w:rPr>
          <w:rFonts w:eastAsia="Aptos"/>
          <w:i/>
          <w:iCs/>
          <w:color w:val="000000" w:themeColor="text1"/>
          <w:sz w:val="28"/>
          <w:szCs w:val="28"/>
          <w:lang w:val=""/>
        </w:rPr>
        <w:t>Heliyon.</w:t>
      </w:r>
      <w:r w:rsidRPr="008A3411">
        <w:rPr>
          <w:rFonts w:eastAsia="Aptos"/>
          <w:color w:val="000000" w:themeColor="text1"/>
          <w:sz w:val="28"/>
          <w:szCs w:val="28"/>
          <w:lang w:val=""/>
        </w:rPr>
        <w:t xml:space="preserve"> 2024. Vol. 10</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w:t>
      </w:r>
      <w:r w:rsidRPr="008A3411">
        <w:rPr>
          <w:rFonts w:eastAsia="Aptos"/>
          <w:color w:val="000000" w:themeColor="text1"/>
          <w:sz w:val="28"/>
          <w:szCs w:val="28"/>
          <w:lang w:val="uk-UA"/>
        </w:rPr>
        <w:t>15. P. 35207.</w:t>
      </w:r>
    </w:p>
    <w:p w:rsidR="00A11D4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Chidewe L., Zhang R., Shi X., Zhang Z. Occurrence and ecological risks of organochlorine pesticides and polychlorinated biphenyls in a semi-enclosed urban watershed. </w:t>
      </w:r>
      <w:r w:rsidRPr="008A3411">
        <w:rPr>
          <w:rFonts w:eastAsia="Aptos"/>
          <w:i/>
          <w:iCs/>
          <w:color w:val="000000" w:themeColor="text1"/>
          <w:sz w:val="28"/>
          <w:szCs w:val="28"/>
          <w:lang w:val=""/>
        </w:rPr>
        <w:t>Frontiers in Marine Science.</w:t>
      </w:r>
      <w:r w:rsidRPr="008A3411">
        <w:rPr>
          <w:rFonts w:eastAsia="Aptos"/>
          <w:color w:val="000000" w:themeColor="text1"/>
          <w:sz w:val="28"/>
          <w:szCs w:val="28"/>
          <w:lang w:val=""/>
        </w:rPr>
        <w:t xml:space="preserve"> 2025. Vol. 12. P.</w:t>
      </w:r>
      <w:r w:rsidRPr="008A3411">
        <w:rPr>
          <w:rFonts w:eastAsia="Aptos"/>
          <w:color w:val="000000" w:themeColor="text1"/>
          <w:sz w:val="28"/>
          <w:szCs w:val="28"/>
          <w:lang w:val="uk-UA"/>
        </w:rPr>
        <w:t>10.</w:t>
      </w:r>
    </w:p>
    <w:p w:rsidR="00A11D4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color w:val="000000" w:themeColor="text1"/>
          <w:sz w:val="28"/>
          <w:szCs w:val="28"/>
          <w:lang w:val="uk-UA" w:eastAsia="uk-UA"/>
        </w:rPr>
        <w:lastRenderedPageBreak/>
        <w:t xml:space="preserve">Панасенко О. І. Токсикологічна хімія: навч.-метод. посіб. для студентів фармац. ф-ту заочної форми навчання. Запоріжжя : ЗДМУ, 2015. </w:t>
      </w:r>
      <w:r w:rsidR="000432AE">
        <w:rPr>
          <w:color w:val="000000" w:themeColor="text1"/>
          <w:sz w:val="28"/>
          <w:szCs w:val="28"/>
          <w:lang w:val="uk-UA" w:eastAsia="uk-UA"/>
        </w:rPr>
        <w:br/>
      </w:r>
      <w:r w:rsidRPr="008A3411">
        <w:rPr>
          <w:color w:val="000000" w:themeColor="text1"/>
          <w:sz w:val="28"/>
          <w:szCs w:val="28"/>
          <w:lang w:val="uk-UA" w:eastAsia="uk-UA"/>
        </w:rPr>
        <w:t xml:space="preserve">235 с. </w:t>
      </w:r>
    </w:p>
    <w:p w:rsidR="002F5B23" w:rsidRPr="00AE7094"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AE7094">
        <w:rPr>
          <w:rFonts w:eastAsia="Aptos"/>
          <w:color w:val="000000" w:themeColor="text1"/>
          <w:sz w:val="28"/>
          <w:szCs w:val="28"/>
          <w:lang w:val=""/>
        </w:rPr>
        <w:t xml:space="preserve">El Nemr A., El-Saadawy M.M. Polychlorinated biphenyl and organochlorine pesticide residues in surface sediments from the Mediterranean Sea (Egypt). </w:t>
      </w:r>
      <w:r w:rsidRPr="00AE7094">
        <w:rPr>
          <w:rFonts w:eastAsia="Aptos"/>
          <w:i/>
          <w:iCs/>
          <w:color w:val="000000" w:themeColor="text1"/>
          <w:sz w:val="28"/>
          <w:szCs w:val="28"/>
          <w:lang w:val=""/>
        </w:rPr>
        <w:t>International Journal of Sediment Research.</w:t>
      </w:r>
      <w:r w:rsidRPr="00AE7094">
        <w:rPr>
          <w:rFonts w:eastAsia="Aptos"/>
          <w:color w:val="000000" w:themeColor="text1"/>
          <w:sz w:val="28"/>
          <w:szCs w:val="28"/>
          <w:lang w:val=""/>
        </w:rPr>
        <w:t xml:space="preserve"> 2016. Vol. 31, No. 1. </w:t>
      </w:r>
      <w:r w:rsidRPr="00AE7094">
        <w:rPr>
          <w:rFonts w:eastAsia="Aptos"/>
          <w:color w:val="000000" w:themeColor="text1"/>
          <w:sz w:val="28"/>
          <w:szCs w:val="28"/>
          <w:lang w:val=""/>
        </w:rPr>
        <w:br/>
        <w:t>P. 44-52.</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Павленко М.І., Сорока Я.М., Гвоздяк П.І., Кухар В.П. Біодеструкція поліциклічних ароматичних вуглеводнів. </w:t>
      </w:r>
      <w:r w:rsidRPr="008A3411">
        <w:rPr>
          <w:i/>
          <w:iCs/>
          <w:color w:val="000000" w:themeColor="text1"/>
          <w:sz w:val="28"/>
          <w:szCs w:val="28"/>
          <w:lang w:val=""/>
        </w:rPr>
        <w:t>Каталіз та нафтохімія.</w:t>
      </w:r>
      <w:r w:rsidRPr="008A3411">
        <w:rPr>
          <w:rFonts w:eastAsia="Aptos"/>
          <w:color w:val="000000" w:themeColor="text1"/>
          <w:sz w:val="28"/>
          <w:szCs w:val="28"/>
          <w:lang w:val=""/>
        </w:rPr>
        <w:t xml:space="preserve"> 2007. №15. С. 46-62.</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Haritash A., Kaushik C. Biodegradation aspects of polycyclic aromatic hydrocarbons (PAHs): a review. </w:t>
      </w:r>
      <w:r w:rsidRPr="008A3411">
        <w:rPr>
          <w:rFonts w:eastAsia="Aptos"/>
          <w:i/>
          <w:iCs/>
          <w:color w:val="000000" w:themeColor="text1"/>
          <w:sz w:val="28"/>
          <w:szCs w:val="28"/>
          <w:lang w:val="uk-UA"/>
        </w:rPr>
        <w:t>J. Hazard. Mater.</w:t>
      </w:r>
      <w:r w:rsidRPr="008A3411">
        <w:rPr>
          <w:rFonts w:eastAsia="Aptos"/>
          <w:color w:val="000000" w:themeColor="text1"/>
          <w:sz w:val="28"/>
          <w:szCs w:val="28"/>
          <w:lang w:val="uk-UA"/>
        </w:rPr>
        <w:t xml:space="preserve"> 2009. Vol. 169. </w:t>
      </w:r>
      <w:r w:rsidRPr="008A3411">
        <w:rPr>
          <w:rFonts w:eastAsia="Aptos"/>
          <w:color w:val="000000" w:themeColor="text1"/>
          <w:sz w:val="28"/>
          <w:szCs w:val="28"/>
          <w:lang w:val="uk-UA"/>
        </w:rPr>
        <w:br/>
        <w:t>P. 1-15.</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Поліциклічні ароматичні вуглеводні </w:t>
      </w:r>
      <w:r w:rsidRPr="008A3411">
        <w:rPr>
          <w:rFonts w:eastAsia="Aptos"/>
          <w:color w:val="000000" w:themeColor="text1"/>
          <w:sz w:val="28"/>
          <w:szCs w:val="28"/>
        </w:rPr>
        <w:t>URL</w:t>
      </w:r>
      <w:r w:rsidRPr="008A3411">
        <w:rPr>
          <w:rFonts w:eastAsia="Aptos"/>
          <w:color w:val="000000" w:themeColor="text1"/>
          <w:sz w:val="28"/>
          <w:szCs w:val="28"/>
          <w:lang w:val="uk-UA"/>
        </w:rPr>
        <w:t>:</w:t>
      </w:r>
      <w:hyperlink r:id="rId83" w:history="1">
        <w:r w:rsidR="002F5B23" w:rsidRPr="008A3411">
          <w:rPr>
            <w:rFonts w:eastAsia="Aptos"/>
            <w:color w:val="000000" w:themeColor="text1"/>
            <w:sz w:val="28"/>
            <w:szCs w:val="28"/>
            <w:u w:val="single"/>
            <w:lang w:val=""/>
          </w:rPr>
          <w:t>https://studfile.net/preview/5193571/page:8/</w:t>
        </w:r>
      </w:hyperlink>
      <w:r w:rsidRPr="008A3411">
        <w:rPr>
          <w:rFonts w:eastAsia="Aptos"/>
          <w:color w:val="000000" w:themeColor="text1"/>
          <w:sz w:val="28"/>
          <w:szCs w:val="28"/>
          <w:lang w:val="uk-UA"/>
        </w:rPr>
        <w:t xml:space="preserve"> (дата звернення</w:t>
      </w:r>
      <w:r w:rsidRPr="008A3411">
        <w:rPr>
          <w:rFonts w:eastAsia="Aptos"/>
          <w:color w:val="000000" w:themeColor="text1"/>
          <w:sz w:val="28"/>
          <w:szCs w:val="28"/>
          <w:lang w:val=""/>
        </w:rPr>
        <w:t>:</w:t>
      </w:r>
      <w:r w:rsidRPr="008A3411">
        <w:rPr>
          <w:rFonts w:eastAsia="Aptos"/>
          <w:color w:val="000000" w:themeColor="text1"/>
          <w:sz w:val="28"/>
          <w:szCs w:val="28"/>
          <w:lang w:val="uk-UA"/>
        </w:rPr>
        <w:t xml:space="preserve"> 05.09.2025).</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ISO 28540:2011Water quality </w:t>
      </w:r>
      <w:r w:rsidRPr="008A3411">
        <w:rPr>
          <w:rFonts w:ascii="French Script MT" w:eastAsia="Aptos" w:hAnsi="French Script MT"/>
          <w:color w:val="000000" w:themeColor="text1"/>
          <w:sz w:val="28"/>
          <w:szCs w:val="28"/>
          <w:lang w:val=""/>
        </w:rPr>
        <w:t>−</w:t>
      </w:r>
      <w:r w:rsidRPr="008A3411">
        <w:rPr>
          <w:rFonts w:eastAsia="Aptos"/>
          <w:color w:val="000000" w:themeColor="text1"/>
          <w:sz w:val="28"/>
          <w:szCs w:val="28"/>
          <w:lang w:val=""/>
        </w:rPr>
        <w:t xml:space="preserve"> Determination of 16 polycyclic aromatic hydrocarbons (PAH) in water </w:t>
      </w:r>
      <w:r w:rsidRPr="008A3411">
        <w:rPr>
          <w:rFonts w:ascii="French Script MT" w:eastAsia="Aptos" w:hAnsi="French Script MT"/>
          <w:color w:val="000000" w:themeColor="text1"/>
          <w:sz w:val="28"/>
          <w:szCs w:val="28"/>
          <w:lang w:val=""/>
        </w:rPr>
        <w:t>−</w:t>
      </w:r>
      <w:r w:rsidRPr="008A3411">
        <w:rPr>
          <w:rFonts w:eastAsia="Aptos"/>
          <w:color w:val="000000" w:themeColor="text1"/>
          <w:sz w:val="28"/>
          <w:szCs w:val="28"/>
          <w:lang w:val=""/>
        </w:rPr>
        <w:t xml:space="preserve"> Method using gas chromatography with mass spectrometric detection (GC-MS)</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USEPA (US Environmental Protection Agency)</w:t>
      </w:r>
      <w:r w:rsidRPr="008A3411">
        <w:rPr>
          <w:rFonts w:eastAsia="Aptos"/>
          <w:color w:val="000000" w:themeColor="text1"/>
          <w:sz w:val="28"/>
          <w:szCs w:val="28"/>
          <w:lang w:val="uk-UA"/>
        </w:rPr>
        <w:t>.</w:t>
      </w:r>
      <w:r w:rsidRPr="008A3411">
        <w:rPr>
          <w:rFonts w:eastAsia="Aptos"/>
          <w:color w:val="000000" w:themeColor="text1"/>
          <w:sz w:val="28"/>
          <w:szCs w:val="28"/>
          <w:lang w:val=""/>
        </w:rPr>
        <w:t xml:space="preserve"> Regional Screening Levels for Chemical Contaminants at Superfund Sites. Regional Screening Table. User’s Guide. 2012</w:t>
      </w:r>
      <w:r w:rsidRPr="008A3411">
        <w:rPr>
          <w:rFonts w:eastAsia="Aptos"/>
          <w:color w:val="000000" w:themeColor="text1"/>
          <w:sz w:val="28"/>
          <w:szCs w:val="28"/>
          <w:lang w:val="uk-UA"/>
        </w:rPr>
        <w:t>.</w:t>
      </w:r>
      <w:r w:rsidRPr="008A3411">
        <w:rPr>
          <w:rFonts w:eastAsia="Aptos"/>
          <w:color w:val="000000" w:themeColor="text1"/>
          <w:sz w:val="28"/>
          <w:szCs w:val="28"/>
          <w:lang w:val=""/>
        </w:rPr>
        <w:t xml:space="preserve"> URL: </w:t>
      </w:r>
      <w:hyperlink r:id="rId84" w:tgtFrame="_new" w:history="1">
        <w:r w:rsidR="002F5B23" w:rsidRPr="008A3411">
          <w:rPr>
            <w:rFonts w:eastAsia="Aptos"/>
            <w:color w:val="000000" w:themeColor="text1"/>
            <w:sz w:val="28"/>
            <w:szCs w:val="28"/>
            <w:u w:val="single"/>
            <w:lang w:val=""/>
          </w:rPr>
          <w:t>https://www.epa.gov/risk/regional-screening-levels-rsls-generic-tables</w:t>
        </w:r>
      </w:hyperlink>
      <w:r w:rsidRPr="008A3411">
        <w:rPr>
          <w:rFonts w:eastAsia="Aptos"/>
          <w:color w:val="000000" w:themeColor="text1"/>
          <w:sz w:val="28"/>
          <w:szCs w:val="28"/>
          <w:lang w:val="uk-UA"/>
        </w:rPr>
        <w:t xml:space="preserve"> (дата звернення</w:t>
      </w:r>
      <w:r w:rsidRPr="008A3411">
        <w:rPr>
          <w:rFonts w:eastAsia="Aptos"/>
          <w:color w:val="000000" w:themeColor="text1"/>
          <w:sz w:val="28"/>
          <w:szCs w:val="28"/>
          <w:lang w:val=""/>
        </w:rPr>
        <w:t>:</w:t>
      </w:r>
      <w:r w:rsidRPr="008A3411">
        <w:rPr>
          <w:rFonts w:eastAsia="Aptos"/>
          <w:color w:val="000000" w:themeColor="text1"/>
          <w:sz w:val="28"/>
          <w:szCs w:val="28"/>
          <w:lang w:val="uk-UA"/>
        </w:rPr>
        <w:t xml:space="preserve"> 05.09.2025).</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Montuori P., De Rosa F., Di Duca F. Polycyclic Aromatic Hydrocarbons (PAHs) in the Dissolved Phase, Particulate Matter, and Sediment of the Sele River, Southern Italy: A Focus on Distribution, Risk Assessment, and Sources. </w:t>
      </w:r>
      <w:r w:rsidRPr="008A3411">
        <w:rPr>
          <w:rFonts w:eastAsia="Aptos"/>
          <w:i/>
          <w:iCs/>
          <w:color w:val="000000" w:themeColor="text1"/>
          <w:sz w:val="28"/>
          <w:szCs w:val="28"/>
          <w:lang w:val="uk-UA"/>
        </w:rPr>
        <w:t>Toxics.</w:t>
      </w:r>
      <w:r w:rsidRPr="008A3411">
        <w:rPr>
          <w:rFonts w:eastAsia="Aptos"/>
          <w:color w:val="000000" w:themeColor="text1"/>
          <w:sz w:val="28"/>
          <w:szCs w:val="28"/>
          <w:lang w:val="uk-UA"/>
        </w:rPr>
        <w:t xml:space="preserve"> 2022. Vol. 10, №7. P. 401.</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An N., Liu S., Yin Y., Cheng F., Dong S., Wu X. Spatial distribution and sources of polycyclic aromatic hydrocarbons (PAHs) in the reservoir sediments after impoundment of Manwan Dam in the middle of Lancang River, China. </w:t>
      </w:r>
      <w:r w:rsidRPr="008A3411">
        <w:rPr>
          <w:rFonts w:eastAsia="Aptos"/>
          <w:i/>
          <w:iCs/>
          <w:color w:val="000000" w:themeColor="text1"/>
          <w:sz w:val="28"/>
          <w:szCs w:val="28"/>
          <w:lang w:val=""/>
        </w:rPr>
        <w:t>Ecotoxicology.</w:t>
      </w:r>
      <w:r w:rsidRPr="008A3411">
        <w:rPr>
          <w:rFonts w:eastAsia="Aptos"/>
          <w:color w:val="000000" w:themeColor="text1"/>
          <w:sz w:val="28"/>
          <w:szCs w:val="28"/>
          <w:lang w:val=""/>
        </w:rPr>
        <w:t xml:space="preserve"> 2016. Vol. 25. P. 1072-1081.</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lastRenderedPageBreak/>
        <w:t xml:space="preserve">Li Q., Wu J., Zhao Z. Spatial and temporal distribution of Polycyclic Aromatic Hydrocarbons (PAHs) in sediments from Poyang Lake, China. </w:t>
      </w:r>
      <w:r w:rsidRPr="008A3411">
        <w:rPr>
          <w:i/>
          <w:iCs/>
          <w:color w:val="000000" w:themeColor="text1"/>
          <w:sz w:val="28"/>
          <w:szCs w:val="28"/>
          <w:lang w:val=""/>
        </w:rPr>
        <w:t>PLoS ONE.</w:t>
      </w:r>
      <w:r w:rsidRPr="008A3411">
        <w:rPr>
          <w:rFonts w:eastAsia="Aptos"/>
          <w:color w:val="000000" w:themeColor="text1"/>
          <w:sz w:val="28"/>
          <w:szCs w:val="28"/>
          <w:lang w:val=""/>
        </w:rPr>
        <w:t xml:space="preserve"> 2018. Vol. 13. Р.</w:t>
      </w:r>
      <w:r w:rsidRPr="008A3411">
        <w:rPr>
          <w:rFonts w:eastAsia="Aptos"/>
          <w:color w:val="000000" w:themeColor="text1"/>
          <w:sz w:val="28"/>
          <w:szCs w:val="28"/>
          <w:lang w:val="uk-UA"/>
        </w:rPr>
        <w:t>14.</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Di Duca F., Montuori P., Trama U., Masucci A., Borrelli G. M., Triassi M. Health Risk Assessment of PAHs from Estuarine Sediments in the South of Italy. </w:t>
      </w:r>
      <w:r w:rsidRPr="008A3411">
        <w:rPr>
          <w:rFonts w:eastAsia="Aptos"/>
          <w:i/>
          <w:iCs/>
          <w:color w:val="000000" w:themeColor="text1"/>
          <w:sz w:val="28"/>
          <w:szCs w:val="28"/>
          <w:lang w:val=""/>
        </w:rPr>
        <w:t>Toxics.</w:t>
      </w:r>
      <w:r w:rsidRPr="008A3411">
        <w:rPr>
          <w:rFonts w:eastAsia="Aptos"/>
          <w:color w:val="000000" w:themeColor="text1"/>
          <w:sz w:val="28"/>
          <w:szCs w:val="28"/>
          <w:lang w:val=""/>
        </w:rPr>
        <w:t xml:space="preserve"> 2023. Vol. 11. P. 172.</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Patel A.B., Shaikh S., Jain K.R., Desai C., Madamwar D. Polycyclic Aromatic Hydrocarbons: Sources, Toxicity, and Remediation Approaches. </w:t>
      </w:r>
      <w:r w:rsidRPr="008A3411">
        <w:rPr>
          <w:rFonts w:eastAsia="Aptos"/>
          <w:i/>
          <w:iCs/>
          <w:color w:val="000000" w:themeColor="text1"/>
          <w:sz w:val="28"/>
          <w:szCs w:val="28"/>
          <w:lang w:val="uk-UA"/>
        </w:rPr>
        <w:t>Front. Microbiol</w:t>
      </w:r>
      <w:r w:rsidRPr="008A3411">
        <w:rPr>
          <w:rFonts w:eastAsia="Aptos"/>
          <w:color w:val="000000" w:themeColor="text1"/>
          <w:sz w:val="28"/>
          <w:szCs w:val="28"/>
          <w:lang w:val="uk-UA"/>
        </w:rPr>
        <w:t xml:space="preserve">. 2020. Vol. 11. </w:t>
      </w:r>
      <w:r w:rsidRPr="008A3411">
        <w:rPr>
          <w:rFonts w:eastAsia="Aptos"/>
          <w:color w:val="000000" w:themeColor="text1"/>
          <w:sz w:val="28"/>
          <w:szCs w:val="28"/>
          <w:lang w:val=""/>
        </w:rPr>
        <w:t xml:space="preserve">P. </w:t>
      </w:r>
      <w:r w:rsidRPr="008A3411">
        <w:rPr>
          <w:rFonts w:eastAsia="Aptos"/>
          <w:color w:val="000000" w:themeColor="text1"/>
          <w:sz w:val="28"/>
          <w:szCs w:val="28"/>
          <w:lang w:val="uk-UA"/>
        </w:rPr>
        <w:t>562813.</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Mojiri A., Zhou J.L., Ohashi A., Ozaki N., Kindaichi T. Comprehensive review of polycyclic aromatic hydrocarbons in water sources, their effects and treatments. </w:t>
      </w:r>
      <w:r w:rsidRPr="008A3411">
        <w:rPr>
          <w:rFonts w:eastAsia="Aptos"/>
          <w:i/>
          <w:iCs/>
          <w:color w:val="000000" w:themeColor="text1"/>
          <w:sz w:val="28"/>
          <w:szCs w:val="28"/>
          <w:lang w:val="uk-UA"/>
        </w:rPr>
        <w:t>Sci. Total Environ</w:t>
      </w:r>
      <w:r w:rsidRPr="008A3411">
        <w:rPr>
          <w:rFonts w:eastAsia="Aptos"/>
          <w:color w:val="000000" w:themeColor="text1"/>
          <w:sz w:val="28"/>
          <w:szCs w:val="28"/>
          <w:lang w:val="uk-UA"/>
        </w:rPr>
        <w:t xml:space="preserve">. 2019. </w:t>
      </w:r>
      <w:r w:rsidRPr="008A3411">
        <w:rPr>
          <w:rFonts w:eastAsia="Aptos"/>
          <w:color w:val="000000" w:themeColor="text1"/>
          <w:sz w:val="28"/>
          <w:szCs w:val="28"/>
          <w:lang w:val=""/>
        </w:rPr>
        <w:t>P.</w:t>
      </w:r>
      <w:r w:rsidRPr="008A3411">
        <w:rPr>
          <w:rFonts w:eastAsia="Aptos"/>
          <w:color w:val="000000" w:themeColor="text1"/>
          <w:sz w:val="28"/>
          <w:szCs w:val="28"/>
          <w:lang w:val="uk-UA"/>
        </w:rPr>
        <w:t>133971.</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Ţigănuş D., Coatu V., Lazăr L., Oros A., Spînu A.-D. Identification of the Sources of Polycyclic Aromatic Hydrocarbons in Sediments from the Romanian Black Sea Sector. </w:t>
      </w:r>
      <w:r w:rsidRPr="008A3411">
        <w:rPr>
          <w:rFonts w:eastAsia="Aptos"/>
          <w:i/>
          <w:iCs/>
          <w:color w:val="000000" w:themeColor="text1"/>
          <w:sz w:val="28"/>
          <w:szCs w:val="28"/>
          <w:lang w:val="uk-UA"/>
        </w:rPr>
        <w:t>Cercetări Marine - Recherches Marines</w:t>
      </w:r>
      <w:r w:rsidRPr="008A3411">
        <w:rPr>
          <w:rFonts w:eastAsia="Aptos"/>
          <w:color w:val="000000" w:themeColor="text1"/>
          <w:sz w:val="28"/>
          <w:szCs w:val="28"/>
          <w:lang w:val="uk-UA"/>
        </w:rPr>
        <w:t>. 2013. Vol. 43, № 1. P. 187-196.</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Sun C., Zhang J., Ma Q., Chen Y., Ju H. Polycyclic aromatic hydrocarbons (PAHs) in water and sediment from a river basin: Sediment-water partitioning, source identification and environmental health risk assessment. </w:t>
      </w:r>
      <w:r w:rsidRPr="008A3411">
        <w:rPr>
          <w:rFonts w:eastAsia="Aptos"/>
          <w:i/>
          <w:iCs/>
          <w:color w:val="000000" w:themeColor="text1"/>
          <w:sz w:val="28"/>
          <w:szCs w:val="28"/>
          <w:lang w:val="uk-UA"/>
        </w:rPr>
        <w:t xml:space="preserve">Environ. Geochem. Health. </w:t>
      </w:r>
      <w:r w:rsidRPr="008A3411">
        <w:rPr>
          <w:rFonts w:eastAsia="Aptos"/>
          <w:color w:val="000000" w:themeColor="text1"/>
          <w:sz w:val="28"/>
          <w:szCs w:val="28"/>
          <w:lang w:val="uk-UA"/>
        </w:rPr>
        <w:t>2016. Vol. 39. P. 63-74.</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Тітяпкин А.С. Оцінка стану морських вод за показниками евтрофованості відповідно до ДЕС за дескриптором 5 РДМС. Одеса: НДУ УкрНЦЕМ, 2024. 95 с.</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
        </w:rPr>
        <w:t xml:space="preserve">Denga Y.M., Mykhailenko V.I., Oleynik Y.V., Safranov Т.А. Peculiarities of Pollution by Some Persistent Organic Pollutants of the Marine Environment of the Northwestern Part of the Black Sea. </w:t>
      </w:r>
      <w:r w:rsidRPr="008A3411">
        <w:rPr>
          <w:rFonts w:eastAsia="Aptos"/>
          <w:i/>
          <w:iCs/>
          <w:color w:val="000000" w:themeColor="text1"/>
          <w:sz w:val="28"/>
          <w:szCs w:val="28"/>
          <w:lang w:val=""/>
        </w:rPr>
        <w:t>Visnyk of V. N. Karazin Kharkiv National University. Series Ecology</w:t>
      </w:r>
      <w:r w:rsidRPr="008A3411">
        <w:rPr>
          <w:rFonts w:eastAsia="Aptos"/>
          <w:color w:val="000000" w:themeColor="text1"/>
          <w:sz w:val="28"/>
          <w:szCs w:val="28"/>
          <w:lang w:val=""/>
        </w:rPr>
        <w:t xml:space="preserve">. 2020. </w:t>
      </w:r>
      <w:r w:rsidRPr="008A3411">
        <w:rPr>
          <w:rFonts w:eastAsia="Aptos"/>
          <w:color w:val="000000" w:themeColor="text1"/>
          <w:sz w:val="28"/>
          <w:szCs w:val="28"/>
        </w:rPr>
        <w:t>Vol</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23. P. 8-20.</w:t>
      </w:r>
    </w:p>
    <w:p w:rsidR="002F5B23" w:rsidRPr="008A3411" w:rsidRDefault="00F63A5D" w:rsidP="00A95B48">
      <w:pPr>
        <w:numPr>
          <w:ilvl w:val="0"/>
          <w:numId w:val="11"/>
        </w:numPr>
        <w:spacing w:line="360" w:lineRule="auto"/>
        <w:ind w:left="0" w:firstLine="720"/>
        <w:contextualSpacing/>
        <w:jc w:val="both"/>
        <w:rPr>
          <w:rFonts w:eastAsia="Aptos"/>
          <w:color w:val="000000" w:themeColor="text1"/>
          <w:sz w:val="28"/>
          <w:szCs w:val="28"/>
          <w:lang w:val="uk-UA"/>
        </w:rPr>
      </w:pPr>
      <w:r w:rsidRPr="008A3411">
        <w:rPr>
          <w:rFonts w:eastAsia="Aptos"/>
          <w:color w:val="000000" w:themeColor="text1"/>
          <w:sz w:val="28"/>
          <w:szCs w:val="28"/>
          <w:lang w:val="uk-UA"/>
        </w:rPr>
        <w:t xml:space="preserve">Ristea E., Bisinicu E., Lavric V., Parvulescu O. C., Lazar L. A Long-Term Perspective of Seasonal Shifts in Nutrient Dynamics and Eutrophication in the Romanian Black Sea Coast. </w:t>
      </w:r>
      <w:r w:rsidRPr="008A3411">
        <w:rPr>
          <w:rFonts w:eastAsia="Aptos"/>
          <w:i/>
          <w:iCs/>
          <w:color w:val="000000" w:themeColor="text1"/>
          <w:sz w:val="28"/>
          <w:szCs w:val="28"/>
          <w:lang w:val="uk-UA"/>
        </w:rPr>
        <w:t>Sustainability.</w:t>
      </w:r>
      <w:r w:rsidRPr="008A3411">
        <w:rPr>
          <w:rFonts w:eastAsia="Aptos"/>
          <w:color w:val="000000" w:themeColor="text1"/>
          <w:sz w:val="28"/>
          <w:szCs w:val="28"/>
          <w:lang w:val="uk-UA"/>
        </w:rPr>
        <w:t xml:space="preserve"> 2025. Vol. 17. P. 1090.</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lastRenderedPageBreak/>
        <w:t xml:space="preserve">Sosinski J., Petinay S., Blin J.L. Long-term monitoring of hydrological dynamics and phytoplankton biomass indicator in three shellfish ecosystems of the English Channel (2000–2024). </w:t>
      </w:r>
      <w:r w:rsidRPr="008A3411">
        <w:rPr>
          <w:rFonts w:eastAsia="Aptos"/>
          <w:i/>
          <w:iCs/>
          <w:color w:val="000000" w:themeColor="text1"/>
          <w:sz w:val="28"/>
          <w:szCs w:val="28"/>
          <w:lang w:val=""/>
        </w:rPr>
        <w:t>Earth System Science Data.</w:t>
      </w:r>
      <w:r w:rsidRPr="008A3411">
        <w:rPr>
          <w:rFonts w:eastAsia="Aptos"/>
          <w:color w:val="000000" w:themeColor="text1"/>
          <w:sz w:val="28"/>
          <w:szCs w:val="28"/>
          <w:lang w:val=""/>
        </w:rPr>
        <w:t xml:space="preserve"> 2025. Vol. 17. P. 4737-4755.</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 xml:space="preserve"> Dehm J., Le Gendre R., Lal M., Menkes C., Singh A. Water quality within the greater Suva urban marine environment through spatial analysis of nutrients and water properties. </w:t>
      </w:r>
      <w:r w:rsidRPr="008A3411">
        <w:rPr>
          <w:rFonts w:eastAsia="Aptos"/>
          <w:i/>
          <w:iCs/>
          <w:color w:val="000000" w:themeColor="text1"/>
          <w:sz w:val="28"/>
          <w:szCs w:val="28"/>
          <w:lang w:val=""/>
        </w:rPr>
        <w:t>Marine Pollution Bulletin.</w:t>
      </w:r>
      <w:r w:rsidRPr="008A3411">
        <w:rPr>
          <w:rFonts w:eastAsia="Aptos"/>
          <w:color w:val="000000" w:themeColor="text1"/>
          <w:sz w:val="28"/>
          <w:szCs w:val="28"/>
          <w:lang w:val=""/>
        </w:rPr>
        <w:t xml:space="preserve"> 2025. Vol. 213. </w:t>
      </w:r>
      <w:r w:rsidRPr="008A3411">
        <w:rPr>
          <w:rFonts w:eastAsia="Aptos"/>
          <w:color w:val="000000" w:themeColor="text1"/>
          <w:sz w:val="28"/>
          <w:szCs w:val="28"/>
          <w:lang w:val=""/>
        </w:rPr>
        <w:br/>
        <w:t>P. 117601.</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 xml:space="preserve">Ducrocq T., Merel S., Miège C. Review on analytical methods and occurrence of organic contaminants in continental water sediments. </w:t>
      </w:r>
      <w:r w:rsidRPr="008A3411">
        <w:rPr>
          <w:rFonts w:eastAsia="Aptos"/>
          <w:i/>
          <w:iCs/>
          <w:color w:val="000000" w:themeColor="text1"/>
          <w:sz w:val="28"/>
          <w:szCs w:val="28"/>
          <w:lang w:val=""/>
        </w:rPr>
        <w:t>Chemosphere.</w:t>
      </w:r>
      <w:r w:rsidRPr="008A3411">
        <w:rPr>
          <w:rFonts w:eastAsia="Aptos"/>
          <w:color w:val="000000" w:themeColor="text1"/>
          <w:sz w:val="28"/>
          <w:szCs w:val="28"/>
          <w:lang w:val=""/>
        </w:rPr>
        <w:t xml:space="preserve"> 2024. Vol. 365. P. 143275.</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 xml:space="preserve">Tarábek P., et al. Identification of organic contaminants in water and related matrices using untargeted liquid chromatography high-resolution mass spectrometry screening with MS/MS libraries. </w:t>
      </w:r>
      <w:r w:rsidRPr="008A3411">
        <w:rPr>
          <w:rFonts w:eastAsia="Aptos"/>
          <w:i/>
          <w:iCs/>
          <w:color w:val="000000" w:themeColor="text1"/>
          <w:sz w:val="28"/>
          <w:szCs w:val="28"/>
          <w:lang w:val=""/>
        </w:rPr>
        <w:t>Chemosphere.</w:t>
      </w:r>
      <w:r w:rsidRPr="008A3411">
        <w:rPr>
          <w:rFonts w:eastAsia="Aptos"/>
          <w:color w:val="000000" w:themeColor="text1"/>
          <w:sz w:val="28"/>
          <w:szCs w:val="28"/>
          <w:lang w:val=""/>
        </w:rPr>
        <w:t xml:space="preserve"> 2024. Vol. 366. </w:t>
      </w:r>
      <w:r w:rsidRPr="008A3411">
        <w:rPr>
          <w:rFonts w:eastAsia="Aptos"/>
          <w:color w:val="000000" w:themeColor="text1"/>
          <w:sz w:val="28"/>
          <w:szCs w:val="28"/>
          <w:lang w:val=""/>
        </w:rPr>
        <w:br/>
        <w:t>P. 143489.</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 xml:space="preserve">Nannou C., Gkountouras D., Boti V., Albanis T. An Efficient LC-HRMS-Based Approach to Evaluate Pesticide Contamination in Water Bodies with Measurement Uncertainty Considerations. </w:t>
      </w:r>
      <w:r w:rsidRPr="008A3411">
        <w:rPr>
          <w:rFonts w:eastAsia="Aptos"/>
          <w:i/>
          <w:iCs/>
          <w:color w:val="000000" w:themeColor="text1"/>
          <w:sz w:val="28"/>
          <w:szCs w:val="28"/>
          <w:lang w:val=""/>
        </w:rPr>
        <w:t>Applied Sciences.</w:t>
      </w:r>
      <w:r w:rsidRPr="008A3411">
        <w:rPr>
          <w:rFonts w:eastAsia="Aptos"/>
          <w:color w:val="000000" w:themeColor="text1"/>
          <w:sz w:val="28"/>
          <w:szCs w:val="28"/>
          <w:lang w:val=""/>
        </w:rPr>
        <w:t xml:space="preserve"> 2024. Vol. 14</w:t>
      </w:r>
      <w:r w:rsidRPr="008A3411">
        <w:rPr>
          <w:rFonts w:eastAsia="Aptos"/>
          <w:color w:val="000000" w:themeColor="text1"/>
          <w:sz w:val="28"/>
          <w:szCs w:val="28"/>
          <w:lang w:val="uk-UA"/>
        </w:rPr>
        <w:t xml:space="preserve">, № </w:t>
      </w:r>
      <w:r w:rsidRPr="008A3411">
        <w:rPr>
          <w:rFonts w:eastAsia="Aptos"/>
          <w:color w:val="000000" w:themeColor="text1"/>
          <w:sz w:val="28"/>
          <w:szCs w:val="28"/>
          <w:lang w:val=""/>
        </w:rPr>
        <w:t>22. P. 10329.</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 xml:space="preserve">Fan J., Jing Z., Guo F., Jia J., Jiang Y., Cai X., Wang S., Zhao H., Song X. Spatial Variation Characteristics of Polycyclic Aromatic Hydrocarbons and Their Derivatives in Surface Water of Suzhou City: Occurrence, Sources, and Risk Assessment. </w:t>
      </w:r>
      <w:r w:rsidRPr="008A3411">
        <w:rPr>
          <w:rFonts w:eastAsia="Aptos"/>
          <w:i/>
          <w:iCs/>
          <w:color w:val="000000" w:themeColor="text1"/>
          <w:sz w:val="28"/>
          <w:szCs w:val="28"/>
          <w:lang w:val=""/>
        </w:rPr>
        <w:t>Toxics.</w:t>
      </w:r>
      <w:r w:rsidRPr="008A3411">
        <w:rPr>
          <w:rFonts w:eastAsia="Aptos"/>
          <w:color w:val="000000" w:themeColor="text1"/>
          <w:sz w:val="28"/>
          <w:szCs w:val="28"/>
          <w:lang w:val=""/>
        </w:rPr>
        <w:t xml:space="preserve"> 2025. Vol. 13</w:t>
      </w:r>
      <w:r w:rsidRPr="008A3411">
        <w:rPr>
          <w:rFonts w:eastAsia="Aptos"/>
          <w:color w:val="000000" w:themeColor="text1"/>
          <w:sz w:val="28"/>
          <w:szCs w:val="28"/>
          <w:lang w:val="uk-UA"/>
        </w:rPr>
        <w:t xml:space="preserve">, № </w:t>
      </w:r>
      <w:r w:rsidRPr="008A3411">
        <w:rPr>
          <w:rFonts w:eastAsia="Aptos"/>
          <w:color w:val="000000" w:themeColor="text1"/>
          <w:sz w:val="28"/>
          <w:szCs w:val="28"/>
          <w:lang w:val=""/>
        </w:rPr>
        <w:t>5. P. 403.</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 xml:space="preserve">Ren B., Geng J., Qin D., Yang B., Wang P. Distribution of polycyclic aromatic hydrocarbons in key fishing ports of Hainan Island, China. </w:t>
      </w:r>
      <w:r w:rsidRPr="008A3411">
        <w:rPr>
          <w:rFonts w:eastAsia="Aptos"/>
          <w:i/>
          <w:iCs/>
          <w:color w:val="000000" w:themeColor="text1"/>
          <w:sz w:val="28"/>
          <w:szCs w:val="28"/>
          <w:lang w:val=""/>
        </w:rPr>
        <w:t>Marine Pollution Bulletin.</w:t>
      </w:r>
      <w:r w:rsidRPr="008A3411">
        <w:rPr>
          <w:rFonts w:eastAsia="Aptos"/>
          <w:color w:val="000000" w:themeColor="text1"/>
          <w:sz w:val="28"/>
          <w:szCs w:val="28"/>
          <w:lang w:val=""/>
        </w:rPr>
        <w:t xml:space="preserve"> 2025. Vol. 218. P. 118162</w:t>
      </w:r>
      <w:r w:rsidRPr="008A3411">
        <w:rPr>
          <w:rFonts w:eastAsia="Aptos"/>
          <w:color w:val="000000" w:themeColor="text1"/>
          <w:sz w:val="28"/>
          <w:szCs w:val="28"/>
          <w:lang w:val="uk-UA"/>
        </w:rPr>
        <w:t>.</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Aptos"/>
          <w:color w:val="000000" w:themeColor="text1"/>
          <w:sz w:val="28"/>
          <w:szCs w:val="28"/>
          <w:lang w:val=""/>
        </w:rPr>
        <w:t>Muhsīn R.M.M.,</w:t>
      </w:r>
      <w:r w:rsidRPr="008A3411">
        <w:rPr>
          <w:rFonts w:eastAsia="Aptos"/>
          <w:color w:val="000000" w:themeColor="text1"/>
          <w:sz w:val="28"/>
          <w:szCs w:val="28"/>
          <w:lang w:val="uk-UA"/>
        </w:rPr>
        <w:t xml:space="preserve"> </w:t>
      </w:r>
      <w:r w:rsidRPr="008A3411">
        <w:rPr>
          <w:rFonts w:eastAsia="Aptos"/>
          <w:color w:val="000000" w:themeColor="text1"/>
          <w:sz w:val="28"/>
          <w:szCs w:val="28"/>
          <w:lang w:val=""/>
        </w:rPr>
        <w:t xml:space="preserve">Abd Manan T.S., Bidai J., Mangat M.S.A., Mohd Hanafiah Z., et al. Occurrence of Polycyclic Aromatic Hydrocarbons (PAHs) in Water Bodies, Extraction Methods, Detection Techniques and Standardized </w:t>
      </w:r>
      <w:r w:rsidRPr="008A3411">
        <w:rPr>
          <w:rFonts w:eastAsia="Aptos"/>
          <w:color w:val="000000" w:themeColor="text1"/>
          <w:sz w:val="28"/>
          <w:szCs w:val="28"/>
          <w:lang w:val=""/>
        </w:rPr>
        <w:lastRenderedPageBreak/>
        <w:t xml:space="preserve">Recommendations for PAHs in Aqueous Solutions. </w:t>
      </w:r>
      <w:r w:rsidRPr="008A3411">
        <w:rPr>
          <w:rFonts w:eastAsia="Aptos"/>
          <w:i/>
          <w:iCs/>
          <w:color w:val="000000" w:themeColor="text1"/>
          <w:sz w:val="28"/>
          <w:szCs w:val="28"/>
          <w:lang w:val=""/>
        </w:rPr>
        <w:t>Science of The Total Environment.</w:t>
      </w:r>
      <w:r w:rsidRPr="008A3411">
        <w:rPr>
          <w:rFonts w:eastAsia="Aptos"/>
          <w:color w:val="000000" w:themeColor="text1"/>
          <w:sz w:val="28"/>
          <w:szCs w:val="28"/>
          <w:lang w:val=""/>
        </w:rPr>
        <w:t xml:space="preserve"> 2025. Vol. 972. P. 179123.</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ArcGISOnline</w:t>
      </w:r>
      <w:r w:rsidRPr="008A3411">
        <w:rPr>
          <w:rFonts w:eastAsia="Calibri"/>
          <w:color w:val="000000" w:themeColor="text1"/>
          <w:sz w:val="28"/>
          <w:szCs w:val="28"/>
          <w:lang w:val="uk-UA"/>
        </w:rPr>
        <w:t>.</w:t>
      </w:r>
      <w:hyperlink r:id="rId85" w:history="1">
        <w:r w:rsidR="002F5B23" w:rsidRPr="008A3411">
          <w:rPr>
            <w:rFonts w:eastAsia="Calibri"/>
            <w:color w:val="000000" w:themeColor="text1"/>
            <w:sz w:val="28"/>
            <w:szCs w:val="28"/>
            <w:u w:val="single"/>
          </w:rPr>
          <w:t>URL</w:t>
        </w:r>
        <w:r w:rsidR="002F5B23" w:rsidRPr="008A3411">
          <w:rPr>
            <w:rFonts w:eastAsia="Calibri"/>
            <w:color w:val="000000" w:themeColor="text1"/>
            <w:sz w:val="28"/>
            <w:szCs w:val="28"/>
            <w:u w:val="single"/>
            <w:lang w:val="uk-UA"/>
          </w:rPr>
          <w:t>:</w:t>
        </w:r>
        <w:r w:rsidR="002F5B23" w:rsidRPr="008A3411">
          <w:rPr>
            <w:rFonts w:eastAsia="Calibri"/>
            <w:color w:val="000000" w:themeColor="text1"/>
            <w:sz w:val="28"/>
            <w:szCs w:val="28"/>
            <w:u w:val="single"/>
          </w:rPr>
          <w:t>https</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www</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arcgis</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com</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apps</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mapviewer</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index</w:t>
        </w:r>
        <w:r w:rsidR="002F5B23" w:rsidRPr="008A3411">
          <w:rPr>
            <w:rFonts w:eastAsia="Calibri"/>
            <w:color w:val="000000" w:themeColor="text1"/>
            <w:sz w:val="28"/>
            <w:szCs w:val="28"/>
            <w:u w:val="single"/>
            <w:lang w:val="ru-RU"/>
          </w:rPr>
          <w:t>.</w:t>
        </w:r>
        <w:r w:rsidR="002F5B23" w:rsidRPr="008A3411">
          <w:rPr>
            <w:rFonts w:eastAsia="Calibri"/>
            <w:color w:val="000000" w:themeColor="text1"/>
            <w:sz w:val="28"/>
            <w:szCs w:val="28"/>
            <w:u w:val="single"/>
          </w:rPr>
          <w:t>html</w:t>
        </w:r>
      </w:hyperlink>
      <w:r w:rsidRPr="008A3411">
        <w:rPr>
          <w:rFonts w:eastAsia="Calibri"/>
          <w:color w:val="000000" w:themeColor="text1"/>
          <w:sz w:val="28"/>
          <w:szCs w:val="28"/>
          <w:lang w:val="uk-UA"/>
        </w:rPr>
        <w:t xml:space="preserve"> (дата звернення: 10.10.2025).</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 xml:space="preserve">ISO 5667-1:2023. Water quality − Sampling. Part 1: Guidance on the design of sampling programmes and sampling techniques. </w:t>
      </w:r>
      <w:r w:rsidRPr="008A3411">
        <w:rPr>
          <w:rFonts w:eastAsia="Calibri"/>
          <w:color w:val="000000" w:themeColor="text1"/>
          <w:sz w:val="28"/>
          <w:szCs w:val="28"/>
          <w:lang w:val="ru-RU"/>
        </w:rPr>
        <w:t>2023. Vol. 4. P. 39.</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 xml:space="preserve">ISO 5667-9:1992. Water quality − Sampling. Part 9: Guidance on sampling from marine waters. </w:t>
      </w:r>
      <w:r w:rsidRPr="008A3411">
        <w:rPr>
          <w:rFonts w:eastAsia="Calibri"/>
          <w:color w:val="000000" w:themeColor="text1"/>
          <w:sz w:val="28"/>
          <w:szCs w:val="28"/>
          <w:lang w:val="ru-RU"/>
        </w:rPr>
        <w:t>1992. Vol. 1. P. 8.</w:t>
      </w:r>
    </w:p>
    <w:p w:rsidR="002F5B23"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ДСТУ ISO 5667-9:2005. Якість води. Відбирання проб. Частина 9. Настанови щодо відбирання проб морської води. [Чинний від 2006-07-01]. Вид. офіц. Київ : Держспоживстандарт України, 2005. 13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ДСТУ ISO 5667-3-2001. Якість води. Відбирання проб. Частина 3. Настанови щодо зберігання та поводження з пробами (ISO 5667-3:1994, IDT). [Чинний від 2025-05-27]. Вид. офіц. Київ : Держспоживстандарт України, 2001. 13 с.</w:t>
      </w:r>
    </w:p>
    <w:p w:rsidR="00AE7094" w:rsidRPr="00AE7094"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AE7094">
        <w:rPr>
          <w:rFonts w:eastAsia="Calibri"/>
          <w:color w:val="000000" w:themeColor="text1"/>
          <w:sz w:val="28"/>
          <w:szCs w:val="28"/>
          <w:lang w:val="ru-RU"/>
        </w:rPr>
        <w:t xml:space="preserve">МВВ 081/12-0311-06 Поверхневі, підземні та зворотні води. Методика виконання вимірювань температури. [Чинний від </w:t>
      </w:r>
      <w:r w:rsidRPr="00AE7094">
        <w:rPr>
          <w:rFonts w:eastAsia="Calibri"/>
          <w:color w:val="000000" w:themeColor="text1"/>
          <w:sz w:val="28"/>
          <w:szCs w:val="28"/>
          <w:lang w:val="uk-UA"/>
        </w:rPr>
        <w:t>2006</w:t>
      </w:r>
      <w:r w:rsidRPr="00AE7094">
        <w:rPr>
          <w:rFonts w:eastAsia="Calibri"/>
          <w:color w:val="000000" w:themeColor="text1"/>
          <w:sz w:val="28"/>
          <w:szCs w:val="28"/>
          <w:lang w:val="ru-RU"/>
        </w:rPr>
        <w:t>-03-</w:t>
      </w:r>
      <w:r w:rsidRPr="00AE7094">
        <w:rPr>
          <w:rFonts w:eastAsia="Calibri"/>
          <w:color w:val="000000" w:themeColor="text1"/>
          <w:sz w:val="28"/>
          <w:szCs w:val="28"/>
          <w:lang w:val="uk-UA"/>
        </w:rPr>
        <w:t>01</w:t>
      </w:r>
      <w:r w:rsidRPr="00AE7094">
        <w:rPr>
          <w:rFonts w:eastAsia="Calibri"/>
          <w:color w:val="000000" w:themeColor="text1"/>
          <w:sz w:val="28"/>
          <w:szCs w:val="28"/>
          <w:lang w:val="ru-RU"/>
        </w:rPr>
        <w:t>]. Вид. офіц. Київ: Міністерство охорони навколишнього природного середовища України, 2006. 6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uk-UA"/>
        </w:rPr>
        <w:t xml:space="preserve">Хільчевський В.К., Забокрицька М.Р. Хімічний аналіз та оцінка якості природних вод : навч. посіб. </w:t>
      </w:r>
      <w:r w:rsidRPr="000432AE">
        <w:rPr>
          <w:rFonts w:eastAsia="Calibri"/>
          <w:color w:val="000000" w:themeColor="text1"/>
          <w:sz w:val="28"/>
          <w:szCs w:val="28"/>
          <w:lang w:val="uk-UA"/>
        </w:rPr>
        <w:t>Луцьк : Вежа-Друк, 2021. 76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 xml:space="preserve">Crompton T.R. Analysis of Seawater: A Guide for the Analytical and Environmental Chemist: 1st ed. </w:t>
      </w:r>
      <w:r w:rsidRPr="008A3411">
        <w:rPr>
          <w:rFonts w:eastAsia="Calibri"/>
          <w:color w:val="000000" w:themeColor="text1"/>
          <w:sz w:val="28"/>
          <w:szCs w:val="28"/>
          <w:lang w:val="ru-RU"/>
        </w:rPr>
        <w:t>Berlin, Heidelberg:Springer-Verlag, 2006. XXI, 510 p.</w:t>
      </w:r>
    </w:p>
    <w:p w:rsidR="00AE7094" w:rsidRPr="00AE7094"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AE7094">
        <w:rPr>
          <w:rFonts w:eastAsia="Calibri"/>
          <w:color w:val="000000" w:themeColor="text1"/>
          <w:sz w:val="28"/>
          <w:szCs w:val="28"/>
          <w:lang w:val="ru-RU"/>
        </w:rPr>
        <w:t xml:space="preserve">МВВ №081/12-0317-06 Методика виконання вимірювань водневого показника (рН) електрометричним методом. [Чинний від </w:t>
      </w:r>
      <w:r w:rsidRPr="00AE7094">
        <w:rPr>
          <w:rFonts w:eastAsia="Calibri"/>
          <w:color w:val="000000" w:themeColor="text1"/>
          <w:sz w:val="28"/>
          <w:szCs w:val="28"/>
          <w:lang w:val="uk-UA"/>
        </w:rPr>
        <w:t>2007</w:t>
      </w:r>
      <w:r w:rsidRPr="00AE7094">
        <w:rPr>
          <w:rFonts w:eastAsia="Calibri"/>
          <w:color w:val="000000" w:themeColor="text1"/>
          <w:sz w:val="28"/>
          <w:szCs w:val="28"/>
          <w:lang w:val="ru-RU"/>
        </w:rPr>
        <w:t>-0</w:t>
      </w:r>
      <w:r w:rsidRPr="00AE7094">
        <w:rPr>
          <w:rFonts w:eastAsia="Calibri"/>
          <w:color w:val="000000" w:themeColor="text1"/>
          <w:sz w:val="28"/>
          <w:szCs w:val="28"/>
          <w:lang w:val="uk-UA"/>
        </w:rPr>
        <w:t>2</w:t>
      </w:r>
      <w:r w:rsidRPr="00AE7094">
        <w:rPr>
          <w:rFonts w:eastAsia="Calibri"/>
          <w:color w:val="000000" w:themeColor="text1"/>
          <w:sz w:val="28"/>
          <w:szCs w:val="28"/>
          <w:lang w:val="ru-RU"/>
        </w:rPr>
        <w:t>-</w:t>
      </w:r>
      <w:r w:rsidRPr="00AE7094">
        <w:rPr>
          <w:rFonts w:eastAsia="Calibri"/>
          <w:color w:val="000000" w:themeColor="text1"/>
          <w:sz w:val="28"/>
          <w:szCs w:val="28"/>
          <w:lang w:val="uk-UA"/>
        </w:rPr>
        <w:t>0</w:t>
      </w:r>
      <w:r w:rsidRPr="00AE7094">
        <w:rPr>
          <w:rFonts w:eastAsia="Calibri"/>
          <w:color w:val="000000" w:themeColor="text1"/>
          <w:sz w:val="28"/>
          <w:szCs w:val="28"/>
          <w:lang w:val="ru-RU"/>
        </w:rPr>
        <w:t>2].Вид. офіц.Київ, 2006. 12 с.</w:t>
      </w:r>
    </w:p>
    <w:p w:rsidR="00AE7094"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bookmarkStart w:id="76" w:name="_Hlk216053260"/>
      <w:r w:rsidRPr="00AE7094">
        <w:rPr>
          <w:rFonts w:eastAsia="Calibri"/>
          <w:color w:val="000000" w:themeColor="text1"/>
          <w:sz w:val="28"/>
          <w:szCs w:val="28"/>
          <w:lang w:val="ru-RU"/>
        </w:rPr>
        <w:t>ДСТУ 4077-2001</w:t>
      </w:r>
      <w:bookmarkEnd w:id="76"/>
      <w:r w:rsidRPr="00AE7094">
        <w:rPr>
          <w:rFonts w:eastAsia="Calibri"/>
          <w:color w:val="000000" w:themeColor="text1"/>
          <w:sz w:val="28"/>
          <w:szCs w:val="28"/>
          <w:lang w:val="ru-RU"/>
        </w:rPr>
        <w:t xml:space="preserve">. Якість води. Визначення рН (ISO 10523:1994, MOD). [Чинний від </w:t>
      </w:r>
      <w:r w:rsidRPr="00AE7094">
        <w:rPr>
          <w:rFonts w:eastAsia="Calibri"/>
          <w:color w:val="000000" w:themeColor="text1"/>
          <w:sz w:val="28"/>
          <w:szCs w:val="28"/>
          <w:lang w:val="uk-UA"/>
        </w:rPr>
        <w:t>2002</w:t>
      </w:r>
      <w:r w:rsidRPr="00AE7094">
        <w:rPr>
          <w:rFonts w:eastAsia="Calibri"/>
          <w:color w:val="000000" w:themeColor="text1"/>
          <w:sz w:val="28"/>
          <w:szCs w:val="28"/>
          <w:lang w:val="ru-RU"/>
        </w:rPr>
        <w:t>-03-</w:t>
      </w:r>
      <w:r w:rsidRPr="00AE7094">
        <w:rPr>
          <w:rFonts w:eastAsia="Calibri"/>
          <w:color w:val="000000" w:themeColor="text1"/>
          <w:sz w:val="28"/>
          <w:szCs w:val="28"/>
          <w:lang w:val="uk-UA"/>
        </w:rPr>
        <w:t>12</w:t>
      </w:r>
      <w:r w:rsidRPr="00AE7094">
        <w:rPr>
          <w:rFonts w:eastAsia="Calibri"/>
          <w:color w:val="000000" w:themeColor="text1"/>
          <w:sz w:val="28"/>
          <w:szCs w:val="28"/>
          <w:lang w:val="ru-RU"/>
        </w:rPr>
        <w:t>]. Київ Держспоживстандарт України, 2003. 1</w:t>
      </w:r>
      <w:r w:rsidRPr="00AE7094">
        <w:rPr>
          <w:rFonts w:eastAsia="Calibri"/>
          <w:color w:val="000000" w:themeColor="text1"/>
          <w:sz w:val="28"/>
          <w:szCs w:val="28"/>
          <w:lang w:val="uk-UA"/>
        </w:rPr>
        <w:t>9</w:t>
      </w:r>
      <w:r w:rsidRPr="00AE7094">
        <w:rPr>
          <w:rFonts w:eastAsia="Calibri"/>
          <w:color w:val="000000" w:themeColor="text1"/>
          <w:sz w:val="28"/>
          <w:szCs w:val="28"/>
          <w:lang w:val="ru-RU"/>
        </w:rPr>
        <w:t xml:space="preserve"> с.</w:t>
      </w:r>
    </w:p>
    <w:p w:rsidR="00AE7094" w:rsidRPr="00AE7094"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AE7094">
        <w:rPr>
          <w:rFonts w:eastAsia="Calibri"/>
          <w:color w:val="000000" w:themeColor="text1"/>
          <w:sz w:val="28"/>
          <w:szCs w:val="28"/>
          <w:lang w:val="uk-UA"/>
        </w:rPr>
        <w:lastRenderedPageBreak/>
        <w:t>Хільчевський В.К. Гідрохімія океанів і морів навч. посібник. Київ: Видавничо-поліграфічний центр «Київський університет», 2003. 114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 xml:space="preserve">Fofonof N.P. SCOR WG 10, Joint Panel on Oceanographic Tables and Standards (JPOTS) Report. </w:t>
      </w:r>
      <w:r w:rsidRPr="008A3411">
        <w:rPr>
          <w:rFonts w:eastAsia="Calibri"/>
          <w:color w:val="000000" w:themeColor="text1"/>
          <w:sz w:val="28"/>
          <w:szCs w:val="28"/>
          <w:lang w:val="ru-RU"/>
        </w:rPr>
        <w:t xml:space="preserve">Paris : SCOR, 1978. </w:t>
      </w:r>
      <w:r w:rsidRPr="008A3411">
        <w:rPr>
          <w:rFonts w:eastAsia="Calibri"/>
          <w:color w:val="000000" w:themeColor="text1"/>
          <w:sz w:val="28"/>
          <w:szCs w:val="28"/>
        </w:rPr>
        <w:t>52 p.</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UNESCO/ICES/SCOR/IAPSO Joint Panel on Oceanographic Tables and Standards. Background Papers and Supporting Data on the Practical Salinity Scale 1978. Paris : UNESCO, 1981. UNESCO Technical Papers in Marine Science, No. 37. 144 p.</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 xml:space="preserve">Zhang Y., Xu H., Song G., Zhang G., Liu S. Acceleration of reaction by glass magnet stirring shortens the time for the determination of dissolved oxygen in seawater by the Winkler method. </w:t>
      </w:r>
      <w:r w:rsidRPr="008A3411">
        <w:rPr>
          <w:rFonts w:eastAsia="Calibri"/>
          <w:i/>
          <w:iCs/>
          <w:color w:val="000000" w:themeColor="text1"/>
          <w:sz w:val="28"/>
          <w:szCs w:val="28"/>
          <w:lang w:val="ru-RU"/>
        </w:rPr>
        <w:t>Journal of Sea Research</w:t>
      </w:r>
      <w:r w:rsidRPr="008A3411">
        <w:rPr>
          <w:rFonts w:eastAsia="Calibri"/>
          <w:color w:val="000000" w:themeColor="text1"/>
          <w:sz w:val="28"/>
          <w:szCs w:val="28"/>
          <w:lang w:val="ru-RU"/>
        </w:rPr>
        <w:t>. 2024. Vol. 200. P. 102513.</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 xml:space="preserve">МВВ 081/12-0008-01 Методика виконання вимірювань масової концентрації розчиненого кисню методом йодометричного титрування за Вінклером. [Чинний від </w:t>
      </w:r>
      <w:r w:rsidRPr="008A3411">
        <w:rPr>
          <w:rFonts w:eastAsia="Calibri"/>
          <w:color w:val="000000" w:themeColor="text1"/>
          <w:sz w:val="28"/>
          <w:szCs w:val="28"/>
          <w:lang w:val="uk-UA"/>
        </w:rPr>
        <w:t>2002</w:t>
      </w:r>
      <w:r w:rsidRPr="008A3411">
        <w:rPr>
          <w:rFonts w:eastAsia="Calibri"/>
          <w:color w:val="000000" w:themeColor="text1"/>
          <w:sz w:val="28"/>
          <w:szCs w:val="28"/>
          <w:lang w:val="ru-RU"/>
        </w:rPr>
        <w:t>-0</w:t>
      </w:r>
      <w:r w:rsidRPr="008A3411">
        <w:rPr>
          <w:rFonts w:eastAsia="Calibri"/>
          <w:color w:val="000000" w:themeColor="text1"/>
          <w:sz w:val="28"/>
          <w:szCs w:val="28"/>
          <w:lang w:val="uk-UA"/>
        </w:rPr>
        <w:t>9</w:t>
      </w:r>
      <w:r w:rsidRPr="008A3411">
        <w:rPr>
          <w:rFonts w:eastAsia="Calibri"/>
          <w:color w:val="000000" w:themeColor="text1"/>
          <w:sz w:val="28"/>
          <w:szCs w:val="28"/>
          <w:lang w:val="ru-RU"/>
        </w:rPr>
        <w:t>-</w:t>
      </w:r>
      <w:r w:rsidRPr="008A3411">
        <w:rPr>
          <w:rFonts w:eastAsia="Calibri"/>
          <w:color w:val="000000" w:themeColor="text1"/>
          <w:sz w:val="28"/>
          <w:szCs w:val="28"/>
          <w:lang w:val="uk-UA"/>
        </w:rPr>
        <w:t>03</w:t>
      </w:r>
      <w:r w:rsidRPr="008A3411">
        <w:rPr>
          <w:rFonts w:eastAsia="Calibri"/>
          <w:color w:val="000000" w:themeColor="text1"/>
          <w:sz w:val="28"/>
          <w:szCs w:val="28"/>
          <w:lang w:val="ru-RU"/>
        </w:rPr>
        <w:t>].Вид. офіц.</w:t>
      </w:r>
      <w:r w:rsidRPr="008A3411">
        <w:rPr>
          <w:rFonts w:eastAsia="Calibri"/>
          <w:color w:val="000000" w:themeColor="text1"/>
          <w:sz w:val="28"/>
          <w:szCs w:val="28"/>
          <w:lang w:val="uk-UA"/>
        </w:rPr>
        <w:t xml:space="preserve">Київ: </w:t>
      </w:r>
      <w:r w:rsidRPr="008A3411">
        <w:rPr>
          <w:rFonts w:eastAsia="Calibri"/>
          <w:color w:val="000000" w:themeColor="text1"/>
          <w:sz w:val="28"/>
          <w:szCs w:val="28"/>
          <w:lang w:val="ru-RU"/>
        </w:rPr>
        <w:t xml:space="preserve">Міністерство екології та природних ресурсів України, </w:t>
      </w:r>
      <w:r w:rsidRPr="008A3411">
        <w:rPr>
          <w:rFonts w:eastAsia="Calibri"/>
          <w:color w:val="000000" w:themeColor="text1"/>
          <w:sz w:val="28"/>
          <w:szCs w:val="28"/>
          <w:lang w:val="uk-UA"/>
        </w:rPr>
        <w:t>15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uk-UA"/>
        </w:rPr>
        <w:t>КНД 211.1.4.024-95 Методика визначення біохімічного споживання кисню після n днів (БСК) в природних і стічних водах. [Чинний від 1995-07-01]. Вид. офіц. Київ: Мінекобезпеки України, 1995. 10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МВВ 081/12-0014-01 Поверхневі води. Методика виконання вимірювань біохімічного споживання кисню (БСК5) титрометричним методом.</w:t>
      </w:r>
      <w:r w:rsidRPr="008A3411">
        <w:rPr>
          <w:rFonts w:eastAsia="Calibri"/>
          <w:color w:val="000000" w:themeColor="text1"/>
          <w:sz w:val="28"/>
          <w:szCs w:val="28"/>
          <w:lang w:val="uk-UA"/>
        </w:rPr>
        <w:t xml:space="preserve"> </w:t>
      </w:r>
      <w:r w:rsidRPr="008A3411">
        <w:rPr>
          <w:rFonts w:eastAsia="Calibri"/>
          <w:color w:val="000000" w:themeColor="text1"/>
          <w:sz w:val="28"/>
          <w:szCs w:val="28"/>
          <w:lang w:val="ru-RU"/>
        </w:rPr>
        <w:t xml:space="preserve">[Чинний від </w:t>
      </w:r>
      <w:r w:rsidRPr="008A3411">
        <w:rPr>
          <w:rFonts w:eastAsia="Calibri"/>
          <w:color w:val="000000" w:themeColor="text1"/>
          <w:sz w:val="28"/>
          <w:szCs w:val="28"/>
          <w:lang w:val="uk-UA"/>
        </w:rPr>
        <w:t>2</w:t>
      </w:r>
      <w:r w:rsidRPr="008A3411">
        <w:rPr>
          <w:rFonts w:eastAsia="Calibri"/>
          <w:color w:val="000000" w:themeColor="text1"/>
          <w:sz w:val="28"/>
          <w:szCs w:val="28"/>
          <w:lang w:val="ru-RU"/>
        </w:rPr>
        <w:t>0</w:t>
      </w:r>
      <w:r w:rsidRPr="008A3411">
        <w:rPr>
          <w:rFonts w:eastAsia="Calibri"/>
          <w:color w:val="000000" w:themeColor="text1"/>
          <w:sz w:val="28"/>
          <w:szCs w:val="28"/>
          <w:lang w:val="uk-UA"/>
        </w:rPr>
        <w:t>02</w:t>
      </w:r>
      <w:r w:rsidRPr="008A3411">
        <w:rPr>
          <w:rFonts w:eastAsia="Calibri"/>
          <w:color w:val="000000" w:themeColor="text1"/>
          <w:sz w:val="28"/>
          <w:szCs w:val="28"/>
          <w:lang w:val="ru-RU"/>
        </w:rPr>
        <w:t>-0</w:t>
      </w:r>
      <w:r w:rsidRPr="008A3411">
        <w:rPr>
          <w:rFonts w:eastAsia="Calibri"/>
          <w:color w:val="000000" w:themeColor="text1"/>
          <w:sz w:val="28"/>
          <w:szCs w:val="28"/>
          <w:lang w:val="uk-UA"/>
        </w:rPr>
        <w:t>9</w:t>
      </w:r>
      <w:r w:rsidRPr="008A3411">
        <w:rPr>
          <w:rFonts w:eastAsia="Calibri"/>
          <w:color w:val="000000" w:themeColor="text1"/>
          <w:sz w:val="28"/>
          <w:szCs w:val="28"/>
          <w:lang w:val="ru-RU"/>
        </w:rPr>
        <w:t>-</w:t>
      </w:r>
      <w:r w:rsidRPr="008A3411">
        <w:rPr>
          <w:rFonts w:eastAsia="Calibri"/>
          <w:color w:val="000000" w:themeColor="text1"/>
          <w:sz w:val="28"/>
          <w:szCs w:val="28"/>
          <w:lang w:val="uk-UA"/>
        </w:rPr>
        <w:t>03</w:t>
      </w:r>
      <w:r w:rsidRPr="008A3411">
        <w:rPr>
          <w:rFonts w:eastAsia="Calibri"/>
          <w:color w:val="000000" w:themeColor="text1"/>
          <w:sz w:val="28"/>
          <w:szCs w:val="28"/>
          <w:lang w:val="ru-RU"/>
        </w:rPr>
        <w:t>]. Вид. офіц.Київ, 20</w:t>
      </w:r>
      <w:r w:rsidRPr="008A3411">
        <w:rPr>
          <w:rFonts w:eastAsia="Calibri"/>
          <w:color w:val="000000" w:themeColor="text1"/>
          <w:sz w:val="28"/>
          <w:szCs w:val="28"/>
          <w:lang w:val="uk-UA"/>
        </w:rPr>
        <w:t>0</w:t>
      </w:r>
      <w:r w:rsidRPr="008A3411">
        <w:rPr>
          <w:rFonts w:eastAsia="Calibri"/>
          <w:color w:val="000000" w:themeColor="text1"/>
          <w:sz w:val="28"/>
          <w:szCs w:val="28"/>
          <w:lang w:val="ru-RU"/>
        </w:rPr>
        <w:t>2. 14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КНД 211.1.4.039-95 Методика гравіметричного визначення завислих (суспендованих) речовин в природних і стічних водах. [Чинний від 1</w:t>
      </w:r>
      <w:r w:rsidRPr="008A3411">
        <w:rPr>
          <w:rFonts w:eastAsia="Calibri"/>
          <w:color w:val="000000" w:themeColor="text1"/>
          <w:sz w:val="28"/>
          <w:szCs w:val="28"/>
          <w:lang w:val="uk-UA"/>
        </w:rPr>
        <w:t>995</w:t>
      </w:r>
      <w:r w:rsidRPr="008A3411">
        <w:rPr>
          <w:rFonts w:eastAsia="Calibri"/>
          <w:color w:val="000000" w:themeColor="text1"/>
          <w:sz w:val="28"/>
          <w:szCs w:val="28"/>
          <w:lang w:val="ru-RU"/>
        </w:rPr>
        <w:t>-0</w:t>
      </w:r>
      <w:r w:rsidRPr="008A3411">
        <w:rPr>
          <w:rFonts w:eastAsia="Calibri"/>
          <w:color w:val="000000" w:themeColor="text1"/>
          <w:sz w:val="28"/>
          <w:szCs w:val="28"/>
          <w:lang w:val="uk-UA"/>
        </w:rPr>
        <w:t>4</w:t>
      </w:r>
      <w:r w:rsidRPr="008A3411">
        <w:rPr>
          <w:rFonts w:eastAsia="Calibri"/>
          <w:color w:val="000000" w:themeColor="text1"/>
          <w:sz w:val="28"/>
          <w:szCs w:val="28"/>
          <w:lang w:val="ru-RU"/>
        </w:rPr>
        <w:t>-</w:t>
      </w:r>
      <w:r w:rsidRPr="008A3411">
        <w:rPr>
          <w:rFonts w:eastAsia="Calibri"/>
          <w:color w:val="000000" w:themeColor="text1"/>
          <w:sz w:val="28"/>
          <w:szCs w:val="28"/>
          <w:lang w:val="uk-UA"/>
        </w:rPr>
        <w:t>2</w:t>
      </w:r>
      <w:r w:rsidRPr="008A3411">
        <w:rPr>
          <w:rFonts w:eastAsia="Calibri"/>
          <w:color w:val="000000" w:themeColor="text1"/>
          <w:sz w:val="28"/>
          <w:szCs w:val="28"/>
          <w:lang w:val="ru-RU"/>
        </w:rPr>
        <w:t>5]. Вид. офіц. Київ: Мінекобезпеки України, 1995. 9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uk-UA"/>
        </w:rPr>
        <w:t>ММВ № 10/09-09 Морські води. Методика виконання вимірювань масової концентрації хлорорганічних пестицидів (ХОП) і поліхлорованих біфенілів (ПХБ) методом капілярної газорідинної хроматографії. Одеса: УкрНЦЕМ, 2009. 15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lastRenderedPageBreak/>
        <w:t xml:space="preserve">EPA Method 8270C Semivolatile Organic Compounds by Gas Chromatography/Mass Spectrometry (GC/MS). </w:t>
      </w:r>
      <w:r w:rsidRPr="008A3411">
        <w:rPr>
          <w:rFonts w:eastAsia="Calibri"/>
          <w:color w:val="000000" w:themeColor="text1"/>
          <w:sz w:val="28"/>
          <w:szCs w:val="28"/>
          <w:lang w:val="ru-RU"/>
        </w:rPr>
        <w:t>Washington : EPA, 2007. 54 p.</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rPr>
        <w:t>Armand C., Morel S. Validation of routine polycyclic aromatic hydrocarbons analysis in waters.</w:t>
      </w:r>
      <w:r>
        <w:rPr>
          <w:rFonts w:eastAsia="Calibri"/>
          <w:color w:val="000000" w:themeColor="text1"/>
          <w:sz w:val="28"/>
          <w:szCs w:val="28"/>
        </w:rPr>
        <w:t xml:space="preserve"> </w:t>
      </w:r>
      <w:r w:rsidRPr="00E916BF">
        <w:rPr>
          <w:rFonts w:eastAsia="Calibri"/>
          <w:i/>
          <w:iCs/>
          <w:color w:val="000000" w:themeColor="text1"/>
          <w:sz w:val="28"/>
          <w:szCs w:val="28"/>
        </w:rPr>
        <w:t>Thermo Fisher Scientific</w:t>
      </w:r>
      <w:r>
        <w:rPr>
          <w:rFonts w:eastAsia="Calibri"/>
          <w:color w:val="000000" w:themeColor="text1"/>
          <w:sz w:val="28"/>
          <w:szCs w:val="28"/>
        </w:rPr>
        <w:t>.</w:t>
      </w:r>
      <w:r w:rsidRPr="008A3411">
        <w:rPr>
          <w:rFonts w:eastAsia="Calibri"/>
          <w:color w:val="000000" w:themeColor="text1"/>
          <w:sz w:val="28"/>
          <w:szCs w:val="28"/>
        </w:rPr>
        <w:t xml:space="preserve"> 2020. P</w:t>
      </w:r>
      <w:r w:rsidRPr="00581EFA">
        <w:rPr>
          <w:rFonts w:eastAsia="Calibri"/>
          <w:color w:val="000000" w:themeColor="text1"/>
          <w:sz w:val="28"/>
          <w:szCs w:val="28"/>
        </w:rPr>
        <w:t>.9.</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Чмиленко Ф.О., Смітюк Н.М., Чмиленко Т.С. Методичні вказівки до статистичної обробки результатів експерименту в аналітичній хімії. Дніпропетровськ :РВВ ДНУ, 2012. 46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Мельниченко О.П., Якименко І.Л., Шевченко Р.Л. Статистична обробка експериментальних даних : навч. посібник. Біла Церква, 2006. 84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Бондар О.С. Статистичні методи в хімії та фармації : навчально-методичний посібник. Чернігів : НУЧК, 2024. 110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eastAsia="ru-RU"/>
        </w:rPr>
        <w:t xml:space="preserve">Постанова КМУ від 29.02.96 №269. Правила охорони внутрішніх морських вод територіального моря від забруднення та засмічення. </w:t>
      </w:r>
      <w:r w:rsidRPr="008A3411">
        <w:rPr>
          <w:rFonts w:eastAsia="Calibri"/>
          <w:i/>
          <w:iCs/>
          <w:color w:val="000000" w:themeColor="text1"/>
          <w:sz w:val="28"/>
          <w:szCs w:val="28"/>
          <w:lang w:val="ru-RU" w:eastAsia="ru-RU"/>
        </w:rPr>
        <w:t>Офіційний вісник України</w:t>
      </w:r>
      <w:r w:rsidRPr="008A3411">
        <w:rPr>
          <w:rFonts w:eastAsia="Calibri"/>
          <w:color w:val="000000" w:themeColor="text1"/>
          <w:sz w:val="28"/>
          <w:szCs w:val="28"/>
          <w:lang w:val="ru-RU" w:eastAsia="ru-RU"/>
        </w:rPr>
        <w:t>. 1996. №9. С. 14-21.</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eastAsia="ru-RU"/>
        </w:rPr>
        <w:t>Екологічні нормативи якості морського середовища. Одеса: УкрНЦЕМ, 2008. 15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uk-UA" w:eastAsia="ru-RU"/>
        </w:rPr>
        <w:t xml:space="preserve">Гігієнічні нормативи якості води водних об'єктів, затверджені наказом  Міністерства охорони здоров'я України від 02.05.2022 р. №721. </w:t>
      </w:r>
      <w:r w:rsidRPr="008A3411">
        <w:rPr>
          <w:rFonts w:eastAsia="Calibri"/>
          <w:i/>
          <w:color w:val="000000" w:themeColor="text1"/>
          <w:sz w:val="28"/>
          <w:szCs w:val="28"/>
          <w:lang w:val="ru-RU" w:eastAsia="ru-RU"/>
        </w:rPr>
        <w:t>Офіційний вісник України.</w:t>
      </w:r>
      <w:r w:rsidRPr="008A3411">
        <w:rPr>
          <w:rFonts w:eastAsia="Calibri"/>
          <w:color w:val="000000" w:themeColor="text1"/>
          <w:sz w:val="28"/>
          <w:szCs w:val="28"/>
          <w:lang w:val="ru-RU" w:eastAsia="ru-RU"/>
        </w:rPr>
        <w:t xml:space="preserve"> 2022. №45. С. 28-34.</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eastAsia="ru-RU"/>
        </w:rPr>
        <w:t xml:space="preserve">Directives 2000/60/EC and 2008/105/EC as regards priority substances in the field of water policy. </w:t>
      </w:r>
      <w:r w:rsidRPr="008A3411">
        <w:rPr>
          <w:rFonts w:eastAsia="Calibri"/>
          <w:i/>
          <w:color w:val="000000" w:themeColor="text1"/>
          <w:sz w:val="28"/>
          <w:szCs w:val="28"/>
          <w:lang w:val="ru-RU" w:eastAsia="ru-RU"/>
        </w:rPr>
        <w:t>Official Journal of the European Union.</w:t>
      </w:r>
      <w:r w:rsidRPr="008A3411">
        <w:rPr>
          <w:rFonts w:eastAsia="Calibri"/>
          <w:color w:val="000000" w:themeColor="text1"/>
          <w:sz w:val="28"/>
          <w:szCs w:val="28"/>
          <w:lang w:val="ru-RU" w:eastAsia="ru-RU"/>
        </w:rPr>
        <w:t xml:space="preserve"> 12 August 2013. L 226. Р. 1-17.</w:t>
      </w:r>
    </w:p>
    <w:p w:rsidR="00AE7094" w:rsidRPr="00AA25CF"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AA25CF">
        <w:rPr>
          <w:rFonts w:eastAsia="Calibri"/>
          <w:color w:val="000000" w:themeColor="text1"/>
          <w:sz w:val="28"/>
          <w:szCs w:val="28"/>
          <w:lang w:val="ru-RU"/>
        </w:rPr>
        <w:t>Дементій Л.В., Юсіна Г.Л. Охорона праці:</w:t>
      </w:r>
      <w:r>
        <w:rPr>
          <w:rFonts w:eastAsia="Calibri"/>
          <w:color w:val="000000" w:themeColor="text1"/>
          <w:sz w:val="28"/>
          <w:szCs w:val="28"/>
          <w:lang w:val="ru-RU"/>
        </w:rPr>
        <w:t xml:space="preserve"> </w:t>
      </w:r>
      <w:r w:rsidRPr="00AA25CF">
        <w:rPr>
          <w:rFonts w:eastAsia="Calibri"/>
          <w:color w:val="000000" w:themeColor="text1"/>
          <w:sz w:val="28"/>
          <w:szCs w:val="28"/>
          <w:lang w:val="ru-RU"/>
        </w:rPr>
        <w:t>рекомендації до виконання розділу в дипломному проекті бакалавра для студентів технічних спеціальностей</w:t>
      </w:r>
      <w:r>
        <w:rPr>
          <w:rFonts w:eastAsia="Calibri"/>
          <w:color w:val="000000" w:themeColor="text1"/>
          <w:sz w:val="28"/>
          <w:szCs w:val="28"/>
          <w:lang w:val="ru-RU"/>
        </w:rPr>
        <w:t xml:space="preserve">. </w:t>
      </w:r>
      <w:r w:rsidRPr="00AA25CF">
        <w:rPr>
          <w:rFonts w:eastAsia="Calibri"/>
          <w:color w:val="000000" w:themeColor="text1"/>
          <w:sz w:val="28"/>
          <w:szCs w:val="28"/>
          <w:lang w:val="ru-RU"/>
        </w:rPr>
        <w:t>Краматорськ</w:t>
      </w:r>
      <w:r w:rsidRPr="00BA6DC8">
        <w:rPr>
          <w:rFonts w:eastAsia="Calibri"/>
          <w:color w:val="000000" w:themeColor="text1"/>
          <w:sz w:val="28"/>
          <w:szCs w:val="28"/>
        </w:rPr>
        <w:t>: ДДМА,</w:t>
      </w:r>
      <w:r w:rsidRPr="00AA25CF">
        <w:rPr>
          <w:rFonts w:eastAsia="Calibri"/>
          <w:color w:val="000000" w:themeColor="text1"/>
          <w:sz w:val="28"/>
          <w:szCs w:val="28"/>
          <w:lang w:val="ru-RU"/>
        </w:rPr>
        <w:t xml:space="preserve"> 2013. 164 с.</w:t>
      </w:r>
    </w:p>
    <w:p w:rsidR="00AE7094" w:rsidRPr="008A3411" w:rsidRDefault="00AE7094" w:rsidP="00AE7094">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НПАОП 73.1–1.11–2012. Правила охорони праці під час роботи в хімічних лабораторіях. [Чинний від 2012-09-11]. Київ : МНС України №1192, 2012. 29 с.</w:t>
      </w:r>
    </w:p>
    <w:p w:rsidR="00105D50" w:rsidRPr="008A3411" w:rsidRDefault="00F63A5D" w:rsidP="00A95B48">
      <w:pPr>
        <w:numPr>
          <w:ilvl w:val="0"/>
          <w:numId w:val="11"/>
        </w:numPr>
        <w:spacing w:line="360" w:lineRule="auto"/>
        <w:ind w:left="0" w:firstLine="720"/>
        <w:contextualSpacing/>
        <w:jc w:val="both"/>
        <w:rPr>
          <w:rFonts w:eastAsia="Calibri"/>
          <w:caps/>
          <w:color w:val="000000" w:themeColor="text1"/>
          <w:sz w:val="28"/>
          <w:szCs w:val="28"/>
          <w:lang w:val="uk-UA"/>
        </w:rPr>
      </w:pPr>
      <w:r w:rsidRPr="00AE7094">
        <w:rPr>
          <w:rFonts w:eastAsia="Calibri"/>
          <w:color w:val="000000" w:themeColor="text1"/>
          <w:sz w:val="28"/>
          <w:szCs w:val="28"/>
          <w:lang w:val="uk-UA"/>
        </w:rPr>
        <w:lastRenderedPageBreak/>
        <w:t xml:space="preserve">Кучер М.М., Сметаніна К.І. Методичні рекомендації до лабораторних занять з токсикологічної та судової хімії. </w:t>
      </w:r>
      <w:r w:rsidR="00F86174" w:rsidRPr="008A3411">
        <w:rPr>
          <w:rFonts w:eastAsia="Calibri"/>
          <w:color w:val="000000" w:themeColor="text1"/>
          <w:sz w:val="28"/>
          <w:szCs w:val="28"/>
          <w:lang w:val="uk-UA"/>
        </w:rPr>
        <w:t>Луцьк: ВНУ ім. Лесі Українки, 2022</w:t>
      </w:r>
      <w:r w:rsidRPr="00AE7094">
        <w:rPr>
          <w:rFonts w:eastAsia="Calibri"/>
          <w:color w:val="000000" w:themeColor="text1"/>
          <w:sz w:val="28"/>
          <w:szCs w:val="28"/>
          <w:lang w:val="uk-UA"/>
        </w:rPr>
        <w:t>. 129 с.</w:t>
      </w:r>
    </w:p>
    <w:p w:rsidR="00105D50" w:rsidRPr="008A3411" w:rsidRDefault="00F63A5D" w:rsidP="00A95B48">
      <w:pPr>
        <w:numPr>
          <w:ilvl w:val="0"/>
          <w:numId w:val="11"/>
        </w:numPr>
        <w:spacing w:line="360" w:lineRule="auto"/>
        <w:ind w:left="0" w:firstLine="720"/>
        <w:contextualSpacing/>
        <w:jc w:val="both"/>
        <w:rPr>
          <w:rFonts w:eastAsia="Calibri"/>
          <w:b/>
          <w:bCs/>
          <w:caps/>
          <w:color w:val="000000" w:themeColor="text1"/>
          <w:sz w:val="28"/>
          <w:szCs w:val="28"/>
          <w:lang w:val="uk-UA"/>
        </w:rPr>
      </w:pPr>
      <w:r w:rsidRPr="008A3411">
        <w:rPr>
          <w:rFonts w:eastAsia="Calibri"/>
          <w:color w:val="000000" w:themeColor="text1"/>
          <w:sz w:val="28"/>
          <w:szCs w:val="28"/>
          <w:lang w:val="ru-RU"/>
        </w:rPr>
        <w:t>Інструкція з охорони праці №96 при роботі з персональним комп’ютером</w:t>
      </w:r>
      <w:r w:rsidRPr="000432AE">
        <w:rPr>
          <w:rFonts w:eastAsia="Calibri"/>
          <w:color w:val="000000" w:themeColor="text1"/>
          <w:sz w:val="28"/>
          <w:szCs w:val="28"/>
          <w:lang w:val="ru-RU"/>
        </w:rPr>
        <w:t>.</w:t>
      </w:r>
      <w:r w:rsidR="000432AE" w:rsidRPr="000432AE">
        <w:rPr>
          <w:rFonts w:eastAsia="Calibri"/>
          <w:color w:val="000000" w:themeColor="text1"/>
          <w:sz w:val="28"/>
          <w:szCs w:val="28"/>
          <w:lang w:val=""/>
        </w:rPr>
        <w:t xml:space="preserve"> </w:t>
      </w:r>
      <w:r w:rsidRPr="008A3411">
        <w:rPr>
          <w:rFonts w:eastAsia="Calibri"/>
          <w:color w:val="000000" w:themeColor="text1"/>
          <w:sz w:val="28"/>
          <w:szCs w:val="28"/>
          <w:lang w:val="ru-RU"/>
        </w:rPr>
        <w:t>Львів, 2010.</w:t>
      </w:r>
      <w:r w:rsidR="00F86174" w:rsidRPr="008A3411">
        <w:rPr>
          <w:rFonts w:eastAsia="Calibri"/>
          <w:color w:val="000000" w:themeColor="text1"/>
          <w:sz w:val="28"/>
          <w:szCs w:val="28"/>
          <w:lang w:val="ru-RU"/>
        </w:rPr>
        <w:t>15 с.</w:t>
      </w:r>
    </w:p>
    <w:p w:rsidR="009A1862" w:rsidRDefault="00F63A5D" w:rsidP="00A95B48">
      <w:pPr>
        <w:numPr>
          <w:ilvl w:val="0"/>
          <w:numId w:val="11"/>
        </w:numPr>
        <w:spacing w:line="360" w:lineRule="auto"/>
        <w:ind w:left="0" w:firstLine="720"/>
        <w:contextualSpacing/>
        <w:jc w:val="both"/>
        <w:rPr>
          <w:rFonts w:eastAsia="Calibri"/>
          <w:caps/>
          <w:color w:val="000000" w:themeColor="text1"/>
          <w:sz w:val="28"/>
          <w:szCs w:val="28"/>
          <w:lang w:val="uk-UA"/>
        </w:rPr>
      </w:pPr>
      <w:r w:rsidRPr="008A3411">
        <w:rPr>
          <w:rFonts w:eastAsia="Calibri"/>
          <w:color w:val="000000" w:themeColor="text1"/>
          <w:sz w:val="28"/>
          <w:szCs w:val="28"/>
          <w:lang w:val="ru-RU"/>
        </w:rPr>
        <w:t>Одарченко М.С., Одарченко А.М., Степанов В.І., Черненко Я.М. Основи охорони праці : підручник. Харків, 2017. 334 с.</w:t>
      </w: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9E03CF" w:rsidRDefault="009E03CF" w:rsidP="009E03CF">
      <w:pPr>
        <w:spacing w:line="360" w:lineRule="auto"/>
        <w:ind w:left="720"/>
        <w:contextualSpacing/>
        <w:jc w:val="both"/>
        <w:rPr>
          <w:rFonts w:eastAsia="Calibri"/>
          <w:caps/>
          <w:color w:val="000000" w:themeColor="text1"/>
          <w:sz w:val="28"/>
          <w:szCs w:val="28"/>
          <w:lang w:val="uk-UA"/>
        </w:rPr>
      </w:pPr>
    </w:p>
    <w:p w:rsidR="00D32F8A" w:rsidRDefault="00D32F8A" w:rsidP="00D32F8A">
      <w:pPr>
        <w:spacing w:line="360" w:lineRule="auto"/>
        <w:contextualSpacing/>
        <w:jc w:val="both"/>
        <w:rPr>
          <w:rFonts w:eastAsia="Calibri"/>
          <w:caps/>
          <w:color w:val="000000" w:themeColor="text1"/>
          <w:sz w:val="28"/>
          <w:szCs w:val="28"/>
          <w:lang w:val="uk-UA"/>
        </w:rPr>
      </w:pPr>
    </w:p>
    <w:p w:rsidR="00D32F8A" w:rsidRDefault="00D32F8A" w:rsidP="00D32F8A">
      <w:pPr>
        <w:spacing w:line="360" w:lineRule="auto"/>
        <w:contextualSpacing/>
        <w:jc w:val="both"/>
        <w:rPr>
          <w:rFonts w:eastAsia="Calibri"/>
          <w:caps/>
          <w:color w:val="000000" w:themeColor="text1"/>
          <w:sz w:val="28"/>
          <w:szCs w:val="28"/>
          <w:lang w:val="uk-UA"/>
        </w:rPr>
        <w:sectPr w:rsidR="00D32F8A" w:rsidSect="003B7611">
          <w:headerReference w:type="default" r:id="rId86"/>
          <w:pgSz w:w="11906" w:h="16838"/>
          <w:pgMar w:top="1134" w:right="851" w:bottom="1134" w:left="1701" w:header="709" w:footer="709" w:gutter="0"/>
          <w:pgNumType w:start="9"/>
          <w:cols w:space="708"/>
          <w:docGrid w:linePitch="360"/>
        </w:sectPr>
      </w:pPr>
    </w:p>
    <w:p w:rsidR="00A019DB" w:rsidRPr="00A019DB" w:rsidRDefault="00A019DB" w:rsidP="00A019DB">
      <w:pPr>
        <w:spacing w:line="360" w:lineRule="auto"/>
        <w:jc w:val="center"/>
        <w:rPr>
          <w:rFonts w:eastAsia="Calibri"/>
          <w:b/>
          <w:color w:val="000000" w:themeColor="text1"/>
          <w:sz w:val="28"/>
          <w:szCs w:val="28"/>
          <w:lang w:val="uk-UA" w:eastAsia="ru-RU"/>
        </w:rPr>
      </w:pPr>
      <w:r w:rsidRPr="00A019DB">
        <w:rPr>
          <w:rFonts w:eastAsia="Calibri"/>
          <w:b/>
          <w:color w:val="000000" w:themeColor="text1"/>
          <w:sz w:val="28"/>
          <w:szCs w:val="28"/>
          <w:lang w:val="uk-UA" w:eastAsia="ru-RU"/>
        </w:rPr>
        <w:lastRenderedPageBreak/>
        <w:t>Декларація</w:t>
      </w:r>
    </w:p>
    <w:p w:rsidR="00A019DB" w:rsidRPr="00A019DB" w:rsidRDefault="00A019DB" w:rsidP="00A019DB">
      <w:pPr>
        <w:spacing w:line="360" w:lineRule="auto"/>
        <w:jc w:val="center"/>
        <w:rPr>
          <w:rFonts w:eastAsia="Calibri"/>
          <w:b/>
          <w:color w:val="000000" w:themeColor="text1"/>
          <w:sz w:val="28"/>
          <w:szCs w:val="28"/>
          <w:lang w:val="uk-UA" w:eastAsia="ru-RU"/>
        </w:rPr>
      </w:pPr>
      <w:r w:rsidRPr="00A019DB">
        <w:rPr>
          <w:rFonts w:eastAsia="Calibri"/>
          <w:b/>
          <w:color w:val="000000" w:themeColor="text1"/>
          <w:sz w:val="28"/>
          <w:szCs w:val="28"/>
          <w:lang w:val="uk-UA" w:eastAsia="ru-RU"/>
        </w:rPr>
        <w:t>академічної доброчесності</w:t>
      </w:r>
    </w:p>
    <w:p w:rsidR="00A019DB" w:rsidRPr="00A019DB" w:rsidRDefault="00A019DB" w:rsidP="00A019DB">
      <w:pPr>
        <w:spacing w:line="360" w:lineRule="auto"/>
        <w:jc w:val="center"/>
        <w:rPr>
          <w:rFonts w:eastAsia="Calibri"/>
          <w:b/>
          <w:color w:val="000000" w:themeColor="text1"/>
          <w:sz w:val="28"/>
          <w:szCs w:val="28"/>
          <w:lang w:val="uk-UA" w:eastAsia="ru-RU"/>
        </w:rPr>
      </w:pPr>
      <w:r w:rsidRPr="00A019DB">
        <w:rPr>
          <w:rFonts w:eastAsia="Calibri"/>
          <w:b/>
          <w:color w:val="000000" w:themeColor="text1"/>
          <w:sz w:val="28"/>
          <w:szCs w:val="28"/>
          <w:lang w:val="uk-UA" w:eastAsia="ru-RU"/>
        </w:rPr>
        <w:t>здобувача ступеня вищої освіти ЗНУ</w:t>
      </w:r>
    </w:p>
    <w:p w:rsidR="00A019DB" w:rsidRPr="00A019DB" w:rsidRDefault="00A019DB" w:rsidP="00A019DB">
      <w:pPr>
        <w:spacing w:line="360" w:lineRule="auto"/>
        <w:ind w:firstLine="709"/>
        <w:jc w:val="both"/>
        <w:rPr>
          <w:rFonts w:eastAsia="Calibri"/>
          <w:color w:val="000000" w:themeColor="text1"/>
          <w:szCs w:val="20"/>
          <w:lang w:val="uk-UA" w:eastAsia="ru-RU"/>
        </w:rPr>
      </w:pPr>
    </w:p>
    <w:p w:rsidR="00A019DB" w:rsidRPr="00A019DB" w:rsidRDefault="00A019DB" w:rsidP="00A019DB">
      <w:pPr>
        <w:spacing w:line="360" w:lineRule="auto"/>
        <w:ind w:firstLine="709"/>
        <w:jc w:val="both"/>
        <w:rPr>
          <w:rFonts w:eastAsia="Calibri"/>
          <w:color w:val="000000" w:themeColor="text1"/>
          <w:sz w:val="28"/>
          <w:szCs w:val="28"/>
          <w:lang w:val="uk-UA" w:eastAsia="ru-RU"/>
        </w:rPr>
      </w:pPr>
      <w:r w:rsidRPr="00A019DB">
        <w:rPr>
          <w:rFonts w:eastAsia="Calibri"/>
          <w:color w:val="000000" w:themeColor="text1"/>
          <w:sz w:val="28"/>
          <w:szCs w:val="28"/>
          <w:lang w:val="uk-UA" w:eastAsia="ru-RU"/>
        </w:rPr>
        <w:t xml:space="preserve">Я, </w:t>
      </w:r>
      <w:r w:rsidRPr="00A019DB">
        <w:rPr>
          <w:rFonts w:eastAsia="Calibri"/>
          <w:color w:val="000000" w:themeColor="text1"/>
          <w:sz w:val="28"/>
          <w:szCs w:val="28"/>
          <w:u w:val="single"/>
          <w:lang w:eastAsia="ru-RU"/>
        </w:rPr>
        <w:t>Канарова Соф</w:t>
      </w:r>
      <w:r w:rsidRPr="00A019DB">
        <w:rPr>
          <w:rFonts w:eastAsia="Calibri"/>
          <w:color w:val="000000" w:themeColor="text1"/>
          <w:sz w:val="28"/>
          <w:szCs w:val="28"/>
          <w:u w:val="single"/>
          <w:lang w:val="uk-UA" w:eastAsia="ru-RU"/>
        </w:rPr>
        <w:t>ія Едуардівна</w:t>
      </w:r>
      <w:r w:rsidRPr="00A019DB">
        <w:rPr>
          <w:rFonts w:eastAsia="Calibri"/>
          <w:color w:val="000000" w:themeColor="text1"/>
          <w:sz w:val="28"/>
          <w:szCs w:val="28"/>
          <w:lang w:eastAsia="ru-RU"/>
        </w:rPr>
        <w:t xml:space="preserve">, </w:t>
      </w:r>
      <w:r w:rsidRPr="00A019DB">
        <w:rPr>
          <w:rFonts w:eastAsia="Calibri"/>
          <w:color w:val="000000" w:themeColor="text1"/>
          <w:sz w:val="28"/>
          <w:szCs w:val="28"/>
          <w:lang w:val="uk-UA" w:eastAsia="ru-RU"/>
        </w:rPr>
        <w:t xml:space="preserve">студентка </w:t>
      </w:r>
      <w:r w:rsidRPr="00A019DB">
        <w:rPr>
          <w:rFonts w:eastAsia="Calibri"/>
          <w:color w:val="000000" w:themeColor="text1"/>
          <w:sz w:val="28"/>
          <w:szCs w:val="28"/>
          <w:u w:val="single"/>
          <w:lang w:val="uk-UA" w:eastAsia="ru-RU"/>
        </w:rPr>
        <w:t>2</w:t>
      </w:r>
      <w:r w:rsidRPr="00A019DB">
        <w:rPr>
          <w:rFonts w:eastAsia="Calibri"/>
          <w:color w:val="000000" w:themeColor="text1"/>
          <w:sz w:val="28"/>
          <w:szCs w:val="28"/>
          <w:lang w:val="uk-UA" w:eastAsia="ru-RU"/>
        </w:rPr>
        <w:t xml:space="preserve"> курсу, </w:t>
      </w:r>
      <w:r w:rsidRPr="00A019DB">
        <w:rPr>
          <w:rFonts w:eastAsia="Calibri"/>
          <w:color w:val="000000" w:themeColor="text1"/>
          <w:sz w:val="28"/>
          <w:szCs w:val="28"/>
          <w:u w:val="single"/>
          <w:lang w:val="uk-UA" w:eastAsia="ru-RU"/>
        </w:rPr>
        <w:t>денної</w:t>
      </w:r>
      <w:r w:rsidRPr="00A019DB">
        <w:rPr>
          <w:rFonts w:eastAsia="Calibri"/>
          <w:color w:val="000000" w:themeColor="text1"/>
          <w:sz w:val="28"/>
          <w:szCs w:val="28"/>
          <w:lang w:val="uk-UA" w:eastAsia="ru-RU"/>
        </w:rPr>
        <w:t xml:space="preserve"> форми здобуття осв</w:t>
      </w:r>
      <w:r w:rsidRPr="00A019DB">
        <w:rPr>
          <w:rFonts w:eastAsia="Calibri"/>
          <w:color w:val="000000" w:themeColor="text1"/>
          <w:sz w:val="28"/>
          <w:szCs w:val="28"/>
          <w:lang w:eastAsia="ru-RU"/>
        </w:rPr>
        <w:t>іти</w:t>
      </w:r>
      <w:r w:rsidRPr="00A019DB">
        <w:rPr>
          <w:rFonts w:eastAsia="Calibri"/>
          <w:color w:val="000000" w:themeColor="text1"/>
          <w:sz w:val="28"/>
          <w:szCs w:val="28"/>
          <w:lang w:val="uk-UA" w:eastAsia="ru-RU"/>
        </w:rPr>
        <w:t xml:space="preserve">, біологічного факультету, спеціальності </w:t>
      </w:r>
      <w:r w:rsidRPr="00A019DB">
        <w:rPr>
          <w:rFonts w:eastAsia="Calibri"/>
          <w:color w:val="000000" w:themeColor="text1"/>
          <w:sz w:val="28"/>
          <w:szCs w:val="28"/>
          <w:u w:val="single"/>
          <w:lang w:val="uk-UA" w:eastAsia="ru-RU"/>
        </w:rPr>
        <w:t>102 Хімія</w:t>
      </w:r>
      <w:r w:rsidRPr="00A019DB">
        <w:rPr>
          <w:rFonts w:eastAsia="Calibri"/>
          <w:color w:val="000000" w:themeColor="text1"/>
          <w:sz w:val="28"/>
          <w:szCs w:val="28"/>
          <w:lang w:val="uk-UA" w:eastAsia="ru-RU"/>
        </w:rPr>
        <w:t xml:space="preserve">, освітньої програми Хімія, адреса електронної пошти: </w:t>
      </w:r>
      <w:r w:rsidRPr="00A019DB">
        <w:rPr>
          <w:rFonts w:eastAsia="Calibri"/>
          <w:color w:val="000000" w:themeColor="text1"/>
          <w:sz w:val="28"/>
          <w:szCs w:val="28"/>
          <w:u w:val="single"/>
          <w:lang w:val="ru-RU" w:eastAsia="ru-RU"/>
        </w:rPr>
        <w:t>sofiakanarova</w:t>
      </w:r>
      <w:r w:rsidRPr="00A019DB">
        <w:rPr>
          <w:rFonts w:eastAsia="Calibri"/>
          <w:color w:val="000000" w:themeColor="text1"/>
          <w:sz w:val="28"/>
          <w:szCs w:val="28"/>
          <w:u w:val="single"/>
          <w:lang w:val="uk-UA" w:eastAsia="ru-RU"/>
        </w:rPr>
        <w:t>14@</w:t>
      </w:r>
      <w:r w:rsidRPr="00A019DB">
        <w:rPr>
          <w:rFonts w:eastAsia="Calibri"/>
          <w:color w:val="000000" w:themeColor="text1"/>
          <w:sz w:val="28"/>
          <w:szCs w:val="28"/>
          <w:u w:val="single"/>
          <w:lang w:val="ru-RU" w:eastAsia="ru-RU"/>
        </w:rPr>
        <w:t>gmail</w:t>
      </w:r>
      <w:r w:rsidRPr="00A019DB">
        <w:rPr>
          <w:rFonts w:eastAsia="Calibri"/>
          <w:color w:val="000000" w:themeColor="text1"/>
          <w:sz w:val="28"/>
          <w:szCs w:val="28"/>
          <w:u w:val="single"/>
          <w:lang w:val="uk-UA" w:eastAsia="ru-RU"/>
        </w:rPr>
        <w:t>.</w:t>
      </w:r>
      <w:r w:rsidRPr="00A019DB">
        <w:rPr>
          <w:rFonts w:eastAsia="Calibri"/>
          <w:color w:val="000000" w:themeColor="text1"/>
          <w:sz w:val="28"/>
          <w:szCs w:val="28"/>
          <w:u w:val="single"/>
          <w:lang w:val="ru-RU" w:eastAsia="ru-RU"/>
        </w:rPr>
        <w:t>com</w:t>
      </w:r>
    </w:p>
    <w:p w:rsidR="00A019DB" w:rsidRPr="00A019DB" w:rsidRDefault="00A019DB" w:rsidP="00A019DB">
      <w:pPr>
        <w:spacing w:line="360" w:lineRule="auto"/>
        <w:ind w:firstLine="709"/>
        <w:jc w:val="both"/>
        <w:rPr>
          <w:color w:val="000000" w:themeColor="text1"/>
          <w:sz w:val="28"/>
          <w:szCs w:val="28"/>
          <w:u w:val="single"/>
          <w:lang w:val="uk-UA" w:eastAsia="ru-RU"/>
        </w:rPr>
      </w:pPr>
      <w:r w:rsidRPr="00A019DB">
        <w:rPr>
          <w:color w:val="000000" w:themeColor="text1"/>
          <w:sz w:val="28"/>
          <w:szCs w:val="28"/>
          <w:lang w:val="uk-UA" w:eastAsia="ru-RU"/>
        </w:rPr>
        <w:t>− підтверджую, що написана мною кваліфікаційна робота на тему: «Фізико-хімічні показники якості води акваторії Чорного моря в м. Одеса» відповідає вимогам академічної доброчесності та не містить порушень, що визначені у ст. 42 Закону України «Про освіту», зі змістом яких ознайомлена;</w:t>
      </w:r>
    </w:p>
    <w:p w:rsidR="00A019DB" w:rsidRPr="00A019DB" w:rsidRDefault="00A019DB" w:rsidP="00A019DB">
      <w:pPr>
        <w:spacing w:line="360" w:lineRule="auto"/>
        <w:ind w:firstLine="709"/>
        <w:jc w:val="both"/>
        <w:rPr>
          <w:rFonts w:eastAsia="Calibri"/>
          <w:color w:val="000000" w:themeColor="text1"/>
          <w:sz w:val="28"/>
          <w:szCs w:val="28"/>
          <w:lang w:val="uk-UA" w:eastAsia="ru-RU"/>
        </w:rPr>
      </w:pPr>
      <w:r w:rsidRPr="00A019DB">
        <w:rPr>
          <w:rFonts w:eastAsia="Calibri"/>
          <w:color w:val="000000" w:themeColor="text1"/>
          <w:sz w:val="28"/>
          <w:szCs w:val="28"/>
          <w:lang w:val="uk-UA" w:eastAsia="ru-RU"/>
        </w:rPr>
        <w:t>− заявляю, що надана мною для перевірки електронна версія роботи є ідентичною її друкованій версії;</w:t>
      </w:r>
    </w:p>
    <w:p w:rsidR="00A019DB" w:rsidRPr="00A019DB" w:rsidRDefault="00A019DB" w:rsidP="00A019DB">
      <w:pPr>
        <w:numPr>
          <w:ilvl w:val="0"/>
          <w:numId w:val="13"/>
        </w:numPr>
        <w:spacing w:after="200" w:line="360" w:lineRule="auto"/>
        <w:ind w:left="0" w:firstLine="709"/>
        <w:contextualSpacing/>
        <w:jc w:val="both"/>
        <w:rPr>
          <w:rFonts w:eastAsia="Aptos"/>
          <w:color w:val="000000" w:themeColor="text1"/>
          <w:sz w:val="28"/>
          <w:szCs w:val="28"/>
          <w:lang w:val="uk-UA" w:eastAsia="ru-RU"/>
        </w:rPr>
      </w:pPr>
      <w:r w:rsidRPr="00A019DB">
        <w:rPr>
          <w:rFonts w:eastAsia="Aptos"/>
          <w:color w:val="000000" w:themeColor="text1"/>
          <w:sz w:val="28"/>
          <w:szCs w:val="28"/>
          <w:lang w:val="uk-UA" w:eastAsia="ru-RU"/>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A019DB" w:rsidRPr="00A019DB" w:rsidRDefault="00A019DB" w:rsidP="00A019DB">
      <w:pPr>
        <w:spacing w:line="360" w:lineRule="auto"/>
        <w:rPr>
          <w:rFonts w:eastAsia="Calibri"/>
          <w:color w:val="000000" w:themeColor="text1"/>
          <w:szCs w:val="20"/>
          <w:lang w:val="uk-UA" w:eastAsia="ru-RU"/>
        </w:rPr>
      </w:pPr>
    </w:p>
    <w:p w:rsidR="00A019DB" w:rsidRPr="00A019DB" w:rsidRDefault="00A019DB" w:rsidP="00A019DB">
      <w:pPr>
        <w:spacing w:line="360" w:lineRule="auto"/>
        <w:rPr>
          <w:rFonts w:eastAsia="Calibri"/>
          <w:color w:val="000000" w:themeColor="text1"/>
          <w:szCs w:val="20"/>
          <w:lang w:val="uk-UA" w:eastAsia="ru-RU"/>
        </w:rPr>
      </w:pPr>
    </w:p>
    <w:p w:rsidR="00A019DB" w:rsidRPr="00A019DB" w:rsidRDefault="00A019DB" w:rsidP="00A019DB">
      <w:pPr>
        <w:spacing w:line="360" w:lineRule="auto"/>
        <w:ind w:left="708" w:firstLine="708"/>
        <w:rPr>
          <w:rFonts w:eastAsia="Calibri"/>
          <w:color w:val="000000" w:themeColor="text1"/>
          <w:sz w:val="28"/>
          <w:szCs w:val="28"/>
          <w:lang w:val="uk-UA" w:eastAsia="ru-RU"/>
        </w:rPr>
      </w:pPr>
      <w:r w:rsidRPr="00A019DB">
        <w:rPr>
          <w:rFonts w:eastAsia="Calibri"/>
          <w:color w:val="000000" w:themeColor="text1"/>
          <w:sz w:val="28"/>
          <w:szCs w:val="28"/>
          <w:lang w:val="uk-UA" w:eastAsia="ru-RU"/>
        </w:rPr>
        <w:t>___________</w:t>
      </w:r>
      <w:r w:rsidRPr="00A019DB">
        <w:rPr>
          <w:rFonts w:eastAsia="Calibri"/>
          <w:color w:val="000000" w:themeColor="text1"/>
          <w:sz w:val="28"/>
          <w:szCs w:val="28"/>
          <w:lang w:val="uk-UA" w:eastAsia="ru-RU"/>
        </w:rPr>
        <w:tab/>
      </w:r>
      <w:r w:rsidRPr="00A019DB">
        <w:rPr>
          <w:rFonts w:eastAsia="Calibri"/>
          <w:color w:val="000000" w:themeColor="text1"/>
          <w:sz w:val="28"/>
          <w:szCs w:val="28"/>
          <w:lang w:val="uk-UA" w:eastAsia="ru-RU"/>
        </w:rPr>
        <w:tab/>
      </w:r>
      <w:r w:rsidRPr="00A019DB">
        <w:rPr>
          <w:rFonts w:eastAsia="Calibri"/>
          <w:color w:val="000000" w:themeColor="text1"/>
          <w:sz w:val="28"/>
          <w:szCs w:val="28"/>
          <w:u w:val="single"/>
          <w:lang w:val="uk-UA" w:eastAsia="ru-RU"/>
        </w:rPr>
        <w:t>Канарова Софія Едуардівна</w:t>
      </w:r>
    </w:p>
    <w:p w:rsidR="00A019DB" w:rsidRPr="00A019DB" w:rsidRDefault="00A019DB" w:rsidP="00A019DB">
      <w:pPr>
        <w:spacing w:line="360" w:lineRule="auto"/>
        <w:ind w:left="2832" w:firstLine="708"/>
        <w:rPr>
          <w:rFonts w:eastAsia="Calibri"/>
          <w:color w:val="000000" w:themeColor="text1"/>
          <w:szCs w:val="20"/>
          <w:lang w:val="uk-UA" w:eastAsia="ru-RU"/>
        </w:rPr>
      </w:pPr>
      <w:r w:rsidRPr="00A019DB">
        <w:rPr>
          <w:rFonts w:eastAsia="Calibri"/>
          <w:color w:val="000000" w:themeColor="text1"/>
          <w:szCs w:val="20"/>
          <w:lang w:val="uk-UA" w:eastAsia="ru-RU"/>
        </w:rPr>
        <w:t>(студентка</w:t>
      </w:r>
      <w:r w:rsidRPr="00A019DB">
        <w:rPr>
          <w:rFonts w:eastAsia="Calibri"/>
          <w:color w:val="000000" w:themeColor="text1"/>
          <w:sz w:val="28"/>
          <w:szCs w:val="28"/>
          <w:lang w:val="uk-UA" w:eastAsia="ru-RU"/>
        </w:rPr>
        <w:t>)</w:t>
      </w:r>
    </w:p>
    <w:p w:rsidR="00A019DB" w:rsidRPr="00A019DB" w:rsidRDefault="00A019DB" w:rsidP="00A019DB">
      <w:pPr>
        <w:spacing w:line="360" w:lineRule="auto"/>
        <w:rPr>
          <w:rFonts w:eastAsia="Calibri"/>
          <w:color w:val="000000" w:themeColor="text1"/>
          <w:szCs w:val="20"/>
          <w:lang w:val="uk-UA" w:eastAsia="ru-RU"/>
        </w:rPr>
      </w:pPr>
    </w:p>
    <w:p w:rsidR="00A019DB" w:rsidRPr="00A019DB" w:rsidRDefault="00A019DB" w:rsidP="00A019DB">
      <w:pPr>
        <w:spacing w:line="360" w:lineRule="auto"/>
        <w:rPr>
          <w:rFonts w:eastAsia="Calibri"/>
          <w:color w:val="000000" w:themeColor="text1"/>
          <w:szCs w:val="20"/>
          <w:lang w:val="uk-UA" w:eastAsia="ru-RU"/>
        </w:rPr>
      </w:pPr>
    </w:p>
    <w:p w:rsidR="00A019DB" w:rsidRPr="00A019DB" w:rsidRDefault="00A019DB" w:rsidP="00A019DB">
      <w:pPr>
        <w:spacing w:line="360" w:lineRule="auto"/>
        <w:ind w:left="1416"/>
        <w:rPr>
          <w:rFonts w:eastAsia="Calibri"/>
          <w:color w:val="000000" w:themeColor="text1"/>
          <w:sz w:val="28"/>
          <w:szCs w:val="28"/>
          <w:lang w:val="ru-RU" w:eastAsia="ru-RU"/>
        </w:rPr>
      </w:pPr>
      <w:r w:rsidRPr="00A019DB">
        <w:rPr>
          <w:rFonts w:eastAsia="Calibri"/>
          <w:color w:val="000000" w:themeColor="text1"/>
          <w:sz w:val="28"/>
          <w:szCs w:val="28"/>
          <w:lang w:val="uk-UA" w:eastAsia="ru-RU"/>
        </w:rPr>
        <w:t>___________</w:t>
      </w:r>
      <w:r w:rsidRPr="00A019DB">
        <w:rPr>
          <w:rFonts w:eastAsia="Calibri"/>
          <w:color w:val="000000" w:themeColor="text1"/>
          <w:sz w:val="28"/>
          <w:szCs w:val="28"/>
          <w:lang w:val="uk-UA" w:eastAsia="ru-RU"/>
        </w:rPr>
        <w:tab/>
      </w:r>
      <w:r w:rsidRPr="00A019DB">
        <w:rPr>
          <w:rFonts w:eastAsia="Calibri"/>
          <w:color w:val="000000" w:themeColor="text1"/>
          <w:sz w:val="28"/>
          <w:szCs w:val="28"/>
          <w:lang w:val="uk-UA" w:eastAsia="ru-RU"/>
        </w:rPr>
        <w:tab/>
      </w:r>
      <w:r w:rsidRPr="00A019DB">
        <w:rPr>
          <w:rFonts w:eastAsia="Calibri"/>
          <w:color w:val="000000" w:themeColor="text1"/>
          <w:sz w:val="28"/>
          <w:szCs w:val="28"/>
          <w:u w:val="single"/>
          <w:lang w:val="uk-UA" w:eastAsia="ru-RU"/>
        </w:rPr>
        <w:t>Генчева Вікторія Іванівна</w:t>
      </w:r>
    </w:p>
    <w:p w:rsidR="00A019DB" w:rsidRPr="00A019DB" w:rsidRDefault="00A019DB" w:rsidP="00A019DB">
      <w:pPr>
        <w:spacing w:line="360" w:lineRule="auto"/>
        <w:ind w:left="2832" w:firstLine="708"/>
        <w:rPr>
          <w:rFonts w:eastAsia="Calibri"/>
          <w:color w:val="000000" w:themeColor="text1"/>
          <w:sz w:val="28"/>
          <w:szCs w:val="28"/>
          <w:lang w:val="uk-UA" w:eastAsia="ru-RU"/>
        </w:rPr>
      </w:pPr>
      <w:r w:rsidRPr="00A019DB">
        <w:rPr>
          <w:rFonts w:eastAsia="Calibri"/>
          <w:color w:val="000000" w:themeColor="text1"/>
          <w:szCs w:val="20"/>
          <w:lang w:val="uk-UA" w:eastAsia="ru-RU"/>
        </w:rPr>
        <w:t>(науковий керівник</w:t>
      </w:r>
      <w:r w:rsidRPr="00A019DB">
        <w:rPr>
          <w:rFonts w:eastAsia="Calibri"/>
          <w:color w:val="000000" w:themeColor="text1"/>
          <w:sz w:val="28"/>
          <w:szCs w:val="28"/>
          <w:lang w:val="uk-UA" w:eastAsia="ru-RU"/>
        </w:rPr>
        <w:t>)</w:t>
      </w:r>
    </w:p>
    <w:p w:rsidR="009A1862" w:rsidRPr="008A3411" w:rsidRDefault="009A1862" w:rsidP="00DF4973">
      <w:pPr>
        <w:spacing w:line="360" w:lineRule="auto"/>
        <w:contextualSpacing/>
        <w:jc w:val="both"/>
        <w:rPr>
          <w:rFonts w:eastAsia="Calibri"/>
          <w:caps/>
          <w:noProof/>
          <w:color w:val="000000" w:themeColor="text1"/>
          <w:sz w:val="28"/>
          <w:szCs w:val="28"/>
          <w:lang w:val="uk-UA"/>
        </w:rPr>
      </w:pPr>
    </w:p>
    <w:sectPr w:rsidR="009A1862" w:rsidRPr="008A3411" w:rsidSect="00D32F8A">
      <w:pgSz w:w="11906" w:h="16838"/>
      <w:pgMar w:top="1134" w:right="851" w:bottom="1134" w:left="1701" w:header="708" w:footer="708"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2B3" w:rsidRDefault="005C32B3">
      <w:r>
        <w:separator/>
      </w:r>
    </w:p>
  </w:endnote>
  <w:endnote w:type="continuationSeparator" w:id="0">
    <w:p w:rsidR="005C32B3" w:rsidRDefault="005C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Aptos">
    <w:altName w:val="Arial"/>
    <w:charset w:val="00"/>
    <w:family w:val="swiss"/>
    <w:pitch w:val="variable"/>
    <w:sig w:usb0="00000001" w:usb1="00000003" w:usb2="00000000"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FreeSans">
    <w:altName w:val="Cambria"/>
    <w:charset w:val="00"/>
    <w:family w:val="swiss"/>
    <w:pitch w:val="default"/>
  </w:font>
  <w:font w:name="Liberation Serif">
    <w:altName w:val="Times New Roman"/>
    <w:charset w:val="01"/>
    <w:family w:val="roman"/>
    <w:pitch w:val="variable"/>
  </w:font>
  <w:font w:name="French Script MT">
    <w:panose1 w:val="03020402040607040605"/>
    <w:charset w:val="00"/>
    <w:family w:val="script"/>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2B3" w:rsidRDefault="005C32B3">
      <w:r>
        <w:separator/>
      </w:r>
    </w:p>
  </w:footnote>
  <w:footnote w:type="continuationSeparator" w:id="0">
    <w:p w:rsidR="005C32B3" w:rsidRDefault="005C32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759544"/>
      <w:docPartObj>
        <w:docPartGallery w:val="Page Numbers (Top of Page)"/>
        <w:docPartUnique/>
      </w:docPartObj>
    </w:sdtPr>
    <w:sdtEndPr>
      <w:rPr>
        <w:rFonts w:ascii="Times New Roman" w:hAnsi="Times New Roman"/>
        <w:sz w:val="28"/>
        <w:szCs w:val="28"/>
      </w:rPr>
    </w:sdtEndPr>
    <w:sdtContent>
      <w:p w:rsidR="00BE6127" w:rsidRPr="00446ED8" w:rsidRDefault="00F63A5D" w:rsidP="00BE6127">
        <w:pPr>
          <w:pStyle w:val="a4"/>
          <w:jc w:val="right"/>
          <w:rPr>
            <w:rFonts w:ascii="Times New Roman" w:hAnsi="Times New Roman"/>
            <w:sz w:val="28"/>
            <w:szCs w:val="28"/>
          </w:rPr>
        </w:pPr>
        <w:r w:rsidRPr="00446ED8">
          <w:rPr>
            <w:rFonts w:ascii="Times New Roman" w:hAnsi="Times New Roman"/>
            <w:sz w:val="28"/>
            <w:szCs w:val="28"/>
          </w:rPr>
          <w:fldChar w:fldCharType="begin"/>
        </w:r>
        <w:r w:rsidRPr="00446ED8">
          <w:rPr>
            <w:rFonts w:ascii="Times New Roman" w:hAnsi="Times New Roman"/>
            <w:sz w:val="28"/>
            <w:szCs w:val="28"/>
          </w:rPr>
          <w:instrText>PAGE   \* MERGEFORMAT</w:instrText>
        </w:r>
        <w:r w:rsidRPr="00446ED8">
          <w:rPr>
            <w:rFonts w:ascii="Times New Roman" w:hAnsi="Times New Roman"/>
            <w:sz w:val="28"/>
            <w:szCs w:val="28"/>
          </w:rPr>
          <w:fldChar w:fldCharType="separate"/>
        </w:r>
        <w:r w:rsidR="004559CC" w:rsidRPr="004559CC">
          <w:rPr>
            <w:rFonts w:ascii="Times New Roman" w:hAnsi="Times New Roman"/>
            <w:noProof/>
            <w:sz w:val="28"/>
            <w:szCs w:val="28"/>
            <w:lang w:val="uk-UA"/>
          </w:rPr>
          <w:t>20</w:t>
        </w:r>
        <w:r w:rsidRPr="00446ED8">
          <w:rPr>
            <w:rFonts w:ascii="Times New Roman" w:hAnsi="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04D"/>
    <w:multiLevelType w:val="hybridMultilevel"/>
    <w:tmpl w:val="54884260"/>
    <w:lvl w:ilvl="0" w:tplc="216EEB18">
      <w:start w:val="1"/>
      <w:numFmt w:val="decimal"/>
      <w:lvlText w:val="%1."/>
      <w:lvlJc w:val="left"/>
      <w:pPr>
        <w:ind w:left="1069" w:hanging="360"/>
      </w:pPr>
      <w:rPr>
        <w:rFonts w:hint="default"/>
      </w:rPr>
    </w:lvl>
    <w:lvl w:ilvl="1" w:tplc="B45EECB4" w:tentative="1">
      <w:start w:val="1"/>
      <w:numFmt w:val="lowerLetter"/>
      <w:lvlText w:val="%2."/>
      <w:lvlJc w:val="left"/>
      <w:pPr>
        <w:ind w:left="1789" w:hanging="360"/>
      </w:pPr>
    </w:lvl>
    <w:lvl w:ilvl="2" w:tplc="615EBFAA" w:tentative="1">
      <w:start w:val="1"/>
      <w:numFmt w:val="lowerRoman"/>
      <w:lvlText w:val="%3."/>
      <w:lvlJc w:val="right"/>
      <w:pPr>
        <w:ind w:left="2509" w:hanging="180"/>
      </w:pPr>
    </w:lvl>
    <w:lvl w:ilvl="3" w:tplc="950A2D30" w:tentative="1">
      <w:start w:val="1"/>
      <w:numFmt w:val="decimal"/>
      <w:lvlText w:val="%4."/>
      <w:lvlJc w:val="left"/>
      <w:pPr>
        <w:ind w:left="3229" w:hanging="360"/>
      </w:pPr>
    </w:lvl>
    <w:lvl w:ilvl="4" w:tplc="0FCA2568" w:tentative="1">
      <w:start w:val="1"/>
      <w:numFmt w:val="lowerLetter"/>
      <w:lvlText w:val="%5."/>
      <w:lvlJc w:val="left"/>
      <w:pPr>
        <w:ind w:left="3949" w:hanging="360"/>
      </w:pPr>
    </w:lvl>
    <w:lvl w:ilvl="5" w:tplc="5082083C" w:tentative="1">
      <w:start w:val="1"/>
      <w:numFmt w:val="lowerRoman"/>
      <w:lvlText w:val="%6."/>
      <w:lvlJc w:val="right"/>
      <w:pPr>
        <w:ind w:left="4669" w:hanging="180"/>
      </w:pPr>
    </w:lvl>
    <w:lvl w:ilvl="6" w:tplc="3DD807A8" w:tentative="1">
      <w:start w:val="1"/>
      <w:numFmt w:val="decimal"/>
      <w:lvlText w:val="%7."/>
      <w:lvlJc w:val="left"/>
      <w:pPr>
        <w:ind w:left="5389" w:hanging="360"/>
      </w:pPr>
    </w:lvl>
    <w:lvl w:ilvl="7" w:tplc="0AA48722" w:tentative="1">
      <w:start w:val="1"/>
      <w:numFmt w:val="lowerLetter"/>
      <w:lvlText w:val="%8."/>
      <w:lvlJc w:val="left"/>
      <w:pPr>
        <w:ind w:left="6109" w:hanging="360"/>
      </w:pPr>
    </w:lvl>
    <w:lvl w:ilvl="8" w:tplc="C9B4B626" w:tentative="1">
      <w:start w:val="1"/>
      <w:numFmt w:val="lowerRoman"/>
      <w:lvlText w:val="%9."/>
      <w:lvlJc w:val="right"/>
      <w:pPr>
        <w:ind w:left="6829" w:hanging="180"/>
      </w:pPr>
    </w:lvl>
  </w:abstractNum>
  <w:abstractNum w:abstractNumId="1" w15:restartNumberingAfterBreak="0">
    <w:nsid w:val="06853C5E"/>
    <w:multiLevelType w:val="hybridMultilevel"/>
    <w:tmpl w:val="5B508A98"/>
    <w:lvl w:ilvl="0" w:tplc="2624A384">
      <w:start w:val="1"/>
      <w:numFmt w:val="decimal"/>
      <w:lvlText w:val="%1."/>
      <w:lvlJc w:val="left"/>
      <w:pPr>
        <w:ind w:left="720" w:hanging="360"/>
      </w:pPr>
      <w:rPr>
        <w:rFonts w:hint="default"/>
      </w:rPr>
    </w:lvl>
    <w:lvl w:ilvl="1" w:tplc="A93A89EC" w:tentative="1">
      <w:start w:val="1"/>
      <w:numFmt w:val="lowerLetter"/>
      <w:lvlText w:val="%2."/>
      <w:lvlJc w:val="left"/>
      <w:pPr>
        <w:ind w:left="1440" w:hanging="360"/>
      </w:pPr>
    </w:lvl>
    <w:lvl w:ilvl="2" w:tplc="9ADC91FC" w:tentative="1">
      <w:start w:val="1"/>
      <w:numFmt w:val="lowerRoman"/>
      <w:lvlText w:val="%3."/>
      <w:lvlJc w:val="right"/>
      <w:pPr>
        <w:ind w:left="2160" w:hanging="180"/>
      </w:pPr>
    </w:lvl>
    <w:lvl w:ilvl="3" w:tplc="130872FE" w:tentative="1">
      <w:start w:val="1"/>
      <w:numFmt w:val="decimal"/>
      <w:lvlText w:val="%4."/>
      <w:lvlJc w:val="left"/>
      <w:pPr>
        <w:ind w:left="2880" w:hanging="360"/>
      </w:pPr>
    </w:lvl>
    <w:lvl w:ilvl="4" w:tplc="DDD86098" w:tentative="1">
      <w:start w:val="1"/>
      <w:numFmt w:val="lowerLetter"/>
      <w:lvlText w:val="%5."/>
      <w:lvlJc w:val="left"/>
      <w:pPr>
        <w:ind w:left="3600" w:hanging="360"/>
      </w:pPr>
    </w:lvl>
    <w:lvl w:ilvl="5" w:tplc="0D167450" w:tentative="1">
      <w:start w:val="1"/>
      <w:numFmt w:val="lowerRoman"/>
      <w:lvlText w:val="%6."/>
      <w:lvlJc w:val="right"/>
      <w:pPr>
        <w:ind w:left="4320" w:hanging="180"/>
      </w:pPr>
    </w:lvl>
    <w:lvl w:ilvl="6" w:tplc="84728E7E" w:tentative="1">
      <w:start w:val="1"/>
      <w:numFmt w:val="decimal"/>
      <w:lvlText w:val="%7."/>
      <w:lvlJc w:val="left"/>
      <w:pPr>
        <w:ind w:left="5040" w:hanging="360"/>
      </w:pPr>
    </w:lvl>
    <w:lvl w:ilvl="7" w:tplc="E4E60144" w:tentative="1">
      <w:start w:val="1"/>
      <w:numFmt w:val="lowerLetter"/>
      <w:lvlText w:val="%8."/>
      <w:lvlJc w:val="left"/>
      <w:pPr>
        <w:ind w:left="5760" w:hanging="360"/>
      </w:pPr>
    </w:lvl>
    <w:lvl w:ilvl="8" w:tplc="C8306E12" w:tentative="1">
      <w:start w:val="1"/>
      <w:numFmt w:val="lowerRoman"/>
      <w:lvlText w:val="%9."/>
      <w:lvlJc w:val="right"/>
      <w:pPr>
        <w:ind w:left="6480" w:hanging="180"/>
      </w:pPr>
    </w:lvl>
  </w:abstractNum>
  <w:abstractNum w:abstractNumId="2" w15:restartNumberingAfterBreak="0">
    <w:nsid w:val="102E6AEF"/>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15452CAC"/>
    <w:multiLevelType w:val="hybridMultilevel"/>
    <w:tmpl w:val="88F6CE10"/>
    <w:lvl w:ilvl="0" w:tplc="B0343DFA">
      <w:start w:val="4"/>
      <w:numFmt w:val="bullet"/>
      <w:lvlText w:val="−"/>
      <w:lvlJc w:val="left"/>
      <w:pPr>
        <w:ind w:left="1069" w:hanging="360"/>
      </w:pPr>
      <w:rPr>
        <w:rFonts w:ascii="Times New Roman" w:eastAsia="Calibri" w:hAnsi="Times New Roman" w:cs="Times New Roman" w:hint="default"/>
      </w:rPr>
    </w:lvl>
    <w:lvl w:ilvl="1" w:tplc="FA38BCF4" w:tentative="1">
      <w:start w:val="1"/>
      <w:numFmt w:val="bullet"/>
      <w:lvlText w:val="o"/>
      <w:lvlJc w:val="left"/>
      <w:pPr>
        <w:ind w:left="1789" w:hanging="360"/>
      </w:pPr>
      <w:rPr>
        <w:rFonts w:ascii="Courier New" w:hAnsi="Courier New" w:cs="Courier New" w:hint="default"/>
      </w:rPr>
    </w:lvl>
    <w:lvl w:ilvl="2" w:tplc="78944DA2" w:tentative="1">
      <w:start w:val="1"/>
      <w:numFmt w:val="bullet"/>
      <w:lvlText w:val=""/>
      <w:lvlJc w:val="left"/>
      <w:pPr>
        <w:ind w:left="2509" w:hanging="360"/>
      </w:pPr>
      <w:rPr>
        <w:rFonts w:ascii="Wingdings" w:hAnsi="Wingdings" w:hint="default"/>
      </w:rPr>
    </w:lvl>
    <w:lvl w:ilvl="3" w:tplc="9684DB0C" w:tentative="1">
      <w:start w:val="1"/>
      <w:numFmt w:val="bullet"/>
      <w:lvlText w:val=""/>
      <w:lvlJc w:val="left"/>
      <w:pPr>
        <w:ind w:left="3229" w:hanging="360"/>
      </w:pPr>
      <w:rPr>
        <w:rFonts w:ascii="Symbol" w:hAnsi="Symbol" w:hint="default"/>
      </w:rPr>
    </w:lvl>
    <w:lvl w:ilvl="4" w:tplc="F3744B22" w:tentative="1">
      <w:start w:val="1"/>
      <w:numFmt w:val="bullet"/>
      <w:lvlText w:val="o"/>
      <w:lvlJc w:val="left"/>
      <w:pPr>
        <w:ind w:left="3949" w:hanging="360"/>
      </w:pPr>
      <w:rPr>
        <w:rFonts w:ascii="Courier New" w:hAnsi="Courier New" w:cs="Courier New" w:hint="default"/>
      </w:rPr>
    </w:lvl>
    <w:lvl w:ilvl="5" w:tplc="B5DC721C" w:tentative="1">
      <w:start w:val="1"/>
      <w:numFmt w:val="bullet"/>
      <w:lvlText w:val=""/>
      <w:lvlJc w:val="left"/>
      <w:pPr>
        <w:ind w:left="4669" w:hanging="360"/>
      </w:pPr>
      <w:rPr>
        <w:rFonts w:ascii="Wingdings" w:hAnsi="Wingdings" w:hint="default"/>
      </w:rPr>
    </w:lvl>
    <w:lvl w:ilvl="6" w:tplc="373EC7A6" w:tentative="1">
      <w:start w:val="1"/>
      <w:numFmt w:val="bullet"/>
      <w:lvlText w:val=""/>
      <w:lvlJc w:val="left"/>
      <w:pPr>
        <w:ind w:left="5389" w:hanging="360"/>
      </w:pPr>
      <w:rPr>
        <w:rFonts w:ascii="Symbol" w:hAnsi="Symbol" w:hint="default"/>
      </w:rPr>
    </w:lvl>
    <w:lvl w:ilvl="7" w:tplc="CBF88CEA" w:tentative="1">
      <w:start w:val="1"/>
      <w:numFmt w:val="bullet"/>
      <w:lvlText w:val="o"/>
      <w:lvlJc w:val="left"/>
      <w:pPr>
        <w:ind w:left="6109" w:hanging="360"/>
      </w:pPr>
      <w:rPr>
        <w:rFonts w:ascii="Courier New" w:hAnsi="Courier New" w:cs="Courier New" w:hint="default"/>
      </w:rPr>
    </w:lvl>
    <w:lvl w:ilvl="8" w:tplc="4EBA88B2" w:tentative="1">
      <w:start w:val="1"/>
      <w:numFmt w:val="bullet"/>
      <w:lvlText w:val=""/>
      <w:lvlJc w:val="left"/>
      <w:pPr>
        <w:ind w:left="6829" w:hanging="360"/>
      </w:pPr>
      <w:rPr>
        <w:rFonts w:ascii="Wingdings" w:hAnsi="Wingdings" w:hint="default"/>
      </w:rPr>
    </w:lvl>
  </w:abstractNum>
  <w:abstractNum w:abstractNumId="4" w15:restartNumberingAfterBreak="0">
    <w:nsid w:val="16A45373"/>
    <w:multiLevelType w:val="hybridMultilevel"/>
    <w:tmpl w:val="5E0E9358"/>
    <w:lvl w:ilvl="0" w:tplc="DBA60EA0">
      <w:start w:val="1"/>
      <w:numFmt w:val="decimal"/>
      <w:lvlText w:val="%1)"/>
      <w:lvlJc w:val="left"/>
      <w:pPr>
        <w:ind w:left="1426" w:hanging="360"/>
      </w:pPr>
      <w:rPr>
        <w:rFonts w:hint="default"/>
      </w:rPr>
    </w:lvl>
    <w:lvl w:ilvl="1" w:tplc="55228B5E" w:tentative="1">
      <w:start w:val="1"/>
      <w:numFmt w:val="lowerLetter"/>
      <w:lvlText w:val="%2."/>
      <w:lvlJc w:val="left"/>
      <w:pPr>
        <w:ind w:left="2146" w:hanging="360"/>
      </w:pPr>
    </w:lvl>
    <w:lvl w:ilvl="2" w:tplc="0C28D8F4" w:tentative="1">
      <w:start w:val="1"/>
      <w:numFmt w:val="lowerRoman"/>
      <w:lvlText w:val="%3."/>
      <w:lvlJc w:val="right"/>
      <w:pPr>
        <w:ind w:left="2866" w:hanging="180"/>
      </w:pPr>
    </w:lvl>
    <w:lvl w:ilvl="3" w:tplc="BE9CEF10" w:tentative="1">
      <w:start w:val="1"/>
      <w:numFmt w:val="decimal"/>
      <w:lvlText w:val="%4."/>
      <w:lvlJc w:val="left"/>
      <w:pPr>
        <w:ind w:left="3586" w:hanging="360"/>
      </w:pPr>
    </w:lvl>
    <w:lvl w:ilvl="4" w:tplc="DA0CBE18" w:tentative="1">
      <w:start w:val="1"/>
      <w:numFmt w:val="lowerLetter"/>
      <w:lvlText w:val="%5."/>
      <w:lvlJc w:val="left"/>
      <w:pPr>
        <w:ind w:left="4306" w:hanging="360"/>
      </w:pPr>
    </w:lvl>
    <w:lvl w:ilvl="5" w:tplc="26CA8F44" w:tentative="1">
      <w:start w:val="1"/>
      <w:numFmt w:val="lowerRoman"/>
      <w:lvlText w:val="%6."/>
      <w:lvlJc w:val="right"/>
      <w:pPr>
        <w:ind w:left="5026" w:hanging="180"/>
      </w:pPr>
    </w:lvl>
    <w:lvl w:ilvl="6" w:tplc="C536638C" w:tentative="1">
      <w:start w:val="1"/>
      <w:numFmt w:val="decimal"/>
      <w:lvlText w:val="%7."/>
      <w:lvlJc w:val="left"/>
      <w:pPr>
        <w:ind w:left="5746" w:hanging="360"/>
      </w:pPr>
    </w:lvl>
    <w:lvl w:ilvl="7" w:tplc="6C5434EC" w:tentative="1">
      <w:start w:val="1"/>
      <w:numFmt w:val="lowerLetter"/>
      <w:lvlText w:val="%8."/>
      <w:lvlJc w:val="left"/>
      <w:pPr>
        <w:ind w:left="6466" w:hanging="360"/>
      </w:pPr>
    </w:lvl>
    <w:lvl w:ilvl="8" w:tplc="98E89BD2" w:tentative="1">
      <w:start w:val="1"/>
      <w:numFmt w:val="lowerRoman"/>
      <w:lvlText w:val="%9."/>
      <w:lvlJc w:val="right"/>
      <w:pPr>
        <w:ind w:left="7186" w:hanging="180"/>
      </w:pPr>
    </w:lvl>
  </w:abstractNum>
  <w:abstractNum w:abstractNumId="5" w15:restartNumberingAfterBreak="0">
    <w:nsid w:val="1C884C1B"/>
    <w:multiLevelType w:val="hybridMultilevel"/>
    <w:tmpl w:val="99CCC434"/>
    <w:lvl w:ilvl="0" w:tplc="F0AEEF1E">
      <w:start w:val="1"/>
      <w:numFmt w:val="decimal"/>
      <w:lvlText w:val="%1."/>
      <w:lvlJc w:val="left"/>
      <w:pPr>
        <w:ind w:left="360" w:hanging="360"/>
      </w:pPr>
      <w:rPr>
        <w:rFonts w:hint="default"/>
      </w:rPr>
    </w:lvl>
    <w:lvl w:ilvl="1" w:tplc="F738C4EA" w:tentative="1">
      <w:start w:val="1"/>
      <w:numFmt w:val="lowerLetter"/>
      <w:lvlText w:val="%2."/>
      <w:lvlJc w:val="left"/>
      <w:pPr>
        <w:ind w:left="1080" w:hanging="360"/>
      </w:pPr>
    </w:lvl>
    <w:lvl w:ilvl="2" w:tplc="E19CDE54" w:tentative="1">
      <w:start w:val="1"/>
      <w:numFmt w:val="lowerRoman"/>
      <w:lvlText w:val="%3."/>
      <w:lvlJc w:val="right"/>
      <w:pPr>
        <w:ind w:left="1800" w:hanging="180"/>
      </w:pPr>
    </w:lvl>
    <w:lvl w:ilvl="3" w:tplc="BA86570E" w:tentative="1">
      <w:start w:val="1"/>
      <w:numFmt w:val="decimal"/>
      <w:lvlText w:val="%4."/>
      <w:lvlJc w:val="left"/>
      <w:pPr>
        <w:ind w:left="2520" w:hanging="360"/>
      </w:pPr>
    </w:lvl>
    <w:lvl w:ilvl="4" w:tplc="27B0CE96" w:tentative="1">
      <w:start w:val="1"/>
      <w:numFmt w:val="lowerLetter"/>
      <w:lvlText w:val="%5."/>
      <w:lvlJc w:val="left"/>
      <w:pPr>
        <w:ind w:left="3240" w:hanging="360"/>
      </w:pPr>
    </w:lvl>
    <w:lvl w:ilvl="5" w:tplc="F1D400EA" w:tentative="1">
      <w:start w:val="1"/>
      <w:numFmt w:val="lowerRoman"/>
      <w:lvlText w:val="%6."/>
      <w:lvlJc w:val="right"/>
      <w:pPr>
        <w:ind w:left="3960" w:hanging="180"/>
      </w:pPr>
    </w:lvl>
    <w:lvl w:ilvl="6" w:tplc="81505A22" w:tentative="1">
      <w:start w:val="1"/>
      <w:numFmt w:val="decimal"/>
      <w:lvlText w:val="%7."/>
      <w:lvlJc w:val="left"/>
      <w:pPr>
        <w:ind w:left="4680" w:hanging="360"/>
      </w:pPr>
    </w:lvl>
    <w:lvl w:ilvl="7" w:tplc="3C94660E" w:tentative="1">
      <w:start w:val="1"/>
      <w:numFmt w:val="lowerLetter"/>
      <w:lvlText w:val="%8."/>
      <w:lvlJc w:val="left"/>
      <w:pPr>
        <w:ind w:left="5400" w:hanging="360"/>
      </w:pPr>
    </w:lvl>
    <w:lvl w:ilvl="8" w:tplc="BDC24CA2" w:tentative="1">
      <w:start w:val="1"/>
      <w:numFmt w:val="lowerRoman"/>
      <w:lvlText w:val="%9."/>
      <w:lvlJc w:val="right"/>
      <w:pPr>
        <w:ind w:left="6120" w:hanging="180"/>
      </w:pPr>
    </w:lvl>
  </w:abstractNum>
  <w:abstractNum w:abstractNumId="6" w15:restartNumberingAfterBreak="0">
    <w:nsid w:val="2E0E00B4"/>
    <w:multiLevelType w:val="hybridMultilevel"/>
    <w:tmpl w:val="387EC152"/>
    <w:lvl w:ilvl="0" w:tplc="218E9D3E">
      <w:start w:val="1"/>
      <w:numFmt w:val="decimal"/>
      <w:lvlText w:val="%1."/>
      <w:lvlJc w:val="left"/>
      <w:pPr>
        <w:ind w:left="360" w:hanging="360"/>
      </w:pPr>
    </w:lvl>
    <w:lvl w:ilvl="1" w:tplc="C37E60B4" w:tentative="1">
      <w:start w:val="1"/>
      <w:numFmt w:val="lowerLetter"/>
      <w:lvlText w:val="%2."/>
      <w:lvlJc w:val="left"/>
      <w:pPr>
        <w:ind w:left="1080" w:hanging="360"/>
      </w:pPr>
    </w:lvl>
    <w:lvl w:ilvl="2" w:tplc="344E19AE" w:tentative="1">
      <w:start w:val="1"/>
      <w:numFmt w:val="lowerRoman"/>
      <w:lvlText w:val="%3."/>
      <w:lvlJc w:val="right"/>
      <w:pPr>
        <w:ind w:left="1800" w:hanging="180"/>
      </w:pPr>
    </w:lvl>
    <w:lvl w:ilvl="3" w:tplc="89AE3DA0" w:tentative="1">
      <w:start w:val="1"/>
      <w:numFmt w:val="decimal"/>
      <w:lvlText w:val="%4."/>
      <w:lvlJc w:val="left"/>
      <w:pPr>
        <w:ind w:left="2520" w:hanging="360"/>
      </w:pPr>
    </w:lvl>
    <w:lvl w:ilvl="4" w:tplc="A0124D08" w:tentative="1">
      <w:start w:val="1"/>
      <w:numFmt w:val="lowerLetter"/>
      <w:lvlText w:val="%5."/>
      <w:lvlJc w:val="left"/>
      <w:pPr>
        <w:ind w:left="3240" w:hanging="360"/>
      </w:pPr>
    </w:lvl>
    <w:lvl w:ilvl="5" w:tplc="A50AF2D2" w:tentative="1">
      <w:start w:val="1"/>
      <w:numFmt w:val="lowerRoman"/>
      <w:lvlText w:val="%6."/>
      <w:lvlJc w:val="right"/>
      <w:pPr>
        <w:ind w:left="3960" w:hanging="180"/>
      </w:pPr>
    </w:lvl>
    <w:lvl w:ilvl="6" w:tplc="1D9ADE62" w:tentative="1">
      <w:start w:val="1"/>
      <w:numFmt w:val="decimal"/>
      <w:lvlText w:val="%7."/>
      <w:lvlJc w:val="left"/>
      <w:pPr>
        <w:ind w:left="4680" w:hanging="360"/>
      </w:pPr>
    </w:lvl>
    <w:lvl w:ilvl="7" w:tplc="DB4687DA" w:tentative="1">
      <w:start w:val="1"/>
      <w:numFmt w:val="lowerLetter"/>
      <w:lvlText w:val="%8."/>
      <w:lvlJc w:val="left"/>
      <w:pPr>
        <w:ind w:left="5400" w:hanging="360"/>
      </w:pPr>
    </w:lvl>
    <w:lvl w:ilvl="8" w:tplc="32A06F4A" w:tentative="1">
      <w:start w:val="1"/>
      <w:numFmt w:val="lowerRoman"/>
      <w:lvlText w:val="%9."/>
      <w:lvlJc w:val="right"/>
      <w:pPr>
        <w:ind w:left="6120" w:hanging="180"/>
      </w:pPr>
    </w:lvl>
  </w:abstractNum>
  <w:abstractNum w:abstractNumId="7" w15:restartNumberingAfterBreak="0">
    <w:nsid w:val="32AD4D52"/>
    <w:multiLevelType w:val="multilevel"/>
    <w:tmpl w:val="7F321C1A"/>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AC6EEA"/>
    <w:multiLevelType w:val="hybridMultilevel"/>
    <w:tmpl w:val="EA3EE3A8"/>
    <w:lvl w:ilvl="0" w:tplc="E98425D4">
      <w:start w:val="1"/>
      <w:numFmt w:val="decimal"/>
      <w:lvlText w:val="%1."/>
      <w:lvlJc w:val="left"/>
      <w:pPr>
        <w:ind w:left="1210" w:hanging="360"/>
      </w:pPr>
      <w:rPr>
        <w:rFonts w:hint="default"/>
        <w:b w:val="0"/>
        <w:bCs w:val="0"/>
        <w:lang w:val="uk-UA"/>
      </w:rPr>
    </w:lvl>
    <w:lvl w:ilvl="1" w:tplc="7E2A90EA" w:tentative="1">
      <w:start w:val="1"/>
      <w:numFmt w:val="lowerLetter"/>
      <w:lvlText w:val="%2."/>
      <w:lvlJc w:val="left"/>
      <w:pPr>
        <w:ind w:left="2650" w:hanging="360"/>
      </w:pPr>
    </w:lvl>
    <w:lvl w:ilvl="2" w:tplc="03341C9E" w:tentative="1">
      <w:start w:val="1"/>
      <w:numFmt w:val="lowerRoman"/>
      <w:lvlText w:val="%3."/>
      <w:lvlJc w:val="right"/>
      <w:pPr>
        <w:ind w:left="3370" w:hanging="180"/>
      </w:pPr>
    </w:lvl>
    <w:lvl w:ilvl="3" w:tplc="5396311E" w:tentative="1">
      <w:start w:val="1"/>
      <w:numFmt w:val="decimal"/>
      <w:lvlText w:val="%4."/>
      <w:lvlJc w:val="left"/>
      <w:pPr>
        <w:ind w:left="4090" w:hanging="360"/>
      </w:pPr>
    </w:lvl>
    <w:lvl w:ilvl="4" w:tplc="AF9EDD96" w:tentative="1">
      <w:start w:val="1"/>
      <w:numFmt w:val="lowerLetter"/>
      <w:lvlText w:val="%5."/>
      <w:lvlJc w:val="left"/>
      <w:pPr>
        <w:ind w:left="4810" w:hanging="360"/>
      </w:pPr>
    </w:lvl>
    <w:lvl w:ilvl="5" w:tplc="47D2A238" w:tentative="1">
      <w:start w:val="1"/>
      <w:numFmt w:val="lowerRoman"/>
      <w:lvlText w:val="%6."/>
      <w:lvlJc w:val="right"/>
      <w:pPr>
        <w:ind w:left="5530" w:hanging="180"/>
      </w:pPr>
    </w:lvl>
    <w:lvl w:ilvl="6" w:tplc="BBB241A6" w:tentative="1">
      <w:start w:val="1"/>
      <w:numFmt w:val="decimal"/>
      <w:lvlText w:val="%7."/>
      <w:lvlJc w:val="left"/>
      <w:pPr>
        <w:ind w:left="6250" w:hanging="360"/>
      </w:pPr>
    </w:lvl>
    <w:lvl w:ilvl="7" w:tplc="0B24E002" w:tentative="1">
      <w:start w:val="1"/>
      <w:numFmt w:val="lowerLetter"/>
      <w:lvlText w:val="%8."/>
      <w:lvlJc w:val="left"/>
      <w:pPr>
        <w:ind w:left="6970" w:hanging="360"/>
      </w:pPr>
    </w:lvl>
    <w:lvl w:ilvl="8" w:tplc="2EBEAEB0" w:tentative="1">
      <w:start w:val="1"/>
      <w:numFmt w:val="lowerRoman"/>
      <w:lvlText w:val="%9."/>
      <w:lvlJc w:val="right"/>
      <w:pPr>
        <w:ind w:left="7690" w:hanging="180"/>
      </w:pPr>
    </w:lvl>
  </w:abstractNum>
  <w:abstractNum w:abstractNumId="9" w15:restartNumberingAfterBreak="0">
    <w:nsid w:val="53913B86"/>
    <w:multiLevelType w:val="multilevel"/>
    <w:tmpl w:val="4C745C3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0"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15:restartNumberingAfterBreak="0">
    <w:nsid w:val="58F32021"/>
    <w:multiLevelType w:val="hybridMultilevel"/>
    <w:tmpl w:val="F9467E8C"/>
    <w:lvl w:ilvl="0" w:tplc="1CD460DE">
      <w:start w:val="4"/>
      <w:numFmt w:val="decimal"/>
      <w:lvlText w:val="%1."/>
      <w:lvlJc w:val="left"/>
      <w:pPr>
        <w:ind w:left="360" w:hanging="360"/>
      </w:pPr>
      <w:rPr>
        <w:rFonts w:ascii="Times New Roman" w:hAnsi="Times New Roman" w:cs="Times New Roman" w:hint="default"/>
        <w:sz w:val="28"/>
        <w:szCs w:val="28"/>
      </w:rPr>
    </w:lvl>
    <w:lvl w:ilvl="1" w:tplc="9036DF22" w:tentative="1">
      <w:start w:val="1"/>
      <w:numFmt w:val="lowerLetter"/>
      <w:lvlText w:val="%2."/>
      <w:lvlJc w:val="left"/>
      <w:pPr>
        <w:ind w:left="1080" w:hanging="360"/>
      </w:pPr>
    </w:lvl>
    <w:lvl w:ilvl="2" w:tplc="DA06C3CA" w:tentative="1">
      <w:start w:val="1"/>
      <w:numFmt w:val="lowerRoman"/>
      <w:lvlText w:val="%3."/>
      <w:lvlJc w:val="right"/>
      <w:pPr>
        <w:ind w:left="1800" w:hanging="180"/>
      </w:pPr>
    </w:lvl>
    <w:lvl w:ilvl="3" w:tplc="B0182374" w:tentative="1">
      <w:start w:val="1"/>
      <w:numFmt w:val="decimal"/>
      <w:lvlText w:val="%4."/>
      <w:lvlJc w:val="left"/>
      <w:pPr>
        <w:ind w:left="2520" w:hanging="360"/>
      </w:pPr>
    </w:lvl>
    <w:lvl w:ilvl="4" w:tplc="738AEE66" w:tentative="1">
      <w:start w:val="1"/>
      <w:numFmt w:val="lowerLetter"/>
      <w:lvlText w:val="%5."/>
      <w:lvlJc w:val="left"/>
      <w:pPr>
        <w:ind w:left="3240" w:hanging="360"/>
      </w:pPr>
    </w:lvl>
    <w:lvl w:ilvl="5" w:tplc="85326E0C" w:tentative="1">
      <w:start w:val="1"/>
      <w:numFmt w:val="lowerRoman"/>
      <w:lvlText w:val="%6."/>
      <w:lvlJc w:val="right"/>
      <w:pPr>
        <w:ind w:left="3960" w:hanging="180"/>
      </w:pPr>
    </w:lvl>
    <w:lvl w:ilvl="6" w:tplc="24FC38C4" w:tentative="1">
      <w:start w:val="1"/>
      <w:numFmt w:val="decimal"/>
      <w:lvlText w:val="%7."/>
      <w:lvlJc w:val="left"/>
      <w:pPr>
        <w:ind w:left="4680" w:hanging="360"/>
      </w:pPr>
    </w:lvl>
    <w:lvl w:ilvl="7" w:tplc="2C4223C6" w:tentative="1">
      <w:start w:val="1"/>
      <w:numFmt w:val="lowerLetter"/>
      <w:lvlText w:val="%8."/>
      <w:lvlJc w:val="left"/>
      <w:pPr>
        <w:ind w:left="5400" w:hanging="360"/>
      </w:pPr>
    </w:lvl>
    <w:lvl w:ilvl="8" w:tplc="C7C8E47E" w:tentative="1">
      <w:start w:val="1"/>
      <w:numFmt w:val="lowerRoman"/>
      <w:lvlText w:val="%9."/>
      <w:lvlJc w:val="right"/>
      <w:pPr>
        <w:ind w:left="612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9"/>
  </w:num>
  <w:num w:numId="5">
    <w:abstractNumId w:val="7"/>
  </w:num>
  <w:num w:numId="6">
    <w:abstractNumId w:val="0"/>
  </w:num>
  <w:num w:numId="7">
    <w:abstractNumId w:val="5"/>
  </w:num>
  <w:num w:numId="8">
    <w:abstractNumId w:val="6"/>
  </w:num>
  <w:num w:numId="9">
    <w:abstractNumId w:val="11"/>
  </w:num>
  <w:num w:numId="10">
    <w:abstractNumId w:val="1"/>
  </w:num>
  <w:num w:numId="11">
    <w:abstractNumId w:val="8"/>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51E6"/>
    <w:rsid w:val="00034076"/>
    <w:rsid w:val="00042236"/>
    <w:rsid w:val="000432AE"/>
    <w:rsid w:val="00044964"/>
    <w:rsid w:val="00045EEB"/>
    <w:rsid w:val="00054208"/>
    <w:rsid w:val="00081459"/>
    <w:rsid w:val="00082377"/>
    <w:rsid w:val="000861B1"/>
    <w:rsid w:val="000903C7"/>
    <w:rsid w:val="00094F6C"/>
    <w:rsid w:val="00097413"/>
    <w:rsid w:val="000A3BA1"/>
    <w:rsid w:val="000A595D"/>
    <w:rsid w:val="000B44CB"/>
    <w:rsid w:val="000B4C7A"/>
    <w:rsid w:val="000E3D1F"/>
    <w:rsid w:val="000E618E"/>
    <w:rsid w:val="00105D50"/>
    <w:rsid w:val="00136AD8"/>
    <w:rsid w:val="00153CC4"/>
    <w:rsid w:val="0016515E"/>
    <w:rsid w:val="0016567F"/>
    <w:rsid w:val="001674E8"/>
    <w:rsid w:val="00170E2C"/>
    <w:rsid w:val="00181751"/>
    <w:rsid w:val="00181DD2"/>
    <w:rsid w:val="001B03DD"/>
    <w:rsid w:val="001C139B"/>
    <w:rsid w:val="001C717D"/>
    <w:rsid w:val="001E027A"/>
    <w:rsid w:val="001E1F3F"/>
    <w:rsid w:val="002018C8"/>
    <w:rsid w:val="00202075"/>
    <w:rsid w:val="00206730"/>
    <w:rsid w:val="0021069E"/>
    <w:rsid w:val="002313B3"/>
    <w:rsid w:val="00240A81"/>
    <w:rsid w:val="00245AEF"/>
    <w:rsid w:val="0025124F"/>
    <w:rsid w:val="00281D09"/>
    <w:rsid w:val="002A5A72"/>
    <w:rsid w:val="002B7327"/>
    <w:rsid w:val="002E380B"/>
    <w:rsid w:val="002F5B23"/>
    <w:rsid w:val="00310CF1"/>
    <w:rsid w:val="00315F3B"/>
    <w:rsid w:val="00322833"/>
    <w:rsid w:val="00334E09"/>
    <w:rsid w:val="003406AB"/>
    <w:rsid w:val="0034606C"/>
    <w:rsid w:val="00346B8F"/>
    <w:rsid w:val="003763C9"/>
    <w:rsid w:val="003B32A2"/>
    <w:rsid w:val="003B7611"/>
    <w:rsid w:val="003C0C53"/>
    <w:rsid w:val="003C3823"/>
    <w:rsid w:val="003D2CAA"/>
    <w:rsid w:val="003E0953"/>
    <w:rsid w:val="003E245E"/>
    <w:rsid w:val="0040040F"/>
    <w:rsid w:val="00402EC5"/>
    <w:rsid w:val="00405FE0"/>
    <w:rsid w:val="00424091"/>
    <w:rsid w:val="00437092"/>
    <w:rsid w:val="00446C2A"/>
    <w:rsid w:val="00446ED8"/>
    <w:rsid w:val="00447680"/>
    <w:rsid w:val="004559CC"/>
    <w:rsid w:val="00456AFC"/>
    <w:rsid w:val="00471838"/>
    <w:rsid w:val="00472A65"/>
    <w:rsid w:val="00485281"/>
    <w:rsid w:val="004933F9"/>
    <w:rsid w:val="004973E3"/>
    <w:rsid w:val="004A055B"/>
    <w:rsid w:val="004C73D8"/>
    <w:rsid w:val="004D3350"/>
    <w:rsid w:val="004D5B44"/>
    <w:rsid w:val="004E15AB"/>
    <w:rsid w:val="00506553"/>
    <w:rsid w:val="00520314"/>
    <w:rsid w:val="00531B2C"/>
    <w:rsid w:val="00532980"/>
    <w:rsid w:val="00564820"/>
    <w:rsid w:val="0057326F"/>
    <w:rsid w:val="00573994"/>
    <w:rsid w:val="00581EFA"/>
    <w:rsid w:val="00586B01"/>
    <w:rsid w:val="00596B0C"/>
    <w:rsid w:val="005C0FCD"/>
    <w:rsid w:val="005C32B3"/>
    <w:rsid w:val="005D105F"/>
    <w:rsid w:val="005D618E"/>
    <w:rsid w:val="005D7F42"/>
    <w:rsid w:val="005E2411"/>
    <w:rsid w:val="006037EA"/>
    <w:rsid w:val="00604736"/>
    <w:rsid w:val="00626507"/>
    <w:rsid w:val="00653B59"/>
    <w:rsid w:val="00666381"/>
    <w:rsid w:val="00677356"/>
    <w:rsid w:val="00677D61"/>
    <w:rsid w:val="006817E4"/>
    <w:rsid w:val="0069158D"/>
    <w:rsid w:val="006923B2"/>
    <w:rsid w:val="006A50B1"/>
    <w:rsid w:val="006B1D84"/>
    <w:rsid w:val="006B30FE"/>
    <w:rsid w:val="006C3F74"/>
    <w:rsid w:val="006D0D98"/>
    <w:rsid w:val="006D281F"/>
    <w:rsid w:val="006D4C8A"/>
    <w:rsid w:val="006D6090"/>
    <w:rsid w:val="006D6C6B"/>
    <w:rsid w:val="006D7306"/>
    <w:rsid w:val="006D7773"/>
    <w:rsid w:val="006E5E4D"/>
    <w:rsid w:val="006F2AE1"/>
    <w:rsid w:val="006F6713"/>
    <w:rsid w:val="007027E4"/>
    <w:rsid w:val="00702F9D"/>
    <w:rsid w:val="0071697B"/>
    <w:rsid w:val="007263A8"/>
    <w:rsid w:val="007422F4"/>
    <w:rsid w:val="00750E03"/>
    <w:rsid w:val="0075287C"/>
    <w:rsid w:val="00781BBB"/>
    <w:rsid w:val="00797023"/>
    <w:rsid w:val="007B0AB6"/>
    <w:rsid w:val="007D07E7"/>
    <w:rsid w:val="007D720B"/>
    <w:rsid w:val="008102F5"/>
    <w:rsid w:val="0081222E"/>
    <w:rsid w:val="0082440D"/>
    <w:rsid w:val="00893782"/>
    <w:rsid w:val="008A3411"/>
    <w:rsid w:val="008A3B35"/>
    <w:rsid w:val="008B349E"/>
    <w:rsid w:val="008C152C"/>
    <w:rsid w:val="008C1939"/>
    <w:rsid w:val="008C24A6"/>
    <w:rsid w:val="008D7984"/>
    <w:rsid w:val="00923D08"/>
    <w:rsid w:val="00923E42"/>
    <w:rsid w:val="00924BFF"/>
    <w:rsid w:val="009316F9"/>
    <w:rsid w:val="009375D9"/>
    <w:rsid w:val="00947642"/>
    <w:rsid w:val="00954BF7"/>
    <w:rsid w:val="009663BA"/>
    <w:rsid w:val="00967628"/>
    <w:rsid w:val="00987979"/>
    <w:rsid w:val="00994827"/>
    <w:rsid w:val="0099535B"/>
    <w:rsid w:val="009A1862"/>
    <w:rsid w:val="009E03CF"/>
    <w:rsid w:val="009E3E11"/>
    <w:rsid w:val="009F3A64"/>
    <w:rsid w:val="00A019DB"/>
    <w:rsid w:val="00A02CDD"/>
    <w:rsid w:val="00A11D43"/>
    <w:rsid w:val="00A6380A"/>
    <w:rsid w:val="00A66714"/>
    <w:rsid w:val="00A77B3E"/>
    <w:rsid w:val="00A8085F"/>
    <w:rsid w:val="00A840C3"/>
    <w:rsid w:val="00A84BDE"/>
    <w:rsid w:val="00A9476E"/>
    <w:rsid w:val="00A953B0"/>
    <w:rsid w:val="00A95B48"/>
    <w:rsid w:val="00AA25CF"/>
    <w:rsid w:val="00AA3533"/>
    <w:rsid w:val="00AB4F1C"/>
    <w:rsid w:val="00AD41C3"/>
    <w:rsid w:val="00AE7094"/>
    <w:rsid w:val="00B0402F"/>
    <w:rsid w:val="00B0488D"/>
    <w:rsid w:val="00B11FB2"/>
    <w:rsid w:val="00B32BB1"/>
    <w:rsid w:val="00B4181F"/>
    <w:rsid w:val="00B80498"/>
    <w:rsid w:val="00B827E0"/>
    <w:rsid w:val="00B852DB"/>
    <w:rsid w:val="00B859BC"/>
    <w:rsid w:val="00BA3162"/>
    <w:rsid w:val="00BC1062"/>
    <w:rsid w:val="00BC4A81"/>
    <w:rsid w:val="00BD5A04"/>
    <w:rsid w:val="00BE25A8"/>
    <w:rsid w:val="00BE3621"/>
    <w:rsid w:val="00BE370A"/>
    <w:rsid w:val="00BE6127"/>
    <w:rsid w:val="00BF6833"/>
    <w:rsid w:val="00C07EEF"/>
    <w:rsid w:val="00C1057C"/>
    <w:rsid w:val="00C121F5"/>
    <w:rsid w:val="00C156DF"/>
    <w:rsid w:val="00C26FBC"/>
    <w:rsid w:val="00C359F3"/>
    <w:rsid w:val="00C55083"/>
    <w:rsid w:val="00C63DC5"/>
    <w:rsid w:val="00C667EA"/>
    <w:rsid w:val="00C77D60"/>
    <w:rsid w:val="00C82FC0"/>
    <w:rsid w:val="00C84A2F"/>
    <w:rsid w:val="00C94DA7"/>
    <w:rsid w:val="00CA2A55"/>
    <w:rsid w:val="00CA4D4F"/>
    <w:rsid w:val="00CA7861"/>
    <w:rsid w:val="00CB74DE"/>
    <w:rsid w:val="00CC1C10"/>
    <w:rsid w:val="00CD1020"/>
    <w:rsid w:val="00CE0246"/>
    <w:rsid w:val="00CF3628"/>
    <w:rsid w:val="00CF3C77"/>
    <w:rsid w:val="00D03784"/>
    <w:rsid w:val="00D162EC"/>
    <w:rsid w:val="00D20663"/>
    <w:rsid w:val="00D219C1"/>
    <w:rsid w:val="00D2551F"/>
    <w:rsid w:val="00D32F8A"/>
    <w:rsid w:val="00D46205"/>
    <w:rsid w:val="00D71A27"/>
    <w:rsid w:val="00D85AF8"/>
    <w:rsid w:val="00D90688"/>
    <w:rsid w:val="00DA00EC"/>
    <w:rsid w:val="00DA1B0B"/>
    <w:rsid w:val="00DA3BEC"/>
    <w:rsid w:val="00DB1AF7"/>
    <w:rsid w:val="00DB5977"/>
    <w:rsid w:val="00DD5D30"/>
    <w:rsid w:val="00DD7765"/>
    <w:rsid w:val="00DF41D0"/>
    <w:rsid w:val="00DF4973"/>
    <w:rsid w:val="00E245AB"/>
    <w:rsid w:val="00E2728F"/>
    <w:rsid w:val="00E70C25"/>
    <w:rsid w:val="00E92B0C"/>
    <w:rsid w:val="00E94195"/>
    <w:rsid w:val="00EA14B3"/>
    <w:rsid w:val="00EA201C"/>
    <w:rsid w:val="00EB3765"/>
    <w:rsid w:val="00EC2451"/>
    <w:rsid w:val="00EE14E0"/>
    <w:rsid w:val="00F06B6E"/>
    <w:rsid w:val="00F202AE"/>
    <w:rsid w:val="00F25E1B"/>
    <w:rsid w:val="00F3428F"/>
    <w:rsid w:val="00F3445B"/>
    <w:rsid w:val="00F447A0"/>
    <w:rsid w:val="00F467F9"/>
    <w:rsid w:val="00F53477"/>
    <w:rsid w:val="00F618EF"/>
    <w:rsid w:val="00F63A5D"/>
    <w:rsid w:val="00F65E9F"/>
    <w:rsid w:val="00F66BEE"/>
    <w:rsid w:val="00F83102"/>
    <w:rsid w:val="00F84F67"/>
    <w:rsid w:val="00F86174"/>
    <w:rsid w:val="00F87215"/>
    <w:rsid w:val="00FA5F04"/>
    <w:rsid w:val="00FB005F"/>
    <w:rsid w:val="00FB182C"/>
    <w:rsid w:val="00FB51FD"/>
    <w:rsid w:val="00FC136C"/>
    <w:rsid w:val="00FC790E"/>
    <w:rsid w:val="00FD0373"/>
    <w:rsid w:val="00FF3B5D"/>
    <w:rsid w:val="00FF49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1"/>
    <o:shapelayout v:ext="edit">
      <o:idmap v:ext="edit" data="1"/>
    </o:shapelayout>
  </w:shapeDefaults>
  <w:decimalSymbol w:val=","/>
  <w:listSeparator w:val=";"/>
  <w14:docId w14:val="7E889F85"/>
  <w15:docId w15:val="{CF19D022-EA8E-4B04-94DC-13E04D1F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1F1C82"/>
    <w:pPr>
      <w:keepNext/>
      <w:keepLines/>
      <w:numPr>
        <w:numId w:val="3"/>
      </w:numPr>
      <w:spacing w:before="240" w:line="259" w:lineRule="auto"/>
      <w:outlineLvl w:val="0"/>
    </w:pPr>
    <w:rPr>
      <w:rFonts w:ascii="Calibri Light" w:hAnsi="Calibri Light"/>
      <w:color w:val="2E74B5"/>
      <w:sz w:val="32"/>
      <w:szCs w:val="32"/>
      <w:lang w:val="ru-RU"/>
    </w:rPr>
  </w:style>
  <w:style w:type="paragraph" w:styleId="2">
    <w:name w:val="heading 2"/>
    <w:basedOn w:val="a"/>
    <w:next w:val="a"/>
    <w:link w:val="20"/>
    <w:uiPriority w:val="9"/>
    <w:qFormat/>
    <w:rsid w:val="001F1C82"/>
    <w:pPr>
      <w:keepNext/>
      <w:keepLines/>
      <w:numPr>
        <w:ilvl w:val="1"/>
        <w:numId w:val="3"/>
      </w:numPr>
      <w:spacing w:before="40" w:line="259" w:lineRule="auto"/>
      <w:outlineLvl w:val="1"/>
    </w:pPr>
    <w:rPr>
      <w:rFonts w:ascii="Calibri Light" w:hAnsi="Calibri Light"/>
      <w:color w:val="2E74B5"/>
      <w:sz w:val="26"/>
      <w:szCs w:val="26"/>
      <w:lang w:val="ru-RU"/>
    </w:rPr>
  </w:style>
  <w:style w:type="paragraph" w:styleId="3">
    <w:name w:val="heading 3"/>
    <w:basedOn w:val="a"/>
    <w:next w:val="a"/>
    <w:link w:val="30"/>
    <w:uiPriority w:val="9"/>
    <w:qFormat/>
    <w:rsid w:val="001F1C82"/>
    <w:pPr>
      <w:keepNext/>
      <w:keepLines/>
      <w:numPr>
        <w:ilvl w:val="2"/>
        <w:numId w:val="3"/>
      </w:numPr>
      <w:spacing w:before="40" w:line="259" w:lineRule="auto"/>
      <w:outlineLvl w:val="2"/>
    </w:pPr>
    <w:rPr>
      <w:rFonts w:ascii="Calibri Light" w:hAnsi="Calibri Light"/>
      <w:color w:val="1F4D78"/>
      <w:lang w:val="ru-RU"/>
    </w:rPr>
  </w:style>
  <w:style w:type="paragraph" w:styleId="4">
    <w:name w:val="heading 4"/>
    <w:basedOn w:val="a"/>
    <w:next w:val="a"/>
    <w:link w:val="40"/>
    <w:uiPriority w:val="9"/>
    <w:qFormat/>
    <w:rsid w:val="001F1C82"/>
    <w:pPr>
      <w:keepNext/>
      <w:keepLines/>
      <w:numPr>
        <w:ilvl w:val="3"/>
        <w:numId w:val="3"/>
      </w:numPr>
      <w:spacing w:before="40" w:line="259" w:lineRule="auto"/>
      <w:outlineLvl w:val="3"/>
    </w:pPr>
    <w:rPr>
      <w:rFonts w:ascii="Calibri Light" w:hAnsi="Calibri Light"/>
      <w:i/>
      <w:iCs/>
      <w:color w:val="2E74B5"/>
      <w:sz w:val="22"/>
      <w:szCs w:val="22"/>
      <w:lang w:val="ru-RU"/>
    </w:rPr>
  </w:style>
  <w:style w:type="paragraph" w:styleId="5">
    <w:name w:val="heading 5"/>
    <w:basedOn w:val="a"/>
    <w:next w:val="a"/>
    <w:link w:val="50"/>
    <w:uiPriority w:val="9"/>
    <w:qFormat/>
    <w:rsid w:val="001F1C82"/>
    <w:pPr>
      <w:keepNext/>
      <w:keepLines/>
      <w:numPr>
        <w:ilvl w:val="4"/>
        <w:numId w:val="3"/>
      </w:numPr>
      <w:spacing w:before="40" w:line="259" w:lineRule="auto"/>
      <w:outlineLvl w:val="4"/>
    </w:pPr>
    <w:rPr>
      <w:rFonts w:ascii="Calibri Light" w:hAnsi="Calibri Light"/>
      <w:color w:val="2E74B5"/>
      <w:sz w:val="22"/>
      <w:szCs w:val="22"/>
      <w:lang w:val="ru-RU"/>
    </w:rPr>
  </w:style>
  <w:style w:type="paragraph" w:styleId="6">
    <w:name w:val="heading 6"/>
    <w:basedOn w:val="a"/>
    <w:next w:val="a"/>
    <w:link w:val="60"/>
    <w:uiPriority w:val="9"/>
    <w:qFormat/>
    <w:rsid w:val="001F1C82"/>
    <w:pPr>
      <w:keepNext/>
      <w:keepLines/>
      <w:numPr>
        <w:ilvl w:val="5"/>
        <w:numId w:val="3"/>
      </w:numPr>
      <w:spacing w:before="40" w:line="259" w:lineRule="auto"/>
      <w:outlineLvl w:val="5"/>
    </w:pPr>
    <w:rPr>
      <w:rFonts w:ascii="Calibri Light" w:hAnsi="Calibri Light"/>
      <w:color w:val="1F4D78"/>
      <w:sz w:val="22"/>
      <w:szCs w:val="22"/>
      <w:lang w:val="ru-RU"/>
    </w:rPr>
  </w:style>
  <w:style w:type="paragraph" w:styleId="7">
    <w:name w:val="heading 7"/>
    <w:basedOn w:val="a"/>
    <w:next w:val="a"/>
    <w:link w:val="70"/>
    <w:uiPriority w:val="9"/>
    <w:qFormat/>
    <w:rsid w:val="001F1C82"/>
    <w:pPr>
      <w:keepNext/>
      <w:keepLines/>
      <w:numPr>
        <w:ilvl w:val="6"/>
        <w:numId w:val="3"/>
      </w:numPr>
      <w:spacing w:before="40" w:line="259" w:lineRule="auto"/>
      <w:outlineLvl w:val="6"/>
    </w:pPr>
    <w:rPr>
      <w:rFonts w:ascii="Calibri Light" w:hAnsi="Calibri Light"/>
      <w:i/>
      <w:iCs/>
      <w:color w:val="1F4D78"/>
      <w:sz w:val="22"/>
      <w:szCs w:val="22"/>
      <w:lang w:val="ru-RU"/>
    </w:rPr>
  </w:style>
  <w:style w:type="paragraph" w:styleId="8">
    <w:name w:val="heading 8"/>
    <w:basedOn w:val="a"/>
    <w:next w:val="a"/>
    <w:link w:val="80"/>
    <w:uiPriority w:val="9"/>
    <w:qFormat/>
    <w:rsid w:val="001F1C82"/>
    <w:pPr>
      <w:keepNext/>
      <w:keepLines/>
      <w:numPr>
        <w:ilvl w:val="7"/>
        <w:numId w:val="3"/>
      </w:numPr>
      <w:spacing w:before="40" w:line="259" w:lineRule="auto"/>
      <w:outlineLvl w:val="7"/>
    </w:pPr>
    <w:rPr>
      <w:rFonts w:ascii="Calibri Light" w:hAnsi="Calibri Light"/>
      <w:color w:val="272727"/>
      <w:sz w:val="21"/>
      <w:szCs w:val="21"/>
      <w:lang w:val="ru-RU"/>
    </w:rPr>
  </w:style>
  <w:style w:type="paragraph" w:styleId="9">
    <w:name w:val="heading 9"/>
    <w:basedOn w:val="a"/>
    <w:next w:val="a"/>
    <w:link w:val="90"/>
    <w:uiPriority w:val="9"/>
    <w:qFormat/>
    <w:rsid w:val="001F1C82"/>
    <w:pPr>
      <w:keepNext/>
      <w:keepLines/>
      <w:numPr>
        <w:ilvl w:val="8"/>
        <w:numId w:val="3"/>
      </w:numPr>
      <w:spacing w:before="40" w:line="259" w:lineRule="auto"/>
      <w:outlineLvl w:val="8"/>
    </w:pPr>
    <w:rPr>
      <w:rFonts w:ascii="Calibri Light" w:hAnsi="Calibri Light"/>
      <w:i/>
      <w:iCs/>
      <w:color w:val="272727"/>
      <w:sz w:val="21"/>
      <w:szCs w:val="21"/>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1E2A43"/>
    <w:rPr>
      <w:lang w:val="uk-UA" w:eastAsia="ru-RU"/>
    </w:rPr>
  </w:style>
  <w:style w:type="paragraph" w:styleId="a3">
    <w:name w:val="List Paragraph"/>
    <w:basedOn w:val="a"/>
    <w:uiPriority w:val="1"/>
    <w:qFormat/>
    <w:rsid w:val="00925E6E"/>
    <w:pPr>
      <w:spacing w:after="160" w:line="259" w:lineRule="auto"/>
      <w:ind w:left="720"/>
      <w:contextualSpacing/>
    </w:pPr>
    <w:rPr>
      <w:rFonts w:ascii="Aptos" w:eastAsia="Aptos" w:hAnsi="Aptos"/>
      <w:sz w:val="22"/>
      <w:szCs w:val="22"/>
      <w:lang w:val=""/>
    </w:rPr>
  </w:style>
  <w:style w:type="paragraph" w:styleId="a4">
    <w:name w:val="header"/>
    <w:basedOn w:val="a"/>
    <w:link w:val="a5"/>
    <w:uiPriority w:val="99"/>
    <w:unhideWhenUsed/>
    <w:rsid w:val="009E1514"/>
    <w:pPr>
      <w:tabs>
        <w:tab w:val="center" w:pos="4677"/>
        <w:tab w:val="right" w:pos="9355"/>
      </w:tabs>
      <w:spacing w:after="200" w:line="276" w:lineRule="auto"/>
    </w:pPr>
    <w:rPr>
      <w:rFonts w:ascii="Calibri" w:eastAsia="Calibri" w:hAnsi="Calibri"/>
      <w:sz w:val="22"/>
      <w:szCs w:val="22"/>
      <w:lang w:val="ru-RU"/>
    </w:rPr>
  </w:style>
  <w:style w:type="character" w:customStyle="1" w:styleId="a5">
    <w:name w:val="Верхний колонтитул Знак"/>
    <w:link w:val="a4"/>
    <w:uiPriority w:val="99"/>
    <w:rsid w:val="009E1514"/>
    <w:rPr>
      <w:rFonts w:ascii="Calibri" w:eastAsia="Calibri" w:hAnsi="Calibri"/>
      <w:sz w:val="22"/>
      <w:szCs w:val="22"/>
      <w:lang w:val="ru-RU" w:eastAsia="en-US" w:bidi="ar-SA"/>
    </w:rPr>
  </w:style>
  <w:style w:type="paragraph" w:styleId="a6">
    <w:name w:val="Normal (Web)"/>
    <w:basedOn w:val="a"/>
    <w:uiPriority w:val="99"/>
    <w:unhideWhenUsed/>
    <w:rsid w:val="00334E09"/>
    <w:pPr>
      <w:spacing w:after="160" w:line="259" w:lineRule="auto"/>
    </w:pPr>
    <w:rPr>
      <w:rFonts w:eastAsiaTheme="minorHAnsi"/>
      <w:lang w:val=""/>
    </w:rPr>
  </w:style>
  <w:style w:type="paragraph" w:styleId="a7">
    <w:name w:val="Body Text"/>
    <w:basedOn w:val="a"/>
    <w:link w:val="a8"/>
    <w:uiPriority w:val="1"/>
    <w:qFormat/>
    <w:rsid w:val="00044964"/>
    <w:pPr>
      <w:widowControl w:val="0"/>
      <w:autoSpaceDE w:val="0"/>
      <w:autoSpaceDN w:val="0"/>
    </w:pPr>
    <w:rPr>
      <w:sz w:val="28"/>
      <w:szCs w:val="28"/>
      <w:lang w:val="uk-UA"/>
    </w:rPr>
  </w:style>
  <w:style w:type="character" w:customStyle="1" w:styleId="a8">
    <w:name w:val="Основной текст Знак"/>
    <w:basedOn w:val="a0"/>
    <w:link w:val="a7"/>
    <w:uiPriority w:val="1"/>
    <w:rsid w:val="00044964"/>
    <w:rPr>
      <w:sz w:val="28"/>
      <w:szCs w:val="28"/>
      <w:lang w:val="uk-UA" w:eastAsia="en-US" w:bidi="ar-SA"/>
    </w:rPr>
  </w:style>
  <w:style w:type="paragraph" w:customStyle="1" w:styleId="TableParagraph">
    <w:name w:val="Table Paragraph"/>
    <w:basedOn w:val="a"/>
    <w:uiPriority w:val="1"/>
    <w:qFormat/>
    <w:rsid w:val="00925E6E"/>
    <w:pPr>
      <w:widowControl w:val="0"/>
      <w:autoSpaceDE w:val="0"/>
      <w:autoSpaceDN w:val="0"/>
    </w:pPr>
    <w:rPr>
      <w:sz w:val="22"/>
      <w:szCs w:val="22"/>
      <w:lang w:val="uk-UA"/>
    </w:rPr>
  </w:style>
  <w:style w:type="character" w:customStyle="1" w:styleId="mw-page-title-main">
    <w:name w:val="mw-page-title-main"/>
    <w:basedOn w:val="a0"/>
    <w:rsid w:val="00044964"/>
  </w:style>
  <w:style w:type="character" w:customStyle="1" w:styleId="20">
    <w:name w:val="Заголовок 2 Знак"/>
    <w:link w:val="2"/>
    <w:uiPriority w:val="9"/>
    <w:rsid w:val="001F1C82"/>
    <w:rPr>
      <w:rFonts w:ascii="Calibri Light" w:hAnsi="Calibri Light"/>
      <w:color w:val="2E74B5"/>
      <w:sz w:val="26"/>
      <w:szCs w:val="26"/>
      <w:lang w:val="ru-RU" w:eastAsia="uk-UA" w:bidi="ar-SA"/>
    </w:rPr>
  </w:style>
  <w:style w:type="character" w:customStyle="1" w:styleId="30">
    <w:name w:val="Заголовок 3 Знак"/>
    <w:link w:val="3"/>
    <w:uiPriority w:val="9"/>
    <w:rsid w:val="001F1C82"/>
    <w:rPr>
      <w:rFonts w:ascii="Calibri Light" w:hAnsi="Calibri Light"/>
      <w:color w:val="1F4D78"/>
      <w:sz w:val="24"/>
      <w:szCs w:val="24"/>
      <w:lang w:val="ru-RU" w:eastAsia="uk-UA" w:bidi="ar-SA"/>
    </w:rPr>
  </w:style>
  <w:style w:type="character" w:customStyle="1" w:styleId="40">
    <w:name w:val="Заголовок 4 Знак"/>
    <w:link w:val="4"/>
    <w:uiPriority w:val="9"/>
    <w:rsid w:val="001F1C82"/>
    <w:rPr>
      <w:rFonts w:ascii="Calibri Light" w:hAnsi="Calibri Light"/>
      <w:i/>
      <w:iCs/>
      <w:color w:val="2E74B5"/>
      <w:lang w:val="ru-RU" w:eastAsia="uk-UA" w:bidi="ar-SA"/>
    </w:rPr>
  </w:style>
  <w:style w:type="character" w:customStyle="1" w:styleId="50">
    <w:name w:val="Заголовок 5 Знак"/>
    <w:link w:val="5"/>
    <w:uiPriority w:val="9"/>
    <w:semiHidden/>
    <w:rsid w:val="001F1C82"/>
    <w:rPr>
      <w:rFonts w:ascii="Calibri Light" w:hAnsi="Calibri Light"/>
      <w:color w:val="2E74B5"/>
      <w:lang w:val="ru-RU" w:eastAsia="uk-UA" w:bidi="ar-SA"/>
    </w:rPr>
  </w:style>
  <w:style w:type="character" w:customStyle="1" w:styleId="60">
    <w:name w:val="Заголовок 6 Знак"/>
    <w:link w:val="6"/>
    <w:uiPriority w:val="9"/>
    <w:semiHidden/>
    <w:rsid w:val="001F1C82"/>
    <w:rPr>
      <w:rFonts w:ascii="Calibri Light" w:hAnsi="Calibri Light"/>
      <w:color w:val="1F4D78"/>
      <w:lang w:val="ru-RU" w:eastAsia="uk-UA" w:bidi="ar-SA"/>
    </w:rPr>
  </w:style>
  <w:style w:type="character" w:customStyle="1" w:styleId="70">
    <w:name w:val="Заголовок 7 Знак"/>
    <w:link w:val="7"/>
    <w:uiPriority w:val="9"/>
    <w:semiHidden/>
    <w:rsid w:val="001F1C82"/>
    <w:rPr>
      <w:rFonts w:ascii="Calibri Light" w:hAnsi="Calibri Light"/>
      <w:i/>
      <w:iCs/>
      <w:color w:val="1F4D78"/>
      <w:lang w:val="ru-RU" w:eastAsia="uk-UA" w:bidi="ar-SA"/>
    </w:rPr>
  </w:style>
  <w:style w:type="character" w:customStyle="1" w:styleId="80">
    <w:name w:val="Заголовок 8 Знак"/>
    <w:link w:val="8"/>
    <w:uiPriority w:val="9"/>
    <w:semiHidden/>
    <w:rsid w:val="001F1C82"/>
    <w:rPr>
      <w:rFonts w:ascii="Calibri Light" w:hAnsi="Calibri Light"/>
      <w:color w:val="272727"/>
      <w:sz w:val="21"/>
      <w:szCs w:val="21"/>
      <w:lang w:val="ru-RU" w:eastAsia="uk-UA" w:bidi="ar-SA"/>
    </w:rPr>
  </w:style>
  <w:style w:type="character" w:customStyle="1" w:styleId="90">
    <w:name w:val="Заголовок 9 Знак"/>
    <w:link w:val="9"/>
    <w:uiPriority w:val="9"/>
    <w:semiHidden/>
    <w:rsid w:val="001F1C82"/>
    <w:rPr>
      <w:rFonts w:ascii="Calibri Light" w:hAnsi="Calibri Light"/>
      <w:i/>
      <w:iCs/>
      <w:color w:val="272727"/>
      <w:sz w:val="21"/>
      <w:szCs w:val="21"/>
      <w:lang w:val="ru-RU" w:eastAsia="uk-UA" w:bidi="ar-SA"/>
    </w:rPr>
  </w:style>
  <w:style w:type="character" w:customStyle="1" w:styleId="10">
    <w:name w:val="Заголовок 1 Знак"/>
    <w:link w:val="1"/>
    <w:uiPriority w:val="9"/>
    <w:rsid w:val="001F1C82"/>
    <w:rPr>
      <w:rFonts w:ascii="Calibri Light" w:hAnsi="Calibri Light"/>
      <w:color w:val="2E74B5"/>
      <w:sz w:val="32"/>
      <w:szCs w:val="32"/>
      <w:lang w:val="ru-RU" w:eastAsia="uk-UA" w:bidi="ar-SA"/>
    </w:rPr>
  </w:style>
  <w:style w:type="character" w:styleId="a9">
    <w:name w:val="Emphasis"/>
    <w:uiPriority w:val="20"/>
    <w:qFormat/>
    <w:rsid w:val="00044964"/>
    <w:rPr>
      <w:i/>
      <w:iCs/>
    </w:rPr>
  </w:style>
  <w:style w:type="character" w:styleId="aa">
    <w:name w:val="Strong"/>
    <w:uiPriority w:val="22"/>
    <w:qFormat/>
    <w:rsid w:val="00044964"/>
    <w:rPr>
      <w:b/>
      <w:bCs/>
    </w:rPr>
  </w:style>
  <w:style w:type="table" w:styleId="ab">
    <w:name w:val="Table Grid"/>
    <w:basedOn w:val="a1"/>
    <w:uiPriority w:val="39"/>
    <w:rsid w:val="00334E09"/>
    <w:rPr>
      <w:rFonts w:asciiTheme="minorHAnsi" w:eastAsiaTheme="minorHAnsi" w:hAnsiTheme="minorHAnsi" w:cstheme="minorBidi"/>
      <w:sz w:val="22"/>
      <w:szCs w:val="22"/>
      <w:lang w:v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044964"/>
    <w:rPr>
      <w:color w:val="467886"/>
      <w:u w:val="single"/>
    </w:rPr>
  </w:style>
  <w:style w:type="paragraph" w:styleId="ad">
    <w:name w:val="footer"/>
    <w:basedOn w:val="a"/>
    <w:link w:val="ae"/>
    <w:rsid w:val="00B0402F"/>
    <w:pPr>
      <w:tabs>
        <w:tab w:val="center" w:pos="4677"/>
        <w:tab w:val="right" w:pos="9355"/>
      </w:tabs>
    </w:pPr>
  </w:style>
  <w:style w:type="character" w:customStyle="1" w:styleId="ae">
    <w:name w:val="Нижний колонтитул Знак"/>
    <w:basedOn w:val="a0"/>
    <w:link w:val="ad"/>
    <w:rsid w:val="00B040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oleObject" Target="embeddings/oleObject7.bin"/><Relationship Id="rId39" Type="http://schemas.openxmlformats.org/officeDocument/2006/relationships/oleObject" Target="embeddings/oleObject10.bin"/><Relationship Id="rId21" Type="http://schemas.openxmlformats.org/officeDocument/2006/relationships/oleObject" Target="embeddings/oleObject2.bin"/><Relationship Id="rId34" Type="http://schemas.openxmlformats.org/officeDocument/2006/relationships/image" Target="media/image19.png"/><Relationship Id="rId42" Type="http://schemas.openxmlformats.org/officeDocument/2006/relationships/image" Target="media/image26.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5.png"/><Relationship Id="rId68" Type="http://schemas.openxmlformats.org/officeDocument/2006/relationships/image" Target="media/image48.png"/><Relationship Id="rId76" Type="http://schemas.openxmlformats.org/officeDocument/2006/relationships/chart" Target="charts/chart8.xml"/><Relationship Id="rId84" Type="http://schemas.openxmlformats.org/officeDocument/2006/relationships/hyperlink" Target="https://www.epa.gov/risk/regional-screening-levels-rsls-generic-tables" TargetMode="External"/><Relationship Id="rId7" Type="http://schemas.openxmlformats.org/officeDocument/2006/relationships/image" Target="media/image1.png"/><Relationship Id="rId71"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oleObject" Target="embeddings/oleObject9.bin"/><Relationship Id="rId11" Type="http://schemas.openxmlformats.org/officeDocument/2006/relationships/image" Target="media/image5.png"/><Relationship Id="rId24" Type="http://schemas.openxmlformats.org/officeDocument/2006/relationships/oleObject" Target="embeddings/oleObject5.bin"/><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jpeg"/><Relationship Id="rId66" Type="http://schemas.openxmlformats.org/officeDocument/2006/relationships/image" Target="media/image47.png"/><Relationship Id="rId74" Type="http://schemas.openxmlformats.org/officeDocument/2006/relationships/chart" Target="charts/chart6.xml"/><Relationship Id="rId79" Type="http://schemas.openxmlformats.org/officeDocument/2006/relationships/chart" Target="charts/chart11.xml"/><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4.png"/><Relationship Id="rId82" Type="http://schemas.openxmlformats.org/officeDocument/2006/relationships/hyperlink" Target="https://doi.org/10.55268/CM.2024.54.5" TargetMode="Externa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oleObject" Target="embeddings/oleObject3.bin"/><Relationship Id="rId27" Type="http://schemas.openxmlformats.org/officeDocument/2006/relationships/oleObject" Target="embeddings/oleObject8.bin"/><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oleObject" Target="embeddings/oleObject11.bin"/><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6.png"/><Relationship Id="rId69" Type="http://schemas.openxmlformats.org/officeDocument/2006/relationships/chart" Target="charts/chart1.xml"/><Relationship Id="rId77" Type="http://schemas.openxmlformats.org/officeDocument/2006/relationships/chart" Target="charts/chart9.xml"/><Relationship Id="rId8" Type="http://schemas.openxmlformats.org/officeDocument/2006/relationships/image" Target="media/image2.png"/><Relationship Id="rId51" Type="http://schemas.openxmlformats.org/officeDocument/2006/relationships/image" Target="media/image34.jpeg"/><Relationship Id="rId72" Type="http://schemas.openxmlformats.org/officeDocument/2006/relationships/chart" Target="charts/chart4.xml"/><Relationship Id="rId80" Type="http://schemas.openxmlformats.org/officeDocument/2006/relationships/chart" Target="charts/chart12.xml"/><Relationship Id="rId85" Type="http://schemas.openxmlformats.org/officeDocument/2006/relationships/hyperlink" Target="URL:https://www.arcgis.com/apps/mapviewer/index.html"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oleObject" Target="embeddings/oleObject6.bin"/><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image" Target="media/image42.jpeg"/><Relationship Id="rId67" Type="http://schemas.openxmlformats.org/officeDocument/2006/relationships/oleObject" Target="embeddings/oleObject14.bin"/><Relationship Id="rId20" Type="http://schemas.openxmlformats.org/officeDocument/2006/relationships/oleObject" Target="embeddings/oleObject1.bin"/><Relationship Id="rId41" Type="http://schemas.openxmlformats.org/officeDocument/2006/relationships/image" Target="media/image25.png"/><Relationship Id="rId54" Type="http://schemas.openxmlformats.org/officeDocument/2006/relationships/image" Target="media/image37.png"/><Relationship Id="rId62" Type="http://schemas.openxmlformats.org/officeDocument/2006/relationships/oleObject" Target="embeddings/oleObject12.bin"/><Relationship Id="rId70" Type="http://schemas.openxmlformats.org/officeDocument/2006/relationships/chart" Target="charts/chart2.xml"/><Relationship Id="rId75" Type="http://schemas.openxmlformats.org/officeDocument/2006/relationships/chart" Target="charts/chart7.xml"/><Relationship Id="rId83" Type="http://schemas.openxmlformats.org/officeDocument/2006/relationships/hyperlink" Target="https://studfile.net/preview/5193571/page:8/"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oleObject" Target="embeddings/oleObject4.bin"/><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4.png"/><Relationship Id="rId31" Type="http://schemas.openxmlformats.org/officeDocument/2006/relationships/image" Target="media/image16.jpeg"/><Relationship Id="rId44" Type="http://schemas.openxmlformats.org/officeDocument/2006/relationships/image" Target="media/image27.jpeg"/><Relationship Id="rId52" Type="http://schemas.openxmlformats.org/officeDocument/2006/relationships/image" Target="media/image35.png"/><Relationship Id="rId60" Type="http://schemas.openxmlformats.org/officeDocument/2006/relationships/image" Target="media/image43.jpeg"/><Relationship Id="rId65" Type="http://schemas.openxmlformats.org/officeDocument/2006/relationships/oleObject" Target="embeddings/oleObject13.bin"/><Relationship Id="rId73" Type="http://schemas.openxmlformats.org/officeDocument/2006/relationships/chart" Target="charts/chart5.xml"/><Relationship Id="rId78" Type="http://schemas.openxmlformats.org/officeDocument/2006/relationships/chart" Target="charts/chart10.xml"/><Relationship Id="rId81" Type="http://schemas.openxmlformats.org/officeDocument/2006/relationships/hyperlink" Target="https://doi.org/10.1016/j.marpolbul.2025.117602" TargetMode="External"/><Relationship Id="rId86"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123\OneDrive\&#1056;&#1072;&#1073;&#1086;&#1095;&#1080;&#1081;%20&#1089;&#1090;&#1086;&#1083;\&#1074;&#1089;&#1077;%20&#1075;&#1088;&#1072;&#1092;&#1080;&#1082;&#1080;1(&#1040;&#1074;&#1090;&#1086;&#1084;&#1072;&#1090;&#1080;&#1095;&#1077;&#1089;&#1082;&#1080;&#1042;&#1086;&#1089;&#1089;&#1090;&#1072;&#1085;&#1086;&#1074;&#1083;&#1077;&#1085;&#1086;)(&#1040;&#1074;&#1090;&#1086;&#1084;&#1072;&#1090;&#1080;&#1095;&#1077;&#1089;&#1082;&#1080;&#1042;&#1086;&#1089;&#1089;&#1090;&#1072;&#1085;&#1086;&#1074;&#1083;&#1077;&#1085;&#1086;).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1.xml"/><Relationship Id="rId4" Type="http://schemas.openxmlformats.org/officeDocument/2006/relationships/package" Target="../embeddings/_____Microsoft_Excel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Microsoft_Excel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_____Microsoft_Excel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_____Microsoft_Excel7.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_____Microsoft_Excel8.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_____Microsoft_Excel9.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400" b="0">
                <a:latin typeface="Times New Roman" panose="02020603050405020304" pitchFamily="18" charset="0"/>
                <a:cs typeface="Times New Roman" panose="02020603050405020304" pitchFamily="18" charset="0"/>
              </a:rPr>
              <a:t>pH</a:t>
            </a:r>
          </a:p>
        </c:rich>
      </c:tx>
      <c:layout>
        <c:manualLayout>
          <c:xMode val="edge"/>
          <c:yMode val="edge"/>
          <c:x val="0.5274118075548927"/>
          <c:y val="2.4896265560165973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tx>
            <c:strRef>
              <c:f>Лист2!$K$13</c:f>
              <c:strCache>
                <c:ptCount val="1"/>
                <c:pt idx="0">
                  <c:v>Середнє (x̄)</c:v>
                </c:pt>
              </c:strCache>
            </c:strRef>
          </c:tx>
          <c:spPr>
            <a:solidFill>
              <a:schemeClr val="accent2"/>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8C51-4EB2-AA25-5563C86D54F8}"/>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3-8C51-4EB2-AA25-5563C86D54F8}"/>
              </c:ext>
            </c:extLst>
          </c:dPt>
          <c:errBars>
            <c:errBarType val="both"/>
            <c:errValType val="cust"/>
            <c:noEndCap val="0"/>
            <c:plus>
              <c:numRef>
                <c:f>Лист2!$L$14:$L$16</c:f>
                <c:numCache>
                  <c:formatCode>General</c:formatCode>
                  <c:ptCount val="3"/>
                  <c:pt idx="0">
                    <c:v>0.14074340253504902</c:v>
                  </c:pt>
                  <c:pt idx="1">
                    <c:v>0.15459552640912433</c:v>
                  </c:pt>
                  <c:pt idx="2">
                    <c:v>0.12</c:v>
                  </c:pt>
                </c:numCache>
              </c:numRef>
            </c:plus>
            <c:minus>
              <c:numRef>
                <c:f>Лист2!$L$14:$L$16</c:f>
                <c:numCache>
                  <c:formatCode>General</c:formatCode>
                  <c:ptCount val="3"/>
                  <c:pt idx="0">
                    <c:v>0.14074340253504902</c:v>
                  </c:pt>
                  <c:pt idx="1">
                    <c:v>0.15459552640912433</c:v>
                  </c:pt>
                  <c:pt idx="2">
                    <c:v>0.12</c:v>
                  </c:pt>
                </c:numCache>
              </c:numRef>
            </c:minus>
            <c:spPr>
              <a:noFill/>
              <a:ln w="9525">
                <a:solidFill>
                  <a:schemeClr val="dk1">
                    <a:lumMod val="50000"/>
                    <a:lumOff val="50000"/>
                  </a:schemeClr>
                </a:solidFill>
                <a:round/>
              </a:ln>
              <a:effectLst/>
            </c:spPr>
          </c:errBars>
          <c:cat>
            <c:strRef>
              <c:f>Лист2!$H$14:$H$16</c:f>
              <c:strCache>
                <c:ptCount val="3"/>
                <c:pt idx="0">
                  <c:v>Пляж Аркадія</c:v>
                </c:pt>
                <c:pt idx="1">
                  <c:v>Мис Малий Фонтан</c:v>
                </c:pt>
                <c:pt idx="2">
                  <c:v>Чорноморський яхтклуб</c:v>
                </c:pt>
              </c:strCache>
            </c:strRef>
          </c:cat>
          <c:val>
            <c:numRef>
              <c:f>Лист2!$K$14:$K$16</c:f>
              <c:numCache>
                <c:formatCode>0.00</c:formatCode>
                <c:ptCount val="3"/>
                <c:pt idx="0">
                  <c:v>8.0412499999999998</c:v>
                </c:pt>
                <c:pt idx="1">
                  <c:v>8.1037499999999998</c:v>
                </c:pt>
                <c:pt idx="2">
                  <c:v>8.1300000000000008</c:v>
                </c:pt>
              </c:numCache>
            </c:numRef>
          </c:val>
          <c:extLst>
            <c:ext xmlns:c16="http://schemas.microsoft.com/office/drawing/2014/chart" uri="{C3380CC4-5D6E-409C-BE32-E72D297353CC}">
              <c16:uniqueId val="{00000004-8C51-4EB2-AA25-5563C86D54F8}"/>
            </c:ext>
          </c:extLst>
        </c:ser>
        <c:dLbls>
          <c:showLegendKey val="0"/>
          <c:showVal val="0"/>
          <c:showCatName val="0"/>
          <c:showSerName val="0"/>
          <c:showPercent val="0"/>
          <c:showBubbleSize val="0"/>
        </c:dLbls>
        <c:gapWidth val="267"/>
        <c:overlap val="-43"/>
        <c:axId val="666877512"/>
        <c:axId val="666877872"/>
      </c:barChart>
      <c:catAx>
        <c:axId val="666877512"/>
        <c:scaling>
          <c:orientation val="minMax"/>
        </c:scaling>
        <c:delete val="1"/>
        <c:axPos val="b"/>
        <c:majorGridlines>
          <c:spPr>
            <a:ln w="9525">
              <a:solidFill>
                <a:schemeClr val="dk1">
                  <a:lumMod val="15000"/>
                  <a:lumOff val="85000"/>
                </a:schemeClr>
              </a:solidFill>
              <a:round/>
            </a:ln>
            <a:effectLst/>
          </c:spPr>
        </c:majorGridlines>
        <c:numFmt formatCode="General" sourceLinked="1"/>
        <c:majorTickMark val="none"/>
        <c:minorTickMark val="none"/>
        <c:tickLblPos val="nextTo"/>
        <c:crossAx val="666877872"/>
        <c:crosses val="autoZero"/>
        <c:auto val="1"/>
        <c:lblAlgn val="ctr"/>
        <c:lblOffset val="100"/>
        <c:noMultiLvlLbl val="0"/>
      </c:catAx>
      <c:valAx>
        <c:axId val="666877872"/>
        <c:scaling>
          <c:orientation val="minMax"/>
          <c:max val="8.5"/>
          <c:min val="6.5"/>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sz="1400" b="0">
                    <a:latin typeface="Times New Roman" panose="02020603050405020304" pitchFamily="18" charset="0"/>
                    <a:cs typeface="Times New Roman" panose="02020603050405020304" pitchFamily="18" charset="0"/>
                  </a:rPr>
                  <a:t>ГДЗ </a:t>
                </a:r>
                <a:r>
                  <a:rPr lang="uk-UA" sz="1400" b="0" i="0" u="none" strike="noStrike" baseline="0">
                    <a:latin typeface="Times New Roman" panose="02020603050405020304" pitchFamily="18" charset="0"/>
                    <a:cs typeface="Times New Roman" panose="02020603050405020304" pitchFamily="18" charset="0"/>
                  </a:rPr>
                  <a:t>од. </a:t>
                </a:r>
                <a:r>
                  <a:rPr lang="en-US" sz="1400" b="0" i="0" u="none" strike="noStrike" baseline="0">
                    <a:latin typeface="Times New Roman" panose="02020603050405020304" pitchFamily="18" charset="0"/>
                    <a:cs typeface="Times New Roman" panose="02020603050405020304" pitchFamily="18" charset="0"/>
                  </a:rPr>
                  <a:t>pH </a:t>
                </a:r>
                <a:endParaRPr lang="ru-RU" sz="1400" b="0">
                  <a:latin typeface="Times New Roman" panose="02020603050405020304" pitchFamily="18" charset="0"/>
                  <a:cs typeface="Times New Roman" panose="02020603050405020304" pitchFamily="18" charset="0"/>
                </a:endParaRPr>
              </a:p>
            </c:rich>
          </c:tx>
          <c:layout>
            <c:manualLayout>
              <c:xMode val="edge"/>
              <c:yMode val="edge"/>
              <c:x val="1.7621145374449341E-2"/>
              <c:y val="0.3278544123893227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6350">
            <a:solidFill>
              <a:schemeClr val="accent1"/>
            </a:solidFill>
            <a:prstDash val="solid"/>
            <a:miter lim="800000"/>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66877512"/>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12634273255438919"/>
          <c:y val="0.85787102604797527"/>
          <c:w val="0.87006864813539542"/>
          <c:h val="0.1198343944661461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Температура </a:t>
            </a:r>
            <a:r>
              <a:rPr lang="en-US">
                <a:latin typeface="Times New Roman" panose="02020603050405020304" pitchFamily="18" charset="0"/>
                <a:cs typeface="Times New Roman" panose="02020603050405020304" pitchFamily="18" charset="0"/>
              </a:rPr>
              <a:t>T °</a:t>
            </a:r>
            <a:r>
              <a:rPr lang="ru-RU">
                <a:latin typeface="Times New Roman" panose="02020603050405020304" pitchFamily="18" charset="0"/>
                <a:cs typeface="Times New Roman" panose="02020603050405020304" pitchFamily="18" charset="0"/>
              </a:rPr>
              <a:t>С, </a:t>
            </a:r>
            <a:r>
              <a:rPr lang="en-US" i="1">
                <a:latin typeface="Times New Roman" panose="02020603050405020304" pitchFamily="18" charset="0"/>
                <a:cs typeface="Times New Roman" panose="02020603050405020304" pitchFamily="18" charset="0"/>
              </a:rPr>
              <a:t>in situ</a:t>
            </a:r>
            <a:endParaRPr lang="ru-RU" i="1">
              <a:latin typeface="Times New Roman" panose="02020603050405020304" pitchFamily="18" charset="0"/>
              <a:cs typeface="Times New Roman" panose="02020603050405020304" pitchFamily="18" charset="0"/>
            </a:endParaRPr>
          </a:p>
        </c:rich>
      </c:tx>
      <c:layout>
        <c:manualLayout>
          <c:xMode val="edge"/>
          <c:yMode val="edge"/>
          <c:x val="0.3520383693045564"/>
          <c:y val="4.761904761904761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9.1475763414769526E-2"/>
          <c:y val="0.11898201301186377"/>
          <c:w val="0.88767831513507944"/>
          <c:h val="0.43727908006906713"/>
        </c:manualLayout>
      </c:layout>
      <c:scatterChart>
        <c:scatterStyle val="lineMarker"/>
        <c:varyColors val="0"/>
        <c:ser>
          <c:idx val="0"/>
          <c:order val="0"/>
          <c:tx>
            <c:strRef>
              <c:f>Лист4!$B$4</c:f>
              <c:strCache>
                <c:ptCount val="1"/>
                <c:pt idx="0">
                  <c:v>Пляж Аркадія</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2700" cap="rnd">
                <a:solidFill>
                  <a:schemeClr val="accent4">
                    <a:lumMod val="50000"/>
                  </a:schemeClr>
                </a:solidFill>
                <a:prstDash val="dash"/>
              </a:ln>
              <a:effectLst/>
            </c:spPr>
            <c:trendlineType val="poly"/>
            <c:order val="2"/>
            <c:dispRSqr val="0"/>
            <c:dispEq val="0"/>
          </c:trendline>
          <c:xVal>
            <c:numRef>
              <c:f>Лист4!$A$5:$A$12</c:f>
              <c:numCache>
                <c:formatCode>General</c:formatCode>
                <c:ptCount val="8"/>
                <c:pt idx="0">
                  <c:v>1</c:v>
                </c:pt>
                <c:pt idx="1">
                  <c:v>2</c:v>
                </c:pt>
                <c:pt idx="2">
                  <c:v>3</c:v>
                </c:pt>
                <c:pt idx="3">
                  <c:v>4</c:v>
                </c:pt>
                <c:pt idx="4">
                  <c:v>5</c:v>
                </c:pt>
                <c:pt idx="5">
                  <c:v>6</c:v>
                </c:pt>
                <c:pt idx="6">
                  <c:v>7</c:v>
                </c:pt>
                <c:pt idx="7">
                  <c:v>8</c:v>
                </c:pt>
              </c:numCache>
            </c:numRef>
          </c:xVal>
          <c:yVal>
            <c:numRef>
              <c:f>Лист4!$B$5:$B$12</c:f>
              <c:numCache>
                <c:formatCode>0.00</c:formatCode>
                <c:ptCount val="8"/>
                <c:pt idx="0">
                  <c:v>12.7</c:v>
                </c:pt>
                <c:pt idx="1">
                  <c:v>9</c:v>
                </c:pt>
                <c:pt idx="2">
                  <c:v>13.8</c:v>
                </c:pt>
                <c:pt idx="3">
                  <c:v>13.3</c:v>
                </c:pt>
                <c:pt idx="4">
                  <c:v>15.9</c:v>
                </c:pt>
                <c:pt idx="5">
                  <c:v>15.2</c:v>
                </c:pt>
                <c:pt idx="6">
                  <c:v>20.2</c:v>
                </c:pt>
                <c:pt idx="7">
                  <c:v>17.600000000000001</c:v>
                </c:pt>
              </c:numCache>
            </c:numRef>
          </c:yVal>
          <c:smooth val="0"/>
          <c:extLst>
            <c:ext xmlns:c16="http://schemas.microsoft.com/office/drawing/2014/chart" uri="{C3380CC4-5D6E-409C-BE32-E72D297353CC}">
              <c16:uniqueId val="{00000001-9126-4C4A-9CD8-F5C80AFB08CF}"/>
            </c:ext>
          </c:extLst>
        </c:ser>
        <c:ser>
          <c:idx val="1"/>
          <c:order val="1"/>
          <c:tx>
            <c:strRef>
              <c:f>Лист4!$C$4</c:f>
              <c:strCache>
                <c:ptCount val="1"/>
                <c:pt idx="0">
                  <c:v>Мис Малий Фонтан</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2700" cap="rnd">
                <a:solidFill>
                  <a:schemeClr val="accent6">
                    <a:lumMod val="75000"/>
                  </a:schemeClr>
                </a:solidFill>
                <a:prstDash val="dash"/>
              </a:ln>
              <a:effectLst/>
            </c:spPr>
            <c:trendlineType val="poly"/>
            <c:order val="2"/>
            <c:dispRSqr val="0"/>
            <c:dispEq val="0"/>
          </c:trendline>
          <c:xVal>
            <c:numRef>
              <c:f>Лист4!$A$5:$A$12</c:f>
              <c:numCache>
                <c:formatCode>General</c:formatCode>
                <c:ptCount val="8"/>
                <c:pt idx="0">
                  <c:v>1</c:v>
                </c:pt>
                <c:pt idx="1">
                  <c:v>2</c:v>
                </c:pt>
                <c:pt idx="2">
                  <c:v>3</c:v>
                </c:pt>
                <c:pt idx="3">
                  <c:v>4</c:v>
                </c:pt>
                <c:pt idx="4">
                  <c:v>5</c:v>
                </c:pt>
                <c:pt idx="5">
                  <c:v>6</c:v>
                </c:pt>
                <c:pt idx="6">
                  <c:v>7</c:v>
                </c:pt>
                <c:pt idx="7">
                  <c:v>8</c:v>
                </c:pt>
              </c:numCache>
            </c:numRef>
          </c:xVal>
          <c:yVal>
            <c:numRef>
              <c:f>Лист4!$C$5:$C$12</c:f>
              <c:numCache>
                <c:formatCode>0.00</c:formatCode>
                <c:ptCount val="8"/>
                <c:pt idx="0">
                  <c:v>12.6</c:v>
                </c:pt>
                <c:pt idx="1">
                  <c:v>10.1</c:v>
                </c:pt>
                <c:pt idx="2">
                  <c:v>13.9</c:v>
                </c:pt>
                <c:pt idx="3">
                  <c:v>13.7</c:v>
                </c:pt>
                <c:pt idx="4">
                  <c:v>16.600000000000001</c:v>
                </c:pt>
                <c:pt idx="5">
                  <c:v>16.5</c:v>
                </c:pt>
                <c:pt idx="6">
                  <c:v>20.5</c:v>
                </c:pt>
                <c:pt idx="7">
                  <c:v>16.399999999999999</c:v>
                </c:pt>
              </c:numCache>
            </c:numRef>
          </c:yVal>
          <c:smooth val="0"/>
          <c:extLst>
            <c:ext xmlns:c16="http://schemas.microsoft.com/office/drawing/2014/chart" uri="{C3380CC4-5D6E-409C-BE32-E72D297353CC}">
              <c16:uniqueId val="{00000003-9126-4C4A-9CD8-F5C80AFB08CF}"/>
            </c:ext>
          </c:extLst>
        </c:ser>
        <c:ser>
          <c:idx val="2"/>
          <c:order val="2"/>
          <c:tx>
            <c:strRef>
              <c:f>Лист4!$D$4</c:f>
              <c:strCache>
                <c:ptCount val="1"/>
                <c:pt idx="0">
                  <c:v>Чорноморський яхтклуб</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trendline>
            <c:spPr>
              <a:ln w="12700" cap="rnd">
                <a:solidFill>
                  <a:schemeClr val="accent2">
                    <a:lumMod val="60000"/>
                    <a:lumOff val="40000"/>
                  </a:schemeClr>
                </a:solidFill>
                <a:prstDash val="dash"/>
                <a:tailEnd w="lg"/>
              </a:ln>
              <a:effectLst/>
            </c:spPr>
            <c:trendlineType val="poly"/>
            <c:order val="2"/>
            <c:dispRSqr val="0"/>
            <c:dispEq val="0"/>
          </c:trendline>
          <c:xVal>
            <c:numRef>
              <c:f>Лист4!$A$5:$A$12</c:f>
              <c:numCache>
                <c:formatCode>General</c:formatCode>
                <c:ptCount val="8"/>
                <c:pt idx="0">
                  <c:v>1</c:v>
                </c:pt>
                <c:pt idx="1">
                  <c:v>2</c:v>
                </c:pt>
                <c:pt idx="2">
                  <c:v>3</c:v>
                </c:pt>
                <c:pt idx="3">
                  <c:v>4</c:v>
                </c:pt>
                <c:pt idx="4">
                  <c:v>5</c:v>
                </c:pt>
                <c:pt idx="5">
                  <c:v>6</c:v>
                </c:pt>
                <c:pt idx="6">
                  <c:v>7</c:v>
                </c:pt>
                <c:pt idx="7">
                  <c:v>8</c:v>
                </c:pt>
              </c:numCache>
            </c:numRef>
          </c:xVal>
          <c:yVal>
            <c:numRef>
              <c:f>Лист4!$D$5:$D$12</c:f>
              <c:numCache>
                <c:formatCode>0.00</c:formatCode>
                <c:ptCount val="8"/>
                <c:pt idx="0">
                  <c:v>15</c:v>
                </c:pt>
                <c:pt idx="1">
                  <c:v>10</c:v>
                </c:pt>
                <c:pt idx="2">
                  <c:v>13.2</c:v>
                </c:pt>
                <c:pt idx="3">
                  <c:v>13.8</c:v>
                </c:pt>
                <c:pt idx="4">
                  <c:v>16.2</c:v>
                </c:pt>
                <c:pt idx="5">
                  <c:v>16.600000000000001</c:v>
                </c:pt>
                <c:pt idx="6">
                  <c:v>20.3</c:v>
                </c:pt>
                <c:pt idx="7">
                  <c:v>17</c:v>
                </c:pt>
              </c:numCache>
            </c:numRef>
          </c:yVal>
          <c:smooth val="0"/>
          <c:extLst>
            <c:ext xmlns:c16="http://schemas.microsoft.com/office/drawing/2014/chart" uri="{C3380CC4-5D6E-409C-BE32-E72D297353CC}">
              <c16:uniqueId val="{00000005-9126-4C4A-9CD8-F5C80AFB08CF}"/>
            </c:ext>
          </c:extLst>
        </c:ser>
        <c:dLbls>
          <c:showLegendKey val="0"/>
          <c:showVal val="0"/>
          <c:showCatName val="0"/>
          <c:showSerName val="0"/>
          <c:showPercent val="0"/>
          <c:showBubbleSize val="0"/>
        </c:dLbls>
        <c:axId val="562615920"/>
        <c:axId val="581153000"/>
      </c:scatterChart>
      <c:valAx>
        <c:axId val="562615920"/>
        <c:scaling>
          <c:orientation val="minMax"/>
          <c:max val="8"/>
          <c:min val="1"/>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sz="1200">
                    <a:latin typeface="Times New Roman" panose="02020603050405020304" pitchFamily="18" charset="0"/>
                    <a:cs typeface="Times New Roman" panose="02020603050405020304" pitchFamily="18" charset="0"/>
                  </a:rPr>
                  <a:t>№</a:t>
                </a:r>
                <a:r>
                  <a:rPr lang="uk-UA" sz="1200" baseline="0">
                    <a:latin typeface="Times New Roman" panose="02020603050405020304" pitchFamily="18" charset="0"/>
                    <a:cs typeface="Times New Roman" panose="02020603050405020304" pitchFamily="18" charset="0"/>
                  </a:rPr>
                  <a:t> проби</a:t>
                </a:r>
                <a:endParaRPr lang="uk-UA" sz="1200">
                  <a:latin typeface="Times New Roman" panose="02020603050405020304" pitchFamily="18" charset="0"/>
                  <a:cs typeface="Times New Roman" panose="02020603050405020304" pitchFamily="18" charset="0"/>
                </a:endParaRPr>
              </a:p>
            </c:rich>
          </c:tx>
          <c:layout>
            <c:manualLayout>
              <c:xMode val="edge"/>
              <c:yMode val="edge"/>
              <c:x val="0.46230517947846445"/>
              <c:y val="0.5977518881568375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1153000"/>
        <c:crosses val="autoZero"/>
        <c:crossBetween val="midCat"/>
      </c:valAx>
      <c:valAx>
        <c:axId val="581153000"/>
        <c:scaling>
          <c:orientation val="minMax"/>
          <c:min val="8"/>
        </c:scaling>
        <c:delete val="0"/>
        <c:axPos val="l"/>
        <c:majorGridlines>
          <c:spPr>
            <a:ln w="9525">
              <a:solidFill>
                <a:schemeClr val="tx1">
                  <a:lumMod val="15000"/>
                  <a:lumOff val="85000"/>
                </a:schemeClr>
              </a:solidFill>
              <a:round/>
            </a:ln>
            <a:effectLst/>
          </c:spPr>
        </c:majorGridlines>
        <c:numFmt formatCode="0.00"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62615920"/>
        <c:crosses val="autoZero"/>
        <c:crossBetween val="midCat"/>
        <c:majorUnit val="1.4"/>
      </c:valAx>
      <c:spPr>
        <a:noFill/>
        <a:ln>
          <a:noFill/>
        </a:ln>
        <a:effectLst/>
      </c:spPr>
    </c:plotArea>
    <c:legend>
      <c:legendPos val="b"/>
      <c:layout>
        <c:manualLayout>
          <c:xMode val="edge"/>
          <c:yMode val="edge"/>
          <c:x val="0.1057612492683019"/>
          <c:y val="0.66411323584551929"/>
          <c:w val="0.88046835322826389"/>
          <c:h val="0.3358867641544807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lgn="just">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uk-UA" sz="1400" b="0" i="0" u="none" strike="noStrike" cap="none" normalizeH="0" baseline="0">
                <a:solidFill>
                  <a:schemeClr val="tx1"/>
                </a:solidFill>
                <a:effectLst/>
                <a:latin typeface="Times New Roman" panose="02020603050405020304" pitchFamily="18" charset="0"/>
                <a:cs typeface="Times New Roman" panose="02020603050405020304" pitchFamily="18" charset="0"/>
              </a:rPr>
              <a:t>Солоність</a:t>
            </a:r>
            <a:r>
              <a:rPr lang="uk-UA" sz="1400" b="1" i="0" u="none" strike="noStrike" cap="none" normalizeH="0" baseline="0">
                <a:solidFill>
                  <a:schemeClr val="tx1"/>
                </a:solidFill>
                <a:effectLst/>
                <a:latin typeface="Times New Roman" panose="02020603050405020304" pitchFamily="18" charset="0"/>
                <a:cs typeface="Times New Roman" panose="02020603050405020304" pitchFamily="18" charset="0"/>
              </a:rPr>
              <a:t> </a:t>
            </a:r>
            <a:r>
              <a:rPr lang="en-US" sz="1400" b="1" i="0" u="none" strike="noStrike" cap="none" normalizeH="0" baseline="0">
                <a:solidFill>
                  <a:schemeClr val="tx1"/>
                </a:solidFill>
                <a:effectLst/>
                <a:latin typeface="Times New Roman" panose="02020603050405020304" pitchFamily="18" charset="0"/>
                <a:cs typeface="Times New Roman" panose="02020603050405020304" pitchFamily="18" charset="0"/>
              </a:rPr>
              <a:t>S</a:t>
            </a:r>
            <a:endParaRPr lang="en-US" sz="1400" i="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spPr>
            <a:solidFill>
              <a:schemeClr val="accent2"/>
            </a:solidFill>
            <a:ln>
              <a:noFill/>
            </a:ln>
            <a:effectLst/>
          </c:spPr>
          <c:invertIfNegative val="0"/>
          <c:dPt>
            <c:idx val="0"/>
            <c:invertIfNegative val="0"/>
            <c:bubble3D val="0"/>
            <c:spPr>
              <a:solidFill>
                <a:schemeClr val="accent4"/>
              </a:solidFill>
              <a:ln>
                <a:noFill/>
              </a:ln>
              <a:effectLst/>
            </c:spPr>
            <c:extLst>
              <c:ext xmlns:c16="http://schemas.microsoft.com/office/drawing/2014/chart" uri="{C3380CC4-5D6E-409C-BE32-E72D297353CC}">
                <c16:uniqueId val="{00000001-68F3-4359-9925-CA19194AB817}"/>
              </c:ext>
            </c:extLst>
          </c:dPt>
          <c:dPt>
            <c:idx val="1"/>
            <c:invertIfNegative val="0"/>
            <c:bubble3D val="0"/>
            <c:spPr>
              <a:solidFill>
                <a:schemeClr val="accent6"/>
              </a:solidFill>
              <a:ln>
                <a:noFill/>
              </a:ln>
              <a:effectLst/>
            </c:spPr>
            <c:extLst>
              <c:ext xmlns:c16="http://schemas.microsoft.com/office/drawing/2014/chart" uri="{C3380CC4-5D6E-409C-BE32-E72D297353CC}">
                <c16:uniqueId val="{00000003-68F3-4359-9925-CA19194AB817}"/>
              </c:ext>
            </c:extLst>
          </c:dPt>
          <c:errBars>
            <c:errBarType val="both"/>
            <c:errValType val="cust"/>
            <c:noEndCap val="0"/>
            <c:plus>
              <c:numRef>
                <c:f>Лист3!$E$8:$E$10</c:f>
                <c:numCache>
                  <c:formatCode>General</c:formatCode>
                  <c:ptCount val="3"/>
                  <c:pt idx="0">
                    <c:v>0.18196702384733671</c:v>
                  </c:pt>
                  <c:pt idx="1">
                    <c:v>0.19719913226953409</c:v>
                  </c:pt>
                  <c:pt idx="2">
                    <c:v>0.25005923851731054</c:v>
                  </c:pt>
                </c:numCache>
              </c:numRef>
            </c:plus>
            <c:minus>
              <c:numRef>
                <c:f>Лист3!$E$8:$E$10</c:f>
                <c:numCache>
                  <c:formatCode>General</c:formatCode>
                  <c:ptCount val="3"/>
                  <c:pt idx="0">
                    <c:v>0.18196702384733671</c:v>
                  </c:pt>
                  <c:pt idx="1">
                    <c:v>0.19719913226953409</c:v>
                  </c:pt>
                  <c:pt idx="2">
                    <c:v>0.25005923851731054</c:v>
                  </c:pt>
                </c:numCache>
              </c:numRef>
            </c:minus>
            <c:spPr>
              <a:noFill/>
              <a:ln w="9525">
                <a:solidFill>
                  <a:schemeClr val="dk1">
                    <a:lumMod val="50000"/>
                    <a:lumOff val="50000"/>
                  </a:schemeClr>
                </a:solidFill>
                <a:round/>
              </a:ln>
              <a:effectLst/>
            </c:spPr>
          </c:errBars>
          <c:cat>
            <c:strRef>
              <c:f>Лист3!$A$2:$A$4</c:f>
              <c:strCache>
                <c:ptCount val="3"/>
                <c:pt idx="0">
                  <c:v>Пляж Аркадія</c:v>
                </c:pt>
                <c:pt idx="1">
                  <c:v>Мис Малий Фонтан</c:v>
                </c:pt>
                <c:pt idx="2">
                  <c:v>Чорноморський яхтклуб</c:v>
                </c:pt>
              </c:strCache>
            </c:strRef>
          </c:cat>
          <c:val>
            <c:numRef>
              <c:f>Лист3!$D$2:$D$4</c:f>
              <c:numCache>
                <c:formatCode>0.00</c:formatCode>
                <c:ptCount val="3"/>
                <c:pt idx="0">
                  <c:v>16.096375000000002</c:v>
                </c:pt>
                <c:pt idx="1">
                  <c:v>15.981624999999999</c:v>
                </c:pt>
                <c:pt idx="2">
                  <c:v>15.438124999999999</c:v>
                </c:pt>
              </c:numCache>
            </c:numRef>
          </c:val>
          <c:extLst>
            <c:ext xmlns:c16="http://schemas.microsoft.com/office/drawing/2014/chart" uri="{C3380CC4-5D6E-409C-BE32-E72D297353CC}">
              <c16:uniqueId val="{00000004-68F3-4359-9925-CA19194AB817}"/>
            </c:ext>
          </c:extLst>
        </c:ser>
        <c:dLbls>
          <c:showLegendKey val="0"/>
          <c:showVal val="0"/>
          <c:showCatName val="0"/>
          <c:showSerName val="0"/>
          <c:showPercent val="0"/>
          <c:showBubbleSize val="0"/>
        </c:dLbls>
        <c:gapWidth val="267"/>
        <c:overlap val="-43"/>
        <c:axId val="570395616"/>
        <c:axId val="570399576"/>
      </c:barChart>
      <c:catAx>
        <c:axId val="570395616"/>
        <c:scaling>
          <c:orientation val="minMax"/>
        </c:scaling>
        <c:delete val="1"/>
        <c:axPos val="b"/>
        <c:majorGridlines>
          <c:spPr>
            <a:ln w="9525">
              <a:solidFill>
                <a:schemeClr val="dk1">
                  <a:lumMod val="15000"/>
                  <a:lumOff val="85000"/>
                </a:schemeClr>
              </a:solidFill>
              <a:round/>
            </a:ln>
            <a:effectLst/>
          </c:spPr>
        </c:majorGridlines>
        <c:numFmt formatCode="General" sourceLinked="1"/>
        <c:majorTickMark val="none"/>
        <c:minorTickMark val="none"/>
        <c:tickLblPos val="nextTo"/>
        <c:crossAx val="570399576"/>
        <c:crossesAt val="12"/>
        <c:auto val="1"/>
        <c:lblAlgn val="ctr"/>
        <c:lblOffset val="100"/>
        <c:noMultiLvlLbl val="0"/>
      </c:catAx>
      <c:valAx>
        <c:axId val="570399576"/>
        <c:scaling>
          <c:orientation val="minMax"/>
          <c:max val="18"/>
          <c:min val="12"/>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uk-UA" sz="1400" b="0" i="0" u="none" strike="noStrike" baseline="0">
                    <a:effectLst/>
                    <a:latin typeface="Times New Roman" panose="02020603050405020304" pitchFamily="18" charset="0"/>
                    <a:cs typeface="Times New Roman" panose="02020603050405020304" pitchFamily="18" charset="0"/>
                  </a:rPr>
                  <a:t>‰</a:t>
                </a:r>
                <a:endParaRPr lang="uk-UA" sz="1400" b="0">
                  <a:latin typeface="Times New Roman" panose="02020603050405020304" pitchFamily="18" charset="0"/>
                  <a:cs typeface="Times New Roman" panose="02020603050405020304" pitchFamily="18" charset="0"/>
                </a:endParaRPr>
              </a:p>
            </c:rich>
          </c:tx>
          <c:layout>
            <c:manualLayout>
              <c:xMode val="edge"/>
              <c:yMode val="edge"/>
              <c:x val="2.7076923076923078E-2"/>
              <c:y val="0.4102563172694950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70395616"/>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15248610539067231"/>
          <c:y val="0.88471751911840035"/>
          <c:w val="0.84751389460932769"/>
          <c:h val="7.812554680664918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74004781435747"/>
          <c:y val="0.1436274509803922"/>
          <c:w val="0.80014110353197498"/>
          <c:h val="0.68893926437928299"/>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1956787957215655"/>
                  <c:y val="-0.24380203323000915"/>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100" baseline="0">
                        <a:latin typeface="Times New Roman" panose="02020603050405020304" pitchFamily="18" charset="0"/>
                        <a:cs typeface="Times New Roman" panose="02020603050405020304" pitchFamily="18" charset="0"/>
                      </a:rPr>
                      <a:t>y = 0,3437x + 10,708</a:t>
                    </a:r>
                    <a:br>
                      <a:rPr lang="en-US" sz="1100" baseline="0">
                        <a:latin typeface="Times New Roman" panose="02020603050405020304" pitchFamily="18" charset="0"/>
                        <a:cs typeface="Times New Roman" panose="02020603050405020304" pitchFamily="18" charset="0"/>
                      </a:rPr>
                    </a:br>
                    <a:r>
                      <a:rPr lang="en-US" sz="1100" baseline="0">
                        <a:latin typeface="Times New Roman" panose="02020603050405020304" pitchFamily="18" charset="0"/>
                        <a:cs typeface="Times New Roman" panose="02020603050405020304" pitchFamily="18" charset="0"/>
                      </a:rPr>
                      <a:t>R² = 0,6297</a:t>
                    </a:r>
                    <a:endParaRPr lang="en-US" sz="1100">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strRef>
              <c:f>Лист3!$H$37:$H$60</c:f>
              <c:strCache>
                <c:ptCount val="24"/>
                <c:pt idx="0">
                  <c:v>15.589</c:v>
                </c:pt>
                <c:pt idx="1">
                  <c:v>14.250</c:v>
                </c:pt>
                <c:pt idx="2">
                  <c:v>14.338</c:v>
                </c:pt>
                <c:pt idx="3">
                  <c:v> 15.878</c:v>
                </c:pt>
                <c:pt idx="4">
                  <c:v>16.039</c:v>
                </c:pt>
                <c:pt idx="5">
                  <c:v>15.896</c:v>
                </c:pt>
                <c:pt idx="6">
                  <c:v>16.235</c:v>
                </c:pt>
                <c:pt idx="7">
                  <c:v>16.053</c:v>
                </c:pt>
                <c:pt idx="8">
                  <c:v>15.335</c:v>
                </c:pt>
                <c:pt idx="9">
                  <c:v>16.231</c:v>
                </c:pt>
                <c:pt idx="10">
                  <c:v> 16.235</c:v>
                </c:pt>
                <c:pt idx="11">
                  <c:v>15.878</c:v>
                </c:pt>
                <c:pt idx="12">
                  <c:v>16.033</c:v>
                </c:pt>
                <c:pt idx="13">
                  <c:v>16.033</c:v>
                </c:pt>
                <c:pt idx="14">
                  <c:v>16.463</c:v>
                </c:pt>
                <c:pt idx="15">
                  <c:v>15.279</c:v>
                </c:pt>
                <c:pt idx="16">
                  <c:v>15.148</c:v>
                </c:pt>
                <c:pt idx="17">
                  <c:v>15.148</c:v>
                </c:pt>
                <c:pt idx="18">
                  <c:v>16.179 </c:v>
                </c:pt>
                <c:pt idx="19">
                  <c:v>15.983</c:v>
                </c:pt>
                <c:pt idx="20">
                  <c:v>14.653</c:v>
                </c:pt>
                <c:pt idx="21">
                  <c:v>15.830</c:v>
                </c:pt>
                <c:pt idx="22">
                  <c:v> 15.368</c:v>
                </c:pt>
                <c:pt idx="23">
                  <c:v>14.794</c:v>
                </c:pt>
              </c:strCache>
            </c:strRef>
          </c:xVal>
          <c:yVal>
            <c:numRef>
              <c:f>Лист3!$I$37:$I$60</c:f>
              <c:numCache>
                <c:formatCode>0.00</c:formatCode>
                <c:ptCount val="24"/>
                <c:pt idx="0">
                  <c:v>15</c:v>
                </c:pt>
                <c:pt idx="1">
                  <c:v>12.6</c:v>
                </c:pt>
                <c:pt idx="2">
                  <c:v>12.7</c:v>
                </c:pt>
                <c:pt idx="3">
                  <c:v>9</c:v>
                </c:pt>
                <c:pt idx="4">
                  <c:v>10.1</c:v>
                </c:pt>
                <c:pt idx="5">
                  <c:v>10</c:v>
                </c:pt>
                <c:pt idx="6">
                  <c:v>13.9</c:v>
                </c:pt>
                <c:pt idx="7">
                  <c:v>13.8</c:v>
                </c:pt>
                <c:pt idx="8">
                  <c:v>13.2</c:v>
                </c:pt>
                <c:pt idx="9">
                  <c:v>13.8</c:v>
                </c:pt>
                <c:pt idx="10">
                  <c:v>13.7</c:v>
                </c:pt>
                <c:pt idx="11">
                  <c:v>13.3</c:v>
                </c:pt>
                <c:pt idx="12">
                  <c:v>15.9</c:v>
                </c:pt>
                <c:pt idx="13">
                  <c:v>16.2</c:v>
                </c:pt>
                <c:pt idx="14">
                  <c:v>16.600000000000001</c:v>
                </c:pt>
                <c:pt idx="15">
                  <c:v>15.2</c:v>
                </c:pt>
                <c:pt idx="16">
                  <c:v>16.5</c:v>
                </c:pt>
                <c:pt idx="17">
                  <c:v>16.600000000000001</c:v>
                </c:pt>
                <c:pt idx="18">
                  <c:v>20.2</c:v>
                </c:pt>
                <c:pt idx="19">
                  <c:v>20.5</c:v>
                </c:pt>
                <c:pt idx="20">
                  <c:v>20.3</c:v>
                </c:pt>
                <c:pt idx="21">
                  <c:v>17.600000000000001</c:v>
                </c:pt>
                <c:pt idx="22">
                  <c:v>17</c:v>
                </c:pt>
                <c:pt idx="23">
                  <c:v>16.399999999999999</c:v>
                </c:pt>
              </c:numCache>
            </c:numRef>
          </c:yVal>
          <c:smooth val="0"/>
          <c:extLst>
            <c:ext xmlns:c16="http://schemas.microsoft.com/office/drawing/2014/chart" uri="{C3380CC4-5D6E-409C-BE32-E72D297353CC}">
              <c16:uniqueId val="{00000003-A73B-4D4D-AFCA-6C1B1FF5CF75}"/>
            </c:ext>
          </c:extLst>
        </c:ser>
        <c:dLbls>
          <c:showLegendKey val="0"/>
          <c:showVal val="0"/>
          <c:showCatName val="0"/>
          <c:showSerName val="0"/>
          <c:showPercent val="0"/>
          <c:showBubbleSize val="0"/>
        </c:dLbls>
        <c:axId val="588298440"/>
        <c:axId val="588298800"/>
      </c:scatterChart>
      <c:valAx>
        <c:axId val="588298440"/>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0" i="0" u="none" strike="noStrike" baseline="0">
                    <a:latin typeface="Times New Roman" panose="02020603050405020304" pitchFamily="18" charset="0"/>
                    <a:cs typeface="Times New Roman" panose="02020603050405020304" pitchFamily="18" charset="0"/>
                  </a:rPr>
                  <a:t>T °</a:t>
                </a:r>
                <a:r>
                  <a:rPr lang="uk-UA" sz="1400" b="0" i="0" u="none" strike="noStrike" baseline="0">
                    <a:latin typeface="Times New Roman" panose="02020603050405020304" pitchFamily="18" charset="0"/>
                    <a:cs typeface="Times New Roman" panose="02020603050405020304" pitchFamily="18" charset="0"/>
                  </a:rPr>
                  <a:t>С</a:t>
                </a:r>
                <a:endParaRPr lang="uk-UA" sz="1400">
                  <a:latin typeface="Times New Roman" panose="02020603050405020304" pitchFamily="18" charset="0"/>
                  <a:cs typeface="Times New Roman" panose="02020603050405020304" pitchFamily="18" charset="0"/>
                </a:endParaRPr>
              </a:p>
            </c:rich>
          </c:tx>
          <c:layout>
            <c:manualLayout>
              <c:xMode val="edge"/>
              <c:yMode val="edge"/>
              <c:x val="0.51058971040876155"/>
              <c:y val="0.8861046780917091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8298800"/>
        <c:crosses val="autoZero"/>
        <c:crossBetween val="midCat"/>
      </c:valAx>
      <c:valAx>
        <c:axId val="58829880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0" i="0" u="none" strike="noStrike" baseline="0">
                    <a:effectLst/>
                    <a:latin typeface="Times New Roman" panose="02020603050405020304" pitchFamily="18" charset="0"/>
                    <a:cs typeface="Times New Roman" panose="02020603050405020304" pitchFamily="18" charset="0"/>
                  </a:rPr>
                  <a:t>S,‰</a:t>
                </a:r>
                <a:endParaRPr lang="en-US" sz="1400">
                  <a:latin typeface="Times New Roman" panose="02020603050405020304" pitchFamily="18" charset="0"/>
                  <a:cs typeface="Times New Roman" panose="02020603050405020304" pitchFamily="18" charset="0"/>
                </a:endParaRPr>
              </a:p>
            </c:rich>
          </c:tx>
          <c:layout>
            <c:manualLayout>
              <c:xMode val="edge"/>
              <c:yMode val="edge"/>
              <c:x val="3.4818941504178275E-2"/>
              <c:y val="0.3985985914656595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829844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sz="1400" b="0" i="0" u="none" strike="noStrike" kern="1200" cap="none" spc="0" normalizeH="0" baseline="0">
                <a:solidFill>
                  <a:sysClr val="windowText" lastClr="000000">
                    <a:lumMod val="50000"/>
                    <a:lumOff val="50000"/>
                  </a:sysClr>
                </a:solidFill>
                <a:effectLst/>
                <a:latin typeface="Times New Roman" panose="02020603050405020304" pitchFamily="18" charset="0"/>
                <a:cs typeface="Times New Roman" panose="02020603050405020304" pitchFamily="18" charset="0"/>
              </a:rPr>
              <a:t>О</a:t>
            </a:r>
            <a:r>
              <a:rPr lang="ru-RU" sz="1400" b="0" i="0" u="none" strike="noStrike" kern="1200" cap="none" spc="0" normalizeH="0" baseline="-25000">
                <a:solidFill>
                  <a:sysClr val="windowText" lastClr="000000">
                    <a:lumMod val="50000"/>
                    <a:lumOff val="50000"/>
                  </a:sysClr>
                </a:solidFill>
                <a:effectLst/>
                <a:latin typeface="Times New Roman" panose="02020603050405020304" pitchFamily="18" charset="0"/>
                <a:cs typeface="Times New Roman" panose="02020603050405020304" pitchFamily="18" charset="0"/>
              </a:rPr>
              <a:t>2</a:t>
            </a:r>
            <a:r>
              <a:rPr lang="en-US" sz="1400" b="0" i="0" u="none" strike="noStrike" cap="none" normalizeH="0" baseline="0">
                <a:latin typeface="Times New Roman" panose="02020603050405020304" pitchFamily="18" charset="0"/>
                <a:cs typeface="Times New Roman" panose="02020603050405020304" pitchFamily="18" charset="0"/>
              </a:rPr>
              <a:t>I </a:t>
            </a:r>
            <a:r>
              <a:rPr lang="ru-RU" sz="1400" b="0" i="0" u="none" strike="noStrike" cap="none" normalizeH="0" baseline="0">
                <a:latin typeface="Times New Roman" panose="02020603050405020304" pitchFamily="18" charset="0"/>
                <a:cs typeface="Times New Roman" panose="02020603050405020304" pitchFamily="18" charset="0"/>
              </a:rPr>
              <a:t>та </a:t>
            </a:r>
            <a:r>
              <a:rPr lang="ru-RU" sz="1400" b="0" i="0" u="none" strike="noStrike" kern="1200" cap="none" spc="0" normalizeH="0" baseline="0">
                <a:solidFill>
                  <a:sysClr val="windowText" lastClr="000000">
                    <a:lumMod val="50000"/>
                    <a:lumOff val="50000"/>
                  </a:sysClr>
                </a:solidFill>
                <a:effectLst/>
                <a:latin typeface="Times New Roman" panose="02020603050405020304" pitchFamily="18" charset="0"/>
                <a:cs typeface="Times New Roman" panose="02020603050405020304" pitchFamily="18" charset="0"/>
              </a:rPr>
              <a:t>О</a:t>
            </a:r>
            <a:r>
              <a:rPr lang="ru-RU" sz="1400" b="0" i="0" u="none" strike="noStrike" kern="1200" cap="none" spc="0" normalizeH="0" baseline="-25000">
                <a:solidFill>
                  <a:sysClr val="windowText" lastClr="000000">
                    <a:lumMod val="50000"/>
                    <a:lumOff val="50000"/>
                  </a:sysClr>
                </a:solidFill>
                <a:effectLst/>
                <a:latin typeface="Times New Roman" panose="02020603050405020304" pitchFamily="18" charset="0"/>
                <a:cs typeface="Times New Roman" panose="02020603050405020304" pitchFamily="18" charset="0"/>
              </a:rPr>
              <a:t>2</a:t>
            </a:r>
            <a:r>
              <a:rPr lang="en-US" sz="1400" b="0" i="0" u="none" strike="noStrike" cap="none" normalizeH="0" baseline="0">
                <a:latin typeface="Times New Roman" panose="02020603050405020304" pitchFamily="18" charset="0"/>
                <a:cs typeface="Times New Roman" panose="02020603050405020304" pitchFamily="18" charset="0"/>
              </a:rPr>
              <a:t>V </a:t>
            </a:r>
            <a:r>
              <a:rPr lang="ru-RU" sz="1400" b="0" i="0" u="none" strike="noStrike" kern="1200" cap="none" spc="0" normalizeH="0" baseline="0">
                <a:solidFill>
                  <a:sysClr val="windowText" lastClr="000000">
                    <a:lumMod val="50000"/>
                    <a:lumOff val="50000"/>
                  </a:sysClr>
                </a:solidFill>
                <a:effectLst/>
                <a:latin typeface="Times New Roman" panose="02020603050405020304" pitchFamily="18" charset="0"/>
                <a:cs typeface="Times New Roman" panose="02020603050405020304" pitchFamily="18" charset="0"/>
              </a:rPr>
              <a:t>не менш 4,0 мг/дм</a:t>
            </a:r>
            <a:r>
              <a:rPr lang="ru-RU" sz="1400" b="0" i="0" u="none" strike="noStrike" kern="1200" cap="none" spc="0" normalizeH="0" baseline="30000">
                <a:solidFill>
                  <a:sysClr val="windowText" lastClr="000000">
                    <a:lumMod val="50000"/>
                    <a:lumOff val="50000"/>
                  </a:sysClr>
                </a:solidFill>
                <a:effectLst/>
                <a:latin typeface="Times New Roman" panose="02020603050405020304" pitchFamily="18" charset="0"/>
                <a:cs typeface="Times New Roman" panose="02020603050405020304" pitchFamily="18" charset="0"/>
              </a:rPr>
              <a:t>3</a:t>
            </a:r>
            <a:endParaRPr lang="ru-RU" sz="1400" b="0" i="0" u="none" strike="noStrike" kern="1200" cap="none" spc="0" normalizeH="0" baseline="0">
              <a:solidFill>
                <a:sysClr val="windowText" lastClr="000000">
                  <a:lumMod val="50000"/>
                  <a:lumOff val="50000"/>
                </a:sysClr>
              </a:solidFill>
              <a:effectLst/>
              <a:latin typeface="Times New Roman" panose="02020603050405020304" pitchFamily="18" charset="0"/>
              <a:cs typeface="Times New Roman" panose="02020603050405020304" pitchFamily="18" charset="0"/>
            </a:endParaRPr>
          </a:p>
        </c:rich>
      </c:tx>
      <c:layout>
        <c:manualLayout>
          <c:xMode val="edge"/>
          <c:yMode val="edge"/>
          <c:x val="0.28009866942810807"/>
          <c:y val="3.2983240908116059E-2"/>
        </c:manualLayout>
      </c:layout>
      <c:overlay val="0"/>
      <c:spPr>
        <a:solidFill>
          <a:srgbClr val="CDDAEF"/>
        </a:solid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tx>
            <c:strRef>
              <c:f>Лист5!$F$19</c:f>
              <c:strCache>
                <c:ptCount val="1"/>
                <c:pt idx="0">
                  <c:v>Пляж Аркадія</c:v>
                </c:pt>
              </c:strCache>
            </c:strRef>
          </c:tx>
          <c:spPr>
            <a:solidFill>
              <a:schemeClr val="accent2"/>
            </a:solidFill>
            <a:ln>
              <a:noFill/>
            </a:ln>
            <a:effectLst/>
          </c:spPr>
          <c:invertIfNegative val="0"/>
          <c:dPt>
            <c:idx val="0"/>
            <c:invertIfNegative val="0"/>
            <c:bubble3D val="0"/>
            <c:spPr>
              <a:solidFill>
                <a:schemeClr val="accent4"/>
              </a:solidFill>
              <a:ln>
                <a:noFill/>
              </a:ln>
              <a:effectLst/>
            </c:spPr>
            <c:extLst>
              <c:ext xmlns:c16="http://schemas.microsoft.com/office/drawing/2014/chart" uri="{C3380CC4-5D6E-409C-BE32-E72D297353CC}">
                <c16:uniqueId val="{00000001-3C69-4A7F-BF7F-D7CA7EA0F29E}"/>
              </c:ext>
            </c:extLst>
          </c:dPt>
          <c:dPt>
            <c:idx val="1"/>
            <c:invertIfNegative val="0"/>
            <c:bubble3D val="0"/>
            <c:spPr>
              <a:solidFill>
                <a:schemeClr val="accent6"/>
              </a:solidFill>
              <a:ln>
                <a:noFill/>
              </a:ln>
              <a:effectLst/>
            </c:spPr>
            <c:extLst>
              <c:ext xmlns:c16="http://schemas.microsoft.com/office/drawing/2014/chart" uri="{C3380CC4-5D6E-409C-BE32-E72D297353CC}">
                <c16:uniqueId val="{00000003-3C69-4A7F-BF7F-D7CA7EA0F2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errBars>
            <c:errBarType val="both"/>
            <c:errValType val="cust"/>
            <c:noEndCap val="0"/>
            <c:plus>
              <c:numRef>
                <c:f>Лист5!$B$19:$D$19</c:f>
                <c:numCache>
                  <c:formatCode>General</c:formatCode>
                  <c:ptCount val="3"/>
                  <c:pt idx="0">
                    <c:v>0.22374517818693809</c:v>
                  </c:pt>
                  <c:pt idx="1">
                    <c:v>0.37487594319870077</c:v>
                  </c:pt>
                  <c:pt idx="2">
                    <c:v>0.26239607596203113</c:v>
                  </c:pt>
                </c:numCache>
              </c:numRef>
            </c:plus>
            <c:minus>
              <c:numRef>
                <c:f>Лист5!$B$19:$D$19</c:f>
                <c:numCache>
                  <c:formatCode>General</c:formatCode>
                  <c:ptCount val="3"/>
                  <c:pt idx="0">
                    <c:v>0.22374517818693809</c:v>
                  </c:pt>
                  <c:pt idx="1">
                    <c:v>0.37487594319870077</c:v>
                  </c:pt>
                  <c:pt idx="2">
                    <c:v>0.26239607596203113</c:v>
                  </c:pt>
                </c:numCache>
              </c:numRef>
            </c:minus>
            <c:spPr>
              <a:noFill/>
              <a:ln w="9525">
                <a:solidFill>
                  <a:schemeClr val="dk1">
                    <a:lumMod val="50000"/>
                    <a:lumOff val="50000"/>
                  </a:schemeClr>
                </a:solidFill>
                <a:round/>
              </a:ln>
              <a:effectLst/>
            </c:spPr>
          </c:errBars>
          <c:cat>
            <c:strRef>
              <c:f>Лист5!$F$19:$H$19</c:f>
              <c:strCache>
                <c:ptCount val="3"/>
                <c:pt idx="0">
                  <c:v>Пляж Аркадія</c:v>
                </c:pt>
                <c:pt idx="1">
                  <c:v>Мис Малий Фонтан</c:v>
                </c:pt>
                <c:pt idx="2">
                  <c:v>Чорноморський яхтклуб</c:v>
                </c:pt>
              </c:strCache>
            </c:strRef>
          </c:cat>
          <c:val>
            <c:numRef>
              <c:f>Лист5!$F$20:$H$20</c:f>
              <c:numCache>
                <c:formatCode>0.00</c:formatCode>
                <c:ptCount val="3"/>
                <c:pt idx="0">
                  <c:v>9.5300000000000011</c:v>
                </c:pt>
                <c:pt idx="1">
                  <c:v>9.7771428571428576</c:v>
                </c:pt>
                <c:pt idx="2">
                  <c:v>9.7942857142857154</c:v>
                </c:pt>
              </c:numCache>
            </c:numRef>
          </c:val>
          <c:extLst>
            <c:ext xmlns:c16="http://schemas.microsoft.com/office/drawing/2014/chart" uri="{C3380CC4-5D6E-409C-BE32-E72D297353CC}">
              <c16:uniqueId val="{00000004-3C69-4A7F-BF7F-D7CA7EA0F29E}"/>
            </c:ext>
          </c:extLst>
        </c:ser>
        <c:ser>
          <c:idx val="1"/>
          <c:order val="1"/>
          <c:tx>
            <c:strRef>
              <c:f>Лист5!$G$19</c:f>
              <c:strCache>
                <c:ptCount val="1"/>
                <c:pt idx="0">
                  <c:v>Мис Малий Фонтан</c:v>
                </c:pt>
              </c:strCache>
            </c:strRef>
          </c:tx>
          <c:spPr>
            <a:solidFill>
              <a:schemeClr val="accent4"/>
            </a:solidFill>
            <a:ln>
              <a:noFill/>
            </a:ln>
            <a:effectLst/>
          </c:spPr>
          <c:invertIfNegative val="0"/>
          <c:dPt>
            <c:idx val="1"/>
            <c:invertIfNegative val="0"/>
            <c:bubble3D val="0"/>
            <c:spPr>
              <a:solidFill>
                <a:schemeClr val="accent6"/>
              </a:solidFill>
              <a:ln>
                <a:noFill/>
              </a:ln>
              <a:effectLst/>
            </c:spPr>
            <c:extLst>
              <c:ext xmlns:c16="http://schemas.microsoft.com/office/drawing/2014/chart" uri="{C3380CC4-5D6E-409C-BE32-E72D297353CC}">
                <c16:uniqueId val="{00000006-3C69-4A7F-BF7F-D7CA7EA0F29E}"/>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8-3C69-4A7F-BF7F-D7CA7EA0F2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errBars>
            <c:errBarType val="both"/>
            <c:errValType val="cust"/>
            <c:noEndCap val="0"/>
            <c:plus>
              <c:numRef>
                <c:f>Лист5!$F$15:$H$15</c:f>
                <c:numCache>
                  <c:formatCode>General</c:formatCode>
                  <c:ptCount val="3"/>
                  <c:pt idx="0">
                    <c:v>0.26406554535739402</c:v>
                  </c:pt>
                  <c:pt idx="1">
                    <c:v>0.43742443467920028</c:v>
                  </c:pt>
                  <c:pt idx="2">
                    <c:v>0.23980008680701737</c:v>
                  </c:pt>
                </c:numCache>
              </c:numRef>
            </c:plus>
            <c:minus>
              <c:numRef>
                <c:f>Лист5!$F$15:$H$15</c:f>
                <c:numCache>
                  <c:formatCode>General</c:formatCode>
                  <c:ptCount val="3"/>
                  <c:pt idx="0">
                    <c:v>0.26406554535739402</c:v>
                  </c:pt>
                  <c:pt idx="1">
                    <c:v>0.43742443467920028</c:v>
                  </c:pt>
                  <c:pt idx="2">
                    <c:v>0.23980008680701737</c:v>
                  </c:pt>
                </c:numCache>
              </c:numRef>
            </c:minus>
            <c:spPr>
              <a:noFill/>
              <a:ln w="9525">
                <a:solidFill>
                  <a:schemeClr val="dk1">
                    <a:lumMod val="50000"/>
                    <a:lumOff val="50000"/>
                  </a:schemeClr>
                </a:solidFill>
                <a:round/>
              </a:ln>
              <a:effectLst/>
            </c:spPr>
          </c:errBars>
          <c:cat>
            <c:strRef>
              <c:f>Лист5!$F$19:$H$19</c:f>
              <c:strCache>
                <c:ptCount val="3"/>
                <c:pt idx="0">
                  <c:v>Пляж Аркадія</c:v>
                </c:pt>
                <c:pt idx="1">
                  <c:v>Мис Малий Фонтан</c:v>
                </c:pt>
                <c:pt idx="2">
                  <c:v>Чорноморський яхтклуб</c:v>
                </c:pt>
              </c:strCache>
            </c:strRef>
          </c:cat>
          <c:val>
            <c:numRef>
              <c:f>Лист5!$F$21:$H$21</c:f>
              <c:numCache>
                <c:formatCode>0.00</c:formatCode>
                <c:ptCount val="3"/>
                <c:pt idx="0">
                  <c:v>8.46142857142857</c:v>
                </c:pt>
                <c:pt idx="1">
                  <c:v>8.7100000000000009</c:v>
                </c:pt>
                <c:pt idx="2">
                  <c:v>8.7200000000000006</c:v>
                </c:pt>
              </c:numCache>
            </c:numRef>
          </c:val>
          <c:extLst>
            <c:ext xmlns:c16="http://schemas.microsoft.com/office/drawing/2014/chart" uri="{C3380CC4-5D6E-409C-BE32-E72D297353CC}">
              <c16:uniqueId val="{00000009-3C69-4A7F-BF7F-D7CA7EA0F29E}"/>
            </c:ext>
          </c:extLst>
        </c:ser>
        <c:dLbls>
          <c:dLblPos val="outEnd"/>
          <c:showLegendKey val="0"/>
          <c:showVal val="1"/>
          <c:showCatName val="0"/>
          <c:showSerName val="0"/>
          <c:showPercent val="0"/>
          <c:showBubbleSize val="0"/>
        </c:dLbls>
        <c:gapWidth val="267"/>
        <c:overlap val="-43"/>
        <c:axId val="674438960"/>
        <c:axId val="674439320"/>
      </c:barChart>
      <c:catAx>
        <c:axId val="674438960"/>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74439320"/>
        <c:crosses val="autoZero"/>
        <c:auto val="1"/>
        <c:lblAlgn val="ctr"/>
        <c:lblOffset val="100"/>
        <c:noMultiLvlLbl val="0"/>
      </c:catAx>
      <c:valAx>
        <c:axId val="674439320"/>
        <c:scaling>
          <c:orientation val="minMax"/>
          <c:min val="3"/>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uk-UA" sz="1400" b="0" i="0" u="none" strike="noStrike" baseline="0">
                    <a:latin typeface="Times New Roman" panose="02020603050405020304" pitchFamily="18" charset="0"/>
                    <a:cs typeface="Times New Roman" panose="02020603050405020304" pitchFamily="18" charset="0"/>
                  </a:rPr>
                  <a:t>мг</a:t>
                </a:r>
                <a:r>
                  <a:rPr lang="en-US" sz="1400" b="0" i="0" u="none" strike="noStrike" baseline="0">
                    <a:latin typeface="Times New Roman" panose="02020603050405020304" pitchFamily="18" charset="0"/>
                    <a:cs typeface="Times New Roman" panose="02020603050405020304" pitchFamily="18" charset="0"/>
                  </a:rPr>
                  <a:t>O₂ /</a:t>
                </a:r>
                <a:r>
                  <a:rPr lang="uk-UA" sz="1400" b="0" i="0" u="none" strike="noStrike" baseline="0">
                    <a:latin typeface="Times New Roman" panose="02020603050405020304" pitchFamily="18" charset="0"/>
                    <a:cs typeface="Times New Roman" panose="02020603050405020304" pitchFamily="18" charset="0"/>
                  </a:rPr>
                  <a:t>дм³</a:t>
                </a:r>
                <a:endParaRPr lang="uk-UA" sz="1400" b="0">
                  <a:latin typeface="Times New Roman" panose="02020603050405020304" pitchFamily="18" charset="0"/>
                  <a:cs typeface="Times New Roman" panose="02020603050405020304" pitchFamily="18" charset="0"/>
                </a:endParaRPr>
              </a:p>
            </c:rich>
          </c:tx>
          <c:layout>
            <c:manualLayout>
              <c:xMode val="edge"/>
              <c:yMode val="edge"/>
              <c:x val="1.7369727047146403E-2"/>
              <c:y val="0.3599739575354636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6350">
            <a:solidFill>
              <a:schemeClr val="accent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7443896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sz="1600" b="1" i="0" u="none" strike="noStrike" kern="1200" cap="none" spc="0" normalizeH="0" baseline="0">
                <a:solidFill>
                  <a:schemeClr val="accent5"/>
                </a:solidFill>
                <a:latin typeface="+mn-lt"/>
                <a:ea typeface="+mn-ea"/>
                <a:cs typeface="+mn-cs"/>
              </a:defRPr>
            </a:pPr>
            <a:r>
              <a:rPr lang="uk-UA" sz="1600" b="1" i="0" u="none" strike="noStrike" cap="none" normalizeH="0" baseline="0">
                <a:solidFill>
                  <a:schemeClr val="bg2">
                    <a:lumMod val="50000"/>
                  </a:schemeClr>
                </a:solidFill>
                <a:effectLst/>
                <a:latin typeface="Times New Roman" panose="02020603050405020304" pitchFamily="18" charset="0"/>
                <a:ea typeface="+mn-ea"/>
                <a:cs typeface="Times New Roman" panose="02020603050405020304" pitchFamily="18" charset="0"/>
              </a:rPr>
              <a:t>БПК</a:t>
            </a:r>
            <a:r>
              <a:rPr lang="uk-UA" sz="1600" b="1" i="0" u="none" strike="noStrike" cap="none" normalizeH="0" baseline="-25000">
                <a:solidFill>
                  <a:schemeClr val="bg2">
                    <a:lumMod val="50000"/>
                  </a:schemeClr>
                </a:solidFill>
                <a:effectLst/>
                <a:latin typeface="Times New Roman" panose="02020603050405020304" pitchFamily="18" charset="0"/>
                <a:ea typeface="+mn-ea"/>
                <a:cs typeface="Times New Roman" panose="02020603050405020304" pitchFamily="18" charset="0"/>
              </a:rPr>
              <a:t>5</a:t>
            </a:r>
            <a:endParaRPr lang="uk-UA" sz="1600" b="1" i="0" u="none" strike="noStrike" kern="1200" baseline="0">
              <a:solidFill>
                <a:schemeClr val="bg2">
                  <a:lumMod val="50000"/>
                </a:schemeClr>
              </a:solidFill>
              <a:latin typeface="Times New Roman" panose="02020603050405020304" pitchFamily="18" charset="0"/>
              <a:cs typeface="Times New Roman" panose="02020603050405020304" pitchFamily="18" charset="0"/>
            </a:endParaRPr>
          </a:p>
        </c:rich>
      </c:tx>
      <c:layout>
        <c:manualLayout>
          <c:xMode val="edge"/>
          <c:yMode val="edge"/>
          <c:x val="0.49793935332551514"/>
          <c:y val="4.3263040395812594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sz="1600" b="1" i="0" u="none" strike="noStrike" kern="1200" cap="none" spc="0" normalizeH="0" baseline="0">
              <a:solidFill>
                <a:schemeClr val="accent5"/>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4"/>
              </a:solidFill>
              <a:ln>
                <a:noFill/>
              </a:ln>
              <a:effectLst/>
            </c:spPr>
            <c:extLst>
              <c:ext xmlns:c16="http://schemas.microsoft.com/office/drawing/2014/chart" uri="{C3380CC4-5D6E-409C-BE32-E72D297353CC}">
                <c16:uniqueId val="{00000001-92FA-4EF8-868E-D432C6D0A4AA}"/>
              </c:ext>
            </c:extLst>
          </c:dPt>
          <c:dPt>
            <c:idx val="1"/>
            <c:invertIfNegative val="0"/>
            <c:bubble3D val="0"/>
            <c:spPr>
              <a:solidFill>
                <a:schemeClr val="accent6"/>
              </a:solidFill>
              <a:ln>
                <a:noFill/>
              </a:ln>
              <a:effectLst/>
            </c:spPr>
            <c:extLst>
              <c:ext xmlns:c16="http://schemas.microsoft.com/office/drawing/2014/chart" uri="{C3380CC4-5D6E-409C-BE32-E72D297353CC}">
                <c16:uniqueId val="{00000003-92FA-4EF8-868E-D432C6D0A4AA}"/>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92FA-4EF8-868E-D432C6D0A4A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errBars>
            <c:errBarType val="both"/>
            <c:errValType val="cust"/>
            <c:noEndCap val="0"/>
            <c:plus>
              <c:numRef>
                <c:f>Лист5!$K$17:$M$17</c:f>
                <c:numCache>
                  <c:formatCode>General</c:formatCode>
                  <c:ptCount val="3"/>
                  <c:pt idx="0">
                    <c:v>0.19544124158315385</c:v>
                  </c:pt>
                  <c:pt idx="1">
                    <c:v>0.15108226348627427</c:v>
                  </c:pt>
                  <c:pt idx="2">
                    <c:v>0.12981672061942162</c:v>
                  </c:pt>
                </c:numCache>
              </c:numRef>
            </c:plus>
            <c:minus>
              <c:numRef>
                <c:f>Лист5!$K$17:$M$17</c:f>
                <c:numCache>
                  <c:formatCode>General</c:formatCode>
                  <c:ptCount val="3"/>
                  <c:pt idx="0">
                    <c:v>0.19544124158315385</c:v>
                  </c:pt>
                  <c:pt idx="1">
                    <c:v>0.15108226348627427</c:v>
                  </c:pt>
                  <c:pt idx="2">
                    <c:v>0.12981672061942162</c:v>
                  </c:pt>
                </c:numCache>
              </c:numRef>
            </c:minus>
            <c:spPr>
              <a:noFill/>
              <a:ln w="9525">
                <a:solidFill>
                  <a:schemeClr val="dk1">
                    <a:lumMod val="50000"/>
                    <a:lumOff val="50000"/>
                  </a:schemeClr>
                </a:solidFill>
                <a:round/>
              </a:ln>
              <a:effectLst/>
            </c:spPr>
          </c:errBars>
          <c:cat>
            <c:strRef>
              <c:f>Лист5!$B$20:$D$20</c:f>
              <c:strCache>
                <c:ptCount val="3"/>
                <c:pt idx="0">
                  <c:v>Пляж Аркадія</c:v>
                </c:pt>
                <c:pt idx="1">
                  <c:v>Мис Малий Фонтан</c:v>
                </c:pt>
                <c:pt idx="2">
                  <c:v>Чорноморський яхтклуб</c:v>
                </c:pt>
              </c:strCache>
            </c:strRef>
          </c:cat>
          <c:val>
            <c:numRef>
              <c:f>Лист5!$B$21:$D$21</c:f>
              <c:numCache>
                <c:formatCode>0.00</c:formatCode>
                <c:ptCount val="3"/>
                <c:pt idx="0">
                  <c:v>1.0685714285714312</c:v>
                </c:pt>
                <c:pt idx="1">
                  <c:v>1.0671428571428567</c:v>
                </c:pt>
                <c:pt idx="2">
                  <c:v>1.0742857142857147</c:v>
                </c:pt>
              </c:numCache>
            </c:numRef>
          </c:val>
          <c:extLst>
            <c:ext xmlns:c16="http://schemas.microsoft.com/office/drawing/2014/chart" uri="{C3380CC4-5D6E-409C-BE32-E72D297353CC}">
              <c16:uniqueId val="{00000006-92FA-4EF8-868E-D432C6D0A4AA}"/>
            </c:ext>
          </c:extLst>
        </c:ser>
        <c:dLbls>
          <c:dLblPos val="outEnd"/>
          <c:showLegendKey val="0"/>
          <c:showVal val="1"/>
          <c:showCatName val="0"/>
          <c:showSerName val="0"/>
          <c:showPercent val="0"/>
          <c:showBubbleSize val="0"/>
        </c:dLbls>
        <c:gapWidth val="267"/>
        <c:overlap val="-43"/>
        <c:axId val="635220960"/>
        <c:axId val="635224200"/>
      </c:barChart>
      <c:catAx>
        <c:axId val="635220960"/>
        <c:scaling>
          <c:orientation val="minMax"/>
        </c:scaling>
        <c:delete val="1"/>
        <c:axPos val="b"/>
        <c:majorGridlines>
          <c:spPr>
            <a:ln w="9525">
              <a:solidFill>
                <a:schemeClr val="dk1">
                  <a:lumMod val="15000"/>
                  <a:lumOff val="85000"/>
                </a:schemeClr>
              </a:solidFill>
              <a:round/>
            </a:ln>
            <a:effectLst/>
          </c:spPr>
        </c:majorGridlines>
        <c:numFmt formatCode="General" sourceLinked="1"/>
        <c:majorTickMark val="none"/>
        <c:minorTickMark val="none"/>
        <c:tickLblPos val="nextTo"/>
        <c:crossAx val="635224200"/>
        <c:crosses val="autoZero"/>
        <c:auto val="1"/>
        <c:lblAlgn val="ctr"/>
        <c:lblOffset val="100"/>
        <c:noMultiLvlLbl val="0"/>
      </c:catAx>
      <c:valAx>
        <c:axId val="635224200"/>
        <c:scaling>
          <c:orientation val="minMax"/>
          <c:max val="3"/>
          <c:min val="0"/>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uk-UA" sz="1400">
                    <a:solidFill>
                      <a:schemeClr val="tx1">
                        <a:lumMod val="65000"/>
                        <a:lumOff val="35000"/>
                      </a:schemeClr>
                    </a:solidFill>
                    <a:latin typeface="Times New Roman" panose="02020603050405020304" pitchFamily="18" charset="0"/>
                    <a:cs typeface="Times New Roman" panose="02020603050405020304" pitchFamily="18" charset="0"/>
                  </a:rPr>
                  <a:t>ГДЗ,  мг</a:t>
                </a:r>
                <a:r>
                  <a:rPr lang="en-US" sz="1400">
                    <a:solidFill>
                      <a:schemeClr val="tx1">
                        <a:lumMod val="65000"/>
                        <a:lumOff val="35000"/>
                      </a:schemeClr>
                    </a:solidFill>
                    <a:latin typeface="Times New Roman" panose="02020603050405020304" pitchFamily="18" charset="0"/>
                    <a:cs typeface="Times New Roman" panose="02020603050405020304" pitchFamily="18" charset="0"/>
                  </a:rPr>
                  <a:t>O₂ / </a:t>
                </a:r>
                <a:r>
                  <a:rPr lang="uk-UA" sz="1400">
                    <a:solidFill>
                      <a:schemeClr val="tx1">
                        <a:lumMod val="65000"/>
                        <a:lumOff val="35000"/>
                      </a:schemeClr>
                    </a:solidFill>
                    <a:latin typeface="Times New Roman" panose="02020603050405020304" pitchFamily="18" charset="0"/>
                    <a:cs typeface="Times New Roman" panose="02020603050405020304" pitchFamily="18" charset="0"/>
                  </a:rPr>
                  <a:t>дм³</a:t>
                </a:r>
              </a:p>
            </c:rich>
          </c:tx>
          <c:layout>
            <c:manualLayout>
              <c:xMode val="edge"/>
              <c:yMode val="edge"/>
              <c:x val="2.0985089629753723E-2"/>
              <c:y val="0.2854484568739252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6350">
            <a:solidFill>
              <a:schemeClr val="accent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3522096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13870279284794496"/>
          <c:y val="0.8524300478065242"/>
          <c:w val="0.85861614173228351"/>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uk-UA" sz="1600" b="1" i="0" u="none" strike="noStrike" kern="1200" cap="none" spc="0" normalizeH="0" baseline="0">
                <a:solidFill>
                  <a:sysClr val="windowText" lastClr="000000">
                    <a:lumMod val="50000"/>
                    <a:lumOff val="50000"/>
                  </a:sysClr>
                </a:solidFill>
                <a:effectLst/>
                <a:latin typeface="Times New Roman" panose="02020603050405020304" pitchFamily="18" charset="0"/>
                <a:cs typeface="Times New Roman" panose="02020603050405020304" pitchFamily="18" charset="0"/>
              </a:rPr>
              <a:t>О</a:t>
            </a:r>
            <a:r>
              <a:rPr lang="uk-UA" sz="1600" b="1" i="0" u="none" strike="noStrike" kern="1200" cap="none" spc="0" normalizeH="0" baseline="-25000">
                <a:solidFill>
                  <a:sysClr val="windowText" lastClr="000000">
                    <a:lumMod val="50000"/>
                    <a:lumOff val="50000"/>
                  </a:sysClr>
                </a:solidFill>
                <a:effectLst/>
                <a:latin typeface="Times New Roman" panose="02020603050405020304" pitchFamily="18" charset="0"/>
                <a:cs typeface="Times New Roman" panose="02020603050405020304" pitchFamily="18" charset="0"/>
              </a:rPr>
              <a:t>2</a:t>
            </a:r>
            <a:r>
              <a:rPr lang="uk-UA" sz="1600" b="1" i="0" u="none" strike="noStrike" kern="1200" cap="none" spc="0" normalizeH="0" baseline="0">
                <a:solidFill>
                  <a:sysClr val="windowText" lastClr="000000">
                    <a:lumMod val="50000"/>
                    <a:lumOff val="50000"/>
                  </a:sysClr>
                </a:solidFill>
                <a:effectLst/>
                <a:latin typeface="Times New Roman" panose="02020603050405020304" pitchFamily="18" charset="0"/>
                <a:cs typeface="Times New Roman" panose="02020603050405020304" pitchFamily="18" charset="0"/>
              </a:rPr>
              <a:t>%</a:t>
            </a:r>
            <a:endParaRPr lang="uk-UA">
              <a:latin typeface="Times New Roman" panose="02020603050405020304" pitchFamily="18" charset="0"/>
              <a:cs typeface="Times New Roman" panose="02020603050405020304" pitchFamily="18" charset="0"/>
            </a:endParaRPr>
          </a:p>
        </c:rich>
      </c:tx>
      <c:layout>
        <c:manualLayout>
          <c:xMode val="edge"/>
          <c:yMode val="edge"/>
          <c:x val="0.5115319865319865"/>
          <c:y val="1.9230769230769232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tx>
            <c:strRef>
              <c:f>Лист5!$U$26</c:f>
              <c:strCache>
                <c:ptCount val="1"/>
                <c:pt idx="0">
                  <c:v>Пляж Аркадія</c:v>
                </c:pt>
              </c:strCache>
            </c:strRef>
          </c:tx>
          <c:spPr>
            <a:solidFill>
              <a:schemeClr val="accent1"/>
            </a:solidFill>
            <a:ln>
              <a:noFill/>
            </a:ln>
            <a:effectLst/>
          </c:spPr>
          <c:invertIfNegative val="0"/>
          <c:errBars>
            <c:errBarType val="both"/>
            <c:errValType val="stdErr"/>
            <c:noEndCap val="0"/>
            <c:spPr>
              <a:noFill/>
              <a:ln w="9525">
                <a:solidFill>
                  <a:schemeClr val="dk1">
                    <a:lumMod val="50000"/>
                    <a:lumOff val="50000"/>
                  </a:schemeClr>
                </a:solidFill>
                <a:round/>
              </a:ln>
              <a:effectLst/>
            </c:spPr>
          </c:errBars>
          <c:cat>
            <c:strRef>
              <c:f>Лист5!$U$26:$U$28</c:f>
              <c:strCache>
                <c:ptCount val="3"/>
                <c:pt idx="0">
                  <c:v>Пляж Аркадія</c:v>
                </c:pt>
                <c:pt idx="1">
                  <c:v>Мис Малий Фонтан</c:v>
                </c:pt>
                <c:pt idx="2">
                  <c:v>Чорноморський яхтклуб</c:v>
                </c:pt>
              </c:strCache>
            </c:strRef>
          </c:cat>
          <c:val>
            <c:numRef>
              <c:f>Лист5!$V$26:$V$28</c:f>
              <c:numCache>
                <c:formatCode>General</c:formatCode>
                <c:ptCount val="3"/>
              </c:numCache>
            </c:numRef>
          </c:val>
          <c:extLst>
            <c:ext xmlns:c16="http://schemas.microsoft.com/office/drawing/2014/chart" uri="{C3380CC4-5D6E-409C-BE32-E72D297353CC}">
              <c16:uniqueId val="{00000000-A941-4EF3-ABEE-967530596859}"/>
            </c:ext>
          </c:extLst>
        </c:ser>
        <c:ser>
          <c:idx val="1"/>
          <c:order val="1"/>
          <c:tx>
            <c:strRef>
              <c:f>Лист5!$U$27</c:f>
              <c:strCache>
                <c:ptCount val="1"/>
                <c:pt idx="0">
                  <c:v>Мис Малий Фонтан</c:v>
                </c:pt>
              </c:strCache>
            </c:strRef>
          </c:tx>
          <c:spPr>
            <a:solidFill>
              <a:schemeClr val="accent4"/>
            </a:solidFill>
            <a:ln>
              <a:noFill/>
            </a:ln>
            <a:effectLst/>
          </c:spPr>
          <c:invertIfNegative val="0"/>
          <c:dPt>
            <c:idx val="1"/>
            <c:invertIfNegative val="0"/>
            <c:bubble3D val="0"/>
            <c:spPr>
              <a:solidFill>
                <a:schemeClr val="accent6"/>
              </a:solidFill>
              <a:ln>
                <a:noFill/>
              </a:ln>
              <a:effectLst/>
            </c:spPr>
            <c:extLst>
              <c:ext xmlns:c16="http://schemas.microsoft.com/office/drawing/2014/chart" uri="{C3380CC4-5D6E-409C-BE32-E72D297353CC}">
                <c16:uniqueId val="{00000002-A941-4EF3-ABEE-967530596859}"/>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4-A941-4EF3-ABEE-967530596859}"/>
              </c:ext>
            </c:extLst>
          </c:dPt>
          <c:errBars>
            <c:errBarType val="both"/>
            <c:errValType val="cust"/>
            <c:noEndCap val="0"/>
            <c:plus>
              <c:numRef>
                <c:f>Лист5!$G$34:$I$34</c:f>
                <c:numCache>
                  <c:formatCode>General</c:formatCode>
                  <c:ptCount val="3"/>
                  <c:pt idx="0">
                    <c:v>1.0701684057505461</c:v>
                  </c:pt>
                  <c:pt idx="1">
                    <c:v>1.5360257159305635</c:v>
                  </c:pt>
                  <c:pt idx="2">
                    <c:v>1.8708286933869707</c:v>
                  </c:pt>
                </c:numCache>
              </c:numRef>
            </c:plus>
            <c:minus>
              <c:numRef>
                <c:f>Лист5!$G$34:$I$34</c:f>
                <c:numCache>
                  <c:formatCode>General</c:formatCode>
                  <c:ptCount val="3"/>
                  <c:pt idx="0">
                    <c:v>1.0701684057505461</c:v>
                  </c:pt>
                  <c:pt idx="1">
                    <c:v>1.5360257159305635</c:v>
                  </c:pt>
                  <c:pt idx="2">
                    <c:v>1.8708286933869707</c:v>
                  </c:pt>
                </c:numCache>
              </c:numRef>
            </c:minus>
            <c:spPr>
              <a:noFill/>
              <a:ln w="9525">
                <a:solidFill>
                  <a:schemeClr val="dk1">
                    <a:lumMod val="50000"/>
                    <a:lumOff val="50000"/>
                  </a:schemeClr>
                </a:solidFill>
                <a:round/>
              </a:ln>
              <a:effectLst/>
            </c:spPr>
          </c:errBars>
          <c:cat>
            <c:strRef>
              <c:f>Лист5!$U$26:$U$28</c:f>
              <c:strCache>
                <c:ptCount val="3"/>
                <c:pt idx="0">
                  <c:v>Пляж Аркадія</c:v>
                </c:pt>
                <c:pt idx="1">
                  <c:v>Мис Малий Фонтан</c:v>
                </c:pt>
                <c:pt idx="2">
                  <c:v>Чорноморський яхтклуб</c:v>
                </c:pt>
              </c:strCache>
            </c:strRef>
          </c:cat>
          <c:val>
            <c:numRef>
              <c:f>Лист5!$W$26:$W$28</c:f>
              <c:numCache>
                <c:formatCode>0.00</c:formatCode>
                <c:ptCount val="3"/>
                <c:pt idx="0">
                  <c:v>102.53749999999999</c:v>
                </c:pt>
                <c:pt idx="1">
                  <c:v>106.625</c:v>
                </c:pt>
                <c:pt idx="2">
                  <c:v>105.5</c:v>
                </c:pt>
              </c:numCache>
            </c:numRef>
          </c:val>
          <c:extLst>
            <c:ext xmlns:c16="http://schemas.microsoft.com/office/drawing/2014/chart" uri="{C3380CC4-5D6E-409C-BE32-E72D297353CC}">
              <c16:uniqueId val="{00000005-A941-4EF3-ABEE-967530596859}"/>
            </c:ext>
          </c:extLst>
        </c:ser>
        <c:dLbls>
          <c:showLegendKey val="0"/>
          <c:showVal val="0"/>
          <c:showCatName val="0"/>
          <c:showSerName val="0"/>
          <c:showPercent val="0"/>
          <c:showBubbleSize val="0"/>
        </c:dLbls>
        <c:gapWidth val="247"/>
        <c:axId val="368552424"/>
        <c:axId val="310700960"/>
      </c:barChart>
      <c:lineChart>
        <c:grouping val="standard"/>
        <c:varyColors val="0"/>
        <c:ser>
          <c:idx val="2"/>
          <c:order val="2"/>
          <c:tx>
            <c:strRef>
              <c:f>Лист5!$X$25</c:f>
              <c:strCache>
                <c:ptCount val="1"/>
                <c:pt idx="0">
                  <c:v>Оптимальне насичення</c:v>
                </c:pt>
              </c:strCache>
            </c:strRef>
          </c:tx>
          <c:spPr>
            <a:ln w="22225" cap="rnd">
              <a:solidFill>
                <a:schemeClr val="accent3"/>
              </a:solidFill>
              <a:round/>
            </a:ln>
            <a:effectLst/>
          </c:spPr>
          <c:marker>
            <c:symbol val="none"/>
          </c:marker>
          <c:errBars>
            <c:errDir val="y"/>
            <c:errBarType val="both"/>
            <c:errValType val="stdErr"/>
            <c:noEndCap val="0"/>
            <c:spPr>
              <a:noFill/>
              <a:ln w="9525">
                <a:solidFill>
                  <a:schemeClr val="dk1">
                    <a:lumMod val="50000"/>
                    <a:lumOff val="50000"/>
                  </a:schemeClr>
                </a:solidFill>
                <a:round/>
              </a:ln>
              <a:effectLst/>
            </c:spPr>
          </c:errBars>
          <c:val>
            <c:numRef>
              <c:f>Лист5!$X$26:$X$28</c:f>
              <c:numCache>
                <c:formatCode>General</c:formatCode>
                <c:ptCount val="3"/>
                <c:pt idx="0">
                  <c:v>100</c:v>
                </c:pt>
                <c:pt idx="1">
                  <c:v>100</c:v>
                </c:pt>
                <c:pt idx="2">
                  <c:v>100</c:v>
                </c:pt>
              </c:numCache>
            </c:numRef>
          </c:val>
          <c:smooth val="0"/>
          <c:extLst>
            <c:ext xmlns:c16="http://schemas.microsoft.com/office/drawing/2014/chart" uri="{C3380CC4-5D6E-409C-BE32-E72D297353CC}">
              <c16:uniqueId val="{00000006-A941-4EF3-ABEE-967530596859}"/>
            </c:ext>
          </c:extLst>
        </c:ser>
        <c:ser>
          <c:idx val="4"/>
          <c:order val="4"/>
          <c:tx>
            <c:strRef>
              <c:f>Лист5!$Z$25</c:f>
              <c:strCache>
                <c:ptCount val="1"/>
                <c:pt idx="0">
                  <c:v>Помірне перенасичення</c:v>
                </c:pt>
              </c:strCache>
            </c:strRef>
          </c:tx>
          <c:spPr>
            <a:ln w="22225" cap="rnd">
              <a:solidFill>
                <a:schemeClr val="accent5"/>
              </a:solidFill>
              <a:round/>
            </a:ln>
            <a:effectLst/>
          </c:spPr>
          <c:marker>
            <c:symbol val="none"/>
          </c:marker>
          <c:errBars>
            <c:errDir val="y"/>
            <c:errBarType val="both"/>
            <c:errValType val="stdErr"/>
            <c:noEndCap val="0"/>
            <c:spPr>
              <a:noFill/>
              <a:ln w="9525">
                <a:solidFill>
                  <a:schemeClr val="dk1">
                    <a:lumMod val="50000"/>
                    <a:lumOff val="50000"/>
                  </a:schemeClr>
                </a:solidFill>
                <a:round/>
              </a:ln>
              <a:effectLst/>
            </c:spPr>
          </c:errBars>
          <c:val>
            <c:numRef>
              <c:f>Лист5!$Z$26:$Z$28</c:f>
              <c:numCache>
                <c:formatCode>General</c:formatCode>
                <c:ptCount val="3"/>
                <c:pt idx="0">
                  <c:v>120</c:v>
                </c:pt>
                <c:pt idx="1">
                  <c:v>120</c:v>
                </c:pt>
                <c:pt idx="2">
                  <c:v>120</c:v>
                </c:pt>
              </c:numCache>
            </c:numRef>
          </c:val>
          <c:smooth val="0"/>
          <c:extLst>
            <c:ext xmlns:c16="http://schemas.microsoft.com/office/drawing/2014/chart" uri="{C3380CC4-5D6E-409C-BE32-E72D297353CC}">
              <c16:uniqueId val="{00000007-A941-4EF3-ABEE-967530596859}"/>
            </c:ext>
          </c:extLst>
        </c:ser>
        <c:ser>
          <c:idx val="5"/>
          <c:order val="5"/>
          <c:tx>
            <c:strRef>
              <c:f>Лист5!$AA$25</c:f>
              <c:strCache>
                <c:ptCount val="1"/>
                <c:pt idx="0">
                  <c:v>Високе перенасичення</c:v>
                </c:pt>
              </c:strCache>
            </c:strRef>
          </c:tx>
          <c:spPr>
            <a:ln w="22225" cap="rnd">
              <a:solidFill>
                <a:schemeClr val="accent6"/>
              </a:solidFill>
              <a:round/>
            </a:ln>
            <a:effectLst/>
          </c:spPr>
          <c:marker>
            <c:symbol val="none"/>
          </c:marker>
          <c:errBars>
            <c:errDir val="y"/>
            <c:errBarType val="both"/>
            <c:errValType val="stdErr"/>
            <c:noEndCap val="0"/>
            <c:spPr>
              <a:noFill/>
              <a:ln w="9525">
                <a:solidFill>
                  <a:schemeClr val="dk1">
                    <a:lumMod val="50000"/>
                    <a:lumOff val="50000"/>
                  </a:schemeClr>
                </a:solidFill>
                <a:round/>
              </a:ln>
              <a:effectLst/>
            </c:spPr>
          </c:errBars>
          <c:val>
            <c:numRef>
              <c:f>Лист5!$AA$26:$AA$28</c:f>
              <c:numCache>
                <c:formatCode>General</c:formatCode>
                <c:ptCount val="3"/>
                <c:pt idx="0">
                  <c:v>140</c:v>
                </c:pt>
                <c:pt idx="1">
                  <c:v>140</c:v>
                </c:pt>
                <c:pt idx="2">
                  <c:v>140</c:v>
                </c:pt>
              </c:numCache>
            </c:numRef>
          </c:val>
          <c:smooth val="0"/>
          <c:extLst>
            <c:ext xmlns:c16="http://schemas.microsoft.com/office/drawing/2014/chart" uri="{C3380CC4-5D6E-409C-BE32-E72D297353CC}">
              <c16:uniqueId val="{00000008-A941-4EF3-ABEE-967530596859}"/>
            </c:ext>
          </c:extLst>
        </c:ser>
        <c:ser>
          <c:idx val="6"/>
          <c:order val="6"/>
          <c:tx>
            <c:strRef>
              <c:f>Лист5!$AB$25</c:f>
              <c:strCache>
                <c:ptCount val="1"/>
                <c:pt idx="0">
                  <c:v>Дуже високе перенасичення</c:v>
                </c:pt>
              </c:strCache>
            </c:strRef>
          </c:tx>
          <c:spPr>
            <a:ln w="22225" cap="rnd">
              <a:solidFill>
                <a:schemeClr val="accent1">
                  <a:lumMod val="60000"/>
                </a:schemeClr>
              </a:solidFill>
              <a:round/>
            </a:ln>
            <a:effectLst/>
          </c:spPr>
          <c:marker>
            <c:symbol val="none"/>
          </c:marker>
          <c:errBars>
            <c:errDir val="y"/>
            <c:errBarType val="both"/>
            <c:errValType val="stdErr"/>
            <c:noEndCap val="0"/>
            <c:spPr>
              <a:noFill/>
              <a:ln w="9525">
                <a:solidFill>
                  <a:schemeClr val="dk1">
                    <a:lumMod val="50000"/>
                    <a:lumOff val="50000"/>
                  </a:schemeClr>
                </a:solidFill>
                <a:round/>
              </a:ln>
              <a:effectLst/>
            </c:spPr>
          </c:errBars>
          <c:val>
            <c:numRef>
              <c:f>Лист5!$AB$26:$AB$28</c:f>
              <c:numCache>
                <c:formatCode>General</c:formatCode>
                <c:ptCount val="3"/>
                <c:pt idx="0">
                  <c:v>160</c:v>
                </c:pt>
                <c:pt idx="1">
                  <c:v>160</c:v>
                </c:pt>
                <c:pt idx="2">
                  <c:v>160</c:v>
                </c:pt>
              </c:numCache>
            </c:numRef>
          </c:val>
          <c:smooth val="0"/>
          <c:extLst>
            <c:ext xmlns:c16="http://schemas.microsoft.com/office/drawing/2014/chart" uri="{C3380CC4-5D6E-409C-BE32-E72D297353CC}">
              <c16:uniqueId val="{00000009-A941-4EF3-ABEE-967530596859}"/>
            </c:ext>
          </c:extLst>
        </c:ser>
        <c:dLbls>
          <c:showLegendKey val="0"/>
          <c:showVal val="0"/>
          <c:showCatName val="0"/>
          <c:showSerName val="0"/>
          <c:showPercent val="0"/>
          <c:showBubbleSize val="0"/>
        </c:dLbls>
        <c:marker val="1"/>
        <c:smooth val="0"/>
        <c:axId val="368552424"/>
        <c:axId val="310700960"/>
      </c:lineChart>
      <c:lineChart>
        <c:grouping val="standard"/>
        <c:varyColors val="0"/>
        <c:ser>
          <c:idx val="3"/>
          <c:order val="3"/>
          <c:tx>
            <c:strRef>
              <c:f>Лист5!$Y$25</c:f>
              <c:strCache>
                <c:ptCount val="1"/>
                <c:pt idx="0">
                  <c:v>Легке перенасичення</c:v>
                </c:pt>
              </c:strCache>
            </c:strRef>
          </c:tx>
          <c:spPr>
            <a:ln w="22225" cap="rnd">
              <a:solidFill>
                <a:schemeClr val="accent4"/>
              </a:solidFill>
              <a:round/>
            </a:ln>
            <a:effectLst/>
          </c:spPr>
          <c:marker>
            <c:symbol val="none"/>
          </c:marker>
          <c:errBars>
            <c:errDir val="y"/>
            <c:errBarType val="both"/>
            <c:errValType val="stdErr"/>
            <c:noEndCap val="0"/>
            <c:spPr>
              <a:noFill/>
              <a:ln w="9525">
                <a:solidFill>
                  <a:schemeClr val="dk1">
                    <a:lumMod val="50000"/>
                    <a:lumOff val="50000"/>
                  </a:schemeClr>
                </a:solidFill>
                <a:round/>
              </a:ln>
              <a:effectLst/>
            </c:spPr>
          </c:errBars>
          <c:val>
            <c:numRef>
              <c:f>Лист5!$Y$26:$Y$28</c:f>
              <c:numCache>
                <c:formatCode>General</c:formatCode>
                <c:ptCount val="3"/>
                <c:pt idx="0">
                  <c:v>105</c:v>
                </c:pt>
                <c:pt idx="1">
                  <c:v>105</c:v>
                </c:pt>
                <c:pt idx="2">
                  <c:v>105</c:v>
                </c:pt>
              </c:numCache>
            </c:numRef>
          </c:val>
          <c:smooth val="0"/>
          <c:extLst>
            <c:ext xmlns:c16="http://schemas.microsoft.com/office/drawing/2014/chart" uri="{C3380CC4-5D6E-409C-BE32-E72D297353CC}">
              <c16:uniqueId val="{0000000A-A941-4EF3-ABEE-967530596859}"/>
            </c:ext>
          </c:extLst>
        </c:ser>
        <c:ser>
          <c:idx val="7"/>
          <c:order val="7"/>
          <c:tx>
            <c:strRef>
              <c:f>Лист5!$AC$25</c:f>
              <c:strCache>
                <c:ptCount val="1"/>
                <c:pt idx="0">
                  <c:v>Дефіцит кисню</c:v>
                </c:pt>
              </c:strCache>
            </c:strRef>
          </c:tx>
          <c:spPr>
            <a:ln w="22225" cap="rnd">
              <a:solidFill>
                <a:schemeClr val="accent2">
                  <a:lumMod val="60000"/>
                </a:schemeClr>
              </a:solidFill>
              <a:round/>
            </a:ln>
            <a:effectLst/>
          </c:spPr>
          <c:marker>
            <c:symbol val="none"/>
          </c:marker>
          <c:val>
            <c:numRef>
              <c:f>Лист5!$AC$26:$AC$28</c:f>
              <c:numCache>
                <c:formatCode>General</c:formatCode>
                <c:ptCount val="3"/>
                <c:pt idx="0">
                  <c:v>95</c:v>
                </c:pt>
                <c:pt idx="1">
                  <c:v>95</c:v>
                </c:pt>
                <c:pt idx="2">
                  <c:v>95</c:v>
                </c:pt>
              </c:numCache>
            </c:numRef>
          </c:val>
          <c:smooth val="0"/>
          <c:extLst>
            <c:ext xmlns:c16="http://schemas.microsoft.com/office/drawing/2014/chart" uri="{C3380CC4-5D6E-409C-BE32-E72D297353CC}">
              <c16:uniqueId val="{0000000B-A941-4EF3-ABEE-967530596859}"/>
            </c:ext>
          </c:extLst>
        </c:ser>
        <c:dLbls>
          <c:showLegendKey val="0"/>
          <c:showVal val="0"/>
          <c:showCatName val="0"/>
          <c:showSerName val="0"/>
          <c:showPercent val="0"/>
          <c:showBubbleSize val="0"/>
        </c:dLbls>
        <c:marker val="1"/>
        <c:smooth val="0"/>
        <c:axId val="665185456"/>
        <c:axId val="665179696"/>
      </c:lineChart>
      <c:catAx>
        <c:axId val="368552424"/>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out"/>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10700960"/>
        <c:crosses val="autoZero"/>
        <c:auto val="1"/>
        <c:lblAlgn val="ctr"/>
        <c:lblOffset val="100"/>
        <c:noMultiLvlLbl val="0"/>
      </c:catAx>
      <c:valAx>
        <c:axId val="310700960"/>
        <c:scaling>
          <c:orientation val="minMax"/>
          <c:min val="90"/>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uk-UA" sz="1400" b="1"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6350">
            <a:solidFill>
              <a:srgbClr val="156082"/>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68552424"/>
        <c:crosses val="autoZero"/>
        <c:crossBetween val="between"/>
      </c:valAx>
      <c:valAx>
        <c:axId val="665179696"/>
        <c:scaling>
          <c:orientation val="minMax"/>
        </c:scaling>
        <c:delete val="1"/>
        <c:axPos val="r"/>
        <c:numFmt formatCode="General" sourceLinked="1"/>
        <c:majorTickMark val="none"/>
        <c:minorTickMark val="none"/>
        <c:tickLblPos val="nextTo"/>
        <c:crossAx val="665185456"/>
        <c:crosses val="max"/>
        <c:crossBetween val="between"/>
      </c:valAx>
      <c:catAx>
        <c:axId val="665185456"/>
        <c:scaling>
          <c:orientation val="minMax"/>
        </c:scaling>
        <c:delete val="1"/>
        <c:axPos val="b"/>
        <c:majorTickMark val="out"/>
        <c:minorTickMark val="none"/>
        <c:tickLblPos val="nextTo"/>
        <c:crossAx val="665179696"/>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uk-UA" sz="1400" b="0">
                <a:latin typeface="Times New Roman" panose="02020603050405020304" pitchFamily="18" charset="0"/>
                <a:cs typeface="Times New Roman" panose="02020603050405020304" pitchFamily="18" charset="0"/>
              </a:rPr>
              <a:t>Завислі речовини</a:t>
            </a:r>
          </a:p>
        </c:rich>
      </c:tx>
      <c:layout>
        <c:manualLayout>
          <c:xMode val="edge"/>
          <c:yMode val="edge"/>
          <c:x val="0.3348837645294338"/>
          <c:y val="3.4552657244960587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manualLayout>
          <c:layoutTarget val="inner"/>
          <c:xMode val="edge"/>
          <c:yMode val="edge"/>
          <c:x val="0.1515964154735327"/>
          <c:y val="0.16936589545844044"/>
          <c:w val="0.81727738192318489"/>
          <c:h val="0.63323313698898176"/>
        </c:manualLayout>
      </c:layout>
      <c:barChart>
        <c:barDir val="col"/>
        <c:grouping val="clustered"/>
        <c:varyColors val="0"/>
        <c:ser>
          <c:idx val="0"/>
          <c:order val="0"/>
          <c:tx>
            <c:strRef>
              <c:f>Лист6!$J$12</c:f>
              <c:strCache>
                <c:ptCount val="1"/>
                <c:pt idx="0">
                  <c:v> Значення   </c:v>
                </c:pt>
              </c:strCache>
            </c:strRef>
          </c:tx>
          <c:spPr>
            <a:solidFill>
              <a:schemeClr val="accent1"/>
            </a:solidFill>
            <a:ln>
              <a:solidFill>
                <a:schemeClr val="accent6">
                  <a:lumMod val="60000"/>
                  <a:lumOff val="40000"/>
                </a:schemeClr>
              </a:solidFill>
            </a:ln>
            <a:effectLst/>
          </c:spPr>
          <c:invertIfNegative val="0"/>
          <c:dPt>
            <c:idx val="0"/>
            <c:invertIfNegative val="0"/>
            <c:bubble3D val="0"/>
            <c:spPr>
              <a:solidFill>
                <a:schemeClr val="accent4"/>
              </a:solidFill>
              <a:ln>
                <a:solidFill>
                  <a:schemeClr val="accent6">
                    <a:lumMod val="60000"/>
                    <a:lumOff val="40000"/>
                  </a:schemeClr>
                </a:solidFill>
              </a:ln>
              <a:effectLst/>
            </c:spPr>
            <c:extLst>
              <c:ext xmlns:c16="http://schemas.microsoft.com/office/drawing/2014/chart" uri="{C3380CC4-5D6E-409C-BE32-E72D297353CC}">
                <c16:uniqueId val="{00000001-C443-427F-A9EB-108BE5A6FE1A}"/>
              </c:ext>
            </c:extLst>
          </c:dPt>
          <c:dPt>
            <c:idx val="1"/>
            <c:invertIfNegative val="0"/>
            <c:bubble3D val="0"/>
            <c:spPr>
              <a:solidFill>
                <a:schemeClr val="accent6"/>
              </a:solidFill>
              <a:ln>
                <a:solidFill>
                  <a:schemeClr val="accent6">
                    <a:lumMod val="60000"/>
                    <a:lumOff val="40000"/>
                  </a:schemeClr>
                </a:solidFill>
              </a:ln>
              <a:effectLst/>
            </c:spPr>
            <c:extLst>
              <c:ext xmlns:c16="http://schemas.microsoft.com/office/drawing/2014/chart" uri="{C3380CC4-5D6E-409C-BE32-E72D297353CC}">
                <c16:uniqueId val="{00000003-C443-427F-A9EB-108BE5A6FE1A}"/>
              </c:ext>
            </c:extLst>
          </c:dPt>
          <c:dPt>
            <c:idx val="2"/>
            <c:invertIfNegative val="0"/>
            <c:bubble3D val="0"/>
            <c:spPr>
              <a:solidFill>
                <a:schemeClr val="accent2"/>
              </a:solidFill>
              <a:ln>
                <a:solidFill>
                  <a:schemeClr val="accent6">
                    <a:lumMod val="60000"/>
                    <a:lumOff val="40000"/>
                  </a:schemeClr>
                </a:solidFill>
              </a:ln>
              <a:effectLst/>
            </c:spPr>
            <c:extLst>
              <c:ext xmlns:c16="http://schemas.microsoft.com/office/drawing/2014/chart" uri="{C3380CC4-5D6E-409C-BE32-E72D297353CC}">
                <c16:uniqueId val="{00000005-C443-427F-A9EB-108BE5A6FE1A}"/>
              </c:ext>
            </c:extLst>
          </c:dPt>
          <c:errBars>
            <c:errBarType val="both"/>
            <c:errValType val="cust"/>
            <c:noEndCap val="0"/>
            <c:plus>
              <c:numRef>
                <c:f>Лист6!$A$13:$C$13</c:f>
                <c:numCache>
                  <c:formatCode>General</c:formatCode>
                  <c:ptCount val="3"/>
                  <c:pt idx="0">
                    <c:v>0.76639913486940436</c:v>
                  </c:pt>
                  <c:pt idx="1">
                    <c:v>0.58450834040242683</c:v>
                  </c:pt>
                  <c:pt idx="2">
                    <c:v>0.42993744353933944</c:v>
                  </c:pt>
                </c:numCache>
              </c:numRef>
            </c:plus>
            <c:minus>
              <c:numRef>
                <c:f>Лист6!$A$13:$C$13</c:f>
                <c:numCache>
                  <c:formatCode>General</c:formatCode>
                  <c:ptCount val="3"/>
                  <c:pt idx="0">
                    <c:v>0.76639913486940436</c:v>
                  </c:pt>
                  <c:pt idx="1">
                    <c:v>0.58450834040242683</c:v>
                  </c:pt>
                  <c:pt idx="2">
                    <c:v>0.42993744353933944</c:v>
                  </c:pt>
                </c:numCache>
              </c:numRef>
            </c:minus>
            <c:spPr>
              <a:noFill/>
              <a:ln w="9525">
                <a:solidFill>
                  <a:schemeClr val="dk1">
                    <a:lumMod val="50000"/>
                    <a:lumOff val="50000"/>
                  </a:schemeClr>
                </a:solidFill>
                <a:round/>
              </a:ln>
              <a:effectLst/>
            </c:spPr>
          </c:errBars>
          <c:cat>
            <c:strRef>
              <c:f>Лист6!$I$13:$I$15</c:f>
              <c:strCache>
                <c:ptCount val="3"/>
                <c:pt idx="0">
                  <c:v>Пляж Аркадія</c:v>
                </c:pt>
                <c:pt idx="1">
                  <c:v>Мис Малий Фонтан</c:v>
                </c:pt>
                <c:pt idx="2">
                  <c:v>Чорноморський яхтклуб</c:v>
                </c:pt>
              </c:strCache>
            </c:strRef>
          </c:cat>
          <c:val>
            <c:numRef>
              <c:f>Лист6!$J$13:$J$15</c:f>
              <c:numCache>
                <c:formatCode>0.00</c:formatCode>
                <c:ptCount val="3"/>
                <c:pt idx="0">
                  <c:v>3.7637499999999999</c:v>
                </c:pt>
                <c:pt idx="1">
                  <c:v>3.6900000000000004</c:v>
                </c:pt>
                <c:pt idx="2">
                  <c:v>2.6462500000000002</c:v>
                </c:pt>
              </c:numCache>
            </c:numRef>
          </c:val>
          <c:extLst>
            <c:ext xmlns:c16="http://schemas.microsoft.com/office/drawing/2014/chart" uri="{C3380CC4-5D6E-409C-BE32-E72D297353CC}">
              <c16:uniqueId val="{00000006-C443-427F-A9EB-108BE5A6FE1A}"/>
            </c:ext>
          </c:extLst>
        </c:ser>
        <c:dLbls>
          <c:showLegendKey val="0"/>
          <c:showVal val="0"/>
          <c:showCatName val="0"/>
          <c:showSerName val="0"/>
          <c:showPercent val="0"/>
          <c:showBubbleSize val="0"/>
        </c:dLbls>
        <c:gapWidth val="247"/>
        <c:axId val="662447016"/>
        <c:axId val="662441616"/>
      </c:barChart>
      <c:lineChart>
        <c:grouping val="standard"/>
        <c:varyColors val="0"/>
        <c:ser>
          <c:idx val="1"/>
          <c:order val="1"/>
          <c:tx>
            <c:strRef>
              <c:f>Лист6!$K$12</c:f>
              <c:strCache>
                <c:ptCount val="1"/>
                <c:pt idx="0">
                  <c:v>Високий</c:v>
                </c:pt>
              </c:strCache>
            </c:strRef>
          </c:tx>
          <c:spPr>
            <a:ln w="41275" cap="rnd">
              <a:solidFill>
                <a:schemeClr val="accent4">
                  <a:lumMod val="60000"/>
                  <a:lumOff val="40000"/>
                </a:schemeClr>
              </a:solidFill>
              <a:round/>
            </a:ln>
            <a:effectLst/>
          </c:spPr>
          <c:marker>
            <c:symbol val="none"/>
          </c:marker>
          <c:val>
            <c:numRef>
              <c:f>Лист6!$K$13:$K$15</c:f>
              <c:numCache>
                <c:formatCode>0.00</c:formatCode>
                <c:ptCount val="3"/>
                <c:pt idx="0">
                  <c:v>1</c:v>
                </c:pt>
                <c:pt idx="1">
                  <c:v>1</c:v>
                </c:pt>
                <c:pt idx="2">
                  <c:v>1</c:v>
                </c:pt>
              </c:numCache>
            </c:numRef>
          </c:val>
          <c:smooth val="0"/>
          <c:extLst>
            <c:ext xmlns:c16="http://schemas.microsoft.com/office/drawing/2014/chart" uri="{C3380CC4-5D6E-409C-BE32-E72D297353CC}">
              <c16:uniqueId val="{00000007-C443-427F-A9EB-108BE5A6FE1A}"/>
            </c:ext>
          </c:extLst>
        </c:ser>
        <c:ser>
          <c:idx val="2"/>
          <c:order val="2"/>
          <c:tx>
            <c:strRef>
              <c:f>Лист6!$L$12</c:f>
              <c:strCache>
                <c:ptCount val="1"/>
                <c:pt idx="0">
                  <c:v>Хороший</c:v>
                </c:pt>
              </c:strCache>
            </c:strRef>
          </c:tx>
          <c:spPr>
            <a:ln w="41275" cap="rnd">
              <a:solidFill>
                <a:schemeClr val="accent6">
                  <a:lumMod val="40000"/>
                  <a:lumOff val="60000"/>
                </a:schemeClr>
              </a:solidFill>
              <a:round/>
            </a:ln>
            <a:effectLst/>
          </c:spPr>
          <c:marker>
            <c:symbol val="none"/>
          </c:marker>
          <c:val>
            <c:numRef>
              <c:f>Лист6!$L$13:$L$15</c:f>
              <c:numCache>
                <c:formatCode>0.00</c:formatCode>
                <c:ptCount val="3"/>
                <c:pt idx="0">
                  <c:v>3</c:v>
                </c:pt>
                <c:pt idx="1">
                  <c:v>3</c:v>
                </c:pt>
                <c:pt idx="2">
                  <c:v>3</c:v>
                </c:pt>
              </c:numCache>
            </c:numRef>
          </c:val>
          <c:smooth val="0"/>
          <c:extLst>
            <c:ext xmlns:c16="http://schemas.microsoft.com/office/drawing/2014/chart" uri="{C3380CC4-5D6E-409C-BE32-E72D297353CC}">
              <c16:uniqueId val="{00000008-C443-427F-A9EB-108BE5A6FE1A}"/>
            </c:ext>
          </c:extLst>
        </c:ser>
        <c:ser>
          <c:idx val="3"/>
          <c:order val="3"/>
          <c:tx>
            <c:strRef>
              <c:f>Лист6!$M$12</c:f>
              <c:strCache>
                <c:ptCount val="1"/>
                <c:pt idx="0">
                  <c:v>Задовільний </c:v>
                </c:pt>
              </c:strCache>
            </c:strRef>
          </c:tx>
          <c:spPr>
            <a:ln w="41275" cap="rnd">
              <a:solidFill>
                <a:schemeClr val="accent2">
                  <a:lumMod val="60000"/>
                  <a:lumOff val="40000"/>
                </a:schemeClr>
              </a:solidFill>
              <a:round/>
            </a:ln>
            <a:effectLst/>
          </c:spPr>
          <c:marker>
            <c:symbol val="none"/>
          </c:marker>
          <c:val>
            <c:numRef>
              <c:f>Лист6!$M$13:$M$15</c:f>
              <c:numCache>
                <c:formatCode>0.00</c:formatCode>
                <c:ptCount val="3"/>
                <c:pt idx="0">
                  <c:v>5</c:v>
                </c:pt>
                <c:pt idx="1">
                  <c:v>5</c:v>
                </c:pt>
                <c:pt idx="2">
                  <c:v>5</c:v>
                </c:pt>
              </c:numCache>
            </c:numRef>
          </c:val>
          <c:smooth val="0"/>
          <c:extLst>
            <c:ext xmlns:c16="http://schemas.microsoft.com/office/drawing/2014/chart" uri="{C3380CC4-5D6E-409C-BE32-E72D297353CC}">
              <c16:uniqueId val="{00000009-C443-427F-A9EB-108BE5A6FE1A}"/>
            </c:ext>
          </c:extLst>
        </c:ser>
        <c:dLbls>
          <c:showLegendKey val="0"/>
          <c:showVal val="0"/>
          <c:showCatName val="0"/>
          <c:showSerName val="0"/>
          <c:showPercent val="0"/>
          <c:showBubbleSize val="0"/>
        </c:dLbls>
        <c:marker val="1"/>
        <c:smooth val="0"/>
        <c:axId val="662447016"/>
        <c:axId val="662441616"/>
      </c:lineChart>
      <c:catAx>
        <c:axId val="662447016"/>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out"/>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2441616"/>
        <c:crosses val="autoZero"/>
        <c:auto val="1"/>
        <c:lblAlgn val="ctr"/>
        <c:lblOffset val="100"/>
        <c:noMultiLvlLbl val="0"/>
      </c:catAx>
      <c:valAx>
        <c:axId val="662441616"/>
        <c:scaling>
          <c:orientation val="minMax"/>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uk-UA" sz="1200" b="0" i="0" u="none" strike="noStrike" baseline="0">
                    <a:effectLst/>
                    <a:latin typeface="Times New Roman" panose="02020603050405020304" pitchFamily="18" charset="0"/>
                    <a:cs typeface="Times New Roman" panose="02020603050405020304" pitchFamily="18" charset="0"/>
                  </a:rPr>
                  <a:t>мг/дм³</a:t>
                </a:r>
                <a:endParaRPr lang="uk-UA" sz="1200" b="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6350">
            <a:solidFill>
              <a:schemeClr val="accent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62447016"/>
        <c:crosses val="autoZero"/>
        <c:crossBetween val="between"/>
        <c:majorUnit val="0.5"/>
      </c:valAx>
      <c:spPr>
        <a:pattFill prst="ltDnDiag">
          <a:fgClr>
            <a:schemeClr val="dk1">
              <a:lumMod val="15000"/>
              <a:lumOff val="85000"/>
            </a:schemeClr>
          </a:fgClr>
          <a:bgClr>
            <a:schemeClr val="lt1"/>
          </a:bgClr>
        </a:pattFill>
        <a:ln>
          <a:noFill/>
        </a:ln>
        <a:effectLst/>
      </c:spPr>
    </c:plotArea>
    <c:legend>
      <c:legendPos val="b"/>
      <c:legendEntry>
        <c:idx val="0"/>
        <c:delete val="1"/>
      </c:legendEntry>
      <c:layout>
        <c:manualLayout>
          <c:xMode val="edge"/>
          <c:yMode val="edge"/>
          <c:x val="0.10750409736925791"/>
          <c:y val="0.91929642223703389"/>
          <c:w val="0.78499153346252848"/>
          <c:h val="8.070357776296614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Лист8!$O$5</c:f>
              <c:strCache>
                <c:ptCount val="1"/>
                <c:pt idx="0">
                  <c:v>Кз ДДТ</c:v>
                </c:pt>
              </c:strCache>
            </c:strRef>
          </c:tx>
          <c:spPr>
            <a:solidFill>
              <a:schemeClr val="accent1"/>
            </a:solidFill>
            <a:ln>
              <a:noFill/>
            </a:ln>
            <a:effectLst/>
          </c:spPr>
          <c:invertIfNegative val="0"/>
          <c:cat>
            <c:strRef>
              <c:f>Лист8!$P$4:$R$4</c:f>
              <c:strCache>
                <c:ptCount val="3"/>
                <c:pt idx="0">
                  <c:v>Аркадія</c:v>
                </c:pt>
                <c:pt idx="1">
                  <c:v>Мис М.Фонтан</c:v>
                </c:pt>
                <c:pt idx="2">
                  <c:v>Яхтклуб</c:v>
                </c:pt>
              </c:strCache>
            </c:strRef>
          </c:cat>
          <c:val>
            <c:numRef>
              <c:f>Лист8!$P$5:$R$5</c:f>
              <c:numCache>
                <c:formatCode>General</c:formatCode>
                <c:ptCount val="3"/>
                <c:pt idx="0">
                  <c:v>0.5</c:v>
                </c:pt>
                <c:pt idx="1">
                  <c:v>0.3</c:v>
                </c:pt>
                <c:pt idx="2">
                  <c:v>0.22</c:v>
                </c:pt>
              </c:numCache>
            </c:numRef>
          </c:val>
          <c:extLst>
            <c:ext xmlns:c16="http://schemas.microsoft.com/office/drawing/2014/chart" uri="{C3380CC4-5D6E-409C-BE32-E72D297353CC}">
              <c16:uniqueId val="{00000000-1C55-4251-9F4C-198542E8D825}"/>
            </c:ext>
          </c:extLst>
        </c:ser>
        <c:ser>
          <c:idx val="1"/>
          <c:order val="1"/>
          <c:tx>
            <c:strRef>
              <c:f>Лист8!$O$6</c:f>
              <c:strCache>
                <c:ptCount val="1"/>
                <c:pt idx="0">
                  <c:v>Кз ∑ДДТ</c:v>
                </c:pt>
              </c:strCache>
            </c:strRef>
          </c:tx>
          <c:spPr>
            <a:solidFill>
              <a:schemeClr val="accent2"/>
            </a:solidFill>
            <a:ln>
              <a:noFill/>
            </a:ln>
            <a:effectLst/>
          </c:spPr>
          <c:invertIfNegative val="0"/>
          <c:cat>
            <c:strRef>
              <c:f>Лист8!$P$4:$R$4</c:f>
              <c:strCache>
                <c:ptCount val="3"/>
                <c:pt idx="0">
                  <c:v>Аркадія</c:v>
                </c:pt>
                <c:pt idx="1">
                  <c:v>Мис М.Фонтан</c:v>
                </c:pt>
                <c:pt idx="2">
                  <c:v>Яхтклуб</c:v>
                </c:pt>
              </c:strCache>
            </c:strRef>
          </c:cat>
          <c:val>
            <c:numRef>
              <c:f>Лист8!$P$6:$R$6</c:f>
              <c:numCache>
                <c:formatCode>General</c:formatCode>
                <c:ptCount val="3"/>
                <c:pt idx="0">
                  <c:v>0.28000000000000003</c:v>
                </c:pt>
                <c:pt idx="1">
                  <c:v>0.13</c:v>
                </c:pt>
                <c:pt idx="2">
                  <c:v>0.09</c:v>
                </c:pt>
              </c:numCache>
            </c:numRef>
          </c:val>
          <c:extLst>
            <c:ext xmlns:c16="http://schemas.microsoft.com/office/drawing/2014/chart" uri="{C3380CC4-5D6E-409C-BE32-E72D297353CC}">
              <c16:uniqueId val="{00000001-1C55-4251-9F4C-198542E8D825}"/>
            </c:ext>
          </c:extLst>
        </c:ser>
        <c:ser>
          <c:idx val="2"/>
          <c:order val="2"/>
          <c:tx>
            <c:strRef>
              <c:f>Лист8!$O$7</c:f>
              <c:strCache>
                <c:ptCount val="1"/>
                <c:pt idx="0">
                  <c:v>Кз β-НСН</c:v>
                </c:pt>
              </c:strCache>
            </c:strRef>
          </c:tx>
          <c:spPr>
            <a:solidFill>
              <a:schemeClr val="accent3"/>
            </a:solidFill>
            <a:ln>
              <a:noFill/>
            </a:ln>
            <a:effectLst/>
          </c:spPr>
          <c:invertIfNegative val="0"/>
          <c:cat>
            <c:strRef>
              <c:f>Лист8!$P$4:$R$4</c:f>
              <c:strCache>
                <c:ptCount val="3"/>
                <c:pt idx="0">
                  <c:v>Аркадія</c:v>
                </c:pt>
                <c:pt idx="1">
                  <c:v>Мис М.Фонтан</c:v>
                </c:pt>
                <c:pt idx="2">
                  <c:v>Яхтклуб</c:v>
                </c:pt>
              </c:strCache>
            </c:strRef>
          </c:cat>
          <c:val>
            <c:numRef>
              <c:f>Лист8!$P$7:$R$7</c:f>
              <c:numCache>
                <c:formatCode>General</c:formatCode>
                <c:ptCount val="3"/>
                <c:pt idx="0">
                  <c:v>0</c:v>
                </c:pt>
                <c:pt idx="1">
                  <c:v>0</c:v>
                </c:pt>
                <c:pt idx="2">
                  <c:v>0.02</c:v>
                </c:pt>
              </c:numCache>
            </c:numRef>
          </c:val>
          <c:extLst>
            <c:ext xmlns:c16="http://schemas.microsoft.com/office/drawing/2014/chart" uri="{C3380CC4-5D6E-409C-BE32-E72D297353CC}">
              <c16:uniqueId val="{00000002-1C55-4251-9F4C-198542E8D825}"/>
            </c:ext>
          </c:extLst>
        </c:ser>
        <c:ser>
          <c:idx val="3"/>
          <c:order val="3"/>
          <c:tx>
            <c:strRef>
              <c:f>Лист8!$O$8</c:f>
              <c:strCache>
                <c:ptCount val="1"/>
                <c:pt idx="0">
                  <c:v>Кз γ-НСН</c:v>
                </c:pt>
              </c:strCache>
            </c:strRef>
          </c:tx>
          <c:spPr>
            <a:solidFill>
              <a:schemeClr val="accent4"/>
            </a:solidFill>
            <a:ln>
              <a:noFill/>
            </a:ln>
            <a:effectLst/>
          </c:spPr>
          <c:invertIfNegative val="0"/>
          <c:cat>
            <c:strRef>
              <c:f>Лист8!$P$4:$R$4</c:f>
              <c:strCache>
                <c:ptCount val="3"/>
                <c:pt idx="0">
                  <c:v>Аркадія</c:v>
                </c:pt>
                <c:pt idx="1">
                  <c:v>Мис М.Фонтан</c:v>
                </c:pt>
                <c:pt idx="2">
                  <c:v>Яхтклуб</c:v>
                </c:pt>
              </c:strCache>
            </c:strRef>
          </c:cat>
          <c:val>
            <c:numRef>
              <c:f>Лист8!$P$8:$R$8</c:f>
              <c:numCache>
                <c:formatCode>General</c:formatCode>
                <c:ptCount val="3"/>
                <c:pt idx="0">
                  <c:v>0.08</c:v>
                </c:pt>
                <c:pt idx="1">
                  <c:v>0</c:v>
                </c:pt>
                <c:pt idx="2">
                  <c:v>1.1000000000000001</c:v>
                </c:pt>
              </c:numCache>
            </c:numRef>
          </c:val>
          <c:extLst>
            <c:ext xmlns:c16="http://schemas.microsoft.com/office/drawing/2014/chart" uri="{C3380CC4-5D6E-409C-BE32-E72D297353CC}">
              <c16:uniqueId val="{00000003-1C55-4251-9F4C-198542E8D825}"/>
            </c:ext>
          </c:extLst>
        </c:ser>
        <c:ser>
          <c:idx val="4"/>
          <c:order val="4"/>
          <c:tx>
            <c:strRef>
              <c:f>Лист8!$O$9</c:f>
              <c:strCache>
                <c:ptCount val="1"/>
                <c:pt idx="0">
                  <c:v>Кз Гексахлорбензол</c:v>
                </c:pt>
              </c:strCache>
            </c:strRef>
          </c:tx>
          <c:spPr>
            <a:solidFill>
              <a:schemeClr val="accent5"/>
            </a:solidFill>
            <a:ln>
              <a:noFill/>
            </a:ln>
            <a:effectLst/>
          </c:spPr>
          <c:invertIfNegative val="0"/>
          <c:cat>
            <c:strRef>
              <c:f>Лист8!$P$4:$R$4</c:f>
              <c:strCache>
                <c:ptCount val="3"/>
                <c:pt idx="0">
                  <c:v>Аркадія</c:v>
                </c:pt>
                <c:pt idx="1">
                  <c:v>Мис М.Фонтан</c:v>
                </c:pt>
                <c:pt idx="2">
                  <c:v>Яхтклуб</c:v>
                </c:pt>
              </c:strCache>
            </c:strRef>
          </c:cat>
          <c:val>
            <c:numRef>
              <c:f>Лист8!$P$9:$R$9</c:f>
              <c:numCache>
                <c:formatCode>General</c:formatCode>
                <c:ptCount val="3"/>
                <c:pt idx="0">
                  <c:v>0.01</c:v>
                </c:pt>
                <c:pt idx="1">
                  <c:v>0.01</c:v>
                </c:pt>
                <c:pt idx="2">
                  <c:v>0.01</c:v>
                </c:pt>
              </c:numCache>
            </c:numRef>
          </c:val>
          <c:extLst>
            <c:ext xmlns:c16="http://schemas.microsoft.com/office/drawing/2014/chart" uri="{C3380CC4-5D6E-409C-BE32-E72D297353CC}">
              <c16:uniqueId val="{00000004-1C55-4251-9F4C-198542E8D825}"/>
            </c:ext>
          </c:extLst>
        </c:ser>
        <c:ser>
          <c:idx val="5"/>
          <c:order val="5"/>
          <c:tx>
            <c:strRef>
              <c:f>Лист8!$O$10</c:f>
              <c:strCache>
                <c:ptCount val="1"/>
                <c:pt idx="0">
                  <c:v>Кз Гептахлор</c:v>
                </c:pt>
              </c:strCache>
            </c:strRef>
          </c:tx>
          <c:spPr>
            <a:solidFill>
              <a:srgbClr val="66FF33"/>
            </a:solidFill>
            <a:ln>
              <a:noFill/>
            </a:ln>
            <a:effectLst/>
          </c:spPr>
          <c:invertIfNegative val="0"/>
          <c:cat>
            <c:strRef>
              <c:f>Лист8!$P$4:$R$4</c:f>
              <c:strCache>
                <c:ptCount val="3"/>
                <c:pt idx="0">
                  <c:v>Аркадія</c:v>
                </c:pt>
                <c:pt idx="1">
                  <c:v>Мис М.Фонтан</c:v>
                </c:pt>
                <c:pt idx="2">
                  <c:v>Яхтклуб</c:v>
                </c:pt>
              </c:strCache>
            </c:strRef>
          </c:cat>
          <c:val>
            <c:numRef>
              <c:f>Лист8!$P$10:$R$10</c:f>
              <c:numCache>
                <c:formatCode>General</c:formatCode>
                <c:ptCount val="3"/>
                <c:pt idx="0">
                  <c:v>9</c:v>
                </c:pt>
                <c:pt idx="1">
                  <c:v>7</c:v>
                </c:pt>
                <c:pt idx="2">
                  <c:v>17.7</c:v>
                </c:pt>
              </c:numCache>
            </c:numRef>
          </c:val>
          <c:extLst>
            <c:ext xmlns:c16="http://schemas.microsoft.com/office/drawing/2014/chart" uri="{C3380CC4-5D6E-409C-BE32-E72D297353CC}">
              <c16:uniqueId val="{00000005-1C55-4251-9F4C-198542E8D825}"/>
            </c:ext>
          </c:extLst>
        </c:ser>
        <c:ser>
          <c:idx val="6"/>
          <c:order val="6"/>
          <c:tx>
            <c:strRef>
              <c:f>Лист8!$O$11</c:f>
              <c:strCache>
                <c:ptCount val="1"/>
                <c:pt idx="0">
                  <c:v>Кз Циклодієнові</c:v>
                </c:pt>
              </c:strCache>
            </c:strRef>
          </c:tx>
          <c:spPr>
            <a:solidFill>
              <a:schemeClr val="accent1">
                <a:lumMod val="60000"/>
              </a:schemeClr>
            </a:solidFill>
            <a:ln>
              <a:noFill/>
            </a:ln>
            <a:effectLst/>
          </c:spPr>
          <c:invertIfNegative val="0"/>
          <c:cat>
            <c:strRef>
              <c:f>Лист8!$P$4:$R$4</c:f>
              <c:strCache>
                <c:ptCount val="3"/>
                <c:pt idx="0">
                  <c:v>Аркадія</c:v>
                </c:pt>
                <c:pt idx="1">
                  <c:v>Мис М.Фонтан</c:v>
                </c:pt>
                <c:pt idx="2">
                  <c:v>Яхтклуб</c:v>
                </c:pt>
              </c:strCache>
            </c:strRef>
          </c:cat>
          <c:val>
            <c:numRef>
              <c:f>Лист8!$P$11:$R$11</c:f>
              <c:numCache>
                <c:formatCode>General</c:formatCode>
                <c:ptCount val="3"/>
                <c:pt idx="0">
                  <c:v>0</c:v>
                </c:pt>
                <c:pt idx="1">
                  <c:v>0</c:v>
                </c:pt>
                <c:pt idx="2">
                  <c:v>0</c:v>
                </c:pt>
              </c:numCache>
            </c:numRef>
          </c:val>
          <c:extLst>
            <c:ext xmlns:c16="http://schemas.microsoft.com/office/drawing/2014/chart" uri="{C3380CC4-5D6E-409C-BE32-E72D297353CC}">
              <c16:uniqueId val="{00000006-1C55-4251-9F4C-198542E8D825}"/>
            </c:ext>
          </c:extLst>
        </c:ser>
        <c:ser>
          <c:idx val="7"/>
          <c:order val="7"/>
          <c:tx>
            <c:strRef>
              <c:f>Лист8!$O$12</c:f>
              <c:strCache>
                <c:ptCount val="1"/>
                <c:pt idx="0">
                  <c:v>Кз ОЗСП</c:v>
                </c:pt>
              </c:strCache>
            </c:strRef>
          </c:tx>
          <c:spPr>
            <a:solidFill>
              <a:schemeClr val="accent2">
                <a:lumMod val="60000"/>
              </a:schemeClr>
            </a:solidFill>
            <a:ln>
              <a:noFill/>
            </a:ln>
            <a:effectLst/>
          </c:spPr>
          <c:invertIfNegative val="0"/>
          <c:cat>
            <c:strRef>
              <c:f>Лист8!$P$4:$R$4</c:f>
              <c:strCache>
                <c:ptCount val="3"/>
                <c:pt idx="0">
                  <c:v>Аркадія</c:v>
                </c:pt>
                <c:pt idx="1">
                  <c:v>Мис М.Фонтан</c:v>
                </c:pt>
                <c:pt idx="2">
                  <c:v>Яхтклуб</c:v>
                </c:pt>
              </c:strCache>
            </c:strRef>
          </c:cat>
          <c:val>
            <c:numRef>
              <c:f>Лист8!$P$12:$R$12</c:f>
              <c:numCache>
                <c:formatCode>General</c:formatCode>
                <c:ptCount val="3"/>
                <c:pt idx="0">
                  <c:v>1.23</c:v>
                </c:pt>
                <c:pt idx="1">
                  <c:v>0.93</c:v>
                </c:pt>
                <c:pt idx="2">
                  <c:v>2.2400000000000002</c:v>
                </c:pt>
              </c:numCache>
            </c:numRef>
          </c:val>
          <c:extLst>
            <c:ext xmlns:c16="http://schemas.microsoft.com/office/drawing/2014/chart" uri="{C3380CC4-5D6E-409C-BE32-E72D297353CC}">
              <c16:uniqueId val="{00000007-1C55-4251-9F4C-198542E8D825}"/>
            </c:ext>
          </c:extLst>
        </c:ser>
        <c:dLbls>
          <c:showLegendKey val="0"/>
          <c:showVal val="0"/>
          <c:showCatName val="0"/>
          <c:showSerName val="0"/>
          <c:showPercent val="0"/>
          <c:showBubbleSize val="0"/>
        </c:dLbls>
        <c:gapWidth val="247"/>
        <c:axId val="671672440"/>
        <c:axId val="671670280"/>
      </c:barChart>
      <c:lineChart>
        <c:grouping val="standard"/>
        <c:varyColors val="0"/>
        <c:ser>
          <c:idx val="8"/>
          <c:order val="8"/>
          <c:tx>
            <c:strRef>
              <c:f>Лист8!$S$4</c:f>
              <c:strCache>
                <c:ptCount val="1"/>
                <c:pt idx="0">
                  <c:v>Відмінний</c:v>
                </c:pt>
              </c:strCache>
            </c:strRef>
          </c:tx>
          <c:spPr>
            <a:ln w="22225" cap="rnd">
              <a:solidFill>
                <a:srgbClr val="00B0F0"/>
              </a:solidFill>
              <a:round/>
            </a:ln>
            <a:effectLst/>
          </c:spPr>
          <c:marker>
            <c:symbol val="none"/>
          </c:marker>
          <c:val>
            <c:numRef>
              <c:f>Лист8!$S$5:$S$7</c:f>
              <c:numCache>
                <c:formatCode>General</c:formatCode>
                <c:ptCount val="3"/>
                <c:pt idx="0">
                  <c:v>0.5</c:v>
                </c:pt>
                <c:pt idx="1">
                  <c:v>0.5</c:v>
                </c:pt>
                <c:pt idx="2">
                  <c:v>0.5</c:v>
                </c:pt>
              </c:numCache>
            </c:numRef>
          </c:val>
          <c:smooth val="0"/>
          <c:extLst>
            <c:ext xmlns:c16="http://schemas.microsoft.com/office/drawing/2014/chart" uri="{C3380CC4-5D6E-409C-BE32-E72D297353CC}">
              <c16:uniqueId val="{00000008-1C55-4251-9F4C-198542E8D825}"/>
            </c:ext>
          </c:extLst>
        </c:ser>
        <c:ser>
          <c:idx val="9"/>
          <c:order val="9"/>
          <c:tx>
            <c:strRef>
              <c:f>Лист8!$T$4</c:f>
              <c:strCache>
                <c:ptCount val="1"/>
                <c:pt idx="0">
                  <c:v>Добрий</c:v>
                </c:pt>
              </c:strCache>
            </c:strRef>
          </c:tx>
          <c:spPr>
            <a:ln w="22225" cap="rnd">
              <a:solidFill>
                <a:srgbClr val="1AB800"/>
              </a:solidFill>
              <a:round/>
            </a:ln>
            <a:effectLst/>
          </c:spPr>
          <c:marker>
            <c:symbol val="none"/>
          </c:marker>
          <c:val>
            <c:numRef>
              <c:f>Лист8!$T$5:$T$7</c:f>
              <c:numCache>
                <c:formatCode>0.00</c:formatCode>
                <c:ptCount val="3"/>
                <c:pt idx="0">
                  <c:v>1</c:v>
                </c:pt>
                <c:pt idx="1">
                  <c:v>1</c:v>
                </c:pt>
                <c:pt idx="2">
                  <c:v>1</c:v>
                </c:pt>
              </c:numCache>
            </c:numRef>
          </c:val>
          <c:smooth val="0"/>
          <c:extLst>
            <c:ext xmlns:c16="http://schemas.microsoft.com/office/drawing/2014/chart" uri="{C3380CC4-5D6E-409C-BE32-E72D297353CC}">
              <c16:uniqueId val="{00000009-1C55-4251-9F4C-198542E8D825}"/>
            </c:ext>
          </c:extLst>
        </c:ser>
        <c:ser>
          <c:idx val="10"/>
          <c:order val="10"/>
          <c:tx>
            <c:strRef>
              <c:f>Лист8!$U$4</c:f>
              <c:strCache>
                <c:ptCount val="1"/>
                <c:pt idx="0">
                  <c:v>Задовільний</c:v>
                </c:pt>
              </c:strCache>
            </c:strRef>
          </c:tx>
          <c:spPr>
            <a:ln w="22225" cap="rnd">
              <a:solidFill>
                <a:srgbClr val="FFFF00"/>
              </a:solidFill>
              <a:round/>
            </a:ln>
            <a:effectLst/>
          </c:spPr>
          <c:marker>
            <c:symbol val="none"/>
          </c:marker>
          <c:val>
            <c:numRef>
              <c:f>Лист8!$U$5:$U$7</c:f>
              <c:numCache>
                <c:formatCode>General</c:formatCode>
                <c:ptCount val="3"/>
                <c:pt idx="0">
                  <c:v>2.5</c:v>
                </c:pt>
                <c:pt idx="1">
                  <c:v>2.5</c:v>
                </c:pt>
                <c:pt idx="2">
                  <c:v>2.5</c:v>
                </c:pt>
              </c:numCache>
            </c:numRef>
          </c:val>
          <c:smooth val="0"/>
          <c:extLst>
            <c:ext xmlns:c16="http://schemas.microsoft.com/office/drawing/2014/chart" uri="{C3380CC4-5D6E-409C-BE32-E72D297353CC}">
              <c16:uniqueId val="{0000000A-1C55-4251-9F4C-198542E8D825}"/>
            </c:ext>
          </c:extLst>
        </c:ser>
        <c:ser>
          <c:idx val="11"/>
          <c:order val="11"/>
          <c:tx>
            <c:strRef>
              <c:f>Лист8!$V$4</c:f>
              <c:strCache>
                <c:ptCount val="1"/>
                <c:pt idx="0">
                  <c:v>Посередній</c:v>
                </c:pt>
              </c:strCache>
            </c:strRef>
          </c:tx>
          <c:spPr>
            <a:ln w="22225" cap="rnd">
              <a:solidFill>
                <a:schemeClr val="accent2">
                  <a:lumMod val="60000"/>
                  <a:lumOff val="40000"/>
                </a:schemeClr>
              </a:solidFill>
              <a:round/>
            </a:ln>
            <a:effectLst/>
          </c:spPr>
          <c:marker>
            <c:symbol val="none"/>
          </c:marker>
          <c:val>
            <c:numRef>
              <c:f>Лист8!$V$5:$V$7</c:f>
              <c:numCache>
                <c:formatCode>General</c:formatCode>
                <c:ptCount val="3"/>
                <c:pt idx="0">
                  <c:v>5</c:v>
                </c:pt>
                <c:pt idx="1">
                  <c:v>5</c:v>
                </c:pt>
                <c:pt idx="2">
                  <c:v>5</c:v>
                </c:pt>
              </c:numCache>
            </c:numRef>
          </c:val>
          <c:smooth val="0"/>
          <c:extLst>
            <c:ext xmlns:c16="http://schemas.microsoft.com/office/drawing/2014/chart" uri="{C3380CC4-5D6E-409C-BE32-E72D297353CC}">
              <c16:uniqueId val="{0000000B-1C55-4251-9F4C-198542E8D825}"/>
            </c:ext>
          </c:extLst>
        </c:ser>
        <c:ser>
          <c:idx val="12"/>
          <c:order val="12"/>
          <c:tx>
            <c:strRef>
              <c:f>Лист8!$W$4</c:f>
              <c:strCache>
                <c:ptCount val="1"/>
                <c:pt idx="0">
                  <c:v>Поганий</c:v>
                </c:pt>
              </c:strCache>
            </c:strRef>
          </c:tx>
          <c:spPr>
            <a:ln w="22225" cap="rnd">
              <a:solidFill>
                <a:srgbClr val="EE0000"/>
              </a:solidFill>
              <a:round/>
            </a:ln>
            <a:effectLst/>
          </c:spPr>
          <c:marker>
            <c:symbol val="none"/>
          </c:marker>
          <c:val>
            <c:numRef>
              <c:f>Лист8!$W$5:$W$7</c:f>
              <c:numCache>
                <c:formatCode>General</c:formatCode>
                <c:ptCount val="3"/>
                <c:pt idx="0">
                  <c:v>6</c:v>
                </c:pt>
                <c:pt idx="1">
                  <c:v>6</c:v>
                </c:pt>
                <c:pt idx="2">
                  <c:v>6</c:v>
                </c:pt>
              </c:numCache>
            </c:numRef>
          </c:val>
          <c:smooth val="0"/>
          <c:extLst>
            <c:ext xmlns:c16="http://schemas.microsoft.com/office/drawing/2014/chart" uri="{C3380CC4-5D6E-409C-BE32-E72D297353CC}">
              <c16:uniqueId val="{0000000C-1C55-4251-9F4C-198542E8D825}"/>
            </c:ext>
          </c:extLst>
        </c:ser>
        <c:dLbls>
          <c:showLegendKey val="0"/>
          <c:showVal val="0"/>
          <c:showCatName val="0"/>
          <c:showSerName val="0"/>
          <c:showPercent val="0"/>
          <c:showBubbleSize val="0"/>
        </c:dLbls>
        <c:marker val="1"/>
        <c:smooth val="0"/>
        <c:axId val="671672440"/>
        <c:axId val="671670280"/>
      </c:lineChart>
      <c:catAx>
        <c:axId val="671672440"/>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out"/>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71670280"/>
        <c:crosses val="autoZero"/>
        <c:auto val="1"/>
        <c:lblAlgn val="ctr"/>
        <c:lblOffset val="100"/>
        <c:noMultiLvlLbl val="0"/>
      </c:catAx>
      <c:valAx>
        <c:axId val="671670280"/>
        <c:scaling>
          <c:orientation val="minMax"/>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нг/л</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7167244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1314140811455847"/>
          <c:y val="0.54072724055560473"/>
          <c:w val="0.84457040572792375"/>
          <c:h val="0.4368008493320357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6">
                  <a:lumMod val="60000"/>
                  <a:lumOff val="40000"/>
                </a:schemeClr>
              </a:solidFill>
              <a:ln w="9525">
                <a:solidFill>
                  <a:schemeClr val="accent2">
                    <a:shade val="95000"/>
                  </a:schemeClr>
                </a:solidFill>
                <a:round/>
              </a:ln>
              <a:effectLst/>
            </c:spPr>
            <c:extLst>
              <c:ext xmlns:c16="http://schemas.microsoft.com/office/drawing/2014/chart" uri="{C3380CC4-5D6E-409C-BE32-E72D297353CC}">
                <c16:uniqueId val="{00000001-B9CE-43EB-8144-1B331DC43BFF}"/>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a:solidFill>
                  <a:schemeClr val="accent4">
                    <a:shade val="95000"/>
                  </a:schemeClr>
                </a:solidFill>
                <a:round/>
              </a:ln>
              <a:effectLst/>
            </c:spPr>
            <c:extLst>
              <c:ext xmlns:c16="http://schemas.microsoft.com/office/drawing/2014/chart" uri="{C3380CC4-5D6E-409C-BE32-E72D297353CC}">
                <c16:uniqueId val="{00000003-B9CE-43EB-8144-1B331DC43BFF}"/>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a:solidFill>
                  <a:schemeClr val="accent6">
                    <a:shade val="95000"/>
                  </a:schemeClr>
                </a:solidFill>
                <a:round/>
              </a:ln>
              <a:effectLst/>
            </c:spPr>
            <c:extLst>
              <c:ext xmlns:c16="http://schemas.microsoft.com/office/drawing/2014/chart" uri="{C3380CC4-5D6E-409C-BE32-E72D297353CC}">
                <c16:uniqueId val="{00000005-B9CE-43EB-8144-1B331DC43BFF}"/>
              </c:ext>
            </c:extLst>
          </c:dPt>
          <c:dPt>
            <c:idx val="3"/>
            <c:bubble3D val="0"/>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a:solidFill>
                  <a:schemeClr val="accent2">
                    <a:lumMod val="60000"/>
                    <a:shade val="95000"/>
                  </a:schemeClr>
                </a:solidFill>
                <a:round/>
              </a:ln>
              <a:effectLst/>
            </c:spPr>
            <c:extLst>
              <c:ext xmlns:c16="http://schemas.microsoft.com/office/drawing/2014/chart" uri="{C3380CC4-5D6E-409C-BE32-E72D297353CC}">
                <c16:uniqueId val="{00000007-B9CE-43EB-8144-1B331DC43BFF}"/>
              </c:ext>
            </c:extLst>
          </c:dPt>
          <c:dPt>
            <c:idx val="4"/>
            <c:bubble3D val="0"/>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a:solidFill>
                  <a:schemeClr val="accent4">
                    <a:lumMod val="60000"/>
                    <a:shade val="95000"/>
                  </a:schemeClr>
                </a:solidFill>
                <a:round/>
              </a:ln>
              <a:effectLst/>
            </c:spPr>
            <c:extLst>
              <c:ext xmlns:c16="http://schemas.microsoft.com/office/drawing/2014/chart" uri="{C3380CC4-5D6E-409C-BE32-E72D297353CC}">
                <c16:uniqueId val="{00000009-B9CE-43EB-8144-1B331DC43BFF}"/>
              </c:ext>
            </c:extLst>
          </c:dPt>
          <c:dPt>
            <c:idx val="5"/>
            <c:bubble3D val="0"/>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a:solidFill>
                  <a:schemeClr val="accent6">
                    <a:lumMod val="60000"/>
                    <a:shade val="95000"/>
                  </a:schemeClr>
                </a:solidFill>
                <a:round/>
              </a:ln>
              <a:effectLst/>
            </c:spPr>
            <c:extLst>
              <c:ext xmlns:c16="http://schemas.microsoft.com/office/drawing/2014/chart" uri="{C3380CC4-5D6E-409C-BE32-E72D297353CC}">
                <c16:uniqueId val="{0000000B-B9CE-43EB-8144-1B331DC43BFF}"/>
              </c:ext>
            </c:extLst>
          </c:dPt>
          <c:dPt>
            <c:idx val="6"/>
            <c:bubble3D val="0"/>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a:solidFill>
                  <a:schemeClr val="accent2">
                    <a:lumMod val="80000"/>
                    <a:lumOff val="20000"/>
                    <a:shade val="95000"/>
                  </a:schemeClr>
                </a:solidFill>
                <a:round/>
              </a:ln>
              <a:effectLst/>
            </c:spPr>
            <c:extLst>
              <c:ext xmlns:c16="http://schemas.microsoft.com/office/drawing/2014/chart" uri="{C3380CC4-5D6E-409C-BE32-E72D297353CC}">
                <c16:uniqueId val="{0000000D-B9CE-43EB-8144-1B331DC43BFF}"/>
              </c:ext>
            </c:extLst>
          </c:dPt>
          <c:dPt>
            <c:idx val="7"/>
            <c:bubble3D val="0"/>
            <c:spPr>
              <a:gradFill rotWithShape="1">
                <a:gsLst>
                  <a:gs pos="0">
                    <a:schemeClr val="accent4">
                      <a:lumMod val="80000"/>
                      <a:lumOff val="20000"/>
                      <a:lumMod val="110000"/>
                      <a:satMod val="105000"/>
                      <a:tint val="67000"/>
                    </a:schemeClr>
                  </a:gs>
                  <a:gs pos="50000">
                    <a:schemeClr val="accent4">
                      <a:lumMod val="80000"/>
                      <a:lumOff val="20000"/>
                      <a:lumMod val="105000"/>
                      <a:satMod val="103000"/>
                      <a:tint val="73000"/>
                    </a:schemeClr>
                  </a:gs>
                  <a:gs pos="100000">
                    <a:schemeClr val="accent4">
                      <a:lumMod val="80000"/>
                      <a:lumOff val="20000"/>
                      <a:lumMod val="105000"/>
                      <a:satMod val="109000"/>
                      <a:tint val="81000"/>
                    </a:schemeClr>
                  </a:gs>
                </a:gsLst>
                <a:lin ang="5400000" scaled="0"/>
              </a:gradFill>
              <a:ln w="9525">
                <a:solidFill>
                  <a:schemeClr val="accent4">
                    <a:lumMod val="80000"/>
                    <a:lumOff val="20000"/>
                    <a:shade val="95000"/>
                  </a:schemeClr>
                </a:solidFill>
                <a:round/>
              </a:ln>
              <a:effectLst/>
            </c:spPr>
            <c:extLst>
              <c:ext xmlns:c16="http://schemas.microsoft.com/office/drawing/2014/chart" uri="{C3380CC4-5D6E-409C-BE32-E72D297353CC}">
                <c16:uniqueId val="{0000000F-B9CE-43EB-8144-1B331DC43BFF}"/>
              </c:ext>
            </c:extLst>
          </c:dPt>
          <c:cat>
            <c:strRef>
              <c:f>Лист8!$D$23:$K$23</c:f>
              <c:strCache>
                <c:ptCount val="8"/>
                <c:pt idx="0">
                  <c:v>КзДДТ</c:v>
                </c:pt>
                <c:pt idx="1">
                  <c:v>Кз∑ДДТ</c:v>
                </c:pt>
                <c:pt idx="2">
                  <c:v>Кзβ-HCH</c:v>
                </c:pt>
                <c:pt idx="3">
                  <c:v>Кзγ-HCH</c:v>
                </c:pt>
                <c:pt idx="4">
                  <c:v>Кз∑HCH</c:v>
                </c:pt>
                <c:pt idx="5">
                  <c:v>КзHCB</c:v>
                </c:pt>
                <c:pt idx="6">
                  <c:v>КзГептахлор</c:v>
                </c:pt>
                <c:pt idx="7">
                  <c:v>∑ Циклодієнів</c:v>
                </c:pt>
              </c:strCache>
            </c:strRef>
          </c:cat>
          <c:val>
            <c:numRef>
              <c:f>Лист8!$D$24:$K$24</c:f>
              <c:numCache>
                <c:formatCode>General</c:formatCode>
                <c:ptCount val="8"/>
                <c:pt idx="0">
                  <c:v>0.32</c:v>
                </c:pt>
                <c:pt idx="1">
                  <c:v>0.16</c:v>
                </c:pt>
                <c:pt idx="2">
                  <c:v>0</c:v>
                </c:pt>
                <c:pt idx="3">
                  <c:v>2.6666666666666668E-2</c:v>
                </c:pt>
                <c:pt idx="4">
                  <c:v>0.01</c:v>
                </c:pt>
                <c:pt idx="5">
                  <c:v>1.3333333333333333E-3</c:v>
                </c:pt>
                <c:pt idx="6">
                  <c:v>11.233333333333334</c:v>
                </c:pt>
                <c:pt idx="7">
                  <c:v>0</c:v>
                </c:pt>
              </c:numCache>
            </c:numRef>
          </c:val>
          <c:extLst>
            <c:ext xmlns:c16="http://schemas.microsoft.com/office/drawing/2014/chart" uri="{C3380CC4-5D6E-409C-BE32-E72D297353CC}">
              <c16:uniqueId val="{00000010-B9CE-43EB-8144-1B331DC43BF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Лист8!$O$17</c:f>
              <c:strCache>
                <c:ptCount val="1"/>
                <c:pt idx="0">
                  <c:v>Кз нафталін</c:v>
                </c:pt>
              </c:strCache>
            </c:strRef>
          </c:tx>
          <c:spPr>
            <a:solidFill>
              <a:schemeClr val="accent1"/>
            </a:solidFill>
            <a:ln>
              <a:noFill/>
            </a:ln>
            <a:effectLst/>
          </c:spPr>
          <c:invertIfNegative val="0"/>
          <c:cat>
            <c:strRef>
              <c:f>Лист8!$P$16:$R$16</c:f>
              <c:strCache>
                <c:ptCount val="3"/>
                <c:pt idx="0">
                  <c:v>Аркадія</c:v>
                </c:pt>
                <c:pt idx="1">
                  <c:v>Мис М.Фонтан</c:v>
                </c:pt>
                <c:pt idx="2">
                  <c:v>Яхтклуб</c:v>
                </c:pt>
              </c:strCache>
            </c:strRef>
          </c:cat>
          <c:val>
            <c:numRef>
              <c:f>Лист8!$P$17:$R$17</c:f>
              <c:numCache>
                <c:formatCode>General</c:formatCode>
                <c:ptCount val="3"/>
                <c:pt idx="0">
                  <c:v>0.21</c:v>
                </c:pt>
                <c:pt idx="1">
                  <c:v>0.14000000000000001</c:v>
                </c:pt>
                <c:pt idx="2">
                  <c:v>0.13</c:v>
                </c:pt>
              </c:numCache>
            </c:numRef>
          </c:val>
          <c:extLst>
            <c:ext xmlns:c16="http://schemas.microsoft.com/office/drawing/2014/chart" uri="{C3380CC4-5D6E-409C-BE32-E72D297353CC}">
              <c16:uniqueId val="{00000000-AC35-4FA8-9F63-7A85A615940E}"/>
            </c:ext>
          </c:extLst>
        </c:ser>
        <c:ser>
          <c:idx val="1"/>
          <c:order val="1"/>
          <c:tx>
            <c:strRef>
              <c:f>Лист8!$O$18</c:f>
              <c:strCache>
                <c:ptCount val="1"/>
                <c:pt idx="0">
                  <c:v>Кз антрацен</c:v>
                </c:pt>
              </c:strCache>
            </c:strRef>
          </c:tx>
          <c:spPr>
            <a:solidFill>
              <a:schemeClr val="accent2"/>
            </a:solidFill>
            <a:ln>
              <a:noFill/>
            </a:ln>
            <a:effectLst/>
          </c:spPr>
          <c:invertIfNegative val="0"/>
          <c:cat>
            <c:strRef>
              <c:f>Лист8!$P$16:$R$16</c:f>
              <c:strCache>
                <c:ptCount val="3"/>
                <c:pt idx="0">
                  <c:v>Аркадія</c:v>
                </c:pt>
                <c:pt idx="1">
                  <c:v>Мис М.Фонтан</c:v>
                </c:pt>
                <c:pt idx="2">
                  <c:v>Яхтклуб</c:v>
                </c:pt>
              </c:strCache>
            </c:strRef>
          </c:cat>
          <c:val>
            <c:numRef>
              <c:f>Лист8!$P$18:$R$18</c:f>
              <c:numCache>
                <c:formatCode>General</c:formatCode>
                <c:ptCount val="3"/>
                <c:pt idx="0">
                  <c:v>0.11</c:v>
                </c:pt>
                <c:pt idx="1">
                  <c:v>0.08</c:v>
                </c:pt>
                <c:pt idx="2">
                  <c:v>0.09</c:v>
                </c:pt>
              </c:numCache>
            </c:numRef>
          </c:val>
          <c:extLst>
            <c:ext xmlns:c16="http://schemas.microsoft.com/office/drawing/2014/chart" uri="{C3380CC4-5D6E-409C-BE32-E72D297353CC}">
              <c16:uniqueId val="{00000001-AC35-4FA8-9F63-7A85A615940E}"/>
            </c:ext>
          </c:extLst>
        </c:ser>
        <c:ser>
          <c:idx val="2"/>
          <c:order val="2"/>
          <c:tx>
            <c:strRef>
              <c:f>Лист8!$O$19</c:f>
              <c:strCache>
                <c:ptCount val="1"/>
                <c:pt idx="0">
                  <c:v>Кз флуорантен</c:v>
                </c:pt>
              </c:strCache>
            </c:strRef>
          </c:tx>
          <c:spPr>
            <a:solidFill>
              <a:schemeClr val="accent3"/>
            </a:solidFill>
            <a:ln>
              <a:noFill/>
            </a:ln>
            <a:effectLst/>
          </c:spPr>
          <c:invertIfNegative val="0"/>
          <c:cat>
            <c:strRef>
              <c:f>Лист8!$P$16:$R$16</c:f>
              <c:strCache>
                <c:ptCount val="3"/>
                <c:pt idx="0">
                  <c:v>Аркадія</c:v>
                </c:pt>
                <c:pt idx="1">
                  <c:v>Мис М.Фонтан</c:v>
                </c:pt>
                <c:pt idx="2">
                  <c:v>Яхтклуб</c:v>
                </c:pt>
              </c:strCache>
            </c:strRef>
          </c:cat>
          <c:val>
            <c:numRef>
              <c:f>Лист8!$P$19:$R$19</c:f>
              <c:numCache>
                <c:formatCode>General</c:formatCode>
                <c:ptCount val="3"/>
                <c:pt idx="0">
                  <c:v>0</c:v>
                </c:pt>
                <c:pt idx="1">
                  <c:v>0.02</c:v>
                </c:pt>
                <c:pt idx="2">
                  <c:v>0</c:v>
                </c:pt>
              </c:numCache>
            </c:numRef>
          </c:val>
          <c:extLst>
            <c:ext xmlns:c16="http://schemas.microsoft.com/office/drawing/2014/chart" uri="{C3380CC4-5D6E-409C-BE32-E72D297353CC}">
              <c16:uniqueId val="{00000002-AC35-4FA8-9F63-7A85A615940E}"/>
            </c:ext>
          </c:extLst>
        </c:ser>
        <c:ser>
          <c:idx val="3"/>
          <c:order val="3"/>
          <c:tx>
            <c:strRef>
              <c:f>Лист8!$O$20</c:f>
              <c:strCache>
                <c:ptCount val="1"/>
                <c:pt idx="0">
                  <c:v>Кз бензо(b)флуорантен</c:v>
                </c:pt>
              </c:strCache>
            </c:strRef>
          </c:tx>
          <c:spPr>
            <a:solidFill>
              <a:schemeClr val="accent4"/>
            </a:solidFill>
            <a:ln>
              <a:noFill/>
            </a:ln>
            <a:effectLst/>
          </c:spPr>
          <c:invertIfNegative val="0"/>
          <c:cat>
            <c:strRef>
              <c:f>Лист8!$P$16:$R$16</c:f>
              <c:strCache>
                <c:ptCount val="3"/>
                <c:pt idx="0">
                  <c:v>Аркадія</c:v>
                </c:pt>
                <c:pt idx="1">
                  <c:v>Мис М.Фонтан</c:v>
                </c:pt>
                <c:pt idx="2">
                  <c:v>Яхтклуб</c:v>
                </c:pt>
              </c:strCache>
            </c:strRef>
          </c:cat>
          <c:val>
            <c:numRef>
              <c:f>Лист8!$P$20:$R$20</c:f>
              <c:numCache>
                <c:formatCode>General</c:formatCode>
                <c:ptCount val="3"/>
                <c:pt idx="0">
                  <c:v>0.01</c:v>
                </c:pt>
                <c:pt idx="1">
                  <c:v>0.02</c:v>
                </c:pt>
                <c:pt idx="2">
                  <c:v>0.01</c:v>
                </c:pt>
              </c:numCache>
            </c:numRef>
          </c:val>
          <c:extLst>
            <c:ext xmlns:c16="http://schemas.microsoft.com/office/drawing/2014/chart" uri="{C3380CC4-5D6E-409C-BE32-E72D297353CC}">
              <c16:uniqueId val="{00000003-AC35-4FA8-9F63-7A85A615940E}"/>
            </c:ext>
          </c:extLst>
        </c:ser>
        <c:ser>
          <c:idx val="4"/>
          <c:order val="4"/>
          <c:tx>
            <c:strRef>
              <c:f>Лист8!$O$21</c:f>
              <c:strCache>
                <c:ptCount val="1"/>
                <c:pt idx="0">
                  <c:v>Кз бензо(к)флуорантен</c:v>
                </c:pt>
              </c:strCache>
            </c:strRef>
          </c:tx>
          <c:spPr>
            <a:solidFill>
              <a:schemeClr val="accent5"/>
            </a:solidFill>
            <a:ln>
              <a:noFill/>
            </a:ln>
            <a:effectLst/>
          </c:spPr>
          <c:invertIfNegative val="0"/>
          <c:cat>
            <c:strRef>
              <c:f>Лист8!$P$16:$R$16</c:f>
              <c:strCache>
                <c:ptCount val="3"/>
                <c:pt idx="0">
                  <c:v>Аркадія</c:v>
                </c:pt>
                <c:pt idx="1">
                  <c:v>Мис М.Фонтан</c:v>
                </c:pt>
                <c:pt idx="2">
                  <c:v>Яхтклуб</c:v>
                </c:pt>
              </c:strCache>
            </c:strRef>
          </c:cat>
          <c:val>
            <c:numRef>
              <c:f>Лист8!$P$21:$R$21</c:f>
              <c:numCache>
                <c:formatCode>General</c:formatCode>
                <c:ptCount val="3"/>
                <c:pt idx="0">
                  <c:v>0</c:v>
                </c:pt>
                <c:pt idx="1">
                  <c:v>0</c:v>
                </c:pt>
                <c:pt idx="2">
                  <c:v>0</c:v>
                </c:pt>
              </c:numCache>
            </c:numRef>
          </c:val>
          <c:extLst>
            <c:ext xmlns:c16="http://schemas.microsoft.com/office/drawing/2014/chart" uri="{C3380CC4-5D6E-409C-BE32-E72D297353CC}">
              <c16:uniqueId val="{00000004-AC35-4FA8-9F63-7A85A615940E}"/>
            </c:ext>
          </c:extLst>
        </c:ser>
        <c:ser>
          <c:idx val="5"/>
          <c:order val="5"/>
          <c:tx>
            <c:strRef>
              <c:f>Лист8!$O$22</c:f>
              <c:strCache>
                <c:ptCount val="1"/>
                <c:pt idx="0">
                  <c:v>Кз бензо(а)пірен</c:v>
                </c:pt>
              </c:strCache>
            </c:strRef>
          </c:tx>
          <c:spPr>
            <a:solidFill>
              <a:schemeClr val="accent6"/>
            </a:solidFill>
            <a:ln>
              <a:noFill/>
            </a:ln>
            <a:effectLst/>
          </c:spPr>
          <c:invertIfNegative val="0"/>
          <c:cat>
            <c:strRef>
              <c:f>Лист8!$P$16:$R$16</c:f>
              <c:strCache>
                <c:ptCount val="3"/>
                <c:pt idx="0">
                  <c:v>Аркадія</c:v>
                </c:pt>
                <c:pt idx="1">
                  <c:v>Мис М.Фонтан</c:v>
                </c:pt>
                <c:pt idx="2">
                  <c:v>Яхтклуб</c:v>
                </c:pt>
              </c:strCache>
            </c:strRef>
          </c:cat>
          <c:val>
            <c:numRef>
              <c:f>Лист8!$P$22:$R$22</c:f>
              <c:numCache>
                <c:formatCode>General</c:formatCode>
                <c:ptCount val="3"/>
                <c:pt idx="0">
                  <c:v>0</c:v>
                </c:pt>
                <c:pt idx="1">
                  <c:v>0</c:v>
                </c:pt>
                <c:pt idx="2">
                  <c:v>0</c:v>
                </c:pt>
              </c:numCache>
            </c:numRef>
          </c:val>
          <c:extLst>
            <c:ext xmlns:c16="http://schemas.microsoft.com/office/drawing/2014/chart" uri="{C3380CC4-5D6E-409C-BE32-E72D297353CC}">
              <c16:uniqueId val="{00000005-AC35-4FA8-9F63-7A85A615940E}"/>
            </c:ext>
          </c:extLst>
        </c:ser>
        <c:ser>
          <c:idx val="6"/>
          <c:order val="6"/>
          <c:tx>
            <c:strRef>
              <c:f>Лист8!$O$23</c:f>
              <c:strCache>
                <c:ptCount val="1"/>
                <c:pt idx="0">
                  <c:v>Кз бензо(g,h,i)перілен</c:v>
                </c:pt>
              </c:strCache>
            </c:strRef>
          </c:tx>
          <c:spPr>
            <a:solidFill>
              <a:schemeClr val="accent1">
                <a:lumMod val="6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Лист8!$P$23:$R$23</c:f>
              <c:numCache>
                <c:formatCode>General</c:formatCode>
                <c:ptCount val="3"/>
                <c:pt idx="0">
                  <c:v>0.04</c:v>
                </c:pt>
                <c:pt idx="1">
                  <c:v>0.05</c:v>
                </c:pt>
                <c:pt idx="2">
                  <c:v>0</c:v>
                </c:pt>
              </c:numCache>
            </c:numRef>
          </c:val>
          <c:extLst>
            <c:ext xmlns:c16="http://schemas.microsoft.com/office/drawing/2014/chart" uri="{C3380CC4-5D6E-409C-BE32-E72D297353CC}">
              <c16:uniqueId val="{00000006-AC35-4FA8-9F63-7A85A615940E}"/>
            </c:ext>
          </c:extLst>
        </c:ser>
        <c:ser>
          <c:idx val="7"/>
          <c:order val="7"/>
          <c:tx>
            <c:strRef>
              <c:f>Лист8!$O$24</c:f>
              <c:strCache>
                <c:ptCount val="1"/>
                <c:pt idx="0">
                  <c:v>Кз ПХБ 101</c:v>
                </c:pt>
              </c:strCache>
            </c:strRef>
          </c:tx>
          <c:spPr>
            <a:solidFill>
              <a:schemeClr val="accent2">
                <a:lumMod val="6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Лист8!$P$24:$R$24</c:f>
              <c:numCache>
                <c:formatCode>General</c:formatCode>
                <c:ptCount val="3"/>
                <c:pt idx="0">
                  <c:v>0</c:v>
                </c:pt>
                <c:pt idx="1">
                  <c:v>0</c:v>
                </c:pt>
                <c:pt idx="2">
                  <c:v>0</c:v>
                </c:pt>
              </c:numCache>
            </c:numRef>
          </c:val>
          <c:extLst>
            <c:ext xmlns:c16="http://schemas.microsoft.com/office/drawing/2014/chart" uri="{C3380CC4-5D6E-409C-BE32-E72D297353CC}">
              <c16:uniqueId val="{00000007-AC35-4FA8-9F63-7A85A615940E}"/>
            </c:ext>
          </c:extLst>
        </c:ser>
        <c:ser>
          <c:idx val="8"/>
          <c:order val="8"/>
          <c:tx>
            <c:strRef>
              <c:f>Лист8!$O$25</c:f>
              <c:strCache>
                <c:ptCount val="1"/>
                <c:pt idx="0">
                  <c:v>Кз ПХБ 118</c:v>
                </c:pt>
              </c:strCache>
            </c:strRef>
          </c:tx>
          <c:spPr>
            <a:solidFill>
              <a:schemeClr val="accent3">
                <a:lumMod val="6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Лист8!$P$25:$R$25</c:f>
              <c:numCache>
                <c:formatCode>General</c:formatCode>
                <c:ptCount val="3"/>
                <c:pt idx="0">
                  <c:v>0</c:v>
                </c:pt>
                <c:pt idx="1">
                  <c:v>0</c:v>
                </c:pt>
                <c:pt idx="2">
                  <c:v>0</c:v>
                </c:pt>
              </c:numCache>
            </c:numRef>
          </c:val>
          <c:extLst>
            <c:ext xmlns:c16="http://schemas.microsoft.com/office/drawing/2014/chart" uri="{C3380CC4-5D6E-409C-BE32-E72D297353CC}">
              <c16:uniqueId val="{00000008-AC35-4FA8-9F63-7A85A615940E}"/>
            </c:ext>
          </c:extLst>
        </c:ser>
        <c:ser>
          <c:idx val="9"/>
          <c:order val="9"/>
          <c:tx>
            <c:strRef>
              <c:f>Лист8!$O$26</c:f>
              <c:strCache>
                <c:ptCount val="1"/>
                <c:pt idx="0">
                  <c:v>Кз ПХБ 153</c:v>
                </c:pt>
              </c:strCache>
            </c:strRef>
          </c:tx>
          <c:spPr>
            <a:solidFill>
              <a:schemeClr val="accent4">
                <a:lumMod val="6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Лист8!$P$26:$R$26</c:f>
              <c:numCache>
                <c:formatCode>General</c:formatCode>
                <c:ptCount val="3"/>
                <c:pt idx="0">
                  <c:v>0</c:v>
                </c:pt>
                <c:pt idx="1">
                  <c:v>0</c:v>
                </c:pt>
                <c:pt idx="2">
                  <c:v>0</c:v>
                </c:pt>
              </c:numCache>
            </c:numRef>
          </c:val>
          <c:extLst>
            <c:ext xmlns:c16="http://schemas.microsoft.com/office/drawing/2014/chart" uri="{C3380CC4-5D6E-409C-BE32-E72D297353CC}">
              <c16:uniqueId val="{00000009-AC35-4FA8-9F63-7A85A615940E}"/>
            </c:ext>
          </c:extLst>
        </c:ser>
        <c:ser>
          <c:idx val="10"/>
          <c:order val="10"/>
          <c:tx>
            <c:strRef>
              <c:f>Лист8!$O$27</c:f>
              <c:strCache>
                <c:ptCount val="1"/>
                <c:pt idx="0">
                  <c:v>Кз ПХБ 138</c:v>
                </c:pt>
              </c:strCache>
            </c:strRef>
          </c:tx>
          <c:spPr>
            <a:solidFill>
              <a:schemeClr val="accent5">
                <a:lumMod val="6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Лист8!$P$27:$R$27</c:f>
              <c:numCache>
                <c:formatCode>General</c:formatCode>
                <c:ptCount val="3"/>
                <c:pt idx="0">
                  <c:v>0</c:v>
                </c:pt>
                <c:pt idx="1">
                  <c:v>0</c:v>
                </c:pt>
                <c:pt idx="2">
                  <c:v>0</c:v>
                </c:pt>
              </c:numCache>
            </c:numRef>
          </c:val>
          <c:extLst>
            <c:ext xmlns:c16="http://schemas.microsoft.com/office/drawing/2014/chart" uri="{C3380CC4-5D6E-409C-BE32-E72D297353CC}">
              <c16:uniqueId val="{0000000A-AC35-4FA8-9F63-7A85A615940E}"/>
            </c:ext>
          </c:extLst>
        </c:ser>
        <c:ser>
          <c:idx val="11"/>
          <c:order val="11"/>
          <c:tx>
            <c:strRef>
              <c:f>Лист8!$O$28</c:f>
              <c:strCache>
                <c:ptCount val="1"/>
                <c:pt idx="0">
                  <c:v>Кз ПХБ 180</c:v>
                </c:pt>
              </c:strCache>
            </c:strRef>
          </c:tx>
          <c:spPr>
            <a:solidFill>
              <a:schemeClr val="accent6">
                <a:lumMod val="6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Лист8!$P$28:$R$28</c:f>
              <c:numCache>
                <c:formatCode>General</c:formatCode>
                <c:ptCount val="3"/>
                <c:pt idx="0">
                  <c:v>0</c:v>
                </c:pt>
                <c:pt idx="1">
                  <c:v>0</c:v>
                </c:pt>
                <c:pt idx="2">
                  <c:v>0</c:v>
                </c:pt>
              </c:numCache>
            </c:numRef>
          </c:val>
          <c:extLst>
            <c:ext xmlns:c16="http://schemas.microsoft.com/office/drawing/2014/chart" uri="{C3380CC4-5D6E-409C-BE32-E72D297353CC}">
              <c16:uniqueId val="{0000000B-AC35-4FA8-9F63-7A85A615940E}"/>
            </c:ext>
          </c:extLst>
        </c:ser>
        <c:ser>
          <c:idx val="12"/>
          <c:order val="12"/>
          <c:tx>
            <c:strRef>
              <c:f>Лист8!$O$29</c:f>
              <c:strCache>
                <c:ptCount val="1"/>
                <c:pt idx="0">
                  <c:v>Кз ОЗПП</c:v>
                </c:pt>
              </c:strCache>
            </c:strRef>
          </c:tx>
          <c:spPr>
            <a:solidFill>
              <a:schemeClr val="accent1">
                <a:lumMod val="80000"/>
                <a:lumOff val="20000"/>
              </a:schemeClr>
            </a:solidFill>
            <a:ln>
              <a:noFill/>
            </a:ln>
            <a:effectLst/>
          </c:spPr>
          <c:invertIfNegative val="0"/>
          <c:cat>
            <c:strRef>
              <c:f>Лист8!$P$16:$R$16</c:f>
              <c:strCache>
                <c:ptCount val="3"/>
                <c:pt idx="0">
                  <c:v>Аркадія</c:v>
                </c:pt>
                <c:pt idx="1">
                  <c:v>Мис М.Фонтан</c:v>
                </c:pt>
                <c:pt idx="2">
                  <c:v>Яхтклуб</c:v>
                </c:pt>
              </c:strCache>
            </c:strRef>
          </c:cat>
          <c:val>
            <c:numRef>
              <c:f>Лист8!$P$29:$R$29</c:f>
              <c:numCache>
                <c:formatCode>General</c:formatCode>
                <c:ptCount val="3"/>
                <c:pt idx="0">
                  <c:v>0.03</c:v>
                </c:pt>
                <c:pt idx="1">
                  <c:v>0.03</c:v>
                </c:pt>
                <c:pt idx="2">
                  <c:v>0.02</c:v>
                </c:pt>
              </c:numCache>
            </c:numRef>
          </c:val>
          <c:extLst>
            <c:ext xmlns:c16="http://schemas.microsoft.com/office/drawing/2014/chart" uri="{C3380CC4-5D6E-409C-BE32-E72D297353CC}">
              <c16:uniqueId val="{0000000C-AC35-4FA8-9F63-7A85A615940E}"/>
            </c:ext>
          </c:extLst>
        </c:ser>
        <c:dLbls>
          <c:showLegendKey val="0"/>
          <c:showVal val="0"/>
          <c:showCatName val="0"/>
          <c:showSerName val="0"/>
          <c:showPercent val="0"/>
          <c:showBubbleSize val="0"/>
        </c:dLbls>
        <c:gapWidth val="470"/>
        <c:overlap val="43"/>
        <c:axId val="559952784"/>
        <c:axId val="559951704"/>
      </c:barChart>
      <c:lineChart>
        <c:grouping val="standard"/>
        <c:varyColors val="0"/>
        <c:ser>
          <c:idx val="13"/>
          <c:order val="13"/>
          <c:tx>
            <c:strRef>
              <c:f>Лист8!$S$16</c:f>
              <c:strCache>
                <c:ptCount val="1"/>
                <c:pt idx="0">
                  <c:v>Відмінний</c:v>
                </c:pt>
              </c:strCache>
            </c:strRef>
          </c:tx>
          <c:spPr>
            <a:ln w="22225" cap="rnd">
              <a:solidFill>
                <a:srgbClr val="00B0F0"/>
              </a:solidFill>
              <a:round/>
            </a:ln>
            <a:effectLst/>
          </c:spPr>
          <c:marker>
            <c:symbol val="none"/>
          </c:marker>
          <c:val>
            <c:numRef>
              <c:f>Лист8!$S$17:$S$19</c:f>
              <c:numCache>
                <c:formatCode>General</c:formatCode>
                <c:ptCount val="3"/>
                <c:pt idx="0">
                  <c:v>0.5</c:v>
                </c:pt>
                <c:pt idx="1">
                  <c:v>0.5</c:v>
                </c:pt>
                <c:pt idx="2">
                  <c:v>0.5</c:v>
                </c:pt>
              </c:numCache>
            </c:numRef>
          </c:val>
          <c:smooth val="0"/>
          <c:extLst>
            <c:ext xmlns:c16="http://schemas.microsoft.com/office/drawing/2014/chart" uri="{C3380CC4-5D6E-409C-BE32-E72D297353CC}">
              <c16:uniqueId val="{0000000D-AC35-4FA8-9F63-7A85A615940E}"/>
            </c:ext>
          </c:extLst>
        </c:ser>
        <c:dLbls>
          <c:showLegendKey val="0"/>
          <c:showVal val="0"/>
          <c:showCatName val="0"/>
          <c:showSerName val="0"/>
          <c:showPercent val="0"/>
          <c:showBubbleSize val="0"/>
        </c:dLbls>
        <c:marker val="1"/>
        <c:smooth val="0"/>
        <c:axId val="559952784"/>
        <c:axId val="559951704"/>
      </c:lineChart>
      <c:catAx>
        <c:axId val="559952784"/>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out"/>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9951704"/>
        <c:crosses val="autoZero"/>
        <c:auto val="1"/>
        <c:lblAlgn val="ctr"/>
        <c:lblOffset val="100"/>
        <c:noMultiLvlLbl val="0"/>
      </c:catAx>
      <c:valAx>
        <c:axId val="559951704"/>
        <c:scaling>
          <c:orientation val="minMax"/>
        </c:scaling>
        <c:delete val="0"/>
        <c:axPos val="l"/>
        <c:majorGridlines>
          <c:spPr>
            <a:ln w="9525">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нг/л</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9952784"/>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7.9811682458925642E-2"/>
          <c:y val="0.75254728207205612"/>
          <c:w val="0.91939972639968526"/>
          <c:h val="0.24207636022989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a:solidFill>
                  <a:schemeClr val="accent2">
                    <a:shade val="95000"/>
                  </a:schemeClr>
                </a:solidFill>
                <a:round/>
              </a:ln>
              <a:effectLst/>
            </c:spPr>
            <c:extLst>
              <c:ext xmlns:c16="http://schemas.microsoft.com/office/drawing/2014/chart" uri="{C3380CC4-5D6E-409C-BE32-E72D297353CC}">
                <c16:uniqueId val="{00000001-B3E2-44BE-BC85-319600A62A39}"/>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a:solidFill>
                  <a:schemeClr val="accent4">
                    <a:shade val="95000"/>
                  </a:schemeClr>
                </a:solidFill>
                <a:round/>
              </a:ln>
              <a:effectLst/>
            </c:spPr>
            <c:extLst>
              <c:ext xmlns:c16="http://schemas.microsoft.com/office/drawing/2014/chart" uri="{C3380CC4-5D6E-409C-BE32-E72D297353CC}">
                <c16:uniqueId val="{00000003-B3E2-44BE-BC85-319600A62A39}"/>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a:solidFill>
                  <a:schemeClr val="accent6">
                    <a:shade val="95000"/>
                  </a:schemeClr>
                </a:solidFill>
                <a:round/>
              </a:ln>
              <a:effectLst/>
            </c:spPr>
            <c:extLst>
              <c:ext xmlns:c16="http://schemas.microsoft.com/office/drawing/2014/chart" uri="{C3380CC4-5D6E-409C-BE32-E72D297353CC}">
                <c16:uniqueId val="{00000005-B3E2-44BE-BC85-319600A62A39}"/>
              </c:ext>
            </c:extLst>
          </c:dPt>
          <c:dPt>
            <c:idx val="3"/>
            <c:bubble3D val="0"/>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a:solidFill>
                  <a:schemeClr val="accent2">
                    <a:lumMod val="60000"/>
                    <a:shade val="95000"/>
                  </a:schemeClr>
                </a:solidFill>
                <a:round/>
              </a:ln>
              <a:effectLst/>
            </c:spPr>
            <c:extLst>
              <c:ext xmlns:c16="http://schemas.microsoft.com/office/drawing/2014/chart" uri="{C3380CC4-5D6E-409C-BE32-E72D297353CC}">
                <c16:uniqueId val="{00000007-B3E2-44BE-BC85-319600A62A39}"/>
              </c:ext>
            </c:extLst>
          </c:dPt>
          <c:dPt>
            <c:idx val="4"/>
            <c:bubble3D val="0"/>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a:solidFill>
                  <a:schemeClr val="accent4">
                    <a:lumMod val="60000"/>
                    <a:shade val="95000"/>
                  </a:schemeClr>
                </a:solidFill>
                <a:round/>
              </a:ln>
              <a:effectLst/>
            </c:spPr>
            <c:extLst>
              <c:ext xmlns:c16="http://schemas.microsoft.com/office/drawing/2014/chart" uri="{C3380CC4-5D6E-409C-BE32-E72D297353CC}">
                <c16:uniqueId val="{00000009-B3E2-44BE-BC85-319600A62A39}"/>
              </c:ext>
            </c:extLst>
          </c:dPt>
          <c:dPt>
            <c:idx val="5"/>
            <c:bubble3D val="0"/>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a:solidFill>
                  <a:schemeClr val="accent6">
                    <a:lumMod val="60000"/>
                    <a:shade val="95000"/>
                  </a:schemeClr>
                </a:solidFill>
                <a:round/>
              </a:ln>
              <a:effectLst/>
            </c:spPr>
            <c:extLst>
              <c:ext xmlns:c16="http://schemas.microsoft.com/office/drawing/2014/chart" uri="{C3380CC4-5D6E-409C-BE32-E72D297353CC}">
                <c16:uniqueId val="{0000000B-B3E2-44BE-BC85-319600A62A39}"/>
              </c:ext>
            </c:extLst>
          </c:dPt>
          <c:dPt>
            <c:idx val="6"/>
            <c:bubble3D val="0"/>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a:solidFill>
                  <a:schemeClr val="accent2">
                    <a:lumMod val="80000"/>
                    <a:lumOff val="20000"/>
                    <a:shade val="95000"/>
                  </a:schemeClr>
                </a:solidFill>
                <a:round/>
              </a:ln>
              <a:effectLst/>
            </c:spPr>
            <c:extLst>
              <c:ext xmlns:c16="http://schemas.microsoft.com/office/drawing/2014/chart" uri="{C3380CC4-5D6E-409C-BE32-E72D297353CC}">
                <c16:uniqueId val="{0000000D-B3E2-44BE-BC85-319600A62A39}"/>
              </c:ext>
            </c:extLst>
          </c:dPt>
          <c:dPt>
            <c:idx val="7"/>
            <c:bubble3D val="0"/>
            <c:spPr>
              <a:gradFill rotWithShape="1">
                <a:gsLst>
                  <a:gs pos="0">
                    <a:schemeClr val="accent4">
                      <a:lumMod val="80000"/>
                      <a:lumOff val="20000"/>
                      <a:lumMod val="110000"/>
                      <a:satMod val="105000"/>
                      <a:tint val="67000"/>
                    </a:schemeClr>
                  </a:gs>
                  <a:gs pos="50000">
                    <a:schemeClr val="accent4">
                      <a:lumMod val="80000"/>
                      <a:lumOff val="20000"/>
                      <a:lumMod val="105000"/>
                      <a:satMod val="103000"/>
                      <a:tint val="73000"/>
                    </a:schemeClr>
                  </a:gs>
                  <a:gs pos="100000">
                    <a:schemeClr val="accent4">
                      <a:lumMod val="80000"/>
                      <a:lumOff val="20000"/>
                      <a:lumMod val="105000"/>
                      <a:satMod val="109000"/>
                      <a:tint val="81000"/>
                    </a:schemeClr>
                  </a:gs>
                </a:gsLst>
                <a:lin ang="5400000" scaled="0"/>
              </a:gradFill>
              <a:ln w="9525">
                <a:solidFill>
                  <a:schemeClr val="accent4">
                    <a:lumMod val="80000"/>
                    <a:lumOff val="20000"/>
                    <a:shade val="95000"/>
                  </a:schemeClr>
                </a:solidFill>
                <a:round/>
              </a:ln>
              <a:effectLst/>
            </c:spPr>
            <c:extLst>
              <c:ext xmlns:c16="http://schemas.microsoft.com/office/drawing/2014/chart" uri="{C3380CC4-5D6E-409C-BE32-E72D297353CC}">
                <c16:uniqueId val="{0000000F-B3E2-44BE-BC85-319600A62A39}"/>
              </c:ext>
            </c:extLst>
          </c:dPt>
          <c:dPt>
            <c:idx val="8"/>
            <c:bubble3D val="0"/>
            <c:spPr>
              <a:gradFill rotWithShape="1">
                <a:gsLst>
                  <a:gs pos="0">
                    <a:schemeClr val="accent6">
                      <a:lumMod val="80000"/>
                      <a:lumOff val="20000"/>
                      <a:lumMod val="110000"/>
                      <a:satMod val="105000"/>
                      <a:tint val="67000"/>
                    </a:schemeClr>
                  </a:gs>
                  <a:gs pos="50000">
                    <a:schemeClr val="accent6">
                      <a:lumMod val="80000"/>
                      <a:lumOff val="20000"/>
                      <a:lumMod val="105000"/>
                      <a:satMod val="103000"/>
                      <a:tint val="73000"/>
                    </a:schemeClr>
                  </a:gs>
                  <a:gs pos="100000">
                    <a:schemeClr val="accent6">
                      <a:lumMod val="80000"/>
                      <a:lumOff val="20000"/>
                      <a:lumMod val="105000"/>
                      <a:satMod val="109000"/>
                      <a:tint val="81000"/>
                    </a:schemeClr>
                  </a:gs>
                </a:gsLst>
                <a:lin ang="5400000" scaled="0"/>
              </a:gradFill>
              <a:ln w="9525">
                <a:solidFill>
                  <a:schemeClr val="accent6">
                    <a:lumMod val="80000"/>
                    <a:lumOff val="20000"/>
                    <a:shade val="95000"/>
                  </a:schemeClr>
                </a:solidFill>
                <a:round/>
              </a:ln>
              <a:effectLst/>
            </c:spPr>
            <c:extLst>
              <c:ext xmlns:c16="http://schemas.microsoft.com/office/drawing/2014/chart" uri="{C3380CC4-5D6E-409C-BE32-E72D297353CC}">
                <c16:uniqueId val="{00000011-B3E2-44BE-BC85-319600A62A39}"/>
              </c:ext>
            </c:extLst>
          </c:dPt>
          <c:dPt>
            <c:idx val="9"/>
            <c:bubble3D val="0"/>
            <c:spPr>
              <a:gradFill rotWithShape="1">
                <a:gsLst>
                  <a:gs pos="0">
                    <a:schemeClr val="accent2">
                      <a:lumMod val="80000"/>
                      <a:lumMod val="110000"/>
                      <a:satMod val="105000"/>
                      <a:tint val="67000"/>
                    </a:schemeClr>
                  </a:gs>
                  <a:gs pos="50000">
                    <a:schemeClr val="accent2">
                      <a:lumMod val="80000"/>
                      <a:lumMod val="105000"/>
                      <a:satMod val="103000"/>
                      <a:tint val="73000"/>
                    </a:schemeClr>
                  </a:gs>
                  <a:gs pos="100000">
                    <a:schemeClr val="accent2">
                      <a:lumMod val="80000"/>
                      <a:lumMod val="105000"/>
                      <a:satMod val="109000"/>
                      <a:tint val="81000"/>
                    </a:schemeClr>
                  </a:gs>
                </a:gsLst>
                <a:lin ang="5400000" scaled="0"/>
              </a:gradFill>
              <a:ln w="9525">
                <a:solidFill>
                  <a:schemeClr val="accent2">
                    <a:lumMod val="80000"/>
                    <a:shade val="95000"/>
                  </a:schemeClr>
                </a:solidFill>
                <a:round/>
              </a:ln>
              <a:effectLst/>
            </c:spPr>
            <c:extLst>
              <c:ext xmlns:c16="http://schemas.microsoft.com/office/drawing/2014/chart" uri="{C3380CC4-5D6E-409C-BE32-E72D297353CC}">
                <c16:uniqueId val="{00000013-B3E2-44BE-BC85-319600A62A39}"/>
              </c:ext>
            </c:extLst>
          </c:dPt>
          <c:dPt>
            <c:idx val="10"/>
            <c:bubble3D val="0"/>
            <c:spPr>
              <a:gradFill rotWithShape="1">
                <a:gsLst>
                  <a:gs pos="0">
                    <a:schemeClr val="accent4">
                      <a:lumMod val="80000"/>
                      <a:lumMod val="110000"/>
                      <a:satMod val="105000"/>
                      <a:tint val="67000"/>
                    </a:schemeClr>
                  </a:gs>
                  <a:gs pos="50000">
                    <a:schemeClr val="accent4">
                      <a:lumMod val="80000"/>
                      <a:lumMod val="105000"/>
                      <a:satMod val="103000"/>
                      <a:tint val="73000"/>
                    </a:schemeClr>
                  </a:gs>
                  <a:gs pos="100000">
                    <a:schemeClr val="accent4">
                      <a:lumMod val="80000"/>
                      <a:lumMod val="105000"/>
                      <a:satMod val="109000"/>
                      <a:tint val="81000"/>
                    </a:schemeClr>
                  </a:gs>
                </a:gsLst>
                <a:lin ang="5400000" scaled="0"/>
              </a:gradFill>
              <a:ln w="9525">
                <a:solidFill>
                  <a:schemeClr val="accent4">
                    <a:lumMod val="80000"/>
                    <a:shade val="95000"/>
                  </a:schemeClr>
                </a:solidFill>
                <a:round/>
              </a:ln>
              <a:effectLst/>
            </c:spPr>
            <c:extLst>
              <c:ext xmlns:c16="http://schemas.microsoft.com/office/drawing/2014/chart" uri="{C3380CC4-5D6E-409C-BE32-E72D297353CC}">
                <c16:uniqueId val="{00000015-B3E2-44BE-BC85-319600A62A39}"/>
              </c:ext>
            </c:extLst>
          </c:dPt>
          <c:dPt>
            <c:idx val="11"/>
            <c:bubble3D val="0"/>
            <c:spPr>
              <a:gradFill rotWithShape="1">
                <a:gsLst>
                  <a:gs pos="0">
                    <a:schemeClr val="accent6">
                      <a:lumMod val="80000"/>
                      <a:lumMod val="110000"/>
                      <a:satMod val="105000"/>
                      <a:tint val="67000"/>
                    </a:schemeClr>
                  </a:gs>
                  <a:gs pos="50000">
                    <a:schemeClr val="accent6">
                      <a:lumMod val="80000"/>
                      <a:lumMod val="105000"/>
                      <a:satMod val="103000"/>
                      <a:tint val="73000"/>
                    </a:schemeClr>
                  </a:gs>
                  <a:gs pos="100000">
                    <a:schemeClr val="accent6">
                      <a:lumMod val="80000"/>
                      <a:lumMod val="105000"/>
                      <a:satMod val="109000"/>
                      <a:tint val="81000"/>
                    </a:schemeClr>
                  </a:gs>
                </a:gsLst>
                <a:lin ang="5400000" scaled="0"/>
              </a:gradFill>
              <a:ln w="9525">
                <a:solidFill>
                  <a:schemeClr val="accent6">
                    <a:lumMod val="80000"/>
                    <a:shade val="95000"/>
                  </a:schemeClr>
                </a:solidFill>
                <a:round/>
              </a:ln>
              <a:effectLst/>
            </c:spPr>
            <c:extLst>
              <c:ext xmlns:c16="http://schemas.microsoft.com/office/drawing/2014/chart" uri="{C3380CC4-5D6E-409C-BE32-E72D297353CC}">
                <c16:uniqueId val="{00000017-B3E2-44BE-BC85-319600A62A39}"/>
              </c:ext>
            </c:extLst>
          </c:dPt>
          <c:cat>
            <c:strRef>
              <c:f>Лист8!$O$30:$O$41</c:f>
              <c:strCache>
                <c:ptCount val="12"/>
                <c:pt idx="0">
                  <c:v>Кз нафталін</c:v>
                </c:pt>
                <c:pt idx="1">
                  <c:v>Кз антрацен</c:v>
                </c:pt>
                <c:pt idx="2">
                  <c:v>Кз флуорантен</c:v>
                </c:pt>
                <c:pt idx="3">
                  <c:v>Кз бензо(b)флуорантен</c:v>
                </c:pt>
                <c:pt idx="4">
                  <c:v>Кз бензо(к)флуорантен</c:v>
                </c:pt>
                <c:pt idx="5">
                  <c:v>Кз бензо(а)пірен</c:v>
                </c:pt>
                <c:pt idx="6">
                  <c:v>Кз бензо(g,h,i)перілен</c:v>
                </c:pt>
                <c:pt idx="7">
                  <c:v>Кз ПХБ 101</c:v>
                </c:pt>
                <c:pt idx="8">
                  <c:v>Кз ПХБ 118</c:v>
                </c:pt>
                <c:pt idx="9">
                  <c:v>Кз ПХБ 153</c:v>
                </c:pt>
                <c:pt idx="10">
                  <c:v>Кз ПХБ 138</c:v>
                </c:pt>
                <c:pt idx="11">
                  <c:v>Кз ПХБ 180</c:v>
                </c:pt>
              </c:strCache>
            </c:strRef>
          </c:cat>
          <c:val>
            <c:numRef>
              <c:f>Лист8!$P$30:$P$41</c:f>
              <c:numCache>
                <c:formatCode>General</c:formatCode>
                <c:ptCount val="12"/>
                <c:pt idx="0">
                  <c:v>0.16</c:v>
                </c:pt>
                <c:pt idx="1">
                  <c:v>9.3333333333333338E-2</c:v>
                </c:pt>
                <c:pt idx="2">
                  <c:v>6.6666666666666671E-3</c:v>
                </c:pt>
                <c:pt idx="3">
                  <c:v>1.3333333333333334E-2</c:v>
                </c:pt>
                <c:pt idx="4">
                  <c:v>0</c:v>
                </c:pt>
                <c:pt idx="5">
                  <c:v>0</c:v>
                </c:pt>
                <c:pt idx="6">
                  <c:v>0.03</c:v>
                </c:pt>
                <c:pt idx="7">
                  <c:v>0</c:v>
                </c:pt>
                <c:pt idx="8">
                  <c:v>0</c:v>
                </c:pt>
                <c:pt idx="9">
                  <c:v>0</c:v>
                </c:pt>
                <c:pt idx="10">
                  <c:v>0</c:v>
                </c:pt>
                <c:pt idx="11">
                  <c:v>0</c:v>
                </c:pt>
              </c:numCache>
            </c:numRef>
          </c:val>
          <c:extLst>
            <c:ext xmlns:c16="http://schemas.microsoft.com/office/drawing/2014/chart" uri="{C3380CC4-5D6E-409C-BE32-E72D297353CC}">
              <c16:uniqueId val="{00000018-B3E2-44BE-BC85-319600A62A3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ysClr val="window" lastClr="FFFFFF"/>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9.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0.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2.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0.14968</cdr:x>
      <cdr:y>0.81412</cdr:y>
    </cdr:from>
    <cdr:to>
      <cdr:x>0.97519</cdr:x>
      <cdr:y>0.90997</cdr:y>
    </cdr:to>
    <cdr:sp macro="" textlink="">
      <cdr:nvSpPr>
        <cdr:cNvPr id="1003916247" name="Прямоугольник 2">
          <a:extLst xmlns:a="http://schemas.openxmlformats.org/drawingml/2006/main">
            <a:ext uri="{FF2B5EF4-FFF2-40B4-BE49-F238E27FC236}">
              <a16:creationId xmlns:a16="http://schemas.microsoft.com/office/drawing/2014/main" id="{24CFE600-01B9-DC99-FC38-EDBA036B4006}"/>
            </a:ext>
          </a:extLst>
        </cdr:cNvPr>
        <cdr:cNvSpPr/>
      </cdr:nvSpPr>
      <cdr:spPr>
        <a:xfrm xmlns:a="http://schemas.openxmlformats.org/drawingml/2006/main">
          <a:off x="766074" y="2636520"/>
          <a:ext cx="4225026" cy="310424"/>
        </a:xfrm>
        <a:prstGeom xmlns:a="http://schemas.openxmlformats.org/drawingml/2006/main" prst="rect">
          <a:avLst/>
        </a:prstGeom>
        <a:solidFill xmlns:a="http://schemas.openxmlformats.org/drawingml/2006/main">
          <a:schemeClr val="accent1">
            <a:lumMod val="40000"/>
            <a:lumOff val="60000"/>
            <a:alpha val="50000"/>
          </a:schemeClr>
        </a:solidFill>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kern="12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200</TotalTime>
  <Pages>73</Pages>
  <Words>13866</Words>
  <Characters>79041</Characters>
  <Application>Microsoft Office Word</Application>
  <DocSecurity>0</DocSecurity>
  <Lines>658</Lines>
  <Paragraphs>185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София</dc:creator>
  <cp:keywords/>
  <dc:description/>
  <cp:lastModifiedBy>Пользователь</cp:lastModifiedBy>
  <cp:revision>4</cp:revision>
  <dcterms:created xsi:type="dcterms:W3CDTF">2025-12-10T12:11:00Z</dcterms:created>
  <dcterms:modified xsi:type="dcterms:W3CDTF">2025-12-22T17:00:00Z</dcterms:modified>
</cp:coreProperties>
</file>