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DD4" w:rsidRPr="00E62D7D" w:rsidRDefault="00820DD4" w:rsidP="00D20791">
      <w:pPr>
        <w:spacing w:line="276" w:lineRule="auto"/>
        <w:ind w:firstLine="0"/>
        <w:jc w:val="center"/>
        <w:rPr>
          <w:b/>
          <w:szCs w:val="28"/>
        </w:rPr>
      </w:pPr>
      <w:r w:rsidRPr="00E62D7D">
        <w:rPr>
          <w:b/>
          <w:szCs w:val="28"/>
        </w:rPr>
        <w:t>МІНІСТЕРСТВО ОСВІТИ І НАУКИ УКРАЇНИ</w:t>
      </w:r>
    </w:p>
    <w:p w:rsidR="00820DD4" w:rsidRPr="00E62D7D" w:rsidRDefault="00820DD4" w:rsidP="00D20791">
      <w:pPr>
        <w:spacing w:line="276" w:lineRule="auto"/>
        <w:ind w:firstLine="0"/>
        <w:jc w:val="center"/>
        <w:rPr>
          <w:b/>
          <w:szCs w:val="28"/>
        </w:rPr>
      </w:pPr>
      <w:r w:rsidRPr="00E62D7D">
        <w:rPr>
          <w:b/>
          <w:szCs w:val="28"/>
        </w:rPr>
        <w:t>ЗАПОРІЗЬКИЙ НАЦІОНАЛЬНИЙ УНІВЕРСИТЕТ</w:t>
      </w:r>
    </w:p>
    <w:p w:rsidR="00820DD4" w:rsidRPr="00E62D7D" w:rsidRDefault="00820DD4" w:rsidP="00D20791">
      <w:pPr>
        <w:spacing w:line="276" w:lineRule="auto"/>
        <w:ind w:firstLine="0"/>
        <w:jc w:val="center"/>
        <w:rPr>
          <w:b/>
          <w:szCs w:val="28"/>
        </w:rPr>
      </w:pPr>
    </w:p>
    <w:p w:rsidR="00820DD4" w:rsidRPr="00E62D7D" w:rsidRDefault="00820DD4" w:rsidP="00934BC6">
      <w:pPr>
        <w:spacing w:line="276" w:lineRule="auto"/>
        <w:jc w:val="center"/>
        <w:rPr>
          <w:szCs w:val="28"/>
        </w:rPr>
      </w:pPr>
    </w:p>
    <w:p w:rsidR="00820DD4" w:rsidRPr="00E62D7D" w:rsidRDefault="00820DD4" w:rsidP="00934BC6">
      <w:pPr>
        <w:spacing w:line="276" w:lineRule="auto"/>
        <w:jc w:val="center"/>
        <w:rPr>
          <w:szCs w:val="28"/>
        </w:rPr>
      </w:pPr>
    </w:p>
    <w:p w:rsidR="00FD4C8E" w:rsidRPr="00E62D7D" w:rsidRDefault="00FD4C8E" w:rsidP="00D20791">
      <w:pPr>
        <w:spacing w:line="276" w:lineRule="auto"/>
        <w:ind w:firstLine="0"/>
        <w:jc w:val="center"/>
        <w:rPr>
          <w:b/>
          <w:szCs w:val="28"/>
        </w:rPr>
      </w:pPr>
      <w:r w:rsidRPr="00E62D7D">
        <w:rPr>
          <w:b/>
          <w:szCs w:val="28"/>
        </w:rPr>
        <w:t>О. В. Гамова</w:t>
      </w:r>
    </w:p>
    <w:p w:rsidR="00FD4C8E" w:rsidRPr="00E62D7D" w:rsidRDefault="00FD4C8E" w:rsidP="00D20791">
      <w:pPr>
        <w:spacing w:line="276" w:lineRule="auto"/>
        <w:ind w:firstLine="0"/>
        <w:jc w:val="center"/>
        <w:rPr>
          <w:b/>
          <w:szCs w:val="28"/>
        </w:rPr>
      </w:pPr>
      <w:r w:rsidRPr="00E62D7D">
        <w:rPr>
          <w:b/>
          <w:szCs w:val="28"/>
        </w:rPr>
        <w:t>І.</w:t>
      </w:r>
      <w:r w:rsidR="00D20791" w:rsidRPr="00E62D7D">
        <w:rPr>
          <w:b/>
          <w:szCs w:val="28"/>
        </w:rPr>
        <w:t> </w:t>
      </w:r>
      <w:r w:rsidRPr="00E62D7D">
        <w:rPr>
          <w:b/>
          <w:szCs w:val="28"/>
        </w:rPr>
        <w:t>М. Сл</w:t>
      </w:r>
      <w:r w:rsidR="00B4344C" w:rsidRPr="00E62D7D">
        <w:rPr>
          <w:b/>
          <w:szCs w:val="28"/>
        </w:rPr>
        <w:t>о</w:t>
      </w:r>
      <w:r w:rsidRPr="00E62D7D">
        <w:rPr>
          <w:b/>
          <w:szCs w:val="28"/>
        </w:rPr>
        <w:t>бодяник</w:t>
      </w:r>
    </w:p>
    <w:p w:rsidR="00FD4C8E" w:rsidRPr="00E62D7D" w:rsidRDefault="00FD4C8E" w:rsidP="00D20791">
      <w:pPr>
        <w:spacing w:line="276" w:lineRule="auto"/>
        <w:ind w:firstLine="0"/>
        <w:rPr>
          <w:szCs w:val="28"/>
        </w:rPr>
      </w:pPr>
    </w:p>
    <w:p w:rsidR="00FD4C8E" w:rsidRPr="00E62D7D" w:rsidRDefault="00FD4C8E" w:rsidP="00FD4C8E">
      <w:pPr>
        <w:spacing w:line="276" w:lineRule="auto"/>
        <w:rPr>
          <w:szCs w:val="28"/>
        </w:rPr>
      </w:pPr>
    </w:p>
    <w:p w:rsidR="00FD4C8E" w:rsidRPr="00E62D7D" w:rsidRDefault="00FD4C8E" w:rsidP="00FD4C8E">
      <w:pPr>
        <w:spacing w:line="276" w:lineRule="auto"/>
        <w:rPr>
          <w:szCs w:val="28"/>
        </w:rPr>
      </w:pPr>
    </w:p>
    <w:p w:rsidR="00FD4C8E" w:rsidRPr="00E62D7D" w:rsidRDefault="00FD4C8E" w:rsidP="00FD4C8E">
      <w:pPr>
        <w:spacing w:line="276" w:lineRule="auto"/>
        <w:rPr>
          <w:szCs w:val="28"/>
        </w:rPr>
      </w:pPr>
    </w:p>
    <w:p w:rsidR="00FD4C8E" w:rsidRPr="00E62D7D" w:rsidRDefault="00FD4C8E" w:rsidP="00D20791">
      <w:pPr>
        <w:spacing w:line="276" w:lineRule="auto"/>
        <w:ind w:firstLine="0"/>
        <w:jc w:val="center"/>
        <w:rPr>
          <w:b/>
          <w:szCs w:val="28"/>
        </w:rPr>
      </w:pPr>
      <w:r w:rsidRPr="00E62D7D">
        <w:rPr>
          <w:b/>
          <w:szCs w:val="28"/>
        </w:rPr>
        <w:t>ОСНОВИ ЕКОНОМІЧНИХ ЗНАНЬ</w:t>
      </w:r>
    </w:p>
    <w:p w:rsidR="00FD4C8E" w:rsidRPr="00E62D7D" w:rsidRDefault="00FD4C8E" w:rsidP="00D20791">
      <w:pPr>
        <w:spacing w:line="276" w:lineRule="auto"/>
        <w:ind w:firstLine="0"/>
        <w:rPr>
          <w:szCs w:val="28"/>
        </w:rPr>
      </w:pPr>
    </w:p>
    <w:p w:rsidR="00FD4C8E" w:rsidRPr="00E62D7D" w:rsidRDefault="00FD4C8E" w:rsidP="00D20791">
      <w:pPr>
        <w:spacing w:line="276" w:lineRule="auto"/>
        <w:ind w:firstLine="0"/>
        <w:jc w:val="center"/>
        <w:rPr>
          <w:b/>
          <w:szCs w:val="28"/>
        </w:rPr>
      </w:pPr>
      <w:r w:rsidRPr="00E62D7D">
        <w:rPr>
          <w:b/>
          <w:szCs w:val="28"/>
        </w:rPr>
        <w:t>Навчальн</w:t>
      </w:r>
      <w:r w:rsidR="00CF3F21" w:rsidRPr="00E62D7D">
        <w:rPr>
          <w:b/>
          <w:szCs w:val="28"/>
        </w:rPr>
        <w:t xml:space="preserve">ий </w:t>
      </w:r>
      <w:r w:rsidRPr="00E62D7D">
        <w:rPr>
          <w:b/>
          <w:szCs w:val="28"/>
        </w:rPr>
        <w:t>посібник</w:t>
      </w:r>
    </w:p>
    <w:p w:rsidR="00CF3F21" w:rsidRPr="00E62D7D" w:rsidRDefault="00FD4C8E" w:rsidP="00D20791">
      <w:pPr>
        <w:spacing w:line="276" w:lineRule="auto"/>
        <w:ind w:firstLine="0"/>
        <w:jc w:val="center"/>
        <w:rPr>
          <w:szCs w:val="28"/>
        </w:rPr>
      </w:pPr>
      <w:r w:rsidRPr="00E62D7D">
        <w:rPr>
          <w:szCs w:val="28"/>
        </w:rPr>
        <w:t xml:space="preserve">для здобувачів ступеня вищої освіти бакалавра </w:t>
      </w:r>
    </w:p>
    <w:p w:rsidR="00FD4C8E" w:rsidRPr="00E62D7D" w:rsidRDefault="00CF3F21" w:rsidP="00D20791">
      <w:pPr>
        <w:spacing w:line="276" w:lineRule="auto"/>
        <w:ind w:firstLine="0"/>
        <w:jc w:val="center"/>
        <w:rPr>
          <w:b/>
          <w:szCs w:val="28"/>
        </w:rPr>
      </w:pPr>
      <w:r w:rsidRPr="00E62D7D">
        <w:t>спеціальності С1 «Економіка та міжнародні економічні відносини» спеціалізації С1.02 «Міжнародні економічні відносини»</w:t>
      </w:r>
    </w:p>
    <w:p w:rsidR="00FD4C8E" w:rsidRPr="00E62D7D" w:rsidRDefault="00FD4C8E" w:rsidP="00D20791">
      <w:pPr>
        <w:spacing w:line="276" w:lineRule="auto"/>
        <w:ind w:firstLine="0"/>
        <w:jc w:val="center"/>
        <w:rPr>
          <w:szCs w:val="28"/>
        </w:rPr>
      </w:pPr>
      <w:r w:rsidRPr="00E62D7D">
        <w:t>освітньо-професійн</w:t>
      </w:r>
      <w:r w:rsidR="00CF3F21" w:rsidRPr="00E62D7D">
        <w:t>ої</w:t>
      </w:r>
      <w:r w:rsidRPr="00E62D7D">
        <w:t xml:space="preserve"> програм</w:t>
      </w:r>
      <w:r w:rsidR="00CF3F21" w:rsidRPr="00E62D7D">
        <w:t>и «</w:t>
      </w:r>
      <w:r w:rsidRPr="00E62D7D">
        <w:t>Міжнародна економіка</w:t>
      </w:r>
      <w:r w:rsidR="00CF3F21" w:rsidRPr="00E62D7D">
        <w:t xml:space="preserve">» </w:t>
      </w:r>
    </w:p>
    <w:p w:rsidR="00FD4C8E" w:rsidRPr="00E62D7D" w:rsidRDefault="00FD4C8E" w:rsidP="00FD4C8E">
      <w:pPr>
        <w:spacing w:line="276" w:lineRule="auto"/>
        <w:jc w:val="center"/>
        <w:rPr>
          <w:szCs w:val="28"/>
        </w:rPr>
      </w:pPr>
    </w:p>
    <w:p w:rsidR="00820DD4" w:rsidRPr="00E62D7D" w:rsidRDefault="00820DD4" w:rsidP="00934BC6">
      <w:pPr>
        <w:spacing w:line="276" w:lineRule="auto"/>
        <w:jc w:val="center"/>
        <w:rPr>
          <w:szCs w:val="28"/>
        </w:rPr>
      </w:pPr>
    </w:p>
    <w:p w:rsidR="00820DD4" w:rsidRPr="00E62D7D" w:rsidRDefault="00820DD4" w:rsidP="00934BC6">
      <w:pPr>
        <w:spacing w:line="276" w:lineRule="auto"/>
        <w:jc w:val="right"/>
        <w:rPr>
          <w:szCs w:val="28"/>
        </w:rPr>
      </w:pPr>
    </w:p>
    <w:p w:rsidR="00820DD4" w:rsidRPr="00E62D7D" w:rsidRDefault="00820DD4" w:rsidP="00934BC6">
      <w:pPr>
        <w:spacing w:line="276" w:lineRule="auto"/>
        <w:jc w:val="right"/>
        <w:rPr>
          <w:szCs w:val="28"/>
        </w:rPr>
      </w:pPr>
    </w:p>
    <w:p w:rsidR="00FD4C8E" w:rsidRPr="00E62D7D" w:rsidRDefault="00FD4C8E" w:rsidP="00FD4C8E">
      <w:pPr>
        <w:spacing w:line="240" w:lineRule="auto"/>
        <w:ind w:firstLine="6379"/>
        <w:rPr>
          <w:szCs w:val="28"/>
        </w:rPr>
      </w:pPr>
      <w:r w:rsidRPr="00E62D7D">
        <w:rPr>
          <w:szCs w:val="28"/>
        </w:rPr>
        <w:t>Затверджено</w:t>
      </w:r>
    </w:p>
    <w:p w:rsidR="00FD4C8E" w:rsidRPr="00E62D7D" w:rsidRDefault="00FD4C8E" w:rsidP="00FD4C8E">
      <w:pPr>
        <w:spacing w:line="240" w:lineRule="auto"/>
        <w:ind w:firstLine="6379"/>
        <w:rPr>
          <w:szCs w:val="28"/>
        </w:rPr>
      </w:pPr>
      <w:r w:rsidRPr="00E62D7D">
        <w:rPr>
          <w:szCs w:val="28"/>
        </w:rPr>
        <w:t>вченою радою ЗНУ</w:t>
      </w:r>
    </w:p>
    <w:p w:rsidR="00FD4C8E" w:rsidRPr="00E62D7D" w:rsidRDefault="00FD4C8E" w:rsidP="00FD4C8E">
      <w:pPr>
        <w:spacing w:line="240" w:lineRule="auto"/>
        <w:ind w:firstLine="6379"/>
        <w:rPr>
          <w:szCs w:val="28"/>
        </w:rPr>
      </w:pPr>
      <w:r w:rsidRPr="00E62D7D">
        <w:rPr>
          <w:szCs w:val="28"/>
        </w:rPr>
        <w:t xml:space="preserve">Протокол № від </w:t>
      </w:r>
    </w:p>
    <w:p w:rsidR="00820DD4" w:rsidRPr="00E62D7D" w:rsidRDefault="00820DD4" w:rsidP="00934BC6">
      <w:pPr>
        <w:spacing w:line="276" w:lineRule="auto"/>
        <w:jc w:val="right"/>
        <w:rPr>
          <w:szCs w:val="28"/>
        </w:rPr>
      </w:pPr>
    </w:p>
    <w:p w:rsidR="00820DD4" w:rsidRPr="00E62D7D" w:rsidRDefault="00820DD4" w:rsidP="00934BC6">
      <w:pPr>
        <w:spacing w:line="276" w:lineRule="auto"/>
        <w:jc w:val="right"/>
        <w:rPr>
          <w:szCs w:val="28"/>
        </w:rPr>
      </w:pPr>
    </w:p>
    <w:p w:rsidR="00820DD4" w:rsidRPr="00E62D7D" w:rsidRDefault="00820DD4" w:rsidP="00934BC6">
      <w:pPr>
        <w:spacing w:line="276" w:lineRule="auto"/>
        <w:rPr>
          <w:szCs w:val="28"/>
        </w:rPr>
      </w:pPr>
    </w:p>
    <w:p w:rsidR="00820DD4" w:rsidRPr="00E62D7D" w:rsidRDefault="00820DD4" w:rsidP="00934BC6">
      <w:pPr>
        <w:spacing w:line="276" w:lineRule="auto"/>
        <w:rPr>
          <w:szCs w:val="28"/>
        </w:rPr>
      </w:pPr>
    </w:p>
    <w:p w:rsidR="00CF3F21" w:rsidRPr="00E62D7D" w:rsidRDefault="00CF3F21" w:rsidP="00934BC6">
      <w:pPr>
        <w:spacing w:line="276" w:lineRule="auto"/>
        <w:rPr>
          <w:szCs w:val="28"/>
        </w:rPr>
      </w:pPr>
    </w:p>
    <w:p w:rsidR="00820DD4" w:rsidRPr="00E62D7D" w:rsidRDefault="00820DD4" w:rsidP="00934BC6">
      <w:pPr>
        <w:spacing w:line="276" w:lineRule="auto"/>
        <w:rPr>
          <w:szCs w:val="28"/>
        </w:rPr>
      </w:pPr>
    </w:p>
    <w:p w:rsidR="00820DD4" w:rsidRPr="00E62D7D" w:rsidRDefault="00820DD4" w:rsidP="00934BC6">
      <w:pPr>
        <w:spacing w:line="276" w:lineRule="auto"/>
        <w:rPr>
          <w:szCs w:val="28"/>
        </w:rPr>
      </w:pPr>
    </w:p>
    <w:p w:rsidR="00820DD4" w:rsidRPr="00E62D7D" w:rsidRDefault="00820DD4" w:rsidP="00934BC6">
      <w:pPr>
        <w:spacing w:line="276" w:lineRule="auto"/>
        <w:rPr>
          <w:szCs w:val="28"/>
        </w:rPr>
      </w:pPr>
    </w:p>
    <w:p w:rsidR="00820DD4" w:rsidRPr="00E62D7D" w:rsidRDefault="00820DD4" w:rsidP="00934BC6">
      <w:pPr>
        <w:spacing w:line="276" w:lineRule="auto"/>
        <w:rPr>
          <w:szCs w:val="28"/>
        </w:rPr>
      </w:pPr>
    </w:p>
    <w:p w:rsidR="00820DD4" w:rsidRPr="00E62D7D" w:rsidRDefault="00820DD4" w:rsidP="00934BC6">
      <w:pPr>
        <w:spacing w:line="276" w:lineRule="auto"/>
        <w:rPr>
          <w:szCs w:val="28"/>
        </w:rPr>
      </w:pPr>
    </w:p>
    <w:p w:rsidR="00D20791" w:rsidRPr="00E62D7D" w:rsidRDefault="00820DD4" w:rsidP="00D20791">
      <w:pPr>
        <w:spacing w:line="276" w:lineRule="auto"/>
        <w:ind w:firstLine="0"/>
        <w:jc w:val="center"/>
        <w:rPr>
          <w:szCs w:val="28"/>
        </w:rPr>
      </w:pPr>
      <w:r w:rsidRPr="00E62D7D">
        <w:rPr>
          <w:szCs w:val="28"/>
        </w:rPr>
        <w:t>Запоріжжя</w:t>
      </w:r>
    </w:p>
    <w:p w:rsidR="00820DD4" w:rsidRPr="00E62D7D" w:rsidRDefault="00820DD4" w:rsidP="00D20791">
      <w:pPr>
        <w:spacing w:line="276" w:lineRule="auto"/>
        <w:ind w:firstLine="0"/>
        <w:jc w:val="center"/>
        <w:rPr>
          <w:szCs w:val="28"/>
        </w:rPr>
      </w:pPr>
      <w:r w:rsidRPr="00E62D7D">
        <w:rPr>
          <w:szCs w:val="28"/>
        </w:rPr>
        <w:t xml:space="preserve"> </w:t>
      </w:r>
      <w:r w:rsidR="00FD4C8E" w:rsidRPr="00E62D7D">
        <w:rPr>
          <w:szCs w:val="28"/>
        </w:rPr>
        <w:t>2026</w:t>
      </w:r>
    </w:p>
    <w:p w:rsidR="00820DD4" w:rsidRPr="00E62D7D" w:rsidRDefault="00820DD4" w:rsidP="00934BC6">
      <w:pPr>
        <w:spacing w:line="276" w:lineRule="auto"/>
        <w:jc w:val="center"/>
        <w:rPr>
          <w:szCs w:val="28"/>
        </w:rPr>
      </w:pPr>
    </w:p>
    <w:p w:rsidR="00820DD4" w:rsidRPr="00E62D7D" w:rsidRDefault="00820DD4" w:rsidP="00934BC6">
      <w:pPr>
        <w:spacing w:line="276" w:lineRule="auto"/>
        <w:jc w:val="center"/>
        <w:rPr>
          <w:szCs w:val="28"/>
        </w:rPr>
      </w:pPr>
    </w:p>
    <w:p w:rsidR="009A3D21" w:rsidRPr="00E62D7D" w:rsidRDefault="009A3D21" w:rsidP="009A3D21">
      <w:pPr>
        <w:widowControl/>
        <w:shd w:val="clear" w:color="auto" w:fill="FFFFFF"/>
        <w:spacing w:line="240" w:lineRule="auto"/>
        <w:ind w:firstLine="0"/>
        <w:jc w:val="left"/>
        <w:textAlignment w:val="baseline"/>
        <w:rPr>
          <w:color w:val="000000"/>
          <w:szCs w:val="28"/>
          <w:lang w:eastAsia="uk-UA"/>
        </w:rPr>
      </w:pPr>
      <w:r w:rsidRPr="00E62D7D">
        <w:rPr>
          <w:color w:val="000000"/>
          <w:szCs w:val="28"/>
          <w:lang w:eastAsia="uk-UA"/>
        </w:rPr>
        <w:lastRenderedPageBreak/>
        <w:t>УДК 330.1(075.8)</w:t>
      </w:r>
    </w:p>
    <w:p w:rsidR="009A3D21" w:rsidRPr="00E62D7D" w:rsidRDefault="009A3D21" w:rsidP="009A3D21">
      <w:pPr>
        <w:widowControl/>
        <w:shd w:val="clear" w:color="auto" w:fill="FFFFFF"/>
        <w:spacing w:line="240" w:lineRule="auto"/>
        <w:ind w:firstLine="0"/>
        <w:jc w:val="left"/>
        <w:textAlignment w:val="baseline"/>
        <w:rPr>
          <w:color w:val="000000"/>
          <w:szCs w:val="28"/>
          <w:lang w:eastAsia="uk-UA"/>
        </w:rPr>
      </w:pPr>
      <w:r w:rsidRPr="00E62D7D">
        <w:rPr>
          <w:color w:val="000000"/>
          <w:szCs w:val="28"/>
          <w:lang w:eastAsia="uk-UA"/>
        </w:rPr>
        <w:t>Г186</w:t>
      </w:r>
    </w:p>
    <w:p w:rsidR="00820DD4" w:rsidRPr="00E62D7D" w:rsidRDefault="00820DD4" w:rsidP="00934BC6">
      <w:pPr>
        <w:spacing w:line="276" w:lineRule="auto"/>
        <w:ind w:firstLine="709"/>
        <w:rPr>
          <w:szCs w:val="28"/>
        </w:rPr>
      </w:pPr>
    </w:p>
    <w:p w:rsidR="00820DD4" w:rsidRPr="00E62D7D" w:rsidRDefault="00820DD4" w:rsidP="00934BC6">
      <w:pPr>
        <w:spacing w:line="276" w:lineRule="auto"/>
        <w:ind w:firstLine="709"/>
        <w:rPr>
          <w:szCs w:val="28"/>
        </w:rPr>
      </w:pPr>
    </w:p>
    <w:p w:rsidR="00820DD4" w:rsidRPr="00E62D7D" w:rsidRDefault="00FD4C8E" w:rsidP="002B08A1">
      <w:pPr>
        <w:spacing w:line="240" w:lineRule="auto"/>
        <w:ind w:firstLine="709"/>
        <w:rPr>
          <w:b/>
          <w:szCs w:val="28"/>
        </w:rPr>
      </w:pPr>
      <w:r w:rsidRPr="00E62D7D">
        <w:rPr>
          <w:szCs w:val="28"/>
        </w:rPr>
        <w:t>Гамова О. В., Сл</w:t>
      </w:r>
      <w:r w:rsidR="00B4344C" w:rsidRPr="00E62D7D">
        <w:rPr>
          <w:szCs w:val="28"/>
        </w:rPr>
        <w:t>о</w:t>
      </w:r>
      <w:r w:rsidRPr="00E62D7D">
        <w:rPr>
          <w:szCs w:val="28"/>
        </w:rPr>
        <w:t>бодяник І.М. Основи економічних знань : навчальн</w:t>
      </w:r>
      <w:r w:rsidR="00D639B5">
        <w:rPr>
          <w:szCs w:val="28"/>
        </w:rPr>
        <w:t>ий посібник</w:t>
      </w:r>
      <w:r w:rsidRPr="00E62D7D">
        <w:rPr>
          <w:szCs w:val="28"/>
        </w:rPr>
        <w:t xml:space="preserve"> для здобувачів ступеня вищої освіти бакалавра </w:t>
      </w:r>
      <w:r w:rsidR="002B08A1" w:rsidRPr="00E62D7D">
        <w:t xml:space="preserve">спеціальності С1 «Економіка та міжнародні економічні відносини» спеціалізації С1.02 «Міжнародні економічні відносини» освітньо-професійної програми «Міжнародна економіка». </w:t>
      </w:r>
      <w:r w:rsidRPr="00E62D7D">
        <w:rPr>
          <w:szCs w:val="28"/>
        </w:rPr>
        <w:t>Запоріжжя : Запорізький національний університет, 2026.</w:t>
      </w:r>
      <w:r w:rsidR="00820DD4" w:rsidRPr="00E62D7D">
        <w:rPr>
          <w:szCs w:val="28"/>
        </w:rPr>
        <w:t xml:space="preserve"> 1</w:t>
      </w:r>
      <w:r w:rsidR="009A3D21" w:rsidRPr="00E62D7D">
        <w:rPr>
          <w:szCs w:val="28"/>
        </w:rPr>
        <w:t>18</w:t>
      </w:r>
      <w:r w:rsidR="00820DD4" w:rsidRPr="00E62D7D">
        <w:rPr>
          <w:szCs w:val="28"/>
        </w:rPr>
        <w:t xml:space="preserve"> с.</w:t>
      </w:r>
    </w:p>
    <w:p w:rsidR="00820DD4" w:rsidRPr="00E62D7D" w:rsidRDefault="00820DD4" w:rsidP="002B08A1">
      <w:pPr>
        <w:shd w:val="clear" w:color="auto" w:fill="FFFFFF"/>
        <w:autoSpaceDE w:val="0"/>
        <w:autoSpaceDN w:val="0"/>
        <w:adjustRightInd w:val="0"/>
        <w:spacing w:line="240" w:lineRule="auto"/>
        <w:ind w:firstLine="709"/>
        <w:rPr>
          <w:szCs w:val="28"/>
        </w:rPr>
      </w:pPr>
    </w:p>
    <w:p w:rsidR="00820DD4" w:rsidRPr="00E62D7D" w:rsidRDefault="00820DD4" w:rsidP="00934BC6">
      <w:pPr>
        <w:shd w:val="clear" w:color="auto" w:fill="FFFFFF"/>
        <w:autoSpaceDE w:val="0"/>
        <w:autoSpaceDN w:val="0"/>
        <w:adjustRightInd w:val="0"/>
        <w:spacing w:line="276" w:lineRule="auto"/>
        <w:rPr>
          <w:szCs w:val="28"/>
        </w:rPr>
      </w:pPr>
    </w:p>
    <w:p w:rsidR="006C47CC" w:rsidRPr="00E62D7D" w:rsidRDefault="002B08A1" w:rsidP="002B08A1">
      <w:pPr>
        <w:spacing w:line="240" w:lineRule="auto"/>
        <w:ind w:firstLine="709"/>
        <w:rPr>
          <w:szCs w:val="28"/>
        </w:rPr>
      </w:pPr>
      <w:r w:rsidRPr="00E62D7D">
        <w:rPr>
          <w:szCs w:val="28"/>
        </w:rPr>
        <w:t>У навчальному посібнику відповідно до силабуса подано теоретичний і практичний аспекти освітнього компонента</w:t>
      </w:r>
      <w:r w:rsidR="00381DC2" w:rsidRPr="00E62D7D">
        <w:rPr>
          <w:szCs w:val="28"/>
        </w:rPr>
        <w:t xml:space="preserve"> «Основи економічних знань»</w:t>
      </w:r>
      <w:r w:rsidRPr="00E62D7D">
        <w:rPr>
          <w:szCs w:val="28"/>
        </w:rPr>
        <w:t xml:space="preserve">. Його розробка зорієнтована на </w:t>
      </w:r>
      <w:r w:rsidR="006C47CC" w:rsidRPr="00E62D7D">
        <w:t xml:space="preserve">формування у </w:t>
      </w:r>
      <w:r w:rsidRPr="00E62D7D">
        <w:t>здобувачів освіти</w:t>
      </w:r>
      <w:r w:rsidR="006C47CC" w:rsidRPr="00E62D7D">
        <w:t xml:space="preserve"> ґрунтових знань про економічну систему суспільства, закони її функціонування для розуміння чинників зародження, утвердження і напрямів розвитку сучасних соціально-економічних систем, пізнання проблем ефективного використання суспільством обмежених виробничих ресурсів і шляхів досягнення максимальних кінцевих результатів у задоволенні людських потреб, що безупинно зростають.</w:t>
      </w:r>
    </w:p>
    <w:p w:rsidR="00804A4A" w:rsidRPr="00E62D7D" w:rsidRDefault="00804A4A" w:rsidP="00A30746">
      <w:pPr>
        <w:shd w:val="clear" w:color="auto" w:fill="FFFFFF"/>
        <w:autoSpaceDE w:val="0"/>
        <w:autoSpaceDN w:val="0"/>
        <w:adjustRightInd w:val="0"/>
        <w:spacing w:line="240" w:lineRule="auto"/>
        <w:ind w:firstLine="709"/>
        <w:rPr>
          <w:szCs w:val="28"/>
        </w:rPr>
      </w:pPr>
      <w:r w:rsidRPr="00E62D7D">
        <w:rPr>
          <w:szCs w:val="28"/>
        </w:rPr>
        <w:t>Для здобувачів ступеня вищої освіти бакалавра</w:t>
      </w:r>
      <w:r w:rsidR="002B08A1" w:rsidRPr="00E62D7D">
        <w:rPr>
          <w:szCs w:val="28"/>
        </w:rPr>
        <w:t xml:space="preserve">, які навчаються за </w:t>
      </w:r>
      <w:r w:rsidRPr="00E62D7D">
        <w:rPr>
          <w:szCs w:val="28"/>
        </w:rPr>
        <w:t xml:space="preserve">  освітнь</w:t>
      </w:r>
      <w:r w:rsidRPr="00E62D7D">
        <w:rPr>
          <w:color w:val="FFFFFF"/>
          <w:w w:val="1"/>
          <w:szCs w:val="28"/>
        </w:rPr>
        <w:t>н</w:t>
      </w:r>
      <w:r w:rsidRPr="00E62D7D">
        <w:rPr>
          <w:szCs w:val="28"/>
        </w:rPr>
        <w:t>о-професійною програмою</w:t>
      </w:r>
      <w:r w:rsidRPr="00E62D7D">
        <w:rPr>
          <w:color w:val="FFFFFF"/>
          <w:w w:val="1"/>
          <w:szCs w:val="28"/>
        </w:rPr>
        <w:t>ною</w:t>
      </w:r>
      <w:r w:rsidRPr="00E62D7D">
        <w:rPr>
          <w:szCs w:val="28"/>
        </w:rPr>
        <w:t xml:space="preserve"> «Міжнародна економіка».</w:t>
      </w:r>
    </w:p>
    <w:p w:rsidR="00820DD4" w:rsidRPr="00E62D7D" w:rsidRDefault="00820DD4" w:rsidP="00934BC6">
      <w:pPr>
        <w:shd w:val="clear" w:color="auto" w:fill="FFFFFF"/>
        <w:autoSpaceDE w:val="0"/>
        <w:autoSpaceDN w:val="0"/>
        <w:adjustRightInd w:val="0"/>
        <w:spacing w:line="276" w:lineRule="auto"/>
        <w:rPr>
          <w:szCs w:val="28"/>
        </w:rPr>
      </w:pPr>
    </w:p>
    <w:p w:rsidR="00FD6A67" w:rsidRPr="00E62D7D" w:rsidRDefault="00FD6A67" w:rsidP="00A30746">
      <w:pPr>
        <w:spacing w:line="240" w:lineRule="auto"/>
        <w:ind w:firstLine="539"/>
        <w:rPr>
          <w:iCs/>
          <w:szCs w:val="28"/>
        </w:rPr>
      </w:pPr>
    </w:p>
    <w:p w:rsidR="00FD6A67" w:rsidRPr="00E62D7D" w:rsidRDefault="00FD6A67" w:rsidP="00A30746">
      <w:pPr>
        <w:spacing w:line="240" w:lineRule="auto"/>
        <w:ind w:firstLine="539"/>
        <w:rPr>
          <w:iCs/>
          <w:szCs w:val="28"/>
        </w:rPr>
      </w:pPr>
    </w:p>
    <w:p w:rsidR="00A30746" w:rsidRPr="00E62D7D" w:rsidRDefault="00A30746" w:rsidP="00A30746">
      <w:pPr>
        <w:spacing w:line="240" w:lineRule="auto"/>
        <w:ind w:firstLine="539"/>
        <w:rPr>
          <w:iCs/>
          <w:szCs w:val="28"/>
        </w:rPr>
      </w:pPr>
      <w:r w:rsidRPr="00E62D7D">
        <w:rPr>
          <w:iCs/>
          <w:szCs w:val="28"/>
        </w:rPr>
        <w:t>Рецензент</w:t>
      </w:r>
    </w:p>
    <w:p w:rsidR="00381DC2" w:rsidRPr="00E62D7D" w:rsidRDefault="00381DC2" w:rsidP="00A30746">
      <w:pPr>
        <w:spacing w:line="240" w:lineRule="auto"/>
        <w:ind w:firstLine="539"/>
        <w:rPr>
          <w:i/>
          <w:iCs/>
          <w:szCs w:val="28"/>
        </w:rPr>
      </w:pPr>
      <w:r w:rsidRPr="00E62D7D">
        <w:rPr>
          <w:i/>
          <w:iCs/>
          <w:szCs w:val="28"/>
        </w:rPr>
        <w:t>В.</w:t>
      </w:r>
      <w:r w:rsidR="00A30746" w:rsidRPr="00E62D7D">
        <w:rPr>
          <w:i/>
          <w:iCs/>
          <w:szCs w:val="28"/>
        </w:rPr>
        <w:t> </w:t>
      </w:r>
      <w:r w:rsidRPr="00E62D7D">
        <w:rPr>
          <w:i/>
          <w:iCs/>
          <w:szCs w:val="28"/>
        </w:rPr>
        <w:t xml:space="preserve">В. Сьомченко, </w:t>
      </w:r>
      <w:r w:rsidRPr="00E62D7D">
        <w:rPr>
          <w:iCs/>
          <w:szCs w:val="28"/>
        </w:rPr>
        <w:t>канд. економ. наук, доцент кафедри обліку та оподаткування</w:t>
      </w:r>
    </w:p>
    <w:p w:rsidR="00A30746" w:rsidRPr="00E62D7D" w:rsidRDefault="00A30746" w:rsidP="00A30746">
      <w:pPr>
        <w:pStyle w:val="a3"/>
        <w:spacing w:before="0" w:beforeAutospacing="0" w:after="0" w:afterAutospacing="0"/>
        <w:ind w:firstLine="567"/>
        <w:jc w:val="both"/>
        <w:rPr>
          <w:rFonts w:ascii="Times New Roman" w:hAnsi="Times New Roman"/>
          <w:sz w:val="28"/>
          <w:szCs w:val="28"/>
          <w:lang w:val="uk-UA"/>
        </w:rPr>
      </w:pPr>
    </w:p>
    <w:p w:rsidR="00FD6A67" w:rsidRPr="00E62D7D" w:rsidRDefault="00FD6A67" w:rsidP="00A30746">
      <w:pPr>
        <w:pStyle w:val="a3"/>
        <w:spacing w:before="0" w:beforeAutospacing="0" w:after="0" w:afterAutospacing="0"/>
        <w:ind w:firstLine="567"/>
        <w:jc w:val="both"/>
        <w:rPr>
          <w:rFonts w:ascii="Times New Roman" w:hAnsi="Times New Roman"/>
          <w:sz w:val="28"/>
          <w:szCs w:val="28"/>
          <w:lang w:val="uk-UA"/>
        </w:rPr>
      </w:pPr>
    </w:p>
    <w:p w:rsidR="00381DC2" w:rsidRPr="00E62D7D" w:rsidRDefault="00381DC2" w:rsidP="00A30746">
      <w:pPr>
        <w:pStyle w:val="a3"/>
        <w:spacing w:before="0" w:beforeAutospacing="0" w:after="0" w:afterAutospacing="0"/>
        <w:ind w:firstLine="567"/>
        <w:jc w:val="both"/>
        <w:rPr>
          <w:rFonts w:ascii="Times New Roman" w:hAnsi="Times New Roman"/>
          <w:sz w:val="28"/>
          <w:szCs w:val="28"/>
          <w:lang w:val="uk-UA"/>
        </w:rPr>
      </w:pPr>
      <w:r w:rsidRPr="00E62D7D">
        <w:rPr>
          <w:rFonts w:ascii="Times New Roman" w:hAnsi="Times New Roman"/>
          <w:sz w:val="28"/>
          <w:szCs w:val="28"/>
          <w:lang w:val="uk-UA"/>
        </w:rPr>
        <w:t xml:space="preserve">Відповідальний за випуск </w:t>
      </w:r>
    </w:p>
    <w:p w:rsidR="00A30746" w:rsidRPr="00E62D7D" w:rsidRDefault="00FD4C8E" w:rsidP="00A30746">
      <w:pPr>
        <w:pStyle w:val="a3"/>
        <w:spacing w:before="0" w:beforeAutospacing="0" w:after="0" w:afterAutospacing="0"/>
        <w:ind w:firstLine="567"/>
        <w:jc w:val="both"/>
        <w:rPr>
          <w:rFonts w:ascii="Times New Roman" w:hAnsi="Times New Roman"/>
          <w:iCs/>
          <w:sz w:val="28"/>
          <w:szCs w:val="28"/>
          <w:lang w:val="uk-UA"/>
        </w:rPr>
      </w:pPr>
      <w:r w:rsidRPr="00E62D7D">
        <w:rPr>
          <w:rFonts w:ascii="Times New Roman" w:hAnsi="Times New Roman"/>
          <w:i/>
          <w:iCs/>
          <w:sz w:val="28"/>
          <w:szCs w:val="28"/>
          <w:lang w:val="uk-UA"/>
        </w:rPr>
        <w:t>О.</w:t>
      </w:r>
      <w:r w:rsidR="007C53FC" w:rsidRPr="00E62D7D">
        <w:rPr>
          <w:rFonts w:ascii="Times New Roman" w:hAnsi="Times New Roman"/>
          <w:i/>
          <w:iCs/>
          <w:sz w:val="28"/>
          <w:szCs w:val="28"/>
          <w:lang w:val="uk-UA"/>
        </w:rPr>
        <w:t> </w:t>
      </w:r>
      <w:r w:rsidRPr="00E62D7D">
        <w:rPr>
          <w:rFonts w:ascii="Times New Roman" w:hAnsi="Times New Roman"/>
          <w:i/>
          <w:iCs/>
          <w:sz w:val="28"/>
          <w:szCs w:val="28"/>
          <w:lang w:val="uk-UA"/>
        </w:rPr>
        <w:t>В. Гамова</w:t>
      </w:r>
      <w:r w:rsidR="00381DC2" w:rsidRPr="00E62D7D">
        <w:rPr>
          <w:rFonts w:ascii="Times New Roman" w:hAnsi="Times New Roman"/>
          <w:i/>
          <w:iCs/>
          <w:sz w:val="28"/>
          <w:szCs w:val="28"/>
          <w:lang w:val="uk-UA"/>
        </w:rPr>
        <w:t xml:space="preserve">, </w:t>
      </w:r>
      <w:r w:rsidR="00381DC2" w:rsidRPr="00E62D7D">
        <w:rPr>
          <w:rFonts w:ascii="Times New Roman" w:hAnsi="Times New Roman"/>
          <w:iCs/>
          <w:sz w:val="28"/>
          <w:szCs w:val="28"/>
          <w:lang w:val="uk-UA"/>
        </w:rPr>
        <w:t>д-р економ. наук, професор, завідувач кафедри міжнародної економіки, природних ресурсів та економічної теорії</w:t>
      </w:r>
    </w:p>
    <w:p w:rsidR="00A30746" w:rsidRPr="00E62D7D" w:rsidRDefault="00A30746" w:rsidP="00A30746">
      <w:pPr>
        <w:pStyle w:val="a3"/>
        <w:spacing w:before="0" w:beforeAutospacing="0" w:after="0" w:afterAutospacing="0"/>
        <w:ind w:firstLine="567"/>
        <w:jc w:val="both"/>
        <w:rPr>
          <w:rFonts w:ascii="Times New Roman" w:hAnsi="Times New Roman"/>
          <w:iCs/>
          <w:sz w:val="28"/>
          <w:szCs w:val="28"/>
          <w:lang w:val="uk-UA"/>
        </w:rPr>
      </w:pPr>
    </w:p>
    <w:p w:rsidR="00A30746" w:rsidRPr="00E62D7D" w:rsidRDefault="00A30746" w:rsidP="00A30746">
      <w:pPr>
        <w:pStyle w:val="a3"/>
        <w:spacing w:before="0" w:beforeAutospacing="0" w:after="0" w:afterAutospacing="0"/>
        <w:ind w:firstLine="567"/>
        <w:jc w:val="both"/>
        <w:rPr>
          <w:rFonts w:ascii="Times New Roman" w:hAnsi="Times New Roman"/>
          <w:iCs/>
          <w:sz w:val="28"/>
          <w:szCs w:val="28"/>
          <w:lang w:val="uk-UA"/>
        </w:rPr>
      </w:pPr>
    </w:p>
    <w:p w:rsidR="00A30746" w:rsidRPr="00E62D7D" w:rsidRDefault="00A30746" w:rsidP="00A30746">
      <w:pPr>
        <w:pStyle w:val="a3"/>
        <w:spacing w:before="0" w:beforeAutospacing="0" w:after="0" w:afterAutospacing="0"/>
        <w:ind w:firstLine="567"/>
        <w:jc w:val="both"/>
        <w:rPr>
          <w:rFonts w:ascii="Times New Roman" w:hAnsi="Times New Roman"/>
          <w:iCs/>
          <w:sz w:val="28"/>
          <w:szCs w:val="28"/>
          <w:lang w:val="uk-UA"/>
        </w:rPr>
      </w:pPr>
    </w:p>
    <w:p w:rsidR="00FD6A67" w:rsidRPr="00E62D7D" w:rsidRDefault="00FD6A67" w:rsidP="00A30746">
      <w:pPr>
        <w:pStyle w:val="a3"/>
        <w:spacing w:before="0" w:beforeAutospacing="0" w:after="0" w:afterAutospacing="0"/>
        <w:ind w:firstLine="567"/>
        <w:jc w:val="both"/>
        <w:rPr>
          <w:rFonts w:ascii="Times New Roman" w:hAnsi="Times New Roman"/>
          <w:iCs/>
          <w:sz w:val="28"/>
          <w:szCs w:val="28"/>
          <w:lang w:val="uk-UA"/>
        </w:rPr>
      </w:pPr>
    </w:p>
    <w:p w:rsidR="00FD6A67" w:rsidRPr="00E62D7D" w:rsidRDefault="00FD6A67" w:rsidP="00A30746">
      <w:pPr>
        <w:pStyle w:val="a3"/>
        <w:spacing w:before="0" w:beforeAutospacing="0" w:after="0" w:afterAutospacing="0"/>
        <w:ind w:firstLine="567"/>
        <w:jc w:val="both"/>
        <w:rPr>
          <w:rFonts w:ascii="Times New Roman" w:hAnsi="Times New Roman"/>
          <w:iCs/>
          <w:sz w:val="28"/>
          <w:szCs w:val="28"/>
          <w:lang w:val="uk-UA"/>
        </w:rPr>
      </w:pPr>
    </w:p>
    <w:p w:rsidR="00FD6A67" w:rsidRPr="00E62D7D" w:rsidRDefault="00FD6A67" w:rsidP="00A30746">
      <w:pPr>
        <w:pStyle w:val="a3"/>
        <w:spacing w:before="0" w:beforeAutospacing="0" w:after="0" w:afterAutospacing="0"/>
        <w:ind w:firstLine="567"/>
        <w:jc w:val="both"/>
        <w:rPr>
          <w:rFonts w:ascii="Times New Roman" w:hAnsi="Times New Roman"/>
          <w:iCs/>
          <w:sz w:val="28"/>
          <w:szCs w:val="28"/>
          <w:lang w:val="uk-UA"/>
        </w:rPr>
      </w:pPr>
    </w:p>
    <w:p w:rsidR="00FD6A67" w:rsidRPr="00E62D7D" w:rsidRDefault="00FD6A67" w:rsidP="00A30746">
      <w:pPr>
        <w:pStyle w:val="a3"/>
        <w:spacing w:before="0" w:beforeAutospacing="0" w:after="0" w:afterAutospacing="0"/>
        <w:ind w:firstLine="567"/>
        <w:jc w:val="both"/>
        <w:rPr>
          <w:rFonts w:ascii="Times New Roman" w:hAnsi="Times New Roman"/>
          <w:iCs/>
          <w:sz w:val="28"/>
          <w:szCs w:val="28"/>
          <w:lang w:val="uk-UA"/>
        </w:rPr>
      </w:pPr>
    </w:p>
    <w:p w:rsidR="00FD6A67" w:rsidRPr="00E62D7D" w:rsidRDefault="00FD6A67" w:rsidP="00A30746">
      <w:pPr>
        <w:pStyle w:val="a3"/>
        <w:spacing w:before="0" w:beforeAutospacing="0" w:after="0" w:afterAutospacing="0"/>
        <w:ind w:firstLine="567"/>
        <w:jc w:val="both"/>
        <w:rPr>
          <w:rFonts w:ascii="Times New Roman" w:hAnsi="Times New Roman"/>
          <w:iCs/>
          <w:sz w:val="28"/>
          <w:szCs w:val="28"/>
          <w:lang w:val="uk-UA"/>
        </w:rPr>
      </w:pPr>
    </w:p>
    <w:p w:rsidR="00FD6A67" w:rsidRPr="00E62D7D" w:rsidRDefault="00FD6A67" w:rsidP="00A30746">
      <w:pPr>
        <w:pStyle w:val="a3"/>
        <w:spacing w:before="0" w:beforeAutospacing="0" w:after="0" w:afterAutospacing="0"/>
        <w:ind w:firstLine="567"/>
        <w:jc w:val="both"/>
        <w:rPr>
          <w:rFonts w:ascii="Times New Roman" w:hAnsi="Times New Roman"/>
          <w:iCs/>
          <w:sz w:val="28"/>
          <w:szCs w:val="28"/>
          <w:lang w:val="uk-UA"/>
        </w:rPr>
      </w:pPr>
    </w:p>
    <w:p w:rsidR="00FD6A67" w:rsidRPr="00E62D7D" w:rsidRDefault="00FD6A67" w:rsidP="00A30746">
      <w:pPr>
        <w:pStyle w:val="a3"/>
        <w:spacing w:before="0" w:beforeAutospacing="0" w:after="0" w:afterAutospacing="0"/>
        <w:ind w:firstLine="567"/>
        <w:jc w:val="both"/>
        <w:rPr>
          <w:rFonts w:ascii="Times New Roman" w:hAnsi="Times New Roman"/>
          <w:iCs/>
          <w:sz w:val="28"/>
          <w:szCs w:val="28"/>
          <w:lang w:val="uk-UA"/>
        </w:rPr>
      </w:pPr>
    </w:p>
    <w:p w:rsidR="00820DD4" w:rsidRPr="00E62D7D" w:rsidRDefault="00820DD4" w:rsidP="00A30746">
      <w:pPr>
        <w:pStyle w:val="a3"/>
        <w:spacing w:before="0" w:beforeAutospacing="0" w:after="0" w:afterAutospacing="0"/>
        <w:jc w:val="center"/>
        <w:rPr>
          <w:rFonts w:ascii="Times New Roman" w:hAnsi="Times New Roman"/>
          <w:b/>
          <w:sz w:val="28"/>
          <w:szCs w:val="28"/>
          <w:lang w:val="uk-UA"/>
        </w:rPr>
      </w:pPr>
      <w:r w:rsidRPr="00E62D7D">
        <w:rPr>
          <w:rFonts w:ascii="Times New Roman" w:hAnsi="Times New Roman"/>
          <w:b/>
          <w:sz w:val="28"/>
          <w:szCs w:val="28"/>
          <w:lang w:val="uk-UA"/>
        </w:rPr>
        <w:lastRenderedPageBreak/>
        <w:t>ЗМІСТ</w:t>
      </w:r>
    </w:p>
    <w:p w:rsidR="00B359D4" w:rsidRPr="00E62D7D" w:rsidRDefault="00B359D4" w:rsidP="00B359D4"/>
    <w:tbl>
      <w:tblPr>
        <w:tblStyle w:val="af6"/>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4"/>
        <w:gridCol w:w="636"/>
      </w:tblGrid>
      <w:tr w:rsidR="00B359D4" w:rsidRPr="00E62D7D" w:rsidTr="00326B81">
        <w:tc>
          <w:tcPr>
            <w:tcW w:w="9111" w:type="dxa"/>
          </w:tcPr>
          <w:p w:rsidR="00B359D4" w:rsidRPr="00E62D7D" w:rsidRDefault="00B359D4" w:rsidP="006B2907">
            <w:pPr>
              <w:spacing w:line="300" w:lineRule="auto"/>
              <w:ind w:firstLine="0"/>
              <w:jc w:val="left"/>
              <w:rPr>
                <w:b/>
                <w:szCs w:val="28"/>
              </w:rPr>
            </w:pPr>
            <w:r w:rsidRPr="00E62D7D">
              <w:rPr>
                <w:b/>
                <w:szCs w:val="28"/>
              </w:rPr>
              <w:t>ВСТУП</w:t>
            </w:r>
            <w:r w:rsidR="00271199" w:rsidRPr="00E62D7D">
              <w:rPr>
                <w:szCs w:val="28"/>
              </w:rPr>
              <w:t>…………………………………………………………</w:t>
            </w:r>
            <w:r w:rsidR="004F2F90" w:rsidRPr="00E62D7D">
              <w:rPr>
                <w:szCs w:val="28"/>
              </w:rPr>
              <w:t>……..</w:t>
            </w:r>
            <w:r w:rsidR="00271199" w:rsidRPr="00E62D7D">
              <w:rPr>
                <w:szCs w:val="28"/>
              </w:rPr>
              <w:t>………...</w:t>
            </w:r>
          </w:p>
        </w:tc>
        <w:tc>
          <w:tcPr>
            <w:tcW w:w="636" w:type="dxa"/>
          </w:tcPr>
          <w:p w:rsidR="00B359D4" w:rsidRPr="00E62D7D" w:rsidRDefault="00326B81" w:rsidP="006B2907">
            <w:pPr>
              <w:spacing w:line="300" w:lineRule="auto"/>
              <w:ind w:firstLine="0"/>
              <w:jc w:val="center"/>
            </w:pPr>
            <w:r w:rsidRPr="00E62D7D">
              <w:t>4</w:t>
            </w:r>
          </w:p>
        </w:tc>
      </w:tr>
      <w:tr w:rsidR="004F2F90" w:rsidRPr="00E62D7D" w:rsidTr="00326B81">
        <w:tc>
          <w:tcPr>
            <w:tcW w:w="9111" w:type="dxa"/>
          </w:tcPr>
          <w:p w:rsidR="004F2F90" w:rsidRPr="00E62D7D" w:rsidRDefault="004F2F90" w:rsidP="006B2907">
            <w:pPr>
              <w:spacing w:line="300" w:lineRule="auto"/>
              <w:ind w:firstLine="0"/>
              <w:jc w:val="left"/>
              <w:rPr>
                <w:szCs w:val="28"/>
              </w:rPr>
            </w:pPr>
            <w:r w:rsidRPr="00E62D7D">
              <w:rPr>
                <w:b/>
                <w:bCs/>
                <w:szCs w:val="28"/>
              </w:rPr>
              <w:t>Змістовий модуль 1. Загальні засади економічної науки</w:t>
            </w:r>
            <w:r w:rsidRPr="00E62D7D">
              <w:rPr>
                <w:bCs/>
                <w:szCs w:val="28"/>
              </w:rPr>
              <w:t>………………..</w:t>
            </w:r>
          </w:p>
        </w:tc>
        <w:tc>
          <w:tcPr>
            <w:tcW w:w="636" w:type="dxa"/>
          </w:tcPr>
          <w:p w:rsidR="004F2F90" w:rsidRPr="00E62D7D" w:rsidRDefault="00326B81" w:rsidP="006B2907">
            <w:pPr>
              <w:spacing w:line="300" w:lineRule="auto"/>
              <w:ind w:firstLine="0"/>
              <w:jc w:val="center"/>
            </w:pPr>
            <w:r w:rsidRPr="00E62D7D">
              <w:t>6</w:t>
            </w:r>
          </w:p>
        </w:tc>
      </w:tr>
      <w:tr w:rsidR="00B359D4" w:rsidRPr="00E62D7D" w:rsidTr="00326B81">
        <w:tc>
          <w:tcPr>
            <w:tcW w:w="9111" w:type="dxa"/>
          </w:tcPr>
          <w:p w:rsidR="00B359D4" w:rsidRPr="00E62D7D" w:rsidRDefault="004F2F90" w:rsidP="006B2907">
            <w:pPr>
              <w:spacing w:line="300" w:lineRule="auto"/>
              <w:ind w:firstLine="0"/>
              <w:jc w:val="left"/>
              <w:rPr>
                <w:spacing w:val="-6"/>
                <w:szCs w:val="28"/>
              </w:rPr>
            </w:pPr>
            <w:r w:rsidRPr="00E62D7D">
              <w:rPr>
                <w:spacing w:val="-6"/>
                <w:szCs w:val="28"/>
              </w:rPr>
              <w:t>Тема 1. Предмет і методи  О</w:t>
            </w:r>
            <w:r w:rsidR="00326B81" w:rsidRPr="00E62D7D">
              <w:rPr>
                <w:spacing w:val="-6"/>
                <w:szCs w:val="28"/>
              </w:rPr>
              <w:t>ЕЗ</w:t>
            </w:r>
            <w:r w:rsidRPr="00E62D7D">
              <w:rPr>
                <w:spacing w:val="-6"/>
                <w:szCs w:val="28"/>
              </w:rPr>
              <w:t>. Економічна система суспільства і власність….</w:t>
            </w:r>
          </w:p>
        </w:tc>
        <w:tc>
          <w:tcPr>
            <w:tcW w:w="636" w:type="dxa"/>
          </w:tcPr>
          <w:p w:rsidR="00271199" w:rsidRPr="00E62D7D" w:rsidRDefault="00326B81" w:rsidP="006B2907">
            <w:pPr>
              <w:spacing w:line="300" w:lineRule="auto"/>
              <w:ind w:firstLine="0"/>
              <w:jc w:val="center"/>
            </w:pPr>
            <w:r w:rsidRPr="00E62D7D">
              <w:t>6</w:t>
            </w:r>
          </w:p>
        </w:tc>
      </w:tr>
      <w:tr w:rsidR="004F2F90" w:rsidRPr="00E62D7D" w:rsidTr="00326B81">
        <w:tc>
          <w:tcPr>
            <w:tcW w:w="9111" w:type="dxa"/>
          </w:tcPr>
          <w:p w:rsidR="004F2F90" w:rsidRPr="00E62D7D" w:rsidRDefault="004F2F90" w:rsidP="006B2907">
            <w:pPr>
              <w:pStyle w:val="a3"/>
              <w:spacing w:before="0" w:beforeAutospacing="0" w:after="0" w:afterAutospacing="0" w:line="300" w:lineRule="auto"/>
              <w:rPr>
                <w:spacing w:val="-6"/>
                <w:szCs w:val="28"/>
                <w:lang w:val="uk-UA"/>
              </w:rPr>
            </w:pPr>
            <w:r w:rsidRPr="00E62D7D">
              <w:rPr>
                <w:rFonts w:ascii="Times New Roman" w:hAnsi="Times New Roman"/>
                <w:b/>
                <w:bCs/>
                <w:sz w:val="28"/>
                <w:szCs w:val="28"/>
                <w:lang w:val="uk-UA"/>
              </w:rPr>
              <w:t>Змістовий модуль 2.  Виробництво, його сутність та роль у житті суспільства</w:t>
            </w:r>
            <w:r w:rsidRPr="00E62D7D">
              <w:rPr>
                <w:rFonts w:ascii="Times New Roman" w:hAnsi="Times New Roman"/>
                <w:bCs/>
                <w:sz w:val="28"/>
                <w:szCs w:val="28"/>
                <w:lang w:val="uk-UA"/>
              </w:rPr>
              <w:t>……………………………………………………………………..</w:t>
            </w:r>
          </w:p>
        </w:tc>
        <w:tc>
          <w:tcPr>
            <w:tcW w:w="636" w:type="dxa"/>
          </w:tcPr>
          <w:p w:rsidR="00326B81" w:rsidRPr="00E62D7D" w:rsidRDefault="00326B81" w:rsidP="006B2907">
            <w:pPr>
              <w:spacing w:line="300" w:lineRule="auto"/>
              <w:ind w:firstLine="0"/>
              <w:jc w:val="center"/>
            </w:pPr>
          </w:p>
          <w:p w:rsidR="004F2F90" w:rsidRPr="00E62D7D" w:rsidRDefault="00326B81" w:rsidP="006B2907">
            <w:pPr>
              <w:spacing w:line="300" w:lineRule="auto"/>
              <w:ind w:firstLine="0"/>
              <w:jc w:val="center"/>
            </w:pPr>
            <w:r w:rsidRPr="00E62D7D">
              <w:t>14</w:t>
            </w:r>
          </w:p>
        </w:tc>
      </w:tr>
      <w:tr w:rsidR="00B359D4" w:rsidRPr="00E62D7D" w:rsidTr="00326B81">
        <w:tc>
          <w:tcPr>
            <w:tcW w:w="9111" w:type="dxa"/>
          </w:tcPr>
          <w:p w:rsidR="00B359D4" w:rsidRPr="00E62D7D" w:rsidRDefault="004F2F90" w:rsidP="006B2907">
            <w:pPr>
              <w:spacing w:line="300" w:lineRule="auto"/>
              <w:ind w:firstLine="0"/>
              <w:jc w:val="left"/>
              <w:rPr>
                <w:szCs w:val="28"/>
              </w:rPr>
            </w:pPr>
            <w:r w:rsidRPr="00E62D7D">
              <w:rPr>
                <w:szCs w:val="28"/>
              </w:rPr>
              <w:t>Тема 2. Виробництво, його сутність та роль у житті суспільства</w:t>
            </w:r>
            <w:r w:rsidR="00BA5882" w:rsidRPr="00E62D7D">
              <w:rPr>
                <w:szCs w:val="28"/>
              </w:rPr>
              <w:t>……</w:t>
            </w:r>
            <w:r w:rsidRPr="00E62D7D">
              <w:rPr>
                <w:szCs w:val="28"/>
              </w:rPr>
              <w:t>….</w:t>
            </w:r>
            <w:r w:rsidR="00BA5882" w:rsidRPr="00E62D7D">
              <w:rPr>
                <w:szCs w:val="28"/>
              </w:rPr>
              <w:t>….</w:t>
            </w:r>
          </w:p>
        </w:tc>
        <w:tc>
          <w:tcPr>
            <w:tcW w:w="636" w:type="dxa"/>
          </w:tcPr>
          <w:p w:rsidR="00271199" w:rsidRPr="00E62D7D" w:rsidRDefault="00326B81" w:rsidP="006B2907">
            <w:pPr>
              <w:spacing w:line="300" w:lineRule="auto"/>
              <w:ind w:firstLine="0"/>
              <w:jc w:val="center"/>
            </w:pPr>
            <w:r w:rsidRPr="00E62D7D">
              <w:t>14</w:t>
            </w:r>
          </w:p>
        </w:tc>
      </w:tr>
      <w:tr w:rsidR="004F2F90" w:rsidRPr="00E62D7D" w:rsidTr="00326B81">
        <w:tc>
          <w:tcPr>
            <w:tcW w:w="9111" w:type="dxa"/>
          </w:tcPr>
          <w:p w:rsidR="004F2F90" w:rsidRPr="00E62D7D" w:rsidRDefault="004F2F90" w:rsidP="006B2907">
            <w:pPr>
              <w:spacing w:line="300" w:lineRule="auto"/>
              <w:ind w:firstLine="0"/>
              <w:jc w:val="left"/>
              <w:rPr>
                <w:b/>
                <w:szCs w:val="28"/>
              </w:rPr>
            </w:pPr>
            <w:r w:rsidRPr="00E62D7D">
              <w:rPr>
                <w:b/>
                <w:bCs/>
                <w:szCs w:val="28"/>
              </w:rPr>
              <w:t xml:space="preserve">Змістовий модуль 3. </w:t>
            </w:r>
            <w:r w:rsidRPr="00E62D7D">
              <w:rPr>
                <w:b/>
                <w:szCs w:val="28"/>
              </w:rPr>
              <w:t>Теорія товару і грошей</w:t>
            </w:r>
            <w:r w:rsidRPr="00E62D7D">
              <w:rPr>
                <w:szCs w:val="28"/>
              </w:rPr>
              <w:t>……………………………...</w:t>
            </w:r>
          </w:p>
        </w:tc>
        <w:tc>
          <w:tcPr>
            <w:tcW w:w="636" w:type="dxa"/>
          </w:tcPr>
          <w:p w:rsidR="004F2F90" w:rsidRPr="00E62D7D" w:rsidRDefault="00326B81" w:rsidP="006B2907">
            <w:pPr>
              <w:spacing w:line="300" w:lineRule="auto"/>
              <w:ind w:firstLine="0"/>
              <w:jc w:val="center"/>
            </w:pPr>
            <w:r w:rsidRPr="00E62D7D">
              <w:t>26</w:t>
            </w:r>
          </w:p>
        </w:tc>
      </w:tr>
      <w:tr w:rsidR="004F2F90" w:rsidRPr="00E62D7D" w:rsidTr="00326B81">
        <w:tc>
          <w:tcPr>
            <w:tcW w:w="9111" w:type="dxa"/>
          </w:tcPr>
          <w:p w:rsidR="004F2F90" w:rsidRPr="00E62D7D" w:rsidRDefault="004F2F90" w:rsidP="006B2907">
            <w:pPr>
              <w:spacing w:line="300" w:lineRule="auto"/>
              <w:ind w:firstLine="0"/>
              <w:jc w:val="left"/>
              <w:rPr>
                <w:b/>
                <w:bCs/>
                <w:szCs w:val="28"/>
              </w:rPr>
            </w:pPr>
            <w:r w:rsidRPr="00E62D7D">
              <w:rPr>
                <w:szCs w:val="28"/>
              </w:rPr>
              <w:t>Тема 3. Теорія товару і грошей………………………………………………..</w:t>
            </w:r>
          </w:p>
        </w:tc>
        <w:tc>
          <w:tcPr>
            <w:tcW w:w="636" w:type="dxa"/>
          </w:tcPr>
          <w:p w:rsidR="004F2F90" w:rsidRPr="00E62D7D" w:rsidRDefault="00326B81" w:rsidP="006B2907">
            <w:pPr>
              <w:spacing w:line="300" w:lineRule="auto"/>
              <w:ind w:firstLine="0"/>
              <w:jc w:val="center"/>
            </w:pPr>
            <w:r w:rsidRPr="00E62D7D">
              <w:t>26</w:t>
            </w:r>
          </w:p>
        </w:tc>
      </w:tr>
      <w:tr w:rsidR="00B359D4" w:rsidRPr="00E62D7D" w:rsidTr="00326B81">
        <w:tc>
          <w:tcPr>
            <w:tcW w:w="9111" w:type="dxa"/>
          </w:tcPr>
          <w:p w:rsidR="00B359D4" w:rsidRPr="00E62D7D" w:rsidRDefault="004F2F90" w:rsidP="006B2907">
            <w:pPr>
              <w:spacing w:line="300" w:lineRule="auto"/>
              <w:ind w:firstLine="0"/>
              <w:jc w:val="left"/>
              <w:rPr>
                <w:szCs w:val="28"/>
              </w:rPr>
            </w:pPr>
            <w:r w:rsidRPr="00E62D7D">
              <w:rPr>
                <w:szCs w:val="28"/>
              </w:rPr>
              <w:t>Тема 4. Теоретичні основи ринкової економіки та її основні елементі…….</w:t>
            </w:r>
          </w:p>
        </w:tc>
        <w:tc>
          <w:tcPr>
            <w:tcW w:w="636" w:type="dxa"/>
          </w:tcPr>
          <w:p w:rsidR="00271199" w:rsidRPr="00E62D7D" w:rsidRDefault="00326B81" w:rsidP="006B2907">
            <w:pPr>
              <w:spacing w:line="300" w:lineRule="auto"/>
              <w:ind w:firstLine="0"/>
              <w:jc w:val="center"/>
            </w:pPr>
            <w:r w:rsidRPr="00E62D7D">
              <w:t>37</w:t>
            </w:r>
          </w:p>
        </w:tc>
      </w:tr>
      <w:tr w:rsidR="00B359D4" w:rsidRPr="00E62D7D" w:rsidTr="00326B81">
        <w:tc>
          <w:tcPr>
            <w:tcW w:w="9111" w:type="dxa"/>
          </w:tcPr>
          <w:p w:rsidR="00B359D4" w:rsidRPr="00E62D7D" w:rsidRDefault="004F2F90" w:rsidP="006B2907">
            <w:pPr>
              <w:spacing w:line="300" w:lineRule="auto"/>
              <w:ind w:firstLine="0"/>
              <w:jc w:val="left"/>
              <w:rPr>
                <w:szCs w:val="28"/>
              </w:rPr>
            </w:pPr>
            <w:r w:rsidRPr="00E62D7D">
              <w:rPr>
                <w:szCs w:val="28"/>
              </w:rPr>
              <w:t>Тема 5. Підприємство як суб’єкт господарювання..........................................</w:t>
            </w:r>
          </w:p>
        </w:tc>
        <w:tc>
          <w:tcPr>
            <w:tcW w:w="636" w:type="dxa"/>
          </w:tcPr>
          <w:p w:rsidR="00B359D4" w:rsidRPr="00E62D7D" w:rsidRDefault="00326B81" w:rsidP="006B2907">
            <w:pPr>
              <w:spacing w:line="300" w:lineRule="auto"/>
              <w:ind w:firstLine="0"/>
              <w:jc w:val="center"/>
            </w:pPr>
            <w:r w:rsidRPr="00E62D7D">
              <w:t>49</w:t>
            </w:r>
          </w:p>
        </w:tc>
      </w:tr>
      <w:tr w:rsidR="004F2F90" w:rsidRPr="00E62D7D" w:rsidTr="00326B81">
        <w:tc>
          <w:tcPr>
            <w:tcW w:w="9111" w:type="dxa"/>
          </w:tcPr>
          <w:p w:rsidR="004F2F90" w:rsidRPr="00E62D7D" w:rsidRDefault="004F2F90" w:rsidP="006B2907">
            <w:pPr>
              <w:spacing w:line="300" w:lineRule="auto"/>
              <w:ind w:firstLine="0"/>
              <w:jc w:val="left"/>
              <w:rPr>
                <w:szCs w:val="28"/>
              </w:rPr>
            </w:pPr>
            <w:r w:rsidRPr="00E62D7D">
              <w:rPr>
                <w:b/>
                <w:bCs/>
                <w:szCs w:val="28"/>
              </w:rPr>
              <w:t>Змістовий модуль 6. Економічні потреби суспільства</w:t>
            </w:r>
            <w:r w:rsidRPr="00E62D7D">
              <w:rPr>
                <w:bCs/>
                <w:szCs w:val="28"/>
              </w:rPr>
              <w:t>…………………...</w:t>
            </w:r>
          </w:p>
        </w:tc>
        <w:tc>
          <w:tcPr>
            <w:tcW w:w="636" w:type="dxa"/>
          </w:tcPr>
          <w:p w:rsidR="004F2F90" w:rsidRPr="00E62D7D" w:rsidRDefault="00326B81" w:rsidP="006B2907">
            <w:pPr>
              <w:spacing w:line="300" w:lineRule="auto"/>
              <w:ind w:firstLine="0"/>
              <w:jc w:val="center"/>
            </w:pPr>
            <w:r w:rsidRPr="00E62D7D">
              <w:t>63</w:t>
            </w:r>
          </w:p>
        </w:tc>
      </w:tr>
      <w:tr w:rsidR="00B359D4" w:rsidRPr="00E62D7D" w:rsidTr="00326B81">
        <w:tc>
          <w:tcPr>
            <w:tcW w:w="9111" w:type="dxa"/>
          </w:tcPr>
          <w:p w:rsidR="00B359D4" w:rsidRPr="00E62D7D" w:rsidRDefault="004F2F90" w:rsidP="006B2907">
            <w:pPr>
              <w:spacing w:line="300" w:lineRule="auto"/>
              <w:ind w:firstLine="0"/>
              <w:jc w:val="left"/>
              <w:rPr>
                <w:szCs w:val="28"/>
              </w:rPr>
            </w:pPr>
            <w:r w:rsidRPr="00E62D7D">
              <w:rPr>
                <w:szCs w:val="28"/>
              </w:rPr>
              <w:t>Тема 6. Економічні потреби суспільства</w:t>
            </w:r>
            <w:r w:rsidR="00BA5882" w:rsidRPr="00E62D7D">
              <w:rPr>
                <w:szCs w:val="28"/>
              </w:rPr>
              <w:t>……</w:t>
            </w:r>
            <w:r w:rsidRPr="00E62D7D">
              <w:rPr>
                <w:szCs w:val="28"/>
              </w:rPr>
              <w:t>…………………...</w:t>
            </w:r>
            <w:r w:rsidR="00BA5882" w:rsidRPr="00E62D7D">
              <w:rPr>
                <w:szCs w:val="28"/>
              </w:rPr>
              <w:t>…………...</w:t>
            </w:r>
          </w:p>
        </w:tc>
        <w:tc>
          <w:tcPr>
            <w:tcW w:w="636" w:type="dxa"/>
          </w:tcPr>
          <w:p w:rsidR="00B359D4" w:rsidRPr="00E62D7D" w:rsidRDefault="00326B81" w:rsidP="006B2907">
            <w:pPr>
              <w:spacing w:line="300" w:lineRule="auto"/>
              <w:ind w:firstLine="0"/>
              <w:jc w:val="center"/>
            </w:pPr>
            <w:r w:rsidRPr="00E62D7D">
              <w:t>63</w:t>
            </w:r>
          </w:p>
        </w:tc>
      </w:tr>
      <w:tr w:rsidR="004F2F90" w:rsidRPr="00E62D7D" w:rsidTr="00326B81">
        <w:tc>
          <w:tcPr>
            <w:tcW w:w="9111" w:type="dxa"/>
          </w:tcPr>
          <w:p w:rsidR="004F2F90" w:rsidRPr="00E62D7D" w:rsidRDefault="004F2F90" w:rsidP="006B2907">
            <w:pPr>
              <w:spacing w:line="300" w:lineRule="auto"/>
              <w:ind w:firstLine="0"/>
              <w:rPr>
                <w:szCs w:val="28"/>
              </w:rPr>
            </w:pPr>
            <w:r w:rsidRPr="00E62D7D">
              <w:rPr>
                <w:b/>
                <w:bCs/>
                <w:szCs w:val="28"/>
              </w:rPr>
              <w:t xml:space="preserve">Змістовий модуль 7. </w:t>
            </w:r>
            <w:r w:rsidRPr="00E62D7D">
              <w:rPr>
                <w:b/>
                <w:szCs w:val="28"/>
              </w:rPr>
              <w:t>Вимірювання обсягу національного виробництва, національного доходу та рівня цін</w:t>
            </w:r>
            <w:r w:rsidRPr="00E62D7D">
              <w:rPr>
                <w:szCs w:val="28"/>
              </w:rPr>
              <w:t>………………………………………….</w:t>
            </w:r>
            <w:r w:rsidRPr="00E62D7D">
              <w:rPr>
                <w:b/>
                <w:szCs w:val="28"/>
              </w:rPr>
              <w:t xml:space="preserve"> </w:t>
            </w:r>
          </w:p>
        </w:tc>
        <w:tc>
          <w:tcPr>
            <w:tcW w:w="636" w:type="dxa"/>
          </w:tcPr>
          <w:p w:rsidR="00326B81" w:rsidRPr="00E62D7D" w:rsidRDefault="00326B81" w:rsidP="006B2907">
            <w:pPr>
              <w:spacing w:line="300" w:lineRule="auto"/>
              <w:ind w:firstLine="0"/>
              <w:jc w:val="center"/>
            </w:pPr>
          </w:p>
          <w:p w:rsidR="004F2F90" w:rsidRPr="00E62D7D" w:rsidRDefault="00326B81" w:rsidP="006B2907">
            <w:pPr>
              <w:spacing w:line="300" w:lineRule="auto"/>
              <w:ind w:firstLine="0"/>
              <w:jc w:val="center"/>
            </w:pPr>
            <w:r w:rsidRPr="00E62D7D">
              <w:t>71</w:t>
            </w:r>
          </w:p>
        </w:tc>
      </w:tr>
      <w:tr w:rsidR="00B359D4" w:rsidRPr="00E62D7D" w:rsidTr="00326B81">
        <w:tc>
          <w:tcPr>
            <w:tcW w:w="9111" w:type="dxa"/>
          </w:tcPr>
          <w:p w:rsidR="00B359D4" w:rsidRPr="00E62D7D" w:rsidRDefault="004F2F90" w:rsidP="006B2907">
            <w:pPr>
              <w:spacing w:line="300" w:lineRule="auto"/>
              <w:ind w:firstLine="0"/>
              <w:jc w:val="left"/>
              <w:rPr>
                <w:szCs w:val="28"/>
              </w:rPr>
            </w:pPr>
            <w:r w:rsidRPr="00E62D7D">
              <w:rPr>
                <w:szCs w:val="28"/>
              </w:rPr>
              <w:t>Тема 7. Вимірювання обсягу національного виробництва, національного доходу та рівня цін</w:t>
            </w:r>
            <w:r w:rsidR="00271199" w:rsidRPr="00E62D7D">
              <w:rPr>
                <w:szCs w:val="28"/>
              </w:rPr>
              <w:t>…</w:t>
            </w:r>
            <w:r w:rsidRPr="00E62D7D">
              <w:rPr>
                <w:szCs w:val="28"/>
              </w:rPr>
              <w:t>…………………………………………………………</w:t>
            </w:r>
            <w:r w:rsidR="00271199" w:rsidRPr="00E62D7D">
              <w:rPr>
                <w:szCs w:val="28"/>
              </w:rPr>
              <w:t>..</w:t>
            </w:r>
          </w:p>
        </w:tc>
        <w:tc>
          <w:tcPr>
            <w:tcW w:w="636" w:type="dxa"/>
          </w:tcPr>
          <w:p w:rsidR="00326B81" w:rsidRPr="00E62D7D" w:rsidRDefault="00326B81" w:rsidP="006B2907">
            <w:pPr>
              <w:spacing w:line="300" w:lineRule="auto"/>
              <w:ind w:firstLine="0"/>
              <w:jc w:val="center"/>
            </w:pPr>
          </w:p>
          <w:p w:rsidR="00271199" w:rsidRPr="00E62D7D" w:rsidRDefault="00326B81" w:rsidP="006B2907">
            <w:pPr>
              <w:spacing w:line="300" w:lineRule="auto"/>
              <w:ind w:firstLine="0"/>
              <w:jc w:val="center"/>
            </w:pPr>
            <w:r w:rsidRPr="00E62D7D">
              <w:t>71</w:t>
            </w:r>
          </w:p>
        </w:tc>
      </w:tr>
      <w:tr w:rsidR="00B359D4" w:rsidRPr="00E62D7D" w:rsidTr="00326B81">
        <w:tc>
          <w:tcPr>
            <w:tcW w:w="9111" w:type="dxa"/>
          </w:tcPr>
          <w:p w:rsidR="00B359D4" w:rsidRPr="00E62D7D" w:rsidRDefault="004F2F90" w:rsidP="006B2907">
            <w:pPr>
              <w:pStyle w:val="a8"/>
              <w:shd w:val="clear" w:color="auto" w:fill="auto"/>
              <w:spacing w:line="300" w:lineRule="auto"/>
              <w:ind w:right="0"/>
              <w:jc w:val="left"/>
              <w:rPr>
                <w:sz w:val="28"/>
                <w:szCs w:val="28"/>
                <w:lang w:val="uk-UA"/>
              </w:rPr>
            </w:pPr>
            <w:r w:rsidRPr="00E62D7D">
              <w:rPr>
                <w:sz w:val="28"/>
                <w:szCs w:val="28"/>
                <w:lang w:val="uk-UA"/>
              </w:rPr>
              <w:t>Тема 8. Цикли. Безробіття. Інфляція</w:t>
            </w:r>
            <w:r w:rsidR="00BA5882" w:rsidRPr="00E62D7D">
              <w:rPr>
                <w:sz w:val="28"/>
                <w:szCs w:val="28"/>
                <w:lang w:val="uk-UA"/>
              </w:rPr>
              <w:t>………</w:t>
            </w:r>
            <w:r w:rsidRPr="00E62D7D">
              <w:rPr>
                <w:sz w:val="28"/>
                <w:szCs w:val="28"/>
                <w:lang w:val="uk-UA"/>
              </w:rPr>
              <w:t>……………….</w:t>
            </w:r>
            <w:r w:rsidR="00BA5882" w:rsidRPr="00E62D7D">
              <w:rPr>
                <w:sz w:val="28"/>
                <w:szCs w:val="28"/>
                <w:lang w:val="uk-UA"/>
              </w:rPr>
              <w:t>…………………</w:t>
            </w:r>
          </w:p>
        </w:tc>
        <w:tc>
          <w:tcPr>
            <w:tcW w:w="636" w:type="dxa"/>
          </w:tcPr>
          <w:p w:rsidR="00B359D4" w:rsidRPr="00E62D7D" w:rsidRDefault="00326B81" w:rsidP="006B2907">
            <w:pPr>
              <w:spacing w:line="300" w:lineRule="auto"/>
              <w:ind w:firstLine="0"/>
              <w:jc w:val="center"/>
            </w:pPr>
            <w:r w:rsidRPr="00E62D7D">
              <w:t>77</w:t>
            </w:r>
          </w:p>
        </w:tc>
      </w:tr>
      <w:tr w:rsidR="004F2F90" w:rsidRPr="00E62D7D" w:rsidTr="00326B81">
        <w:tc>
          <w:tcPr>
            <w:tcW w:w="9111" w:type="dxa"/>
          </w:tcPr>
          <w:p w:rsidR="004F2F90" w:rsidRPr="00E62D7D" w:rsidRDefault="004F2F90" w:rsidP="006B2907">
            <w:pPr>
              <w:spacing w:line="300" w:lineRule="auto"/>
              <w:ind w:firstLine="0"/>
              <w:jc w:val="left"/>
              <w:rPr>
                <w:szCs w:val="28"/>
              </w:rPr>
            </w:pPr>
            <w:r w:rsidRPr="00E62D7D">
              <w:rPr>
                <w:b/>
                <w:bCs/>
                <w:szCs w:val="28"/>
              </w:rPr>
              <w:t>Змістовий модуль 9. Ринок праці. Заробітна плата</w:t>
            </w:r>
            <w:r w:rsidRPr="00E62D7D">
              <w:rPr>
                <w:bCs/>
                <w:szCs w:val="28"/>
              </w:rPr>
              <w:t>………………………</w:t>
            </w:r>
          </w:p>
        </w:tc>
        <w:tc>
          <w:tcPr>
            <w:tcW w:w="636" w:type="dxa"/>
          </w:tcPr>
          <w:p w:rsidR="004F2F90" w:rsidRPr="00E62D7D" w:rsidRDefault="00326B81" w:rsidP="006B2907">
            <w:pPr>
              <w:spacing w:line="300" w:lineRule="auto"/>
              <w:ind w:firstLine="0"/>
              <w:jc w:val="center"/>
            </w:pPr>
            <w:r w:rsidRPr="00E62D7D">
              <w:t>86</w:t>
            </w:r>
          </w:p>
        </w:tc>
      </w:tr>
      <w:tr w:rsidR="00B359D4" w:rsidRPr="00E62D7D" w:rsidTr="00326B81">
        <w:tc>
          <w:tcPr>
            <w:tcW w:w="9111" w:type="dxa"/>
          </w:tcPr>
          <w:p w:rsidR="00B359D4" w:rsidRPr="00E62D7D" w:rsidRDefault="004F2F90" w:rsidP="006B2907">
            <w:pPr>
              <w:spacing w:line="300" w:lineRule="auto"/>
              <w:ind w:firstLine="0"/>
              <w:jc w:val="left"/>
              <w:rPr>
                <w:szCs w:val="28"/>
              </w:rPr>
            </w:pPr>
            <w:r w:rsidRPr="00E62D7D">
              <w:rPr>
                <w:szCs w:val="28"/>
              </w:rPr>
              <w:t>Тема 9 ринок праці. Заробітна плата</w:t>
            </w:r>
            <w:r w:rsidR="00BA5882" w:rsidRPr="00E62D7D">
              <w:rPr>
                <w:szCs w:val="28"/>
              </w:rPr>
              <w:t>……</w:t>
            </w:r>
            <w:r w:rsidRPr="00E62D7D">
              <w:rPr>
                <w:szCs w:val="28"/>
              </w:rPr>
              <w:t>…………………</w:t>
            </w:r>
            <w:r w:rsidR="00BA5882" w:rsidRPr="00E62D7D">
              <w:rPr>
                <w:szCs w:val="28"/>
              </w:rPr>
              <w:t>………………….</w:t>
            </w:r>
          </w:p>
        </w:tc>
        <w:tc>
          <w:tcPr>
            <w:tcW w:w="636" w:type="dxa"/>
          </w:tcPr>
          <w:p w:rsidR="00B359D4" w:rsidRPr="00E62D7D" w:rsidRDefault="00326B81" w:rsidP="006B2907">
            <w:pPr>
              <w:spacing w:line="300" w:lineRule="auto"/>
              <w:ind w:firstLine="0"/>
              <w:jc w:val="center"/>
            </w:pPr>
            <w:r w:rsidRPr="00E62D7D">
              <w:t>86</w:t>
            </w:r>
          </w:p>
        </w:tc>
      </w:tr>
      <w:tr w:rsidR="004F2F90" w:rsidRPr="00E62D7D" w:rsidTr="00326B81">
        <w:tc>
          <w:tcPr>
            <w:tcW w:w="9111" w:type="dxa"/>
          </w:tcPr>
          <w:p w:rsidR="004F2F90" w:rsidRPr="00E62D7D" w:rsidRDefault="004F2F90" w:rsidP="006B2907">
            <w:pPr>
              <w:spacing w:line="300" w:lineRule="auto"/>
              <w:ind w:firstLine="0"/>
              <w:jc w:val="left"/>
              <w:rPr>
                <w:szCs w:val="28"/>
              </w:rPr>
            </w:pPr>
            <w:r w:rsidRPr="00E62D7D">
              <w:rPr>
                <w:b/>
                <w:bCs/>
                <w:szCs w:val="28"/>
              </w:rPr>
              <w:t>Змістовий модуль 10.</w:t>
            </w:r>
            <w:r w:rsidRPr="00E62D7D">
              <w:rPr>
                <w:b/>
                <w:szCs w:val="28"/>
              </w:rPr>
              <w:t xml:space="preserve"> Економічне зростання й економічно відсталі країни</w:t>
            </w:r>
            <w:r w:rsidRPr="00E62D7D">
              <w:rPr>
                <w:szCs w:val="28"/>
              </w:rPr>
              <w:t>……………………………………………………………………………</w:t>
            </w:r>
            <w:r w:rsidRPr="00E62D7D">
              <w:rPr>
                <w:b/>
                <w:szCs w:val="28"/>
              </w:rPr>
              <w:t xml:space="preserve"> </w:t>
            </w:r>
          </w:p>
        </w:tc>
        <w:tc>
          <w:tcPr>
            <w:tcW w:w="636" w:type="dxa"/>
          </w:tcPr>
          <w:p w:rsidR="00326B81" w:rsidRPr="00E62D7D" w:rsidRDefault="00326B81" w:rsidP="006B2907">
            <w:pPr>
              <w:spacing w:line="300" w:lineRule="auto"/>
              <w:ind w:firstLine="0"/>
              <w:jc w:val="center"/>
            </w:pPr>
          </w:p>
          <w:p w:rsidR="004F2F90" w:rsidRPr="00E62D7D" w:rsidRDefault="00326B81" w:rsidP="006B2907">
            <w:pPr>
              <w:spacing w:line="300" w:lineRule="auto"/>
              <w:ind w:firstLine="0"/>
              <w:jc w:val="center"/>
            </w:pPr>
            <w:r w:rsidRPr="00E62D7D">
              <w:t>94</w:t>
            </w:r>
          </w:p>
        </w:tc>
      </w:tr>
      <w:tr w:rsidR="00B359D4" w:rsidRPr="00E62D7D" w:rsidTr="00326B81">
        <w:tc>
          <w:tcPr>
            <w:tcW w:w="9111" w:type="dxa"/>
          </w:tcPr>
          <w:p w:rsidR="00B359D4" w:rsidRPr="00E62D7D" w:rsidRDefault="004F2F90" w:rsidP="006B2907">
            <w:pPr>
              <w:spacing w:line="300" w:lineRule="auto"/>
              <w:ind w:firstLine="0"/>
              <w:jc w:val="left"/>
              <w:rPr>
                <w:szCs w:val="28"/>
              </w:rPr>
            </w:pPr>
            <w:r w:rsidRPr="00E62D7D">
              <w:rPr>
                <w:szCs w:val="28"/>
              </w:rPr>
              <w:t>Тема 10.</w:t>
            </w:r>
            <w:r w:rsidRPr="00E62D7D">
              <w:rPr>
                <w:bCs/>
                <w:szCs w:val="28"/>
              </w:rPr>
              <w:t xml:space="preserve"> </w:t>
            </w:r>
            <w:r w:rsidRPr="00E62D7D">
              <w:rPr>
                <w:szCs w:val="28"/>
              </w:rPr>
              <w:t>Економічне зростання й економічно відсталі країни</w:t>
            </w:r>
            <w:r w:rsidR="00BA5882" w:rsidRPr="00E62D7D">
              <w:rPr>
                <w:szCs w:val="28"/>
              </w:rPr>
              <w:t>…………</w:t>
            </w:r>
            <w:r w:rsidRPr="00E62D7D">
              <w:rPr>
                <w:szCs w:val="28"/>
              </w:rPr>
              <w:t>...</w:t>
            </w:r>
            <w:r w:rsidR="00BA5882" w:rsidRPr="00E62D7D">
              <w:rPr>
                <w:szCs w:val="28"/>
              </w:rPr>
              <w:t>….</w:t>
            </w:r>
          </w:p>
        </w:tc>
        <w:tc>
          <w:tcPr>
            <w:tcW w:w="636" w:type="dxa"/>
          </w:tcPr>
          <w:p w:rsidR="00271199" w:rsidRPr="00E62D7D" w:rsidRDefault="00326B81" w:rsidP="006B2907">
            <w:pPr>
              <w:spacing w:line="300" w:lineRule="auto"/>
              <w:ind w:firstLine="0"/>
              <w:jc w:val="center"/>
            </w:pPr>
            <w:r w:rsidRPr="00E62D7D">
              <w:t>94</w:t>
            </w:r>
          </w:p>
        </w:tc>
      </w:tr>
      <w:tr w:rsidR="00E96BC4" w:rsidRPr="00E62D7D" w:rsidTr="00326B81">
        <w:tc>
          <w:tcPr>
            <w:tcW w:w="9111" w:type="dxa"/>
          </w:tcPr>
          <w:p w:rsidR="00E96BC4" w:rsidRPr="00E62D7D" w:rsidRDefault="00E96BC4" w:rsidP="006B2907">
            <w:pPr>
              <w:spacing w:line="300" w:lineRule="auto"/>
              <w:ind w:firstLine="0"/>
              <w:jc w:val="left"/>
              <w:rPr>
                <w:bCs/>
                <w:szCs w:val="28"/>
              </w:rPr>
            </w:pPr>
            <w:r w:rsidRPr="00E62D7D">
              <w:rPr>
                <w:b/>
                <w:szCs w:val="28"/>
              </w:rPr>
              <w:t>ТЕРМІНОЛОГІЧНИЙ СЛОВНИК</w:t>
            </w:r>
            <w:r w:rsidR="004F2F90" w:rsidRPr="00E62D7D">
              <w:rPr>
                <w:szCs w:val="28"/>
              </w:rPr>
              <w:t>…………………………………………</w:t>
            </w:r>
          </w:p>
        </w:tc>
        <w:tc>
          <w:tcPr>
            <w:tcW w:w="636" w:type="dxa"/>
          </w:tcPr>
          <w:p w:rsidR="00E96BC4" w:rsidRPr="00E62D7D" w:rsidRDefault="00326B81" w:rsidP="006B2907">
            <w:pPr>
              <w:spacing w:line="300" w:lineRule="auto"/>
              <w:ind w:firstLine="0"/>
              <w:jc w:val="center"/>
            </w:pPr>
            <w:r w:rsidRPr="00E62D7D">
              <w:t>104</w:t>
            </w:r>
          </w:p>
        </w:tc>
      </w:tr>
      <w:tr w:rsidR="00B359D4" w:rsidRPr="00E62D7D" w:rsidTr="00326B81">
        <w:tc>
          <w:tcPr>
            <w:tcW w:w="9111" w:type="dxa"/>
          </w:tcPr>
          <w:p w:rsidR="00B359D4" w:rsidRPr="00E62D7D" w:rsidRDefault="00E96BC4" w:rsidP="006B2907">
            <w:pPr>
              <w:spacing w:line="300" w:lineRule="auto"/>
              <w:ind w:firstLine="0"/>
              <w:jc w:val="left"/>
              <w:rPr>
                <w:b/>
                <w:szCs w:val="28"/>
              </w:rPr>
            </w:pPr>
            <w:r w:rsidRPr="00E62D7D">
              <w:rPr>
                <w:b/>
                <w:szCs w:val="28"/>
              </w:rPr>
              <w:t>Р</w:t>
            </w:r>
            <w:r w:rsidR="00B359D4" w:rsidRPr="00E62D7D">
              <w:rPr>
                <w:b/>
                <w:szCs w:val="28"/>
              </w:rPr>
              <w:t>ЕКОМЕНДОВАН</w:t>
            </w:r>
            <w:r w:rsidRPr="00E62D7D">
              <w:rPr>
                <w:b/>
                <w:szCs w:val="28"/>
              </w:rPr>
              <w:t>А</w:t>
            </w:r>
            <w:r w:rsidR="00B359D4" w:rsidRPr="00E62D7D">
              <w:rPr>
                <w:b/>
                <w:szCs w:val="28"/>
              </w:rPr>
              <w:t xml:space="preserve"> ЛІТЕРАТУР</w:t>
            </w:r>
            <w:r w:rsidRPr="00E62D7D">
              <w:rPr>
                <w:b/>
                <w:szCs w:val="28"/>
              </w:rPr>
              <w:t>А</w:t>
            </w:r>
            <w:r w:rsidR="00BA5882" w:rsidRPr="00E62D7D">
              <w:rPr>
                <w:szCs w:val="28"/>
              </w:rPr>
              <w:t>…………………</w:t>
            </w:r>
            <w:r w:rsidR="004F2F90" w:rsidRPr="00E62D7D">
              <w:rPr>
                <w:szCs w:val="28"/>
              </w:rPr>
              <w:t>…………………….</w:t>
            </w:r>
            <w:r w:rsidR="00BA5882" w:rsidRPr="00E62D7D">
              <w:rPr>
                <w:szCs w:val="28"/>
              </w:rPr>
              <w:t>..</w:t>
            </w:r>
          </w:p>
        </w:tc>
        <w:tc>
          <w:tcPr>
            <w:tcW w:w="636" w:type="dxa"/>
          </w:tcPr>
          <w:p w:rsidR="00B359D4" w:rsidRPr="00E62D7D" w:rsidRDefault="00326B81" w:rsidP="006B2907">
            <w:pPr>
              <w:spacing w:line="300" w:lineRule="auto"/>
              <w:ind w:firstLine="0"/>
              <w:jc w:val="center"/>
            </w:pPr>
            <w:r w:rsidRPr="00E62D7D">
              <w:t>116</w:t>
            </w:r>
          </w:p>
        </w:tc>
      </w:tr>
      <w:tr w:rsidR="00B359D4" w:rsidRPr="00E62D7D" w:rsidTr="00326B81">
        <w:tc>
          <w:tcPr>
            <w:tcW w:w="9111" w:type="dxa"/>
          </w:tcPr>
          <w:p w:rsidR="00B359D4" w:rsidRPr="00E62D7D" w:rsidRDefault="00B359D4" w:rsidP="006B2907">
            <w:pPr>
              <w:spacing w:line="300" w:lineRule="auto"/>
              <w:ind w:firstLine="0"/>
              <w:jc w:val="left"/>
              <w:rPr>
                <w:b/>
                <w:szCs w:val="28"/>
              </w:rPr>
            </w:pPr>
            <w:r w:rsidRPr="00E62D7D">
              <w:rPr>
                <w:b/>
                <w:szCs w:val="28"/>
              </w:rPr>
              <w:t>ВИКОРИСТАНА ЛІТЕРАТУРА</w:t>
            </w:r>
            <w:r w:rsidR="00BA5882" w:rsidRPr="00E62D7D">
              <w:rPr>
                <w:szCs w:val="28"/>
              </w:rPr>
              <w:t>……………………………………</w:t>
            </w:r>
            <w:r w:rsidR="004F2F90" w:rsidRPr="00E62D7D">
              <w:rPr>
                <w:szCs w:val="28"/>
              </w:rPr>
              <w:t>……..</w:t>
            </w:r>
            <w:r w:rsidR="00BA5882" w:rsidRPr="00E62D7D">
              <w:rPr>
                <w:szCs w:val="28"/>
              </w:rPr>
              <w:t>...</w:t>
            </w:r>
          </w:p>
        </w:tc>
        <w:tc>
          <w:tcPr>
            <w:tcW w:w="636" w:type="dxa"/>
          </w:tcPr>
          <w:p w:rsidR="00B359D4" w:rsidRPr="00E62D7D" w:rsidRDefault="00326B81" w:rsidP="006B2907">
            <w:pPr>
              <w:spacing w:line="300" w:lineRule="auto"/>
              <w:ind w:firstLine="0"/>
              <w:jc w:val="center"/>
            </w:pPr>
            <w:r w:rsidRPr="00E62D7D">
              <w:t>117</w:t>
            </w:r>
          </w:p>
        </w:tc>
      </w:tr>
    </w:tbl>
    <w:p w:rsidR="00B359D4" w:rsidRPr="00E62D7D" w:rsidRDefault="00B359D4" w:rsidP="00BA5882">
      <w:pPr>
        <w:spacing w:line="240" w:lineRule="auto"/>
      </w:pPr>
    </w:p>
    <w:p w:rsidR="002A48EB" w:rsidRPr="00E62D7D" w:rsidRDefault="002A48EB" w:rsidP="00BA5882">
      <w:pPr>
        <w:spacing w:line="240" w:lineRule="auto"/>
        <w:rPr>
          <w:szCs w:val="28"/>
        </w:rPr>
      </w:pPr>
    </w:p>
    <w:p w:rsidR="00BD150A" w:rsidRPr="00E62D7D" w:rsidRDefault="00BD150A" w:rsidP="00BA5882">
      <w:pPr>
        <w:spacing w:line="240" w:lineRule="auto"/>
        <w:ind w:firstLine="709"/>
        <w:rPr>
          <w:szCs w:val="28"/>
        </w:rPr>
      </w:pPr>
    </w:p>
    <w:p w:rsidR="001457EE" w:rsidRPr="00E62D7D" w:rsidRDefault="001457EE" w:rsidP="00934BC6">
      <w:pPr>
        <w:spacing w:line="276" w:lineRule="auto"/>
        <w:rPr>
          <w:szCs w:val="28"/>
        </w:rPr>
      </w:pPr>
    </w:p>
    <w:p w:rsidR="00BA5882" w:rsidRPr="00E62D7D" w:rsidRDefault="00BA5882" w:rsidP="00934BC6">
      <w:pPr>
        <w:spacing w:line="276" w:lineRule="auto"/>
        <w:rPr>
          <w:szCs w:val="28"/>
        </w:rPr>
      </w:pPr>
    </w:p>
    <w:p w:rsidR="00BA5882" w:rsidRPr="00E62D7D" w:rsidRDefault="00BA5882" w:rsidP="00934BC6">
      <w:pPr>
        <w:spacing w:line="276" w:lineRule="auto"/>
        <w:rPr>
          <w:szCs w:val="28"/>
        </w:rPr>
      </w:pPr>
    </w:p>
    <w:p w:rsidR="00BA5882" w:rsidRPr="00E62D7D" w:rsidRDefault="00BA5882" w:rsidP="00934BC6">
      <w:pPr>
        <w:spacing w:line="276" w:lineRule="auto"/>
        <w:rPr>
          <w:szCs w:val="28"/>
        </w:rPr>
      </w:pPr>
    </w:p>
    <w:p w:rsidR="001457EE" w:rsidRPr="00E62D7D" w:rsidRDefault="001457EE" w:rsidP="00934BC6">
      <w:pPr>
        <w:spacing w:line="276" w:lineRule="auto"/>
        <w:rPr>
          <w:szCs w:val="28"/>
        </w:rPr>
      </w:pPr>
    </w:p>
    <w:p w:rsidR="00F104F4" w:rsidRPr="00E62D7D" w:rsidRDefault="00F104F4" w:rsidP="00934BC6">
      <w:pPr>
        <w:spacing w:line="276" w:lineRule="auto"/>
        <w:rPr>
          <w:szCs w:val="28"/>
        </w:rPr>
      </w:pPr>
    </w:p>
    <w:p w:rsidR="001457EE" w:rsidRPr="00E62D7D" w:rsidRDefault="00FD6A67" w:rsidP="00FD6A67">
      <w:pPr>
        <w:spacing w:line="276" w:lineRule="auto"/>
        <w:ind w:firstLine="0"/>
        <w:jc w:val="center"/>
        <w:rPr>
          <w:b/>
          <w:szCs w:val="28"/>
        </w:rPr>
      </w:pPr>
      <w:r w:rsidRPr="00E62D7D">
        <w:rPr>
          <w:b/>
          <w:szCs w:val="28"/>
        </w:rPr>
        <w:lastRenderedPageBreak/>
        <w:t>ВСТУП</w:t>
      </w:r>
    </w:p>
    <w:p w:rsidR="00D85377" w:rsidRPr="00E62D7D" w:rsidRDefault="00D85377" w:rsidP="00615806">
      <w:pPr>
        <w:widowControl/>
        <w:spacing w:line="240" w:lineRule="auto"/>
        <w:ind w:firstLine="709"/>
        <w:rPr>
          <w:szCs w:val="28"/>
          <w:lang w:eastAsia="uk-UA"/>
        </w:rPr>
      </w:pPr>
    </w:p>
    <w:p w:rsidR="00615806" w:rsidRPr="00E62D7D" w:rsidRDefault="00992A78" w:rsidP="00615806">
      <w:pPr>
        <w:widowControl/>
        <w:spacing w:line="240" w:lineRule="auto"/>
        <w:ind w:firstLine="709"/>
        <w:rPr>
          <w:szCs w:val="28"/>
          <w:lang w:eastAsia="uk-UA"/>
        </w:rPr>
      </w:pPr>
      <w:r w:rsidRPr="00E62D7D">
        <w:rPr>
          <w:szCs w:val="28"/>
          <w:lang w:eastAsia="uk-UA"/>
        </w:rPr>
        <w:t>В умовах динамічних економічних змін, цифровізації суспільства, глобалізації, розвитку підприємництва та трансформації ринку праці економічні знання є важливою складовою загальних і професійних компетентностей майбутніх фахівців</w:t>
      </w:r>
      <w:r w:rsidR="00615806" w:rsidRPr="00E62D7D">
        <w:rPr>
          <w:szCs w:val="28"/>
          <w:lang w:eastAsia="uk-UA"/>
        </w:rPr>
        <w:t xml:space="preserve"> з е</w:t>
      </w:r>
      <w:r w:rsidR="00615806" w:rsidRPr="00E62D7D">
        <w:rPr>
          <w:szCs w:val="28"/>
        </w:rPr>
        <w:t>кономіки та міжнародних економічних відносин</w:t>
      </w:r>
      <w:r w:rsidRPr="00E62D7D">
        <w:rPr>
          <w:szCs w:val="28"/>
          <w:lang w:eastAsia="uk-UA"/>
        </w:rPr>
        <w:t>.</w:t>
      </w:r>
      <w:r w:rsidR="00615806" w:rsidRPr="00E62D7D">
        <w:rPr>
          <w:szCs w:val="28"/>
          <w:lang w:eastAsia="uk-UA"/>
        </w:rPr>
        <w:t xml:space="preserve"> </w:t>
      </w:r>
      <w:r w:rsidRPr="00E62D7D">
        <w:rPr>
          <w:szCs w:val="28"/>
          <w:lang w:eastAsia="uk-UA"/>
        </w:rPr>
        <w:t xml:space="preserve">Вивчення дисципліни </w:t>
      </w:r>
      <w:r w:rsidR="00615806" w:rsidRPr="00E62D7D">
        <w:rPr>
          <w:szCs w:val="28"/>
          <w:lang w:eastAsia="uk-UA"/>
        </w:rPr>
        <w:t xml:space="preserve">спрямоване на </w:t>
      </w:r>
      <w:r w:rsidRPr="00E62D7D">
        <w:rPr>
          <w:szCs w:val="28"/>
          <w:lang w:eastAsia="uk-UA"/>
        </w:rPr>
        <w:t>розвит</w:t>
      </w:r>
      <w:r w:rsidR="00615806" w:rsidRPr="00E62D7D">
        <w:rPr>
          <w:szCs w:val="28"/>
          <w:lang w:eastAsia="uk-UA"/>
        </w:rPr>
        <w:t>ок</w:t>
      </w:r>
      <w:r w:rsidRPr="00E62D7D">
        <w:rPr>
          <w:szCs w:val="28"/>
          <w:lang w:eastAsia="uk-UA"/>
        </w:rPr>
        <w:t xml:space="preserve"> економічного мислення, фінансової грамотності, підприємницьких навичок і здатності приймати обґрунтовані рішення в умовах невизначеності. Засвоєння основних економічних понять і принципів </w:t>
      </w:r>
      <w:r w:rsidR="00615806" w:rsidRPr="00E62D7D">
        <w:rPr>
          <w:szCs w:val="28"/>
          <w:lang w:eastAsia="uk-UA"/>
        </w:rPr>
        <w:t>дозволить здобувачам освіти</w:t>
      </w:r>
      <w:r w:rsidRPr="00E62D7D">
        <w:rPr>
          <w:szCs w:val="28"/>
          <w:lang w:eastAsia="uk-UA"/>
        </w:rPr>
        <w:t xml:space="preserve"> аналізувати попит і пропозицію, розуміти механізми ціноутворення, оцінювати доходи та витрати, </w:t>
      </w:r>
      <w:r w:rsidR="00615806" w:rsidRPr="00E62D7D">
        <w:rPr>
          <w:szCs w:val="28"/>
          <w:lang w:eastAsia="uk-UA"/>
        </w:rPr>
        <w:t xml:space="preserve">орієнтуватися в економічних потребах суспільства, </w:t>
      </w:r>
      <w:r w:rsidRPr="00E62D7D">
        <w:rPr>
          <w:szCs w:val="28"/>
          <w:lang w:eastAsia="uk-UA"/>
        </w:rPr>
        <w:t>розуміти вплив державної економічної політики на діяльність підприємств і добробут населення</w:t>
      </w:r>
      <w:r w:rsidR="00615806" w:rsidRPr="00E62D7D">
        <w:rPr>
          <w:szCs w:val="28"/>
          <w:lang w:eastAsia="uk-UA"/>
        </w:rPr>
        <w:t xml:space="preserve"> тощо</w:t>
      </w:r>
      <w:r w:rsidRPr="00E62D7D">
        <w:rPr>
          <w:szCs w:val="28"/>
          <w:lang w:eastAsia="uk-UA"/>
        </w:rPr>
        <w:t>.</w:t>
      </w:r>
    </w:p>
    <w:p w:rsidR="00992A78" w:rsidRPr="00E62D7D" w:rsidRDefault="00992A78" w:rsidP="00615806">
      <w:pPr>
        <w:widowControl/>
        <w:spacing w:line="240" w:lineRule="auto"/>
        <w:ind w:firstLine="709"/>
        <w:rPr>
          <w:szCs w:val="28"/>
          <w:lang w:eastAsia="uk-UA"/>
        </w:rPr>
      </w:pPr>
      <w:r w:rsidRPr="00E62D7D">
        <w:rPr>
          <w:szCs w:val="28"/>
          <w:lang w:eastAsia="uk-UA"/>
        </w:rPr>
        <w:t>Особливої актуальності дисципліна набуває в умовах економічних викликів, спричинених війною в Україні, необхідності відновлення національної економіки, підтримки підприємницької діяльності, ефективного використання ресурсів та інтеграції України до європейського економічного простору.</w:t>
      </w:r>
      <w:r w:rsidR="00615806" w:rsidRPr="00E62D7D">
        <w:rPr>
          <w:szCs w:val="28"/>
          <w:lang w:eastAsia="uk-UA"/>
        </w:rPr>
        <w:t xml:space="preserve"> Відтак </w:t>
      </w:r>
      <w:r w:rsidRPr="00E62D7D">
        <w:rPr>
          <w:szCs w:val="28"/>
          <w:lang w:eastAsia="uk-UA"/>
        </w:rPr>
        <w:t>вивчення дисципліни «Основи економічних знань» є важливою передумовою формування економічно грамотної, відповідальної та конкурентоспроможної особистості, здатної застосовувати набуті знання для розв’язання практичних завдань, адаптації до змін економічного середовища та ефективної професійної діяльності.</w:t>
      </w:r>
    </w:p>
    <w:p w:rsidR="004175E4" w:rsidRPr="00E62D7D" w:rsidRDefault="004175E4" w:rsidP="00615806">
      <w:pPr>
        <w:pStyle w:val="aa"/>
        <w:spacing w:line="240" w:lineRule="auto"/>
        <w:ind w:left="0" w:firstLine="709"/>
        <w:contextualSpacing w:val="0"/>
      </w:pPr>
      <w:r w:rsidRPr="00E62D7D">
        <w:rPr>
          <w:i/>
        </w:rPr>
        <w:t>Мета викладання дисципліни</w:t>
      </w:r>
      <w:r w:rsidRPr="00E62D7D">
        <w:t xml:space="preserve"> «Основи економічних знань» полягає у формуванні у здобувачів ступеня вищої освіти бакалавра системи базових економічних знань про закономірності функціонування економіки, принципи організації господарської діяльності, механізми взаємодії суб’єктів економічних відносин та особливості функціонування ринкової економіки. </w:t>
      </w:r>
    </w:p>
    <w:p w:rsidR="004175E4" w:rsidRPr="00E62D7D" w:rsidRDefault="004175E4" w:rsidP="00804A4A">
      <w:pPr>
        <w:pStyle w:val="aa"/>
        <w:spacing w:line="240" w:lineRule="auto"/>
        <w:ind w:left="0" w:firstLine="540"/>
      </w:pPr>
      <w:r w:rsidRPr="00E62D7D">
        <w:t>Дисципліна спрямована на розвиток економічного мислення, формування здатності аналізувати економічні процеси та явища, оцінювати вплив економічних чинників на діяльність підприємств і добробут населення, приймати обґрунтовані економічні рішення в умовах обмеженості ресурсів і мінливого економічного середовища.</w:t>
      </w:r>
    </w:p>
    <w:p w:rsidR="00D71D53" w:rsidRPr="00E62D7D" w:rsidRDefault="00D71D53" w:rsidP="00804A4A">
      <w:pPr>
        <w:pStyle w:val="aa"/>
        <w:spacing w:line="240" w:lineRule="auto"/>
        <w:ind w:left="0" w:firstLine="540"/>
        <w:rPr>
          <w:i/>
        </w:rPr>
      </w:pPr>
      <w:r w:rsidRPr="00E62D7D">
        <w:rPr>
          <w:i/>
        </w:rPr>
        <w:t>Основні завдання вивчення курсу «Основи економічних знань»:</w:t>
      </w:r>
    </w:p>
    <w:p w:rsidR="00992A78" w:rsidRPr="00E62D7D" w:rsidRDefault="00D71D53" w:rsidP="00992A78">
      <w:pPr>
        <w:pStyle w:val="aa"/>
        <w:numPr>
          <w:ilvl w:val="0"/>
          <w:numId w:val="36"/>
        </w:numPr>
        <w:tabs>
          <w:tab w:val="left" w:pos="1134"/>
        </w:tabs>
        <w:spacing w:line="240" w:lineRule="auto"/>
        <w:ind w:left="0" w:firstLine="709"/>
      </w:pPr>
      <w:r w:rsidRPr="00E62D7D">
        <w:t xml:space="preserve">набуття уявлення про   науково обґрунтовані загальні основи економічного життя суспільства; </w:t>
      </w:r>
    </w:p>
    <w:p w:rsidR="00D71D53" w:rsidRPr="00E62D7D" w:rsidRDefault="00992A78" w:rsidP="00992A78">
      <w:pPr>
        <w:pStyle w:val="aa"/>
        <w:numPr>
          <w:ilvl w:val="0"/>
          <w:numId w:val="36"/>
        </w:numPr>
        <w:tabs>
          <w:tab w:val="left" w:pos="1134"/>
        </w:tabs>
        <w:spacing w:line="240" w:lineRule="auto"/>
        <w:ind w:left="0" w:firstLine="709"/>
      </w:pPr>
      <w:r w:rsidRPr="00E62D7D">
        <w:t>засвоєння</w:t>
      </w:r>
      <w:r w:rsidR="00D71D53" w:rsidRPr="00E62D7D">
        <w:t xml:space="preserve"> закономірност</w:t>
      </w:r>
      <w:r w:rsidRPr="00E62D7D">
        <w:t>ей</w:t>
      </w:r>
      <w:r w:rsidR="00D71D53" w:rsidRPr="00E62D7D">
        <w:t xml:space="preserve"> розвитку суспільного виробництва;</w:t>
      </w:r>
    </w:p>
    <w:p w:rsidR="00992A78" w:rsidRPr="00E62D7D" w:rsidRDefault="00992A78" w:rsidP="00992A78">
      <w:pPr>
        <w:pStyle w:val="aa"/>
        <w:numPr>
          <w:ilvl w:val="0"/>
          <w:numId w:val="36"/>
        </w:numPr>
        <w:tabs>
          <w:tab w:val="left" w:pos="1134"/>
        </w:tabs>
        <w:spacing w:line="240" w:lineRule="auto"/>
        <w:ind w:left="0" w:firstLine="709"/>
      </w:pPr>
      <w:r w:rsidRPr="00E62D7D">
        <w:t xml:space="preserve">ознайомлення з механізмом дії економічних законів і механізмом використання їх людьми у процесі господарської діяльності; </w:t>
      </w:r>
    </w:p>
    <w:p w:rsidR="00992A78" w:rsidRPr="00E62D7D" w:rsidRDefault="00992A78" w:rsidP="00992A78">
      <w:pPr>
        <w:pStyle w:val="aa"/>
        <w:numPr>
          <w:ilvl w:val="0"/>
          <w:numId w:val="36"/>
        </w:numPr>
        <w:tabs>
          <w:tab w:val="left" w:pos="1134"/>
        </w:tabs>
        <w:spacing w:line="240" w:lineRule="auto"/>
        <w:ind w:left="0" w:firstLine="709"/>
      </w:pPr>
      <w:r w:rsidRPr="00E62D7D">
        <w:t>з’ясування ролі економічної теорії в розробці шляхів формування соціально орієнтованої економічної системи;</w:t>
      </w:r>
    </w:p>
    <w:p w:rsidR="00992A78" w:rsidRPr="00E62D7D" w:rsidRDefault="00992A78" w:rsidP="00992A78">
      <w:pPr>
        <w:pStyle w:val="aa"/>
        <w:widowControl/>
        <w:numPr>
          <w:ilvl w:val="0"/>
          <w:numId w:val="36"/>
        </w:numPr>
        <w:tabs>
          <w:tab w:val="left" w:pos="1134"/>
        </w:tabs>
        <w:spacing w:line="240" w:lineRule="auto"/>
        <w:ind w:left="0" w:firstLine="709"/>
        <w:rPr>
          <w:szCs w:val="28"/>
          <w:lang w:eastAsia="uk-UA"/>
        </w:rPr>
      </w:pPr>
      <w:r w:rsidRPr="00E62D7D">
        <w:rPr>
          <w:szCs w:val="28"/>
          <w:lang w:eastAsia="uk-UA"/>
        </w:rPr>
        <w:t>визначення чинників, що впливають на економічний розвиток;</w:t>
      </w:r>
    </w:p>
    <w:p w:rsidR="00992A78" w:rsidRPr="00E62D7D" w:rsidRDefault="00992A78" w:rsidP="00992A78">
      <w:pPr>
        <w:pStyle w:val="aa"/>
        <w:widowControl/>
        <w:numPr>
          <w:ilvl w:val="0"/>
          <w:numId w:val="36"/>
        </w:numPr>
        <w:tabs>
          <w:tab w:val="left" w:pos="1134"/>
        </w:tabs>
        <w:spacing w:line="240" w:lineRule="auto"/>
        <w:ind w:left="0" w:firstLine="709"/>
        <w:rPr>
          <w:szCs w:val="28"/>
          <w:lang w:eastAsia="uk-UA"/>
        </w:rPr>
      </w:pPr>
      <w:r w:rsidRPr="00E62D7D">
        <w:rPr>
          <w:szCs w:val="28"/>
          <w:lang w:eastAsia="uk-UA"/>
        </w:rPr>
        <w:t>оцінювання попиту, пропозиції та ринкової кон’юнктури для розуміння механізмів формування цін і ринкової рівноваги;</w:t>
      </w:r>
    </w:p>
    <w:p w:rsidR="00992A78" w:rsidRPr="00E62D7D" w:rsidRDefault="00992A78" w:rsidP="00992A78">
      <w:pPr>
        <w:pStyle w:val="aa"/>
        <w:widowControl/>
        <w:numPr>
          <w:ilvl w:val="0"/>
          <w:numId w:val="36"/>
        </w:numPr>
        <w:tabs>
          <w:tab w:val="left" w:pos="1134"/>
        </w:tabs>
        <w:spacing w:line="240" w:lineRule="auto"/>
        <w:ind w:left="0" w:firstLine="709"/>
        <w:rPr>
          <w:szCs w:val="28"/>
          <w:lang w:eastAsia="uk-UA"/>
        </w:rPr>
      </w:pPr>
      <w:r w:rsidRPr="00E62D7D">
        <w:rPr>
          <w:szCs w:val="28"/>
          <w:lang w:eastAsia="uk-UA"/>
        </w:rPr>
        <w:lastRenderedPageBreak/>
        <w:t>обґрунтування економічних рішень з урахуванням обмеженості ресурсів, альтернативних витрат, економічних ризиків і можливих наслідків;</w:t>
      </w:r>
    </w:p>
    <w:p w:rsidR="00992A78" w:rsidRPr="00E62D7D" w:rsidRDefault="00992A78" w:rsidP="00992A78">
      <w:pPr>
        <w:pStyle w:val="aa"/>
        <w:widowControl/>
        <w:numPr>
          <w:ilvl w:val="0"/>
          <w:numId w:val="36"/>
        </w:numPr>
        <w:tabs>
          <w:tab w:val="left" w:pos="1134"/>
        </w:tabs>
        <w:spacing w:line="240" w:lineRule="auto"/>
        <w:ind w:left="0" w:firstLine="709"/>
        <w:rPr>
          <w:szCs w:val="28"/>
          <w:lang w:eastAsia="uk-UA"/>
        </w:rPr>
      </w:pPr>
      <w:r w:rsidRPr="00E62D7D">
        <w:rPr>
          <w:szCs w:val="28"/>
          <w:lang w:eastAsia="uk-UA"/>
        </w:rPr>
        <w:t>набуття навичок роботи з економічною інформацією, статистичними даними для формулювання аргументованих висновків;</w:t>
      </w:r>
    </w:p>
    <w:p w:rsidR="00992A78" w:rsidRPr="00E62D7D" w:rsidRDefault="00992A78" w:rsidP="00992A78">
      <w:pPr>
        <w:pStyle w:val="aa"/>
        <w:widowControl/>
        <w:numPr>
          <w:ilvl w:val="0"/>
          <w:numId w:val="36"/>
        </w:numPr>
        <w:tabs>
          <w:tab w:val="left" w:pos="1134"/>
        </w:tabs>
        <w:spacing w:line="240" w:lineRule="auto"/>
        <w:ind w:left="0" w:firstLine="709"/>
        <w:rPr>
          <w:szCs w:val="28"/>
          <w:lang w:eastAsia="uk-UA"/>
        </w:rPr>
      </w:pPr>
      <w:r w:rsidRPr="00E62D7D">
        <w:rPr>
          <w:szCs w:val="28"/>
          <w:lang w:eastAsia="uk-UA"/>
        </w:rPr>
        <w:t>застосування економічних підходів до розв’язання практичних ситуацій у сфері підприємництва, споживання, зайнятості та господарської діяльності;</w:t>
      </w:r>
    </w:p>
    <w:p w:rsidR="00992A78" w:rsidRPr="00E62D7D" w:rsidRDefault="00992A78" w:rsidP="00992A78">
      <w:pPr>
        <w:pStyle w:val="aa"/>
        <w:widowControl/>
        <w:numPr>
          <w:ilvl w:val="0"/>
          <w:numId w:val="36"/>
        </w:numPr>
        <w:tabs>
          <w:tab w:val="left" w:pos="1134"/>
        </w:tabs>
        <w:spacing w:line="240" w:lineRule="auto"/>
        <w:ind w:left="0" w:firstLine="709"/>
        <w:rPr>
          <w:szCs w:val="28"/>
          <w:lang w:eastAsia="uk-UA"/>
        </w:rPr>
      </w:pPr>
      <w:r w:rsidRPr="00E62D7D">
        <w:rPr>
          <w:szCs w:val="28"/>
          <w:lang w:eastAsia="uk-UA"/>
        </w:rPr>
        <w:t>розвиток економічної відповідальності та здатності враховувати соціальні, екологічні та етичні наслідки прийнятих рішень.</w:t>
      </w:r>
    </w:p>
    <w:p w:rsidR="00277D52" w:rsidRPr="00E62D7D" w:rsidRDefault="00615806" w:rsidP="00992A78">
      <w:pPr>
        <w:tabs>
          <w:tab w:val="left" w:pos="1134"/>
        </w:tabs>
        <w:spacing w:line="240" w:lineRule="auto"/>
      </w:pPr>
      <w:r w:rsidRPr="00E62D7D">
        <w:t xml:space="preserve">У результаті вивчення дисципліни «Основи економічних знань» здобувачі освіти мають </w:t>
      </w:r>
      <w:r w:rsidRPr="00E62D7D">
        <w:rPr>
          <w:i/>
        </w:rPr>
        <w:t>набути таких компетентностей:</w:t>
      </w:r>
      <w:r w:rsidRPr="00E62D7D">
        <w:t xml:space="preserve"> здатність до абстрактного мислення, аналізу та синтезу;  здатність вчитися і оволодівати сучасними знаннями;  здатність до пошуку, оброблення та аналізу інформації з різних джерел;  здатність досліджувати тенденції розвитку економіки за допомогою інструментарію макро- та мікроекономічного аналізу, оцінювати сучасні економічні явища; здатність визначати, обґрунтовувати та брати відповідальність за професійні рішення</w:t>
      </w:r>
      <w:r w:rsidR="00277D52" w:rsidRPr="00E62D7D">
        <w:t>.</w:t>
      </w:r>
    </w:p>
    <w:p w:rsidR="00615806" w:rsidRPr="00E62D7D" w:rsidRDefault="00277D52" w:rsidP="00992A78">
      <w:pPr>
        <w:tabs>
          <w:tab w:val="left" w:pos="1134"/>
        </w:tabs>
        <w:spacing w:line="240" w:lineRule="auto"/>
      </w:pPr>
      <w:r w:rsidRPr="00E62D7D">
        <w:t xml:space="preserve">У результаті вивчення дисципліни «Основи економічних знань» здобувачі освіти мають </w:t>
      </w:r>
      <w:r w:rsidRPr="00E62D7D">
        <w:rPr>
          <w:i/>
        </w:rPr>
        <w:t>д</w:t>
      </w:r>
      <w:r w:rsidR="00615806" w:rsidRPr="00E62D7D">
        <w:rPr>
          <w:i/>
        </w:rPr>
        <w:t>осягти таких програмних результатів:</w:t>
      </w:r>
      <w:r w:rsidRPr="00E62D7D">
        <w:t xml:space="preserve"> з</w:t>
      </w:r>
      <w:r w:rsidR="00615806" w:rsidRPr="00E62D7D">
        <w:t>нати та розуміти економічні категорії, закони, причинно-наслідкові та функціональні зв’язки, які існують між процесами та явищами на різних рівнях економічних систем</w:t>
      </w:r>
      <w:r w:rsidRPr="00E62D7D">
        <w:t>; з</w:t>
      </w:r>
      <w:r w:rsidR="00615806" w:rsidRPr="00E62D7D">
        <w:t>нати механізм функціонування державних фінансів, у т.ч. бюджетної та податкової систем, фінансів суб’єктів господарювання, фінансів домогосподарств, фінансових ринків, банківської системи та страхування, як на національному, так і міжнародному рівнях</w:t>
      </w:r>
      <w:r w:rsidRPr="00E62D7D">
        <w:t>; д</w:t>
      </w:r>
      <w:r w:rsidR="00615806" w:rsidRPr="00E62D7D">
        <w:t>емонструвати базові навички креативного та критичного мислення у дослідженнях та професійному спілкуванні</w:t>
      </w:r>
      <w:r w:rsidRPr="00E62D7D">
        <w:t>; в</w:t>
      </w:r>
      <w:r w:rsidR="00615806" w:rsidRPr="00E62D7D">
        <w:t>иконувати функціональні обов’язки в групі, пропонувати обґрунтовані фінансові рішення.</w:t>
      </w:r>
    </w:p>
    <w:p w:rsidR="006C47CC" w:rsidRPr="00E62D7D" w:rsidRDefault="009A3D21" w:rsidP="00D85377">
      <w:pPr>
        <w:pStyle w:val="aa"/>
        <w:spacing w:line="240" w:lineRule="auto"/>
        <w:ind w:left="0" w:firstLine="709"/>
      </w:pPr>
      <w:r w:rsidRPr="00E62D7D">
        <w:t>Запропонований авторами навчальний посібник являє собою систематизоване та цілісне викладення програмного матеріалу курсу «Основи економічних знань», достатнє для вивчення основних принципів і механізмів функціонування окремих економічних суб'єктів, взаємовідносин між ними й ролі держави в проведенні економічної політики на макро- та мікрорівні. Зміст посібника відповідає силабусу освітнього компонента. В</w:t>
      </w:r>
      <w:r w:rsidR="006C47CC" w:rsidRPr="00E62D7D">
        <w:t xml:space="preserve"> посібнику наведен</w:t>
      </w:r>
      <w:r w:rsidRPr="00E62D7D">
        <w:t>о</w:t>
      </w:r>
      <w:r w:rsidR="006C47CC" w:rsidRPr="00E62D7D">
        <w:t xml:space="preserve"> </w:t>
      </w:r>
      <w:r w:rsidRPr="00E62D7D">
        <w:t xml:space="preserve">всі необхідні </w:t>
      </w:r>
      <w:r w:rsidR="006C47CC" w:rsidRPr="00E62D7D">
        <w:t>основні категорії та формули</w:t>
      </w:r>
      <w:r w:rsidRPr="00E62D7D">
        <w:t>.</w:t>
      </w:r>
      <w:r w:rsidR="006C47CC" w:rsidRPr="00E62D7D">
        <w:t xml:space="preserve"> </w:t>
      </w:r>
      <w:r w:rsidRPr="00E62D7D">
        <w:t>Теоретичні положення курсу доповнено наочним матеріалом –</w:t>
      </w:r>
      <w:r w:rsidR="006C47CC" w:rsidRPr="00E62D7D">
        <w:t xml:space="preserve"> графік</w:t>
      </w:r>
      <w:r w:rsidRPr="00E62D7D">
        <w:t>ами</w:t>
      </w:r>
      <w:r w:rsidR="006C47CC" w:rsidRPr="00E62D7D">
        <w:t>, таблиц</w:t>
      </w:r>
      <w:r w:rsidRPr="00E62D7D">
        <w:t>ями</w:t>
      </w:r>
      <w:r w:rsidR="006C47CC" w:rsidRPr="00E62D7D">
        <w:t>, приклад</w:t>
      </w:r>
      <w:r w:rsidRPr="00E62D7D">
        <w:t>ами.</w:t>
      </w:r>
      <w:r w:rsidR="006C47CC" w:rsidRPr="00E62D7D">
        <w:t xml:space="preserve"> </w:t>
      </w:r>
      <w:r w:rsidRPr="00E62D7D">
        <w:t>Основні типи задач подано з докладним поясненням порядку  їх розв’язання.</w:t>
      </w:r>
    </w:p>
    <w:p w:rsidR="006C47CC" w:rsidRPr="00E62D7D" w:rsidRDefault="006C47CC" w:rsidP="00D85377">
      <w:pPr>
        <w:pStyle w:val="aa"/>
        <w:spacing w:line="240" w:lineRule="auto"/>
        <w:ind w:left="0" w:firstLine="709"/>
      </w:pPr>
      <w:r w:rsidRPr="00E62D7D">
        <w:rPr>
          <w:spacing w:val="-6"/>
        </w:rPr>
        <w:t xml:space="preserve">При </w:t>
      </w:r>
      <w:r w:rsidR="009A3D21" w:rsidRPr="00E62D7D">
        <w:rPr>
          <w:spacing w:val="-6"/>
        </w:rPr>
        <w:t xml:space="preserve">підготовці </w:t>
      </w:r>
      <w:r w:rsidRPr="00E62D7D">
        <w:rPr>
          <w:spacing w:val="-6"/>
        </w:rPr>
        <w:t xml:space="preserve">посібника автори враховували особливості функціонування </w:t>
      </w:r>
      <w:r w:rsidR="009A3D21" w:rsidRPr="00E62D7D">
        <w:t xml:space="preserve">вітчизняної </w:t>
      </w:r>
      <w:r w:rsidRPr="00E62D7D">
        <w:t xml:space="preserve">ринкової економіки: діяльність підприємств, домашніх господарств та інших підприємницьких суб'єктів, а також </w:t>
      </w:r>
      <w:r w:rsidR="009A3D21" w:rsidRPr="00E62D7D">
        <w:t>безпосередньо</w:t>
      </w:r>
      <w:r w:rsidRPr="00E62D7D">
        <w:t xml:space="preserve"> поведінку населення (споживачів), їх досвід, логічне мислення та спостереження. </w:t>
      </w:r>
    </w:p>
    <w:p w:rsidR="00804A4A" w:rsidRPr="00E62D7D" w:rsidRDefault="00615806" w:rsidP="00D85377">
      <w:pPr>
        <w:pStyle w:val="aa"/>
        <w:spacing w:line="240" w:lineRule="auto"/>
        <w:ind w:left="0" w:firstLine="709"/>
        <w:rPr>
          <w:szCs w:val="28"/>
        </w:rPr>
      </w:pPr>
      <w:r w:rsidRPr="00E62D7D">
        <w:rPr>
          <w:color w:val="000000"/>
          <w:spacing w:val="-5"/>
          <w:szCs w:val="28"/>
        </w:rPr>
        <w:t xml:space="preserve">Курс </w:t>
      </w:r>
      <w:r w:rsidRPr="00E62D7D">
        <w:t xml:space="preserve">«Основи економічних знань» має тісні міждисциплінарні </w:t>
      </w:r>
      <w:r w:rsidR="00804A4A" w:rsidRPr="00E62D7D">
        <w:rPr>
          <w:color w:val="000000"/>
          <w:spacing w:val="-5"/>
          <w:szCs w:val="28"/>
        </w:rPr>
        <w:t>зв’язк</w:t>
      </w:r>
      <w:r w:rsidRPr="00E62D7D">
        <w:rPr>
          <w:color w:val="000000"/>
          <w:spacing w:val="-5"/>
          <w:szCs w:val="28"/>
        </w:rPr>
        <w:t>и</w:t>
      </w:r>
      <w:r w:rsidR="00804A4A" w:rsidRPr="00E62D7D">
        <w:rPr>
          <w:color w:val="000000"/>
          <w:spacing w:val="-5"/>
          <w:szCs w:val="28"/>
        </w:rPr>
        <w:t xml:space="preserve"> з </w:t>
      </w:r>
      <w:r w:rsidRPr="00E62D7D">
        <w:rPr>
          <w:color w:val="000000"/>
          <w:spacing w:val="-5"/>
          <w:szCs w:val="28"/>
        </w:rPr>
        <w:t xml:space="preserve">такими освітніми компонентами, як </w:t>
      </w:r>
      <w:r w:rsidR="00804A4A" w:rsidRPr="00E62D7D">
        <w:rPr>
          <w:szCs w:val="28"/>
        </w:rPr>
        <w:t xml:space="preserve">«Економічна теорія», «Мікроекономіка», «Макроекономіка», «Державне регулювання економіки», «Економіка підприємства», «Міжнародна економіка». </w:t>
      </w:r>
    </w:p>
    <w:p w:rsidR="00BD150A" w:rsidRPr="00E62D7D" w:rsidRDefault="00704C5C" w:rsidP="00742881">
      <w:pPr>
        <w:spacing w:line="240" w:lineRule="auto"/>
        <w:ind w:firstLine="0"/>
        <w:jc w:val="center"/>
        <w:rPr>
          <w:b/>
          <w:bCs/>
          <w:szCs w:val="28"/>
        </w:rPr>
      </w:pPr>
      <w:r w:rsidRPr="00E62D7D">
        <w:rPr>
          <w:b/>
          <w:bCs/>
          <w:szCs w:val="28"/>
        </w:rPr>
        <w:lastRenderedPageBreak/>
        <w:t>ЗМІСТОВИЙ МОДУЛЬ 1. ЗАГАЛЬНІ ЗАСАДИ ЕКОНОМІЧНОЇ НАУКИ</w:t>
      </w:r>
    </w:p>
    <w:p w:rsidR="000044BA" w:rsidRPr="00E62D7D" w:rsidRDefault="000044BA" w:rsidP="00381DC2">
      <w:pPr>
        <w:spacing w:line="240" w:lineRule="auto"/>
        <w:rPr>
          <w:b/>
          <w:bCs/>
          <w:szCs w:val="28"/>
        </w:rPr>
      </w:pPr>
    </w:p>
    <w:p w:rsidR="00BD150A" w:rsidRPr="00E62D7D" w:rsidRDefault="00BD150A" w:rsidP="00FD6A67">
      <w:pPr>
        <w:spacing w:line="240" w:lineRule="auto"/>
        <w:ind w:firstLine="0"/>
        <w:jc w:val="center"/>
        <w:rPr>
          <w:b/>
          <w:szCs w:val="28"/>
        </w:rPr>
      </w:pPr>
      <w:r w:rsidRPr="00E62D7D">
        <w:rPr>
          <w:b/>
          <w:szCs w:val="28"/>
        </w:rPr>
        <w:t xml:space="preserve">Тема 1. Предмет і методи ОЕЗ. Економічна система суспільства </w:t>
      </w:r>
      <w:r w:rsidR="0039043B" w:rsidRPr="00E62D7D">
        <w:rPr>
          <w:b/>
          <w:szCs w:val="28"/>
        </w:rPr>
        <w:t>та</w:t>
      </w:r>
      <w:r w:rsidRPr="00E62D7D">
        <w:rPr>
          <w:b/>
          <w:szCs w:val="28"/>
        </w:rPr>
        <w:t xml:space="preserve"> власність</w:t>
      </w:r>
    </w:p>
    <w:p w:rsidR="001457EE" w:rsidRPr="00E62D7D" w:rsidRDefault="001457EE" w:rsidP="00381DC2">
      <w:pPr>
        <w:spacing w:line="240" w:lineRule="auto"/>
        <w:rPr>
          <w:b/>
          <w:szCs w:val="28"/>
        </w:rPr>
      </w:pPr>
    </w:p>
    <w:p w:rsidR="001457EE" w:rsidRPr="00E62D7D" w:rsidRDefault="001457EE" w:rsidP="00381DC2">
      <w:pPr>
        <w:pStyle w:val="a4"/>
        <w:spacing w:line="240" w:lineRule="auto"/>
      </w:pPr>
      <w:r w:rsidRPr="00E62D7D">
        <w:rPr>
          <w:b/>
        </w:rPr>
        <w:t>Мета:</w:t>
      </w:r>
      <w:r w:rsidRPr="00E62D7D">
        <w:t xml:space="preserve"> </w:t>
      </w:r>
      <w:r w:rsidR="00742881" w:rsidRPr="00E62D7D">
        <w:t>простежити</w:t>
      </w:r>
      <w:r w:rsidR="00F1044B" w:rsidRPr="00E62D7D">
        <w:t xml:space="preserve"> етапи розвитку економічної науки</w:t>
      </w:r>
      <w:r w:rsidR="00742881" w:rsidRPr="00E62D7D">
        <w:t>;</w:t>
      </w:r>
      <w:r w:rsidR="00F1044B" w:rsidRPr="00E62D7D">
        <w:t xml:space="preserve">  розглянути предмет і метод економічної науки</w:t>
      </w:r>
      <w:r w:rsidR="00742881" w:rsidRPr="00E62D7D">
        <w:t>;</w:t>
      </w:r>
      <w:r w:rsidR="00F1044B" w:rsidRPr="00E62D7D">
        <w:t xml:space="preserve"> </w:t>
      </w:r>
      <w:r w:rsidR="000A457C" w:rsidRPr="00E62D7D">
        <w:t xml:space="preserve">з’ясувати сутність та значення економічної теорії у професійній підготовці майбутніх фахівців; ознайомитись із економічними закони й економічними категоріями; </w:t>
      </w:r>
      <w:r w:rsidR="00742881" w:rsidRPr="00E62D7D">
        <w:t xml:space="preserve">засвоїти </w:t>
      </w:r>
      <w:r w:rsidR="000A457C" w:rsidRPr="00E62D7D">
        <w:t xml:space="preserve">методи та функції економічної теорії; закріпити </w:t>
      </w:r>
      <w:r w:rsidR="00742881" w:rsidRPr="00E62D7D">
        <w:t>засвоєний програмний</w:t>
      </w:r>
      <w:r w:rsidR="000A457C" w:rsidRPr="00E62D7D">
        <w:t xml:space="preserve"> матеріал за допомогою вирішення економічних задач </w:t>
      </w:r>
      <w:r w:rsidR="00742881" w:rsidRPr="00E62D7D">
        <w:t>і</w:t>
      </w:r>
      <w:r w:rsidR="000A457C" w:rsidRPr="00E62D7D">
        <w:t xml:space="preserve"> ситуацій.</w:t>
      </w:r>
    </w:p>
    <w:p w:rsidR="001457EE" w:rsidRPr="00E62D7D" w:rsidRDefault="001457EE" w:rsidP="00381DC2">
      <w:pPr>
        <w:spacing w:line="240" w:lineRule="auto"/>
        <w:jc w:val="center"/>
        <w:rPr>
          <w:b/>
          <w:color w:val="FF0000"/>
          <w:szCs w:val="28"/>
        </w:rPr>
      </w:pPr>
    </w:p>
    <w:p w:rsidR="001457EE" w:rsidRPr="00E62D7D" w:rsidRDefault="00C2164A" w:rsidP="00742881">
      <w:pPr>
        <w:spacing w:line="240" w:lineRule="auto"/>
        <w:ind w:firstLine="0"/>
        <w:jc w:val="center"/>
        <w:rPr>
          <w:b/>
          <w:szCs w:val="28"/>
        </w:rPr>
      </w:pPr>
      <w:r w:rsidRPr="00E62D7D">
        <w:rPr>
          <w:b/>
          <w:szCs w:val="28"/>
        </w:rPr>
        <w:t>ПЛАН</w:t>
      </w:r>
    </w:p>
    <w:p w:rsidR="00BD150A" w:rsidRPr="00E62D7D" w:rsidRDefault="00BD150A" w:rsidP="00381DC2">
      <w:pPr>
        <w:spacing w:line="240" w:lineRule="auto"/>
        <w:ind w:firstLine="709"/>
        <w:rPr>
          <w:szCs w:val="28"/>
        </w:rPr>
      </w:pPr>
      <w:r w:rsidRPr="00E62D7D">
        <w:rPr>
          <w:szCs w:val="28"/>
        </w:rPr>
        <w:t xml:space="preserve">1. </w:t>
      </w:r>
      <w:r w:rsidR="00742881" w:rsidRPr="00E62D7D">
        <w:rPr>
          <w:szCs w:val="28"/>
        </w:rPr>
        <w:t xml:space="preserve"> </w:t>
      </w:r>
      <w:r w:rsidRPr="00E62D7D">
        <w:rPr>
          <w:szCs w:val="28"/>
        </w:rPr>
        <w:t xml:space="preserve">Історія виникнення </w:t>
      </w:r>
      <w:r w:rsidR="0039043B" w:rsidRPr="00E62D7D">
        <w:rPr>
          <w:szCs w:val="28"/>
        </w:rPr>
        <w:t>та</w:t>
      </w:r>
      <w:r w:rsidRPr="00E62D7D">
        <w:rPr>
          <w:szCs w:val="28"/>
        </w:rPr>
        <w:t xml:space="preserve"> основні етапи розвитку економічної науки</w:t>
      </w:r>
      <w:r w:rsidR="00742881" w:rsidRPr="00E62D7D">
        <w:rPr>
          <w:szCs w:val="28"/>
        </w:rPr>
        <w:t>.</w:t>
      </w:r>
    </w:p>
    <w:p w:rsidR="00BD150A" w:rsidRPr="00E62D7D" w:rsidRDefault="00BD150A" w:rsidP="00381DC2">
      <w:pPr>
        <w:spacing w:line="240" w:lineRule="auto"/>
        <w:ind w:firstLine="709"/>
        <w:rPr>
          <w:szCs w:val="28"/>
        </w:rPr>
      </w:pPr>
      <w:r w:rsidRPr="00E62D7D">
        <w:rPr>
          <w:szCs w:val="28"/>
        </w:rPr>
        <w:t>2</w:t>
      </w:r>
      <w:r w:rsidR="000A457C" w:rsidRPr="00E62D7D">
        <w:rPr>
          <w:szCs w:val="28"/>
        </w:rPr>
        <w:t>.</w:t>
      </w:r>
      <w:r w:rsidRPr="00E62D7D">
        <w:rPr>
          <w:szCs w:val="28"/>
        </w:rPr>
        <w:t xml:space="preserve"> </w:t>
      </w:r>
      <w:r w:rsidR="00742881" w:rsidRPr="00E62D7D">
        <w:rPr>
          <w:szCs w:val="28"/>
        </w:rPr>
        <w:t xml:space="preserve"> </w:t>
      </w:r>
      <w:r w:rsidRPr="00E62D7D">
        <w:rPr>
          <w:szCs w:val="28"/>
        </w:rPr>
        <w:t>Предмет і метод економічної науки</w:t>
      </w:r>
      <w:r w:rsidR="0039043B" w:rsidRPr="00E62D7D">
        <w:rPr>
          <w:szCs w:val="28"/>
        </w:rPr>
        <w:t>.</w:t>
      </w:r>
    </w:p>
    <w:p w:rsidR="001457EE" w:rsidRPr="00E62D7D" w:rsidRDefault="001457EE" w:rsidP="00381DC2">
      <w:pPr>
        <w:spacing w:line="240" w:lineRule="auto"/>
        <w:jc w:val="center"/>
        <w:rPr>
          <w:b/>
          <w:color w:val="FF0000"/>
          <w:szCs w:val="28"/>
        </w:rPr>
      </w:pPr>
    </w:p>
    <w:p w:rsidR="001457EE" w:rsidRPr="00E62D7D" w:rsidRDefault="001457EE" w:rsidP="00742881">
      <w:pPr>
        <w:spacing w:before="120" w:after="120" w:line="240" w:lineRule="auto"/>
        <w:ind w:firstLine="0"/>
        <w:jc w:val="center"/>
        <w:rPr>
          <w:b/>
          <w:szCs w:val="28"/>
        </w:rPr>
      </w:pPr>
      <w:r w:rsidRPr="00E62D7D">
        <w:rPr>
          <w:b/>
          <w:szCs w:val="28"/>
        </w:rPr>
        <w:sym w:font="Wingdings" w:char="F021"/>
      </w:r>
      <w:r w:rsidRPr="00E62D7D">
        <w:rPr>
          <w:b/>
          <w:szCs w:val="28"/>
        </w:rPr>
        <w:t xml:space="preserve">Основні терміни </w:t>
      </w:r>
      <w:r w:rsidR="00742881" w:rsidRPr="00E62D7D">
        <w:rPr>
          <w:b/>
          <w:szCs w:val="28"/>
        </w:rPr>
        <w:t>та</w:t>
      </w:r>
      <w:r w:rsidRPr="00E62D7D">
        <w:rPr>
          <w:b/>
          <w:szCs w:val="28"/>
        </w:rPr>
        <w:t xml:space="preserve"> поняття</w:t>
      </w:r>
    </w:p>
    <w:p w:rsidR="000A457C" w:rsidRPr="00E62D7D" w:rsidRDefault="000A457C" w:rsidP="000A457C">
      <w:pPr>
        <w:spacing w:after="120" w:line="240" w:lineRule="auto"/>
        <w:ind w:firstLine="567"/>
        <w:rPr>
          <w:b/>
          <w:i/>
          <w:szCs w:val="28"/>
        </w:rPr>
      </w:pPr>
      <w:r w:rsidRPr="00E62D7D">
        <w:rPr>
          <w:i/>
          <w:szCs w:val="28"/>
        </w:rPr>
        <w:t>Економіка, політична економія, економічна теорія, економікс, мікроекономіка, макроекономіка, меркантилізм, фізіократи, класична політекономія, маржиналізм, неокласицизм, кейнсіанство, інституціоналізм,  функції економічної теорії.</w:t>
      </w:r>
    </w:p>
    <w:p w:rsidR="001457EE" w:rsidRPr="00E62D7D" w:rsidRDefault="001457EE" w:rsidP="00742881">
      <w:pPr>
        <w:shd w:val="clear" w:color="auto" w:fill="FFFFFF"/>
        <w:spacing w:before="120" w:after="120" w:line="240" w:lineRule="auto"/>
        <w:ind w:firstLine="0"/>
        <w:jc w:val="center"/>
        <w:rPr>
          <w:b/>
          <w:bCs/>
          <w:color w:val="000000"/>
          <w:spacing w:val="-2"/>
          <w:szCs w:val="28"/>
        </w:rPr>
      </w:pPr>
      <w:r w:rsidRPr="00E62D7D">
        <w:rPr>
          <w:szCs w:val="28"/>
        </w:rPr>
        <w:sym w:font="Webdings" w:char="F0A8"/>
      </w:r>
      <w:r w:rsidRPr="00E62D7D">
        <w:rPr>
          <w:szCs w:val="28"/>
        </w:rPr>
        <w:t xml:space="preserve"> </w:t>
      </w:r>
      <w:r w:rsidRPr="00E62D7D">
        <w:rPr>
          <w:b/>
          <w:bCs/>
          <w:color w:val="000000"/>
          <w:spacing w:val="-2"/>
          <w:szCs w:val="28"/>
        </w:rPr>
        <w:t>Основні теоретичні положення</w:t>
      </w:r>
    </w:p>
    <w:p w:rsidR="00BD150A" w:rsidRPr="00E62D7D" w:rsidRDefault="00BD150A" w:rsidP="000A457C">
      <w:pPr>
        <w:pStyle w:val="aa"/>
        <w:numPr>
          <w:ilvl w:val="0"/>
          <w:numId w:val="4"/>
        </w:numPr>
        <w:spacing w:line="240" w:lineRule="auto"/>
        <w:rPr>
          <w:b/>
          <w:szCs w:val="28"/>
        </w:rPr>
      </w:pPr>
      <w:r w:rsidRPr="00E62D7D">
        <w:rPr>
          <w:b/>
          <w:szCs w:val="28"/>
        </w:rPr>
        <w:t xml:space="preserve"> Історія виникнення </w:t>
      </w:r>
      <w:r w:rsidR="0039043B" w:rsidRPr="00E62D7D">
        <w:rPr>
          <w:b/>
          <w:szCs w:val="28"/>
        </w:rPr>
        <w:t>та</w:t>
      </w:r>
      <w:r w:rsidRPr="00E62D7D">
        <w:rPr>
          <w:b/>
          <w:szCs w:val="28"/>
        </w:rPr>
        <w:t xml:space="preserve"> основні етапи розвитку економічної науки</w:t>
      </w:r>
    </w:p>
    <w:p w:rsidR="00BD150A" w:rsidRPr="00E62D7D" w:rsidRDefault="00BD150A" w:rsidP="00381DC2">
      <w:pPr>
        <w:spacing w:line="240" w:lineRule="auto"/>
        <w:ind w:firstLine="709"/>
        <w:rPr>
          <w:szCs w:val="28"/>
        </w:rPr>
      </w:pPr>
      <w:r w:rsidRPr="00E62D7D">
        <w:rPr>
          <w:szCs w:val="28"/>
        </w:rPr>
        <w:t xml:space="preserve">Економічна думка зародилася в далекій давнині. Перші знання </w:t>
      </w:r>
      <w:r w:rsidR="0039043B" w:rsidRPr="00E62D7D">
        <w:rPr>
          <w:szCs w:val="28"/>
        </w:rPr>
        <w:t xml:space="preserve">прадавніх </w:t>
      </w:r>
      <w:r w:rsidRPr="00E62D7D">
        <w:rPr>
          <w:szCs w:val="28"/>
        </w:rPr>
        <w:t xml:space="preserve">мислителів про економіку носили розрізнений характер, не мали самостійного значення й були невід’ємною частиною філософських, історичних, політичних творів. </w:t>
      </w:r>
    </w:p>
    <w:p w:rsidR="00BD150A" w:rsidRPr="00E62D7D" w:rsidRDefault="00BD150A" w:rsidP="00381DC2">
      <w:pPr>
        <w:spacing w:line="240" w:lineRule="auto"/>
        <w:ind w:firstLine="709"/>
        <w:rPr>
          <w:szCs w:val="28"/>
        </w:rPr>
      </w:pPr>
      <w:r w:rsidRPr="00E62D7D">
        <w:rPr>
          <w:szCs w:val="28"/>
        </w:rPr>
        <w:t>У творах давньогрецьких мислителів Ксенофонта, Платона й особливо Аристотеля, були зроблені перші спроби теоретично осмислити економічний устрій грецького суспільства.</w:t>
      </w:r>
    </w:p>
    <w:p w:rsidR="00BD150A" w:rsidRPr="00E62D7D" w:rsidRDefault="00BD150A" w:rsidP="00381DC2">
      <w:pPr>
        <w:spacing w:line="240" w:lineRule="auto"/>
        <w:ind w:firstLine="709"/>
        <w:rPr>
          <w:szCs w:val="28"/>
        </w:rPr>
      </w:pPr>
      <w:r w:rsidRPr="00E62D7D">
        <w:rPr>
          <w:szCs w:val="28"/>
        </w:rPr>
        <w:t>Слово «економія» є заголовком твору Ксенофонта, де у формі діалогу розглядаються розумні правила ведення домашнього господарства й землеробства. Такий зміст (наука про господарство, домоведення) це слово зберігало протягом століть. Воно не мало в греків такого обмеженого змісту, як наше домоведення. Адже маєток багатого грека був цілою рабовласницькою державою в мініатюрі.</w:t>
      </w:r>
    </w:p>
    <w:p w:rsidR="00BD150A" w:rsidRPr="00E62D7D" w:rsidRDefault="00BD150A" w:rsidP="00381DC2">
      <w:pPr>
        <w:spacing w:line="240" w:lineRule="auto"/>
        <w:ind w:firstLine="709"/>
        <w:rPr>
          <w:szCs w:val="28"/>
        </w:rPr>
      </w:pPr>
      <w:r w:rsidRPr="00E62D7D">
        <w:rPr>
          <w:szCs w:val="28"/>
        </w:rPr>
        <w:t xml:space="preserve">Аристотель уживав термін «економія» і похідний від нього «економіка» у цьому ж сенсі. Він уперше піддав аналізу основні економічні явища й закономірності розвитку давньогрецької держави. Заслуга Аристотеля-економіста полягає в тому, що він першим виявив деякі категорії політичної економії </w:t>
      </w:r>
      <w:r w:rsidR="0039043B" w:rsidRPr="00E62D7D">
        <w:rPr>
          <w:szCs w:val="28"/>
        </w:rPr>
        <w:t>та</w:t>
      </w:r>
      <w:r w:rsidRPr="00E62D7D">
        <w:rPr>
          <w:szCs w:val="28"/>
        </w:rPr>
        <w:t xml:space="preserve"> певн</w:t>
      </w:r>
      <w:r w:rsidR="0039043B" w:rsidRPr="00E62D7D">
        <w:rPr>
          <w:szCs w:val="28"/>
        </w:rPr>
        <w:t>ою</w:t>
      </w:r>
      <w:r w:rsidRPr="00E62D7D">
        <w:rPr>
          <w:szCs w:val="28"/>
        </w:rPr>
        <w:t xml:space="preserve"> мір</w:t>
      </w:r>
      <w:r w:rsidR="0039043B" w:rsidRPr="00E62D7D">
        <w:rPr>
          <w:szCs w:val="28"/>
        </w:rPr>
        <w:t>ою</w:t>
      </w:r>
      <w:r w:rsidRPr="00E62D7D">
        <w:rPr>
          <w:szCs w:val="28"/>
        </w:rPr>
        <w:t xml:space="preserve"> показав їхній взаємозв’язок.</w:t>
      </w:r>
    </w:p>
    <w:p w:rsidR="00BD150A" w:rsidRPr="00E62D7D" w:rsidRDefault="00BD150A" w:rsidP="00381DC2">
      <w:pPr>
        <w:spacing w:line="240" w:lineRule="auto"/>
        <w:ind w:firstLine="709"/>
        <w:rPr>
          <w:szCs w:val="28"/>
        </w:rPr>
      </w:pPr>
      <w:r w:rsidRPr="00E62D7D">
        <w:rPr>
          <w:szCs w:val="28"/>
        </w:rPr>
        <w:t xml:space="preserve">Розуміння терміна «економіка» як домоведення проіснувало до XVII ст. Людину, що вперше ввела в соціально-економічну літературу термін «політична </w:t>
      </w:r>
      <w:r w:rsidRPr="00E62D7D">
        <w:rPr>
          <w:szCs w:val="28"/>
        </w:rPr>
        <w:lastRenderedPageBreak/>
        <w:t xml:space="preserve">економія» звали Антуан Монкретьєн сьєр де Ваттевіль. Небагатий французький дворянин написав один </w:t>
      </w:r>
      <w:r w:rsidR="0039043B" w:rsidRPr="00E62D7D">
        <w:rPr>
          <w:szCs w:val="28"/>
        </w:rPr>
        <w:t>і</w:t>
      </w:r>
      <w:r w:rsidRPr="00E62D7D">
        <w:rPr>
          <w:szCs w:val="28"/>
        </w:rPr>
        <w:t xml:space="preserve">з перших у Франції </w:t>
      </w:r>
      <w:r w:rsidR="0039043B" w:rsidRPr="00E62D7D">
        <w:rPr>
          <w:szCs w:val="28"/>
        </w:rPr>
        <w:t>та в</w:t>
      </w:r>
      <w:r w:rsidRPr="00E62D7D">
        <w:rPr>
          <w:szCs w:val="28"/>
        </w:rPr>
        <w:t xml:space="preserve"> Європі творів, присвячений економічним проблемам – «Трактат політичної економії», що був опублікований в 1615 р. у Руані. Монкретьєн написав </w:t>
      </w:r>
      <w:r w:rsidR="0039043B" w:rsidRPr="00E62D7D">
        <w:rPr>
          <w:szCs w:val="28"/>
        </w:rPr>
        <w:t>суто</w:t>
      </w:r>
      <w:r w:rsidRPr="00E62D7D">
        <w:rPr>
          <w:szCs w:val="28"/>
        </w:rPr>
        <w:t xml:space="preserve"> практичний твір, у якому намагався переконати уряд у необхідності всебічної підтримки французьких промисловців і купців. Добрих 150 років після Монкретьєна політична економія розглядалася переважно як наука про державне господарство, про економіку національних держав, керованих, як правило, абсолютними монархами. Тільки при Адамі Сміті, зі створенням класичної школи політичної економії, її характер змінився, і вона стала перетворюватися </w:t>
      </w:r>
      <w:r w:rsidR="0039043B" w:rsidRPr="00E62D7D">
        <w:rPr>
          <w:szCs w:val="28"/>
        </w:rPr>
        <w:t>на</w:t>
      </w:r>
      <w:r w:rsidRPr="00E62D7D">
        <w:rPr>
          <w:szCs w:val="28"/>
        </w:rPr>
        <w:t xml:space="preserve"> науку про закони господарства взагалі.</w:t>
      </w:r>
    </w:p>
    <w:p w:rsidR="00BD150A" w:rsidRPr="00E62D7D" w:rsidRDefault="0039043B" w:rsidP="00381DC2">
      <w:pPr>
        <w:spacing w:line="240" w:lineRule="auto"/>
        <w:ind w:firstLine="709"/>
        <w:rPr>
          <w:szCs w:val="28"/>
        </w:rPr>
      </w:pPr>
      <w:r w:rsidRPr="00E62D7D">
        <w:rPr>
          <w:szCs w:val="28"/>
        </w:rPr>
        <w:t>Протягом останніх десятиліть</w:t>
      </w:r>
      <w:r w:rsidR="00BD150A" w:rsidRPr="00E62D7D">
        <w:rPr>
          <w:szCs w:val="28"/>
        </w:rPr>
        <w:t xml:space="preserve"> XIX століття термін «політична економія» став замінятися терміном «економіка». При цьому саме поняття економік</w:t>
      </w:r>
      <w:r w:rsidRPr="00E62D7D">
        <w:rPr>
          <w:szCs w:val="28"/>
        </w:rPr>
        <w:t>и</w:t>
      </w:r>
      <w:r w:rsidR="00BD150A" w:rsidRPr="00E62D7D">
        <w:rPr>
          <w:szCs w:val="28"/>
        </w:rPr>
        <w:t xml:space="preserve"> </w:t>
      </w:r>
      <w:r w:rsidRPr="00E62D7D">
        <w:rPr>
          <w:szCs w:val="28"/>
        </w:rPr>
        <w:t>як</w:t>
      </w:r>
      <w:r w:rsidR="00BD150A" w:rsidRPr="00E62D7D">
        <w:rPr>
          <w:szCs w:val="28"/>
        </w:rPr>
        <w:t xml:space="preserve"> науки про закони розвитку господарства стало роздвоюватися: </w:t>
      </w:r>
      <w:r w:rsidRPr="00E62D7D">
        <w:rPr>
          <w:szCs w:val="28"/>
        </w:rPr>
        <w:t>набувати</w:t>
      </w:r>
      <w:r w:rsidR="00BD150A" w:rsidRPr="00E62D7D">
        <w:rPr>
          <w:szCs w:val="28"/>
        </w:rPr>
        <w:t xml:space="preserve">, з одного боку, </w:t>
      </w:r>
      <w:r w:rsidRPr="00E62D7D">
        <w:rPr>
          <w:szCs w:val="28"/>
        </w:rPr>
        <w:t>в</w:t>
      </w:r>
      <w:r w:rsidR="00BD150A" w:rsidRPr="00E62D7D">
        <w:rPr>
          <w:szCs w:val="28"/>
        </w:rPr>
        <w:t>се більш виражен</w:t>
      </w:r>
      <w:r w:rsidRPr="00E62D7D">
        <w:rPr>
          <w:szCs w:val="28"/>
        </w:rPr>
        <w:t>ої</w:t>
      </w:r>
      <w:r w:rsidR="00BD150A" w:rsidRPr="00E62D7D">
        <w:rPr>
          <w:szCs w:val="28"/>
        </w:rPr>
        <w:t xml:space="preserve"> теоретичн</w:t>
      </w:r>
      <w:r w:rsidRPr="00E62D7D">
        <w:rPr>
          <w:szCs w:val="28"/>
        </w:rPr>
        <w:t>ої</w:t>
      </w:r>
      <w:r w:rsidR="00BD150A" w:rsidRPr="00E62D7D">
        <w:rPr>
          <w:szCs w:val="28"/>
        </w:rPr>
        <w:t xml:space="preserve"> спрямован</w:t>
      </w:r>
      <w:r w:rsidRPr="00E62D7D">
        <w:rPr>
          <w:szCs w:val="28"/>
        </w:rPr>
        <w:t>ості</w:t>
      </w:r>
      <w:r w:rsidR="00BD150A" w:rsidRPr="00E62D7D">
        <w:rPr>
          <w:szCs w:val="28"/>
        </w:rPr>
        <w:t xml:space="preserve"> («Економікс»), з іншого боку,</w:t>
      </w:r>
      <w:r w:rsidRPr="00E62D7D">
        <w:rPr>
          <w:szCs w:val="28"/>
        </w:rPr>
        <w:t xml:space="preserve"> – </w:t>
      </w:r>
      <w:r w:rsidR="00BD150A" w:rsidRPr="00E62D7D">
        <w:rPr>
          <w:szCs w:val="28"/>
        </w:rPr>
        <w:t>практичн</w:t>
      </w:r>
      <w:r w:rsidRPr="00E62D7D">
        <w:rPr>
          <w:szCs w:val="28"/>
        </w:rPr>
        <w:t>ого</w:t>
      </w:r>
      <w:r w:rsidR="00BD150A" w:rsidRPr="00E62D7D">
        <w:rPr>
          <w:szCs w:val="28"/>
        </w:rPr>
        <w:t xml:space="preserve"> характер</w:t>
      </w:r>
      <w:r w:rsidRPr="00E62D7D">
        <w:rPr>
          <w:szCs w:val="28"/>
        </w:rPr>
        <w:t>у</w:t>
      </w:r>
      <w:r w:rsidR="00BD150A" w:rsidRPr="00E62D7D">
        <w:rPr>
          <w:szCs w:val="28"/>
        </w:rPr>
        <w:t xml:space="preserve"> економічних досліджень. Економічні науки стали охоплювати всі різноманітні галузі знання про економічні процеси: організацію виробництва, праці, збуту продукції, фінансування на підприємствах </w:t>
      </w:r>
      <w:r w:rsidRPr="00E62D7D">
        <w:rPr>
          <w:szCs w:val="28"/>
        </w:rPr>
        <w:t>тощо</w:t>
      </w:r>
      <w:r w:rsidR="00BD150A" w:rsidRPr="00E62D7D">
        <w:rPr>
          <w:szCs w:val="28"/>
        </w:rPr>
        <w:t>, і виділилися в окремі галузі економічних досліджень. Предметом економічної теорії стало дослідження проблеми ефективного використання обмежених виробничих ресурсів або керування ними з метою досягнення максимального задоволення потреб людини. Соціальна нейтральність відкрила нові можливості й напрямки розвитку економічної теорії. У працях економістів</w:t>
      </w:r>
      <w:r w:rsidR="008E5E85" w:rsidRPr="00E62D7D">
        <w:rPr>
          <w:szCs w:val="28"/>
        </w:rPr>
        <w:t xml:space="preserve"> (</w:t>
      </w:r>
      <w:r w:rsidR="00BD150A" w:rsidRPr="00E62D7D">
        <w:rPr>
          <w:szCs w:val="28"/>
        </w:rPr>
        <w:t>Джевонса в Англії, Менгера й Візера в Австрії, Вальраса у Швейцарії, Дж. Б.</w:t>
      </w:r>
      <w:r w:rsidR="008E5E85" w:rsidRPr="00E62D7D">
        <w:rPr>
          <w:szCs w:val="28"/>
        </w:rPr>
        <w:t> </w:t>
      </w:r>
      <w:r w:rsidR="00BD150A" w:rsidRPr="00E62D7D">
        <w:rPr>
          <w:szCs w:val="28"/>
        </w:rPr>
        <w:t xml:space="preserve">Кларка в США </w:t>
      </w:r>
      <w:r w:rsidR="008E5E85" w:rsidRPr="00E62D7D">
        <w:rPr>
          <w:szCs w:val="28"/>
        </w:rPr>
        <w:t xml:space="preserve">) </w:t>
      </w:r>
      <w:r w:rsidR="00BD150A" w:rsidRPr="00E62D7D">
        <w:rPr>
          <w:szCs w:val="28"/>
        </w:rPr>
        <w:t>«стара» політична економія збагатилася суб’єктивістськими підходами до розгляду економічних явищ і потужним математичним апаратом.</w:t>
      </w:r>
    </w:p>
    <w:p w:rsidR="00BD150A" w:rsidRPr="00E62D7D" w:rsidRDefault="00BD150A" w:rsidP="00381DC2">
      <w:pPr>
        <w:spacing w:line="240" w:lineRule="auto"/>
        <w:ind w:firstLine="709"/>
        <w:rPr>
          <w:szCs w:val="28"/>
        </w:rPr>
      </w:pPr>
      <w:r w:rsidRPr="00E62D7D">
        <w:rPr>
          <w:szCs w:val="28"/>
        </w:rPr>
        <w:t xml:space="preserve">Сучасний американський історик економічної думки Б. Селігмен писав, що Джевонс «успішно звільнив політичну економію від слова «політична» і перетворив економіку </w:t>
      </w:r>
      <w:r w:rsidR="008E5E85" w:rsidRPr="00E62D7D">
        <w:rPr>
          <w:szCs w:val="28"/>
        </w:rPr>
        <w:t>на</w:t>
      </w:r>
      <w:r w:rsidRPr="00E62D7D">
        <w:rPr>
          <w:szCs w:val="28"/>
        </w:rPr>
        <w:t xml:space="preserve"> науку, що вивчає </w:t>
      </w:r>
      <w:r w:rsidR="008E5E85" w:rsidRPr="00E62D7D">
        <w:rPr>
          <w:szCs w:val="28"/>
        </w:rPr>
        <w:t>поведінку</w:t>
      </w:r>
      <w:r w:rsidRPr="00E62D7D">
        <w:rPr>
          <w:szCs w:val="28"/>
        </w:rPr>
        <w:t xml:space="preserve"> атомістичних індивідуумів, а не </w:t>
      </w:r>
      <w:r w:rsidR="008E5E85" w:rsidRPr="00E62D7D">
        <w:rPr>
          <w:szCs w:val="28"/>
        </w:rPr>
        <w:t>поведінку</w:t>
      </w:r>
      <w:r w:rsidRPr="00E62D7D">
        <w:rPr>
          <w:szCs w:val="28"/>
        </w:rPr>
        <w:t xml:space="preserve"> суспільства в цілому». У своїй найважливішій роботі «Теорія політичної економії», опублікован</w:t>
      </w:r>
      <w:r w:rsidR="008E5E85" w:rsidRPr="00E62D7D">
        <w:rPr>
          <w:szCs w:val="28"/>
        </w:rPr>
        <w:t>ій</w:t>
      </w:r>
      <w:r w:rsidRPr="00E62D7D">
        <w:rPr>
          <w:szCs w:val="28"/>
        </w:rPr>
        <w:t xml:space="preserve"> в 1871 році, Джевонс писав: «Моя теорія за своїм характером є чисто математичною... Теорія складається </w:t>
      </w:r>
      <w:r w:rsidR="008E5E85" w:rsidRPr="00E62D7D">
        <w:rPr>
          <w:szCs w:val="28"/>
        </w:rPr>
        <w:t>і</w:t>
      </w:r>
      <w:r w:rsidRPr="00E62D7D">
        <w:rPr>
          <w:szCs w:val="28"/>
        </w:rPr>
        <w:t>з застосування диференційного обчислення до дослідження знайомих понять багатства, корисності, вартості, попиту, пропозиції, капіталу, відсотка, праці й всіх кількісних понять, що відносяться до повсякденної роботи промисловості». Нові підходи значно збагатили науку й підвищили значимість теоретичного рівня економічних досліджень.</w:t>
      </w:r>
    </w:p>
    <w:p w:rsidR="00BD150A" w:rsidRPr="00E62D7D" w:rsidRDefault="00BD150A" w:rsidP="00381DC2">
      <w:pPr>
        <w:spacing w:line="240" w:lineRule="auto"/>
        <w:ind w:firstLine="709"/>
        <w:rPr>
          <w:szCs w:val="28"/>
        </w:rPr>
      </w:pPr>
      <w:r w:rsidRPr="00E62D7D">
        <w:rPr>
          <w:szCs w:val="28"/>
        </w:rPr>
        <w:t>Починаючи з XIX століття, термін «політична економія» закріпився за марксистською економічною теорією, що все більш</w:t>
      </w:r>
      <w:r w:rsidR="008E5E85" w:rsidRPr="00E62D7D">
        <w:rPr>
          <w:szCs w:val="28"/>
        </w:rPr>
        <w:t>у</w:t>
      </w:r>
      <w:r w:rsidRPr="00E62D7D">
        <w:rPr>
          <w:szCs w:val="28"/>
        </w:rPr>
        <w:t xml:space="preserve"> </w:t>
      </w:r>
      <w:r w:rsidR="008E5E85" w:rsidRPr="00E62D7D">
        <w:rPr>
          <w:szCs w:val="28"/>
        </w:rPr>
        <w:t>увагу приділяла</w:t>
      </w:r>
      <w:r w:rsidRPr="00E62D7D">
        <w:rPr>
          <w:szCs w:val="28"/>
        </w:rPr>
        <w:t xml:space="preserve"> соціальному аспект</w:t>
      </w:r>
      <w:r w:rsidR="008E5E85" w:rsidRPr="00E62D7D">
        <w:rPr>
          <w:szCs w:val="28"/>
        </w:rPr>
        <w:t>у</w:t>
      </w:r>
      <w:r w:rsidRPr="00E62D7D">
        <w:rPr>
          <w:szCs w:val="28"/>
        </w:rPr>
        <w:t xml:space="preserve"> економічних закономірностей розвитку суспільства. Досліджуючи </w:t>
      </w:r>
      <w:r w:rsidR="008E5E85" w:rsidRPr="00E62D7D">
        <w:rPr>
          <w:szCs w:val="28"/>
        </w:rPr>
        <w:t>передусім</w:t>
      </w:r>
      <w:r w:rsidRPr="00E62D7D">
        <w:rPr>
          <w:szCs w:val="28"/>
        </w:rPr>
        <w:t xml:space="preserve"> розбіжності економічних систем, економісти-марксисти зосередили увагу на ідеї неминучості загибелі капіталізму й перемоги комунізму, на перевагах соціалізму. Вузькість політизованого підходу </w:t>
      </w:r>
      <w:r w:rsidR="008E5E85" w:rsidRPr="00E62D7D">
        <w:rPr>
          <w:szCs w:val="28"/>
        </w:rPr>
        <w:t>була</w:t>
      </w:r>
      <w:r w:rsidRPr="00E62D7D">
        <w:rPr>
          <w:szCs w:val="28"/>
        </w:rPr>
        <w:t xml:space="preserve"> головни</w:t>
      </w:r>
      <w:r w:rsidR="008E5E85" w:rsidRPr="00E62D7D">
        <w:rPr>
          <w:szCs w:val="28"/>
        </w:rPr>
        <w:t>м</w:t>
      </w:r>
      <w:r w:rsidRPr="00E62D7D">
        <w:rPr>
          <w:szCs w:val="28"/>
        </w:rPr>
        <w:t xml:space="preserve"> недолік</w:t>
      </w:r>
      <w:r w:rsidR="008E5E85" w:rsidRPr="00E62D7D">
        <w:rPr>
          <w:szCs w:val="28"/>
        </w:rPr>
        <w:t>ом</w:t>
      </w:r>
      <w:r w:rsidRPr="00E62D7D">
        <w:rPr>
          <w:szCs w:val="28"/>
        </w:rPr>
        <w:t xml:space="preserve"> цього напрямку розвитку економічної теорії.</w:t>
      </w:r>
    </w:p>
    <w:p w:rsidR="00BD150A" w:rsidRPr="00E62D7D" w:rsidRDefault="00BD150A" w:rsidP="00381DC2">
      <w:pPr>
        <w:spacing w:line="240" w:lineRule="auto"/>
        <w:ind w:firstLine="709"/>
        <w:rPr>
          <w:szCs w:val="28"/>
        </w:rPr>
      </w:pPr>
      <w:r w:rsidRPr="00E62D7D">
        <w:rPr>
          <w:szCs w:val="28"/>
        </w:rPr>
        <w:t xml:space="preserve">Зміни в назві науки відображають еволюцію її змісту. Учені, що займалися </w:t>
      </w:r>
      <w:r w:rsidRPr="00E62D7D">
        <w:rPr>
          <w:szCs w:val="28"/>
        </w:rPr>
        <w:lastRenderedPageBreak/>
        <w:t xml:space="preserve">дослідженнями </w:t>
      </w:r>
      <w:r w:rsidR="008E5E85" w:rsidRPr="00E62D7D">
        <w:rPr>
          <w:szCs w:val="28"/>
        </w:rPr>
        <w:t>у сфері</w:t>
      </w:r>
      <w:r w:rsidRPr="00E62D7D">
        <w:rPr>
          <w:szCs w:val="28"/>
        </w:rPr>
        <w:t xml:space="preserve"> економічної теорії, завжди намагалися відповісти на питання, поставлені епохою. Еволюція економічних теорій, шкіл відображає розвиток самого людства.</w:t>
      </w:r>
    </w:p>
    <w:p w:rsidR="00BD150A" w:rsidRPr="00E62D7D" w:rsidRDefault="00BD150A" w:rsidP="00381DC2">
      <w:pPr>
        <w:spacing w:line="240" w:lineRule="auto"/>
        <w:ind w:firstLine="709"/>
        <w:rPr>
          <w:szCs w:val="28"/>
        </w:rPr>
      </w:pPr>
      <w:r w:rsidRPr="00E62D7D">
        <w:rPr>
          <w:szCs w:val="28"/>
        </w:rPr>
        <w:t xml:space="preserve"> Першою школою в історії економічної думки вважається меркантилізм (італ</w:t>
      </w:r>
      <w:r w:rsidR="00742881" w:rsidRPr="00E62D7D">
        <w:rPr>
          <w:szCs w:val="28"/>
        </w:rPr>
        <w:t>.</w:t>
      </w:r>
      <w:r w:rsidRPr="00E62D7D">
        <w:rPr>
          <w:szCs w:val="28"/>
        </w:rPr>
        <w:t xml:space="preserve"> «мерканте» – купець). Ідеї меркантилізму </w:t>
      </w:r>
      <w:r w:rsidR="008E5E85" w:rsidRPr="00E62D7D">
        <w:rPr>
          <w:szCs w:val="28"/>
        </w:rPr>
        <w:t>домінували</w:t>
      </w:r>
      <w:r w:rsidRPr="00E62D7D">
        <w:rPr>
          <w:szCs w:val="28"/>
        </w:rPr>
        <w:t xml:space="preserve"> в XV-XVII ст</w:t>
      </w:r>
      <w:r w:rsidR="008E5E85" w:rsidRPr="00E62D7D">
        <w:rPr>
          <w:szCs w:val="28"/>
        </w:rPr>
        <w:t>.</w:t>
      </w:r>
      <w:r w:rsidRPr="00E62D7D">
        <w:rPr>
          <w:szCs w:val="28"/>
        </w:rPr>
        <w:t xml:space="preserve"> (значною мірою й </w:t>
      </w:r>
      <w:r w:rsidR="008E5E85" w:rsidRPr="00E62D7D">
        <w:rPr>
          <w:szCs w:val="28"/>
        </w:rPr>
        <w:t>у</w:t>
      </w:r>
      <w:r w:rsidRPr="00E62D7D">
        <w:rPr>
          <w:szCs w:val="28"/>
        </w:rPr>
        <w:t xml:space="preserve"> XVIII ст</w:t>
      </w:r>
      <w:r w:rsidR="008E5E85" w:rsidRPr="00E62D7D">
        <w:rPr>
          <w:szCs w:val="28"/>
        </w:rPr>
        <w:t>.</w:t>
      </w:r>
      <w:r w:rsidRPr="00E62D7D">
        <w:rPr>
          <w:szCs w:val="28"/>
        </w:rPr>
        <w:t xml:space="preserve">). Представники цієї школи вважали, що багатство суспільства (золото, гроші) виникає тільки </w:t>
      </w:r>
      <w:r w:rsidR="008E5E85" w:rsidRPr="00E62D7D">
        <w:rPr>
          <w:szCs w:val="28"/>
        </w:rPr>
        <w:t>завдяки</w:t>
      </w:r>
      <w:r w:rsidRPr="00E62D7D">
        <w:rPr>
          <w:szCs w:val="28"/>
        </w:rPr>
        <w:t xml:space="preserve"> зовнішній торгівлі.</w:t>
      </w:r>
    </w:p>
    <w:p w:rsidR="00BD150A" w:rsidRPr="00E62D7D" w:rsidRDefault="00BD150A" w:rsidP="00381DC2">
      <w:pPr>
        <w:spacing w:line="240" w:lineRule="auto"/>
        <w:ind w:firstLine="709"/>
        <w:rPr>
          <w:szCs w:val="28"/>
        </w:rPr>
      </w:pPr>
      <w:r w:rsidRPr="00E62D7D">
        <w:rPr>
          <w:szCs w:val="28"/>
        </w:rPr>
        <w:t xml:space="preserve">Другою великою школою в історії економічної теорії </w:t>
      </w:r>
      <w:r w:rsidR="008E5E85" w:rsidRPr="00E62D7D">
        <w:rPr>
          <w:szCs w:val="28"/>
        </w:rPr>
        <w:t>стали</w:t>
      </w:r>
      <w:r w:rsidRPr="00E62D7D">
        <w:rPr>
          <w:szCs w:val="28"/>
        </w:rPr>
        <w:t xml:space="preserve"> фізіократи. Засновником фізіократичної школи, що стала французьким варіантом класичної політичної економії, був Франсуа Кене (1694–1774) – найбільший французький політеконом XVIII ст. Фізіократія означає влада природи (</w:t>
      </w:r>
      <w:r w:rsidR="00742881" w:rsidRPr="00E62D7D">
        <w:rPr>
          <w:szCs w:val="28"/>
        </w:rPr>
        <w:t>гр.</w:t>
      </w:r>
      <w:r w:rsidRPr="00E62D7D">
        <w:rPr>
          <w:szCs w:val="28"/>
        </w:rPr>
        <w:t xml:space="preserve"> «фізіс» – природа, «кратос» – влада). Фізіократи перенесли дослідження про природу багатства суспільства зі сфери обігу </w:t>
      </w:r>
      <w:r w:rsidR="008E5E85" w:rsidRPr="00E62D7D">
        <w:rPr>
          <w:szCs w:val="28"/>
        </w:rPr>
        <w:t>у</w:t>
      </w:r>
      <w:r w:rsidRPr="00E62D7D">
        <w:rPr>
          <w:szCs w:val="28"/>
        </w:rPr>
        <w:t xml:space="preserve"> сфер</w:t>
      </w:r>
      <w:r w:rsidR="008E5E85" w:rsidRPr="00E62D7D">
        <w:rPr>
          <w:szCs w:val="28"/>
        </w:rPr>
        <w:t>у</w:t>
      </w:r>
      <w:r w:rsidRPr="00E62D7D">
        <w:rPr>
          <w:szCs w:val="28"/>
        </w:rPr>
        <w:t xml:space="preserve"> виробництва. Вони вважали, що багатство націй створюється в сільському господарстві, а сільське господарство </w:t>
      </w:r>
      <w:r w:rsidR="008E5E85" w:rsidRPr="00E62D7D">
        <w:rPr>
          <w:szCs w:val="28"/>
        </w:rPr>
        <w:t>є</w:t>
      </w:r>
      <w:r w:rsidRPr="00E62D7D">
        <w:rPr>
          <w:szCs w:val="28"/>
        </w:rPr>
        <w:t xml:space="preserve"> першооснов</w:t>
      </w:r>
      <w:r w:rsidR="008E5E85" w:rsidRPr="00E62D7D">
        <w:rPr>
          <w:szCs w:val="28"/>
        </w:rPr>
        <w:t>ою</w:t>
      </w:r>
      <w:r w:rsidRPr="00E62D7D">
        <w:rPr>
          <w:szCs w:val="28"/>
        </w:rPr>
        <w:t xml:space="preserve"> економіки.</w:t>
      </w:r>
    </w:p>
    <w:p w:rsidR="00BD150A" w:rsidRPr="00E62D7D" w:rsidRDefault="00BD150A" w:rsidP="00381DC2">
      <w:pPr>
        <w:spacing w:line="240" w:lineRule="auto"/>
        <w:ind w:firstLine="709"/>
        <w:rPr>
          <w:szCs w:val="28"/>
        </w:rPr>
      </w:pPr>
      <w:r w:rsidRPr="00E62D7D">
        <w:rPr>
          <w:szCs w:val="28"/>
        </w:rPr>
        <w:t xml:space="preserve">Говорячи про третю школу в історії економічної теорії – класичну політичну економію, </w:t>
      </w:r>
      <w:r w:rsidR="008E5E85" w:rsidRPr="00E62D7D">
        <w:rPr>
          <w:szCs w:val="28"/>
        </w:rPr>
        <w:t>першочергово потрібно акцентувати увагу на</w:t>
      </w:r>
      <w:r w:rsidRPr="00E62D7D">
        <w:rPr>
          <w:szCs w:val="28"/>
        </w:rPr>
        <w:t xml:space="preserve"> тр</w:t>
      </w:r>
      <w:r w:rsidR="008E5E85" w:rsidRPr="00E62D7D">
        <w:rPr>
          <w:szCs w:val="28"/>
        </w:rPr>
        <w:t>ьох</w:t>
      </w:r>
      <w:r w:rsidRPr="00E62D7D">
        <w:rPr>
          <w:szCs w:val="28"/>
        </w:rPr>
        <w:t xml:space="preserve"> імен</w:t>
      </w:r>
      <w:r w:rsidR="008E5E85" w:rsidRPr="00E62D7D">
        <w:rPr>
          <w:szCs w:val="28"/>
        </w:rPr>
        <w:t>ах</w:t>
      </w:r>
      <w:r w:rsidRPr="00E62D7D">
        <w:rPr>
          <w:szCs w:val="28"/>
        </w:rPr>
        <w:t>: Вільям Петті, Адам Сміт і Давид Рікардо.</w:t>
      </w:r>
    </w:p>
    <w:p w:rsidR="00BD150A" w:rsidRPr="00E62D7D" w:rsidRDefault="00BD150A" w:rsidP="00381DC2">
      <w:pPr>
        <w:spacing w:line="240" w:lineRule="auto"/>
        <w:ind w:firstLine="709"/>
        <w:rPr>
          <w:szCs w:val="28"/>
        </w:rPr>
      </w:pPr>
      <w:r w:rsidRPr="00E62D7D">
        <w:rPr>
          <w:szCs w:val="28"/>
        </w:rPr>
        <w:t>Петті (1623</w:t>
      </w:r>
      <w:r w:rsidR="008E5E85" w:rsidRPr="00E62D7D">
        <w:rPr>
          <w:szCs w:val="28"/>
        </w:rPr>
        <w:t>–</w:t>
      </w:r>
      <w:r w:rsidRPr="00E62D7D">
        <w:rPr>
          <w:szCs w:val="28"/>
        </w:rPr>
        <w:t xml:space="preserve">1687) був добре відомий уже </w:t>
      </w:r>
      <w:r w:rsidR="008E5E85" w:rsidRPr="00E62D7D">
        <w:rPr>
          <w:szCs w:val="28"/>
        </w:rPr>
        <w:t>за</w:t>
      </w:r>
      <w:r w:rsidRPr="00E62D7D">
        <w:rPr>
          <w:szCs w:val="28"/>
        </w:rPr>
        <w:t xml:space="preserve"> житт</w:t>
      </w:r>
      <w:r w:rsidR="008E5E85" w:rsidRPr="00E62D7D">
        <w:rPr>
          <w:szCs w:val="28"/>
        </w:rPr>
        <w:t>я</w:t>
      </w:r>
      <w:r w:rsidRPr="00E62D7D">
        <w:rPr>
          <w:szCs w:val="28"/>
        </w:rPr>
        <w:t xml:space="preserve">. Він виступив зачинателем напрямку, з якого </w:t>
      </w:r>
      <w:r w:rsidR="008E5E85" w:rsidRPr="00E62D7D">
        <w:rPr>
          <w:szCs w:val="28"/>
        </w:rPr>
        <w:t>взяла свій початок</w:t>
      </w:r>
      <w:r w:rsidRPr="00E62D7D">
        <w:rPr>
          <w:szCs w:val="28"/>
        </w:rPr>
        <w:t xml:space="preserve"> англійська класична політична економія. Найбільше, що він приписував собі</w:t>
      </w:r>
      <w:r w:rsidR="008E5E85" w:rsidRPr="00E62D7D">
        <w:rPr>
          <w:szCs w:val="28"/>
        </w:rPr>
        <w:t>,</w:t>
      </w:r>
      <w:r w:rsidRPr="00E62D7D">
        <w:rPr>
          <w:szCs w:val="28"/>
        </w:rPr>
        <w:t xml:space="preserve"> – це винахід політичної арифметики (статистики). Він першим </w:t>
      </w:r>
      <w:r w:rsidR="008E5E85" w:rsidRPr="00E62D7D">
        <w:rPr>
          <w:szCs w:val="28"/>
        </w:rPr>
        <w:t>вказав на</w:t>
      </w:r>
      <w:r w:rsidRPr="00E62D7D">
        <w:rPr>
          <w:szCs w:val="28"/>
        </w:rPr>
        <w:t xml:space="preserve"> необхідність створення державної статистичної служби. Він зробив дивні для свого часу розрахунки «балансу робочої сили»: скільки треба країні лікарів й адвокатів і скільки студентів треба приймати щороку в університети, уперше виконав підрахунки національного багатства Англії.</w:t>
      </w:r>
    </w:p>
    <w:p w:rsidR="00BD150A" w:rsidRPr="00E62D7D" w:rsidRDefault="00BD150A" w:rsidP="00381DC2">
      <w:pPr>
        <w:spacing w:line="240" w:lineRule="auto"/>
        <w:ind w:firstLine="709"/>
        <w:rPr>
          <w:szCs w:val="28"/>
        </w:rPr>
      </w:pPr>
      <w:r w:rsidRPr="00E62D7D">
        <w:rPr>
          <w:szCs w:val="28"/>
        </w:rPr>
        <w:t>Петті фактично виклав основи трудової теорії вартості, визначаючи вартість товару порівняльною кількістю праці, що міститься в ньому, а також називав деякі фактори</w:t>
      </w:r>
      <w:r w:rsidR="005E5C8A" w:rsidRPr="00E62D7D">
        <w:rPr>
          <w:szCs w:val="28"/>
        </w:rPr>
        <w:t xml:space="preserve"> ціноутворення</w:t>
      </w:r>
      <w:r w:rsidRPr="00E62D7D">
        <w:rPr>
          <w:szCs w:val="28"/>
        </w:rPr>
        <w:t>, які визнають і сучасні економісти: вплив товарів-замінників, товарів-новинок, моди, наслідування, традицій споживання. Петті підняв питання про об’єктивність економічних законів, їхньої незалежності від волі й свідомості людей, що є важливою віхою на шляху становлення науки.</w:t>
      </w:r>
    </w:p>
    <w:p w:rsidR="00BD150A" w:rsidRPr="00E62D7D" w:rsidRDefault="005E5C8A" w:rsidP="00381DC2">
      <w:pPr>
        <w:spacing w:line="240" w:lineRule="auto"/>
        <w:ind w:firstLine="709"/>
        <w:rPr>
          <w:szCs w:val="28"/>
        </w:rPr>
      </w:pPr>
      <w:r w:rsidRPr="00E62D7D">
        <w:rPr>
          <w:szCs w:val="28"/>
        </w:rPr>
        <w:t>Основоположником</w:t>
      </w:r>
      <w:r w:rsidR="00BD150A" w:rsidRPr="00E62D7D">
        <w:rPr>
          <w:szCs w:val="28"/>
        </w:rPr>
        <w:t xml:space="preserve"> класичної школи політичної економії </w:t>
      </w:r>
      <w:r w:rsidRPr="00E62D7D">
        <w:rPr>
          <w:szCs w:val="28"/>
        </w:rPr>
        <w:t>цілком справедливо</w:t>
      </w:r>
      <w:r w:rsidR="00BD150A" w:rsidRPr="00E62D7D">
        <w:rPr>
          <w:szCs w:val="28"/>
        </w:rPr>
        <w:t xml:space="preserve"> вважається Адам Сміт (1723–1790). Фундаментальна праця А. Сміта «Дослідження про природу й причини багатства народів» була надрукована в Лондоні в 1776 році. Сміт спробував побудувати свою систему, поклавши в основу такі категорії, як поділ праці, обмін, мінова вартість. Внесок А. Сміта в економічний аналіз </w:t>
      </w:r>
      <w:r w:rsidRPr="00E62D7D">
        <w:rPr>
          <w:szCs w:val="28"/>
        </w:rPr>
        <w:t>полягав у</w:t>
      </w:r>
      <w:r w:rsidR="00BD150A" w:rsidRPr="00E62D7D">
        <w:rPr>
          <w:szCs w:val="28"/>
        </w:rPr>
        <w:t xml:space="preserve"> розкритт</w:t>
      </w:r>
      <w:r w:rsidRPr="00E62D7D">
        <w:rPr>
          <w:szCs w:val="28"/>
        </w:rPr>
        <w:t>і</w:t>
      </w:r>
      <w:r w:rsidR="00BD150A" w:rsidRPr="00E62D7D">
        <w:rPr>
          <w:szCs w:val="28"/>
        </w:rPr>
        <w:t xml:space="preserve"> ролі ринків в організації економічного життя й забезпеченн</w:t>
      </w:r>
      <w:r w:rsidRPr="00E62D7D">
        <w:rPr>
          <w:szCs w:val="28"/>
        </w:rPr>
        <w:t>і</w:t>
      </w:r>
      <w:r w:rsidR="00BD150A" w:rsidRPr="00E62D7D">
        <w:rPr>
          <w:szCs w:val="28"/>
        </w:rPr>
        <w:t xml:space="preserve"> швидкого економічного зростання. Він довів, що система цін і ринків здатна координувати діяльність людей і фірм, без будь</w:t>
      </w:r>
      <w:r w:rsidRPr="00E62D7D">
        <w:rPr>
          <w:szCs w:val="28"/>
        </w:rPr>
        <w:t>-</w:t>
      </w:r>
      <w:r w:rsidR="00BD150A" w:rsidRPr="00E62D7D">
        <w:rPr>
          <w:szCs w:val="28"/>
        </w:rPr>
        <w:t>якої директиви зверху.</w:t>
      </w:r>
    </w:p>
    <w:p w:rsidR="00BD150A" w:rsidRPr="00E62D7D" w:rsidRDefault="00BD150A" w:rsidP="00381DC2">
      <w:pPr>
        <w:spacing w:line="240" w:lineRule="auto"/>
        <w:ind w:firstLine="709"/>
        <w:rPr>
          <w:szCs w:val="28"/>
        </w:rPr>
      </w:pPr>
      <w:r w:rsidRPr="00E62D7D">
        <w:rPr>
          <w:szCs w:val="28"/>
        </w:rPr>
        <w:t xml:space="preserve">Яскравим представником класичної школи є Давид Рікардо (1772–1823). Рікардо прагнув досліджувати економіку як складну систему й визначити </w:t>
      </w:r>
      <w:r w:rsidRPr="00E62D7D">
        <w:rPr>
          <w:szCs w:val="28"/>
        </w:rPr>
        <w:lastRenderedPageBreak/>
        <w:t>основні умови рівноваги. Це було пов’язан</w:t>
      </w:r>
      <w:r w:rsidR="005E5C8A" w:rsidRPr="00E62D7D">
        <w:rPr>
          <w:szCs w:val="28"/>
        </w:rPr>
        <w:t>о</w:t>
      </w:r>
      <w:r w:rsidRPr="00E62D7D">
        <w:rPr>
          <w:szCs w:val="28"/>
        </w:rPr>
        <w:t xml:space="preserve"> з його </w:t>
      </w:r>
      <w:r w:rsidR="005E5C8A" w:rsidRPr="00E62D7D">
        <w:rPr>
          <w:szCs w:val="28"/>
        </w:rPr>
        <w:t>переконанням у тому</w:t>
      </w:r>
      <w:r w:rsidRPr="00E62D7D">
        <w:rPr>
          <w:szCs w:val="28"/>
        </w:rPr>
        <w:t>, що в економіці діють об’єктивні закони й існують механізми, що забезпечують дію цих законів як переважних тенденцій.</w:t>
      </w:r>
    </w:p>
    <w:p w:rsidR="00BD150A" w:rsidRPr="00E62D7D" w:rsidRDefault="00BD150A" w:rsidP="00381DC2">
      <w:pPr>
        <w:spacing w:line="240" w:lineRule="auto"/>
        <w:ind w:firstLine="709"/>
        <w:rPr>
          <w:szCs w:val="28"/>
        </w:rPr>
      </w:pPr>
      <w:r w:rsidRPr="00E62D7D">
        <w:rPr>
          <w:szCs w:val="28"/>
        </w:rPr>
        <w:t xml:space="preserve">Велику роль </w:t>
      </w:r>
      <w:r w:rsidR="005E5C8A" w:rsidRPr="00E62D7D">
        <w:rPr>
          <w:szCs w:val="28"/>
        </w:rPr>
        <w:t>віді</w:t>
      </w:r>
      <w:r w:rsidRPr="00E62D7D">
        <w:rPr>
          <w:szCs w:val="28"/>
        </w:rPr>
        <w:t xml:space="preserve">грали праці Рікардо в розвитку таких галузей, як грошовий обіг і кредит, міжнародні економічні відносини, податки. </w:t>
      </w:r>
      <w:r w:rsidR="005E5C8A" w:rsidRPr="00E62D7D">
        <w:rPr>
          <w:szCs w:val="28"/>
        </w:rPr>
        <w:t>Стосовно</w:t>
      </w:r>
      <w:r w:rsidRPr="00E62D7D">
        <w:rPr>
          <w:szCs w:val="28"/>
        </w:rPr>
        <w:t xml:space="preserve"> проблем теорії земельної ренти й міжнародного поділу праці Д. Рікардо висловив ідеї, що ввійшли </w:t>
      </w:r>
      <w:r w:rsidR="005E5C8A" w:rsidRPr="00E62D7D">
        <w:rPr>
          <w:szCs w:val="28"/>
        </w:rPr>
        <w:t>до</w:t>
      </w:r>
      <w:r w:rsidRPr="00E62D7D">
        <w:rPr>
          <w:szCs w:val="28"/>
        </w:rPr>
        <w:t xml:space="preserve"> золот</w:t>
      </w:r>
      <w:r w:rsidR="005E5C8A" w:rsidRPr="00E62D7D">
        <w:rPr>
          <w:szCs w:val="28"/>
        </w:rPr>
        <w:t>ого</w:t>
      </w:r>
      <w:r w:rsidRPr="00E62D7D">
        <w:rPr>
          <w:szCs w:val="28"/>
        </w:rPr>
        <w:t xml:space="preserve"> фонд</w:t>
      </w:r>
      <w:r w:rsidR="005E5C8A" w:rsidRPr="00E62D7D">
        <w:rPr>
          <w:szCs w:val="28"/>
        </w:rPr>
        <w:t>у</w:t>
      </w:r>
      <w:r w:rsidRPr="00E62D7D">
        <w:rPr>
          <w:szCs w:val="28"/>
        </w:rPr>
        <w:t xml:space="preserve"> економічної думки. </w:t>
      </w:r>
    </w:p>
    <w:p w:rsidR="00BD150A" w:rsidRPr="00E62D7D" w:rsidRDefault="00BD150A" w:rsidP="00381DC2">
      <w:pPr>
        <w:spacing w:line="240" w:lineRule="auto"/>
        <w:ind w:firstLine="709"/>
        <w:rPr>
          <w:szCs w:val="28"/>
        </w:rPr>
      </w:pPr>
      <w:r w:rsidRPr="00E62D7D">
        <w:rPr>
          <w:szCs w:val="28"/>
        </w:rPr>
        <w:t xml:space="preserve">Отже, класична школа політичної економії поєднувала економістів, що </w:t>
      </w:r>
      <w:r w:rsidR="005E5C8A" w:rsidRPr="00E62D7D">
        <w:rPr>
          <w:szCs w:val="28"/>
        </w:rPr>
        <w:t xml:space="preserve">обстоювали </w:t>
      </w:r>
      <w:r w:rsidRPr="00E62D7D">
        <w:rPr>
          <w:szCs w:val="28"/>
        </w:rPr>
        <w:t>іде</w:t>
      </w:r>
      <w:r w:rsidR="005E5C8A" w:rsidRPr="00E62D7D">
        <w:rPr>
          <w:szCs w:val="28"/>
        </w:rPr>
        <w:t>ї</w:t>
      </w:r>
      <w:r w:rsidRPr="00E62D7D">
        <w:rPr>
          <w:szCs w:val="28"/>
        </w:rPr>
        <w:t xml:space="preserve"> економічної свободи. Принцип laissez faire (природної свободи) повинен бути основним з їхнього погляду. «Класики» вимагали свободи торгівлі, свободи переміщення робочої сили, свободи переміщення капіталу. Представники цієї школи </w:t>
      </w:r>
      <w:r w:rsidR="001022A8" w:rsidRPr="00E62D7D">
        <w:rPr>
          <w:szCs w:val="28"/>
        </w:rPr>
        <w:t>подолали</w:t>
      </w:r>
      <w:r w:rsidRPr="00E62D7D">
        <w:rPr>
          <w:szCs w:val="28"/>
        </w:rPr>
        <w:t xml:space="preserve"> вузькість поглядів меркантилізму й фізіократії: вони розглядали суспільство як єдину економічну систему, у якій різні види праці рівноправно беруть участь у процесі створення вартості. І останнє – представники цієї школи не акцентували увагу на класових розбіжностях у суспільстві. А. Сміт указував на те, що праця, капітал і земля є рівноправними учасниками створення вартості, і протиріччя між цими факторами виробництва при </w:t>
      </w:r>
      <w:r w:rsidR="001022A8" w:rsidRPr="00E62D7D">
        <w:rPr>
          <w:szCs w:val="28"/>
        </w:rPr>
        <w:t>роз</w:t>
      </w:r>
      <w:r w:rsidRPr="00E62D7D">
        <w:rPr>
          <w:szCs w:val="28"/>
        </w:rPr>
        <w:t>поділі «загального пирога» є природним</w:t>
      </w:r>
      <w:r w:rsidR="001022A8" w:rsidRPr="00E62D7D">
        <w:rPr>
          <w:szCs w:val="28"/>
        </w:rPr>
        <w:t>и</w:t>
      </w:r>
      <w:r w:rsidRPr="00E62D7D">
        <w:rPr>
          <w:szCs w:val="28"/>
        </w:rPr>
        <w:t xml:space="preserve">, </w:t>
      </w:r>
      <w:r w:rsidR="001022A8" w:rsidRPr="00E62D7D">
        <w:rPr>
          <w:szCs w:val="28"/>
        </w:rPr>
        <w:t>закладеними в</w:t>
      </w:r>
      <w:r w:rsidRPr="00E62D7D">
        <w:rPr>
          <w:szCs w:val="28"/>
        </w:rPr>
        <w:t xml:space="preserve"> самому процесі виробництва.</w:t>
      </w:r>
    </w:p>
    <w:p w:rsidR="00BD150A" w:rsidRPr="00E62D7D" w:rsidRDefault="00BD150A" w:rsidP="00381DC2">
      <w:pPr>
        <w:spacing w:line="240" w:lineRule="auto"/>
        <w:ind w:firstLine="709"/>
        <w:rPr>
          <w:szCs w:val="28"/>
        </w:rPr>
      </w:pPr>
      <w:r w:rsidRPr="00E62D7D">
        <w:rPr>
          <w:szCs w:val="28"/>
        </w:rPr>
        <w:t>Різку політизацію поглядів в економічну теорію при</w:t>
      </w:r>
      <w:r w:rsidR="001022A8" w:rsidRPr="00E62D7D">
        <w:rPr>
          <w:szCs w:val="28"/>
        </w:rPr>
        <w:t>в</w:t>
      </w:r>
      <w:r w:rsidRPr="00E62D7D">
        <w:rPr>
          <w:szCs w:val="28"/>
        </w:rPr>
        <w:t xml:space="preserve">ніс К. Маркс (1818–1885). Основна праця К. Маркса «Капітал» має підзаголовок «До критики політичної економії». Використавши ідею А. Сміта про те, що вартість товару визначається працею, витраченою на його виробництво, К. Маркс зробив висновок, що всі капітали, </w:t>
      </w:r>
      <w:r w:rsidR="001022A8" w:rsidRPr="00E62D7D">
        <w:rPr>
          <w:szCs w:val="28"/>
        </w:rPr>
        <w:t>які</w:t>
      </w:r>
      <w:r w:rsidRPr="00E62D7D">
        <w:rPr>
          <w:szCs w:val="28"/>
        </w:rPr>
        <w:t xml:space="preserve"> перебувають у руках власників, являють собою неоплачену працю робітників, і робітничий клас має повне право експропріювати експропріаторів. Якщо додати до цього те, що К. Маркс довів збіг інтересів </w:t>
      </w:r>
      <w:r w:rsidR="001022A8" w:rsidRPr="00E62D7D">
        <w:rPr>
          <w:szCs w:val="28"/>
        </w:rPr>
        <w:t>у</w:t>
      </w:r>
      <w:r w:rsidRPr="00E62D7D">
        <w:rPr>
          <w:szCs w:val="28"/>
        </w:rPr>
        <w:t xml:space="preserve">сіх груп капіталістів </w:t>
      </w:r>
      <w:r w:rsidR="001022A8" w:rsidRPr="00E62D7D">
        <w:rPr>
          <w:szCs w:val="28"/>
        </w:rPr>
        <w:t>щодо</w:t>
      </w:r>
      <w:r w:rsidRPr="00E62D7D">
        <w:rPr>
          <w:szCs w:val="28"/>
        </w:rPr>
        <w:t xml:space="preserve"> спільн</w:t>
      </w:r>
      <w:r w:rsidR="001022A8" w:rsidRPr="00E62D7D">
        <w:rPr>
          <w:szCs w:val="28"/>
        </w:rPr>
        <w:t>ої</w:t>
      </w:r>
      <w:r w:rsidRPr="00E62D7D">
        <w:rPr>
          <w:szCs w:val="28"/>
        </w:rPr>
        <w:t xml:space="preserve"> експлуатації найманих робітників і необхідність об’єднання в боротьбі проти експлуатації робітничого класу різних країн, то не дивно, що ця економічна теорія була взята на озброєння партіями практично всіх країн </w:t>
      </w:r>
      <w:r w:rsidR="001022A8" w:rsidRPr="00E62D7D">
        <w:rPr>
          <w:szCs w:val="28"/>
        </w:rPr>
        <w:t>світу</w:t>
      </w:r>
      <w:r w:rsidRPr="00E62D7D">
        <w:rPr>
          <w:szCs w:val="28"/>
        </w:rPr>
        <w:t xml:space="preserve">, </w:t>
      </w:r>
      <w:r w:rsidR="001022A8" w:rsidRPr="00E62D7D">
        <w:rPr>
          <w:szCs w:val="28"/>
        </w:rPr>
        <w:t>які</w:t>
      </w:r>
      <w:r w:rsidRPr="00E62D7D">
        <w:rPr>
          <w:szCs w:val="28"/>
        </w:rPr>
        <w:t xml:space="preserve"> оголосили себе захисниками інтересів пригноблених.</w:t>
      </w:r>
    </w:p>
    <w:p w:rsidR="00BD150A" w:rsidRPr="00E62D7D" w:rsidRDefault="001022A8" w:rsidP="00381DC2">
      <w:pPr>
        <w:spacing w:line="240" w:lineRule="auto"/>
        <w:ind w:firstLine="709"/>
        <w:rPr>
          <w:szCs w:val="28"/>
        </w:rPr>
      </w:pPr>
      <w:r w:rsidRPr="00E62D7D">
        <w:rPr>
          <w:szCs w:val="28"/>
        </w:rPr>
        <w:t>У</w:t>
      </w:r>
      <w:r w:rsidR="00BD150A" w:rsidRPr="00E62D7D">
        <w:rPr>
          <w:szCs w:val="28"/>
        </w:rPr>
        <w:t xml:space="preserve"> 70-х роках XIX ст</w:t>
      </w:r>
      <w:r w:rsidRPr="00E62D7D">
        <w:rPr>
          <w:szCs w:val="28"/>
        </w:rPr>
        <w:t>.</w:t>
      </w:r>
      <w:r w:rsidR="00BD150A" w:rsidRPr="00E62D7D">
        <w:rPr>
          <w:szCs w:val="28"/>
        </w:rPr>
        <w:t xml:space="preserve"> виник рух, спрямований проти об’єктивізму, </w:t>
      </w:r>
      <w:r w:rsidRPr="00E62D7D">
        <w:rPr>
          <w:szCs w:val="28"/>
        </w:rPr>
        <w:t>характерного для</w:t>
      </w:r>
      <w:r w:rsidR="00BD150A" w:rsidRPr="00E62D7D">
        <w:rPr>
          <w:szCs w:val="28"/>
        </w:rPr>
        <w:t xml:space="preserve"> класичн</w:t>
      </w:r>
      <w:r w:rsidRPr="00E62D7D">
        <w:rPr>
          <w:szCs w:val="28"/>
        </w:rPr>
        <w:t>ої</w:t>
      </w:r>
      <w:r w:rsidR="00BD150A" w:rsidRPr="00E62D7D">
        <w:rPr>
          <w:szCs w:val="28"/>
        </w:rPr>
        <w:t xml:space="preserve"> школ</w:t>
      </w:r>
      <w:r w:rsidRPr="00E62D7D">
        <w:rPr>
          <w:szCs w:val="28"/>
        </w:rPr>
        <w:t>и</w:t>
      </w:r>
      <w:r w:rsidR="00BD150A" w:rsidRPr="00E62D7D">
        <w:rPr>
          <w:szCs w:val="28"/>
        </w:rPr>
        <w:t xml:space="preserve">. </w:t>
      </w:r>
      <w:r w:rsidRPr="00E62D7D">
        <w:rPr>
          <w:szCs w:val="28"/>
        </w:rPr>
        <w:t>Набуло прояву</w:t>
      </w:r>
      <w:r w:rsidR="00BD150A" w:rsidRPr="00E62D7D">
        <w:rPr>
          <w:szCs w:val="28"/>
        </w:rPr>
        <w:t xml:space="preserve"> прагнення покласти в основу економічної теорії суб’єктивні поняття. З’явилася маржиналістська доктрина, у якій переваг</w:t>
      </w:r>
      <w:r w:rsidRPr="00E62D7D">
        <w:rPr>
          <w:szCs w:val="28"/>
        </w:rPr>
        <w:t xml:space="preserve">ою стало </w:t>
      </w:r>
      <w:r w:rsidR="00BD150A" w:rsidRPr="00E62D7D">
        <w:rPr>
          <w:szCs w:val="28"/>
        </w:rPr>
        <w:t>психологічн</w:t>
      </w:r>
      <w:r w:rsidRPr="00E62D7D">
        <w:rPr>
          <w:szCs w:val="28"/>
        </w:rPr>
        <w:t>е</w:t>
      </w:r>
      <w:r w:rsidR="00BD150A" w:rsidRPr="00E62D7D">
        <w:rPr>
          <w:szCs w:val="28"/>
        </w:rPr>
        <w:t xml:space="preserve"> трактуванн</w:t>
      </w:r>
      <w:r w:rsidRPr="00E62D7D">
        <w:rPr>
          <w:szCs w:val="28"/>
        </w:rPr>
        <w:t>я</w:t>
      </w:r>
      <w:r w:rsidR="00BD150A" w:rsidRPr="00E62D7D">
        <w:rPr>
          <w:szCs w:val="28"/>
        </w:rPr>
        <w:t xml:space="preserve"> витрат. Таке трактування припускало певну систему понять, що характеризує </w:t>
      </w:r>
      <w:r w:rsidRPr="00E62D7D">
        <w:rPr>
          <w:szCs w:val="28"/>
        </w:rPr>
        <w:t>поведінку</w:t>
      </w:r>
      <w:r w:rsidR="00BD150A" w:rsidRPr="00E62D7D">
        <w:rPr>
          <w:szCs w:val="28"/>
        </w:rPr>
        <w:t xml:space="preserve"> людини. Першим економістом, </w:t>
      </w:r>
      <w:r w:rsidRPr="00E62D7D">
        <w:rPr>
          <w:szCs w:val="28"/>
        </w:rPr>
        <w:t>який відкрито виступив</w:t>
      </w:r>
      <w:r w:rsidR="00BD150A" w:rsidRPr="00E62D7D">
        <w:rPr>
          <w:szCs w:val="28"/>
        </w:rPr>
        <w:t xml:space="preserve"> проти теорій, що панували </w:t>
      </w:r>
      <w:r w:rsidRPr="00E62D7D">
        <w:rPr>
          <w:szCs w:val="28"/>
        </w:rPr>
        <w:t>на той</w:t>
      </w:r>
      <w:r w:rsidR="00BD150A" w:rsidRPr="00E62D7D">
        <w:rPr>
          <w:szCs w:val="28"/>
        </w:rPr>
        <w:t xml:space="preserve"> час, був Вільям Стенлі Джевонс (1835–1882). </w:t>
      </w:r>
    </w:p>
    <w:p w:rsidR="00BD150A" w:rsidRPr="00E62D7D" w:rsidRDefault="00BD150A" w:rsidP="00381DC2">
      <w:pPr>
        <w:spacing w:line="240" w:lineRule="auto"/>
        <w:ind w:firstLine="709"/>
        <w:rPr>
          <w:spacing w:val="-6"/>
          <w:szCs w:val="28"/>
        </w:rPr>
      </w:pPr>
      <w:r w:rsidRPr="00E62D7D">
        <w:rPr>
          <w:spacing w:val="-6"/>
          <w:szCs w:val="28"/>
        </w:rPr>
        <w:t>Основний постулат Джевонса</w:t>
      </w:r>
      <w:r w:rsidR="001022A8" w:rsidRPr="00E62D7D">
        <w:rPr>
          <w:spacing w:val="-6"/>
          <w:szCs w:val="28"/>
        </w:rPr>
        <w:t xml:space="preserve"> </w:t>
      </w:r>
      <w:r w:rsidRPr="00E62D7D">
        <w:rPr>
          <w:spacing w:val="-6"/>
          <w:szCs w:val="28"/>
        </w:rPr>
        <w:t xml:space="preserve"> </w:t>
      </w:r>
      <w:r w:rsidR="001022A8" w:rsidRPr="00E62D7D">
        <w:rPr>
          <w:spacing w:val="-6"/>
          <w:szCs w:val="28"/>
        </w:rPr>
        <w:t xml:space="preserve">– </w:t>
      </w:r>
      <w:r w:rsidRPr="00E62D7D">
        <w:rPr>
          <w:spacing w:val="-6"/>
          <w:szCs w:val="28"/>
        </w:rPr>
        <w:t>вартість товару визначається граничною корисністю. Інакше кажучи, головним фактором, що визначає мінову вартість, є попит, а не витрати виробництва, як стверджували представники класичної школи.</w:t>
      </w:r>
    </w:p>
    <w:p w:rsidR="00BD150A" w:rsidRPr="00E62D7D" w:rsidRDefault="00BD150A" w:rsidP="00381DC2">
      <w:pPr>
        <w:spacing w:line="240" w:lineRule="auto"/>
        <w:ind w:firstLine="709"/>
        <w:rPr>
          <w:szCs w:val="28"/>
        </w:rPr>
      </w:pPr>
      <w:r w:rsidRPr="00E62D7D">
        <w:rPr>
          <w:szCs w:val="28"/>
        </w:rPr>
        <w:t>Суб’єктивістські й об’єктивістські підходи одержали подальший розвиток в економічній теорії XX ст</w:t>
      </w:r>
      <w:r w:rsidR="000C28FB" w:rsidRPr="00E62D7D">
        <w:rPr>
          <w:szCs w:val="28"/>
        </w:rPr>
        <w:t>.</w:t>
      </w:r>
    </w:p>
    <w:p w:rsidR="00BD150A" w:rsidRPr="00E62D7D" w:rsidRDefault="00BD150A" w:rsidP="00381DC2">
      <w:pPr>
        <w:spacing w:line="240" w:lineRule="auto"/>
        <w:ind w:firstLine="709"/>
        <w:rPr>
          <w:spacing w:val="-6"/>
          <w:szCs w:val="28"/>
        </w:rPr>
      </w:pPr>
      <w:r w:rsidRPr="00E62D7D">
        <w:rPr>
          <w:spacing w:val="-6"/>
          <w:szCs w:val="28"/>
        </w:rPr>
        <w:t xml:space="preserve">Ідеї економічної свободи переважали в економічній теорії XIX ст. і здавалися </w:t>
      </w:r>
      <w:r w:rsidRPr="00E62D7D">
        <w:rPr>
          <w:spacing w:val="-6"/>
          <w:szCs w:val="28"/>
        </w:rPr>
        <w:lastRenderedPageBreak/>
        <w:t>непорушними на початку XX ст.</w:t>
      </w:r>
      <w:r w:rsidR="0012530C" w:rsidRPr="00E62D7D">
        <w:rPr>
          <w:spacing w:val="-6"/>
          <w:szCs w:val="28"/>
        </w:rPr>
        <w:t>,</w:t>
      </w:r>
      <w:r w:rsidRPr="00E62D7D">
        <w:rPr>
          <w:spacing w:val="-6"/>
          <w:szCs w:val="28"/>
        </w:rPr>
        <w:t xml:space="preserve"> однак з’явилася людина, що зробила переворот в економічній думці – Джон Мейнард Кейнс (1883–1946). Основна робота Кейнса «Загальна теорія зайнятості, відсотка </w:t>
      </w:r>
      <w:r w:rsidR="0012530C" w:rsidRPr="00E62D7D">
        <w:rPr>
          <w:spacing w:val="-6"/>
          <w:szCs w:val="28"/>
        </w:rPr>
        <w:t>і</w:t>
      </w:r>
      <w:r w:rsidRPr="00E62D7D">
        <w:rPr>
          <w:spacing w:val="-6"/>
          <w:szCs w:val="28"/>
        </w:rPr>
        <w:t xml:space="preserve"> грошей» (1936 р.) показала, що капіталізм не є саморегулюючою системою, він може ввійти в кризу і як завгодно довго не виходити з нього. Дж. М. Кейнс запропонував систему заходів щодо регулювання капіталізму й виступив за активне втручання держави в економіку.</w:t>
      </w:r>
    </w:p>
    <w:p w:rsidR="00BD150A" w:rsidRPr="00E62D7D" w:rsidRDefault="00BD150A" w:rsidP="00381DC2">
      <w:pPr>
        <w:spacing w:line="240" w:lineRule="auto"/>
        <w:ind w:firstLine="709"/>
        <w:rPr>
          <w:szCs w:val="28"/>
        </w:rPr>
      </w:pPr>
      <w:r w:rsidRPr="00E62D7D">
        <w:rPr>
          <w:szCs w:val="28"/>
        </w:rPr>
        <w:t xml:space="preserve">Прихильникам Кейнса в цей час активно протистоять прихильники лібералізму в економіці, які захищають переваги чистої конкуренції. Одним з найбільш відвертих </w:t>
      </w:r>
      <w:r w:rsidR="0012530C" w:rsidRPr="00E62D7D">
        <w:rPr>
          <w:szCs w:val="28"/>
        </w:rPr>
        <w:t>прихильників</w:t>
      </w:r>
      <w:r w:rsidRPr="00E62D7D">
        <w:rPr>
          <w:szCs w:val="28"/>
        </w:rPr>
        <w:t xml:space="preserve"> ідеї невтручання «економічної теорії в економічну дійсність...» </w:t>
      </w:r>
      <w:r w:rsidR="0012530C" w:rsidRPr="00E62D7D">
        <w:rPr>
          <w:szCs w:val="28"/>
        </w:rPr>
        <w:t xml:space="preserve">став </w:t>
      </w:r>
      <w:r w:rsidRPr="00E62D7D">
        <w:rPr>
          <w:szCs w:val="28"/>
        </w:rPr>
        <w:t xml:space="preserve">Мілтон Фрідман (1912–2004). Він у своїх практичних рекомендаціях </w:t>
      </w:r>
      <w:r w:rsidR="0012530C" w:rsidRPr="00E62D7D">
        <w:rPr>
          <w:szCs w:val="28"/>
        </w:rPr>
        <w:t>закликав</w:t>
      </w:r>
      <w:r w:rsidRPr="00E62D7D">
        <w:rPr>
          <w:szCs w:val="28"/>
        </w:rPr>
        <w:t xml:space="preserve"> до створення так званих «автоматичних» механізмів, які назавжди б виключили державне втручання.</w:t>
      </w:r>
    </w:p>
    <w:p w:rsidR="00BD150A" w:rsidRPr="00E62D7D" w:rsidRDefault="00BD150A" w:rsidP="00381DC2">
      <w:pPr>
        <w:spacing w:line="240" w:lineRule="auto"/>
        <w:ind w:firstLine="709"/>
        <w:rPr>
          <w:szCs w:val="28"/>
        </w:rPr>
      </w:pPr>
      <w:r w:rsidRPr="00E62D7D">
        <w:rPr>
          <w:szCs w:val="28"/>
        </w:rPr>
        <w:t xml:space="preserve"> Сучасна економічна теорія увібрала в себе все різноманіття економічних поглядів, що існували раніше й розвивається в основному в </w:t>
      </w:r>
      <w:r w:rsidR="0012530C" w:rsidRPr="00E62D7D">
        <w:rPr>
          <w:szCs w:val="28"/>
        </w:rPr>
        <w:t>межах</w:t>
      </w:r>
      <w:r w:rsidRPr="00E62D7D">
        <w:rPr>
          <w:szCs w:val="28"/>
        </w:rPr>
        <w:t xml:space="preserve"> трьох напрямів, що сформувалися в ХIХ–ХХ ст. Перший з них називається «неокласичним», другий – «неокейнсіанський», третій – «інституціональний». </w:t>
      </w:r>
      <w:r w:rsidR="0012530C" w:rsidRPr="00E62D7D">
        <w:rPr>
          <w:szCs w:val="28"/>
        </w:rPr>
        <w:t>Щоправда, такий</w:t>
      </w:r>
      <w:r w:rsidRPr="00E62D7D">
        <w:rPr>
          <w:szCs w:val="28"/>
        </w:rPr>
        <w:t xml:space="preserve"> розподіл значн</w:t>
      </w:r>
      <w:r w:rsidR="0012530C" w:rsidRPr="00E62D7D">
        <w:rPr>
          <w:szCs w:val="28"/>
        </w:rPr>
        <w:t>ою</w:t>
      </w:r>
      <w:r w:rsidRPr="00E62D7D">
        <w:rPr>
          <w:szCs w:val="28"/>
        </w:rPr>
        <w:t xml:space="preserve"> мір</w:t>
      </w:r>
      <w:r w:rsidR="0012530C" w:rsidRPr="00E62D7D">
        <w:rPr>
          <w:szCs w:val="28"/>
        </w:rPr>
        <w:t>ою</w:t>
      </w:r>
      <w:r w:rsidRPr="00E62D7D">
        <w:rPr>
          <w:szCs w:val="28"/>
        </w:rPr>
        <w:t xml:space="preserve"> є умовним. Нерідко буває, що представники одного напряму при аналізі тих </w:t>
      </w:r>
      <w:r w:rsidR="0012530C" w:rsidRPr="00E62D7D">
        <w:rPr>
          <w:szCs w:val="28"/>
        </w:rPr>
        <w:t>чи інших</w:t>
      </w:r>
      <w:r w:rsidRPr="00E62D7D">
        <w:rPr>
          <w:szCs w:val="28"/>
        </w:rPr>
        <w:t xml:space="preserve"> аспектів економічного життя, з успіхом використають ідеї інших. Важливою рисою сучасної економічної теорії є також її спеціалізація, що поглиблюється.</w:t>
      </w:r>
    </w:p>
    <w:p w:rsidR="00742881" w:rsidRPr="00E62D7D" w:rsidRDefault="00742881" w:rsidP="00381DC2">
      <w:pPr>
        <w:spacing w:line="240" w:lineRule="auto"/>
        <w:ind w:firstLine="709"/>
        <w:rPr>
          <w:b/>
          <w:szCs w:val="28"/>
        </w:rPr>
      </w:pPr>
    </w:p>
    <w:p w:rsidR="00BD150A" w:rsidRPr="00E62D7D" w:rsidRDefault="00BD150A" w:rsidP="00381DC2">
      <w:pPr>
        <w:spacing w:line="240" w:lineRule="auto"/>
        <w:ind w:firstLine="709"/>
        <w:rPr>
          <w:b/>
          <w:szCs w:val="28"/>
        </w:rPr>
      </w:pPr>
      <w:r w:rsidRPr="00E62D7D">
        <w:rPr>
          <w:b/>
          <w:szCs w:val="28"/>
        </w:rPr>
        <w:t>2</w:t>
      </w:r>
      <w:r w:rsidR="000A457C" w:rsidRPr="00E62D7D">
        <w:rPr>
          <w:b/>
          <w:szCs w:val="28"/>
        </w:rPr>
        <w:t>.</w:t>
      </w:r>
      <w:r w:rsidRPr="00E62D7D">
        <w:rPr>
          <w:b/>
          <w:szCs w:val="28"/>
        </w:rPr>
        <w:t xml:space="preserve"> Предмет і метод економічної теорії</w:t>
      </w:r>
    </w:p>
    <w:p w:rsidR="00BD150A" w:rsidRPr="00E62D7D" w:rsidRDefault="00BD150A" w:rsidP="00381DC2">
      <w:pPr>
        <w:spacing w:line="240" w:lineRule="auto"/>
        <w:ind w:firstLine="709"/>
        <w:rPr>
          <w:szCs w:val="28"/>
        </w:rPr>
      </w:pPr>
      <w:r w:rsidRPr="00E62D7D">
        <w:rPr>
          <w:szCs w:val="28"/>
        </w:rPr>
        <w:t xml:space="preserve">Предметом вивчення економічної теорії є проблема ефективного використання обмежених виробничих ресурсів або </w:t>
      </w:r>
      <w:r w:rsidR="002251BC" w:rsidRPr="00E62D7D">
        <w:rPr>
          <w:szCs w:val="28"/>
        </w:rPr>
        <w:t xml:space="preserve">управління </w:t>
      </w:r>
      <w:r w:rsidRPr="00E62D7D">
        <w:rPr>
          <w:szCs w:val="28"/>
        </w:rPr>
        <w:t>ними з метою досягнення максимального задоволення потреб людини й суспільства.</w:t>
      </w:r>
    </w:p>
    <w:p w:rsidR="00BD150A" w:rsidRPr="00E62D7D" w:rsidRDefault="00BD150A" w:rsidP="00381DC2">
      <w:pPr>
        <w:spacing w:line="240" w:lineRule="auto"/>
        <w:ind w:firstLine="709"/>
        <w:rPr>
          <w:szCs w:val="28"/>
        </w:rPr>
      </w:pPr>
      <w:r w:rsidRPr="00E62D7D">
        <w:rPr>
          <w:szCs w:val="28"/>
        </w:rPr>
        <w:t>Економіку варто вивчати тому, що:</w:t>
      </w:r>
    </w:p>
    <w:p w:rsidR="00BD150A" w:rsidRPr="00E62D7D" w:rsidRDefault="00BD150A" w:rsidP="00381DC2">
      <w:pPr>
        <w:spacing w:line="240" w:lineRule="auto"/>
        <w:ind w:firstLine="709"/>
        <w:rPr>
          <w:szCs w:val="28"/>
        </w:rPr>
      </w:pPr>
      <w:r w:rsidRPr="00E62D7D">
        <w:rPr>
          <w:szCs w:val="28"/>
        </w:rPr>
        <w:t xml:space="preserve">а) вона дає цінні знання соціального середовища й </w:t>
      </w:r>
      <w:r w:rsidR="002251BC" w:rsidRPr="00E62D7D">
        <w:rPr>
          <w:szCs w:val="28"/>
        </w:rPr>
        <w:t>поведінки</w:t>
      </w:r>
      <w:r w:rsidRPr="00E62D7D">
        <w:rPr>
          <w:szCs w:val="28"/>
        </w:rPr>
        <w:t>;</w:t>
      </w:r>
    </w:p>
    <w:p w:rsidR="00BD150A" w:rsidRPr="00E62D7D" w:rsidRDefault="00BD150A" w:rsidP="00381DC2">
      <w:pPr>
        <w:spacing w:line="240" w:lineRule="auto"/>
        <w:ind w:firstLine="709"/>
        <w:rPr>
          <w:szCs w:val="28"/>
        </w:rPr>
      </w:pPr>
      <w:r w:rsidRPr="00E62D7D">
        <w:rPr>
          <w:szCs w:val="28"/>
        </w:rPr>
        <w:t>б) вона озброює демократичне цивільне суспільство здатністю розумно приймати фундаментальні рішення;</w:t>
      </w:r>
    </w:p>
    <w:p w:rsidR="00BD150A" w:rsidRPr="00E62D7D" w:rsidRDefault="00BD150A" w:rsidP="00381DC2">
      <w:pPr>
        <w:spacing w:line="240" w:lineRule="auto"/>
        <w:ind w:firstLine="709"/>
        <w:rPr>
          <w:szCs w:val="28"/>
        </w:rPr>
      </w:pPr>
      <w:r w:rsidRPr="00E62D7D">
        <w:rPr>
          <w:szCs w:val="28"/>
        </w:rPr>
        <w:t>в) не будучи переважно професійною дисципліною, вона може забезпечити менеджера підприємства або споживача цінною інформацією.</w:t>
      </w:r>
    </w:p>
    <w:p w:rsidR="00BD150A" w:rsidRPr="00E62D7D" w:rsidRDefault="00BD150A" w:rsidP="00381DC2">
      <w:pPr>
        <w:spacing w:line="240" w:lineRule="auto"/>
        <w:ind w:firstLine="709"/>
        <w:rPr>
          <w:szCs w:val="28"/>
        </w:rPr>
      </w:pPr>
      <w:r w:rsidRPr="00E62D7D">
        <w:rPr>
          <w:szCs w:val="28"/>
        </w:rPr>
        <w:t>Однак економіка при всій своїй корисності являє собою предмет переважно академічний, а не вузькопрофесійний. Проблеми цієї науки вивчаються не з індивідуальної, а із суспільно</w:t>
      </w:r>
      <w:r w:rsidR="002251BC" w:rsidRPr="00E62D7D">
        <w:rPr>
          <w:szCs w:val="28"/>
        </w:rPr>
        <w:t>го погляду</w:t>
      </w:r>
      <w:r w:rsidRPr="00E62D7D">
        <w:rPr>
          <w:szCs w:val="28"/>
        </w:rPr>
        <w:t xml:space="preserve">. </w:t>
      </w:r>
    </w:p>
    <w:p w:rsidR="00BD150A" w:rsidRPr="00E62D7D" w:rsidRDefault="00BD150A" w:rsidP="00381DC2">
      <w:pPr>
        <w:spacing w:line="240" w:lineRule="auto"/>
        <w:ind w:firstLine="709"/>
        <w:rPr>
          <w:szCs w:val="28"/>
        </w:rPr>
      </w:pPr>
      <w:r w:rsidRPr="00E62D7D">
        <w:rPr>
          <w:szCs w:val="28"/>
        </w:rPr>
        <w:t>Існує два зовсім різних рівні аналізу, на основі яких економіст може виводити закони, що стосуються економічно</w:t>
      </w:r>
      <w:r w:rsidR="002251BC" w:rsidRPr="00E62D7D">
        <w:rPr>
          <w:szCs w:val="28"/>
        </w:rPr>
        <w:t>ї поведінки</w:t>
      </w:r>
      <w:r w:rsidRPr="00E62D7D">
        <w:rPr>
          <w:szCs w:val="28"/>
        </w:rPr>
        <w:t>:</w:t>
      </w:r>
    </w:p>
    <w:p w:rsidR="00BD150A" w:rsidRPr="00E62D7D" w:rsidRDefault="00BD150A" w:rsidP="00381DC2">
      <w:pPr>
        <w:spacing w:line="240" w:lineRule="auto"/>
        <w:ind w:firstLine="709"/>
        <w:rPr>
          <w:szCs w:val="28"/>
        </w:rPr>
      </w:pPr>
      <w:r w:rsidRPr="00E62D7D">
        <w:rPr>
          <w:szCs w:val="28"/>
        </w:rPr>
        <w:t>а) макроекономічний аналіз;</w:t>
      </w:r>
    </w:p>
    <w:p w:rsidR="00BD150A" w:rsidRPr="00E62D7D" w:rsidRDefault="00BD150A" w:rsidP="00381DC2">
      <w:pPr>
        <w:spacing w:line="240" w:lineRule="auto"/>
        <w:ind w:firstLine="709"/>
        <w:rPr>
          <w:szCs w:val="28"/>
        </w:rPr>
      </w:pPr>
      <w:r w:rsidRPr="00E62D7D">
        <w:rPr>
          <w:szCs w:val="28"/>
        </w:rPr>
        <w:t>б) мікроекономічний аналіз.</w:t>
      </w:r>
    </w:p>
    <w:p w:rsidR="00BD150A" w:rsidRPr="00E62D7D" w:rsidRDefault="00BD150A" w:rsidP="00381DC2">
      <w:pPr>
        <w:spacing w:line="240" w:lineRule="auto"/>
        <w:ind w:firstLine="709"/>
        <w:rPr>
          <w:szCs w:val="28"/>
        </w:rPr>
      </w:pPr>
      <w:r w:rsidRPr="00E62D7D">
        <w:rPr>
          <w:szCs w:val="28"/>
        </w:rPr>
        <w:t>Макроекономіка прагне намалювати загальну картину або накреслити загальну схему структури економіки й зв’язків між великими агрегатами, що становлять економіку в цілому.</w:t>
      </w:r>
    </w:p>
    <w:p w:rsidR="00BD150A" w:rsidRPr="00E62D7D" w:rsidRDefault="00BD150A" w:rsidP="00381DC2">
      <w:pPr>
        <w:spacing w:line="240" w:lineRule="auto"/>
        <w:ind w:firstLine="709"/>
        <w:rPr>
          <w:szCs w:val="28"/>
        </w:rPr>
      </w:pPr>
      <w:r w:rsidRPr="00E62D7D">
        <w:rPr>
          <w:b/>
          <w:szCs w:val="28"/>
        </w:rPr>
        <w:t>Агрегат</w:t>
      </w:r>
      <w:r w:rsidRPr="00E62D7D">
        <w:rPr>
          <w:szCs w:val="28"/>
        </w:rPr>
        <w:t xml:space="preserve"> – це сукупність специфічних економічних одиниць, які розглядаються так, ніби вони становлять одну одиницю.</w:t>
      </w:r>
    </w:p>
    <w:p w:rsidR="00BD150A" w:rsidRPr="00E62D7D" w:rsidRDefault="00BD150A" w:rsidP="00381DC2">
      <w:pPr>
        <w:spacing w:line="240" w:lineRule="auto"/>
        <w:ind w:firstLine="709"/>
        <w:rPr>
          <w:szCs w:val="28"/>
        </w:rPr>
      </w:pPr>
      <w:r w:rsidRPr="00E62D7D">
        <w:rPr>
          <w:szCs w:val="28"/>
        </w:rPr>
        <w:t xml:space="preserve">Мікроекономічний аналіз має справу з конкретними економічними </w:t>
      </w:r>
      <w:r w:rsidRPr="00E62D7D">
        <w:rPr>
          <w:szCs w:val="28"/>
        </w:rPr>
        <w:lastRenderedPageBreak/>
        <w:t xml:space="preserve">одиницями, з детальним вивченням </w:t>
      </w:r>
      <w:r w:rsidR="002251BC" w:rsidRPr="00E62D7D">
        <w:rPr>
          <w:szCs w:val="28"/>
        </w:rPr>
        <w:t xml:space="preserve">поведінки </w:t>
      </w:r>
      <w:r w:rsidRPr="00E62D7D">
        <w:rPr>
          <w:szCs w:val="28"/>
        </w:rPr>
        <w:t>цих індивідуальних одиниць.</w:t>
      </w:r>
    </w:p>
    <w:p w:rsidR="00BD150A" w:rsidRPr="00E62D7D" w:rsidRDefault="00BD150A" w:rsidP="00381DC2">
      <w:pPr>
        <w:spacing w:line="240" w:lineRule="auto"/>
        <w:ind w:firstLine="709"/>
        <w:rPr>
          <w:szCs w:val="28"/>
        </w:rPr>
      </w:pPr>
      <w:r w:rsidRPr="00E62D7D">
        <w:rPr>
          <w:szCs w:val="28"/>
        </w:rPr>
        <w:t>Мікроекономічний аналіз необхідний для того, щоб побачити з найближчої відстані деякі дуже специфічні компоненти економічної системи.</w:t>
      </w:r>
    </w:p>
    <w:p w:rsidR="00BD150A" w:rsidRPr="00E62D7D" w:rsidRDefault="00BD150A" w:rsidP="00381DC2">
      <w:pPr>
        <w:spacing w:line="240" w:lineRule="auto"/>
        <w:ind w:firstLine="709"/>
        <w:rPr>
          <w:szCs w:val="28"/>
        </w:rPr>
      </w:pPr>
      <w:r w:rsidRPr="00E62D7D">
        <w:rPr>
          <w:szCs w:val="28"/>
        </w:rPr>
        <w:t>Виділення понять мікро- і макроекономіки не слід розуміти так, начебто предмет економічної науки настільки різко розділений. Багато тем і розділів економічної теорії входять в обидві ці сфери.</w:t>
      </w:r>
    </w:p>
    <w:p w:rsidR="00BD150A" w:rsidRPr="00E62D7D" w:rsidRDefault="00BD150A" w:rsidP="00381DC2">
      <w:pPr>
        <w:spacing w:line="240" w:lineRule="auto"/>
        <w:ind w:firstLine="709"/>
        <w:rPr>
          <w:szCs w:val="28"/>
        </w:rPr>
      </w:pPr>
      <w:r w:rsidRPr="00E62D7D">
        <w:rPr>
          <w:b/>
          <w:szCs w:val="28"/>
        </w:rPr>
        <w:t>Метод</w:t>
      </w:r>
      <w:r w:rsidRPr="00E62D7D">
        <w:rPr>
          <w:szCs w:val="28"/>
        </w:rPr>
        <w:t xml:space="preserve"> – це сукупність прийомів і способів, за допомогою яких наука вивчає свій предмет. Методологія – це наука про метод.</w:t>
      </w:r>
    </w:p>
    <w:p w:rsidR="00BD150A" w:rsidRPr="00E62D7D" w:rsidRDefault="00BD150A" w:rsidP="00381DC2">
      <w:pPr>
        <w:spacing w:line="240" w:lineRule="auto"/>
        <w:ind w:firstLine="709"/>
        <w:rPr>
          <w:szCs w:val="28"/>
        </w:rPr>
      </w:pPr>
      <w:r w:rsidRPr="00E62D7D">
        <w:rPr>
          <w:szCs w:val="28"/>
        </w:rPr>
        <w:t xml:space="preserve">Які цілі переслідують економісти? Які методи вони </w:t>
      </w:r>
      <w:r w:rsidR="002251BC" w:rsidRPr="00E62D7D">
        <w:rPr>
          <w:szCs w:val="28"/>
        </w:rPr>
        <w:t>застосовують</w:t>
      </w:r>
      <w:r w:rsidRPr="00E62D7D">
        <w:rPr>
          <w:szCs w:val="28"/>
        </w:rPr>
        <w:t xml:space="preserve">, проводячи свої дослідження? </w:t>
      </w:r>
    </w:p>
    <w:p w:rsidR="00BD150A" w:rsidRPr="00E62D7D" w:rsidRDefault="00BD150A" w:rsidP="00381DC2">
      <w:pPr>
        <w:spacing w:line="240" w:lineRule="auto"/>
        <w:ind w:firstLine="709"/>
        <w:rPr>
          <w:szCs w:val="28"/>
        </w:rPr>
      </w:pPr>
      <w:r w:rsidRPr="00E62D7D">
        <w:rPr>
          <w:szCs w:val="28"/>
        </w:rPr>
        <w:t>Приступаючи до вивчення будь-якої проблеми або сектора економіки, економісти повинні застосовувати індуктивний метод.</w:t>
      </w:r>
    </w:p>
    <w:p w:rsidR="00BD150A" w:rsidRPr="00E62D7D" w:rsidRDefault="00BD150A" w:rsidP="00381DC2">
      <w:pPr>
        <w:spacing w:line="240" w:lineRule="auto"/>
        <w:ind w:firstLine="709"/>
        <w:rPr>
          <w:szCs w:val="28"/>
        </w:rPr>
      </w:pPr>
      <w:r w:rsidRPr="00E62D7D">
        <w:rPr>
          <w:b/>
          <w:szCs w:val="28"/>
        </w:rPr>
        <w:t>Індукція</w:t>
      </w:r>
      <w:r w:rsidRPr="00E62D7D">
        <w:rPr>
          <w:szCs w:val="28"/>
        </w:rPr>
        <w:t xml:space="preserve"> – це виведення принципів </w:t>
      </w:r>
      <w:r w:rsidR="002251BC" w:rsidRPr="00E62D7D">
        <w:rPr>
          <w:szCs w:val="28"/>
        </w:rPr>
        <w:t>і</w:t>
      </w:r>
      <w:r w:rsidRPr="00E62D7D">
        <w:rPr>
          <w:szCs w:val="28"/>
        </w:rPr>
        <w:t xml:space="preserve">з фактів. </w:t>
      </w:r>
    </w:p>
    <w:p w:rsidR="00BD150A" w:rsidRPr="00E62D7D" w:rsidRDefault="00BD150A" w:rsidP="00381DC2">
      <w:pPr>
        <w:spacing w:line="240" w:lineRule="auto"/>
        <w:ind w:firstLine="709"/>
        <w:rPr>
          <w:szCs w:val="28"/>
        </w:rPr>
      </w:pPr>
      <w:r w:rsidRPr="00E62D7D">
        <w:rPr>
          <w:b/>
          <w:szCs w:val="28"/>
        </w:rPr>
        <w:t>Дедукція</w:t>
      </w:r>
      <w:r w:rsidRPr="00E62D7D">
        <w:rPr>
          <w:szCs w:val="28"/>
        </w:rPr>
        <w:t xml:space="preserve"> – має на увазі висування гіпотез, які потім зіставляються з фактами. Отримані на основі кожного з методів узагальнення слу</w:t>
      </w:r>
      <w:r w:rsidR="002251BC" w:rsidRPr="00E62D7D">
        <w:rPr>
          <w:szCs w:val="28"/>
        </w:rPr>
        <w:t xml:space="preserve">гують </w:t>
      </w:r>
      <w:r w:rsidRPr="00E62D7D">
        <w:rPr>
          <w:szCs w:val="28"/>
        </w:rPr>
        <w:t>не тільки для пояснення економічно</w:t>
      </w:r>
      <w:r w:rsidR="002251BC" w:rsidRPr="00E62D7D">
        <w:rPr>
          <w:szCs w:val="28"/>
        </w:rPr>
        <w:t>ї поведінки</w:t>
      </w:r>
      <w:r w:rsidRPr="00E62D7D">
        <w:rPr>
          <w:szCs w:val="28"/>
        </w:rPr>
        <w:t>, але також і для вироблення економічної політики.</w:t>
      </w:r>
    </w:p>
    <w:p w:rsidR="00BD150A" w:rsidRPr="00E62D7D" w:rsidRDefault="00BD150A" w:rsidP="00381DC2">
      <w:pPr>
        <w:spacing w:line="240" w:lineRule="auto"/>
        <w:ind w:firstLine="709"/>
        <w:rPr>
          <w:szCs w:val="28"/>
        </w:rPr>
      </w:pPr>
      <w:r w:rsidRPr="00E62D7D">
        <w:rPr>
          <w:b/>
          <w:szCs w:val="28"/>
        </w:rPr>
        <w:t>Гіпотеза</w:t>
      </w:r>
      <w:r w:rsidRPr="00E62D7D">
        <w:rPr>
          <w:szCs w:val="28"/>
        </w:rPr>
        <w:t xml:space="preserve"> – це наукове припущення, що висувають фахівці, опираючись на свою інтуїцію і яке має потребу в підтвердженні фактами.</w:t>
      </w:r>
    </w:p>
    <w:p w:rsidR="00BD150A" w:rsidRPr="00E62D7D" w:rsidRDefault="00BD150A" w:rsidP="00381DC2">
      <w:pPr>
        <w:spacing w:line="240" w:lineRule="auto"/>
        <w:ind w:firstLine="709"/>
        <w:rPr>
          <w:szCs w:val="28"/>
        </w:rPr>
      </w:pPr>
      <w:r w:rsidRPr="00E62D7D">
        <w:rPr>
          <w:b/>
          <w:szCs w:val="28"/>
        </w:rPr>
        <w:t>Економічні принципи</w:t>
      </w:r>
      <w:r w:rsidRPr="00E62D7D">
        <w:rPr>
          <w:szCs w:val="28"/>
        </w:rPr>
        <w:t xml:space="preserve"> – це узагальнення, які характеризують мотиви й практику </w:t>
      </w:r>
      <w:r w:rsidR="002251BC" w:rsidRPr="00E62D7D">
        <w:rPr>
          <w:szCs w:val="28"/>
        </w:rPr>
        <w:t>поведінки</w:t>
      </w:r>
      <w:r w:rsidRPr="00E62D7D">
        <w:rPr>
          <w:szCs w:val="28"/>
        </w:rPr>
        <w:t xml:space="preserve"> індивідів </w:t>
      </w:r>
      <w:r w:rsidR="002251BC" w:rsidRPr="00E62D7D">
        <w:rPr>
          <w:szCs w:val="28"/>
        </w:rPr>
        <w:t>та</w:t>
      </w:r>
      <w:r w:rsidRPr="00E62D7D">
        <w:rPr>
          <w:szCs w:val="28"/>
        </w:rPr>
        <w:t xml:space="preserve"> інститутів. Економічні принципи або теорії неминуче виявляються абстракціями, спрощеннями реальної дійсності. Економічні принципи особливо цінні як прогнозні інструменти; вони є основою для вироблення економічної політики, </w:t>
      </w:r>
      <w:r w:rsidR="002251BC" w:rsidRPr="00E62D7D">
        <w:rPr>
          <w:szCs w:val="28"/>
        </w:rPr>
        <w:t>спрямованої</w:t>
      </w:r>
      <w:r w:rsidRPr="00E62D7D">
        <w:rPr>
          <w:szCs w:val="28"/>
        </w:rPr>
        <w:t xml:space="preserve"> переборювати труднощі й контролювати небажані процеси.</w:t>
      </w:r>
    </w:p>
    <w:p w:rsidR="00BD150A" w:rsidRPr="00E62D7D" w:rsidRDefault="00BD150A" w:rsidP="00381DC2">
      <w:pPr>
        <w:spacing w:line="240" w:lineRule="auto"/>
        <w:ind w:firstLine="709"/>
        <w:rPr>
          <w:szCs w:val="28"/>
        </w:rPr>
      </w:pPr>
      <w:r w:rsidRPr="00E62D7D">
        <w:rPr>
          <w:b/>
          <w:szCs w:val="28"/>
        </w:rPr>
        <w:t xml:space="preserve">Наукова абстракція – </w:t>
      </w:r>
      <w:r w:rsidRPr="00E62D7D">
        <w:rPr>
          <w:szCs w:val="28"/>
        </w:rPr>
        <w:t>це уявне відволікання від другорядних сторін, властивостей явищ із метою виділення головного, найбільш істотного. Абстрактне мислення породжує метод аналізу й синтезу.</w:t>
      </w:r>
    </w:p>
    <w:p w:rsidR="00BD150A" w:rsidRPr="00E62D7D" w:rsidRDefault="00BD150A" w:rsidP="00381DC2">
      <w:pPr>
        <w:spacing w:line="240" w:lineRule="auto"/>
        <w:ind w:firstLine="709"/>
        <w:rPr>
          <w:szCs w:val="28"/>
        </w:rPr>
      </w:pPr>
      <w:r w:rsidRPr="00E62D7D">
        <w:rPr>
          <w:b/>
          <w:szCs w:val="28"/>
        </w:rPr>
        <w:t xml:space="preserve">Аналіз економічних явищ </w:t>
      </w:r>
      <w:r w:rsidRPr="00E62D7D">
        <w:rPr>
          <w:szCs w:val="28"/>
        </w:rPr>
        <w:t>припускає розчленовування досліджуваного явища на окремі елементи й дослідження кожного елемента як необхідної складової частини цілого.</w:t>
      </w:r>
    </w:p>
    <w:p w:rsidR="00BD150A" w:rsidRPr="00E62D7D" w:rsidRDefault="00BD150A" w:rsidP="00381DC2">
      <w:pPr>
        <w:spacing w:line="240" w:lineRule="auto"/>
        <w:ind w:firstLine="709"/>
        <w:rPr>
          <w:szCs w:val="28"/>
        </w:rPr>
      </w:pPr>
      <w:r w:rsidRPr="00E62D7D">
        <w:rPr>
          <w:b/>
          <w:szCs w:val="28"/>
        </w:rPr>
        <w:t>Синтез</w:t>
      </w:r>
      <w:r w:rsidRPr="00E62D7D">
        <w:rPr>
          <w:szCs w:val="28"/>
        </w:rPr>
        <w:t xml:space="preserve"> припускає, що явище спочатку вивчається як таке, що складається з різних частин, а потім досліджується </w:t>
      </w:r>
      <w:r w:rsidR="002251BC" w:rsidRPr="00E62D7D">
        <w:rPr>
          <w:szCs w:val="28"/>
        </w:rPr>
        <w:t>об</w:t>
      </w:r>
      <w:r w:rsidRPr="00E62D7D">
        <w:rPr>
          <w:szCs w:val="28"/>
        </w:rPr>
        <w:t>’єднання елементів у єдине ціле й робиться загальний висновок.</w:t>
      </w:r>
    </w:p>
    <w:p w:rsidR="00BD150A" w:rsidRPr="00E62D7D" w:rsidRDefault="00BD150A" w:rsidP="00381DC2">
      <w:pPr>
        <w:spacing w:line="240" w:lineRule="auto"/>
        <w:ind w:firstLine="709"/>
        <w:rPr>
          <w:szCs w:val="28"/>
        </w:rPr>
      </w:pPr>
      <w:r w:rsidRPr="00E62D7D">
        <w:rPr>
          <w:szCs w:val="28"/>
        </w:rPr>
        <w:t xml:space="preserve">Переходячи від рівнів фактів і принципів до рівня обґрунтування економічної політики, </w:t>
      </w:r>
      <w:r w:rsidR="002251BC" w:rsidRPr="00E62D7D">
        <w:rPr>
          <w:szCs w:val="28"/>
        </w:rPr>
        <w:t>робиться</w:t>
      </w:r>
      <w:r w:rsidRPr="00E62D7D">
        <w:rPr>
          <w:szCs w:val="28"/>
        </w:rPr>
        <w:t xml:space="preserve"> різкий стрибок від позитивної економіки  до нормативної.</w:t>
      </w:r>
    </w:p>
    <w:p w:rsidR="00BD150A" w:rsidRPr="00E62D7D" w:rsidRDefault="00BD150A" w:rsidP="00381DC2">
      <w:pPr>
        <w:spacing w:line="240" w:lineRule="auto"/>
        <w:ind w:firstLine="709"/>
        <w:rPr>
          <w:szCs w:val="28"/>
        </w:rPr>
      </w:pPr>
      <w:r w:rsidRPr="00E62D7D">
        <w:rPr>
          <w:b/>
          <w:szCs w:val="28"/>
        </w:rPr>
        <w:t>Позитивна економіка</w:t>
      </w:r>
      <w:r w:rsidRPr="00E62D7D">
        <w:rPr>
          <w:szCs w:val="28"/>
        </w:rPr>
        <w:t xml:space="preserve"> має справу з фактами (уже відібраними, що перейшли на рівень теорії) і вільна від суб’єктивних оцінних суджень. Позитивна економіка намагається формулювати наукові уявлення про економічн</w:t>
      </w:r>
      <w:r w:rsidR="002251BC" w:rsidRPr="00E62D7D">
        <w:rPr>
          <w:szCs w:val="28"/>
        </w:rPr>
        <w:t>у</w:t>
      </w:r>
      <w:r w:rsidRPr="00E62D7D">
        <w:rPr>
          <w:szCs w:val="28"/>
        </w:rPr>
        <w:t xml:space="preserve"> </w:t>
      </w:r>
      <w:r w:rsidR="002251BC" w:rsidRPr="00E62D7D">
        <w:rPr>
          <w:szCs w:val="28"/>
        </w:rPr>
        <w:t>поведінку</w:t>
      </w:r>
      <w:r w:rsidRPr="00E62D7D">
        <w:rPr>
          <w:szCs w:val="28"/>
        </w:rPr>
        <w:t>.</w:t>
      </w:r>
    </w:p>
    <w:p w:rsidR="00BD150A" w:rsidRPr="00E62D7D" w:rsidRDefault="00BD150A" w:rsidP="00381DC2">
      <w:pPr>
        <w:spacing w:line="240" w:lineRule="auto"/>
        <w:ind w:firstLine="709"/>
        <w:rPr>
          <w:szCs w:val="28"/>
        </w:rPr>
      </w:pPr>
      <w:r w:rsidRPr="00E62D7D">
        <w:rPr>
          <w:b/>
          <w:szCs w:val="28"/>
        </w:rPr>
        <w:t>Нормативна економіка</w:t>
      </w:r>
      <w:r w:rsidRPr="00E62D7D">
        <w:rPr>
          <w:szCs w:val="28"/>
        </w:rPr>
        <w:t xml:space="preserve"> – це оцінні судження людей щодо того, якою повинна бути економіка, або яку конкретну політику варто рекомендувати, ґрунтуючись на певній економічній теорії або певних економічних відносинах.</w:t>
      </w:r>
    </w:p>
    <w:p w:rsidR="00BD150A" w:rsidRPr="00E62D7D" w:rsidRDefault="00BD150A" w:rsidP="00381DC2">
      <w:pPr>
        <w:spacing w:line="240" w:lineRule="auto"/>
        <w:ind w:firstLine="709"/>
        <w:rPr>
          <w:szCs w:val="28"/>
        </w:rPr>
      </w:pPr>
      <w:r w:rsidRPr="00E62D7D">
        <w:rPr>
          <w:szCs w:val="28"/>
        </w:rPr>
        <w:lastRenderedPageBreak/>
        <w:t>Позитивна економіка вивчає що є, нормативна виражає суб’єктивні уявлення про те, що повинн</w:t>
      </w:r>
      <w:r w:rsidR="00704C5C" w:rsidRPr="00E62D7D">
        <w:rPr>
          <w:szCs w:val="28"/>
        </w:rPr>
        <w:t>о</w:t>
      </w:r>
      <w:r w:rsidRPr="00E62D7D">
        <w:rPr>
          <w:szCs w:val="28"/>
        </w:rPr>
        <w:t xml:space="preserve"> бути.</w:t>
      </w:r>
    </w:p>
    <w:p w:rsidR="00BD150A" w:rsidRPr="00E62D7D" w:rsidRDefault="00BD150A" w:rsidP="00381DC2">
      <w:pPr>
        <w:spacing w:line="240" w:lineRule="auto"/>
        <w:ind w:firstLine="709"/>
        <w:rPr>
          <w:szCs w:val="28"/>
        </w:rPr>
      </w:pPr>
      <w:r w:rsidRPr="00E62D7D">
        <w:rPr>
          <w:szCs w:val="28"/>
        </w:rPr>
        <w:t>У економічн</w:t>
      </w:r>
      <w:r w:rsidR="00704C5C" w:rsidRPr="00E62D7D">
        <w:rPr>
          <w:szCs w:val="28"/>
        </w:rPr>
        <w:t xml:space="preserve">ій </w:t>
      </w:r>
      <w:r w:rsidRPr="00E62D7D">
        <w:rPr>
          <w:szCs w:val="28"/>
        </w:rPr>
        <w:t xml:space="preserve">теорії </w:t>
      </w:r>
      <w:r w:rsidR="00704C5C" w:rsidRPr="00E62D7D">
        <w:rPr>
          <w:szCs w:val="28"/>
        </w:rPr>
        <w:t xml:space="preserve">трапляється </w:t>
      </w:r>
      <w:r w:rsidRPr="00E62D7D">
        <w:rPr>
          <w:szCs w:val="28"/>
        </w:rPr>
        <w:t>безліч пасток, з якими може зіштовхнутися економіст</w:t>
      </w:r>
      <w:r w:rsidR="00704C5C" w:rsidRPr="00E62D7D">
        <w:rPr>
          <w:szCs w:val="28"/>
        </w:rPr>
        <w:t>-початківець</w:t>
      </w:r>
      <w:r w:rsidRPr="00E62D7D">
        <w:rPr>
          <w:szCs w:val="28"/>
        </w:rPr>
        <w:t xml:space="preserve">. </w:t>
      </w:r>
      <w:r w:rsidR="00704C5C" w:rsidRPr="00E62D7D">
        <w:rPr>
          <w:szCs w:val="28"/>
        </w:rPr>
        <w:t>У числі найбільш істотних</w:t>
      </w:r>
      <w:r w:rsidRPr="00E62D7D">
        <w:rPr>
          <w:szCs w:val="28"/>
        </w:rPr>
        <w:t>:</w:t>
      </w:r>
    </w:p>
    <w:p w:rsidR="00BD150A" w:rsidRPr="00E62D7D" w:rsidRDefault="00BD150A" w:rsidP="00381DC2">
      <w:pPr>
        <w:spacing w:line="240" w:lineRule="auto"/>
        <w:ind w:firstLine="709"/>
        <w:rPr>
          <w:szCs w:val="28"/>
        </w:rPr>
      </w:pPr>
      <w:r w:rsidRPr="00E62D7D">
        <w:rPr>
          <w:szCs w:val="28"/>
        </w:rPr>
        <w:t>а) помилкові й упереджені уявлення;</w:t>
      </w:r>
    </w:p>
    <w:p w:rsidR="00BD150A" w:rsidRPr="00E62D7D" w:rsidRDefault="00BD150A" w:rsidP="00381DC2">
      <w:pPr>
        <w:spacing w:line="240" w:lineRule="auto"/>
        <w:ind w:firstLine="709"/>
        <w:rPr>
          <w:szCs w:val="28"/>
        </w:rPr>
      </w:pPr>
      <w:r w:rsidRPr="00E62D7D">
        <w:rPr>
          <w:szCs w:val="28"/>
        </w:rPr>
        <w:t>б) термінологічні труднощі;</w:t>
      </w:r>
    </w:p>
    <w:p w:rsidR="00BD150A" w:rsidRPr="00E62D7D" w:rsidRDefault="00BD150A" w:rsidP="00381DC2">
      <w:pPr>
        <w:spacing w:line="240" w:lineRule="auto"/>
        <w:ind w:firstLine="709"/>
        <w:rPr>
          <w:szCs w:val="28"/>
        </w:rPr>
      </w:pPr>
      <w:r w:rsidRPr="00E62D7D">
        <w:rPr>
          <w:szCs w:val="28"/>
        </w:rPr>
        <w:t>в) логічно помилкова побудова;</w:t>
      </w:r>
    </w:p>
    <w:p w:rsidR="00BD150A" w:rsidRPr="00E62D7D" w:rsidRDefault="00BD150A" w:rsidP="00381DC2">
      <w:pPr>
        <w:spacing w:line="240" w:lineRule="auto"/>
        <w:ind w:firstLine="709"/>
        <w:rPr>
          <w:szCs w:val="28"/>
        </w:rPr>
      </w:pPr>
      <w:r w:rsidRPr="00E62D7D">
        <w:rPr>
          <w:szCs w:val="28"/>
        </w:rPr>
        <w:t>г) труднощі виявлення чітких причинно-наслідкових зв’язків.</w:t>
      </w:r>
    </w:p>
    <w:p w:rsidR="00BD150A" w:rsidRPr="00E62D7D" w:rsidRDefault="00BD150A" w:rsidP="00381DC2">
      <w:pPr>
        <w:spacing w:line="240" w:lineRule="auto"/>
        <w:ind w:firstLine="709"/>
        <w:rPr>
          <w:szCs w:val="28"/>
        </w:rPr>
      </w:pPr>
      <w:r w:rsidRPr="00E62D7D">
        <w:rPr>
          <w:szCs w:val="28"/>
        </w:rPr>
        <w:t xml:space="preserve">Економічна теорія виконує </w:t>
      </w:r>
      <w:r w:rsidR="00704C5C" w:rsidRPr="00E62D7D">
        <w:rPr>
          <w:szCs w:val="28"/>
        </w:rPr>
        <w:t>низку</w:t>
      </w:r>
      <w:r w:rsidRPr="00E62D7D">
        <w:rPr>
          <w:szCs w:val="28"/>
        </w:rPr>
        <w:t xml:space="preserve"> функцій:</w:t>
      </w:r>
    </w:p>
    <w:p w:rsidR="00BD150A" w:rsidRPr="00E62D7D" w:rsidRDefault="00BD150A" w:rsidP="00381DC2">
      <w:pPr>
        <w:spacing w:line="240" w:lineRule="auto"/>
        <w:ind w:firstLine="709"/>
        <w:rPr>
          <w:szCs w:val="28"/>
        </w:rPr>
      </w:pPr>
      <w:r w:rsidRPr="00E62D7D">
        <w:rPr>
          <w:szCs w:val="28"/>
        </w:rPr>
        <w:t>1. Пізнавальн</w:t>
      </w:r>
      <w:r w:rsidR="00704C5C" w:rsidRPr="00E62D7D">
        <w:rPr>
          <w:szCs w:val="28"/>
        </w:rPr>
        <w:t>у</w:t>
      </w:r>
      <w:r w:rsidRPr="00E62D7D">
        <w:rPr>
          <w:szCs w:val="28"/>
        </w:rPr>
        <w:t xml:space="preserve"> (описов</w:t>
      </w:r>
      <w:r w:rsidR="00704C5C" w:rsidRPr="00E62D7D">
        <w:rPr>
          <w:szCs w:val="28"/>
        </w:rPr>
        <w:t>у</w:t>
      </w:r>
      <w:r w:rsidRPr="00E62D7D">
        <w:rPr>
          <w:szCs w:val="28"/>
        </w:rPr>
        <w:t>) – намагається пояснити явища</w:t>
      </w:r>
      <w:r w:rsidR="00704C5C" w:rsidRPr="00E62D7D">
        <w:rPr>
          <w:szCs w:val="28"/>
        </w:rPr>
        <w:t>.</w:t>
      </w:r>
    </w:p>
    <w:p w:rsidR="00BD150A" w:rsidRPr="00E62D7D" w:rsidRDefault="00BD150A" w:rsidP="00381DC2">
      <w:pPr>
        <w:spacing w:line="240" w:lineRule="auto"/>
        <w:ind w:firstLine="709"/>
        <w:rPr>
          <w:szCs w:val="28"/>
        </w:rPr>
      </w:pPr>
      <w:r w:rsidRPr="00E62D7D">
        <w:rPr>
          <w:szCs w:val="28"/>
        </w:rPr>
        <w:t>2. Практичн</w:t>
      </w:r>
      <w:r w:rsidR="00704C5C" w:rsidRPr="00E62D7D">
        <w:rPr>
          <w:szCs w:val="28"/>
        </w:rPr>
        <w:t>у</w:t>
      </w:r>
      <w:r w:rsidRPr="00E62D7D">
        <w:rPr>
          <w:szCs w:val="28"/>
        </w:rPr>
        <w:t xml:space="preserve"> – </w:t>
      </w:r>
      <w:r w:rsidR="00704C5C" w:rsidRPr="00E62D7D">
        <w:rPr>
          <w:szCs w:val="28"/>
        </w:rPr>
        <w:t xml:space="preserve">надає </w:t>
      </w:r>
      <w:r w:rsidRPr="00E62D7D">
        <w:rPr>
          <w:szCs w:val="28"/>
        </w:rPr>
        <w:t>рекомендації з розвитку економічної політики</w:t>
      </w:r>
      <w:r w:rsidR="00704C5C" w:rsidRPr="00E62D7D">
        <w:rPr>
          <w:szCs w:val="28"/>
        </w:rPr>
        <w:t>.</w:t>
      </w:r>
    </w:p>
    <w:p w:rsidR="00BD150A" w:rsidRPr="00E62D7D" w:rsidRDefault="00BD150A" w:rsidP="00381DC2">
      <w:pPr>
        <w:spacing w:line="240" w:lineRule="auto"/>
        <w:ind w:firstLine="709"/>
        <w:rPr>
          <w:szCs w:val="28"/>
        </w:rPr>
      </w:pPr>
      <w:r w:rsidRPr="00E62D7D">
        <w:rPr>
          <w:szCs w:val="28"/>
        </w:rPr>
        <w:t>3. Прогнозно-прагматичн</w:t>
      </w:r>
      <w:r w:rsidR="00704C5C" w:rsidRPr="00E62D7D">
        <w:rPr>
          <w:szCs w:val="28"/>
        </w:rPr>
        <w:t>у</w:t>
      </w:r>
      <w:r w:rsidRPr="00E62D7D">
        <w:rPr>
          <w:szCs w:val="28"/>
        </w:rPr>
        <w:t xml:space="preserve"> – розробляє перспективи суспільного розвитку;</w:t>
      </w:r>
    </w:p>
    <w:p w:rsidR="00BD150A" w:rsidRPr="00E62D7D" w:rsidRDefault="00BD150A" w:rsidP="00381DC2">
      <w:pPr>
        <w:spacing w:line="240" w:lineRule="auto"/>
        <w:ind w:firstLine="709"/>
        <w:rPr>
          <w:szCs w:val="28"/>
        </w:rPr>
      </w:pPr>
      <w:r w:rsidRPr="00E62D7D">
        <w:rPr>
          <w:szCs w:val="28"/>
        </w:rPr>
        <w:t>4. Методологічн</w:t>
      </w:r>
      <w:r w:rsidR="00704C5C" w:rsidRPr="00E62D7D">
        <w:rPr>
          <w:szCs w:val="28"/>
        </w:rPr>
        <w:t>у</w:t>
      </w:r>
      <w:r w:rsidRPr="00E62D7D">
        <w:rPr>
          <w:szCs w:val="28"/>
        </w:rPr>
        <w:t xml:space="preserve"> – </w:t>
      </w:r>
      <w:r w:rsidR="00704C5C" w:rsidRPr="00E62D7D">
        <w:rPr>
          <w:szCs w:val="28"/>
        </w:rPr>
        <w:t xml:space="preserve">слугує </w:t>
      </w:r>
      <w:r w:rsidRPr="00E62D7D">
        <w:rPr>
          <w:szCs w:val="28"/>
        </w:rPr>
        <w:t>теоретични</w:t>
      </w:r>
      <w:r w:rsidR="00704C5C" w:rsidRPr="00E62D7D">
        <w:rPr>
          <w:szCs w:val="28"/>
        </w:rPr>
        <w:t>м</w:t>
      </w:r>
      <w:r w:rsidRPr="00E62D7D">
        <w:rPr>
          <w:szCs w:val="28"/>
        </w:rPr>
        <w:t xml:space="preserve"> фундамент</w:t>
      </w:r>
      <w:r w:rsidR="00704C5C" w:rsidRPr="00E62D7D">
        <w:rPr>
          <w:szCs w:val="28"/>
        </w:rPr>
        <w:t>ом</w:t>
      </w:r>
      <w:r w:rsidRPr="00E62D7D">
        <w:rPr>
          <w:szCs w:val="28"/>
        </w:rPr>
        <w:t xml:space="preserve"> економічних наук.</w:t>
      </w:r>
    </w:p>
    <w:p w:rsidR="00BD150A" w:rsidRPr="00E62D7D" w:rsidRDefault="00BD150A" w:rsidP="00381DC2">
      <w:pPr>
        <w:spacing w:line="240" w:lineRule="auto"/>
        <w:ind w:firstLine="709"/>
        <w:rPr>
          <w:b/>
          <w:szCs w:val="28"/>
        </w:rPr>
      </w:pPr>
    </w:p>
    <w:p w:rsidR="00BD150A" w:rsidRPr="00E62D7D" w:rsidRDefault="00704C5C" w:rsidP="001B4DAE">
      <w:pPr>
        <w:spacing w:after="120" w:line="240" w:lineRule="auto"/>
        <w:ind w:firstLine="0"/>
        <w:jc w:val="center"/>
        <w:rPr>
          <w:b/>
          <w:szCs w:val="28"/>
        </w:rPr>
      </w:pPr>
      <w:r w:rsidRPr="00E62D7D">
        <w:rPr>
          <w:b/>
          <w:szCs w:val="28"/>
        </w:rPr>
        <w:sym w:font="Webdings" w:char="F073"/>
      </w:r>
      <w:r w:rsidRPr="00E62D7D">
        <w:rPr>
          <w:b/>
          <w:szCs w:val="28"/>
        </w:rPr>
        <w:t xml:space="preserve"> </w:t>
      </w:r>
      <w:r w:rsidR="00BD150A" w:rsidRPr="00E62D7D">
        <w:rPr>
          <w:b/>
          <w:szCs w:val="28"/>
        </w:rPr>
        <w:t>Питання для самоконтролю</w:t>
      </w:r>
    </w:p>
    <w:p w:rsidR="00BD150A" w:rsidRPr="00E62D7D" w:rsidRDefault="00BD150A" w:rsidP="00381DC2">
      <w:pPr>
        <w:spacing w:line="240" w:lineRule="auto"/>
        <w:ind w:firstLine="709"/>
        <w:rPr>
          <w:szCs w:val="28"/>
        </w:rPr>
      </w:pPr>
      <w:r w:rsidRPr="00E62D7D">
        <w:rPr>
          <w:szCs w:val="28"/>
        </w:rPr>
        <w:t>1. Яку назву мала в різні часи економічна теорія?</w:t>
      </w:r>
    </w:p>
    <w:p w:rsidR="00BD150A" w:rsidRPr="00E62D7D" w:rsidRDefault="00BD150A" w:rsidP="00381DC2">
      <w:pPr>
        <w:spacing w:line="240" w:lineRule="auto"/>
        <w:ind w:firstLine="709"/>
        <w:rPr>
          <w:szCs w:val="28"/>
        </w:rPr>
      </w:pPr>
      <w:r w:rsidRPr="00E62D7D">
        <w:rPr>
          <w:szCs w:val="28"/>
        </w:rPr>
        <w:t>2. Перелічіть і стисло охарактеризуйте головні відомі вам напрямки в економічній науці.</w:t>
      </w:r>
    </w:p>
    <w:p w:rsidR="00BD150A" w:rsidRPr="00E62D7D" w:rsidRDefault="00BD150A" w:rsidP="00381DC2">
      <w:pPr>
        <w:spacing w:line="240" w:lineRule="auto"/>
        <w:ind w:firstLine="709"/>
        <w:rPr>
          <w:szCs w:val="28"/>
        </w:rPr>
      </w:pPr>
      <w:r w:rsidRPr="00E62D7D">
        <w:rPr>
          <w:szCs w:val="28"/>
        </w:rPr>
        <w:t>3. Що є предметом економічної теорії і для чого її необхідно вивчати?</w:t>
      </w:r>
    </w:p>
    <w:p w:rsidR="00BD150A" w:rsidRPr="00E62D7D" w:rsidRDefault="00BD150A" w:rsidP="00381DC2">
      <w:pPr>
        <w:spacing w:line="240" w:lineRule="auto"/>
        <w:ind w:firstLine="709"/>
        <w:rPr>
          <w:spacing w:val="-8"/>
          <w:szCs w:val="28"/>
        </w:rPr>
      </w:pPr>
      <w:r w:rsidRPr="00E62D7D">
        <w:rPr>
          <w:szCs w:val="28"/>
        </w:rPr>
        <w:t xml:space="preserve">4. </w:t>
      </w:r>
      <w:r w:rsidRPr="00E62D7D">
        <w:rPr>
          <w:spacing w:val="-8"/>
          <w:szCs w:val="28"/>
        </w:rPr>
        <w:t>Поясніть, який зв’язок існує між фактами, теорією і економічною політикою.</w:t>
      </w:r>
    </w:p>
    <w:p w:rsidR="00BD150A" w:rsidRPr="00E62D7D" w:rsidRDefault="00BD150A" w:rsidP="00381DC2">
      <w:pPr>
        <w:spacing w:line="240" w:lineRule="auto"/>
        <w:ind w:firstLine="709"/>
        <w:rPr>
          <w:szCs w:val="28"/>
        </w:rPr>
      </w:pPr>
      <w:r w:rsidRPr="00E62D7D">
        <w:rPr>
          <w:szCs w:val="28"/>
        </w:rPr>
        <w:t xml:space="preserve">5. </w:t>
      </w:r>
      <w:r w:rsidR="00704C5C" w:rsidRPr="00E62D7D">
        <w:rPr>
          <w:szCs w:val="28"/>
        </w:rPr>
        <w:t>Поясніть</w:t>
      </w:r>
      <w:r w:rsidRPr="00E62D7D">
        <w:rPr>
          <w:szCs w:val="28"/>
        </w:rPr>
        <w:t xml:space="preserve"> різниц</w:t>
      </w:r>
      <w:r w:rsidR="00704C5C" w:rsidRPr="00E62D7D">
        <w:rPr>
          <w:szCs w:val="28"/>
        </w:rPr>
        <w:t>ю</w:t>
      </w:r>
      <w:r w:rsidRPr="00E62D7D">
        <w:rPr>
          <w:szCs w:val="28"/>
        </w:rPr>
        <w:t xml:space="preserve"> між нормативною і позитивною економікою</w:t>
      </w:r>
      <w:r w:rsidR="00704C5C" w:rsidRPr="00E62D7D">
        <w:rPr>
          <w:szCs w:val="28"/>
        </w:rPr>
        <w:t>.</w:t>
      </w:r>
    </w:p>
    <w:p w:rsidR="00BD150A" w:rsidRPr="00E62D7D" w:rsidRDefault="00BD150A" w:rsidP="00381DC2">
      <w:pPr>
        <w:spacing w:line="240" w:lineRule="auto"/>
        <w:ind w:firstLine="709"/>
        <w:rPr>
          <w:szCs w:val="28"/>
        </w:rPr>
      </w:pPr>
      <w:r w:rsidRPr="00E62D7D">
        <w:rPr>
          <w:szCs w:val="28"/>
        </w:rPr>
        <w:t>6. Які проблеми відносяться до макроекономіки, а які до мікроекономіки?</w:t>
      </w:r>
    </w:p>
    <w:p w:rsidR="00BD150A" w:rsidRPr="00E62D7D" w:rsidRDefault="00BD150A" w:rsidP="00381DC2">
      <w:pPr>
        <w:spacing w:line="240" w:lineRule="auto"/>
        <w:ind w:firstLine="709"/>
        <w:rPr>
          <w:szCs w:val="28"/>
        </w:rPr>
      </w:pPr>
      <w:r w:rsidRPr="00E62D7D">
        <w:rPr>
          <w:szCs w:val="28"/>
        </w:rPr>
        <w:t>7. Що називають основною проблемою економіки?</w:t>
      </w:r>
    </w:p>
    <w:p w:rsidR="00BD150A" w:rsidRPr="00E62D7D" w:rsidRDefault="00BD150A" w:rsidP="00381DC2">
      <w:pPr>
        <w:spacing w:line="240" w:lineRule="auto"/>
        <w:ind w:firstLine="709"/>
        <w:rPr>
          <w:szCs w:val="28"/>
        </w:rPr>
      </w:pPr>
      <w:r w:rsidRPr="00E62D7D">
        <w:rPr>
          <w:szCs w:val="28"/>
        </w:rPr>
        <w:t>8.</w:t>
      </w:r>
      <w:r w:rsidR="00704C5C" w:rsidRPr="00E62D7D">
        <w:rPr>
          <w:szCs w:val="28"/>
        </w:rPr>
        <w:t> </w:t>
      </w:r>
      <w:r w:rsidRPr="00E62D7D">
        <w:rPr>
          <w:szCs w:val="28"/>
        </w:rPr>
        <w:t xml:space="preserve">Чому не варто сподіватись, що </w:t>
      </w:r>
      <w:r w:rsidR="00704C5C" w:rsidRPr="00E62D7D">
        <w:rPr>
          <w:szCs w:val="28"/>
        </w:rPr>
        <w:t>зі зростанням</w:t>
      </w:r>
      <w:r w:rsidRPr="00E62D7D">
        <w:rPr>
          <w:szCs w:val="28"/>
        </w:rPr>
        <w:t xml:space="preserve"> продуктивності праці суспільство зможе задовольнити всі свої матеріальні потреби?</w:t>
      </w:r>
    </w:p>
    <w:p w:rsidR="007E24F7" w:rsidRPr="00E62D7D" w:rsidRDefault="007E24F7" w:rsidP="00381DC2">
      <w:pPr>
        <w:spacing w:line="240" w:lineRule="auto"/>
        <w:ind w:firstLine="709"/>
        <w:rPr>
          <w:szCs w:val="28"/>
        </w:rPr>
      </w:pPr>
    </w:p>
    <w:p w:rsidR="001457EE" w:rsidRPr="00E62D7D" w:rsidRDefault="001457EE" w:rsidP="00381DC2">
      <w:pPr>
        <w:spacing w:after="120" w:line="240" w:lineRule="auto"/>
        <w:ind w:firstLine="142"/>
        <w:jc w:val="center"/>
        <w:rPr>
          <w:b/>
          <w:bCs/>
          <w:szCs w:val="28"/>
        </w:rPr>
      </w:pPr>
      <w:r w:rsidRPr="00E62D7D">
        <w:rPr>
          <w:noProof/>
          <w:szCs w:val="28"/>
          <w:lang w:eastAsia="uk-UA"/>
        </w:rPr>
        <w:drawing>
          <wp:inline distT="0" distB="0" distL="0" distR="0" wp14:anchorId="59BE5FFB" wp14:editId="777512D2">
            <wp:extent cx="497840" cy="457200"/>
            <wp:effectExtent l="0" t="0" r="0" b="0"/>
            <wp:docPr id="2" name="Рисунок 2" descr="Описание: 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pvb34"/>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497840" cy="457200"/>
                    </a:xfrm>
                    <a:prstGeom prst="rect">
                      <a:avLst/>
                    </a:prstGeom>
                    <a:noFill/>
                    <a:ln>
                      <a:noFill/>
                    </a:ln>
                  </pic:spPr>
                </pic:pic>
              </a:graphicData>
            </a:graphic>
          </wp:inline>
        </w:drawing>
      </w:r>
      <w:r w:rsidRPr="00E62D7D">
        <w:rPr>
          <w:b/>
          <w:bCs/>
          <w:szCs w:val="28"/>
        </w:rPr>
        <w:t>Тест</w:t>
      </w:r>
      <w:r w:rsidR="00704C5C" w:rsidRPr="00E62D7D">
        <w:rPr>
          <w:b/>
          <w:bCs/>
          <w:szCs w:val="28"/>
        </w:rPr>
        <w:t>и</w:t>
      </w:r>
    </w:p>
    <w:p w:rsidR="00BD150A" w:rsidRPr="00E62D7D" w:rsidRDefault="00BD150A" w:rsidP="00381DC2">
      <w:pPr>
        <w:spacing w:line="240" w:lineRule="auto"/>
        <w:ind w:firstLine="567"/>
        <w:rPr>
          <w:szCs w:val="28"/>
        </w:rPr>
      </w:pPr>
      <w:r w:rsidRPr="00E62D7D">
        <w:rPr>
          <w:szCs w:val="28"/>
        </w:rPr>
        <w:t>1.</w:t>
      </w:r>
      <w:r w:rsidR="00704C5C" w:rsidRPr="00E62D7D">
        <w:rPr>
          <w:szCs w:val="28"/>
        </w:rPr>
        <w:t> </w:t>
      </w:r>
      <w:r w:rsidRPr="00E62D7D">
        <w:rPr>
          <w:szCs w:val="28"/>
        </w:rPr>
        <w:t>Економічна школа, яка вважала, що багатство нації створюється виключно в торгівлі:</w:t>
      </w:r>
    </w:p>
    <w:p w:rsidR="00BD150A" w:rsidRPr="00E62D7D" w:rsidRDefault="00934BC6" w:rsidP="00381DC2">
      <w:pPr>
        <w:spacing w:line="240" w:lineRule="auto"/>
        <w:ind w:firstLine="567"/>
        <w:rPr>
          <w:szCs w:val="28"/>
        </w:rPr>
      </w:pPr>
      <w:r w:rsidRPr="00E62D7D">
        <w:rPr>
          <w:szCs w:val="28"/>
        </w:rPr>
        <w:t>а</w:t>
      </w:r>
      <w:r w:rsidR="00BD150A" w:rsidRPr="00E62D7D">
        <w:rPr>
          <w:szCs w:val="28"/>
        </w:rPr>
        <w:t>) меркантилізм</w:t>
      </w:r>
    </w:p>
    <w:p w:rsidR="00BD150A" w:rsidRPr="00E62D7D" w:rsidRDefault="00934BC6" w:rsidP="00381DC2">
      <w:pPr>
        <w:spacing w:line="240" w:lineRule="auto"/>
        <w:ind w:firstLine="567"/>
        <w:rPr>
          <w:szCs w:val="28"/>
        </w:rPr>
      </w:pPr>
      <w:r w:rsidRPr="00E62D7D">
        <w:rPr>
          <w:szCs w:val="28"/>
        </w:rPr>
        <w:t>б</w:t>
      </w:r>
      <w:r w:rsidR="00BD150A" w:rsidRPr="00E62D7D">
        <w:rPr>
          <w:szCs w:val="28"/>
        </w:rPr>
        <w:t>) марксизм</w:t>
      </w:r>
    </w:p>
    <w:p w:rsidR="00BD150A" w:rsidRPr="00E62D7D" w:rsidRDefault="00934BC6" w:rsidP="00381DC2">
      <w:pPr>
        <w:spacing w:line="240" w:lineRule="auto"/>
        <w:ind w:firstLine="567"/>
        <w:rPr>
          <w:szCs w:val="28"/>
        </w:rPr>
      </w:pPr>
      <w:r w:rsidRPr="00E62D7D">
        <w:rPr>
          <w:szCs w:val="28"/>
        </w:rPr>
        <w:t>в</w:t>
      </w:r>
      <w:r w:rsidR="00BD150A" w:rsidRPr="00E62D7D">
        <w:rPr>
          <w:szCs w:val="28"/>
        </w:rPr>
        <w:t>) класична школа</w:t>
      </w:r>
    </w:p>
    <w:p w:rsidR="00BD150A" w:rsidRPr="00E62D7D" w:rsidRDefault="00934BC6" w:rsidP="00381DC2">
      <w:pPr>
        <w:spacing w:line="240" w:lineRule="auto"/>
        <w:ind w:firstLine="567"/>
        <w:rPr>
          <w:szCs w:val="28"/>
        </w:rPr>
      </w:pPr>
      <w:r w:rsidRPr="00E62D7D">
        <w:rPr>
          <w:szCs w:val="28"/>
        </w:rPr>
        <w:t>г</w:t>
      </w:r>
      <w:r w:rsidR="00BD150A" w:rsidRPr="00E62D7D">
        <w:rPr>
          <w:szCs w:val="28"/>
        </w:rPr>
        <w:t>) інституціоналізм</w:t>
      </w:r>
    </w:p>
    <w:p w:rsidR="00BD150A" w:rsidRPr="00E62D7D" w:rsidRDefault="00BD150A" w:rsidP="00381DC2">
      <w:pPr>
        <w:spacing w:line="240" w:lineRule="auto"/>
        <w:ind w:firstLine="567"/>
        <w:rPr>
          <w:szCs w:val="28"/>
        </w:rPr>
      </w:pPr>
      <w:r w:rsidRPr="00E62D7D">
        <w:rPr>
          <w:szCs w:val="28"/>
        </w:rPr>
        <w:t>2.</w:t>
      </w:r>
      <w:r w:rsidR="00704C5C" w:rsidRPr="00E62D7D">
        <w:rPr>
          <w:szCs w:val="28"/>
        </w:rPr>
        <w:t> </w:t>
      </w:r>
      <w:r w:rsidRPr="00E62D7D">
        <w:rPr>
          <w:szCs w:val="28"/>
        </w:rPr>
        <w:t>Економічна школа, яка вважала, що багатство нації створюється виключно в сільському господарстві:</w:t>
      </w:r>
    </w:p>
    <w:p w:rsidR="00BD150A" w:rsidRPr="00E62D7D" w:rsidRDefault="00934BC6" w:rsidP="00381DC2">
      <w:pPr>
        <w:spacing w:line="240" w:lineRule="auto"/>
        <w:ind w:firstLine="567"/>
        <w:rPr>
          <w:szCs w:val="28"/>
        </w:rPr>
      </w:pPr>
      <w:r w:rsidRPr="00E62D7D">
        <w:rPr>
          <w:szCs w:val="28"/>
        </w:rPr>
        <w:t>а</w:t>
      </w:r>
      <w:r w:rsidR="00BD150A" w:rsidRPr="00E62D7D">
        <w:rPr>
          <w:szCs w:val="28"/>
        </w:rPr>
        <w:t>) меркантилізм</w:t>
      </w:r>
    </w:p>
    <w:p w:rsidR="00BD150A" w:rsidRPr="00E62D7D" w:rsidRDefault="00934BC6" w:rsidP="00381DC2">
      <w:pPr>
        <w:spacing w:line="240" w:lineRule="auto"/>
        <w:ind w:firstLine="567"/>
        <w:rPr>
          <w:szCs w:val="28"/>
        </w:rPr>
      </w:pPr>
      <w:r w:rsidRPr="00E62D7D">
        <w:rPr>
          <w:szCs w:val="28"/>
        </w:rPr>
        <w:t>б</w:t>
      </w:r>
      <w:r w:rsidR="00BD150A" w:rsidRPr="00E62D7D">
        <w:rPr>
          <w:szCs w:val="28"/>
        </w:rPr>
        <w:t>) школа фізіократів</w:t>
      </w:r>
    </w:p>
    <w:p w:rsidR="00BD150A" w:rsidRPr="00E62D7D" w:rsidRDefault="00934BC6" w:rsidP="00381DC2">
      <w:pPr>
        <w:spacing w:line="240" w:lineRule="auto"/>
        <w:ind w:firstLine="567"/>
        <w:rPr>
          <w:szCs w:val="28"/>
        </w:rPr>
      </w:pPr>
      <w:r w:rsidRPr="00E62D7D">
        <w:rPr>
          <w:szCs w:val="28"/>
        </w:rPr>
        <w:t>в</w:t>
      </w:r>
      <w:r w:rsidR="00BD150A" w:rsidRPr="00E62D7D">
        <w:rPr>
          <w:szCs w:val="28"/>
        </w:rPr>
        <w:t>) класична школа</w:t>
      </w:r>
    </w:p>
    <w:p w:rsidR="00BD150A" w:rsidRPr="00E62D7D" w:rsidRDefault="00934BC6" w:rsidP="00381DC2">
      <w:pPr>
        <w:spacing w:line="240" w:lineRule="auto"/>
        <w:ind w:firstLine="567"/>
        <w:rPr>
          <w:szCs w:val="28"/>
        </w:rPr>
      </w:pPr>
      <w:r w:rsidRPr="00E62D7D">
        <w:rPr>
          <w:szCs w:val="28"/>
        </w:rPr>
        <w:t>г</w:t>
      </w:r>
      <w:r w:rsidR="00BD150A" w:rsidRPr="00E62D7D">
        <w:rPr>
          <w:szCs w:val="28"/>
        </w:rPr>
        <w:t>) інституціоналізм</w:t>
      </w:r>
    </w:p>
    <w:p w:rsidR="00BD150A" w:rsidRPr="00E62D7D" w:rsidRDefault="00BD150A" w:rsidP="00381DC2">
      <w:pPr>
        <w:spacing w:line="240" w:lineRule="auto"/>
        <w:ind w:firstLine="567"/>
        <w:rPr>
          <w:szCs w:val="28"/>
        </w:rPr>
      </w:pPr>
      <w:r w:rsidRPr="00E62D7D">
        <w:rPr>
          <w:szCs w:val="28"/>
        </w:rPr>
        <w:t>3. Економічна школа, яка вважала, що багатство нації створюється у всіх галузях матеріального виробництва:</w:t>
      </w:r>
    </w:p>
    <w:p w:rsidR="00BD150A" w:rsidRPr="00E62D7D" w:rsidRDefault="00934BC6" w:rsidP="00381DC2">
      <w:pPr>
        <w:spacing w:line="240" w:lineRule="auto"/>
        <w:ind w:firstLine="567"/>
        <w:rPr>
          <w:szCs w:val="28"/>
        </w:rPr>
      </w:pPr>
      <w:r w:rsidRPr="00E62D7D">
        <w:rPr>
          <w:szCs w:val="28"/>
        </w:rPr>
        <w:t>а</w:t>
      </w:r>
      <w:r w:rsidR="00BD150A" w:rsidRPr="00E62D7D">
        <w:rPr>
          <w:szCs w:val="28"/>
        </w:rPr>
        <w:t>) меркантилізм</w:t>
      </w:r>
    </w:p>
    <w:p w:rsidR="00BD150A" w:rsidRPr="00E62D7D" w:rsidRDefault="00934BC6" w:rsidP="00381DC2">
      <w:pPr>
        <w:spacing w:line="240" w:lineRule="auto"/>
        <w:ind w:firstLine="567"/>
        <w:rPr>
          <w:szCs w:val="28"/>
        </w:rPr>
      </w:pPr>
      <w:r w:rsidRPr="00E62D7D">
        <w:rPr>
          <w:szCs w:val="28"/>
        </w:rPr>
        <w:lastRenderedPageBreak/>
        <w:t>б</w:t>
      </w:r>
      <w:r w:rsidR="00BD150A" w:rsidRPr="00E62D7D">
        <w:rPr>
          <w:szCs w:val="28"/>
        </w:rPr>
        <w:t>) марксизм</w:t>
      </w:r>
    </w:p>
    <w:p w:rsidR="00BD150A" w:rsidRPr="00E62D7D" w:rsidRDefault="00934BC6" w:rsidP="00381DC2">
      <w:pPr>
        <w:spacing w:line="240" w:lineRule="auto"/>
        <w:ind w:firstLine="567"/>
        <w:rPr>
          <w:szCs w:val="28"/>
        </w:rPr>
      </w:pPr>
      <w:r w:rsidRPr="00E62D7D">
        <w:rPr>
          <w:szCs w:val="28"/>
        </w:rPr>
        <w:t>в</w:t>
      </w:r>
      <w:r w:rsidR="00BD150A" w:rsidRPr="00E62D7D">
        <w:rPr>
          <w:szCs w:val="28"/>
        </w:rPr>
        <w:t>) класична школа</w:t>
      </w:r>
    </w:p>
    <w:p w:rsidR="00BD150A" w:rsidRPr="00E62D7D" w:rsidRDefault="00934BC6" w:rsidP="00381DC2">
      <w:pPr>
        <w:spacing w:line="240" w:lineRule="auto"/>
        <w:ind w:firstLine="567"/>
        <w:rPr>
          <w:szCs w:val="28"/>
        </w:rPr>
      </w:pPr>
      <w:r w:rsidRPr="00E62D7D">
        <w:rPr>
          <w:szCs w:val="28"/>
        </w:rPr>
        <w:t>г</w:t>
      </w:r>
      <w:r w:rsidR="00BD150A" w:rsidRPr="00E62D7D">
        <w:rPr>
          <w:szCs w:val="28"/>
        </w:rPr>
        <w:t>) інституціоналізм</w:t>
      </w:r>
    </w:p>
    <w:p w:rsidR="00BD150A" w:rsidRPr="00E62D7D" w:rsidRDefault="00BD150A" w:rsidP="00381DC2">
      <w:pPr>
        <w:spacing w:line="240" w:lineRule="auto"/>
        <w:ind w:firstLine="567"/>
        <w:rPr>
          <w:szCs w:val="28"/>
        </w:rPr>
      </w:pPr>
      <w:r w:rsidRPr="00E62D7D">
        <w:rPr>
          <w:szCs w:val="28"/>
        </w:rPr>
        <w:t>4.</w:t>
      </w:r>
      <w:r w:rsidR="00FF1A97" w:rsidRPr="00E62D7D">
        <w:rPr>
          <w:szCs w:val="28"/>
        </w:rPr>
        <w:t> </w:t>
      </w:r>
      <w:r w:rsidRPr="00E62D7D">
        <w:rPr>
          <w:szCs w:val="28"/>
        </w:rPr>
        <w:t>Економічне вчення, що базується на класичній політекономії та утопічному соціалізмі:</w:t>
      </w:r>
    </w:p>
    <w:p w:rsidR="00BD150A" w:rsidRPr="00E62D7D" w:rsidRDefault="00934BC6" w:rsidP="00381DC2">
      <w:pPr>
        <w:spacing w:line="240" w:lineRule="auto"/>
        <w:ind w:firstLine="567"/>
        <w:rPr>
          <w:szCs w:val="28"/>
        </w:rPr>
      </w:pPr>
      <w:r w:rsidRPr="00E62D7D">
        <w:rPr>
          <w:szCs w:val="28"/>
        </w:rPr>
        <w:t>а</w:t>
      </w:r>
      <w:r w:rsidR="00BD150A" w:rsidRPr="00E62D7D">
        <w:rPr>
          <w:szCs w:val="28"/>
        </w:rPr>
        <w:t>) меркантилізм</w:t>
      </w:r>
    </w:p>
    <w:p w:rsidR="00BD150A" w:rsidRPr="00E62D7D" w:rsidRDefault="00934BC6" w:rsidP="00381DC2">
      <w:pPr>
        <w:spacing w:line="240" w:lineRule="auto"/>
        <w:ind w:firstLine="567"/>
        <w:rPr>
          <w:szCs w:val="28"/>
        </w:rPr>
      </w:pPr>
      <w:r w:rsidRPr="00E62D7D">
        <w:rPr>
          <w:szCs w:val="28"/>
        </w:rPr>
        <w:t>б</w:t>
      </w:r>
      <w:r w:rsidR="00BD150A" w:rsidRPr="00E62D7D">
        <w:rPr>
          <w:szCs w:val="28"/>
        </w:rPr>
        <w:t>) марксизм</w:t>
      </w:r>
    </w:p>
    <w:p w:rsidR="00BD150A" w:rsidRPr="00E62D7D" w:rsidRDefault="00934BC6" w:rsidP="00381DC2">
      <w:pPr>
        <w:spacing w:line="240" w:lineRule="auto"/>
        <w:ind w:firstLine="567"/>
        <w:rPr>
          <w:szCs w:val="28"/>
        </w:rPr>
      </w:pPr>
      <w:r w:rsidRPr="00E62D7D">
        <w:rPr>
          <w:szCs w:val="28"/>
        </w:rPr>
        <w:t>в</w:t>
      </w:r>
      <w:r w:rsidR="00BD150A" w:rsidRPr="00E62D7D">
        <w:rPr>
          <w:szCs w:val="28"/>
        </w:rPr>
        <w:t>) класична школа</w:t>
      </w:r>
    </w:p>
    <w:p w:rsidR="00BD150A" w:rsidRPr="00E62D7D" w:rsidRDefault="00934BC6" w:rsidP="00381DC2">
      <w:pPr>
        <w:spacing w:line="240" w:lineRule="auto"/>
        <w:ind w:firstLine="567"/>
        <w:rPr>
          <w:szCs w:val="28"/>
        </w:rPr>
      </w:pPr>
      <w:r w:rsidRPr="00E62D7D">
        <w:rPr>
          <w:szCs w:val="28"/>
        </w:rPr>
        <w:t>г</w:t>
      </w:r>
      <w:r w:rsidR="00BD150A" w:rsidRPr="00E62D7D">
        <w:rPr>
          <w:szCs w:val="28"/>
        </w:rPr>
        <w:t>) інституціоналізм</w:t>
      </w:r>
    </w:p>
    <w:p w:rsidR="00BD150A" w:rsidRPr="00E62D7D" w:rsidRDefault="00BD150A" w:rsidP="00381DC2">
      <w:pPr>
        <w:spacing w:line="240" w:lineRule="auto"/>
        <w:ind w:firstLine="567"/>
        <w:rPr>
          <w:szCs w:val="28"/>
        </w:rPr>
      </w:pPr>
      <w:r w:rsidRPr="00E62D7D">
        <w:rPr>
          <w:szCs w:val="28"/>
        </w:rPr>
        <w:t>5.</w:t>
      </w:r>
      <w:r w:rsidR="00704C5C" w:rsidRPr="00E62D7D">
        <w:rPr>
          <w:szCs w:val="28"/>
        </w:rPr>
        <w:t> </w:t>
      </w:r>
      <w:r w:rsidRPr="00E62D7D">
        <w:rPr>
          <w:szCs w:val="28"/>
        </w:rPr>
        <w:t>Економічне вчення, що обґрунтовує необхідність державного регулювання економіки:</w:t>
      </w:r>
    </w:p>
    <w:p w:rsidR="00BD150A" w:rsidRPr="00E62D7D" w:rsidRDefault="00934BC6" w:rsidP="00381DC2">
      <w:pPr>
        <w:spacing w:line="240" w:lineRule="auto"/>
        <w:ind w:firstLine="567"/>
        <w:rPr>
          <w:szCs w:val="28"/>
        </w:rPr>
      </w:pPr>
      <w:r w:rsidRPr="00E62D7D">
        <w:rPr>
          <w:szCs w:val="28"/>
        </w:rPr>
        <w:t>а</w:t>
      </w:r>
      <w:r w:rsidR="00BD150A" w:rsidRPr="00E62D7D">
        <w:rPr>
          <w:szCs w:val="28"/>
        </w:rPr>
        <w:t>) кейнсіанство</w:t>
      </w:r>
    </w:p>
    <w:p w:rsidR="00BD150A" w:rsidRPr="00E62D7D" w:rsidRDefault="00934BC6" w:rsidP="00381DC2">
      <w:pPr>
        <w:spacing w:line="240" w:lineRule="auto"/>
        <w:ind w:firstLine="567"/>
        <w:rPr>
          <w:szCs w:val="28"/>
        </w:rPr>
      </w:pPr>
      <w:r w:rsidRPr="00E62D7D">
        <w:rPr>
          <w:szCs w:val="28"/>
        </w:rPr>
        <w:t>б</w:t>
      </w:r>
      <w:r w:rsidR="00BD150A" w:rsidRPr="00E62D7D">
        <w:rPr>
          <w:szCs w:val="28"/>
        </w:rPr>
        <w:t>) маржиналізм</w:t>
      </w:r>
    </w:p>
    <w:p w:rsidR="00BD150A" w:rsidRPr="00E62D7D" w:rsidRDefault="00934BC6" w:rsidP="00381DC2">
      <w:pPr>
        <w:spacing w:line="240" w:lineRule="auto"/>
        <w:ind w:firstLine="567"/>
        <w:rPr>
          <w:szCs w:val="28"/>
        </w:rPr>
      </w:pPr>
      <w:r w:rsidRPr="00E62D7D">
        <w:rPr>
          <w:szCs w:val="28"/>
        </w:rPr>
        <w:t>в</w:t>
      </w:r>
      <w:r w:rsidR="00BD150A" w:rsidRPr="00E62D7D">
        <w:rPr>
          <w:szCs w:val="28"/>
        </w:rPr>
        <w:t>) класична школа</w:t>
      </w:r>
    </w:p>
    <w:p w:rsidR="00BD150A" w:rsidRPr="00E62D7D" w:rsidRDefault="00934BC6" w:rsidP="00381DC2">
      <w:pPr>
        <w:spacing w:line="240" w:lineRule="auto"/>
        <w:ind w:firstLine="567"/>
        <w:rPr>
          <w:szCs w:val="28"/>
        </w:rPr>
      </w:pPr>
      <w:r w:rsidRPr="00E62D7D">
        <w:rPr>
          <w:szCs w:val="28"/>
        </w:rPr>
        <w:t>г</w:t>
      </w:r>
      <w:r w:rsidR="00BD150A" w:rsidRPr="00E62D7D">
        <w:rPr>
          <w:szCs w:val="28"/>
        </w:rPr>
        <w:t>) інституціоналізм</w:t>
      </w:r>
    </w:p>
    <w:p w:rsidR="00BD150A" w:rsidRPr="00E62D7D" w:rsidRDefault="00BD150A" w:rsidP="00381DC2">
      <w:pPr>
        <w:spacing w:line="240" w:lineRule="auto"/>
        <w:ind w:firstLine="567"/>
        <w:rPr>
          <w:szCs w:val="28"/>
        </w:rPr>
      </w:pPr>
      <w:r w:rsidRPr="00E62D7D">
        <w:rPr>
          <w:szCs w:val="28"/>
        </w:rPr>
        <w:t>6. Першою теоретичною економічною школою була школа:</w:t>
      </w:r>
    </w:p>
    <w:p w:rsidR="00BD150A" w:rsidRPr="00E62D7D" w:rsidRDefault="00934BC6" w:rsidP="00381DC2">
      <w:pPr>
        <w:spacing w:line="240" w:lineRule="auto"/>
        <w:ind w:firstLine="567"/>
        <w:rPr>
          <w:szCs w:val="28"/>
        </w:rPr>
      </w:pPr>
      <w:r w:rsidRPr="00E62D7D">
        <w:rPr>
          <w:szCs w:val="28"/>
        </w:rPr>
        <w:t>а</w:t>
      </w:r>
      <w:r w:rsidR="00BD150A" w:rsidRPr="00E62D7D">
        <w:rPr>
          <w:szCs w:val="28"/>
        </w:rPr>
        <w:t>) маржиналістів</w:t>
      </w:r>
    </w:p>
    <w:p w:rsidR="00BD150A" w:rsidRPr="00E62D7D" w:rsidRDefault="00934BC6" w:rsidP="00381DC2">
      <w:pPr>
        <w:spacing w:line="240" w:lineRule="auto"/>
        <w:ind w:firstLine="567"/>
        <w:rPr>
          <w:szCs w:val="28"/>
        </w:rPr>
      </w:pPr>
      <w:r w:rsidRPr="00E62D7D">
        <w:rPr>
          <w:szCs w:val="28"/>
        </w:rPr>
        <w:t>б</w:t>
      </w:r>
      <w:r w:rsidR="00BD150A" w:rsidRPr="00E62D7D">
        <w:rPr>
          <w:szCs w:val="28"/>
        </w:rPr>
        <w:t>) кейнсіанців</w:t>
      </w:r>
    </w:p>
    <w:p w:rsidR="00BD150A" w:rsidRPr="00E62D7D" w:rsidRDefault="00934BC6" w:rsidP="00381DC2">
      <w:pPr>
        <w:spacing w:line="240" w:lineRule="auto"/>
        <w:ind w:firstLine="567"/>
        <w:rPr>
          <w:szCs w:val="28"/>
        </w:rPr>
      </w:pPr>
      <w:r w:rsidRPr="00E62D7D">
        <w:rPr>
          <w:szCs w:val="28"/>
        </w:rPr>
        <w:t>в</w:t>
      </w:r>
      <w:r w:rsidR="00BD150A" w:rsidRPr="00E62D7D">
        <w:rPr>
          <w:szCs w:val="28"/>
        </w:rPr>
        <w:t>) фізіократів</w:t>
      </w:r>
    </w:p>
    <w:p w:rsidR="00BD150A" w:rsidRPr="00E62D7D" w:rsidRDefault="00934BC6" w:rsidP="00381DC2">
      <w:pPr>
        <w:spacing w:line="240" w:lineRule="auto"/>
        <w:ind w:firstLine="567"/>
        <w:rPr>
          <w:szCs w:val="28"/>
        </w:rPr>
      </w:pPr>
      <w:r w:rsidRPr="00E62D7D">
        <w:rPr>
          <w:szCs w:val="28"/>
        </w:rPr>
        <w:t>г</w:t>
      </w:r>
      <w:r w:rsidR="00BD150A" w:rsidRPr="00E62D7D">
        <w:rPr>
          <w:szCs w:val="28"/>
        </w:rPr>
        <w:t>) меркантилістів</w:t>
      </w:r>
    </w:p>
    <w:p w:rsidR="00BD150A" w:rsidRPr="00E62D7D" w:rsidRDefault="00BD150A" w:rsidP="00381DC2">
      <w:pPr>
        <w:spacing w:line="240" w:lineRule="auto"/>
        <w:ind w:firstLine="567"/>
        <w:rPr>
          <w:szCs w:val="28"/>
        </w:rPr>
      </w:pPr>
      <w:r w:rsidRPr="00E62D7D">
        <w:rPr>
          <w:szCs w:val="28"/>
        </w:rPr>
        <w:t>7. Термін «політична економія» з'явився в:</w:t>
      </w:r>
    </w:p>
    <w:p w:rsidR="00BD150A" w:rsidRPr="00E62D7D" w:rsidRDefault="00934BC6" w:rsidP="00381DC2">
      <w:pPr>
        <w:spacing w:line="240" w:lineRule="auto"/>
        <w:ind w:firstLine="567"/>
        <w:rPr>
          <w:szCs w:val="28"/>
        </w:rPr>
      </w:pPr>
      <w:r w:rsidRPr="00E62D7D">
        <w:rPr>
          <w:szCs w:val="28"/>
        </w:rPr>
        <w:t>а</w:t>
      </w:r>
      <w:r w:rsidR="00BD150A" w:rsidRPr="00E62D7D">
        <w:rPr>
          <w:szCs w:val="28"/>
        </w:rPr>
        <w:t>) 1883 р.</w:t>
      </w:r>
    </w:p>
    <w:p w:rsidR="00BD150A" w:rsidRPr="00E62D7D" w:rsidRDefault="00934BC6" w:rsidP="00381DC2">
      <w:pPr>
        <w:spacing w:line="240" w:lineRule="auto"/>
        <w:ind w:firstLine="567"/>
        <w:rPr>
          <w:szCs w:val="28"/>
        </w:rPr>
      </w:pPr>
      <w:r w:rsidRPr="00E62D7D">
        <w:rPr>
          <w:szCs w:val="28"/>
        </w:rPr>
        <w:t>б</w:t>
      </w:r>
      <w:r w:rsidR="00BD150A" w:rsidRPr="00E62D7D">
        <w:rPr>
          <w:szCs w:val="28"/>
        </w:rPr>
        <w:t>) 1453 р.</w:t>
      </w:r>
    </w:p>
    <w:p w:rsidR="00BD150A" w:rsidRPr="00E62D7D" w:rsidRDefault="00934BC6" w:rsidP="00381DC2">
      <w:pPr>
        <w:spacing w:line="240" w:lineRule="auto"/>
        <w:ind w:firstLine="567"/>
        <w:rPr>
          <w:szCs w:val="28"/>
        </w:rPr>
      </w:pPr>
      <w:r w:rsidRPr="00E62D7D">
        <w:rPr>
          <w:szCs w:val="28"/>
        </w:rPr>
        <w:t>в</w:t>
      </w:r>
      <w:r w:rsidR="00BD150A" w:rsidRPr="00E62D7D">
        <w:rPr>
          <w:szCs w:val="28"/>
        </w:rPr>
        <w:t>) 1615 р.</w:t>
      </w:r>
    </w:p>
    <w:p w:rsidR="00BD150A" w:rsidRPr="00E62D7D" w:rsidRDefault="00934BC6" w:rsidP="00381DC2">
      <w:pPr>
        <w:spacing w:line="240" w:lineRule="auto"/>
        <w:ind w:firstLine="567"/>
        <w:rPr>
          <w:szCs w:val="28"/>
        </w:rPr>
      </w:pPr>
      <w:r w:rsidRPr="00E62D7D">
        <w:rPr>
          <w:szCs w:val="28"/>
        </w:rPr>
        <w:t>г</w:t>
      </w:r>
      <w:r w:rsidR="00BD150A" w:rsidRPr="00E62D7D">
        <w:rPr>
          <w:szCs w:val="28"/>
        </w:rPr>
        <w:t>) 1776 р.</w:t>
      </w:r>
    </w:p>
    <w:p w:rsidR="00BD150A" w:rsidRPr="00E62D7D" w:rsidRDefault="00BD150A" w:rsidP="00381DC2">
      <w:pPr>
        <w:spacing w:line="240" w:lineRule="auto"/>
        <w:ind w:firstLine="567"/>
        <w:rPr>
          <w:szCs w:val="28"/>
        </w:rPr>
      </w:pPr>
      <w:r w:rsidRPr="00E62D7D">
        <w:rPr>
          <w:szCs w:val="28"/>
        </w:rPr>
        <w:t>8. Який перелік економічних теорій відповідає сучасному етапу розвитку економічної науки?</w:t>
      </w:r>
    </w:p>
    <w:p w:rsidR="00BD150A" w:rsidRPr="00E62D7D" w:rsidRDefault="00934BC6" w:rsidP="00381DC2">
      <w:pPr>
        <w:spacing w:line="240" w:lineRule="auto"/>
        <w:ind w:firstLine="567"/>
        <w:rPr>
          <w:szCs w:val="28"/>
        </w:rPr>
      </w:pPr>
      <w:r w:rsidRPr="00E62D7D">
        <w:rPr>
          <w:szCs w:val="28"/>
        </w:rPr>
        <w:t>а</w:t>
      </w:r>
      <w:r w:rsidR="00BD150A" w:rsidRPr="00E62D7D">
        <w:rPr>
          <w:szCs w:val="28"/>
        </w:rPr>
        <w:t>) маржиналізм</w:t>
      </w:r>
      <w:r w:rsidR="00FF1A97" w:rsidRPr="00E62D7D">
        <w:rPr>
          <w:szCs w:val="28"/>
        </w:rPr>
        <w:t>,</w:t>
      </w:r>
      <w:r w:rsidR="00BD150A" w:rsidRPr="00E62D7D">
        <w:rPr>
          <w:szCs w:val="28"/>
        </w:rPr>
        <w:t xml:space="preserve"> меркантилізм</w:t>
      </w:r>
      <w:r w:rsidR="00FF1A97" w:rsidRPr="00E62D7D">
        <w:rPr>
          <w:szCs w:val="28"/>
        </w:rPr>
        <w:t>,</w:t>
      </w:r>
      <w:r w:rsidR="00BD150A" w:rsidRPr="00E62D7D">
        <w:rPr>
          <w:szCs w:val="28"/>
        </w:rPr>
        <w:t xml:space="preserve"> фізіократія</w:t>
      </w:r>
    </w:p>
    <w:p w:rsidR="00BD150A" w:rsidRPr="00E62D7D" w:rsidRDefault="00934BC6" w:rsidP="00381DC2">
      <w:pPr>
        <w:spacing w:line="240" w:lineRule="auto"/>
        <w:ind w:firstLine="567"/>
        <w:rPr>
          <w:szCs w:val="28"/>
        </w:rPr>
      </w:pPr>
      <w:r w:rsidRPr="00E62D7D">
        <w:rPr>
          <w:szCs w:val="28"/>
        </w:rPr>
        <w:t>б</w:t>
      </w:r>
      <w:r w:rsidR="00BD150A" w:rsidRPr="00E62D7D">
        <w:rPr>
          <w:szCs w:val="28"/>
        </w:rPr>
        <w:t>) історична школа</w:t>
      </w:r>
      <w:r w:rsidR="00FF1A97" w:rsidRPr="00E62D7D">
        <w:rPr>
          <w:szCs w:val="28"/>
        </w:rPr>
        <w:t>,</w:t>
      </w:r>
      <w:r w:rsidR="00BD150A" w:rsidRPr="00E62D7D">
        <w:rPr>
          <w:szCs w:val="28"/>
        </w:rPr>
        <w:t xml:space="preserve"> марксизм</w:t>
      </w:r>
      <w:r w:rsidR="00FF1A97" w:rsidRPr="00E62D7D">
        <w:rPr>
          <w:szCs w:val="28"/>
        </w:rPr>
        <w:t>,</w:t>
      </w:r>
      <w:r w:rsidR="00BD150A" w:rsidRPr="00E62D7D">
        <w:rPr>
          <w:szCs w:val="28"/>
        </w:rPr>
        <w:t xml:space="preserve"> класична політекономія</w:t>
      </w:r>
    </w:p>
    <w:p w:rsidR="00BD150A" w:rsidRPr="00E62D7D" w:rsidRDefault="00934BC6" w:rsidP="00381DC2">
      <w:pPr>
        <w:spacing w:line="240" w:lineRule="auto"/>
        <w:ind w:firstLine="567"/>
        <w:rPr>
          <w:szCs w:val="28"/>
        </w:rPr>
      </w:pPr>
      <w:r w:rsidRPr="00E62D7D">
        <w:rPr>
          <w:szCs w:val="28"/>
        </w:rPr>
        <w:t>в</w:t>
      </w:r>
      <w:r w:rsidR="00BD150A" w:rsidRPr="00E62D7D">
        <w:rPr>
          <w:szCs w:val="28"/>
        </w:rPr>
        <w:t>) кейнсіанство</w:t>
      </w:r>
      <w:r w:rsidR="00FF1A97" w:rsidRPr="00E62D7D">
        <w:rPr>
          <w:szCs w:val="28"/>
        </w:rPr>
        <w:t>,</w:t>
      </w:r>
      <w:r w:rsidR="00BD150A" w:rsidRPr="00E62D7D">
        <w:rPr>
          <w:szCs w:val="28"/>
        </w:rPr>
        <w:t xml:space="preserve"> неолібералізм</w:t>
      </w:r>
      <w:r w:rsidR="00FF1A97" w:rsidRPr="00E62D7D">
        <w:rPr>
          <w:szCs w:val="28"/>
        </w:rPr>
        <w:t>,</w:t>
      </w:r>
      <w:r w:rsidR="00BD150A" w:rsidRPr="00E62D7D">
        <w:rPr>
          <w:szCs w:val="28"/>
        </w:rPr>
        <w:t xml:space="preserve"> інституціоналізм</w:t>
      </w:r>
    </w:p>
    <w:p w:rsidR="00BD150A" w:rsidRPr="00E62D7D" w:rsidRDefault="00934BC6" w:rsidP="00381DC2">
      <w:pPr>
        <w:spacing w:line="240" w:lineRule="auto"/>
        <w:ind w:firstLine="567"/>
        <w:rPr>
          <w:szCs w:val="28"/>
        </w:rPr>
      </w:pPr>
      <w:r w:rsidRPr="00E62D7D">
        <w:rPr>
          <w:szCs w:val="28"/>
        </w:rPr>
        <w:t>г</w:t>
      </w:r>
      <w:r w:rsidR="00BD150A" w:rsidRPr="00E62D7D">
        <w:rPr>
          <w:szCs w:val="28"/>
        </w:rPr>
        <w:t>) класична політекономія</w:t>
      </w:r>
      <w:r w:rsidR="00FF1A97" w:rsidRPr="00E62D7D">
        <w:rPr>
          <w:szCs w:val="28"/>
        </w:rPr>
        <w:t>,</w:t>
      </w:r>
      <w:r w:rsidR="00BD150A" w:rsidRPr="00E62D7D">
        <w:rPr>
          <w:szCs w:val="28"/>
        </w:rPr>
        <w:t xml:space="preserve"> марксизм</w:t>
      </w:r>
      <w:r w:rsidR="00FF1A97" w:rsidRPr="00E62D7D">
        <w:rPr>
          <w:szCs w:val="28"/>
        </w:rPr>
        <w:t>,</w:t>
      </w:r>
      <w:r w:rsidR="00BD150A" w:rsidRPr="00E62D7D">
        <w:rPr>
          <w:szCs w:val="28"/>
        </w:rPr>
        <w:t xml:space="preserve"> неолібералізм</w:t>
      </w:r>
    </w:p>
    <w:p w:rsidR="00BD150A" w:rsidRPr="00E62D7D" w:rsidRDefault="00BD150A" w:rsidP="00381DC2">
      <w:pPr>
        <w:spacing w:line="240" w:lineRule="auto"/>
        <w:ind w:firstLine="567"/>
        <w:rPr>
          <w:szCs w:val="28"/>
        </w:rPr>
      </w:pPr>
      <w:r w:rsidRPr="00E62D7D">
        <w:rPr>
          <w:szCs w:val="28"/>
        </w:rPr>
        <w:t>9.</w:t>
      </w:r>
      <w:r w:rsidR="00FF1A97" w:rsidRPr="00E62D7D">
        <w:rPr>
          <w:szCs w:val="28"/>
        </w:rPr>
        <w:t> </w:t>
      </w:r>
      <w:r w:rsidRPr="00E62D7D">
        <w:rPr>
          <w:szCs w:val="28"/>
        </w:rPr>
        <w:t>Який перелік економічних теорій розташований в правильному хронологічному порядку їх виникнення?</w:t>
      </w:r>
    </w:p>
    <w:p w:rsidR="00BD150A" w:rsidRPr="00E62D7D" w:rsidRDefault="00934BC6" w:rsidP="00381DC2">
      <w:pPr>
        <w:spacing w:line="240" w:lineRule="auto"/>
        <w:ind w:firstLine="567"/>
        <w:rPr>
          <w:szCs w:val="28"/>
        </w:rPr>
      </w:pPr>
      <w:r w:rsidRPr="00E62D7D">
        <w:rPr>
          <w:szCs w:val="28"/>
        </w:rPr>
        <w:t>а</w:t>
      </w:r>
      <w:r w:rsidR="00BD150A" w:rsidRPr="00E62D7D">
        <w:rPr>
          <w:szCs w:val="28"/>
        </w:rPr>
        <w:t>) меркантилізм</w:t>
      </w:r>
      <w:r w:rsidR="00FF1A97" w:rsidRPr="00E62D7D">
        <w:rPr>
          <w:szCs w:val="28"/>
        </w:rPr>
        <w:t>,</w:t>
      </w:r>
      <w:r w:rsidR="00BD150A" w:rsidRPr="00E62D7D">
        <w:rPr>
          <w:szCs w:val="28"/>
        </w:rPr>
        <w:t xml:space="preserve"> марксизм</w:t>
      </w:r>
      <w:r w:rsidR="00FF1A97" w:rsidRPr="00E62D7D">
        <w:rPr>
          <w:szCs w:val="28"/>
        </w:rPr>
        <w:t>,</w:t>
      </w:r>
      <w:r w:rsidR="00BD150A" w:rsidRPr="00E62D7D">
        <w:rPr>
          <w:szCs w:val="28"/>
        </w:rPr>
        <w:t xml:space="preserve"> класична політекономія</w:t>
      </w:r>
    </w:p>
    <w:p w:rsidR="00BD150A" w:rsidRPr="00E62D7D" w:rsidRDefault="00934BC6" w:rsidP="00381DC2">
      <w:pPr>
        <w:spacing w:line="240" w:lineRule="auto"/>
        <w:ind w:firstLine="567"/>
        <w:rPr>
          <w:szCs w:val="28"/>
        </w:rPr>
      </w:pPr>
      <w:r w:rsidRPr="00E62D7D">
        <w:rPr>
          <w:szCs w:val="28"/>
        </w:rPr>
        <w:t>б</w:t>
      </w:r>
      <w:r w:rsidR="00BD150A" w:rsidRPr="00E62D7D">
        <w:rPr>
          <w:szCs w:val="28"/>
        </w:rPr>
        <w:t>) фізіократія</w:t>
      </w:r>
      <w:r w:rsidR="00FF1A97" w:rsidRPr="00E62D7D">
        <w:rPr>
          <w:szCs w:val="28"/>
        </w:rPr>
        <w:t>,</w:t>
      </w:r>
      <w:r w:rsidR="00BD150A" w:rsidRPr="00E62D7D">
        <w:rPr>
          <w:szCs w:val="28"/>
        </w:rPr>
        <w:t xml:space="preserve"> кейнсіанство</w:t>
      </w:r>
      <w:r w:rsidR="00FF1A97" w:rsidRPr="00E62D7D">
        <w:rPr>
          <w:szCs w:val="28"/>
        </w:rPr>
        <w:t>,</w:t>
      </w:r>
      <w:r w:rsidR="00BD150A" w:rsidRPr="00E62D7D">
        <w:rPr>
          <w:szCs w:val="28"/>
        </w:rPr>
        <w:t xml:space="preserve"> марксизм</w:t>
      </w:r>
    </w:p>
    <w:p w:rsidR="00BD150A" w:rsidRPr="00E62D7D" w:rsidRDefault="00934BC6" w:rsidP="00381DC2">
      <w:pPr>
        <w:spacing w:line="240" w:lineRule="auto"/>
        <w:ind w:firstLine="567"/>
        <w:rPr>
          <w:szCs w:val="28"/>
        </w:rPr>
      </w:pPr>
      <w:r w:rsidRPr="00E62D7D">
        <w:rPr>
          <w:szCs w:val="28"/>
        </w:rPr>
        <w:t>в</w:t>
      </w:r>
      <w:r w:rsidR="00BD150A" w:rsidRPr="00E62D7D">
        <w:rPr>
          <w:szCs w:val="28"/>
        </w:rPr>
        <w:t>) класична політекономія</w:t>
      </w:r>
      <w:r w:rsidR="00FF1A97" w:rsidRPr="00E62D7D">
        <w:rPr>
          <w:szCs w:val="28"/>
        </w:rPr>
        <w:t>,</w:t>
      </w:r>
      <w:r w:rsidR="00BD150A" w:rsidRPr="00E62D7D">
        <w:rPr>
          <w:szCs w:val="28"/>
        </w:rPr>
        <w:t xml:space="preserve"> маржиналізм</w:t>
      </w:r>
      <w:r w:rsidR="00FF1A97" w:rsidRPr="00E62D7D">
        <w:rPr>
          <w:szCs w:val="28"/>
        </w:rPr>
        <w:t>,</w:t>
      </w:r>
      <w:r w:rsidR="00BD150A" w:rsidRPr="00E62D7D">
        <w:rPr>
          <w:szCs w:val="28"/>
        </w:rPr>
        <w:t xml:space="preserve"> інституціоналізм</w:t>
      </w:r>
    </w:p>
    <w:p w:rsidR="00BD150A" w:rsidRPr="00E62D7D" w:rsidRDefault="00934BC6" w:rsidP="00381DC2">
      <w:pPr>
        <w:spacing w:line="240" w:lineRule="auto"/>
        <w:ind w:firstLine="567"/>
        <w:rPr>
          <w:szCs w:val="28"/>
        </w:rPr>
      </w:pPr>
      <w:r w:rsidRPr="00E62D7D">
        <w:rPr>
          <w:szCs w:val="28"/>
        </w:rPr>
        <w:t>г</w:t>
      </w:r>
      <w:r w:rsidR="00BD150A" w:rsidRPr="00E62D7D">
        <w:rPr>
          <w:szCs w:val="28"/>
        </w:rPr>
        <w:t>) маржиналізм</w:t>
      </w:r>
      <w:r w:rsidR="00FF1A97" w:rsidRPr="00E62D7D">
        <w:rPr>
          <w:szCs w:val="28"/>
        </w:rPr>
        <w:t>,</w:t>
      </w:r>
      <w:r w:rsidR="00BD150A" w:rsidRPr="00E62D7D">
        <w:rPr>
          <w:szCs w:val="28"/>
        </w:rPr>
        <w:t xml:space="preserve"> меркантилізм</w:t>
      </w:r>
      <w:r w:rsidR="00FF1A97" w:rsidRPr="00E62D7D">
        <w:rPr>
          <w:szCs w:val="28"/>
        </w:rPr>
        <w:t>,</w:t>
      </w:r>
      <w:r w:rsidR="00BD150A" w:rsidRPr="00E62D7D">
        <w:rPr>
          <w:szCs w:val="28"/>
        </w:rPr>
        <w:t xml:space="preserve"> монетаризм</w:t>
      </w:r>
    </w:p>
    <w:p w:rsidR="00BD150A" w:rsidRPr="00E62D7D" w:rsidRDefault="00BD150A" w:rsidP="00381DC2">
      <w:pPr>
        <w:spacing w:line="240" w:lineRule="auto"/>
        <w:ind w:firstLine="567"/>
        <w:rPr>
          <w:szCs w:val="28"/>
        </w:rPr>
      </w:pPr>
      <w:r w:rsidRPr="00E62D7D">
        <w:rPr>
          <w:szCs w:val="28"/>
        </w:rPr>
        <w:t>10.</w:t>
      </w:r>
      <w:r w:rsidR="00FF1A97" w:rsidRPr="00E62D7D">
        <w:rPr>
          <w:szCs w:val="28"/>
        </w:rPr>
        <w:t> </w:t>
      </w:r>
      <w:r w:rsidRPr="00E62D7D">
        <w:rPr>
          <w:szCs w:val="28"/>
        </w:rPr>
        <w:t>Який перелік економічних теорій розташований в правильному хронологічному порядку їх виникнення?</w:t>
      </w:r>
    </w:p>
    <w:p w:rsidR="00BD150A" w:rsidRPr="00E62D7D" w:rsidRDefault="00934BC6" w:rsidP="00381DC2">
      <w:pPr>
        <w:spacing w:line="240" w:lineRule="auto"/>
        <w:ind w:firstLine="567"/>
        <w:rPr>
          <w:szCs w:val="28"/>
        </w:rPr>
      </w:pPr>
      <w:r w:rsidRPr="00E62D7D">
        <w:rPr>
          <w:szCs w:val="28"/>
        </w:rPr>
        <w:t>а</w:t>
      </w:r>
      <w:r w:rsidR="00BD150A" w:rsidRPr="00E62D7D">
        <w:rPr>
          <w:szCs w:val="28"/>
        </w:rPr>
        <w:t>) меркантилізм</w:t>
      </w:r>
      <w:r w:rsidR="00FF1A97" w:rsidRPr="00E62D7D">
        <w:rPr>
          <w:szCs w:val="28"/>
        </w:rPr>
        <w:t xml:space="preserve">, </w:t>
      </w:r>
      <w:r w:rsidR="00BD150A" w:rsidRPr="00E62D7D">
        <w:rPr>
          <w:szCs w:val="28"/>
        </w:rPr>
        <w:t>класична політекономія</w:t>
      </w:r>
      <w:r w:rsidR="00FF1A97" w:rsidRPr="00E62D7D">
        <w:rPr>
          <w:szCs w:val="28"/>
        </w:rPr>
        <w:t>,</w:t>
      </w:r>
      <w:r w:rsidR="00BD150A" w:rsidRPr="00E62D7D">
        <w:rPr>
          <w:szCs w:val="28"/>
        </w:rPr>
        <w:t xml:space="preserve"> марксизм</w:t>
      </w:r>
    </w:p>
    <w:p w:rsidR="00BD150A" w:rsidRPr="00E62D7D" w:rsidRDefault="00934BC6" w:rsidP="00381DC2">
      <w:pPr>
        <w:spacing w:line="240" w:lineRule="auto"/>
        <w:ind w:firstLine="567"/>
        <w:rPr>
          <w:szCs w:val="28"/>
        </w:rPr>
      </w:pPr>
      <w:r w:rsidRPr="00E62D7D">
        <w:rPr>
          <w:szCs w:val="28"/>
        </w:rPr>
        <w:t>б</w:t>
      </w:r>
      <w:r w:rsidR="00BD150A" w:rsidRPr="00E62D7D">
        <w:rPr>
          <w:szCs w:val="28"/>
        </w:rPr>
        <w:t>) класична політекономія</w:t>
      </w:r>
      <w:r w:rsidR="00FF1A97" w:rsidRPr="00E62D7D">
        <w:rPr>
          <w:szCs w:val="28"/>
        </w:rPr>
        <w:t>,</w:t>
      </w:r>
      <w:r w:rsidR="00BD150A" w:rsidRPr="00E62D7D">
        <w:rPr>
          <w:szCs w:val="28"/>
        </w:rPr>
        <w:t xml:space="preserve"> меркантилізм</w:t>
      </w:r>
      <w:r w:rsidR="00FF1A97" w:rsidRPr="00E62D7D">
        <w:rPr>
          <w:szCs w:val="28"/>
        </w:rPr>
        <w:t>,</w:t>
      </w:r>
      <w:r w:rsidR="00BD150A" w:rsidRPr="00E62D7D">
        <w:rPr>
          <w:szCs w:val="28"/>
        </w:rPr>
        <w:t xml:space="preserve"> фізіократія</w:t>
      </w:r>
    </w:p>
    <w:p w:rsidR="00BD150A" w:rsidRPr="00E62D7D" w:rsidRDefault="00934BC6" w:rsidP="00381DC2">
      <w:pPr>
        <w:spacing w:line="240" w:lineRule="auto"/>
        <w:ind w:firstLine="567"/>
        <w:rPr>
          <w:szCs w:val="28"/>
        </w:rPr>
      </w:pPr>
      <w:r w:rsidRPr="00E62D7D">
        <w:rPr>
          <w:szCs w:val="28"/>
        </w:rPr>
        <w:t>в</w:t>
      </w:r>
      <w:r w:rsidR="00BD150A" w:rsidRPr="00E62D7D">
        <w:rPr>
          <w:szCs w:val="28"/>
        </w:rPr>
        <w:t>) маржиналізм</w:t>
      </w:r>
      <w:r w:rsidR="00FF1A97" w:rsidRPr="00E62D7D">
        <w:rPr>
          <w:szCs w:val="28"/>
        </w:rPr>
        <w:t>,</w:t>
      </w:r>
      <w:r w:rsidR="00BD150A" w:rsidRPr="00E62D7D">
        <w:rPr>
          <w:szCs w:val="28"/>
        </w:rPr>
        <w:t xml:space="preserve"> марксизм</w:t>
      </w:r>
      <w:r w:rsidR="00FF1A97" w:rsidRPr="00E62D7D">
        <w:rPr>
          <w:szCs w:val="28"/>
        </w:rPr>
        <w:t>,</w:t>
      </w:r>
      <w:r w:rsidR="00BD150A" w:rsidRPr="00E62D7D">
        <w:rPr>
          <w:szCs w:val="28"/>
        </w:rPr>
        <w:t xml:space="preserve"> меркантилізм</w:t>
      </w:r>
    </w:p>
    <w:p w:rsidR="00BD150A" w:rsidRPr="00E62D7D" w:rsidRDefault="00934BC6" w:rsidP="00381DC2">
      <w:pPr>
        <w:spacing w:line="240" w:lineRule="auto"/>
        <w:ind w:firstLine="567"/>
        <w:rPr>
          <w:szCs w:val="28"/>
        </w:rPr>
      </w:pPr>
      <w:r w:rsidRPr="00E62D7D">
        <w:rPr>
          <w:szCs w:val="28"/>
        </w:rPr>
        <w:t>г</w:t>
      </w:r>
      <w:r w:rsidR="00BD150A" w:rsidRPr="00E62D7D">
        <w:rPr>
          <w:szCs w:val="28"/>
        </w:rPr>
        <w:t>) фізіократія</w:t>
      </w:r>
      <w:r w:rsidR="00FF1A97" w:rsidRPr="00E62D7D">
        <w:rPr>
          <w:szCs w:val="28"/>
        </w:rPr>
        <w:t>,</w:t>
      </w:r>
      <w:r w:rsidR="00BD150A" w:rsidRPr="00E62D7D">
        <w:rPr>
          <w:szCs w:val="28"/>
        </w:rPr>
        <w:t xml:space="preserve"> кейнсіанство</w:t>
      </w:r>
      <w:r w:rsidR="00FF1A97" w:rsidRPr="00E62D7D">
        <w:rPr>
          <w:szCs w:val="28"/>
        </w:rPr>
        <w:t>,</w:t>
      </w:r>
      <w:r w:rsidR="00BD150A" w:rsidRPr="00E62D7D">
        <w:rPr>
          <w:szCs w:val="28"/>
        </w:rPr>
        <w:t xml:space="preserve"> марксизм</w:t>
      </w:r>
      <w:r w:rsidR="00FF1A97" w:rsidRPr="00E62D7D">
        <w:rPr>
          <w:szCs w:val="28"/>
        </w:rPr>
        <w:t>.</w:t>
      </w:r>
    </w:p>
    <w:p w:rsidR="0052042B" w:rsidRPr="00E62D7D" w:rsidRDefault="00704C5C" w:rsidP="0052042B">
      <w:pPr>
        <w:pStyle w:val="a3"/>
        <w:spacing w:before="0" w:beforeAutospacing="0" w:after="0" w:afterAutospacing="0"/>
        <w:jc w:val="center"/>
        <w:rPr>
          <w:rFonts w:ascii="Times New Roman" w:hAnsi="Times New Roman"/>
          <w:b/>
          <w:bCs/>
          <w:sz w:val="28"/>
          <w:szCs w:val="28"/>
          <w:lang w:val="uk-UA"/>
        </w:rPr>
      </w:pPr>
      <w:r w:rsidRPr="00E62D7D">
        <w:rPr>
          <w:rFonts w:ascii="Times New Roman" w:hAnsi="Times New Roman"/>
          <w:b/>
          <w:bCs/>
          <w:sz w:val="28"/>
          <w:szCs w:val="28"/>
          <w:lang w:val="uk-UA"/>
        </w:rPr>
        <w:lastRenderedPageBreak/>
        <w:t>ЗМІСТОВИЙ МОДУЛЬ 2.  ВИРОБНИЦТВО, ЙОГО СУТНІСТЬ ТА РОЛЬ У ЖИТТІ СУСПІЛЬСТВА</w:t>
      </w:r>
    </w:p>
    <w:p w:rsidR="001457EE" w:rsidRPr="00E62D7D" w:rsidRDefault="001457EE" w:rsidP="001B4DAE">
      <w:pPr>
        <w:spacing w:line="240" w:lineRule="auto"/>
        <w:ind w:firstLine="0"/>
        <w:rPr>
          <w:szCs w:val="28"/>
        </w:rPr>
      </w:pPr>
    </w:p>
    <w:p w:rsidR="00D445BC" w:rsidRPr="00E62D7D" w:rsidRDefault="00704C5C" w:rsidP="001B4DAE">
      <w:pPr>
        <w:spacing w:line="240" w:lineRule="auto"/>
        <w:ind w:firstLine="0"/>
        <w:jc w:val="center"/>
        <w:rPr>
          <w:b/>
          <w:szCs w:val="28"/>
        </w:rPr>
      </w:pPr>
      <w:r w:rsidRPr="00E62D7D">
        <w:rPr>
          <w:b/>
          <w:szCs w:val="28"/>
        </w:rPr>
        <w:t>Тема 2. Виробництво, його сутність та роль у житті суспільства</w:t>
      </w:r>
    </w:p>
    <w:p w:rsidR="00E8572E" w:rsidRPr="00E62D7D" w:rsidRDefault="00E8572E" w:rsidP="00381DC2">
      <w:pPr>
        <w:pStyle w:val="a4"/>
        <w:spacing w:line="240" w:lineRule="auto"/>
      </w:pPr>
    </w:p>
    <w:p w:rsidR="000A457C" w:rsidRPr="00E62D7D" w:rsidRDefault="00D445BC" w:rsidP="00381DC2">
      <w:pPr>
        <w:pStyle w:val="a4"/>
        <w:spacing w:line="240" w:lineRule="auto"/>
      </w:pPr>
      <w:r w:rsidRPr="00E62D7D">
        <w:t xml:space="preserve"> </w:t>
      </w:r>
      <w:r w:rsidRPr="00E62D7D">
        <w:rPr>
          <w:b/>
        </w:rPr>
        <w:t>Мета:</w:t>
      </w:r>
      <w:r w:rsidRPr="00E62D7D">
        <w:t xml:space="preserve"> </w:t>
      </w:r>
      <w:r w:rsidR="000A457C" w:rsidRPr="00E62D7D">
        <w:t xml:space="preserve"> </w:t>
      </w:r>
      <w:r w:rsidR="00704C5C" w:rsidRPr="00E62D7D">
        <w:t xml:space="preserve">усвідомити </w:t>
      </w:r>
      <w:r w:rsidR="000A457C" w:rsidRPr="00E62D7D">
        <w:t>сутність категорії «виробництво»</w:t>
      </w:r>
      <w:r w:rsidR="00704C5C" w:rsidRPr="00E62D7D">
        <w:t>; розглянути с</w:t>
      </w:r>
      <w:r w:rsidR="00E8572E" w:rsidRPr="00E62D7D">
        <w:t>труктуру суспільного виробництва</w:t>
      </w:r>
      <w:r w:rsidR="00704C5C" w:rsidRPr="00E62D7D">
        <w:t>; ознайомитися з формами</w:t>
      </w:r>
      <w:r w:rsidR="000A457C" w:rsidRPr="00E62D7D">
        <w:t xml:space="preserve"> </w:t>
      </w:r>
      <w:r w:rsidR="00704C5C" w:rsidRPr="00E62D7D">
        <w:t xml:space="preserve">та елементами </w:t>
      </w:r>
      <w:r w:rsidR="000A457C" w:rsidRPr="00E62D7D">
        <w:t>суспільного виробництва</w:t>
      </w:r>
      <w:r w:rsidR="00704C5C" w:rsidRPr="00E62D7D">
        <w:t>.</w:t>
      </w:r>
    </w:p>
    <w:p w:rsidR="00D445BC" w:rsidRPr="00E62D7D" w:rsidRDefault="00D445BC" w:rsidP="00381DC2">
      <w:pPr>
        <w:spacing w:line="240" w:lineRule="auto"/>
        <w:jc w:val="center"/>
        <w:rPr>
          <w:b/>
          <w:color w:val="FF0000"/>
          <w:szCs w:val="28"/>
        </w:rPr>
      </w:pPr>
    </w:p>
    <w:p w:rsidR="00D445BC" w:rsidRPr="00E62D7D" w:rsidRDefault="00D445BC" w:rsidP="00704C5C">
      <w:pPr>
        <w:spacing w:line="240" w:lineRule="auto"/>
        <w:ind w:firstLine="0"/>
        <w:jc w:val="center"/>
        <w:rPr>
          <w:b/>
          <w:szCs w:val="28"/>
        </w:rPr>
      </w:pPr>
      <w:r w:rsidRPr="00E62D7D">
        <w:rPr>
          <w:b/>
          <w:szCs w:val="28"/>
        </w:rPr>
        <w:t>ПЛАН</w:t>
      </w:r>
    </w:p>
    <w:p w:rsidR="00D445BC" w:rsidRPr="00E62D7D" w:rsidRDefault="00D445BC" w:rsidP="00381DC2">
      <w:pPr>
        <w:spacing w:line="240" w:lineRule="auto"/>
        <w:ind w:firstLine="709"/>
        <w:rPr>
          <w:szCs w:val="28"/>
        </w:rPr>
      </w:pPr>
      <w:r w:rsidRPr="00E62D7D">
        <w:rPr>
          <w:szCs w:val="28"/>
        </w:rPr>
        <w:t>1</w:t>
      </w:r>
      <w:r w:rsidR="000A457C" w:rsidRPr="00E62D7D">
        <w:rPr>
          <w:szCs w:val="28"/>
        </w:rPr>
        <w:t>.</w:t>
      </w:r>
      <w:r w:rsidRPr="00E62D7D">
        <w:rPr>
          <w:szCs w:val="28"/>
        </w:rPr>
        <w:t xml:space="preserve"> </w:t>
      </w:r>
      <w:r w:rsidR="00704C5C" w:rsidRPr="00E62D7D">
        <w:rPr>
          <w:szCs w:val="28"/>
        </w:rPr>
        <w:t xml:space="preserve"> </w:t>
      </w:r>
      <w:r w:rsidRPr="00E62D7D">
        <w:rPr>
          <w:szCs w:val="28"/>
        </w:rPr>
        <w:t>Зміст і структура суспільного виробництва</w:t>
      </w:r>
      <w:r w:rsidR="00704C5C" w:rsidRPr="00E62D7D">
        <w:rPr>
          <w:szCs w:val="28"/>
        </w:rPr>
        <w:t>.</w:t>
      </w:r>
    </w:p>
    <w:p w:rsidR="00D445BC" w:rsidRPr="00E62D7D" w:rsidRDefault="00D445BC" w:rsidP="00381DC2">
      <w:pPr>
        <w:spacing w:line="240" w:lineRule="auto"/>
        <w:ind w:firstLine="709"/>
        <w:rPr>
          <w:szCs w:val="28"/>
        </w:rPr>
      </w:pPr>
      <w:r w:rsidRPr="00E62D7D">
        <w:rPr>
          <w:szCs w:val="28"/>
        </w:rPr>
        <w:t xml:space="preserve">2. </w:t>
      </w:r>
      <w:r w:rsidR="00704C5C" w:rsidRPr="00E62D7D">
        <w:rPr>
          <w:szCs w:val="28"/>
        </w:rPr>
        <w:t xml:space="preserve"> </w:t>
      </w:r>
      <w:r w:rsidRPr="00E62D7D">
        <w:rPr>
          <w:szCs w:val="28"/>
        </w:rPr>
        <w:t>Ресурси виробництва та виробничі можливості суспільства</w:t>
      </w:r>
      <w:r w:rsidR="00704C5C" w:rsidRPr="00E62D7D">
        <w:rPr>
          <w:szCs w:val="28"/>
        </w:rPr>
        <w:t>.</w:t>
      </w:r>
      <w:r w:rsidRPr="00E62D7D">
        <w:rPr>
          <w:szCs w:val="28"/>
        </w:rPr>
        <w:t xml:space="preserve"> </w:t>
      </w:r>
    </w:p>
    <w:p w:rsidR="00D445BC" w:rsidRPr="00E62D7D" w:rsidRDefault="000A457C" w:rsidP="00381DC2">
      <w:pPr>
        <w:spacing w:line="240" w:lineRule="auto"/>
        <w:ind w:firstLine="709"/>
        <w:rPr>
          <w:szCs w:val="28"/>
        </w:rPr>
      </w:pPr>
      <w:r w:rsidRPr="00E62D7D">
        <w:rPr>
          <w:szCs w:val="28"/>
        </w:rPr>
        <w:t>3</w:t>
      </w:r>
      <w:r w:rsidR="00D445BC" w:rsidRPr="00E62D7D">
        <w:rPr>
          <w:szCs w:val="28"/>
        </w:rPr>
        <w:t xml:space="preserve">. </w:t>
      </w:r>
      <w:r w:rsidR="00704C5C" w:rsidRPr="00E62D7D">
        <w:rPr>
          <w:szCs w:val="28"/>
        </w:rPr>
        <w:t xml:space="preserve"> </w:t>
      </w:r>
      <w:r w:rsidR="00D445BC" w:rsidRPr="00E62D7D">
        <w:rPr>
          <w:szCs w:val="28"/>
        </w:rPr>
        <w:t>Форми організації суспільного виробництва</w:t>
      </w:r>
      <w:r w:rsidR="00704C5C" w:rsidRPr="00E62D7D">
        <w:rPr>
          <w:szCs w:val="28"/>
        </w:rPr>
        <w:t>.</w:t>
      </w:r>
      <w:r w:rsidR="00D445BC" w:rsidRPr="00E62D7D">
        <w:rPr>
          <w:szCs w:val="28"/>
        </w:rPr>
        <w:t xml:space="preserve"> </w:t>
      </w:r>
    </w:p>
    <w:p w:rsidR="00D445BC" w:rsidRPr="00E62D7D" w:rsidRDefault="00D445BC" w:rsidP="00381DC2">
      <w:pPr>
        <w:spacing w:line="240" w:lineRule="auto"/>
        <w:jc w:val="center"/>
        <w:rPr>
          <w:szCs w:val="28"/>
        </w:rPr>
      </w:pPr>
    </w:p>
    <w:p w:rsidR="00D445BC" w:rsidRPr="00E62D7D" w:rsidRDefault="00D445BC" w:rsidP="00704C5C">
      <w:pPr>
        <w:spacing w:before="120" w:after="120" w:line="240" w:lineRule="auto"/>
        <w:ind w:firstLine="0"/>
        <w:jc w:val="center"/>
        <w:rPr>
          <w:b/>
          <w:szCs w:val="28"/>
        </w:rPr>
      </w:pPr>
      <w:r w:rsidRPr="00E62D7D">
        <w:rPr>
          <w:b/>
          <w:szCs w:val="28"/>
        </w:rPr>
        <w:sym w:font="Wingdings" w:char="F021"/>
      </w:r>
      <w:r w:rsidRPr="00E62D7D">
        <w:rPr>
          <w:b/>
          <w:szCs w:val="28"/>
        </w:rPr>
        <w:t xml:space="preserve">Основні терміни </w:t>
      </w:r>
      <w:r w:rsidR="00704C5C" w:rsidRPr="00E62D7D">
        <w:rPr>
          <w:b/>
          <w:szCs w:val="28"/>
        </w:rPr>
        <w:t>та</w:t>
      </w:r>
      <w:r w:rsidRPr="00E62D7D">
        <w:rPr>
          <w:b/>
          <w:szCs w:val="28"/>
        </w:rPr>
        <w:t xml:space="preserve"> поняття</w:t>
      </w:r>
    </w:p>
    <w:p w:rsidR="000A457C" w:rsidRPr="00E62D7D" w:rsidRDefault="000A457C" w:rsidP="000A457C">
      <w:pPr>
        <w:spacing w:line="276" w:lineRule="auto"/>
        <w:ind w:firstLine="540"/>
        <w:rPr>
          <w:i/>
          <w:szCs w:val="28"/>
        </w:rPr>
      </w:pPr>
      <w:r w:rsidRPr="00E62D7D">
        <w:rPr>
          <w:i/>
          <w:szCs w:val="28"/>
        </w:rPr>
        <w:t xml:space="preserve">Виробництво, елементи суспільного виробництва, поділ праці, соціальна інфраструктура, основне виробництво, </w:t>
      </w:r>
      <w:r w:rsidR="00C6364D" w:rsidRPr="00E62D7D">
        <w:rPr>
          <w:i/>
          <w:szCs w:val="28"/>
        </w:rPr>
        <w:t>праця, форми суспільного виробництва.</w:t>
      </w:r>
    </w:p>
    <w:p w:rsidR="00D445BC" w:rsidRPr="00E62D7D" w:rsidRDefault="00D445BC" w:rsidP="001B4DAE">
      <w:pPr>
        <w:shd w:val="clear" w:color="auto" w:fill="FFFFFF"/>
        <w:spacing w:before="120" w:after="120" w:line="240" w:lineRule="auto"/>
        <w:ind w:firstLine="0"/>
        <w:jc w:val="center"/>
        <w:rPr>
          <w:szCs w:val="28"/>
        </w:rPr>
      </w:pPr>
      <w:r w:rsidRPr="00E62D7D">
        <w:rPr>
          <w:szCs w:val="28"/>
        </w:rPr>
        <w:sym w:font="Webdings" w:char="F0A8"/>
      </w:r>
      <w:r w:rsidRPr="00E62D7D">
        <w:rPr>
          <w:szCs w:val="28"/>
        </w:rPr>
        <w:t xml:space="preserve"> </w:t>
      </w:r>
      <w:r w:rsidRPr="00E62D7D">
        <w:rPr>
          <w:b/>
          <w:bCs/>
          <w:color w:val="000000"/>
          <w:spacing w:val="-2"/>
          <w:szCs w:val="28"/>
        </w:rPr>
        <w:t>Основні теоретичні положення</w:t>
      </w:r>
    </w:p>
    <w:p w:rsidR="00D445BC" w:rsidRPr="00E62D7D" w:rsidRDefault="00C6364D" w:rsidP="00381DC2">
      <w:pPr>
        <w:spacing w:line="240" w:lineRule="auto"/>
        <w:rPr>
          <w:b/>
          <w:szCs w:val="28"/>
        </w:rPr>
      </w:pPr>
      <w:r w:rsidRPr="00E62D7D">
        <w:rPr>
          <w:b/>
          <w:szCs w:val="28"/>
        </w:rPr>
        <w:t>1.</w:t>
      </w:r>
      <w:r w:rsidR="00D445BC" w:rsidRPr="00E62D7D">
        <w:rPr>
          <w:b/>
          <w:szCs w:val="28"/>
        </w:rPr>
        <w:t xml:space="preserve"> Зміст і структура суспільного виробництва</w:t>
      </w:r>
    </w:p>
    <w:p w:rsidR="00D445BC" w:rsidRPr="00E62D7D" w:rsidRDefault="00D445BC" w:rsidP="00381DC2">
      <w:pPr>
        <w:spacing w:line="240" w:lineRule="auto"/>
        <w:ind w:firstLine="709"/>
        <w:rPr>
          <w:szCs w:val="28"/>
        </w:rPr>
      </w:pPr>
      <w:r w:rsidRPr="00E62D7D">
        <w:rPr>
          <w:szCs w:val="28"/>
        </w:rPr>
        <w:t xml:space="preserve">Основу існування суспільства складає виробництво матеріальних благ. </w:t>
      </w:r>
      <w:r w:rsidRPr="00E62D7D">
        <w:rPr>
          <w:b/>
          <w:i/>
          <w:szCs w:val="28"/>
        </w:rPr>
        <w:t xml:space="preserve">Виробництво </w:t>
      </w:r>
      <w:r w:rsidRPr="00E62D7D">
        <w:rPr>
          <w:szCs w:val="28"/>
        </w:rPr>
        <w:t>– це цілеспрямована трудова діяльність людей, скерован</w:t>
      </w:r>
      <w:r w:rsidR="00FF1A97" w:rsidRPr="00E62D7D">
        <w:rPr>
          <w:szCs w:val="28"/>
        </w:rPr>
        <w:t>а</w:t>
      </w:r>
      <w:r w:rsidRPr="00E62D7D">
        <w:rPr>
          <w:szCs w:val="28"/>
        </w:rPr>
        <w:t xml:space="preserve"> на пристосування і видозміну речовину природи з метою задоволення їх потреб.</w:t>
      </w:r>
    </w:p>
    <w:p w:rsidR="00D445BC" w:rsidRPr="00E62D7D" w:rsidRDefault="00D445BC" w:rsidP="00381DC2">
      <w:pPr>
        <w:spacing w:line="240" w:lineRule="auto"/>
        <w:ind w:firstLine="709"/>
        <w:rPr>
          <w:szCs w:val="28"/>
        </w:rPr>
      </w:pPr>
      <w:r w:rsidRPr="00E62D7D">
        <w:rPr>
          <w:szCs w:val="28"/>
        </w:rPr>
        <w:t>Суспільне виробництво за своєю структурою складається з таких елементів, або фаз: а) власне виробництво; б) розподіл; в) обмін; г) споживання. Фази виробництва тісно між собою пов’язані, хоча кожна з них відносно відособлена, має свої характерні особливості.</w:t>
      </w:r>
    </w:p>
    <w:p w:rsidR="00D445BC" w:rsidRPr="00E62D7D" w:rsidRDefault="00D445BC" w:rsidP="00381DC2">
      <w:pPr>
        <w:spacing w:line="240" w:lineRule="auto"/>
        <w:ind w:firstLine="709"/>
        <w:rPr>
          <w:szCs w:val="28"/>
        </w:rPr>
      </w:pPr>
      <w:r w:rsidRPr="00E62D7D">
        <w:rPr>
          <w:szCs w:val="28"/>
        </w:rPr>
        <w:t xml:space="preserve">Насамперед тісний зв’язок існує між власне виробництвом і споживанням. Споживання являє собою використання створених благ. Воно буває двох видів: виробниче й особисте. </w:t>
      </w:r>
      <w:r w:rsidRPr="00E62D7D">
        <w:rPr>
          <w:i/>
          <w:szCs w:val="28"/>
        </w:rPr>
        <w:t>Виробниче споживання</w:t>
      </w:r>
      <w:r w:rsidRPr="00E62D7D">
        <w:rPr>
          <w:szCs w:val="28"/>
        </w:rPr>
        <w:t xml:space="preserve"> – це використання засобів виробництва і робочої сили працівника для виготовлення суспільне необхідного продукту. Отже, </w:t>
      </w:r>
      <w:r w:rsidR="00FF1A97" w:rsidRPr="00E62D7D">
        <w:rPr>
          <w:szCs w:val="28"/>
        </w:rPr>
        <w:t>цей</w:t>
      </w:r>
      <w:r w:rsidRPr="00E62D7D">
        <w:rPr>
          <w:szCs w:val="28"/>
        </w:rPr>
        <w:t xml:space="preserve"> вид споживання фактично означає виробництво. З ним пов’язане й особисте споживання, в процесі якого відбувається відтворення робочої сили. Споживання визначає мету виробництва і його структуру. Виробництво створює предмет споживання, породжує нове споживання, визначає його спосіб. Слід виокремити особисте споживання як процес задоволення потреб членів суспільства в матеріальних і духовних благах. Воно є логічною кінцевою метою будь-якого виробництва. Тому весь процес суспільного виробництва </w:t>
      </w:r>
      <w:r w:rsidR="00FF1A97" w:rsidRPr="00E62D7D">
        <w:rPr>
          <w:szCs w:val="28"/>
        </w:rPr>
        <w:t>носить</w:t>
      </w:r>
      <w:r w:rsidRPr="00E62D7D">
        <w:rPr>
          <w:szCs w:val="28"/>
        </w:rPr>
        <w:t xml:space="preserve"> </w:t>
      </w:r>
      <w:r w:rsidR="00FF1A97" w:rsidRPr="00E62D7D">
        <w:rPr>
          <w:szCs w:val="28"/>
        </w:rPr>
        <w:t>споживчий</w:t>
      </w:r>
      <w:r w:rsidRPr="00E62D7D">
        <w:rPr>
          <w:szCs w:val="28"/>
        </w:rPr>
        <w:t xml:space="preserve"> характер.</w:t>
      </w:r>
    </w:p>
    <w:p w:rsidR="00D445BC" w:rsidRPr="00E62D7D" w:rsidRDefault="00D445BC" w:rsidP="00381DC2">
      <w:pPr>
        <w:spacing w:line="240" w:lineRule="auto"/>
        <w:ind w:firstLine="709"/>
        <w:rPr>
          <w:szCs w:val="28"/>
        </w:rPr>
      </w:pPr>
      <w:r w:rsidRPr="00E62D7D">
        <w:rPr>
          <w:szCs w:val="28"/>
        </w:rPr>
        <w:t>Перед тим як надійти до споживання, продукт передусім має бути розподіленим (пройти стадію розподілу)</w:t>
      </w:r>
      <w:r w:rsidR="00FF1A97" w:rsidRPr="00E62D7D">
        <w:rPr>
          <w:szCs w:val="28"/>
        </w:rPr>
        <w:t>.</w:t>
      </w:r>
      <w:r w:rsidRPr="00E62D7D">
        <w:rPr>
          <w:szCs w:val="28"/>
        </w:rPr>
        <w:t xml:space="preserve"> Розрізняють такі види розподілу: а)</w:t>
      </w:r>
      <w:r w:rsidR="00FF1A97" w:rsidRPr="00E62D7D">
        <w:rPr>
          <w:szCs w:val="28"/>
        </w:rPr>
        <w:t> </w:t>
      </w:r>
      <w:r w:rsidRPr="00E62D7D">
        <w:rPr>
          <w:szCs w:val="28"/>
        </w:rPr>
        <w:t xml:space="preserve">розподіл засобів виробництва; б) розподіл трудових ресурсів; в) розподіл предметів споживання. У процесі розподілу встановлюється частка кожного </w:t>
      </w:r>
      <w:r w:rsidRPr="00E62D7D">
        <w:rPr>
          <w:szCs w:val="28"/>
        </w:rPr>
        <w:lastRenderedPageBreak/>
        <w:t>(трудового колективу чи окремої особи) в одержанні суспільного продукту. Але щоб отримати саме те, що необхідно для задоволення конкретних потреб суспільства, кожного виробничого підрозділу й окремої людини, продукт має пройти стадію обміну.</w:t>
      </w:r>
    </w:p>
    <w:p w:rsidR="00D445BC" w:rsidRPr="00E62D7D" w:rsidRDefault="00D445BC" w:rsidP="00381DC2">
      <w:pPr>
        <w:spacing w:line="240" w:lineRule="auto"/>
        <w:ind w:firstLine="709"/>
        <w:rPr>
          <w:szCs w:val="28"/>
        </w:rPr>
      </w:pPr>
      <w:r w:rsidRPr="00E62D7D">
        <w:rPr>
          <w:szCs w:val="28"/>
        </w:rPr>
        <w:t xml:space="preserve">Обмін </w:t>
      </w:r>
      <w:r w:rsidR="00FF1A97" w:rsidRPr="00E62D7D">
        <w:rPr>
          <w:szCs w:val="28"/>
        </w:rPr>
        <w:t>існує</w:t>
      </w:r>
      <w:r w:rsidRPr="00E62D7D">
        <w:rPr>
          <w:szCs w:val="28"/>
        </w:rPr>
        <w:t xml:space="preserve"> в трьох видах: а) обмін діяльністю і здібностями; б) обмін засобами виробництва; в)</w:t>
      </w:r>
      <w:r w:rsidR="00FF1A97" w:rsidRPr="00E62D7D">
        <w:rPr>
          <w:szCs w:val="28"/>
        </w:rPr>
        <w:t> </w:t>
      </w:r>
      <w:r w:rsidRPr="00E62D7D">
        <w:rPr>
          <w:szCs w:val="28"/>
        </w:rPr>
        <w:t xml:space="preserve">обмін предметами споживання. Виробництво, розподіл, обмін і споживання завжди слід розглядати як органічне ціле. Це дає змогу розкрити зміст економічного </w:t>
      </w:r>
      <w:r w:rsidR="00FF1A97" w:rsidRPr="00E62D7D">
        <w:rPr>
          <w:szCs w:val="28"/>
        </w:rPr>
        <w:t xml:space="preserve">устрою </w:t>
      </w:r>
      <w:r w:rsidRPr="00E62D7D">
        <w:rPr>
          <w:szCs w:val="28"/>
        </w:rPr>
        <w:t>як субординованої системи економічних відносин.</w:t>
      </w:r>
    </w:p>
    <w:p w:rsidR="00D445BC" w:rsidRPr="00E62D7D" w:rsidRDefault="00D445BC" w:rsidP="00381DC2">
      <w:pPr>
        <w:spacing w:line="240" w:lineRule="auto"/>
        <w:ind w:firstLine="709"/>
        <w:rPr>
          <w:szCs w:val="28"/>
        </w:rPr>
      </w:pPr>
      <w:r w:rsidRPr="00E62D7D">
        <w:rPr>
          <w:szCs w:val="28"/>
        </w:rPr>
        <w:t>За характером економічної діяльності людей у суспільному виробництві розрізняють три великі сфери, або блоки галузей: 1) основне виробництво; 2)</w:t>
      </w:r>
      <w:r w:rsidR="00FF1A97" w:rsidRPr="00E62D7D">
        <w:rPr>
          <w:szCs w:val="28"/>
        </w:rPr>
        <w:t> </w:t>
      </w:r>
      <w:r w:rsidRPr="00E62D7D">
        <w:rPr>
          <w:szCs w:val="28"/>
        </w:rPr>
        <w:t>виробнича інфраструктура; 3) соціальна інфраструктура.</w:t>
      </w:r>
    </w:p>
    <w:p w:rsidR="00D445BC" w:rsidRPr="00E62D7D" w:rsidRDefault="00D445BC" w:rsidP="00381DC2">
      <w:pPr>
        <w:spacing w:line="240" w:lineRule="auto"/>
        <w:ind w:firstLine="709"/>
        <w:rPr>
          <w:szCs w:val="28"/>
        </w:rPr>
      </w:pPr>
      <w:r w:rsidRPr="00E62D7D">
        <w:rPr>
          <w:i/>
          <w:szCs w:val="28"/>
        </w:rPr>
        <w:t>Основне виробництво</w:t>
      </w:r>
      <w:r w:rsidRPr="00E62D7D">
        <w:rPr>
          <w:szCs w:val="28"/>
        </w:rPr>
        <w:t xml:space="preserve"> – це галузі матеріального виробництва, де безпосередньо виготовляються предмети споживання й засоби виробництва. Примноження суспільного багатства визначається саме цими галузями, їх технічним рівнем. Основне виробництво включає сировинний, паливно-енергетичний, металургійний, агропромисловий, хімічно-лісовий комплекси, виробництво товарів народного споживання, капітальне будівництво тощо.</w:t>
      </w:r>
    </w:p>
    <w:p w:rsidR="00D445BC" w:rsidRPr="00E62D7D" w:rsidRDefault="00D445BC" w:rsidP="00381DC2">
      <w:pPr>
        <w:spacing w:line="240" w:lineRule="auto"/>
        <w:ind w:firstLine="709"/>
        <w:rPr>
          <w:szCs w:val="28"/>
        </w:rPr>
      </w:pPr>
      <w:r w:rsidRPr="00E62D7D">
        <w:rPr>
          <w:szCs w:val="28"/>
        </w:rPr>
        <w:t xml:space="preserve">Виробнича інфраструктура являє собою комплекс галузей, які обслуговують основне виробництво і забезпечують ефективну економічну діяльність на кожному підприємстві і в народному господарстві в цілому. До них належать: транспорт, зв’язок, торгівля, кредитно-фінансові заклади; спеціалізовані галузі ділових послуг (інформаційних, рекламних, лізингових, консультаційних, інженерно-будівельних тощо). Надаючи послуги виробництву, сприяючи підвищенню його ефективності і поліпшуючи умови праці, господарська діяльність </w:t>
      </w:r>
      <w:r w:rsidR="00FF1A97" w:rsidRPr="00E62D7D">
        <w:rPr>
          <w:szCs w:val="28"/>
        </w:rPr>
        <w:t xml:space="preserve">вказаних </w:t>
      </w:r>
      <w:r w:rsidRPr="00E62D7D">
        <w:rPr>
          <w:szCs w:val="28"/>
        </w:rPr>
        <w:t xml:space="preserve">галузей фактично примножує суспільне багатство. Тому саме розширення виробничої інфраструктури і перетворення її </w:t>
      </w:r>
      <w:r w:rsidR="00FF1A97" w:rsidRPr="00E62D7D">
        <w:rPr>
          <w:szCs w:val="28"/>
        </w:rPr>
        <w:t xml:space="preserve">на </w:t>
      </w:r>
      <w:r w:rsidRPr="00E62D7D">
        <w:rPr>
          <w:szCs w:val="28"/>
        </w:rPr>
        <w:t>крупний сектор господарства є однією з найважливіших закономірностей індустріального розвитку економіки.</w:t>
      </w:r>
    </w:p>
    <w:p w:rsidR="00661C98" w:rsidRPr="00E62D7D" w:rsidRDefault="00D445BC" w:rsidP="00381DC2">
      <w:pPr>
        <w:spacing w:line="240" w:lineRule="auto"/>
        <w:ind w:firstLine="709"/>
        <w:rPr>
          <w:szCs w:val="28"/>
        </w:rPr>
      </w:pPr>
      <w:r w:rsidRPr="00E62D7D">
        <w:rPr>
          <w:szCs w:val="28"/>
        </w:rPr>
        <w:t xml:space="preserve">Основне виробництво і виробнича інфраструктура в сукупності становлять сферу матеріального виробництва. Але в міру розвитку суспільства зростають його потреби в духовних благах, які створюються в нематеріальній сфері, що й зумовлює існування соціальної інфраструктури. </w:t>
      </w:r>
      <w:r w:rsidRPr="00E62D7D">
        <w:rPr>
          <w:i/>
          <w:szCs w:val="28"/>
        </w:rPr>
        <w:t>Соціальна інфраструктура</w:t>
      </w:r>
      <w:r w:rsidRPr="00E62D7D">
        <w:rPr>
          <w:szCs w:val="28"/>
        </w:rPr>
        <w:t xml:space="preserve"> – це нематеріальне виробництво, де створюються нематеріальні форми багатства, які відіграють вирішальну роль у всебічному розвитку </w:t>
      </w:r>
      <w:r w:rsidR="00661C98" w:rsidRPr="00E62D7D">
        <w:rPr>
          <w:szCs w:val="28"/>
        </w:rPr>
        <w:t>трудівників</w:t>
      </w:r>
      <w:r w:rsidRPr="00E62D7D">
        <w:rPr>
          <w:szCs w:val="28"/>
        </w:rPr>
        <w:t xml:space="preserve">, примноженні їхніх розумових і фізичних здібностей, професійних знань, підвищенні освітнього й культурного рівня. </w:t>
      </w:r>
    </w:p>
    <w:p w:rsidR="00661C98" w:rsidRPr="00E62D7D" w:rsidRDefault="00D445BC" w:rsidP="00381DC2">
      <w:pPr>
        <w:spacing w:line="240" w:lineRule="auto"/>
        <w:ind w:firstLine="709"/>
        <w:rPr>
          <w:szCs w:val="28"/>
        </w:rPr>
      </w:pPr>
      <w:r w:rsidRPr="00E62D7D">
        <w:rPr>
          <w:szCs w:val="28"/>
        </w:rPr>
        <w:t xml:space="preserve">Сфера соціальної інфраструктури включає такі галузі: охорону здоров’я й фізичну культуру; загальну середню, спеціальну середню, професійно-технічну й вищу освіту, систему підвищення кваліфікації тощо; житлово-комунальне господарство; пасажирський транспорт і зв’язок; побутове обслуговування; культуру й мистецтво. </w:t>
      </w:r>
    </w:p>
    <w:p w:rsidR="00D445BC" w:rsidRPr="00E62D7D" w:rsidRDefault="00D445BC" w:rsidP="00381DC2">
      <w:pPr>
        <w:spacing w:line="240" w:lineRule="auto"/>
        <w:ind w:firstLine="709"/>
        <w:rPr>
          <w:szCs w:val="28"/>
        </w:rPr>
      </w:pPr>
      <w:r w:rsidRPr="00E62D7D">
        <w:rPr>
          <w:szCs w:val="28"/>
        </w:rPr>
        <w:t>Обсяг і якість соціальних послуг – важливий показник економічного прогресу суспільства й рівня життя населення.</w:t>
      </w:r>
    </w:p>
    <w:p w:rsidR="00D445BC" w:rsidRPr="00E62D7D" w:rsidRDefault="00D445BC" w:rsidP="00381DC2">
      <w:pPr>
        <w:spacing w:line="240" w:lineRule="auto"/>
        <w:ind w:firstLine="709"/>
        <w:rPr>
          <w:b/>
          <w:szCs w:val="28"/>
        </w:rPr>
      </w:pPr>
      <w:r w:rsidRPr="00E62D7D">
        <w:rPr>
          <w:b/>
          <w:szCs w:val="28"/>
        </w:rPr>
        <w:lastRenderedPageBreak/>
        <w:t>2</w:t>
      </w:r>
      <w:r w:rsidR="000A457C" w:rsidRPr="00E62D7D">
        <w:rPr>
          <w:b/>
          <w:szCs w:val="28"/>
        </w:rPr>
        <w:t>.</w:t>
      </w:r>
      <w:r w:rsidRPr="00E62D7D">
        <w:rPr>
          <w:b/>
          <w:szCs w:val="28"/>
        </w:rPr>
        <w:t xml:space="preserve"> Ресурси виробництва та виробничі можливості суспільства</w:t>
      </w:r>
    </w:p>
    <w:p w:rsidR="00D445BC" w:rsidRPr="00E62D7D" w:rsidRDefault="00D445BC" w:rsidP="00381DC2">
      <w:pPr>
        <w:spacing w:line="240" w:lineRule="auto"/>
        <w:ind w:firstLine="709"/>
        <w:rPr>
          <w:szCs w:val="28"/>
        </w:rPr>
      </w:pPr>
      <w:r w:rsidRPr="00E62D7D">
        <w:rPr>
          <w:szCs w:val="28"/>
        </w:rPr>
        <w:t>Основна економічна проблема, з яко</w:t>
      </w:r>
      <w:r w:rsidR="00661C98" w:rsidRPr="00E62D7D">
        <w:rPr>
          <w:szCs w:val="28"/>
        </w:rPr>
        <w:t>ю</w:t>
      </w:r>
      <w:r w:rsidRPr="00E62D7D">
        <w:rPr>
          <w:szCs w:val="28"/>
        </w:rPr>
        <w:t xml:space="preserve"> зіштовхується будь-яке суспільство, полягає в конфлікті між фактично необмеженими людськими потребами в товарах і послугах й обмежених ресурсах, які можуть бути використані для виробництва цих товарів і послуг. </w:t>
      </w:r>
    </w:p>
    <w:p w:rsidR="00D445BC" w:rsidRPr="00E62D7D" w:rsidRDefault="00D445BC" w:rsidP="00381DC2">
      <w:pPr>
        <w:spacing w:line="240" w:lineRule="auto"/>
        <w:ind w:firstLine="709"/>
        <w:rPr>
          <w:szCs w:val="28"/>
        </w:rPr>
      </w:pPr>
      <w:r w:rsidRPr="00E62D7D">
        <w:rPr>
          <w:szCs w:val="28"/>
        </w:rPr>
        <w:t xml:space="preserve">У своїй сукупності матеріальні потреби безмежні, а це означає, що їх повністю задовольнити неможливо. Потреби в конкретних товарах або послугах можуть бути задоволені, але не різноманітні потреби взагалі. До того ж потреби безупинно ростуть </w:t>
      </w:r>
      <w:r w:rsidR="00661C98" w:rsidRPr="00E62D7D">
        <w:rPr>
          <w:szCs w:val="28"/>
        </w:rPr>
        <w:t>через</w:t>
      </w:r>
      <w:r w:rsidRPr="00E62D7D">
        <w:rPr>
          <w:szCs w:val="28"/>
        </w:rPr>
        <w:t xml:space="preserve"> виникнення нових товарів. Задоволення одних потреб викликає появу нових.</w:t>
      </w:r>
    </w:p>
    <w:p w:rsidR="00D445BC" w:rsidRPr="00E62D7D" w:rsidRDefault="00D445BC" w:rsidP="00381DC2">
      <w:pPr>
        <w:spacing w:line="240" w:lineRule="auto"/>
        <w:ind w:firstLine="709"/>
        <w:rPr>
          <w:szCs w:val="28"/>
        </w:rPr>
      </w:pPr>
      <w:r w:rsidRPr="00E62D7D">
        <w:rPr>
          <w:szCs w:val="28"/>
        </w:rPr>
        <w:t>Під економічними ресурсами ми розуміємо природні, людські й зроблені людиною ресурси, які використовуються для виробництва товарів і послуг.</w:t>
      </w:r>
    </w:p>
    <w:p w:rsidR="00D445BC" w:rsidRPr="00E62D7D" w:rsidRDefault="00D445BC" w:rsidP="00381DC2">
      <w:pPr>
        <w:spacing w:line="240" w:lineRule="auto"/>
        <w:ind w:firstLine="709"/>
        <w:rPr>
          <w:szCs w:val="28"/>
        </w:rPr>
      </w:pPr>
      <w:r w:rsidRPr="00E62D7D">
        <w:rPr>
          <w:szCs w:val="28"/>
        </w:rPr>
        <w:t xml:space="preserve">Економічні ресурси (їх ще називають факторами виробництва) підрозділяються на </w:t>
      </w:r>
      <w:r w:rsidR="00661C98" w:rsidRPr="00E62D7D">
        <w:rPr>
          <w:szCs w:val="28"/>
        </w:rPr>
        <w:t xml:space="preserve">такі </w:t>
      </w:r>
      <w:r w:rsidRPr="00E62D7D">
        <w:rPr>
          <w:szCs w:val="28"/>
        </w:rPr>
        <w:t>категорії:</w:t>
      </w:r>
    </w:p>
    <w:p w:rsidR="00D445BC" w:rsidRPr="00E62D7D" w:rsidRDefault="00D445BC" w:rsidP="00381DC2">
      <w:pPr>
        <w:spacing w:line="240" w:lineRule="auto"/>
        <w:ind w:firstLine="709"/>
        <w:rPr>
          <w:szCs w:val="28"/>
        </w:rPr>
      </w:pPr>
      <w:r w:rsidRPr="00E62D7D">
        <w:rPr>
          <w:szCs w:val="28"/>
        </w:rPr>
        <w:t>а) матеріальні ресурси – земля або сировинні матеріали і капітал;</w:t>
      </w:r>
    </w:p>
    <w:p w:rsidR="00D445BC" w:rsidRPr="00E62D7D" w:rsidRDefault="00D445BC" w:rsidP="00381DC2">
      <w:pPr>
        <w:spacing w:line="240" w:lineRule="auto"/>
        <w:ind w:firstLine="709"/>
        <w:rPr>
          <w:szCs w:val="28"/>
        </w:rPr>
      </w:pPr>
      <w:r w:rsidRPr="00E62D7D">
        <w:rPr>
          <w:szCs w:val="28"/>
        </w:rPr>
        <w:t>б) людські ресурси – праця й підприємницьк</w:t>
      </w:r>
      <w:r w:rsidR="00661C98" w:rsidRPr="00E62D7D">
        <w:rPr>
          <w:szCs w:val="28"/>
        </w:rPr>
        <w:t>і</w:t>
      </w:r>
      <w:r w:rsidRPr="00E62D7D">
        <w:rPr>
          <w:szCs w:val="28"/>
        </w:rPr>
        <w:t xml:space="preserve"> </w:t>
      </w:r>
      <w:r w:rsidR="00661C98" w:rsidRPr="00E62D7D">
        <w:rPr>
          <w:szCs w:val="28"/>
        </w:rPr>
        <w:t>здібності</w:t>
      </w:r>
      <w:r w:rsidRPr="00E62D7D">
        <w:rPr>
          <w:szCs w:val="28"/>
        </w:rPr>
        <w:t xml:space="preserve">. </w:t>
      </w:r>
    </w:p>
    <w:p w:rsidR="00D445BC" w:rsidRPr="00E62D7D" w:rsidRDefault="00661C98" w:rsidP="00381DC2">
      <w:pPr>
        <w:spacing w:line="240" w:lineRule="auto"/>
        <w:ind w:firstLine="709"/>
        <w:rPr>
          <w:szCs w:val="28"/>
        </w:rPr>
      </w:pPr>
      <w:r w:rsidRPr="00E62D7D">
        <w:rPr>
          <w:szCs w:val="28"/>
        </w:rPr>
        <w:t xml:space="preserve">Нижче розглянуто </w:t>
      </w:r>
      <w:r w:rsidR="00D445BC" w:rsidRPr="00E62D7D">
        <w:rPr>
          <w:szCs w:val="28"/>
        </w:rPr>
        <w:t>види ресурсів.</w:t>
      </w:r>
    </w:p>
    <w:p w:rsidR="00D445BC" w:rsidRPr="00E62D7D" w:rsidRDefault="00D445BC" w:rsidP="00381DC2">
      <w:pPr>
        <w:spacing w:line="240" w:lineRule="auto"/>
        <w:ind w:firstLine="709"/>
        <w:rPr>
          <w:szCs w:val="28"/>
        </w:rPr>
      </w:pPr>
      <w:r w:rsidRPr="00E62D7D">
        <w:rPr>
          <w:szCs w:val="28"/>
        </w:rPr>
        <w:t>Земля. Економісти під «землею» розуміють всі природні ресурси – всі «дарові блага природи», які використовуються в процесі виробництва: орні землі, ліси, родовища мінералів і нафти, водні ресурси.</w:t>
      </w:r>
    </w:p>
    <w:p w:rsidR="00D445BC" w:rsidRPr="00E62D7D" w:rsidRDefault="00D445BC" w:rsidP="00381DC2">
      <w:pPr>
        <w:spacing w:line="240" w:lineRule="auto"/>
        <w:ind w:firstLine="709"/>
        <w:rPr>
          <w:szCs w:val="28"/>
        </w:rPr>
      </w:pPr>
      <w:r w:rsidRPr="00E62D7D">
        <w:rPr>
          <w:szCs w:val="28"/>
        </w:rPr>
        <w:t xml:space="preserve">Капітал (або інвестиційні товари). Це всі зроблені людиною засоби виробництва, що використовуються у виробництві товарів і послуг </w:t>
      </w:r>
      <w:r w:rsidR="00661C98" w:rsidRPr="00E62D7D">
        <w:rPr>
          <w:szCs w:val="28"/>
        </w:rPr>
        <w:t>та</w:t>
      </w:r>
      <w:r w:rsidRPr="00E62D7D">
        <w:rPr>
          <w:szCs w:val="28"/>
        </w:rPr>
        <w:t xml:space="preserve"> доставці їх до кінцевого споживача (машини, устаткування, інструменти, складські, транспортні засоби, збутова мережа </w:t>
      </w:r>
      <w:r w:rsidR="00661C98" w:rsidRPr="00E62D7D">
        <w:rPr>
          <w:szCs w:val="28"/>
        </w:rPr>
        <w:t>тощо</w:t>
      </w:r>
      <w:r w:rsidRPr="00E62D7D">
        <w:rPr>
          <w:szCs w:val="28"/>
        </w:rPr>
        <w:t>.)</w:t>
      </w:r>
    </w:p>
    <w:p w:rsidR="00D445BC" w:rsidRPr="00E62D7D" w:rsidRDefault="00D445BC" w:rsidP="00381DC2">
      <w:pPr>
        <w:spacing w:line="240" w:lineRule="auto"/>
        <w:ind w:firstLine="709"/>
        <w:rPr>
          <w:szCs w:val="28"/>
        </w:rPr>
      </w:pPr>
      <w:r w:rsidRPr="00E62D7D">
        <w:rPr>
          <w:szCs w:val="28"/>
        </w:rPr>
        <w:t>Процес виробництва й нагромадження інвестиційних товарів називають інвестуванням.</w:t>
      </w:r>
    </w:p>
    <w:p w:rsidR="00D445BC" w:rsidRPr="00E62D7D" w:rsidRDefault="00D445BC" w:rsidP="00381DC2">
      <w:pPr>
        <w:spacing w:line="240" w:lineRule="auto"/>
        <w:ind w:firstLine="709"/>
        <w:rPr>
          <w:szCs w:val="28"/>
        </w:rPr>
      </w:pPr>
      <w:r w:rsidRPr="00E62D7D">
        <w:rPr>
          <w:szCs w:val="28"/>
        </w:rPr>
        <w:t>Часто під капіталом мають на увазі гроші. Однак гроші або фінансовий капітал, як такі, нічого не виробляють, а отже, їх не можна вважати економічним ресурсом. Економічним ресурсом є реальний капітал – це інструменти, машини й інше продуктивне устаткування.</w:t>
      </w:r>
    </w:p>
    <w:p w:rsidR="00D445BC" w:rsidRPr="00E62D7D" w:rsidRDefault="00D445BC" w:rsidP="00381DC2">
      <w:pPr>
        <w:spacing w:line="240" w:lineRule="auto"/>
        <w:ind w:firstLine="709"/>
        <w:rPr>
          <w:szCs w:val="28"/>
        </w:rPr>
      </w:pPr>
      <w:r w:rsidRPr="00E62D7D">
        <w:rPr>
          <w:szCs w:val="28"/>
        </w:rPr>
        <w:t xml:space="preserve">Праця – це сукупність фізичних і розумових здібностей людей, застосовуваних у виробництві товарів і послуг. Це всі роботи, виконувані лісорубом, продавцем, машиністом, </w:t>
      </w:r>
      <w:r w:rsidR="00661C98" w:rsidRPr="00E62D7D">
        <w:rPr>
          <w:szCs w:val="28"/>
        </w:rPr>
        <w:t>у</w:t>
      </w:r>
      <w:r w:rsidRPr="00E62D7D">
        <w:rPr>
          <w:szCs w:val="28"/>
        </w:rPr>
        <w:t>чителем, лікарем</w:t>
      </w:r>
      <w:r w:rsidR="00661C98" w:rsidRPr="00E62D7D">
        <w:rPr>
          <w:szCs w:val="28"/>
        </w:rPr>
        <w:t xml:space="preserve"> тощо.</w:t>
      </w:r>
    </w:p>
    <w:p w:rsidR="00D445BC" w:rsidRPr="00E62D7D" w:rsidRDefault="00D445BC" w:rsidP="00381DC2">
      <w:pPr>
        <w:spacing w:line="240" w:lineRule="auto"/>
        <w:ind w:firstLine="709"/>
        <w:rPr>
          <w:szCs w:val="28"/>
        </w:rPr>
      </w:pPr>
      <w:r w:rsidRPr="00E62D7D">
        <w:rPr>
          <w:szCs w:val="28"/>
        </w:rPr>
        <w:t>Підприємницьк</w:t>
      </w:r>
      <w:r w:rsidR="00661C98" w:rsidRPr="00E62D7D">
        <w:rPr>
          <w:szCs w:val="28"/>
        </w:rPr>
        <w:t>і</w:t>
      </w:r>
      <w:r w:rsidRPr="00E62D7D">
        <w:rPr>
          <w:szCs w:val="28"/>
        </w:rPr>
        <w:t xml:space="preserve"> здібн</w:t>
      </w:r>
      <w:r w:rsidR="00661C98" w:rsidRPr="00E62D7D">
        <w:rPr>
          <w:szCs w:val="28"/>
        </w:rPr>
        <w:t xml:space="preserve">ості </w:t>
      </w:r>
      <w:r w:rsidRPr="00E62D7D">
        <w:rPr>
          <w:szCs w:val="28"/>
        </w:rPr>
        <w:t xml:space="preserve">– специфічний вид людського капіталу, </w:t>
      </w:r>
      <w:r w:rsidR="00661C98" w:rsidRPr="00E62D7D">
        <w:rPr>
          <w:szCs w:val="28"/>
        </w:rPr>
        <w:t>що являє собою</w:t>
      </w:r>
      <w:r w:rsidRPr="00E62D7D">
        <w:rPr>
          <w:szCs w:val="28"/>
        </w:rPr>
        <w:t xml:space="preserve"> діяльніст</w:t>
      </w:r>
      <w:r w:rsidR="00661C98" w:rsidRPr="00E62D7D">
        <w:rPr>
          <w:szCs w:val="28"/>
        </w:rPr>
        <w:t>ь із</w:t>
      </w:r>
      <w:r w:rsidRPr="00E62D7D">
        <w:rPr>
          <w:szCs w:val="28"/>
        </w:rPr>
        <w:t xml:space="preserve"> координації </w:t>
      </w:r>
      <w:r w:rsidR="00661C98" w:rsidRPr="00E62D7D">
        <w:rPr>
          <w:szCs w:val="28"/>
        </w:rPr>
        <w:t>та</w:t>
      </w:r>
      <w:r w:rsidRPr="00E62D7D">
        <w:rPr>
          <w:szCs w:val="28"/>
        </w:rPr>
        <w:t xml:space="preserve"> </w:t>
      </w:r>
      <w:r w:rsidR="00661C98" w:rsidRPr="00E62D7D">
        <w:rPr>
          <w:szCs w:val="28"/>
        </w:rPr>
        <w:t xml:space="preserve">поєднання </w:t>
      </w:r>
      <w:r w:rsidRPr="00E62D7D">
        <w:rPr>
          <w:szCs w:val="28"/>
        </w:rPr>
        <w:t>всіх інших факторів виробництва з метою створення товарів і послуг. Характерними рисами підприємця є:</w:t>
      </w:r>
    </w:p>
    <w:p w:rsidR="00D445BC" w:rsidRPr="00E62D7D" w:rsidRDefault="00D445BC" w:rsidP="00381DC2">
      <w:pPr>
        <w:spacing w:line="240" w:lineRule="auto"/>
        <w:ind w:firstLine="709"/>
        <w:rPr>
          <w:szCs w:val="28"/>
        </w:rPr>
      </w:pPr>
      <w:r w:rsidRPr="00E62D7D">
        <w:rPr>
          <w:szCs w:val="28"/>
        </w:rPr>
        <w:t xml:space="preserve">1. Ініціатива. Підприємець бере на себе ініціативу </w:t>
      </w:r>
      <w:r w:rsidR="00661C98" w:rsidRPr="00E62D7D">
        <w:rPr>
          <w:szCs w:val="28"/>
        </w:rPr>
        <w:t>об</w:t>
      </w:r>
      <w:r w:rsidRPr="00E62D7D">
        <w:rPr>
          <w:szCs w:val="28"/>
        </w:rPr>
        <w:t>’єднання ресурсів землі, капіталу й праці в єдиний процес виробництва. Виконуючи роль «свічі запалювання» й «каталізатора», він одночасно є рушійною силою виробництва.</w:t>
      </w:r>
    </w:p>
    <w:p w:rsidR="00D445BC" w:rsidRPr="00E62D7D" w:rsidRDefault="00D445BC" w:rsidP="00381DC2">
      <w:pPr>
        <w:spacing w:line="240" w:lineRule="auto"/>
        <w:ind w:firstLine="709"/>
        <w:rPr>
          <w:szCs w:val="28"/>
        </w:rPr>
      </w:pPr>
      <w:r w:rsidRPr="00E62D7D">
        <w:rPr>
          <w:szCs w:val="28"/>
        </w:rPr>
        <w:t>2.</w:t>
      </w:r>
      <w:r w:rsidR="00661C98" w:rsidRPr="00E62D7D">
        <w:rPr>
          <w:szCs w:val="28"/>
        </w:rPr>
        <w:t>  </w:t>
      </w:r>
      <w:r w:rsidRPr="00E62D7D">
        <w:rPr>
          <w:spacing w:val="-6"/>
          <w:szCs w:val="28"/>
        </w:rPr>
        <w:t>Прийняття основних рішень, що визначають курс діяльності підприємства.</w:t>
      </w:r>
    </w:p>
    <w:p w:rsidR="00D445BC" w:rsidRPr="00E62D7D" w:rsidRDefault="00D445BC" w:rsidP="00381DC2">
      <w:pPr>
        <w:spacing w:line="240" w:lineRule="auto"/>
        <w:ind w:firstLine="709"/>
        <w:rPr>
          <w:szCs w:val="28"/>
        </w:rPr>
      </w:pPr>
      <w:r w:rsidRPr="00E62D7D">
        <w:rPr>
          <w:szCs w:val="28"/>
        </w:rPr>
        <w:t>3. Новаторство. Він прагне вводити в побут нові продукти, виробничі технології, нові форми організації бізнесу.</w:t>
      </w:r>
    </w:p>
    <w:p w:rsidR="00D445BC" w:rsidRPr="00E62D7D" w:rsidRDefault="00D445BC" w:rsidP="00381DC2">
      <w:pPr>
        <w:spacing w:line="240" w:lineRule="auto"/>
        <w:ind w:firstLine="709"/>
        <w:rPr>
          <w:szCs w:val="28"/>
        </w:rPr>
      </w:pPr>
      <w:r w:rsidRPr="00E62D7D">
        <w:rPr>
          <w:szCs w:val="28"/>
        </w:rPr>
        <w:t xml:space="preserve">4. </w:t>
      </w:r>
      <w:r w:rsidR="00BE1199" w:rsidRPr="00E62D7D">
        <w:rPr>
          <w:szCs w:val="28"/>
        </w:rPr>
        <w:t> </w:t>
      </w:r>
      <w:r w:rsidRPr="00E62D7D">
        <w:rPr>
          <w:szCs w:val="28"/>
        </w:rPr>
        <w:t xml:space="preserve">Ризик. Він ризикує завжди, оскільки в капіталістичній системі прибуток </w:t>
      </w:r>
      <w:r w:rsidRPr="00E62D7D">
        <w:rPr>
          <w:szCs w:val="28"/>
        </w:rPr>
        <w:lastRenderedPageBreak/>
        <w:t xml:space="preserve">не гарантується. </w:t>
      </w:r>
    </w:p>
    <w:p w:rsidR="00D445BC" w:rsidRPr="00E62D7D" w:rsidRDefault="00D445BC" w:rsidP="00381DC2">
      <w:pPr>
        <w:spacing w:line="240" w:lineRule="auto"/>
        <w:ind w:firstLine="709"/>
        <w:rPr>
          <w:szCs w:val="28"/>
        </w:rPr>
      </w:pPr>
      <w:r w:rsidRPr="00E62D7D">
        <w:rPr>
          <w:szCs w:val="28"/>
        </w:rPr>
        <w:t>Зазначені ресурси надаються приватним підприємствам в обмін на грошові доходи. Дох</w:t>
      </w:r>
      <w:r w:rsidR="00661C98" w:rsidRPr="00E62D7D">
        <w:rPr>
          <w:szCs w:val="28"/>
        </w:rPr>
        <w:t>і</w:t>
      </w:r>
      <w:r w:rsidRPr="00E62D7D">
        <w:rPr>
          <w:szCs w:val="28"/>
        </w:rPr>
        <w:t>д, одержуваний від надання матеріальних ресурсів – сировини й капітального встаткування, називається рентним доходом або доходом у вигляді відсотка. Дох</w:t>
      </w:r>
      <w:r w:rsidR="00661C98" w:rsidRPr="00E62D7D">
        <w:rPr>
          <w:szCs w:val="28"/>
        </w:rPr>
        <w:t>і</w:t>
      </w:r>
      <w:r w:rsidRPr="00E62D7D">
        <w:rPr>
          <w:szCs w:val="28"/>
        </w:rPr>
        <w:t xml:space="preserve">д, одержуваний тими, хто надає свою робочу силу, називається заробітною платою й включає також платню й різні додаткові виплати у формі бонусів, комісійних, гонорарів </w:t>
      </w:r>
      <w:r w:rsidR="00661C98" w:rsidRPr="00E62D7D">
        <w:rPr>
          <w:szCs w:val="28"/>
        </w:rPr>
        <w:t>тощо</w:t>
      </w:r>
      <w:r w:rsidRPr="00E62D7D">
        <w:rPr>
          <w:szCs w:val="28"/>
        </w:rPr>
        <w:t>. Підприємницький дох</w:t>
      </w:r>
      <w:r w:rsidR="00661C98" w:rsidRPr="00E62D7D">
        <w:rPr>
          <w:szCs w:val="28"/>
        </w:rPr>
        <w:t>і</w:t>
      </w:r>
      <w:r w:rsidRPr="00E62D7D">
        <w:rPr>
          <w:szCs w:val="28"/>
        </w:rPr>
        <w:t xml:space="preserve">д називається прибутком або збитком, якщо приймає негативне значення. </w:t>
      </w:r>
    </w:p>
    <w:p w:rsidR="00D445BC" w:rsidRPr="00E62D7D" w:rsidRDefault="00661C98" w:rsidP="00381DC2">
      <w:pPr>
        <w:spacing w:line="240" w:lineRule="auto"/>
        <w:ind w:firstLine="709"/>
        <w:rPr>
          <w:szCs w:val="28"/>
        </w:rPr>
      </w:pPr>
      <w:r w:rsidRPr="00E62D7D">
        <w:rPr>
          <w:szCs w:val="28"/>
        </w:rPr>
        <w:t>У</w:t>
      </w:r>
      <w:r w:rsidR="00D445BC" w:rsidRPr="00E62D7D">
        <w:rPr>
          <w:szCs w:val="28"/>
        </w:rPr>
        <w:t xml:space="preserve">сі економічні ресурси </w:t>
      </w:r>
      <w:r w:rsidRPr="00E62D7D">
        <w:rPr>
          <w:szCs w:val="28"/>
        </w:rPr>
        <w:t>дефіцитні, існують</w:t>
      </w:r>
      <w:r w:rsidR="00D445BC" w:rsidRPr="00E62D7D">
        <w:rPr>
          <w:szCs w:val="28"/>
        </w:rPr>
        <w:t xml:space="preserve"> в обмеженій кількості. Тому обсяг виробництва теж обмежений. Обмеженість ресурсів і безмежність потреб суспільства породжує проблему ефективного використання ресурсів </w:t>
      </w:r>
      <w:r w:rsidRPr="00E62D7D">
        <w:rPr>
          <w:szCs w:val="28"/>
        </w:rPr>
        <w:t>і</w:t>
      </w:r>
      <w:r w:rsidR="00D445BC" w:rsidRPr="00E62D7D">
        <w:rPr>
          <w:szCs w:val="28"/>
        </w:rPr>
        <w:t xml:space="preserve">з метою </w:t>
      </w:r>
      <w:r w:rsidRPr="00E62D7D">
        <w:rPr>
          <w:szCs w:val="28"/>
        </w:rPr>
        <w:t>якомога більшого</w:t>
      </w:r>
      <w:r w:rsidR="00D445BC" w:rsidRPr="00E62D7D">
        <w:rPr>
          <w:szCs w:val="28"/>
        </w:rPr>
        <w:t xml:space="preserve"> задоволення потреб. Економічна теорія – це наука про ефективність, про ефективне використання ресурсів.</w:t>
      </w:r>
    </w:p>
    <w:p w:rsidR="00D445BC" w:rsidRPr="00E62D7D" w:rsidRDefault="00D445BC" w:rsidP="00381DC2">
      <w:pPr>
        <w:spacing w:line="240" w:lineRule="auto"/>
        <w:ind w:firstLine="709"/>
        <w:rPr>
          <w:szCs w:val="28"/>
        </w:rPr>
      </w:pPr>
      <w:r w:rsidRPr="00E62D7D">
        <w:rPr>
          <w:szCs w:val="28"/>
        </w:rPr>
        <w:t>Під економічною ефективністю розуміється відношення між кількістю використаного ресурсу й отриманим результатом (кількістю продукту):</w:t>
      </w:r>
    </w:p>
    <w:p w:rsidR="00D445BC" w:rsidRPr="00E62D7D" w:rsidRDefault="00D445BC" w:rsidP="00381DC2">
      <w:pPr>
        <w:spacing w:line="240" w:lineRule="auto"/>
        <w:ind w:firstLine="709"/>
        <w:rPr>
          <w:szCs w:val="28"/>
        </w:rPr>
      </w:pPr>
    </w:p>
    <w:tbl>
      <w:tblPr>
        <w:tblW w:w="0" w:type="auto"/>
        <w:jc w:val="center"/>
        <w:tblLayout w:type="fixed"/>
        <w:tblLook w:val="0000" w:firstRow="0" w:lastRow="0" w:firstColumn="0" w:lastColumn="0" w:noHBand="0" w:noVBand="0"/>
      </w:tblPr>
      <w:tblGrid>
        <w:gridCol w:w="2351"/>
        <w:gridCol w:w="1352"/>
      </w:tblGrid>
      <w:tr w:rsidR="00D445BC" w:rsidRPr="00E62D7D" w:rsidTr="00F104F4">
        <w:trPr>
          <w:cantSplit/>
          <w:jc w:val="center"/>
        </w:trPr>
        <w:tc>
          <w:tcPr>
            <w:tcW w:w="2351" w:type="dxa"/>
            <w:vMerge w:val="restart"/>
            <w:vAlign w:val="center"/>
          </w:tcPr>
          <w:p w:rsidR="00D445BC" w:rsidRPr="00E62D7D" w:rsidRDefault="00E8572E" w:rsidP="00381DC2">
            <w:pPr>
              <w:spacing w:line="240" w:lineRule="auto"/>
              <w:ind w:firstLine="0"/>
              <w:rPr>
                <w:b/>
                <w:szCs w:val="28"/>
              </w:rPr>
            </w:pPr>
            <w:r w:rsidRPr="00E62D7D">
              <w:rPr>
                <w:b/>
                <w:szCs w:val="28"/>
              </w:rPr>
              <w:t xml:space="preserve">  </w:t>
            </w:r>
            <w:r w:rsidR="00D445BC" w:rsidRPr="00E62D7D">
              <w:rPr>
                <w:b/>
                <w:szCs w:val="28"/>
              </w:rPr>
              <w:t>Ефективність =</w:t>
            </w:r>
          </w:p>
        </w:tc>
        <w:tc>
          <w:tcPr>
            <w:tcW w:w="1352" w:type="dxa"/>
            <w:tcBorders>
              <w:bottom w:val="single" w:sz="4" w:space="0" w:color="auto"/>
            </w:tcBorders>
            <w:vAlign w:val="center"/>
          </w:tcPr>
          <w:p w:rsidR="00D445BC" w:rsidRPr="00E62D7D" w:rsidRDefault="00D445BC" w:rsidP="00381DC2">
            <w:pPr>
              <w:spacing w:line="240" w:lineRule="auto"/>
              <w:ind w:firstLine="0"/>
              <w:rPr>
                <w:b/>
                <w:szCs w:val="28"/>
              </w:rPr>
            </w:pPr>
            <w:r w:rsidRPr="00E62D7D">
              <w:rPr>
                <w:b/>
                <w:szCs w:val="28"/>
              </w:rPr>
              <w:t>Випуск</w:t>
            </w:r>
          </w:p>
        </w:tc>
      </w:tr>
      <w:tr w:rsidR="00D445BC" w:rsidRPr="00E62D7D" w:rsidTr="00F104F4">
        <w:trPr>
          <w:cantSplit/>
          <w:jc w:val="center"/>
        </w:trPr>
        <w:tc>
          <w:tcPr>
            <w:tcW w:w="2351" w:type="dxa"/>
            <w:vMerge/>
            <w:vAlign w:val="center"/>
          </w:tcPr>
          <w:p w:rsidR="00D445BC" w:rsidRPr="00E62D7D" w:rsidRDefault="00D445BC" w:rsidP="00381DC2">
            <w:pPr>
              <w:spacing w:line="240" w:lineRule="auto"/>
              <w:jc w:val="right"/>
              <w:rPr>
                <w:b/>
                <w:szCs w:val="28"/>
              </w:rPr>
            </w:pPr>
          </w:p>
        </w:tc>
        <w:tc>
          <w:tcPr>
            <w:tcW w:w="1352" w:type="dxa"/>
            <w:vAlign w:val="center"/>
          </w:tcPr>
          <w:p w:rsidR="00D445BC" w:rsidRPr="00E62D7D" w:rsidRDefault="00D445BC" w:rsidP="00381DC2">
            <w:pPr>
              <w:spacing w:line="240" w:lineRule="auto"/>
              <w:ind w:firstLine="0"/>
              <w:rPr>
                <w:b/>
                <w:szCs w:val="28"/>
              </w:rPr>
            </w:pPr>
            <w:r w:rsidRPr="00E62D7D">
              <w:rPr>
                <w:b/>
                <w:szCs w:val="28"/>
              </w:rPr>
              <w:t>Витрати</w:t>
            </w:r>
          </w:p>
        </w:tc>
      </w:tr>
    </w:tbl>
    <w:p w:rsidR="00D445BC" w:rsidRPr="00E62D7D" w:rsidRDefault="00D445BC" w:rsidP="00381DC2">
      <w:pPr>
        <w:spacing w:line="240" w:lineRule="auto"/>
        <w:ind w:firstLine="709"/>
        <w:rPr>
          <w:szCs w:val="28"/>
        </w:rPr>
      </w:pPr>
      <w:r w:rsidRPr="00E62D7D">
        <w:rPr>
          <w:szCs w:val="28"/>
        </w:rPr>
        <w:t xml:space="preserve">  </w:t>
      </w:r>
    </w:p>
    <w:p w:rsidR="00D445BC" w:rsidRPr="00E62D7D" w:rsidRDefault="00D445BC" w:rsidP="00381DC2">
      <w:pPr>
        <w:spacing w:line="240" w:lineRule="auto"/>
        <w:ind w:firstLine="709"/>
        <w:rPr>
          <w:szCs w:val="28"/>
        </w:rPr>
      </w:pPr>
      <w:r w:rsidRPr="00E62D7D">
        <w:rPr>
          <w:szCs w:val="28"/>
        </w:rPr>
        <w:t>Для ефективного використання ресурсів (тобто одержання максимальної кількості корисних товарів і послуг, вироблених з обмежених ресурсів), суспільство повинн</w:t>
      </w:r>
      <w:r w:rsidR="00BE1199" w:rsidRPr="00E62D7D">
        <w:rPr>
          <w:szCs w:val="28"/>
        </w:rPr>
        <w:t>о</w:t>
      </w:r>
      <w:r w:rsidRPr="00E62D7D">
        <w:rPr>
          <w:szCs w:val="28"/>
        </w:rPr>
        <w:t xml:space="preserve"> забезпечити </w:t>
      </w:r>
      <w:r w:rsidR="00BE1199" w:rsidRPr="00E62D7D">
        <w:rPr>
          <w:szCs w:val="28"/>
        </w:rPr>
        <w:t>і</w:t>
      </w:r>
      <w:r w:rsidRPr="00E62D7D">
        <w:rPr>
          <w:szCs w:val="28"/>
        </w:rPr>
        <w:t xml:space="preserve"> повну зайнятість, і повний обсяг виробництва. </w:t>
      </w:r>
    </w:p>
    <w:p w:rsidR="00D445BC" w:rsidRPr="00E62D7D" w:rsidRDefault="00D445BC" w:rsidP="00381DC2">
      <w:pPr>
        <w:spacing w:line="240" w:lineRule="auto"/>
        <w:ind w:firstLine="709"/>
        <w:rPr>
          <w:szCs w:val="28"/>
        </w:rPr>
      </w:pPr>
      <w:r w:rsidRPr="00E62D7D">
        <w:rPr>
          <w:szCs w:val="28"/>
        </w:rPr>
        <w:t xml:space="preserve">Під повною зайнятістю розуміють використання всіх придатних для цього ресурсів (наприклад, </w:t>
      </w:r>
      <w:r w:rsidR="00BE1199" w:rsidRPr="00E62D7D">
        <w:rPr>
          <w:szCs w:val="28"/>
        </w:rPr>
        <w:t>у</w:t>
      </w:r>
      <w:r w:rsidRPr="00E62D7D">
        <w:rPr>
          <w:szCs w:val="28"/>
        </w:rPr>
        <w:t xml:space="preserve">сі бажаючі із числа працездатного населення повинні мати роботу, що відповідає їх професійній підготовці). </w:t>
      </w:r>
    </w:p>
    <w:p w:rsidR="00D445BC" w:rsidRPr="00E62D7D" w:rsidRDefault="00D445BC" w:rsidP="00381DC2">
      <w:pPr>
        <w:spacing w:line="240" w:lineRule="auto"/>
        <w:ind w:firstLine="709"/>
        <w:rPr>
          <w:szCs w:val="28"/>
        </w:rPr>
      </w:pPr>
      <w:r w:rsidRPr="00E62D7D">
        <w:rPr>
          <w:szCs w:val="28"/>
        </w:rPr>
        <w:t xml:space="preserve">Повний обсяг виробництва означає, що застосовані ресурси розподілені таким чином, що вони </w:t>
      </w:r>
      <w:r w:rsidR="00BE1199" w:rsidRPr="00E62D7D">
        <w:rPr>
          <w:szCs w:val="28"/>
        </w:rPr>
        <w:t>забезпечують</w:t>
      </w:r>
      <w:r w:rsidRPr="00E62D7D">
        <w:rPr>
          <w:szCs w:val="28"/>
        </w:rPr>
        <w:t xml:space="preserve"> максимальний </w:t>
      </w:r>
      <w:r w:rsidR="00BE1199" w:rsidRPr="00E62D7D">
        <w:rPr>
          <w:szCs w:val="28"/>
        </w:rPr>
        <w:t>внесок</w:t>
      </w:r>
      <w:r w:rsidRPr="00E62D7D">
        <w:rPr>
          <w:szCs w:val="28"/>
        </w:rPr>
        <w:t xml:space="preserve"> у загальний обсяг виробництва продукції (тобто застосовуються найкращі з наявних технологій, астрофізики не беруть участь у сільськогосподарських роботах, а досвідчених фермерів не направляють у центри космічних досліджень </w:t>
      </w:r>
      <w:r w:rsidR="00BE1199" w:rsidRPr="00E62D7D">
        <w:rPr>
          <w:szCs w:val="28"/>
        </w:rPr>
        <w:t>тощо</w:t>
      </w:r>
      <w:r w:rsidRPr="00E62D7D">
        <w:rPr>
          <w:szCs w:val="28"/>
        </w:rPr>
        <w:t>)</w:t>
      </w:r>
    </w:p>
    <w:p w:rsidR="00D445BC" w:rsidRPr="00E62D7D" w:rsidRDefault="00D445BC" w:rsidP="00381DC2">
      <w:pPr>
        <w:spacing w:line="240" w:lineRule="auto"/>
        <w:ind w:firstLine="709"/>
        <w:rPr>
          <w:szCs w:val="28"/>
        </w:rPr>
      </w:pPr>
      <w:r w:rsidRPr="00E62D7D">
        <w:rPr>
          <w:szCs w:val="28"/>
        </w:rPr>
        <w:t xml:space="preserve">Отже, сутність проблеми економії можна звести до наступного: оскільки ресурси </w:t>
      </w:r>
      <w:r w:rsidR="00BE1199" w:rsidRPr="00E62D7D">
        <w:rPr>
          <w:szCs w:val="28"/>
        </w:rPr>
        <w:t>обмежені</w:t>
      </w:r>
      <w:r w:rsidRPr="00E62D7D">
        <w:rPr>
          <w:szCs w:val="28"/>
        </w:rPr>
        <w:t>, економіка повної зайнятості й повного обсягу виробництва не може забезпечити необмежений випуск товарів і послуг. Перед суспільством постає завдання вибору: які товари й послуги варто виробляти, а від яких треба відмовитися.</w:t>
      </w:r>
    </w:p>
    <w:p w:rsidR="00D445BC" w:rsidRPr="00E62D7D" w:rsidRDefault="00D445BC" w:rsidP="00381DC2">
      <w:pPr>
        <w:spacing w:line="240" w:lineRule="auto"/>
        <w:ind w:firstLine="709"/>
        <w:rPr>
          <w:szCs w:val="28"/>
        </w:rPr>
      </w:pPr>
      <w:r w:rsidRPr="00E62D7D">
        <w:rPr>
          <w:szCs w:val="28"/>
        </w:rPr>
        <w:t xml:space="preserve">Це можна проілюструвати, використовуючи таблицю 2.1 виробничих можливостей. Для її розуміння </w:t>
      </w:r>
      <w:r w:rsidR="00BE1199" w:rsidRPr="00E62D7D">
        <w:rPr>
          <w:szCs w:val="28"/>
        </w:rPr>
        <w:t>озвучимо кілька тез</w:t>
      </w:r>
      <w:r w:rsidRPr="00E62D7D">
        <w:rPr>
          <w:szCs w:val="28"/>
        </w:rPr>
        <w:t>:</w:t>
      </w:r>
    </w:p>
    <w:p w:rsidR="00D445BC" w:rsidRPr="00E62D7D" w:rsidRDefault="00D445BC" w:rsidP="00381DC2">
      <w:pPr>
        <w:spacing w:line="240" w:lineRule="auto"/>
        <w:ind w:firstLine="709"/>
        <w:rPr>
          <w:szCs w:val="28"/>
        </w:rPr>
      </w:pPr>
      <w:r w:rsidRPr="00E62D7D">
        <w:rPr>
          <w:szCs w:val="28"/>
        </w:rPr>
        <w:t>а)</w:t>
      </w:r>
      <w:r w:rsidR="00BE1199" w:rsidRPr="00E62D7D">
        <w:rPr>
          <w:szCs w:val="28"/>
        </w:rPr>
        <w:t> </w:t>
      </w:r>
      <w:r w:rsidRPr="00E62D7D">
        <w:rPr>
          <w:szCs w:val="28"/>
        </w:rPr>
        <w:t>економіка функціонує в умовах повної зайнятості й досягає повного обсягу виробництва;</w:t>
      </w:r>
    </w:p>
    <w:p w:rsidR="00D445BC" w:rsidRPr="00E62D7D" w:rsidRDefault="00D445BC" w:rsidP="00381DC2">
      <w:pPr>
        <w:spacing w:line="240" w:lineRule="auto"/>
        <w:ind w:firstLine="709"/>
        <w:rPr>
          <w:szCs w:val="28"/>
        </w:rPr>
      </w:pPr>
      <w:r w:rsidRPr="00E62D7D">
        <w:rPr>
          <w:szCs w:val="28"/>
        </w:rPr>
        <w:t>б) кількість ресурсів постійна;</w:t>
      </w:r>
    </w:p>
    <w:p w:rsidR="00D445BC" w:rsidRPr="00E62D7D" w:rsidRDefault="00D445BC" w:rsidP="00381DC2">
      <w:pPr>
        <w:spacing w:line="240" w:lineRule="auto"/>
        <w:ind w:firstLine="709"/>
        <w:rPr>
          <w:szCs w:val="28"/>
        </w:rPr>
      </w:pPr>
      <w:r w:rsidRPr="00E62D7D">
        <w:rPr>
          <w:szCs w:val="28"/>
        </w:rPr>
        <w:t>в) технологія незмінна;</w:t>
      </w:r>
    </w:p>
    <w:p w:rsidR="00D445BC" w:rsidRPr="00E62D7D" w:rsidRDefault="00D445BC" w:rsidP="00381DC2">
      <w:pPr>
        <w:spacing w:line="240" w:lineRule="auto"/>
        <w:ind w:firstLine="709"/>
        <w:rPr>
          <w:szCs w:val="28"/>
        </w:rPr>
      </w:pPr>
      <w:r w:rsidRPr="00E62D7D">
        <w:rPr>
          <w:szCs w:val="28"/>
        </w:rPr>
        <w:t>г) економіка виробляє лише два продукти – промислові роботи й піцу. Піца символізує споживчі товари, а роботи – засоби виробництва, товари виробничого призначення.</w:t>
      </w:r>
    </w:p>
    <w:p w:rsidR="00D445BC" w:rsidRPr="00E62D7D" w:rsidRDefault="00D445BC" w:rsidP="00381DC2">
      <w:pPr>
        <w:spacing w:line="240" w:lineRule="auto"/>
        <w:ind w:firstLine="709"/>
        <w:rPr>
          <w:szCs w:val="28"/>
        </w:rPr>
      </w:pPr>
      <w:r w:rsidRPr="00E62D7D">
        <w:rPr>
          <w:szCs w:val="28"/>
        </w:rPr>
        <w:lastRenderedPageBreak/>
        <w:t xml:space="preserve">Таблиця 2.1 – Можливості виробництва піци </w:t>
      </w:r>
      <w:r w:rsidR="00BE1199" w:rsidRPr="00E62D7D">
        <w:rPr>
          <w:szCs w:val="28"/>
        </w:rPr>
        <w:t>та</w:t>
      </w:r>
      <w:r w:rsidRPr="00E62D7D">
        <w:rPr>
          <w:szCs w:val="28"/>
        </w:rPr>
        <w:t xml:space="preserve"> промислових роботів при повній зайнятості ресурсів</w:t>
      </w:r>
    </w:p>
    <w:tbl>
      <w:tblPr>
        <w:tblW w:w="0" w:type="auto"/>
        <w:jc w:val="center"/>
        <w:tblLayout w:type="fixed"/>
        <w:tblCellMar>
          <w:left w:w="40" w:type="dxa"/>
          <w:right w:w="40" w:type="dxa"/>
        </w:tblCellMar>
        <w:tblLook w:val="0000" w:firstRow="0" w:lastRow="0" w:firstColumn="0" w:lastColumn="0" w:noHBand="0" w:noVBand="0"/>
      </w:tblPr>
      <w:tblGrid>
        <w:gridCol w:w="2976"/>
        <w:gridCol w:w="1141"/>
        <w:gridCol w:w="1141"/>
        <w:gridCol w:w="1141"/>
        <w:gridCol w:w="1141"/>
        <w:gridCol w:w="1141"/>
      </w:tblGrid>
      <w:tr w:rsidR="00D445BC" w:rsidRPr="00E62D7D" w:rsidTr="00F104F4">
        <w:trPr>
          <w:cantSplit/>
          <w:trHeight w:hRule="exact" w:val="360"/>
          <w:jc w:val="center"/>
        </w:trPr>
        <w:tc>
          <w:tcPr>
            <w:tcW w:w="2976" w:type="dxa"/>
            <w:vMerge w:val="restart"/>
            <w:tcBorders>
              <w:top w:val="single" w:sz="6" w:space="0" w:color="auto"/>
              <w:left w:val="single" w:sz="6" w:space="0" w:color="auto"/>
              <w:bottom w:val="nil"/>
              <w:right w:val="single" w:sz="6" w:space="0" w:color="auto"/>
            </w:tcBorders>
            <w:vAlign w:val="center"/>
          </w:tcPr>
          <w:p w:rsidR="00D445BC" w:rsidRPr="00E62D7D" w:rsidRDefault="00D445BC" w:rsidP="00381DC2">
            <w:pPr>
              <w:spacing w:line="240" w:lineRule="auto"/>
              <w:jc w:val="center"/>
              <w:rPr>
                <w:szCs w:val="28"/>
              </w:rPr>
            </w:pPr>
            <w:r w:rsidRPr="00E62D7D">
              <w:rPr>
                <w:szCs w:val="28"/>
              </w:rPr>
              <w:t>Вид продукту</w:t>
            </w:r>
          </w:p>
        </w:tc>
        <w:tc>
          <w:tcPr>
            <w:tcW w:w="5705" w:type="dxa"/>
            <w:gridSpan w:val="5"/>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Виробничі альтернативи</w:t>
            </w:r>
          </w:p>
        </w:tc>
      </w:tr>
      <w:tr w:rsidR="00D445BC" w:rsidRPr="00E62D7D" w:rsidTr="00F104F4">
        <w:trPr>
          <w:cantSplit/>
          <w:trHeight w:hRule="exact" w:val="340"/>
          <w:jc w:val="center"/>
        </w:trPr>
        <w:tc>
          <w:tcPr>
            <w:tcW w:w="2976" w:type="dxa"/>
            <w:vMerge/>
            <w:tcBorders>
              <w:top w:val="nil"/>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p>
        </w:tc>
        <w:tc>
          <w:tcPr>
            <w:tcW w:w="114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ind w:firstLine="0"/>
              <w:jc w:val="center"/>
              <w:rPr>
                <w:szCs w:val="28"/>
              </w:rPr>
            </w:pPr>
            <w:r w:rsidRPr="00E62D7D">
              <w:rPr>
                <w:szCs w:val="28"/>
              </w:rPr>
              <w:t>А</w:t>
            </w:r>
          </w:p>
        </w:tc>
        <w:tc>
          <w:tcPr>
            <w:tcW w:w="114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ind w:firstLine="0"/>
              <w:jc w:val="center"/>
              <w:rPr>
                <w:szCs w:val="28"/>
              </w:rPr>
            </w:pPr>
            <w:r w:rsidRPr="00E62D7D">
              <w:rPr>
                <w:szCs w:val="28"/>
              </w:rPr>
              <w:t>B</w:t>
            </w:r>
          </w:p>
        </w:tc>
        <w:tc>
          <w:tcPr>
            <w:tcW w:w="114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ind w:firstLine="0"/>
              <w:jc w:val="center"/>
              <w:rPr>
                <w:szCs w:val="28"/>
              </w:rPr>
            </w:pPr>
            <w:r w:rsidRPr="00E62D7D">
              <w:rPr>
                <w:szCs w:val="28"/>
              </w:rPr>
              <w:t>С</w:t>
            </w:r>
          </w:p>
        </w:tc>
        <w:tc>
          <w:tcPr>
            <w:tcW w:w="114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ind w:firstLine="0"/>
              <w:jc w:val="center"/>
              <w:rPr>
                <w:szCs w:val="28"/>
              </w:rPr>
            </w:pPr>
            <w:r w:rsidRPr="00E62D7D">
              <w:rPr>
                <w:szCs w:val="28"/>
              </w:rPr>
              <w:t>D</w:t>
            </w:r>
          </w:p>
        </w:tc>
        <w:tc>
          <w:tcPr>
            <w:tcW w:w="114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ind w:firstLine="0"/>
              <w:jc w:val="center"/>
              <w:rPr>
                <w:szCs w:val="28"/>
              </w:rPr>
            </w:pPr>
            <w:r w:rsidRPr="00E62D7D">
              <w:rPr>
                <w:szCs w:val="28"/>
              </w:rPr>
              <w:t>E</w:t>
            </w:r>
          </w:p>
        </w:tc>
      </w:tr>
      <w:tr w:rsidR="00D445BC" w:rsidRPr="00E62D7D" w:rsidTr="00F104F4">
        <w:trPr>
          <w:trHeight w:hRule="exact" w:val="340"/>
          <w:jc w:val="center"/>
        </w:trPr>
        <w:tc>
          <w:tcPr>
            <w:tcW w:w="297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rPr>
                <w:szCs w:val="28"/>
              </w:rPr>
            </w:pPr>
            <w:r w:rsidRPr="00E62D7D">
              <w:rPr>
                <w:szCs w:val="28"/>
              </w:rPr>
              <w:t>Піца (сотні тис.)</w:t>
            </w:r>
          </w:p>
        </w:tc>
        <w:tc>
          <w:tcPr>
            <w:tcW w:w="114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ind w:firstLine="49"/>
              <w:jc w:val="center"/>
              <w:rPr>
                <w:szCs w:val="28"/>
              </w:rPr>
            </w:pPr>
            <w:r w:rsidRPr="00E62D7D">
              <w:rPr>
                <w:szCs w:val="28"/>
              </w:rPr>
              <w:t>0</w:t>
            </w:r>
          </w:p>
        </w:tc>
        <w:tc>
          <w:tcPr>
            <w:tcW w:w="114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ind w:firstLine="0"/>
              <w:jc w:val="center"/>
              <w:rPr>
                <w:szCs w:val="28"/>
              </w:rPr>
            </w:pPr>
            <w:r w:rsidRPr="00E62D7D">
              <w:rPr>
                <w:szCs w:val="28"/>
              </w:rPr>
              <w:t>1</w:t>
            </w:r>
          </w:p>
        </w:tc>
        <w:tc>
          <w:tcPr>
            <w:tcW w:w="114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ind w:firstLine="0"/>
              <w:jc w:val="center"/>
              <w:rPr>
                <w:szCs w:val="28"/>
              </w:rPr>
            </w:pPr>
            <w:r w:rsidRPr="00E62D7D">
              <w:rPr>
                <w:szCs w:val="28"/>
              </w:rPr>
              <w:t>2</w:t>
            </w:r>
          </w:p>
        </w:tc>
        <w:tc>
          <w:tcPr>
            <w:tcW w:w="114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ind w:firstLine="0"/>
              <w:jc w:val="center"/>
              <w:rPr>
                <w:szCs w:val="28"/>
              </w:rPr>
            </w:pPr>
            <w:r w:rsidRPr="00E62D7D">
              <w:rPr>
                <w:szCs w:val="28"/>
              </w:rPr>
              <w:t>3</w:t>
            </w:r>
          </w:p>
        </w:tc>
        <w:tc>
          <w:tcPr>
            <w:tcW w:w="114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ind w:firstLine="0"/>
              <w:jc w:val="center"/>
              <w:rPr>
                <w:szCs w:val="28"/>
              </w:rPr>
            </w:pPr>
            <w:r w:rsidRPr="00E62D7D">
              <w:rPr>
                <w:szCs w:val="28"/>
              </w:rPr>
              <w:t>4</w:t>
            </w:r>
          </w:p>
        </w:tc>
      </w:tr>
      <w:tr w:rsidR="00D445BC" w:rsidRPr="00E62D7D" w:rsidTr="00F104F4">
        <w:trPr>
          <w:trHeight w:hRule="exact" w:val="380"/>
          <w:jc w:val="center"/>
        </w:trPr>
        <w:tc>
          <w:tcPr>
            <w:tcW w:w="297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rPr>
                <w:szCs w:val="28"/>
              </w:rPr>
            </w:pPr>
            <w:r w:rsidRPr="00E62D7D">
              <w:rPr>
                <w:szCs w:val="28"/>
              </w:rPr>
              <w:t>Роботи (тис.)</w:t>
            </w:r>
          </w:p>
        </w:tc>
        <w:tc>
          <w:tcPr>
            <w:tcW w:w="114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ind w:firstLine="0"/>
              <w:jc w:val="center"/>
              <w:rPr>
                <w:szCs w:val="28"/>
              </w:rPr>
            </w:pPr>
            <w:r w:rsidRPr="00E62D7D">
              <w:rPr>
                <w:szCs w:val="28"/>
              </w:rPr>
              <w:t>10</w:t>
            </w:r>
          </w:p>
        </w:tc>
        <w:tc>
          <w:tcPr>
            <w:tcW w:w="114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ind w:firstLine="0"/>
              <w:jc w:val="center"/>
              <w:rPr>
                <w:szCs w:val="28"/>
              </w:rPr>
            </w:pPr>
            <w:r w:rsidRPr="00E62D7D">
              <w:rPr>
                <w:szCs w:val="28"/>
              </w:rPr>
              <w:t>9</w:t>
            </w:r>
          </w:p>
        </w:tc>
        <w:tc>
          <w:tcPr>
            <w:tcW w:w="114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ind w:firstLine="0"/>
              <w:jc w:val="center"/>
              <w:rPr>
                <w:szCs w:val="28"/>
              </w:rPr>
            </w:pPr>
            <w:r w:rsidRPr="00E62D7D">
              <w:rPr>
                <w:szCs w:val="28"/>
              </w:rPr>
              <w:t>7</w:t>
            </w:r>
          </w:p>
        </w:tc>
        <w:tc>
          <w:tcPr>
            <w:tcW w:w="114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ind w:firstLine="0"/>
              <w:jc w:val="center"/>
              <w:rPr>
                <w:szCs w:val="28"/>
              </w:rPr>
            </w:pPr>
            <w:r w:rsidRPr="00E62D7D">
              <w:rPr>
                <w:szCs w:val="28"/>
              </w:rPr>
              <w:t>4</w:t>
            </w:r>
          </w:p>
        </w:tc>
        <w:tc>
          <w:tcPr>
            <w:tcW w:w="114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ind w:firstLine="0"/>
              <w:jc w:val="center"/>
              <w:rPr>
                <w:szCs w:val="28"/>
              </w:rPr>
            </w:pPr>
            <w:r w:rsidRPr="00E62D7D">
              <w:rPr>
                <w:szCs w:val="28"/>
              </w:rPr>
              <w:t>0</w:t>
            </w:r>
          </w:p>
        </w:tc>
      </w:tr>
    </w:tbl>
    <w:p w:rsidR="00D445BC" w:rsidRPr="00E62D7D" w:rsidRDefault="00D445BC" w:rsidP="00381DC2">
      <w:pPr>
        <w:spacing w:line="240" w:lineRule="auto"/>
        <w:ind w:firstLine="709"/>
        <w:rPr>
          <w:szCs w:val="28"/>
        </w:rPr>
      </w:pPr>
      <w:r w:rsidRPr="00E62D7D">
        <w:rPr>
          <w:szCs w:val="28"/>
        </w:rPr>
        <w:t>Із прийнятих припущень і гіпотетичних даних таблиці очевидні наступні висновки, що мають величезне практичне значення:</w:t>
      </w:r>
    </w:p>
    <w:p w:rsidR="00D445BC" w:rsidRPr="00E62D7D" w:rsidRDefault="00D445BC" w:rsidP="00381DC2">
      <w:pPr>
        <w:spacing w:line="240" w:lineRule="auto"/>
        <w:ind w:firstLine="709"/>
        <w:rPr>
          <w:szCs w:val="28"/>
        </w:rPr>
      </w:pPr>
      <w:r w:rsidRPr="00E62D7D">
        <w:rPr>
          <w:szCs w:val="28"/>
        </w:rPr>
        <w:t>1. Економіка стикається з необхідністю вибору між альтернативами: виробляти піцу (альтернатива Е) або роботи (альтернатива А). Обмеженість ресурсів означає обмеженість випуску.</w:t>
      </w:r>
    </w:p>
    <w:p w:rsidR="00D445BC" w:rsidRPr="00E62D7D" w:rsidRDefault="00D445BC" w:rsidP="00381DC2">
      <w:pPr>
        <w:spacing w:line="240" w:lineRule="auto"/>
        <w:ind w:firstLine="709"/>
        <w:rPr>
          <w:szCs w:val="28"/>
        </w:rPr>
      </w:pPr>
      <w:r w:rsidRPr="00E62D7D">
        <w:rPr>
          <w:szCs w:val="28"/>
        </w:rPr>
        <w:t>2. У будь-який момент часу економіка повної зайнятості й повного обсягу виробництва повинна жертвувати частиною продукту X, щоб одержати більше продукту Y (це видно, якщо просуватися від альтернативи А до Е й назад). Суспільство, в умовах обмеженості ресурсів не може переслідувати одночасно дві взаємовиключні цілі.</w:t>
      </w:r>
    </w:p>
    <w:p w:rsidR="00D445BC" w:rsidRPr="00E62D7D" w:rsidRDefault="00BE1199" w:rsidP="00BE1199">
      <w:pPr>
        <w:spacing w:line="240" w:lineRule="auto"/>
        <w:ind w:firstLine="0"/>
        <w:rPr>
          <w:szCs w:val="28"/>
        </w:rPr>
      </w:pPr>
      <w:r w:rsidRPr="00E62D7D">
        <w:rPr>
          <w:noProof/>
          <w:szCs w:val="28"/>
          <w:lang w:eastAsia="uk-UA"/>
        </w:rPr>
        <mc:AlternateContent>
          <mc:Choice Requires="wpg">
            <w:drawing>
              <wp:anchor distT="0" distB="0" distL="114300" distR="114300" simplePos="0" relativeHeight="251659264" behindDoc="0" locked="0" layoutInCell="0" allowOverlap="1" wp14:anchorId="790B835B" wp14:editId="49BB3D1C">
                <wp:simplePos x="0" y="0"/>
                <wp:positionH relativeFrom="column">
                  <wp:posOffset>1322070</wp:posOffset>
                </wp:positionH>
                <wp:positionV relativeFrom="paragraph">
                  <wp:posOffset>751205</wp:posOffset>
                </wp:positionV>
                <wp:extent cx="3545840" cy="2842895"/>
                <wp:effectExtent l="0" t="19050" r="0" b="0"/>
                <wp:wrapTopAndBottom/>
                <wp:docPr id="44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45840" cy="2842895"/>
                          <a:chOff x="3550" y="2130"/>
                          <a:chExt cx="4544" cy="4761"/>
                        </a:xfrm>
                      </wpg:grpSpPr>
                      <wps:wsp>
                        <wps:cNvPr id="447" name="Oval 35"/>
                        <wps:cNvSpPr>
                          <a:spLocks noChangeArrowheads="1"/>
                        </wps:cNvSpPr>
                        <wps:spPr bwMode="auto">
                          <a:xfrm>
                            <a:off x="6958" y="3550"/>
                            <a:ext cx="77" cy="9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448" name="Group 36"/>
                        <wpg:cNvGrpSpPr>
                          <a:grpSpLocks/>
                        </wpg:cNvGrpSpPr>
                        <wpg:grpSpPr bwMode="auto">
                          <a:xfrm>
                            <a:off x="4279" y="2175"/>
                            <a:ext cx="3247" cy="3931"/>
                            <a:chOff x="3711" y="2130"/>
                            <a:chExt cx="3247" cy="3931"/>
                          </a:xfrm>
                        </wpg:grpSpPr>
                        <wps:wsp>
                          <wps:cNvPr id="449" name="Line 37"/>
                          <wps:cNvCnPr/>
                          <wps:spPr bwMode="auto">
                            <a:xfrm>
                              <a:off x="3750" y="2130"/>
                              <a:ext cx="1" cy="3886"/>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50" name="Line 38"/>
                          <wps:cNvCnPr/>
                          <wps:spPr bwMode="auto">
                            <a:xfrm>
                              <a:off x="3750" y="6019"/>
                              <a:ext cx="3208"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1" name="Freeform 39"/>
                          <wps:cNvSpPr>
                            <a:spLocks/>
                          </wps:cNvSpPr>
                          <wps:spPr bwMode="auto">
                            <a:xfrm>
                              <a:off x="3750" y="2490"/>
                              <a:ext cx="644" cy="345"/>
                            </a:xfrm>
                            <a:custGeom>
                              <a:avLst/>
                              <a:gdLst>
                                <a:gd name="T0" fmla="*/ 0 w 750"/>
                                <a:gd name="T1" fmla="*/ 0 h 345"/>
                                <a:gd name="T2" fmla="*/ 180 w 750"/>
                                <a:gd name="T3" fmla="*/ 75 h 345"/>
                                <a:gd name="T4" fmla="*/ 375 w 750"/>
                                <a:gd name="T5" fmla="*/ 150 h 345"/>
                                <a:gd name="T6" fmla="*/ 570 w 750"/>
                                <a:gd name="T7" fmla="*/ 240 h 345"/>
                                <a:gd name="T8" fmla="*/ 750 w 750"/>
                                <a:gd name="T9" fmla="*/ 345 h 345"/>
                              </a:gdLst>
                              <a:ahLst/>
                              <a:cxnLst>
                                <a:cxn ang="0">
                                  <a:pos x="T0" y="T1"/>
                                </a:cxn>
                                <a:cxn ang="0">
                                  <a:pos x="T2" y="T3"/>
                                </a:cxn>
                                <a:cxn ang="0">
                                  <a:pos x="T4" y="T5"/>
                                </a:cxn>
                                <a:cxn ang="0">
                                  <a:pos x="T6" y="T7"/>
                                </a:cxn>
                                <a:cxn ang="0">
                                  <a:pos x="T8" y="T9"/>
                                </a:cxn>
                              </a:cxnLst>
                              <a:rect l="0" t="0" r="r" b="b"/>
                              <a:pathLst>
                                <a:path w="750" h="345">
                                  <a:moveTo>
                                    <a:pt x="0" y="0"/>
                                  </a:moveTo>
                                  <a:lnTo>
                                    <a:pt x="180" y="75"/>
                                  </a:lnTo>
                                  <a:lnTo>
                                    <a:pt x="375" y="150"/>
                                  </a:lnTo>
                                  <a:lnTo>
                                    <a:pt x="570" y="240"/>
                                  </a:lnTo>
                                  <a:lnTo>
                                    <a:pt x="750" y="345"/>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 name="Freeform 40"/>
                          <wps:cNvSpPr>
                            <a:spLocks/>
                          </wps:cNvSpPr>
                          <wps:spPr bwMode="auto">
                            <a:xfrm>
                              <a:off x="4394" y="2835"/>
                              <a:ext cx="644" cy="705"/>
                            </a:xfrm>
                            <a:custGeom>
                              <a:avLst/>
                              <a:gdLst>
                                <a:gd name="T0" fmla="*/ 0 w 750"/>
                                <a:gd name="T1" fmla="*/ 0 h 705"/>
                                <a:gd name="T2" fmla="*/ 195 w 750"/>
                                <a:gd name="T3" fmla="*/ 135 h 705"/>
                                <a:gd name="T4" fmla="*/ 375 w 750"/>
                                <a:gd name="T5" fmla="*/ 300 h 705"/>
                                <a:gd name="T6" fmla="*/ 570 w 750"/>
                                <a:gd name="T7" fmla="*/ 495 h 705"/>
                                <a:gd name="T8" fmla="*/ 750 w 750"/>
                                <a:gd name="T9" fmla="*/ 705 h 705"/>
                              </a:gdLst>
                              <a:ahLst/>
                              <a:cxnLst>
                                <a:cxn ang="0">
                                  <a:pos x="T0" y="T1"/>
                                </a:cxn>
                                <a:cxn ang="0">
                                  <a:pos x="T2" y="T3"/>
                                </a:cxn>
                                <a:cxn ang="0">
                                  <a:pos x="T4" y="T5"/>
                                </a:cxn>
                                <a:cxn ang="0">
                                  <a:pos x="T6" y="T7"/>
                                </a:cxn>
                                <a:cxn ang="0">
                                  <a:pos x="T8" y="T9"/>
                                </a:cxn>
                              </a:cxnLst>
                              <a:rect l="0" t="0" r="r" b="b"/>
                              <a:pathLst>
                                <a:path w="750" h="705">
                                  <a:moveTo>
                                    <a:pt x="0" y="0"/>
                                  </a:moveTo>
                                  <a:lnTo>
                                    <a:pt x="195" y="135"/>
                                  </a:lnTo>
                                  <a:lnTo>
                                    <a:pt x="375" y="300"/>
                                  </a:lnTo>
                                  <a:lnTo>
                                    <a:pt x="570" y="495"/>
                                  </a:lnTo>
                                  <a:lnTo>
                                    <a:pt x="750" y="705"/>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3" name="Freeform 41"/>
                          <wps:cNvSpPr>
                            <a:spLocks/>
                          </wps:cNvSpPr>
                          <wps:spPr bwMode="auto">
                            <a:xfrm>
                              <a:off x="5038" y="3540"/>
                              <a:ext cx="631" cy="1066"/>
                            </a:xfrm>
                            <a:custGeom>
                              <a:avLst/>
                              <a:gdLst>
                                <a:gd name="T0" fmla="*/ 0 w 734"/>
                                <a:gd name="T1" fmla="*/ 0 h 1066"/>
                                <a:gd name="T2" fmla="*/ 180 w 734"/>
                                <a:gd name="T3" fmla="*/ 240 h 1066"/>
                                <a:gd name="T4" fmla="*/ 359 w 734"/>
                                <a:gd name="T5" fmla="*/ 495 h 1066"/>
                                <a:gd name="T6" fmla="*/ 554 w 734"/>
                                <a:gd name="T7" fmla="*/ 766 h 1066"/>
                                <a:gd name="T8" fmla="*/ 734 w 734"/>
                                <a:gd name="T9" fmla="*/ 1066 h 1066"/>
                              </a:gdLst>
                              <a:ahLst/>
                              <a:cxnLst>
                                <a:cxn ang="0">
                                  <a:pos x="T0" y="T1"/>
                                </a:cxn>
                                <a:cxn ang="0">
                                  <a:pos x="T2" y="T3"/>
                                </a:cxn>
                                <a:cxn ang="0">
                                  <a:pos x="T4" y="T5"/>
                                </a:cxn>
                                <a:cxn ang="0">
                                  <a:pos x="T6" y="T7"/>
                                </a:cxn>
                                <a:cxn ang="0">
                                  <a:pos x="T8" y="T9"/>
                                </a:cxn>
                              </a:cxnLst>
                              <a:rect l="0" t="0" r="r" b="b"/>
                              <a:pathLst>
                                <a:path w="734" h="1066">
                                  <a:moveTo>
                                    <a:pt x="0" y="0"/>
                                  </a:moveTo>
                                  <a:lnTo>
                                    <a:pt x="180" y="240"/>
                                  </a:lnTo>
                                  <a:lnTo>
                                    <a:pt x="359" y="495"/>
                                  </a:lnTo>
                                  <a:lnTo>
                                    <a:pt x="554" y="766"/>
                                  </a:lnTo>
                                  <a:lnTo>
                                    <a:pt x="734" y="1066"/>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 name="Freeform 42"/>
                          <wps:cNvSpPr>
                            <a:spLocks/>
                          </wps:cNvSpPr>
                          <wps:spPr bwMode="auto">
                            <a:xfrm>
                              <a:off x="5669" y="4606"/>
                              <a:ext cx="645" cy="1410"/>
                            </a:xfrm>
                            <a:custGeom>
                              <a:avLst/>
                              <a:gdLst>
                                <a:gd name="T0" fmla="*/ 0 w 750"/>
                                <a:gd name="T1" fmla="*/ 0 h 1410"/>
                                <a:gd name="T2" fmla="*/ 180 w 750"/>
                                <a:gd name="T3" fmla="*/ 330 h 1410"/>
                                <a:gd name="T4" fmla="*/ 375 w 750"/>
                                <a:gd name="T5" fmla="*/ 690 h 1410"/>
                                <a:gd name="T6" fmla="*/ 555 w 750"/>
                                <a:gd name="T7" fmla="*/ 1050 h 1410"/>
                                <a:gd name="T8" fmla="*/ 750 w 750"/>
                                <a:gd name="T9" fmla="*/ 1410 h 1410"/>
                              </a:gdLst>
                              <a:ahLst/>
                              <a:cxnLst>
                                <a:cxn ang="0">
                                  <a:pos x="T0" y="T1"/>
                                </a:cxn>
                                <a:cxn ang="0">
                                  <a:pos x="T2" y="T3"/>
                                </a:cxn>
                                <a:cxn ang="0">
                                  <a:pos x="T4" y="T5"/>
                                </a:cxn>
                                <a:cxn ang="0">
                                  <a:pos x="T6" y="T7"/>
                                </a:cxn>
                                <a:cxn ang="0">
                                  <a:pos x="T8" y="T9"/>
                                </a:cxn>
                              </a:cxnLst>
                              <a:rect l="0" t="0" r="r" b="b"/>
                              <a:pathLst>
                                <a:path w="750" h="1410">
                                  <a:moveTo>
                                    <a:pt x="0" y="0"/>
                                  </a:moveTo>
                                  <a:lnTo>
                                    <a:pt x="180" y="330"/>
                                  </a:lnTo>
                                  <a:lnTo>
                                    <a:pt x="375" y="690"/>
                                  </a:lnTo>
                                  <a:lnTo>
                                    <a:pt x="555" y="1050"/>
                                  </a:lnTo>
                                  <a:lnTo>
                                    <a:pt x="750" y="141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 name="Oval 43"/>
                          <wps:cNvSpPr>
                            <a:spLocks noChangeArrowheads="1"/>
                          </wps:cNvSpPr>
                          <wps:spPr bwMode="auto">
                            <a:xfrm>
                              <a:off x="3711" y="2445"/>
                              <a:ext cx="77" cy="9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56" name="Oval 44"/>
                          <wps:cNvSpPr>
                            <a:spLocks noChangeArrowheads="1"/>
                          </wps:cNvSpPr>
                          <wps:spPr bwMode="auto">
                            <a:xfrm>
                              <a:off x="4355" y="2790"/>
                              <a:ext cx="78" cy="9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57" name="Oval 45"/>
                          <wps:cNvSpPr>
                            <a:spLocks noChangeArrowheads="1"/>
                          </wps:cNvSpPr>
                          <wps:spPr bwMode="auto">
                            <a:xfrm>
                              <a:off x="5000" y="3495"/>
                              <a:ext cx="77" cy="9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58" name="Oval 46"/>
                          <wps:cNvSpPr>
                            <a:spLocks noChangeArrowheads="1"/>
                          </wps:cNvSpPr>
                          <wps:spPr bwMode="auto">
                            <a:xfrm>
                              <a:off x="5631" y="4561"/>
                              <a:ext cx="77" cy="9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59" name="Oval 47"/>
                          <wps:cNvSpPr>
                            <a:spLocks noChangeArrowheads="1"/>
                          </wps:cNvSpPr>
                          <wps:spPr bwMode="auto">
                            <a:xfrm>
                              <a:off x="6275" y="5971"/>
                              <a:ext cx="77" cy="9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grpSp>
                        <wpg:cNvPr id="460" name="Group 48"/>
                        <wpg:cNvGrpSpPr>
                          <a:grpSpLocks/>
                        </wpg:cNvGrpSpPr>
                        <wpg:grpSpPr bwMode="auto">
                          <a:xfrm>
                            <a:off x="4020" y="2414"/>
                            <a:ext cx="3644" cy="4280"/>
                            <a:chOff x="2782" y="2741"/>
                            <a:chExt cx="3644" cy="4280"/>
                          </a:xfrm>
                        </wpg:grpSpPr>
                        <wps:wsp>
                          <wps:cNvPr id="461" name="Rectangle 49"/>
                          <wps:cNvSpPr>
                            <a:spLocks noChangeArrowheads="1"/>
                          </wps:cNvSpPr>
                          <wps:spPr bwMode="auto">
                            <a:xfrm>
                              <a:off x="2859" y="5907"/>
                              <a:ext cx="861"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1</w:t>
                                </w:r>
                              </w:p>
                            </w:txbxContent>
                          </wps:txbx>
                          <wps:bodyPr rot="0" vert="horz" wrap="square" lIns="0" tIns="0" rIns="0" bIns="0" anchor="t" anchorCtr="0">
                            <a:noAutofit/>
                          </wps:bodyPr>
                        </wps:wsp>
                        <wps:wsp>
                          <wps:cNvPr id="462" name="Rectangle 50"/>
                          <wps:cNvSpPr>
                            <a:spLocks noChangeArrowheads="1"/>
                          </wps:cNvSpPr>
                          <wps:spPr bwMode="auto">
                            <a:xfrm>
                              <a:off x="2859" y="5562"/>
                              <a:ext cx="861"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2</w:t>
                                </w:r>
                              </w:p>
                            </w:txbxContent>
                          </wps:txbx>
                          <wps:bodyPr rot="0" vert="horz" wrap="square" lIns="0" tIns="0" rIns="0" bIns="0" anchor="t" anchorCtr="0">
                            <a:noAutofit/>
                          </wps:bodyPr>
                        </wps:wsp>
                        <wps:wsp>
                          <wps:cNvPr id="463" name="Rectangle 51"/>
                          <wps:cNvSpPr>
                            <a:spLocks noChangeArrowheads="1"/>
                          </wps:cNvSpPr>
                          <wps:spPr bwMode="auto">
                            <a:xfrm>
                              <a:off x="2859" y="5202"/>
                              <a:ext cx="861"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3</w:t>
                                </w:r>
                              </w:p>
                            </w:txbxContent>
                          </wps:txbx>
                          <wps:bodyPr rot="0" vert="horz" wrap="square" lIns="0" tIns="0" rIns="0" bIns="0" anchor="t" anchorCtr="0">
                            <a:noAutofit/>
                          </wps:bodyPr>
                        </wps:wsp>
                        <wps:wsp>
                          <wps:cNvPr id="464" name="Rectangle 52"/>
                          <wps:cNvSpPr>
                            <a:spLocks noChangeArrowheads="1"/>
                          </wps:cNvSpPr>
                          <wps:spPr bwMode="auto">
                            <a:xfrm>
                              <a:off x="2859" y="4857"/>
                              <a:ext cx="861"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4</w:t>
                                </w:r>
                              </w:p>
                            </w:txbxContent>
                          </wps:txbx>
                          <wps:bodyPr rot="0" vert="horz" wrap="square" lIns="0" tIns="0" rIns="0" bIns="0" anchor="t" anchorCtr="0">
                            <a:noAutofit/>
                          </wps:bodyPr>
                        </wps:wsp>
                        <wps:wsp>
                          <wps:cNvPr id="465" name="Rectangle 53"/>
                          <wps:cNvSpPr>
                            <a:spLocks noChangeArrowheads="1"/>
                          </wps:cNvSpPr>
                          <wps:spPr bwMode="auto">
                            <a:xfrm>
                              <a:off x="2859" y="4496"/>
                              <a:ext cx="861"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5</w:t>
                                </w:r>
                              </w:p>
                            </w:txbxContent>
                          </wps:txbx>
                          <wps:bodyPr rot="0" vert="horz" wrap="square" lIns="0" tIns="0" rIns="0" bIns="0" anchor="t" anchorCtr="0">
                            <a:noAutofit/>
                          </wps:bodyPr>
                        </wps:wsp>
                        <wps:wsp>
                          <wps:cNvPr id="466" name="Rectangle 54"/>
                          <wps:cNvSpPr>
                            <a:spLocks noChangeArrowheads="1"/>
                          </wps:cNvSpPr>
                          <wps:spPr bwMode="auto">
                            <a:xfrm>
                              <a:off x="2859" y="4151"/>
                              <a:ext cx="861"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6</w:t>
                                </w:r>
                              </w:p>
                            </w:txbxContent>
                          </wps:txbx>
                          <wps:bodyPr rot="0" vert="horz" wrap="square" lIns="0" tIns="0" rIns="0" bIns="0" anchor="t" anchorCtr="0">
                            <a:noAutofit/>
                          </wps:bodyPr>
                        </wps:wsp>
                        <wps:wsp>
                          <wps:cNvPr id="467" name="Rectangle 55"/>
                          <wps:cNvSpPr>
                            <a:spLocks noChangeArrowheads="1"/>
                          </wps:cNvSpPr>
                          <wps:spPr bwMode="auto">
                            <a:xfrm>
                              <a:off x="2859" y="3791"/>
                              <a:ext cx="861"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7</w:t>
                                </w:r>
                              </w:p>
                            </w:txbxContent>
                          </wps:txbx>
                          <wps:bodyPr rot="0" vert="horz" wrap="square" lIns="0" tIns="0" rIns="0" bIns="0" anchor="t" anchorCtr="0">
                            <a:noAutofit/>
                          </wps:bodyPr>
                        </wps:wsp>
                        <wps:wsp>
                          <wps:cNvPr id="468" name="Rectangle 56"/>
                          <wps:cNvSpPr>
                            <a:spLocks noChangeArrowheads="1"/>
                          </wps:cNvSpPr>
                          <wps:spPr bwMode="auto">
                            <a:xfrm>
                              <a:off x="2859" y="3446"/>
                              <a:ext cx="861"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8</w:t>
                                </w:r>
                              </w:p>
                            </w:txbxContent>
                          </wps:txbx>
                          <wps:bodyPr rot="0" vert="horz" wrap="square" lIns="0" tIns="0" rIns="0" bIns="0" anchor="t" anchorCtr="0">
                            <a:noAutofit/>
                          </wps:bodyPr>
                        </wps:wsp>
                        <wps:wsp>
                          <wps:cNvPr id="469" name="Rectangle 57"/>
                          <wps:cNvSpPr>
                            <a:spLocks noChangeArrowheads="1"/>
                          </wps:cNvSpPr>
                          <wps:spPr bwMode="auto">
                            <a:xfrm>
                              <a:off x="2859" y="3086"/>
                              <a:ext cx="861"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9</w:t>
                                </w:r>
                              </w:p>
                            </w:txbxContent>
                          </wps:txbx>
                          <wps:bodyPr rot="0" vert="horz" wrap="square" lIns="0" tIns="0" rIns="0" bIns="0" anchor="t" anchorCtr="0">
                            <a:noAutofit/>
                          </wps:bodyPr>
                        </wps:wsp>
                        <wps:wsp>
                          <wps:cNvPr id="470" name="Rectangle 58"/>
                          <wps:cNvSpPr>
                            <a:spLocks noChangeArrowheads="1"/>
                          </wps:cNvSpPr>
                          <wps:spPr bwMode="auto">
                            <a:xfrm>
                              <a:off x="2782" y="2741"/>
                              <a:ext cx="1001"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10</w:t>
                                </w:r>
                              </w:p>
                            </w:txbxContent>
                          </wps:txbx>
                          <wps:bodyPr rot="0" vert="horz" wrap="square" lIns="0" tIns="0" rIns="0" bIns="0" anchor="t" anchorCtr="0">
                            <a:noAutofit/>
                          </wps:bodyPr>
                        </wps:wsp>
                        <wps:wsp>
                          <wps:cNvPr id="471" name="Rectangle 59"/>
                          <wps:cNvSpPr>
                            <a:spLocks noChangeArrowheads="1"/>
                          </wps:cNvSpPr>
                          <wps:spPr bwMode="auto">
                            <a:xfrm>
                              <a:off x="3001" y="6507"/>
                              <a:ext cx="861"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0</w:t>
                                </w:r>
                              </w:p>
                            </w:txbxContent>
                          </wps:txbx>
                          <wps:bodyPr rot="0" vert="horz" wrap="square" lIns="0" tIns="0" rIns="0" bIns="0" anchor="t" anchorCtr="0">
                            <a:noAutofit/>
                          </wps:bodyPr>
                        </wps:wsp>
                        <wps:wsp>
                          <wps:cNvPr id="472" name="Rectangle 60"/>
                          <wps:cNvSpPr>
                            <a:spLocks noChangeArrowheads="1"/>
                          </wps:cNvSpPr>
                          <wps:spPr bwMode="auto">
                            <a:xfrm>
                              <a:off x="3645" y="6507"/>
                              <a:ext cx="861"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1</w:t>
                                </w:r>
                              </w:p>
                            </w:txbxContent>
                          </wps:txbx>
                          <wps:bodyPr rot="0" vert="horz" wrap="square" lIns="0" tIns="0" rIns="0" bIns="0" anchor="t" anchorCtr="0">
                            <a:noAutofit/>
                          </wps:bodyPr>
                        </wps:wsp>
                        <wps:wsp>
                          <wps:cNvPr id="473" name="Rectangle 61"/>
                          <wps:cNvSpPr>
                            <a:spLocks noChangeArrowheads="1"/>
                          </wps:cNvSpPr>
                          <wps:spPr bwMode="auto">
                            <a:xfrm>
                              <a:off x="4290" y="6507"/>
                              <a:ext cx="861"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2</w:t>
                                </w:r>
                              </w:p>
                            </w:txbxContent>
                          </wps:txbx>
                          <wps:bodyPr rot="0" vert="horz" wrap="square" lIns="0" tIns="0" rIns="0" bIns="0" anchor="t" anchorCtr="0">
                            <a:noAutofit/>
                          </wps:bodyPr>
                        </wps:wsp>
                        <wps:wsp>
                          <wps:cNvPr id="474" name="Rectangle 62"/>
                          <wps:cNvSpPr>
                            <a:spLocks noChangeArrowheads="1"/>
                          </wps:cNvSpPr>
                          <wps:spPr bwMode="auto">
                            <a:xfrm>
                              <a:off x="4921" y="6507"/>
                              <a:ext cx="861"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3</w:t>
                                </w:r>
                              </w:p>
                            </w:txbxContent>
                          </wps:txbx>
                          <wps:bodyPr rot="0" vert="horz" wrap="square" lIns="0" tIns="0" rIns="0" bIns="0" anchor="t" anchorCtr="0">
                            <a:noAutofit/>
                          </wps:bodyPr>
                        </wps:wsp>
                        <wps:wsp>
                          <wps:cNvPr id="475" name="Rectangle 63"/>
                          <wps:cNvSpPr>
                            <a:spLocks noChangeArrowheads="1"/>
                          </wps:cNvSpPr>
                          <wps:spPr bwMode="auto">
                            <a:xfrm>
                              <a:off x="5565" y="6507"/>
                              <a:ext cx="861"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4</w:t>
                                </w:r>
                              </w:p>
                            </w:txbxContent>
                          </wps:txbx>
                          <wps:bodyPr rot="0" vert="horz" wrap="square" lIns="0" tIns="0" rIns="0" bIns="0" anchor="t" anchorCtr="0">
                            <a:noAutofit/>
                          </wps:bodyPr>
                        </wps:wsp>
                      </wpg:grpSp>
                      <wps:wsp>
                        <wps:cNvPr id="476" name="Text Box 64"/>
                        <wps:cNvSpPr txBox="1">
                          <a:spLocks noChangeArrowheads="1"/>
                        </wps:cNvSpPr>
                        <wps:spPr bwMode="auto">
                          <a:xfrm>
                            <a:off x="4260" y="2130"/>
                            <a:ext cx="5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pPr>
                                <w:rPr>
                                  <w:lang w:val="en-US"/>
                                </w:rPr>
                              </w:pPr>
                              <w:r>
                                <w:rPr>
                                  <w:lang w:val="en-US"/>
                                </w:rPr>
                                <w:t>A</w:t>
                              </w:r>
                            </w:p>
                          </w:txbxContent>
                        </wps:txbx>
                        <wps:bodyPr rot="0" vert="horz" wrap="square" lIns="91440" tIns="45720" rIns="91440" bIns="45720" anchor="t" anchorCtr="0" upright="1">
                          <a:noAutofit/>
                        </wps:bodyPr>
                      </wps:wsp>
                      <wps:wsp>
                        <wps:cNvPr id="477" name="Text Box 65"/>
                        <wps:cNvSpPr txBox="1">
                          <a:spLocks noChangeArrowheads="1"/>
                        </wps:cNvSpPr>
                        <wps:spPr bwMode="auto">
                          <a:xfrm>
                            <a:off x="4970" y="2556"/>
                            <a:ext cx="5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pPr>
                                <w:rPr>
                                  <w:lang w:val="en-US"/>
                                </w:rPr>
                              </w:pPr>
                              <w:r>
                                <w:rPr>
                                  <w:lang w:val="en-US"/>
                                </w:rPr>
                                <w:t>B</w:t>
                              </w:r>
                            </w:p>
                          </w:txbxContent>
                        </wps:txbx>
                        <wps:bodyPr rot="0" vert="horz" wrap="square" lIns="91440" tIns="45720" rIns="91440" bIns="45720" anchor="t" anchorCtr="0" upright="1">
                          <a:noAutofit/>
                        </wps:bodyPr>
                      </wps:wsp>
                      <wps:wsp>
                        <wps:cNvPr id="478" name="Text Box 66"/>
                        <wps:cNvSpPr txBox="1">
                          <a:spLocks noChangeArrowheads="1"/>
                        </wps:cNvSpPr>
                        <wps:spPr bwMode="auto">
                          <a:xfrm>
                            <a:off x="5538" y="3266"/>
                            <a:ext cx="5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pPr>
                                <w:rPr>
                                  <w:lang w:val="en-US"/>
                                </w:rPr>
                              </w:pPr>
                              <w:r>
                                <w:rPr>
                                  <w:lang w:val="en-US"/>
                                </w:rPr>
                                <w:t>C</w:t>
                              </w:r>
                            </w:p>
                          </w:txbxContent>
                        </wps:txbx>
                        <wps:bodyPr rot="0" vert="horz" wrap="square" lIns="91440" tIns="45720" rIns="91440" bIns="45720" anchor="t" anchorCtr="0" upright="1">
                          <a:noAutofit/>
                        </wps:bodyPr>
                      </wps:wsp>
                      <wps:wsp>
                        <wps:cNvPr id="479" name="Text Box 67"/>
                        <wps:cNvSpPr txBox="1">
                          <a:spLocks noChangeArrowheads="1"/>
                        </wps:cNvSpPr>
                        <wps:spPr bwMode="auto">
                          <a:xfrm>
                            <a:off x="6248" y="4260"/>
                            <a:ext cx="5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pPr>
                                <w:rPr>
                                  <w:lang w:val="en-US"/>
                                </w:rPr>
                              </w:pPr>
                              <w:r>
                                <w:rPr>
                                  <w:lang w:val="en-US"/>
                                </w:rPr>
                                <w:t>D</w:t>
                              </w:r>
                            </w:p>
                          </w:txbxContent>
                        </wps:txbx>
                        <wps:bodyPr rot="0" vert="horz" wrap="square" lIns="91440" tIns="45720" rIns="91440" bIns="45720" anchor="t" anchorCtr="0" upright="1">
                          <a:noAutofit/>
                        </wps:bodyPr>
                      </wps:wsp>
                      <wps:wsp>
                        <wps:cNvPr id="480" name="Text Box 68"/>
                        <wps:cNvSpPr txBox="1">
                          <a:spLocks noChangeArrowheads="1"/>
                        </wps:cNvSpPr>
                        <wps:spPr bwMode="auto">
                          <a:xfrm>
                            <a:off x="6816" y="5680"/>
                            <a:ext cx="5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pPr>
                                <w:pStyle w:val="6"/>
                                <w:spacing w:before="0"/>
                                <w:rPr>
                                  <w:lang w:val="en-US"/>
                                </w:rPr>
                              </w:pPr>
                              <w:r>
                                <w:rPr>
                                  <w:lang w:val="en-US"/>
                                </w:rPr>
                                <w:t>E</w:t>
                              </w:r>
                            </w:p>
                          </w:txbxContent>
                        </wps:txbx>
                        <wps:bodyPr rot="0" vert="horz" wrap="square" lIns="91440" tIns="45720" rIns="91440" bIns="45720" anchor="t" anchorCtr="0" upright="1">
                          <a:noAutofit/>
                        </wps:bodyPr>
                      </wps:wsp>
                      <wps:wsp>
                        <wps:cNvPr id="481" name="Text Box 69"/>
                        <wps:cNvSpPr txBox="1">
                          <a:spLocks noChangeArrowheads="1"/>
                        </wps:cNvSpPr>
                        <wps:spPr bwMode="auto">
                          <a:xfrm>
                            <a:off x="4402" y="4619"/>
                            <a:ext cx="5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pPr>
                                <w:rPr>
                                  <w:lang w:val="en-US"/>
                                </w:rPr>
                              </w:pPr>
                              <w:r>
                                <w:rPr>
                                  <w:lang w:val="en-US"/>
                                </w:rPr>
                                <w:t>U</w:t>
                              </w:r>
                            </w:p>
                          </w:txbxContent>
                        </wps:txbx>
                        <wps:bodyPr rot="0" vert="horz" wrap="square" lIns="91440" tIns="45720" rIns="91440" bIns="45720" anchor="t" anchorCtr="0" upright="1">
                          <a:noAutofit/>
                        </wps:bodyPr>
                      </wps:wsp>
                      <wps:wsp>
                        <wps:cNvPr id="482" name="Text Box 70"/>
                        <wps:cNvSpPr txBox="1">
                          <a:spLocks noChangeArrowheads="1"/>
                        </wps:cNvSpPr>
                        <wps:spPr bwMode="auto">
                          <a:xfrm>
                            <a:off x="6958" y="3266"/>
                            <a:ext cx="5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pPr>
                                <w:rPr>
                                  <w:lang w:val="en-US"/>
                                </w:rPr>
                              </w:pPr>
                              <w:r>
                                <w:rPr>
                                  <w:lang w:val="en-US"/>
                                </w:rPr>
                                <w:t>W</w:t>
                              </w:r>
                            </w:p>
                          </w:txbxContent>
                        </wps:txbx>
                        <wps:bodyPr rot="0" vert="horz" wrap="square" lIns="91440" tIns="45720" rIns="91440" bIns="45720" anchor="t" anchorCtr="0" upright="1">
                          <a:noAutofit/>
                        </wps:bodyPr>
                      </wps:wsp>
                      <wps:wsp>
                        <wps:cNvPr id="483" name="Oval 71"/>
                        <wps:cNvSpPr>
                          <a:spLocks noChangeArrowheads="1"/>
                        </wps:cNvSpPr>
                        <wps:spPr bwMode="auto">
                          <a:xfrm>
                            <a:off x="4803" y="4627"/>
                            <a:ext cx="77" cy="9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484" name="Group 72"/>
                        <wpg:cNvGrpSpPr>
                          <a:grpSpLocks/>
                        </wpg:cNvGrpSpPr>
                        <wpg:grpSpPr bwMode="auto">
                          <a:xfrm>
                            <a:off x="4825" y="4118"/>
                            <a:ext cx="710" cy="568"/>
                            <a:chOff x="7810" y="4118"/>
                            <a:chExt cx="710" cy="568"/>
                          </a:xfrm>
                        </wpg:grpSpPr>
                        <wps:wsp>
                          <wps:cNvPr id="485" name="Line 73"/>
                          <wps:cNvCnPr/>
                          <wps:spPr bwMode="auto">
                            <a:xfrm>
                              <a:off x="7810" y="4686"/>
                              <a:ext cx="71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6" name="Line 74"/>
                          <wps:cNvCnPr/>
                          <wps:spPr bwMode="auto">
                            <a:xfrm flipH="1" flipV="1">
                              <a:off x="7810" y="4118"/>
                              <a:ext cx="0" cy="56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7" name="Line 75"/>
                          <wps:cNvCnPr/>
                          <wps:spPr bwMode="auto">
                            <a:xfrm flipV="1">
                              <a:off x="7810" y="4260"/>
                              <a:ext cx="568" cy="42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488" name="Text Box 76"/>
                        <wps:cNvSpPr txBox="1">
                          <a:spLocks noChangeArrowheads="1"/>
                        </wps:cNvSpPr>
                        <wps:spPr bwMode="auto">
                          <a:xfrm>
                            <a:off x="3550" y="2205"/>
                            <a:ext cx="574" cy="38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pPr>
                                <w:jc w:val="right"/>
                              </w:pPr>
                              <w:r>
                                <w:t>Роботи (тис.)</w:t>
                              </w:r>
                            </w:p>
                          </w:txbxContent>
                        </wps:txbx>
                        <wps:bodyPr rot="0" vert="vert270" wrap="square" lIns="91440" tIns="45720" rIns="91440" bIns="45720" anchor="t" anchorCtr="0" upright="1">
                          <a:noAutofit/>
                        </wps:bodyPr>
                      </wps:wsp>
                      <wps:wsp>
                        <wps:cNvPr id="489" name="Text Box 77"/>
                        <wps:cNvSpPr txBox="1">
                          <a:spLocks noChangeArrowheads="1"/>
                        </wps:cNvSpPr>
                        <wps:spPr bwMode="auto">
                          <a:xfrm>
                            <a:off x="5396" y="6367"/>
                            <a:ext cx="2698"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311783" w:rsidRDefault="001B4DAE" w:rsidP="00D445BC">
                              <w:pPr>
                                <w:jc w:val="right"/>
                              </w:pPr>
                              <w:r w:rsidRPr="00311783">
                                <w:t>Піца (сотні тис.)</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0B835B" id="Group 34" o:spid="_x0000_s1026" style="position:absolute;left:0;text-align:left;margin-left:104.1pt;margin-top:59.15pt;width:279.2pt;height:223.85pt;z-index:251659264" coordorigin="3550,2130" coordsize="4544,4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" o:allowincell="f">
                <v:oval id="Oval 35" o:spid="_x0000_s1027" style="position:absolute;left:6958;top:3550;width:77;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" fillcolor="black"/>
                <v:group id="Group 36" o:spid="_x0000_s1028" style="position:absolute;left:4279;top:2175;width:3247;height:3931" coordorigin="3711,2130" coordsize="3247,3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">
                  <v:line id="Line 37" o:spid="_x0000_s1029" style="position:absolute;visibility:visible;mso-wrap-style:square" from="3750,2130" to="3751,6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">
                    <v:stroke startarrow="block"/>
                  </v:line>
                  <v:line id="Line 38" o:spid="_x0000_s1030" style="position:absolute;visibility:visible;mso-wrap-style:square" from="3750,6019" to="6958,6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">
                    <v:stroke endarrow="block"/>
                  </v:line>
                  <v:shape id="Freeform 39" o:spid="_x0000_s1031" style="position:absolute;left:3750;top:2490;width:644;height:345;visibility:visible;mso-wrap-style:square;v-text-anchor:top" coordsize="75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" path="m,l180,75r195,75l570,240,750,345e" filled="f" strokeweight="1.5pt">
                    <v:path arrowok="t" o:connecttype="custom" o:connectlocs="0,0;155,75;322,150;489,240;644,345" o:connectangles="0,0,0,0,0"/>
                  </v:shape>
                  <v:shape id="Freeform 40" o:spid="_x0000_s1032" style="position:absolute;left:4394;top:2835;width:644;height:705;visibility:visible;mso-wrap-style:square;v-text-anchor:top" coordsize="75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" path="m,l195,135,375,300,570,495,750,705e" filled="f" strokeweight="1.5pt">
                    <v:path arrowok="t" o:connecttype="custom" o:connectlocs="0,0;167,135;322,300;489,495;644,705" o:connectangles="0,0,0,0,0"/>
                  </v:shape>
                  <v:shape id="Freeform 41" o:spid="_x0000_s1033" style="position:absolute;left:5038;top:3540;width:631;height:1066;visibility:visible;mso-wrap-style:square;v-text-anchor:top" coordsize="734,1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" path="m,l180,240,359,495,554,766r180,300e" filled="f" strokeweight="1.5pt">
                    <v:path arrowok="t" o:connecttype="custom" o:connectlocs="0,0;155,240;309,495;476,766;631,1066" o:connectangles="0,0,0,0,0"/>
                  </v:shape>
                  <v:shape id="Freeform 42" o:spid="_x0000_s1034" style="position:absolute;left:5669;top:4606;width:645;height:1410;visibility:visible;mso-wrap-style:square;v-text-anchor:top" coordsize="750,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" path="m,l180,330,375,690r180,360l750,1410e" filled="f" strokeweight="1.5pt">
                    <v:path arrowok="t" o:connecttype="custom" o:connectlocs="0,0;155,330;323,690;477,1050;645,1410" o:connectangles="0,0,0,0,0"/>
                  </v:shape>
                  <v:oval id="Oval 43" o:spid="_x0000_s1035" style="position:absolute;left:3711;top:2445;width:77;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" fillcolor="black"/>
                  <v:oval id="Oval 44" o:spid="_x0000_s1036" style="position:absolute;left:4355;top:2790;width:78;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" fillcolor="black"/>
                  <v:oval id="Oval 45" o:spid="_x0000_s1037" style="position:absolute;left:5000;top:3495;width:77;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" fillcolor="black"/>
                  <v:oval id="Oval 46" o:spid="_x0000_s1038" style="position:absolute;left:5631;top:4561;width:77;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" fillcolor="black"/>
                  <v:oval id="Oval 47" o:spid="_x0000_s1039" style="position:absolute;left:6275;top:5971;width:77;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" fillcolor="black"/>
                </v:group>
                <v:group id="Group 48" o:spid="_x0000_s1040" style="position:absolute;left:4020;top:2414;width:3644;height:4280" coordorigin="2782,2741" coordsize="3644,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">
                  <v:rect id="Rectangle 49" o:spid="_x0000_s1041" style="position:absolute;left:2859;top:5907;width:86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1xAAAANwAAAAPAAAAZHJzL2Rvd25yZXYueG1sRI9Bi8Iw&#10;FITvgv8hPMGbpi4i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BDGD/XEAAAA3AAAAA8A&#10;AAAAAAAAAAAAAAAABwIAAGRycy9kb3ducmV2LnhtbFBLBQYAAAAAAwADALcAAAD4AgAAAAA=&#10;" filled="f" stroked="f">
                    <v:textbox inset="0,0,0,0">
                      <w:txbxContent>
                        <w:p w:rsidR="001B4DAE" w:rsidRDefault="001B4DAE" w:rsidP="00D445BC">
                          <w:r>
                            <w:rPr>
                              <w:snapToGrid w:val="0"/>
                              <w:color w:val="000000"/>
                              <w:lang w:val="en-US"/>
                            </w:rPr>
                            <w:t>1</w:t>
                          </w:r>
                        </w:p>
                      </w:txbxContent>
                    </v:textbox>
                  </v:rect>
                  <v:rect id="Rectangle 50" o:spid="_x0000_s1042" style="position:absolute;left:2859;top:5562;width:86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GC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OAUkYLEAAAA3AAAAA8A&#10;AAAAAAAAAAAAAAAABwIAAGRycy9kb3ducmV2LnhtbFBLBQYAAAAAAwADALcAAAD4AgAAAAA=&#10;" filled="f" stroked="f">
                    <v:textbox inset="0,0,0,0">
                      <w:txbxContent>
                        <w:p w:rsidR="001B4DAE" w:rsidRDefault="001B4DAE" w:rsidP="00D445BC">
                          <w:r>
                            <w:rPr>
                              <w:snapToGrid w:val="0"/>
                              <w:color w:val="000000"/>
                              <w:lang w:val="en-US"/>
                            </w:rPr>
                            <w:t>2</w:t>
                          </w:r>
                        </w:p>
                      </w:txbxContent>
                    </v:textbox>
                  </v:rect>
                  <v:rect id="Rectangle 51" o:spid="_x0000_s1043" style="position:absolute;left:2859;top:5202;width:86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DQZxgAAANwAAAAPAAAAZHJzL2Rvd25yZXYueG1sRI9ba8JA&#10;FITfC/0Pyyn0rW56IWh0FemF5FGjoL4dssckmD0bsluT9te7guDjMDP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j1g0GcYAAADcAAAA&#10;DwAAAAAAAAAAAAAAAAAHAgAAZHJzL2Rvd25yZXYueG1sUEsFBgAAAAADAAMAtwAAAPoCAAAAAA==&#10;" filled="f" stroked="f">
                    <v:textbox inset="0,0,0,0">
                      <w:txbxContent>
                        <w:p w:rsidR="001B4DAE" w:rsidRDefault="001B4DAE" w:rsidP="00D445BC">
                          <w:r>
                            <w:rPr>
                              <w:snapToGrid w:val="0"/>
                              <w:color w:val="000000"/>
                              <w:lang w:val="en-US"/>
                            </w:rPr>
                            <w:t>3</w:t>
                          </w:r>
                        </w:p>
                      </w:txbxContent>
                    </v:textbox>
                  </v:rect>
                  <v:rect id="Rectangle 52" o:spid="_x0000_s1044" style="position:absolute;left:2859;top:4857;width:86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axtxAAAANwAAAAPAAAAZHJzL2Rvd25yZXYueG1sRI9Pi8Iw&#10;FMTvgt8hPGFvmioi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ACxrG3EAAAA3AAAAA8A&#10;AAAAAAAAAAAAAAAABwIAAGRycy9kb3ducmV2LnhtbFBLBQYAAAAAAwADALcAAAD4AgAAAAA=&#10;" filled="f" stroked="f">
                    <v:textbox inset="0,0,0,0">
                      <w:txbxContent>
                        <w:p w:rsidR="001B4DAE" w:rsidRDefault="001B4DAE" w:rsidP="00D445BC">
                          <w:r>
                            <w:rPr>
                              <w:snapToGrid w:val="0"/>
                              <w:color w:val="000000"/>
                              <w:lang w:val="en-US"/>
                            </w:rPr>
                            <w:t>4</w:t>
                          </w:r>
                        </w:p>
                      </w:txbxContent>
                    </v:textbox>
                  </v:rect>
                  <v:rect id="Rectangle 53" o:spid="_x0000_s1045" style="position:absolute;left:2859;top:4496;width:86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2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b/0J9sYAAADcAAAA&#10;DwAAAAAAAAAAAAAAAAAHAgAAZHJzL2Rvd25yZXYueG1sUEsFBgAAAAADAAMAtwAAAPoCAAAAAA==&#10;" filled="f" stroked="f">
                    <v:textbox inset="0,0,0,0">
                      <w:txbxContent>
                        <w:p w:rsidR="001B4DAE" w:rsidRDefault="001B4DAE" w:rsidP="00D445BC">
                          <w:r>
                            <w:rPr>
                              <w:snapToGrid w:val="0"/>
                              <w:color w:val="000000"/>
                              <w:lang w:val="en-US"/>
                            </w:rPr>
                            <w:t>5</w:t>
                          </w:r>
                        </w:p>
                      </w:txbxContent>
                    </v:textbox>
                  </v:rect>
                  <v:rect id="Rectangle 54" o:spid="_x0000_s1046" style="position:absolute;left:2859;top:4151;width:86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5eBxgAAANwAAAAPAAAAZHJzL2Rvd25yZXYueG1sRI/NasMw&#10;EITvgb6D2EJvidxQTO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ny+XgcYAAADcAAAA&#10;DwAAAAAAAAAAAAAAAAAHAgAAZHJzL2Rvd25yZXYueG1sUEsFBgAAAAADAAMAtwAAAPoCAAAAAA==&#10;" filled="f" stroked="f">
                    <v:textbox inset="0,0,0,0">
                      <w:txbxContent>
                        <w:p w:rsidR="001B4DAE" w:rsidRDefault="001B4DAE" w:rsidP="00D445BC">
                          <w:r>
                            <w:rPr>
                              <w:snapToGrid w:val="0"/>
                              <w:color w:val="000000"/>
                              <w:lang w:val="en-US"/>
                            </w:rPr>
                            <w:t>6</w:t>
                          </w:r>
                        </w:p>
                      </w:txbxContent>
                    </v:textbox>
                  </v:rect>
                  <v:rect id="Rectangle 55" o:spid="_x0000_s1047" style="position:absolute;left:2859;top:3791;width:86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IaxQAAANwAAAAPAAAAZHJzL2Rvd25yZXYueG1sRI9Pi8Iw&#10;FMTvC36H8ARva6qI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DwYzIaxQAAANwAAAAP&#10;AAAAAAAAAAAAAAAAAAcCAABkcnMvZG93bnJldi54bWxQSwUGAAAAAAMAAwC3AAAA+QIAAAAA&#10;" filled="f" stroked="f">
                    <v:textbox inset="0,0,0,0">
                      <w:txbxContent>
                        <w:p w:rsidR="001B4DAE" w:rsidRDefault="001B4DAE" w:rsidP="00D445BC">
                          <w:r>
                            <w:rPr>
                              <w:snapToGrid w:val="0"/>
                              <w:color w:val="000000"/>
                              <w:lang w:val="en-US"/>
                            </w:rPr>
                            <w:t>7</w:t>
                          </w:r>
                        </w:p>
                      </w:txbxContent>
                    </v:textbox>
                  </v:rect>
                  <v:rect id="Rectangle 56" o:spid="_x0000_s1048" style="position:absolute;left:2859;top:3446;width:86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ZowgAAANwAAAAPAAAAZHJzL2Rvd25yZXYueG1sRE/LisIw&#10;FN0L/kO4wuw0VQb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CB/KZowgAAANwAAAAPAAAA&#10;AAAAAAAAAAAAAAcCAABkcnMvZG93bnJldi54bWxQSwUGAAAAAAMAAwC3AAAA9gIAAAAA&#10;" filled="f" stroked="f">
                    <v:textbox inset="0,0,0,0">
                      <w:txbxContent>
                        <w:p w:rsidR="001B4DAE" w:rsidRDefault="001B4DAE" w:rsidP="00D445BC">
                          <w:r>
                            <w:rPr>
                              <w:snapToGrid w:val="0"/>
                              <w:color w:val="000000"/>
                              <w:lang w:val="en-US"/>
                            </w:rPr>
                            <w:t>8</w:t>
                          </w:r>
                        </w:p>
                      </w:txbxContent>
                    </v:textbox>
                  </v:rect>
                  <v:rect id="Rectangle 57" o:spid="_x0000_s1049" style="position:absolute;left:2859;top:3086;width:86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PzxQAAANwAAAAPAAAAZHJzL2Rvd25yZXYueG1sRI9Pi8Iw&#10;FMTvwn6H8Ba8aaqI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DusAPzxQAAANwAAAAP&#10;AAAAAAAAAAAAAAAAAAcCAABkcnMvZG93bnJldi54bWxQSwUGAAAAAAMAAwC3AAAA+QIAAAAA&#10;" filled="f" stroked="f">
                    <v:textbox inset="0,0,0,0">
                      <w:txbxContent>
                        <w:p w:rsidR="001B4DAE" w:rsidRDefault="001B4DAE" w:rsidP="00D445BC">
                          <w:r>
                            <w:rPr>
                              <w:snapToGrid w:val="0"/>
                              <w:color w:val="000000"/>
                              <w:lang w:val="en-US"/>
                            </w:rPr>
                            <w:t>9</w:t>
                          </w:r>
                        </w:p>
                      </w:txbxContent>
                    </v:textbox>
                  </v:rect>
                  <v:rect id="Rectangle 58" o:spid="_x0000_s1050" style="position:absolute;left:2782;top:2741;width:100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zyzwQAAANwAAAAPAAAAZHJzL2Rvd25yZXYueG1sRE/LisIw&#10;FN0L/kO4gjtNHcT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PpTPLPBAAAA3AAAAA8AAAAA&#10;AAAAAAAAAAAABwIAAGRycy9kb3ducmV2LnhtbFBLBQYAAAAAAwADALcAAAD1AgAAAAA=&#10;" filled="f" stroked="f">
                    <v:textbox inset="0,0,0,0">
                      <w:txbxContent>
                        <w:p w:rsidR="001B4DAE" w:rsidRDefault="001B4DAE" w:rsidP="00D445BC">
                          <w:r>
                            <w:rPr>
                              <w:snapToGrid w:val="0"/>
                              <w:color w:val="000000"/>
                              <w:lang w:val="en-US"/>
                            </w:rPr>
                            <w:t>10</w:t>
                          </w:r>
                        </w:p>
                      </w:txbxContent>
                    </v:textbox>
                  </v:rect>
                  <v:rect id="Rectangle 59" o:spid="_x0000_s1051" style="position:absolute;left:3001;top:6507;width:86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5koxgAAANwAAAAPAAAAZHJzL2Rvd25yZXYueG1sRI9Ba8JA&#10;FITvBf/D8gRvdaNI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lR+ZKMYAAADcAAAA&#10;DwAAAAAAAAAAAAAAAAAHAgAAZHJzL2Rvd25yZXYueG1sUEsFBgAAAAADAAMAtwAAAPoCAAAAAA==&#10;" filled="f" stroked="f">
                    <v:textbox inset="0,0,0,0">
                      <w:txbxContent>
                        <w:p w:rsidR="001B4DAE" w:rsidRDefault="001B4DAE" w:rsidP="00D445BC">
                          <w:r>
                            <w:rPr>
                              <w:snapToGrid w:val="0"/>
                              <w:color w:val="000000"/>
                              <w:lang w:val="en-US"/>
                            </w:rPr>
                            <w:t>0</w:t>
                          </w:r>
                        </w:p>
                      </w:txbxContent>
                    </v:textbox>
                  </v:rect>
                  <v:rect id="Rectangle 60" o:spid="_x0000_s1052" style="position:absolute;left:3645;top:6507;width:86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df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BlzQdfxQAAANwAAAAP&#10;AAAAAAAAAAAAAAAAAAcCAABkcnMvZG93bnJldi54bWxQSwUGAAAAAAMAAwC3AAAA+QIAAAAA&#10;" filled="f" stroked="f">
                    <v:textbox inset="0,0,0,0">
                      <w:txbxContent>
                        <w:p w:rsidR="001B4DAE" w:rsidRDefault="001B4DAE" w:rsidP="00D445BC">
                          <w:r>
                            <w:rPr>
                              <w:snapToGrid w:val="0"/>
                              <w:color w:val="000000"/>
                              <w:lang w:val="en-US"/>
                            </w:rPr>
                            <w:t>1</w:t>
                          </w:r>
                        </w:p>
                      </w:txbxContent>
                    </v:textbox>
                  </v:rect>
                  <v:rect id="Rectangle 61" o:spid="_x0000_s1053" style="position:absolute;left:4290;top:6507;width:86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LE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AqBosTHAAAA3AAA&#10;AA8AAAAAAAAAAAAAAAAABwIAAGRycy9kb3ducmV2LnhtbFBLBQYAAAAAAwADALcAAAD7AgAAAAA=&#10;" filled="f" stroked="f">
                    <v:textbox inset="0,0,0,0">
                      <w:txbxContent>
                        <w:p w:rsidR="001B4DAE" w:rsidRDefault="001B4DAE" w:rsidP="00D445BC">
                          <w:r>
                            <w:rPr>
                              <w:snapToGrid w:val="0"/>
                              <w:color w:val="000000"/>
                              <w:lang w:val="en-US"/>
                            </w:rPr>
                            <w:t>2</w:t>
                          </w:r>
                        </w:p>
                      </w:txbxContent>
                    </v:textbox>
                  </v:rect>
                  <v:rect id="Rectangle 62" o:spid="_x0000_s1054" style="position:absolute;left:4921;top:6507;width:86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DqwxQAAANwAAAAPAAAAZHJzL2Rvd25yZXYueG1sRI9Li8JA&#10;EITvgv9haMGbTlzE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CFaDqwxQAAANwAAAAP&#10;AAAAAAAAAAAAAAAAAAcCAABkcnMvZG93bnJldi54bWxQSwUGAAAAAAMAAwC3AAAA+QIAAAAA&#10;" filled="f" stroked="f">
                    <v:textbox inset="0,0,0,0">
                      <w:txbxContent>
                        <w:p w:rsidR="001B4DAE" w:rsidRDefault="001B4DAE" w:rsidP="00D445BC">
                          <w:r>
                            <w:rPr>
                              <w:snapToGrid w:val="0"/>
                              <w:color w:val="000000"/>
                              <w:lang w:val="en-US"/>
                            </w:rPr>
                            <w:t>3</w:t>
                          </w:r>
                        </w:p>
                      </w:txbxContent>
                    </v:textbox>
                  </v:rect>
                  <v:rect id="Rectangle 63" o:spid="_x0000_s1055" style="position:absolute;left:5565;top:6507;width:86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J8rxwAAANwAAAAPAAAAZHJzL2Rvd25yZXYueG1sRI9Pa8JA&#10;FMTvBb/D8oTe6qZSrU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OoknyvHAAAA3AAA&#10;AA8AAAAAAAAAAAAAAAAABwIAAGRycy9kb3ducmV2LnhtbFBLBQYAAAAAAwADALcAAAD7AgAAAAA=&#10;" filled="f" stroked="f">
                    <v:textbox inset="0,0,0,0">
                      <w:txbxContent>
                        <w:p w:rsidR="001B4DAE" w:rsidRDefault="001B4DAE" w:rsidP="00D445BC">
                          <w:r>
                            <w:rPr>
                              <w:snapToGrid w:val="0"/>
                              <w:color w:val="000000"/>
                              <w:lang w:val="en-US"/>
                            </w:rPr>
                            <w:t>4</w:t>
                          </w:r>
                        </w:p>
                      </w:txbxContent>
                    </v:textbox>
                  </v:rect>
                </v:group>
                <v:shapetype id="_x0000_t202" coordsize="21600,21600" o:spt="202" path="m,l,21600r21600,l21600,xe">
                  <v:stroke joinstyle="miter"/>
                  <v:path gradientshapeok="t" o:connecttype="rect"/>
                </v:shapetype>
                <v:shape id="Text Box 64" o:spid="_x0000_s1056" type="#_x0000_t202" style="position:absolute;left:4260;top:2130;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" filled="f" stroked="f">
                  <v:textbox>
                    <w:txbxContent>
                      <w:p w:rsidR="001B4DAE" w:rsidRDefault="001B4DAE" w:rsidP="00D445BC">
                        <w:pPr>
                          <w:rPr>
                            <w:lang w:val="en-US"/>
                          </w:rPr>
                        </w:pPr>
                        <w:r>
                          <w:rPr>
                            <w:lang w:val="en-US"/>
                          </w:rPr>
                          <w:t>A</w:t>
                        </w:r>
                      </w:p>
                    </w:txbxContent>
                  </v:textbox>
                </v:shape>
                <v:shape id="Text Box 65" o:spid="_x0000_s1057" type="#_x0000_t202" style="position:absolute;left:4970;top:2556;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" filled="f" stroked="f">
                  <v:textbox>
                    <w:txbxContent>
                      <w:p w:rsidR="001B4DAE" w:rsidRDefault="001B4DAE" w:rsidP="00D445BC">
                        <w:pPr>
                          <w:rPr>
                            <w:lang w:val="en-US"/>
                          </w:rPr>
                        </w:pPr>
                        <w:r>
                          <w:rPr>
                            <w:lang w:val="en-US"/>
                          </w:rPr>
                          <w:t>B</w:t>
                        </w:r>
                      </w:p>
                    </w:txbxContent>
                  </v:textbox>
                </v:shape>
                <v:shape id="Text Box 66" o:spid="_x0000_s1058" type="#_x0000_t202" style="position:absolute;left:5538;top:3266;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" filled="f" stroked="f">
                  <v:textbox>
                    <w:txbxContent>
                      <w:p w:rsidR="001B4DAE" w:rsidRDefault="001B4DAE" w:rsidP="00D445BC">
                        <w:pPr>
                          <w:rPr>
                            <w:lang w:val="en-US"/>
                          </w:rPr>
                        </w:pPr>
                        <w:r>
                          <w:rPr>
                            <w:lang w:val="en-US"/>
                          </w:rPr>
                          <w:t>C</w:t>
                        </w:r>
                      </w:p>
                    </w:txbxContent>
                  </v:textbox>
                </v:shape>
                <v:shape id="Text Box 67" o:spid="_x0000_s1059" type="#_x0000_t202" style="position:absolute;left:6248;top:4260;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" filled="f" stroked="f">
                  <v:textbox>
                    <w:txbxContent>
                      <w:p w:rsidR="001B4DAE" w:rsidRDefault="001B4DAE" w:rsidP="00D445BC">
                        <w:pPr>
                          <w:rPr>
                            <w:lang w:val="en-US"/>
                          </w:rPr>
                        </w:pPr>
                        <w:r>
                          <w:rPr>
                            <w:lang w:val="en-US"/>
                          </w:rPr>
                          <w:t>D</w:t>
                        </w:r>
                      </w:p>
                    </w:txbxContent>
                  </v:textbox>
                </v:shape>
                <v:shape id="Text Box 68" o:spid="_x0000_s1060" type="#_x0000_t202" style="position:absolute;left:6816;top:5680;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" filled="f" stroked="f">
                  <v:textbox>
                    <w:txbxContent>
                      <w:p w:rsidR="001B4DAE" w:rsidRDefault="001B4DAE" w:rsidP="00D445BC">
                        <w:pPr>
                          <w:pStyle w:val="6"/>
                          <w:spacing w:before="0"/>
                          <w:rPr>
                            <w:lang w:val="en-US"/>
                          </w:rPr>
                        </w:pPr>
                        <w:r>
                          <w:rPr>
                            <w:lang w:val="en-US"/>
                          </w:rPr>
                          <w:t>E</w:t>
                        </w:r>
                      </w:p>
                    </w:txbxContent>
                  </v:textbox>
                </v:shape>
                <v:shape id="Text Box 69" o:spid="_x0000_s1061" type="#_x0000_t202" style="position:absolute;left:4402;top:4619;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" filled="f" stroked="f">
                  <v:textbox>
                    <w:txbxContent>
                      <w:p w:rsidR="001B4DAE" w:rsidRDefault="001B4DAE" w:rsidP="00D445BC">
                        <w:pPr>
                          <w:rPr>
                            <w:lang w:val="en-US"/>
                          </w:rPr>
                        </w:pPr>
                        <w:r>
                          <w:rPr>
                            <w:lang w:val="en-US"/>
                          </w:rPr>
                          <w:t>U</w:t>
                        </w:r>
                      </w:p>
                    </w:txbxContent>
                  </v:textbox>
                </v:shape>
                <v:shape id="Text Box 70" o:spid="_x0000_s1062" type="#_x0000_t202" style="position:absolute;left:6958;top:3266;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" filled="f" stroked="f">
                  <v:textbox>
                    <w:txbxContent>
                      <w:p w:rsidR="001B4DAE" w:rsidRDefault="001B4DAE" w:rsidP="00D445BC">
                        <w:pPr>
                          <w:rPr>
                            <w:lang w:val="en-US"/>
                          </w:rPr>
                        </w:pPr>
                        <w:r>
                          <w:rPr>
                            <w:lang w:val="en-US"/>
                          </w:rPr>
                          <w:t>W</w:t>
                        </w:r>
                      </w:p>
                    </w:txbxContent>
                  </v:textbox>
                </v:shape>
                <v:oval id="Oval 71" o:spid="_x0000_s1063" style="position:absolute;left:4803;top:4627;width:77;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" fillcolor="black"/>
                <v:group id="Group 72" o:spid="_x0000_s1064" style="position:absolute;left:4825;top:4118;width:710;height:568" coordorigin="7810,4118" coordsize="710,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">
                  <v:line id="Line 73" o:spid="_x0000_s1065" style="position:absolute;visibility:visible;mso-wrap-style:square" from="7810,4686" to="8520,4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">
                    <v:stroke endarrow="block"/>
                  </v:line>
                  <v:line id="Line 74" o:spid="_x0000_s1066" style="position:absolute;flip:x y;visibility:visible;mso-wrap-style:square" from="7810,4118" to="7810,4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">
                    <v:stroke endarrow="block"/>
                  </v:line>
                  <v:line id="Line 75" o:spid="_x0000_s1067" style="position:absolute;flip:y;visibility:visible;mso-wrap-style:square" from="7810,4260" to="8378,4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">
                    <v:stroke endarrow="block"/>
                  </v:line>
                </v:group>
                <v:shape id="Text Box 76" o:spid="_x0000_s1068" type="#_x0000_t202" style="position:absolute;left:3550;top:2205;width:574;height:3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" filled="f" stroked="f">
                  <v:textbox style="layout-flow:vertical;mso-layout-flow-alt:bottom-to-top">
                    <w:txbxContent>
                      <w:p w:rsidR="001B4DAE" w:rsidRDefault="001B4DAE" w:rsidP="00D445BC">
                        <w:pPr>
                          <w:jc w:val="right"/>
                        </w:pPr>
                        <w:r>
                          <w:t>Роботи (тис.)</w:t>
                        </w:r>
                      </w:p>
                    </w:txbxContent>
                  </v:textbox>
                </v:shape>
                <v:shape id="Text Box 77" o:spid="_x0000_s1069" type="#_x0000_t202" style="position:absolute;left:5396;top:6367;width:2698;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" filled="f" stroked="f">
                  <v:textbox>
                    <w:txbxContent>
                      <w:p w:rsidR="001B4DAE" w:rsidRPr="00311783" w:rsidRDefault="001B4DAE" w:rsidP="00D445BC">
                        <w:pPr>
                          <w:jc w:val="right"/>
                        </w:pPr>
                        <w:r w:rsidRPr="00311783">
                          <w:t>Піца (сотні тис.)</w:t>
                        </w:r>
                      </w:p>
                    </w:txbxContent>
                  </v:textbox>
                </v:shape>
                <w10:wrap type="topAndBottom"/>
              </v:group>
            </w:pict>
          </mc:Fallback>
        </mc:AlternateContent>
      </w:r>
      <w:r w:rsidR="00D445BC" w:rsidRPr="00E62D7D">
        <w:rPr>
          <w:szCs w:val="28"/>
        </w:rPr>
        <w:t>Для поглибленого розуміння таблиці виробничих можливостей розглянемо наведені в ній дані в графічному зображенні кривої виробничих можливостей (рис. 2.1).</w:t>
      </w:r>
    </w:p>
    <w:p w:rsidR="00D445BC" w:rsidRPr="00E62D7D" w:rsidRDefault="00D445BC" w:rsidP="00381DC2">
      <w:pPr>
        <w:spacing w:line="240" w:lineRule="auto"/>
        <w:rPr>
          <w:szCs w:val="28"/>
        </w:rPr>
      </w:pPr>
    </w:p>
    <w:p w:rsidR="00C6364D" w:rsidRPr="00E62D7D" w:rsidRDefault="00C6364D" w:rsidP="00BE1199">
      <w:pPr>
        <w:spacing w:line="240" w:lineRule="auto"/>
        <w:ind w:firstLine="0"/>
        <w:jc w:val="center"/>
        <w:rPr>
          <w:szCs w:val="28"/>
        </w:rPr>
      </w:pPr>
      <w:r w:rsidRPr="00E62D7D">
        <w:rPr>
          <w:b/>
          <w:szCs w:val="28"/>
        </w:rPr>
        <w:t>Рис</w:t>
      </w:r>
      <w:r w:rsidR="00BE1199" w:rsidRPr="00E62D7D">
        <w:rPr>
          <w:b/>
          <w:szCs w:val="28"/>
        </w:rPr>
        <w:t xml:space="preserve">унок </w:t>
      </w:r>
      <w:r w:rsidRPr="00E62D7D">
        <w:rPr>
          <w:b/>
          <w:szCs w:val="28"/>
        </w:rPr>
        <w:t>2.1</w:t>
      </w:r>
      <w:r w:rsidRPr="00E62D7D">
        <w:rPr>
          <w:szCs w:val="28"/>
        </w:rPr>
        <w:t xml:space="preserve"> </w:t>
      </w:r>
      <w:r w:rsidRPr="00E62D7D">
        <w:rPr>
          <w:b/>
          <w:szCs w:val="28"/>
        </w:rPr>
        <w:t>– Крива виробничих можливостей</w:t>
      </w:r>
    </w:p>
    <w:p w:rsidR="00C6364D" w:rsidRPr="00E62D7D" w:rsidRDefault="00C6364D" w:rsidP="00381DC2">
      <w:pPr>
        <w:spacing w:line="240" w:lineRule="auto"/>
        <w:ind w:firstLine="709"/>
        <w:rPr>
          <w:szCs w:val="28"/>
        </w:rPr>
      </w:pPr>
    </w:p>
    <w:p w:rsidR="00D445BC" w:rsidRPr="00E62D7D" w:rsidRDefault="00D445BC" w:rsidP="00381DC2">
      <w:pPr>
        <w:spacing w:line="240" w:lineRule="auto"/>
        <w:ind w:firstLine="709"/>
        <w:rPr>
          <w:szCs w:val="28"/>
        </w:rPr>
      </w:pPr>
      <w:r w:rsidRPr="00E62D7D">
        <w:rPr>
          <w:szCs w:val="28"/>
        </w:rPr>
        <w:t>Крива виробничих можливостей є геометричним місцем точок, кожна з яких представляє якийсь максимальний обсяг виробництва будь-яких двох продуктів у результаті найбільш ефективного використання всіх наявних ресурсів.</w:t>
      </w:r>
    </w:p>
    <w:p w:rsidR="00D445BC" w:rsidRPr="00E62D7D" w:rsidRDefault="00BE1199" w:rsidP="00381DC2">
      <w:pPr>
        <w:spacing w:line="240" w:lineRule="auto"/>
        <w:ind w:firstLine="709"/>
        <w:rPr>
          <w:szCs w:val="28"/>
        </w:rPr>
      </w:pPr>
      <w:r w:rsidRPr="00E62D7D">
        <w:rPr>
          <w:szCs w:val="28"/>
        </w:rPr>
        <w:t>У</w:t>
      </w:r>
      <w:r w:rsidR="00D445BC" w:rsidRPr="00E62D7D">
        <w:rPr>
          <w:szCs w:val="28"/>
        </w:rPr>
        <w:t>сі точки поза даною кривою (наприклад, точка W) або комбінація їх будуть неможливі. Обмеженість ресурсів визначає бар’єр (</w:t>
      </w:r>
      <w:r w:rsidRPr="00E62D7D">
        <w:rPr>
          <w:szCs w:val="28"/>
        </w:rPr>
        <w:t>меж</w:t>
      </w:r>
      <w:r w:rsidR="00D445BC" w:rsidRPr="00E62D7D">
        <w:rPr>
          <w:szCs w:val="28"/>
        </w:rPr>
        <w:t>і) виробничих можливостей.</w:t>
      </w:r>
    </w:p>
    <w:p w:rsidR="00D445BC" w:rsidRPr="00E62D7D" w:rsidRDefault="00BE1199" w:rsidP="00381DC2">
      <w:pPr>
        <w:spacing w:line="240" w:lineRule="auto"/>
        <w:ind w:firstLine="709"/>
        <w:rPr>
          <w:szCs w:val="28"/>
        </w:rPr>
      </w:pPr>
      <w:r w:rsidRPr="00E62D7D">
        <w:rPr>
          <w:szCs w:val="28"/>
        </w:rPr>
        <w:lastRenderedPageBreak/>
        <w:t>У</w:t>
      </w:r>
      <w:r w:rsidR="00D445BC" w:rsidRPr="00E62D7D">
        <w:rPr>
          <w:szCs w:val="28"/>
        </w:rPr>
        <w:t>сі точки усередині кривої (наприклад, U) вказують на неповну зайнятість ресурсів або недостатньо ефективне використання виробничих можливостей.</w:t>
      </w:r>
    </w:p>
    <w:p w:rsidR="00D445BC" w:rsidRPr="00E62D7D" w:rsidRDefault="00D445BC" w:rsidP="00381DC2">
      <w:pPr>
        <w:spacing w:line="240" w:lineRule="auto"/>
        <w:ind w:firstLine="709"/>
        <w:rPr>
          <w:szCs w:val="28"/>
        </w:rPr>
      </w:pPr>
      <w:r w:rsidRPr="00E62D7D">
        <w:rPr>
          <w:szCs w:val="28"/>
        </w:rPr>
        <w:t>Якщо ресурси обмежені й використаються повністю, доводиться робити вибір між альтернативним їхнім застосуванням. Щоб збільшити один продукт (піцу), доводиться відмовлятися від іншого (роботів). Кількість інших продуктів, від яких варто відмовитися або якою потрібно пожертвувати, щоб одержати якусь кількість даного продукту, називається нав’язаними витратами виробництва цього продукту.</w:t>
      </w:r>
    </w:p>
    <w:p w:rsidR="00D445BC" w:rsidRPr="00E62D7D" w:rsidRDefault="00D445BC" w:rsidP="00381DC2">
      <w:pPr>
        <w:spacing w:line="240" w:lineRule="auto"/>
        <w:ind w:firstLine="709"/>
        <w:rPr>
          <w:szCs w:val="28"/>
        </w:rPr>
      </w:pPr>
      <w:r w:rsidRPr="00E62D7D">
        <w:rPr>
          <w:szCs w:val="28"/>
        </w:rPr>
        <w:t xml:space="preserve">В економіці діє закон зростаючих нав’язаних витрат, відповідно до якого, для одержання кожної додаткової одиниці певного продукту ми повинні відмовитися від все більшої кількості інших продуктів. </w:t>
      </w:r>
      <w:r w:rsidR="00BB292E" w:rsidRPr="00E62D7D">
        <w:rPr>
          <w:szCs w:val="28"/>
        </w:rPr>
        <w:t xml:space="preserve">Із </w:t>
      </w:r>
      <w:r w:rsidRPr="00E62D7D">
        <w:rPr>
          <w:szCs w:val="28"/>
        </w:rPr>
        <w:t>наведених у таблиці даних і графіка кривої виробничих можливостей видно, що якщо пересуватися від альтернативи А до Е, то для одержання кожної додаткової одиниці піци доводиться відмовлятися від все більшої кількості (одиниць) роботів. Логічне обґрунтування цього закону полягає в тому, що економічні ресурси непридатні для повного їхнього використання у виробництві альтернативних продуктів. Є ресурси, які можуть бути більш ефективно використані в даному виробництві й менш ефективно – в іншому, саме тому, що вони не повністю взаємозамінні.</w:t>
      </w:r>
    </w:p>
    <w:p w:rsidR="00D445BC" w:rsidRPr="00E62D7D" w:rsidRDefault="00D445BC" w:rsidP="00381DC2">
      <w:pPr>
        <w:spacing w:line="240" w:lineRule="auto"/>
        <w:ind w:firstLine="709"/>
        <w:rPr>
          <w:szCs w:val="28"/>
        </w:rPr>
      </w:pPr>
      <w:r w:rsidRPr="00E62D7D">
        <w:rPr>
          <w:szCs w:val="28"/>
        </w:rPr>
        <w:t xml:space="preserve">Дотепер ми виходили з допущення, що всі ресурси використовуються найбільш ефективно, виходячи із чого й будувалася відповідна крива виробничих можливостей. Якщо ж використовуються не всі ресурси або ж використовуються неефективно, то, як ми вже відзначали, точка буде перебувати </w:t>
      </w:r>
      <w:r w:rsidR="00BB292E" w:rsidRPr="00E62D7D">
        <w:rPr>
          <w:szCs w:val="28"/>
        </w:rPr>
        <w:t>в</w:t>
      </w:r>
      <w:r w:rsidRPr="00E62D7D">
        <w:rPr>
          <w:szCs w:val="28"/>
        </w:rPr>
        <w:t>середині кривої (крапка U). Із цієї точки можливі три варіанти повернення до повної зайнятості й повного обсягу виробництва (на графіку зазначені стрілками).</w:t>
      </w:r>
    </w:p>
    <w:p w:rsidR="00D445BC" w:rsidRPr="00E62D7D" w:rsidRDefault="00D445BC" w:rsidP="00381DC2">
      <w:pPr>
        <w:spacing w:line="240" w:lineRule="auto"/>
        <w:ind w:firstLine="709"/>
        <w:rPr>
          <w:szCs w:val="28"/>
        </w:rPr>
      </w:pPr>
      <w:r w:rsidRPr="00E62D7D">
        <w:rPr>
          <w:szCs w:val="28"/>
        </w:rPr>
        <w:t xml:space="preserve">Далі ми виходили з допущення незмінності кількості ресурсів і незмінності технологій. Але із часом технічний прогрес, збільшення кількості і якості матеріальних ресурсів дозволяє економіці виробляти </w:t>
      </w:r>
      <w:r w:rsidR="00BB292E" w:rsidRPr="00E62D7D">
        <w:rPr>
          <w:szCs w:val="28"/>
        </w:rPr>
        <w:t>в</w:t>
      </w:r>
      <w:r w:rsidRPr="00E62D7D">
        <w:rPr>
          <w:szCs w:val="28"/>
        </w:rPr>
        <w:t xml:space="preserve">се більше всіх товарів і послуг. Це приводить до зсуву кривої виробничих можливостей вправо, що відображує економічне зростання. Наслідком економічного зростання є те, що економіка при повній зайнятості ресурсів може забезпечити більший обсяг виробництва </w:t>
      </w:r>
      <w:r w:rsidR="00BB292E" w:rsidRPr="00E62D7D">
        <w:rPr>
          <w:szCs w:val="28"/>
        </w:rPr>
        <w:t>і</w:t>
      </w:r>
      <w:r w:rsidRPr="00E62D7D">
        <w:rPr>
          <w:szCs w:val="28"/>
        </w:rPr>
        <w:t xml:space="preserve"> піци, і промислових роботів (рис. 2.2). </w:t>
      </w:r>
    </w:p>
    <w:p w:rsidR="00D445BC" w:rsidRPr="00E62D7D" w:rsidRDefault="00D445BC" w:rsidP="00381DC2">
      <w:pPr>
        <w:spacing w:line="240" w:lineRule="auto"/>
        <w:ind w:firstLine="709"/>
        <w:rPr>
          <w:spacing w:val="2"/>
          <w:szCs w:val="28"/>
        </w:rPr>
      </w:pPr>
      <w:r w:rsidRPr="00E62D7D">
        <w:rPr>
          <w:spacing w:val="2"/>
          <w:szCs w:val="28"/>
        </w:rPr>
        <w:t>І ще важлива теза: вибір суспільством структури сучасного виробництва слу</w:t>
      </w:r>
      <w:r w:rsidR="00BB292E" w:rsidRPr="00E62D7D">
        <w:rPr>
          <w:spacing w:val="2"/>
          <w:szCs w:val="28"/>
        </w:rPr>
        <w:t>гує</w:t>
      </w:r>
      <w:r w:rsidRPr="00E62D7D">
        <w:rPr>
          <w:spacing w:val="2"/>
          <w:szCs w:val="28"/>
        </w:rPr>
        <w:t xml:space="preserve"> детермінантом майбутнього положення кривої виробничих можливостей. Так, якщо виробничі можливості використовуються на користь піци (наприклад, у точці D), тобто на користь товарів поточного споживання, це </w:t>
      </w:r>
      <w:r w:rsidR="00BB292E" w:rsidRPr="00E62D7D">
        <w:rPr>
          <w:spacing w:val="2"/>
          <w:szCs w:val="28"/>
        </w:rPr>
        <w:t>обумовить у</w:t>
      </w:r>
      <w:r w:rsidRPr="00E62D7D">
        <w:rPr>
          <w:spacing w:val="2"/>
          <w:szCs w:val="28"/>
        </w:rPr>
        <w:t xml:space="preserve"> майбутньому помірн</w:t>
      </w:r>
      <w:r w:rsidR="00BB292E" w:rsidRPr="00E62D7D">
        <w:rPr>
          <w:spacing w:val="2"/>
          <w:szCs w:val="28"/>
        </w:rPr>
        <w:t>ий</w:t>
      </w:r>
      <w:r w:rsidRPr="00E62D7D">
        <w:rPr>
          <w:spacing w:val="2"/>
          <w:szCs w:val="28"/>
        </w:rPr>
        <w:t xml:space="preserve"> зсув кривої вправо. Це обмежить майбутні можливості економічного зростання. І навпаки, якщо вибір робиться на користь промислових роботів, (наприклад, у точці В), тобто на користь «майбутніх товарів», </w:t>
      </w:r>
      <w:r w:rsidR="00BB292E" w:rsidRPr="00E62D7D">
        <w:rPr>
          <w:spacing w:val="2"/>
          <w:szCs w:val="28"/>
        </w:rPr>
        <w:t>наслідком</w:t>
      </w:r>
      <w:r w:rsidRPr="00E62D7D">
        <w:rPr>
          <w:spacing w:val="2"/>
          <w:szCs w:val="28"/>
        </w:rPr>
        <w:t xml:space="preserve"> буде набагато більший зсув кривої вправо у вигляді більшої виробничої потужності в майбутньому, більш швидкого економічного зростання. Зрозуміло, це досягається ціною меншого обсягу споживчих благ для поточних потреб. </w:t>
      </w:r>
    </w:p>
    <w:p w:rsidR="00D445BC" w:rsidRPr="00E62D7D" w:rsidRDefault="00D445BC" w:rsidP="00BB292E">
      <w:pPr>
        <w:spacing w:before="120" w:line="240" w:lineRule="auto"/>
        <w:ind w:firstLine="0"/>
        <w:jc w:val="center"/>
        <w:rPr>
          <w:b/>
          <w:szCs w:val="28"/>
        </w:rPr>
      </w:pPr>
      <w:r w:rsidRPr="00E62D7D">
        <w:rPr>
          <w:b/>
          <w:noProof/>
          <w:szCs w:val="28"/>
          <w:lang w:eastAsia="uk-UA"/>
        </w:rPr>
        <w:lastRenderedPageBreak/>
        <mc:AlternateContent>
          <mc:Choice Requires="wpg">
            <w:drawing>
              <wp:anchor distT="0" distB="0" distL="114300" distR="114300" simplePos="0" relativeHeight="251660288" behindDoc="0" locked="0" layoutInCell="0" allowOverlap="1" wp14:anchorId="2D6B60B5" wp14:editId="0B69B8A1">
                <wp:simplePos x="0" y="0"/>
                <wp:positionH relativeFrom="column">
                  <wp:posOffset>1468575</wp:posOffset>
                </wp:positionH>
                <wp:positionV relativeFrom="paragraph">
                  <wp:posOffset>184150</wp:posOffset>
                </wp:positionV>
                <wp:extent cx="3261360" cy="2376170"/>
                <wp:effectExtent l="0" t="0" r="0" b="5080"/>
                <wp:wrapTopAndBottom/>
                <wp:docPr id="412"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1360" cy="2376170"/>
                          <a:chOff x="3017" y="7866"/>
                          <a:chExt cx="4450" cy="3742"/>
                        </a:xfrm>
                      </wpg:grpSpPr>
                      <wps:wsp>
                        <wps:cNvPr id="413" name="Line 277"/>
                        <wps:cNvCnPr/>
                        <wps:spPr bwMode="auto">
                          <a:xfrm flipH="1">
                            <a:off x="3874" y="7923"/>
                            <a:ext cx="2" cy="2832"/>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14" name="Line 278"/>
                        <wps:cNvCnPr/>
                        <wps:spPr bwMode="auto">
                          <a:xfrm>
                            <a:off x="3873" y="10758"/>
                            <a:ext cx="320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15" name="Group 279"/>
                        <wpg:cNvGrpSpPr>
                          <a:grpSpLocks/>
                        </wpg:cNvGrpSpPr>
                        <wpg:grpSpPr bwMode="auto">
                          <a:xfrm>
                            <a:off x="3876" y="9177"/>
                            <a:ext cx="1311" cy="1578"/>
                            <a:chOff x="3873" y="7439"/>
                            <a:chExt cx="2564" cy="3316"/>
                          </a:xfrm>
                        </wpg:grpSpPr>
                        <wps:wsp>
                          <wps:cNvPr id="416" name="Freeform 280"/>
                          <wps:cNvSpPr>
                            <a:spLocks/>
                          </wps:cNvSpPr>
                          <wps:spPr bwMode="auto">
                            <a:xfrm>
                              <a:off x="3873" y="7439"/>
                              <a:ext cx="644" cy="324"/>
                            </a:xfrm>
                            <a:custGeom>
                              <a:avLst/>
                              <a:gdLst>
                                <a:gd name="T0" fmla="*/ 0 w 750"/>
                                <a:gd name="T1" fmla="*/ 0 h 345"/>
                                <a:gd name="T2" fmla="*/ 180 w 750"/>
                                <a:gd name="T3" fmla="*/ 75 h 345"/>
                                <a:gd name="T4" fmla="*/ 375 w 750"/>
                                <a:gd name="T5" fmla="*/ 150 h 345"/>
                                <a:gd name="T6" fmla="*/ 570 w 750"/>
                                <a:gd name="T7" fmla="*/ 240 h 345"/>
                                <a:gd name="T8" fmla="*/ 750 w 750"/>
                                <a:gd name="T9" fmla="*/ 345 h 345"/>
                              </a:gdLst>
                              <a:ahLst/>
                              <a:cxnLst>
                                <a:cxn ang="0">
                                  <a:pos x="T0" y="T1"/>
                                </a:cxn>
                                <a:cxn ang="0">
                                  <a:pos x="T2" y="T3"/>
                                </a:cxn>
                                <a:cxn ang="0">
                                  <a:pos x="T4" y="T5"/>
                                </a:cxn>
                                <a:cxn ang="0">
                                  <a:pos x="T6" y="T7"/>
                                </a:cxn>
                                <a:cxn ang="0">
                                  <a:pos x="T8" y="T9"/>
                                </a:cxn>
                              </a:cxnLst>
                              <a:rect l="0" t="0" r="r" b="b"/>
                              <a:pathLst>
                                <a:path w="750" h="345">
                                  <a:moveTo>
                                    <a:pt x="0" y="0"/>
                                  </a:moveTo>
                                  <a:lnTo>
                                    <a:pt x="180" y="75"/>
                                  </a:lnTo>
                                  <a:lnTo>
                                    <a:pt x="375" y="150"/>
                                  </a:lnTo>
                                  <a:lnTo>
                                    <a:pt x="570" y="240"/>
                                  </a:lnTo>
                                  <a:lnTo>
                                    <a:pt x="750" y="345"/>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7" name="Freeform 281"/>
                          <wps:cNvSpPr>
                            <a:spLocks/>
                          </wps:cNvSpPr>
                          <wps:spPr bwMode="auto">
                            <a:xfrm>
                              <a:off x="4517" y="7763"/>
                              <a:ext cx="644" cy="663"/>
                            </a:xfrm>
                            <a:custGeom>
                              <a:avLst/>
                              <a:gdLst>
                                <a:gd name="T0" fmla="*/ 0 w 750"/>
                                <a:gd name="T1" fmla="*/ 0 h 705"/>
                                <a:gd name="T2" fmla="*/ 195 w 750"/>
                                <a:gd name="T3" fmla="*/ 135 h 705"/>
                                <a:gd name="T4" fmla="*/ 375 w 750"/>
                                <a:gd name="T5" fmla="*/ 300 h 705"/>
                                <a:gd name="T6" fmla="*/ 570 w 750"/>
                                <a:gd name="T7" fmla="*/ 495 h 705"/>
                                <a:gd name="T8" fmla="*/ 750 w 750"/>
                                <a:gd name="T9" fmla="*/ 705 h 705"/>
                              </a:gdLst>
                              <a:ahLst/>
                              <a:cxnLst>
                                <a:cxn ang="0">
                                  <a:pos x="T0" y="T1"/>
                                </a:cxn>
                                <a:cxn ang="0">
                                  <a:pos x="T2" y="T3"/>
                                </a:cxn>
                                <a:cxn ang="0">
                                  <a:pos x="T4" y="T5"/>
                                </a:cxn>
                                <a:cxn ang="0">
                                  <a:pos x="T6" y="T7"/>
                                </a:cxn>
                                <a:cxn ang="0">
                                  <a:pos x="T8" y="T9"/>
                                </a:cxn>
                              </a:cxnLst>
                              <a:rect l="0" t="0" r="r" b="b"/>
                              <a:pathLst>
                                <a:path w="750" h="705">
                                  <a:moveTo>
                                    <a:pt x="0" y="0"/>
                                  </a:moveTo>
                                  <a:lnTo>
                                    <a:pt x="195" y="135"/>
                                  </a:lnTo>
                                  <a:lnTo>
                                    <a:pt x="375" y="300"/>
                                  </a:lnTo>
                                  <a:lnTo>
                                    <a:pt x="570" y="495"/>
                                  </a:lnTo>
                                  <a:lnTo>
                                    <a:pt x="750" y="705"/>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 name="Freeform 282"/>
                          <wps:cNvSpPr>
                            <a:spLocks/>
                          </wps:cNvSpPr>
                          <wps:spPr bwMode="auto">
                            <a:xfrm>
                              <a:off x="5161" y="8426"/>
                              <a:ext cx="631" cy="1003"/>
                            </a:xfrm>
                            <a:custGeom>
                              <a:avLst/>
                              <a:gdLst>
                                <a:gd name="T0" fmla="*/ 0 w 734"/>
                                <a:gd name="T1" fmla="*/ 0 h 1066"/>
                                <a:gd name="T2" fmla="*/ 180 w 734"/>
                                <a:gd name="T3" fmla="*/ 240 h 1066"/>
                                <a:gd name="T4" fmla="*/ 359 w 734"/>
                                <a:gd name="T5" fmla="*/ 495 h 1066"/>
                                <a:gd name="T6" fmla="*/ 554 w 734"/>
                                <a:gd name="T7" fmla="*/ 766 h 1066"/>
                                <a:gd name="T8" fmla="*/ 734 w 734"/>
                                <a:gd name="T9" fmla="*/ 1066 h 1066"/>
                              </a:gdLst>
                              <a:ahLst/>
                              <a:cxnLst>
                                <a:cxn ang="0">
                                  <a:pos x="T0" y="T1"/>
                                </a:cxn>
                                <a:cxn ang="0">
                                  <a:pos x="T2" y="T3"/>
                                </a:cxn>
                                <a:cxn ang="0">
                                  <a:pos x="T4" y="T5"/>
                                </a:cxn>
                                <a:cxn ang="0">
                                  <a:pos x="T6" y="T7"/>
                                </a:cxn>
                                <a:cxn ang="0">
                                  <a:pos x="T8" y="T9"/>
                                </a:cxn>
                              </a:cxnLst>
                              <a:rect l="0" t="0" r="r" b="b"/>
                              <a:pathLst>
                                <a:path w="734" h="1066">
                                  <a:moveTo>
                                    <a:pt x="0" y="0"/>
                                  </a:moveTo>
                                  <a:lnTo>
                                    <a:pt x="180" y="240"/>
                                  </a:lnTo>
                                  <a:lnTo>
                                    <a:pt x="359" y="495"/>
                                  </a:lnTo>
                                  <a:lnTo>
                                    <a:pt x="554" y="766"/>
                                  </a:lnTo>
                                  <a:lnTo>
                                    <a:pt x="734" y="1066"/>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9" name="Freeform 283"/>
                          <wps:cNvSpPr>
                            <a:spLocks/>
                          </wps:cNvSpPr>
                          <wps:spPr bwMode="auto">
                            <a:xfrm>
                              <a:off x="5792" y="9429"/>
                              <a:ext cx="645" cy="1326"/>
                            </a:xfrm>
                            <a:custGeom>
                              <a:avLst/>
                              <a:gdLst>
                                <a:gd name="T0" fmla="*/ 0 w 750"/>
                                <a:gd name="T1" fmla="*/ 0 h 1410"/>
                                <a:gd name="T2" fmla="*/ 180 w 750"/>
                                <a:gd name="T3" fmla="*/ 330 h 1410"/>
                                <a:gd name="T4" fmla="*/ 375 w 750"/>
                                <a:gd name="T5" fmla="*/ 690 h 1410"/>
                                <a:gd name="T6" fmla="*/ 555 w 750"/>
                                <a:gd name="T7" fmla="*/ 1050 h 1410"/>
                                <a:gd name="T8" fmla="*/ 750 w 750"/>
                                <a:gd name="T9" fmla="*/ 1410 h 1410"/>
                              </a:gdLst>
                              <a:ahLst/>
                              <a:cxnLst>
                                <a:cxn ang="0">
                                  <a:pos x="T0" y="T1"/>
                                </a:cxn>
                                <a:cxn ang="0">
                                  <a:pos x="T2" y="T3"/>
                                </a:cxn>
                                <a:cxn ang="0">
                                  <a:pos x="T4" y="T5"/>
                                </a:cxn>
                                <a:cxn ang="0">
                                  <a:pos x="T6" y="T7"/>
                                </a:cxn>
                                <a:cxn ang="0">
                                  <a:pos x="T8" y="T9"/>
                                </a:cxn>
                              </a:cxnLst>
                              <a:rect l="0" t="0" r="r" b="b"/>
                              <a:pathLst>
                                <a:path w="750" h="1410">
                                  <a:moveTo>
                                    <a:pt x="0" y="0"/>
                                  </a:moveTo>
                                  <a:lnTo>
                                    <a:pt x="180" y="330"/>
                                  </a:lnTo>
                                  <a:lnTo>
                                    <a:pt x="375" y="690"/>
                                  </a:lnTo>
                                  <a:lnTo>
                                    <a:pt x="555" y="1050"/>
                                  </a:lnTo>
                                  <a:lnTo>
                                    <a:pt x="750" y="141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20" name="Rectangle 284"/>
                        <wps:cNvSpPr>
                          <a:spLocks noChangeArrowheads="1"/>
                        </wps:cNvSpPr>
                        <wps:spPr bwMode="auto">
                          <a:xfrm>
                            <a:off x="3652" y="10361"/>
                            <a:ext cx="861"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2</w:t>
                              </w:r>
                            </w:p>
                          </w:txbxContent>
                        </wps:txbx>
                        <wps:bodyPr rot="0" vert="horz" wrap="square" lIns="0" tIns="0" rIns="0" bIns="0" anchor="t" anchorCtr="0">
                          <a:noAutofit/>
                        </wps:bodyPr>
                      </wps:wsp>
                      <wps:wsp>
                        <wps:cNvPr id="421" name="Rectangle 285"/>
                        <wps:cNvSpPr>
                          <a:spLocks noChangeArrowheads="1"/>
                        </wps:cNvSpPr>
                        <wps:spPr bwMode="auto">
                          <a:xfrm>
                            <a:off x="3652" y="10037"/>
                            <a:ext cx="861"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4</w:t>
                              </w:r>
                            </w:p>
                          </w:txbxContent>
                        </wps:txbx>
                        <wps:bodyPr rot="0" vert="horz" wrap="square" lIns="0" tIns="0" rIns="0" bIns="0" anchor="t" anchorCtr="0">
                          <a:noAutofit/>
                        </wps:bodyPr>
                      </wps:wsp>
                      <wps:wsp>
                        <wps:cNvPr id="422" name="Rectangle 286"/>
                        <wps:cNvSpPr>
                          <a:spLocks noChangeArrowheads="1"/>
                        </wps:cNvSpPr>
                        <wps:spPr bwMode="auto">
                          <a:xfrm>
                            <a:off x="3652" y="9698"/>
                            <a:ext cx="861"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6</w:t>
                              </w:r>
                            </w:p>
                          </w:txbxContent>
                        </wps:txbx>
                        <wps:bodyPr rot="0" vert="horz" wrap="square" lIns="0" tIns="0" rIns="0" bIns="0" anchor="t" anchorCtr="0">
                          <a:noAutofit/>
                        </wps:bodyPr>
                      </wps:wsp>
                      <wps:wsp>
                        <wps:cNvPr id="423" name="Rectangle 287"/>
                        <wps:cNvSpPr>
                          <a:spLocks noChangeArrowheads="1"/>
                        </wps:cNvSpPr>
                        <wps:spPr bwMode="auto">
                          <a:xfrm>
                            <a:off x="3652" y="9374"/>
                            <a:ext cx="861"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8</w:t>
                              </w:r>
                            </w:p>
                          </w:txbxContent>
                        </wps:txbx>
                        <wps:bodyPr rot="0" vert="horz" wrap="square" lIns="0" tIns="0" rIns="0" bIns="0" anchor="t" anchorCtr="0">
                          <a:noAutofit/>
                        </wps:bodyPr>
                      </wps:wsp>
                      <wps:wsp>
                        <wps:cNvPr id="424" name="Rectangle 288"/>
                        <wps:cNvSpPr>
                          <a:spLocks noChangeArrowheads="1"/>
                        </wps:cNvSpPr>
                        <wps:spPr bwMode="auto">
                          <a:xfrm>
                            <a:off x="3577" y="9034"/>
                            <a:ext cx="1001"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10</w:t>
                              </w:r>
                            </w:p>
                          </w:txbxContent>
                        </wps:txbx>
                        <wps:bodyPr rot="0" vert="horz" wrap="square" lIns="0" tIns="0" rIns="0" bIns="0" anchor="t" anchorCtr="0">
                          <a:noAutofit/>
                        </wps:bodyPr>
                      </wps:wsp>
                      <wps:wsp>
                        <wps:cNvPr id="425" name="Rectangle 289"/>
                        <wps:cNvSpPr>
                          <a:spLocks noChangeArrowheads="1"/>
                        </wps:cNvSpPr>
                        <wps:spPr bwMode="auto">
                          <a:xfrm>
                            <a:off x="3575" y="8379"/>
                            <a:ext cx="1001"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14</w:t>
                              </w:r>
                            </w:p>
                          </w:txbxContent>
                        </wps:txbx>
                        <wps:bodyPr rot="0" vert="horz" wrap="square" lIns="0" tIns="0" rIns="0" bIns="0" anchor="t" anchorCtr="0">
                          <a:noAutofit/>
                        </wps:bodyPr>
                      </wps:wsp>
                      <wps:wsp>
                        <wps:cNvPr id="426" name="Rectangle 290"/>
                        <wps:cNvSpPr>
                          <a:spLocks noChangeArrowheads="1"/>
                        </wps:cNvSpPr>
                        <wps:spPr bwMode="auto">
                          <a:xfrm>
                            <a:off x="3794" y="10925"/>
                            <a:ext cx="861"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0</w:t>
                              </w:r>
                            </w:p>
                          </w:txbxContent>
                        </wps:txbx>
                        <wps:bodyPr rot="0" vert="horz" wrap="square" lIns="0" tIns="0" rIns="0" bIns="0" anchor="t" anchorCtr="0">
                          <a:noAutofit/>
                        </wps:bodyPr>
                      </wps:wsp>
                      <wps:wsp>
                        <wps:cNvPr id="427" name="Rectangle 291"/>
                        <wps:cNvSpPr>
                          <a:spLocks noChangeArrowheads="1"/>
                        </wps:cNvSpPr>
                        <wps:spPr bwMode="auto">
                          <a:xfrm>
                            <a:off x="4438" y="10925"/>
                            <a:ext cx="861"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2</w:t>
                              </w:r>
                            </w:p>
                          </w:txbxContent>
                        </wps:txbx>
                        <wps:bodyPr rot="0" vert="horz" wrap="square" lIns="0" tIns="0" rIns="0" bIns="0" anchor="t" anchorCtr="0">
                          <a:noAutofit/>
                        </wps:bodyPr>
                      </wps:wsp>
                      <wps:wsp>
                        <wps:cNvPr id="428" name="Rectangle 292"/>
                        <wps:cNvSpPr>
                          <a:spLocks noChangeArrowheads="1"/>
                        </wps:cNvSpPr>
                        <wps:spPr bwMode="auto">
                          <a:xfrm>
                            <a:off x="5083" y="10925"/>
                            <a:ext cx="861"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4</w:t>
                              </w:r>
                            </w:p>
                          </w:txbxContent>
                        </wps:txbx>
                        <wps:bodyPr rot="0" vert="horz" wrap="square" lIns="0" tIns="0" rIns="0" bIns="0" anchor="t" anchorCtr="0">
                          <a:noAutofit/>
                        </wps:bodyPr>
                      </wps:wsp>
                      <wps:wsp>
                        <wps:cNvPr id="429" name="Rectangle 293"/>
                        <wps:cNvSpPr>
                          <a:spLocks noChangeArrowheads="1"/>
                        </wps:cNvSpPr>
                        <wps:spPr bwMode="auto">
                          <a:xfrm>
                            <a:off x="5714" y="10925"/>
                            <a:ext cx="861"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6</w:t>
                              </w:r>
                            </w:p>
                          </w:txbxContent>
                        </wps:txbx>
                        <wps:bodyPr rot="0" vert="horz" wrap="square" lIns="0" tIns="0" rIns="0" bIns="0" anchor="t" anchorCtr="0">
                          <a:noAutofit/>
                        </wps:bodyPr>
                      </wps:wsp>
                      <wps:wsp>
                        <wps:cNvPr id="430" name="Rectangle 294"/>
                        <wps:cNvSpPr>
                          <a:spLocks noChangeArrowheads="1"/>
                        </wps:cNvSpPr>
                        <wps:spPr bwMode="auto">
                          <a:xfrm>
                            <a:off x="6358" y="10925"/>
                            <a:ext cx="861"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8</w:t>
                              </w:r>
                            </w:p>
                          </w:txbxContent>
                        </wps:txbx>
                        <wps:bodyPr rot="0" vert="horz" wrap="square" lIns="0" tIns="0" rIns="0" bIns="0" anchor="t" anchorCtr="0">
                          <a:noAutofit/>
                        </wps:bodyPr>
                      </wps:wsp>
                      <wps:wsp>
                        <wps:cNvPr id="431" name="Text Box 295"/>
                        <wps:cNvSpPr txBox="1">
                          <a:spLocks noChangeArrowheads="1"/>
                        </wps:cNvSpPr>
                        <wps:spPr bwMode="auto">
                          <a:xfrm>
                            <a:off x="3834" y="8092"/>
                            <a:ext cx="710"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pPr>
                                <w:rPr>
                                  <w:lang w:val="en-US"/>
                                </w:rPr>
                              </w:pPr>
                              <w:r>
                                <w:rPr>
                                  <w:lang w:val="en-US"/>
                                </w:rPr>
                                <w:t>A´</w:t>
                              </w:r>
                            </w:p>
                          </w:txbxContent>
                        </wps:txbx>
                        <wps:bodyPr rot="0" vert="horz" wrap="square" lIns="91440" tIns="45720" rIns="91440" bIns="45720" anchor="t" anchorCtr="0" upright="1">
                          <a:noAutofit/>
                        </wps:bodyPr>
                      </wps:wsp>
                      <wps:wsp>
                        <wps:cNvPr id="432" name="Text Box 296"/>
                        <wps:cNvSpPr txBox="1">
                          <a:spLocks noChangeArrowheads="1"/>
                        </wps:cNvSpPr>
                        <wps:spPr bwMode="auto">
                          <a:xfrm>
                            <a:off x="4674" y="8379"/>
                            <a:ext cx="568"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pPr>
                                <w:rPr>
                                  <w:lang w:val="en-US"/>
                                </w:rPr>
                              </w:pPr>
                              <w:r>
                                <w:rPr>
                                  <w:lang w:val="en-US"/>
                                </w:rPr>
                                <w:t>B´</w:t>
                              </w:r>
                            </w:p>
                          </w:txbxContent>
                        </wps:txbx>
                        <wps:bodyPr rot="0" vert="horz" wrap="square" lIns="91440" tIns="45720" rIns="91440" bIns="45720" anchor="t" anchorCtr="0" upright="1">
                          <a:noAutofit/>
                        </wps:bodyPr>
                      </wps:wsp>
                      <wps:wsp>
                        <wps:cNvPr id="433" name="Text Box 297"/>
                        <wps:cNvSpPr txBox="1">
                          <a:spLocks noChangeArrowheads="1"/>
                        </wps:cNvSpPr>
                        <wps:spPr bwMode="auto">
                          <a:xfrm>
                            <a:off x="5472" y="9175"/>
                            <a:ext cx="568"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pPr>
                                <w:rPr>
                                  <w:lang w:val="en-US"/>
                                </w:rPr>
                              </w:pPr>
                              <w:r>
                                <w:rPr>
                                  <w:lang w:val="en-US"/>
                                </w:rPr>
                                <w:t>C´</w:t>
                              </w:r>
                            </w:p>
                          </w:txbxContent>
                        </wps:txbx>
                        <wps:bodyPr rot="0" vert="horz" wrap="square" lIns="91440" tIns="45720" rIns="91440" bIns="45720" anchor="t" anchorCtr="0" upright="1">
                          <a:noAutofit/>
                        </wps:bodyPr>
                      </wps:wsp>
                      <wps:wsp>
                        <wps:cNvPr id="434" name="Text Box 298"/>
                        <wps:cNvSpPr txBox="1">
                          <a:spLocks noChangeArrowheads="1"/>
                        </wps:cNvSpPr>
                        <wps:spPr bwMode="auto">
                          <a:xfrm>
                            <a:off x="6016" y="9747"/>
                            <a:ext cx="710"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pPr>
                                <w:rPr>
                                  <w:lang w:val="en-US"/>
                                </w:rPr>
                              </w:pPr>
                              <w:r>
                                <w:rPr>
                                  <w:lang w:val="en-US"/>
                                </w:rPr>
                                <w:t>D´</w:t>
                              </w:r>
                            </w:p>
                          </w:txbxContent>
                        </wps:txbx>
                        <wps:bodyPr rot="0" vert="horz" wrap="square" lIns="91440" tIns="45720" rIns="91440" bIns="45720" anchor="t" anchorCtr="0" upright="1">
                          <a:noAutofit/>
                        </wps:bodyPr>
                      </wps:wsp>
                      <wps:wsp>
                        <wps:cNvPr id="435" name="Text Box 299"/>
                        <wps:cNvSpPr txBox="1">
                          <a:spLocks noChangeArrowheads="1"/>
                        </wps:cNvSpPr>
                        <wps:spPr bwMode="auto">
                          <a:xfrm>
                            <a:off x="6390" y="10366"/>
                            <a:ext cx="568"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pPr>
                                <w:pStyle w:val="6"/>
                                <w:spacing w:before="0"/>
                                <w:rPr>
                                  <w:lang w:val="en-US"/>
                                </w:rPr>
                              </w:pPr>
                              <w:r>
                                <w:rPr>
                                  <w:lang w:val="en-US"/>
                                </w:rPr>
                                <w:t>E´</w:t>
                              </w:r>
                            </w:p>
                          </w:txbxContent>
                        </wps:txbx>
                        <wps:bodyPr rot="0" vert="horz" wrap="square" lIns="91440" tIns="45720" rIns="91440" bIns="45720" anchor="t" anchorCtr="0" upright="1">
                          <a:noAutofit/>
                        </wps:bodyPr>
                      </wps:wsp>
                      <wps:wsp>
                        <wps:cNvPr id="436" name="Text Box 300"/>
                        <wps:cNvSpPr txBox="1">
                          <a:spLocks noChangeArrowheads="1"/>
                        </wps:cNvSpPr>
                        <wps:spPr bwMode="auto">
                          <a:xfrm>
                            <a:off x="3017" y="7866"/>
                            <a:ext cx="574" cy="21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pPr>
                                <w:jc w:val="right"/>
                              </w:pPr>
                              <w:r>
                                <w:t>Роботи (тис.)</w:t>
                              </w:r>
                            </w:p>
                          </w:txbxContent>
                        </wps:txbx>
                        <wps:bodyPr rot="0" vert="vert270" wrap="square" lIns="91440" tIns="45720" rIns="91440" bIns="45720" anchor="t" anchorCtr="0" upright="1">
                          <a:noAutofit/>
                        </wps:bodyPr>
                      </wps:wsp>
                      <wps:wsp>
                        <wps:cNvPr id="437" name="Text Box 301"/>
                        <wps:cNvSpPr txBox="1">
                          <a:spLocks noChangeArrowheads="1"/>
                        </wps:cNvSpPr>
                        <wps:spPr bwMode="auto">
                          <a:xfrm>
                            <a:off x="4769" y="11115"/>
                            <a:ext cx="2698" cy="4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311783" w:rsidRDefault="001B4DAE" w:rsidP="00D445BC">
                              <w:pPr>
                                <w:jc w:val="right"/>
                              </w:pPr>
                              <w:r w:rsidRPr="00311783">
                                <w:t>Піца (сотні тис.)</w:t>
                              </w:r>
                            </w:p>
                          </w:txbxContent>
                        </wps:txbx>
                        <wps:bodyPr rot="0" vert="horz" wrap="square" lIns="91440" tIns="45720" rIns="91440" bIns="45720" anchor="t" anchorCtr="0" upright="1">
                          <a:noAutofit/>
                        </wps:bodyPr>
                      </wps:wsp>
                      <wpg:grpSp>
                        <wpg:cNvPr id="438" name="Group 302"/>
                        <wpg:cNvGrpSpPr>
                          <a:grpSpLocks/>
                        </wpg:cNvGrpSpPr>
                        <wpg:grpSpPr bwMode="auto">
                          <a:xfrm>
                            <a:off x="3876" y="8493"/>
                            <a:ext cx="2451" cy="2280"/>
                            <a:chOff x="3873" y="7439"/>
                            <a:chExt cx="2564" cy="3316"/>
                          </a:xfrm>
                        </wpg:grpSpPr>
                        <wps:wsp>
                          <wps:cNvPr id="439" name="Freeform 303"/>
                          <wps:cNvSpPr>
                            <a:spLocks/>
                          </wps:cNvSpPr>
                          <wps:spPr bwMode="auto">
                            <a:xfrm>
                              <a:off x="3873" y="7439"/>
                              <a:ext cx="644" cy="324"/>
                            </a:xfrm>
                            <a:custGeom>
                              <a:avLst/>
                              <a:gdLst>
                                <a:gd name="T0" fmla="*/ 0 w 750"/>
                                <a:gd name="T1" fmla="*/ 0 h 345"/>
                                <a:gd name="T2" fmla="*/ 180 w 750"/>
                                <a:gd name="T3" fmla="*/ 75 h 345"/>
                                <a:gd name="T4" fmla="*/ 375 w 750"/>
                                <a:gd name="T5" fmla="*/ 150 h 345"/>
                                <a:gd name="T6" fmla="*/ 570 w 750"/>
                                <a:gd name="T7" fmla="*/ 240 h 345"/>
                                <a:gd name="T8" fmla="*/ 750 w 750"/>
                                <a:gd name="T9" fmla="*/ 345 h 345"/>
                              </a:gdLst>
                              <a:ahLst/>
                              <a:cxnLst>
                                <a:cxn ang="0">
                                  <a:pos x="T0" y="T1"/>
                                </a:cxn>
                                <a:cxn ang="0">
                                  <a:pos x="T2" y="T3"/>
                                </a:cxn>
                                <a:cxn ang="0">
                                  <a:pos x="T4" y="T5"/>
                                </a:cxn>
                                <a:cxn ang="0">
                                  <a:pos x="T6" y="T7"/>
                                </a:cxn>
                                <a:cxn ang="0">
                                  <a:pos x="T8" y="T9"/>
                                </a:cxn>
                              </a:cxnLst>
                              <a:rect l="0" t="0" r="r" b="b"/>
                              <a:pathLst>
                                <a:path w="750" h="345">
                                  <a:moveTo>
                                    <a:pt x="0" y="0"/>
                                  </a:moveTo>
                                  <a:lnTo>
                                    <a:pt x="180" y="75"/>
                                  </a:lnTo>
                                  <a:lnTo>
                                    <a:pt x="375" y="150"/>
                                  </a:lnTo>
                                  <a:lnTo>
                                    <a:pt x="570" y="240"/>
                                  </a:lnTo>
                                  <a:lnTo>
                                    <a:pt x="750" y="345"/>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 name="Freeform 304"/>
                          <wps:cNvSpPr>
                            <a:spLocks/>
                          </wps:cNvSpPr>
                          <wps:spPr bwMode="auto">
                            <a:xfrm>
                              <a:off x="4517" y="7763"/>
                              <a:ext cx="644" cy="663"/>
                            </a:xfrm>
                            <a:custGeom>
                              <a:avLst/>
                              <a:gdLst>
                                <a:gd name="T0" fmla="*/ 0 w 750"/>
                                <a:gd name="T1" fmla="*/ 0 h 705"/>
                                <a:gd name="T2" fmla="*/ 195 w 750"/>
                                <a:gd name="T3" fmla="*/ 135 h 705"/>
                                <a:gd name="T4" fmla="*/ 375 w 750"/>
                                <a:gd name="T5" fmla="*/ 300 h 705"/>
                                <a:gd name="T6" fmla="*/ 570 w 750"/>
                                <a:gd name="T7" fmla="*/ 495 h 705"/>
                                <a:gd name="T8" fmla="*/ 750 w 750"/>
                                <a:gd name="T9" fmla="*/ 705 h 705"/>
                              </a:gdLst>
                              <a:ahLst/>
                              <a:cxnLst>
                                <a:cxn ang="0">
                                  <a:pos x="T0" y="T1"/>
                                </a:cxn>
                                <a:cxn ang="0">
                                  <a:pos x="T2" y="T3"/>
                                </a:cxn>
                                <a:cxn ang="0">
                                  <a:pos x="T4" y="T5"/>
                                </a:cxn>
                                <a:cxn ang="0">
                                  <a:pos x="T6" y="T7"/>
                                </a:cxn>
                                <a:cxn ang="0">
                                  <a:pos x="T8" y="T9"/>
                                </a:cxn>
                              </a:cxnLst>
                              <a:rect l="0" t="0" r="r" b="b"/>
                              <a:pathLst>
                                <a:path w="750" h="705">
                                  <a:moveTo>
                                    <a:pt x="0" y="0"/>
                                  </a:moveTo>
                                  <a:lnTo>
                                    <a:pt x="195" y="135"/>
                                  </a:lnTo>
                                  <a:lnTo>
                                    <a:pt x="375" y="300"/>
                                  </a:lnTo>
                                  <a:lnTo>
                                    <a:pt x="570" y="495"/>
                                  </a:lnTo>
                                  <a:lnTo>
                                    <a:pt x="750" y="705"/>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 name="Freeform 305"/>
                          <wps:cNvSpPr>
                            <a:spLocks/>
                          </wps:cNvSpPr>
                          <wps:spPr bwMode="auto">
                            <a:xfrm>
                              <a:off x="5161" y="8426"/>
                              <a:ext cx="631" cy="1003"/>
                            </a:xfrm>
                            <a:custGeom>
                              <a:avLst/>
                              <a:gdLst>
                                <a:gd name="T0" fmla="*/ 0 w 734"/>
                                <a:gd name="T1" fmla="*/ 0 h 1066"/>
                                <a:gd name="T2" fmla="*/ 180 w 734"/>
                                <a:gd name="T3" fmla="*/ 240 h 1066"/>
                                <a:gd name="T4" fmla="*/ 359 w 734"/>
                                <a:gd name="T5" fmla="*/ 495 h 1066"/>
                                <a:gd name="T6" fmla="*/ 554 w 734"/>
                                <a:gd name="T7" fmla="*/ 766 h 1066"/>
                                <a:gd name="T8" fmla="*/ 734 w 734"/>
                                <a:gd name="T9" fmla="*/ 1066 h 1066"/>
                              </a:gdLst>
                              <a:ahLst/>
                              <a:cxnLst>
                                <a:cxn ang="0">
                                  <a:pos x="T0" y="T1"/>
                                </a:cxn>
                                <a:cxn ang="0">
                                  <a:pos x="T2" y="T3"/>
                                </a:cxn>
                                <a:cxn ang="0">
                                  <a:pos x="T4" y="T5"/>
                                </a:cxn>
                                <a:cxn ang="0">
                                  <a:pos x="T6" y="T7"/>
                                </a:cxn>
                                <a:cxn ang="0">
                                  <a:pos x="T8" y="T9"/>
                                </a:cxn>
                              </a:cxnLst>
                              <a:rect l="0" t="0" r="r" b="b"/>
                              <a:pathLst>
                                <a:path w="734" h="1066">
                                  <a:moveTo>
                                    <a:pt x="0" y="0"/>
                                  </a:moveTo>
                                  <a:lnTo>
                                    <a:pt x="180" y="240"/>
                                  </a:lnTo>
                                  <a:lnTo>
                                    <a:pt x="359" y="495"/>
                                  </a:lnTo>
                                  <a:lnTo>
                                    <a:pt x="554" y="766"/>
                                  </a:lnTo>
                                  <a:lnTo>
                                    <a:pt x="734" y="1066"/>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2" name="Freeform 306"/>
                          <wps:cNvSpPr>
                            <a:spLocks/>
                          </wps:cNvSpPr>
                          <wps:spPr bwMode="auto">
                            <a:xfrm>
                              <a:off x="5792" y="9429"/>
                              <a:ext cx="645" cy="1326"/>
                            </a:xfrm>
                            <a:custGeom>
                              <a:avLst/>
                              <a:gdLst>
                                <a:gd name="T0" fmla="*/ 0 w 750"/>
                                <a:gd name="T1" fmla="*/ 0 h 1410"/>
                                <a:gd name="T2" fmla="*/ 180 w 750"/>
                                <a:gd name="T3" fmla="*/ 330 h 1410"/>
                                <a:gd name="T4" fmla="*/ 375 w 750"/>
                                <a:gd name="T5" fmla="*/ 690 h 1410"/>
                                <a:gd name="T6" fmla="*/ 555 w 750"/>
                                <a:gd name="T7" fmla="*/ 1050 h 1410"/>
                                <a:gd name="T8" fmla="*/ 750 w 750"/>
                                <a:gd name="T9" fmla="*/ 1410 h 1410"/>
                              </a:gdLst>
                              <a:ahLst/>
                              <a:cxnLst>
                                <a:cxn ang="0">
                                  <a:pos x="T0" y="T1"/>
                                </a:cxn>
                                <a:cxn ang="0">
                                  <a:pos x="T2" y="T3"/>
                                </a:cxn>
                                <a:cxn ang="0">
                                  <a:pos x="T4" y="T5"/>
                                </a:cxn>
                                <a:cxn ang="0">
                                  <a:pos x="T6" y="T7"/>
                                </a:cxn>
                                <a:cxn ang="0">
                                  <a:pos x="T8" y="T9"/>
                                </a:cxn>
                              </a:cxnLst>
                              <a:rect l="0" t="0" r="r" b="b"/>
                              <a:pathLst>
                                <a:path w="750" h="1410">
                                  <a:moveTo>
                                    <a:pt x="0" y="0"/>
                                  </a:moveTo>
                                  <a:lnTo>
                                    <a:pt x="180" y="330"/>
                                  </a:lnTo>
                                  <a:lnTo>
                                    <a:pt x="375" y="690"/>
                                  </a:lnTo>
                                  <a:lnTo>
                                    <a:pt x="555" y="1050"/>
                                  </a:lnTo>
                                  <a:lnTo>
                                    <a:pt x="750" y="141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43" name="Rectangle 307"/>
                        <wps:cNvSpPr>
                          <a:spLocks noChangeArrowheads="1"/>
                        </wps:cNvSpPr>
                        <wps:spPr bwMode="auto">
                          <a:xfrm>
                            <a:off x="3591" y="8721"/>
                            <a:ext cx="1001"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D445BC">
                              <w:r>
                                <w:rPr>
                                  <w:snapToGrid w:val="0"/>
                                  <w:color w:val="000000"/>
                                  <w:lang w:val="en-US"/>
                                </w:rPr>
                                <w:t>12</w:t>
                              </w:r>
                            </w:p>
                          </w:txbxContent>
                        </wps:txbx>
                        <wps:bodyPr rot="0" vert="horz" wrap="square" lIns="0" tIns="0" rIns="0" bIns="0" anchor="t" anchorCtr="0">
                          <a:noAutofit/>
                        </wps:bodyPr>
                      </wps:wsp>
                      <wps:wsp>
                        <wps:cNvPr id="444" name="Line 308"/>
                        <wps:cNvCnPr/>
                        <wps:spPr bwMode="auto">
                          <a:xfrm flipV="1">
                            <a:off x="5073" y="9975"/>
                            <a:ext cx="513" cy="22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5" name="Line 309"/>
                        <wps:cNvCnPr/>
                        <wps:spPr bwMode="auto">
                          <a:xfrm flipV="1">
                            <a:off x="4503" y="9063"/>
                            <a:ext cx="342" cy="39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D6B60B5" id="Group 276" o:spid="_x0000_s1070" style="position:absolute;left:0;text-align:left;margin-left:115.65pt;margin-top:14.5pt;width:256.8pt;height:187.1pt;z-index:251660288" coordorigin="3017,7866" coordsize="4450,3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" o:allowincell="f">
                <v:line id="Line 277" o:spid="_x0000_s1071" style="position:absolute;flip:x;visibility:visible;mso-wrap-style:square" from="3874,7923" to="3876,10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">
                  <v:stroke startarrow="block"/>
                </v:line>
                <v:line id="Line 278" o:spid="_x0000_s1072" style="position:absolute;visibility:visible;mso-wrap-style:square" from="3873,10758" to="7081,10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">
                  <v:stroke endarrow="block"/>
                </v:line>
                <v:group id="Group 279" o:spid="_x0000_s1073" style="position:absolute;left:3876;top:9177;width:1311;height:1578" coordorigin="3873,7439" coordsize="2564,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v:shape id="Freeform 280" o:spid="_x0000_s1074" style="position:absolute;left:3873;top:7439;width:644;height:324;visibility:visible;mso-wrap-style:square;v-text-anchor:top" coordsize="75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" path="m,l180,75r195,75l570,240,750,345e" filled="f" strokeweight="1.5pt">
                    <v:path arrowok="t" o:connecttype="custom" o:connectlocs="0,0;155,70;322,141;489,225;644,324" o:connectangles="0,0,0,0,0"/>
                  </v:shape>
                  <v:shape id="Freeform 281" o:spid="_x0000_s1075" style="position:absolute;left:4517;top:7763;width:644;height:663;visibility:visible;mso-wrap-style:square;v-text-anchor:top" coordsize="75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" path="m,l195,135,375,300,570,495,750,705e" filled="f" strokeweight="1.5pt">
                    <v:path arrowok="t" o:connecttype="custom" o:connectlocs="0,0;167,127;322,282;489,466;644,663" o:connectangles="0,0,0,0,0"/>
                  </v:shape>
                  <v:shape id="Freeform 282" o:spid="_x0000_s1076" style="position:absolute;left:5161;top:8426;width:631;height:1003;visibility:visible;mso-wrap-style:square;v-text-anchor:top" coordsize="734,1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" path="m,l180,240,359,495,554,766r180,300e" filled="f" strokeweight="1.5pt">
                    <v:path arrowok="t" o:connecttype="custom" o:connectlocs="0,0;155,226;309,466;476,721;631,1003" o:connectangles="0,0,0,0,0"/>
                  </v:shape>
                  <v:shape id="Freeform 283" o:spid="_x0000_s1077" style="position:absolute;left:5792;top:9429;width:645;height:1326;visibility:visible;mso-wrap-style:square;v-text-anchor:top" coordsize="750,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" path="m,l180,330,375,690r180,360l750,1410e" filled="f" strokeweight="1.5pt">
                    <v:path arrowok="t" o:connecttype="custom" o:connectlocs="0,0;155,310;323,649;477,987;645,1326" o:connectangles="0,0,0,0,0"/>
                  </v:shape>
                </v:group>
                <v:rect id="Rectangle 284" o:spid="_x0000_s1078" style="position:absolute;left:3652;top:10361;width:861;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BOuwwAAANwAAAAPAAAAZHJzL2Rvd25yZXYueG1sRE/LasJA&#10;FN0X/IfhCt3ViU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6eATrsMAAADcAAAADwAA&#10;AAAAAAAAAAAAAAAHAgAAZHJzL2Rvd25yZXYueG1sUEsFBgAAAAADAAMAtwAAAPcCAAAAAA==&#10;" filled="f" stroked="f">
                  <v:textbox inset="0,0,0,0">
                    <w:txbxContent>
                      <w:p w:rsidR="001B4DAE" w:rsidRDefault="001B4DAE" w:rsidP="00D445BC">
                        <w:r>
                          <w:rPr>
                            <w:snapToGrid w:val="0"/>
                            <w:color w:val="000000"/>
                            <w:lang w:val="en-US"/>
                          </w:rPr>
                          <w:t>2</w:t>
                        </w:r>
                      </w:p>
                    </w:txbxContent>
                  </v:textbox>
                </v:rect>
                <v:rect id="Rectangle 285" o:spid="_x0000_s1079" style="position:absolute;left:3652;top:10037;width:861;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Y1xAAAANwAAAAPAAAAZHJzL2Rvd25yZXYueG1sRI9Bi8Iw&#10;FITvgv8hPGFvmioi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IastjXEAAAA3AAAAA8A&#10;AAAAAAAAAAAAAAAABwIAAGRycy9kb3ducmV2LnhtbFBLBQYAAAAAAwADALcAAAD4AgAAAAA=&#10;" filled="f" stroked="f">
                  <v:textbox inset="0,0,0,0">
                    <w:txbxContent>
                      <w:p w:rsidR="001B4DAE" w:rsidRDefault="001B4DAE" w:rsidP="00D445BC">
                        <w:r>
                          <w:rPr>
                            <w:snapToGrid w:val="0"/>
                            <w:color w:val="000000"/>
                            <w:lang w:val="en-US"/>
                          </w:rPr>
                          <w:t>4</w:t>
                        </w:r>
                      </w:p>
                    </w:txbxContent>
                  </v:textbox>
                </v:rect>
                <v:rect id="Rectangle 286" o:spid="_x0000_s1080" style="position:absolute;left:3652;top:9698;width:861;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ihCxQAAANwAAAAPAAAAZHJzL2Rvd25yZXYueG1sRI9Pi8Iw&#10;FMTvwn6H8Ba8aWpZ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B2fihCxQAAANwAAAAP&#10;AAAAAAAAAAAAAAAAAAcCAABkcnMvZG93bnJldi54bWxQSwUGAAAAAAMAAwC3AAAA+QIAAAAA&#10;" filled="f" stroked="f">
                  <v:textbox inset="0,0,0,0">
                    <w:txbxContent>
                      <w:p w:rsidR="001B4DAE" w:rsidRDefault="001B4DAE" w:rsidP="00D445BC">
                        <w:r>
                          <w:rPr>
                            <w:snapToGrid w:val="0"/>
                            <w:color w:val="000000"/>
                            <w:lang w:val="en-US"/>
                          </w:rPr>
                          <w:t>6</w:t>
                        </w:r>
                      </w:p>
                    </w:txbxContent>
                  </v:textbox>
                </v:rect>
                <v:rect id="Rectangle 287" o:spid="_x0000_s1081" style="position:absolute;left:3652;top:9374;width:861;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o3ZxQAAANwAAAAPAAAAZHJzL2Rvd25yZXYueG1sRI9Pi8Iw&#10;FMTvwn6H8Bb2pum6I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AZMo3ZxQAAANwAAAAP&#10;AAAAAAAAAAAAAAAAAAcCAABkcnMvZG93bnJldi54bWxQSwUGAAAAAAMAAwC3AAAA+QIAAAAA&#10;" filled="f" stroked="f">
                  <v:textbox inset="0,0,0,0">
                    <w:txbxContent>
                      <w:p w:rsidR="001B4DAE" w:rsidRDefault="001B4DAE" w:rsidP="00D445BC">
                        <w:r>
                          <w:rPr>
                            <w:snapToGrid w:val="0"/>
                            <w:color w:val="000000"/>
                            <w:lang w:val="en-US"/>
                          </w:rPr>
                          <w:t>8</w:t>
                        </w:r>
                      </w:p>
                    </w:txbxContent>
                  </v:textbox>
                </v:rect>
                <v:rect id="Rectangle 288" o:spid="_x0000_s1082" style="position:absolute;left:3577;top:9034;width:1001;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xWtxgAAANwAAAAPAAAAZHJzL2Rvd25yZXYueG1sRI9Ba8JA&#10;FITvgv9heYXezKYi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ltsVrcYAAADcAAAA&#10;DwAAAAAAAAAAAAAAAAAHAgAAZHJzL2Rvd25yZXYueG1sUEsFBgAAAAADAAMAtwAAAPoCAAAAAA==&#10;" filled="f" stroked="f">
                  <v:textbox inset="0,0,0,0">
                    <w:txbxContent>
                      <w:p w:rsidR="001B4DAE" w:rsidRDefault="001B4DAE" w:rsidP="00D445BC">
                        <w:r>
                          <w:rPr>
                            <w:snapToGrid w:val="0"/>
                            <w:color w:val="000000"/>
                            <w:lang w:val="en-US"/>
                          </w:rPr>
                          <w:t>10</w:t>
                        </w:r>
                      </w:p>
                    </w:txbxContent>
                  </v:textbox>
                </v:rect>
                <v:rect id="Rectangle 289" o:spid="_x0000_s1083" style="position:absolute;left:3575;top:8379;width:1001;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7A2xQAAANwAAAAPAAAAZHJzL2Rvd25yZXYueG1sRI9Pi8Iw&#10;FMTvwn6H8Bb2punKK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D5l7A2xQAAANwAAAAP&#10;AAAAAAAAAAAAAAAAAAcCAABkcnMvZG93bnJldi54bWxQSwUGAAAAAAMAAwC3AAAA+QIAAAAA&#10;" filled="f" stroked="f">
                  <v:textbox inset="0,0,0,0">
                    <w:txbxContent>
                      <w:p w:rsidR="001B4DAE" w:rsidRDefault="001B4DAE" w:rsidP="00D445BC">
                        <w:r>
                          <w:rPr>
                            <w:snapToGrid w:val="0"/>
                            <w:color w:val="000000"/>
                            <w:lang w:val="en-US"/>
                          </w:rPr>
                          <w:t>14</w:t>
                        </w:r>
                      </w:p>
                    </w:txbxContent>
                  </v:textbox>
                </v:rect>
                <v:rect id="Rectangle 290" o:spid="_x0000_s1084" style="position:absolute;left:3794;top:10925;width:861;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5B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AlFLkHEAAAA3AAAAA8A&#10;AAAAAAAAAAAAAAAABwIAAGRycy9kb3ducmV2LnhtbFBLBQYAAAAAAwADALcAAAD4AgAAAAA=&#10;" filled="f" stroked="f">
                  <v:textbox inset="0,0,0,0">
                    <w:txbxContent>
                      <w:p w:rsidR="001B4DAE" w:rsidRDefault="001B4DAE" w:rsidP="00D445BC">
                        <w:r>
                          <w:rPr>
                            <w:snapToGrid w:val="0"/>
                            <w:color w:val="000000"/>
                            <w:lang w:val="en-US"/>
                          </w:rPr>
                          <w:t>0</w:t>
                        </w:r>
                      </w:p>
                    </w:txbxContent>
                  </v:textbox>
                </v:rect>
                <v:rect id="Rectangle 291" o:spid="_x0000_s1085" style="position:absolute;left:4438;top:10925;width:861;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va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BmCYvaxQAAANwAAAAP&#10;AAAAAAAAAAAAAAAAAAcCAABkcnMvZG93bnJldi54bWxQSwUGAAAAAAMAAwC3AAAA+QIAAAAA&#10;" filled="f" stroked="f">
                  <v:textbox inset="0,0,0,0">
                    <w:txbxContent>
                      <w:p w:rsidR="001B4DAE" w:rsidRDefault="001B4DAE" w:rsidP="00D445BC">
                        <w:r>
                          <w:rPr>
                            <w:snapToGrid w:val="0"/>
                            <w:color w:val="000000"/>
                            <w:lang w:val="en-US"/>
                          </w:rPr>
                          <w:t>2</w:t>
                        </w:r>
                      </w:p>
                    </w:txbxContent>
                  </v:textbox>
                </v:rect>
                <v:rect id="Rectangle 292" o:spid="_x0000_s1086" style="position:absolute;left:5083;top:10925;width:861;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h+owwAAANwAAAAPAAAAZHJzL2Rvd25yZXYueG1sRE/LasJA&#10;FN0X/IfhCt3ViU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F5YfqMMAAADcAAAADwAA&#10;AAAAAAAAAAAAAAAHAgAAZHJzL2Rvd25yZXYueG1sUEsFBgAAAAADAAMAtwAAAPcCAAAAAA==&#10;" filled="f" stroked="f">
                  <v:textbox inset="0,0,0,0">
                    <w:txbxContent>
                      <w:p w:rsidR="001B4DAE" w:rsidRDefault="001B4DAE" w:rsidP="00D445BC">
                        <w:r>
                          <w:rPr>
                            <w:snapToGrid w:val="0"/>
                            <w:color w:val="000000"/>
                            <w:lang w:val="en-US"/>
                          </w:rPr>
                          <w:t>4</w:t>
                        </w:r>
                      </w:p>
                    </w:txbxContent>
                  </v:textbox>
                </v:rect>
                <v:rect id="Rectangle 293" o:spid="_x0000_s1087" style="position:absolute;left:5714;top:10925;width:861;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rozxgAAANwAAAAPAAAAZHJzL2Rvd25yZXYueG1sRI9Ba8JA&#10;FITvBf/D8oTe6qZB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eNq6M8YAAADcAAAA&#10;DwAAAAAAAAAAAAAAAAAHAgAAZHJzL2Rvd25yZXYueG1sUEsFBgAAAAADAAMAtwAAAPoCAAAAAA==&#10;" filled="f" stroked="f">
                  <v:textbox inset="0,0,0,0">
                    <w:txbxContent>
                      <w:p w:rsidR="001B4DAE" w:rsidRDefault="001B4DAE" w:rsidP="00D445BC">
                        <w:r>
                          <w:rPr>
                            <w:snapToGrid w:val="0"/>
                            <w:color w:val="000000"/>
                            <w:lang w:val="en-US"/>
                          </w:rPr>
                          <w:t>6</w:t>
                        </w:r>
                      </w:p>
                    </w:txbxContent>
                  </v:textbox>
                </v:rect>
                <v:rect id="Rectangle 294" o:spid="_x0000_s1088" style="position:absolute;left:6358;top:10925;width:861;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YVzwQAAANwAAAAPAAAAZHJzL2Rvd25yZXYueG1sRE/LisIw&#10;FN0L/kO4gjtNHWX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Gw5hXPBAAAA3AAAAA8AAAAA&#10;AAAAAAAAAAAABwIAAGRycy9kb3ducmV2LnhtbFBLBQYAAAAAAwADALcAAAD1AgAAAAA=&#10;" filled="f" stroked="f">
                  <v:textbox inset="0,0,0,0">
                    <w:txbxContent>
                      <w:p w:rsidR="001B4DAE" w:rsidRDefault="001B4DAE" w:rsidP="00D445BC">
                        <w:r>
                          <w:rPr>
                            <w:snapToGrid w:val="0"/>
                            <w:color w:val="000000"/>
                            <w:lang w:val="en-US"/>
                          </w:rPr>
                          <w:t>8</w:t>
                        </w:r>
                      </w:p>
                    </w:txbxContent>
                  </v:textbox>
                </v:rect>
                <v:shape id="Text Box 295" o:spid="_x0000_s1089" type="#_x0000_t202" style="position:absolute;left:3834;top:8092;width:710;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" filled="f" stroked="f">
                  <v:textbox>
                    <w:txbxContent>
                      <w:p w:rsidR="001B4DAE" w:rsidRDefault="001B4DAE" w:rsidP="00D445BC">
                        <w:pPr>
                          <w:rPr>
                            <w:lang w:val="en-US"/>
                          </w:rPr>
                        </w:pPr>
                        <w:r>
                          <w:rPr>
                            <w:lang w:val="en-US"/>
                          </w:rPr>
                          <w:t>A´</w:t>
                        </w:r>
                      </w:p>
                    </w:txbxContent>
                  </v:textbox>
                </v:shape>
                <v:shape id="Text Box 296" o:spid="_x0000_s1090" type="#_x0000_t202" style="position:absolute;left:4674;top:8379;width:568;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E01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" filled="f" stroked="f">
                  <v:textbox>
                    <w:txbxContent>
                      <w:p w:rsidR="001B4DAE" w:rsidRDefault="001B4DAE" w:rsidP="00D445BC">
                        <w:pPr>
                          <w:rPr>
                            <w:lang w:val="en-US"/>
                          </w:rPr>
                        </w:pPr>
                        <w:r>
                          <w:rPr>
                            <w:lang w:val="en-US"/>
                          </w:rPr>
                          <w:t>B´</w:t>
                        </w:r>
                      </w:p>
                    </w:txbxContent>
                  </v:textbox>
                </v:shape>
                <v:shape id="Text Box 297" o:spid="_x0000_s1091" type="#_x0000_t202" style="position:absolute;left:5472;top:9175;width:568;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" filled="f" stroked="f">
                  <v:textbox>
                    <w:txbxContent>
                      <w:p w:rsidR="001B4DAE" w:rsidRDefault="001B4DAE" w:rsidP="00D445BC">
                        <w:pPr>
                          <w:rPr>
                            <w:lang w:val="en-US"/>
                          </w:rPr>
                        </w:pPr>
                        <w:r>
                          <w:rPr>
                            <w:lang w:val="en-US"/>
                          </w:rPr>
                          <w:t>C´</w:t>
                        </w:r>
                      </w:p>
                    </w:txbxContent>
                  </v:textbox>
                </v:shape>
                <v:shape id="Text Box 298" o:spid="_x0000_s1092" type="#_x0000_t202" style="position:absolute;left:6016;top:9747;width:710;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" filled="f" stroked="f">
                  <v:textbox>
                    <w:txbxContent>
                      <w:p w:rsidR="001B4DAE" w:rsidRDefault="001B4DAE" w:rsidP="00D445BC">
                        <w:pPr>
                          <w:rPr>
                            <w:lang w:val="en-US"/>
                          </w:rPr>
                        </w:pPr>
                        <w:r>
                          <w:rPr>
                            <w:lang w:val="en-US"/>
                          </w:rPr>
                          <w:t>D´</w:t>
                        </w:r>
                      </w:p>
                    </w:txbxContent>
                  </v:textbox>
                </v:shape>
                <v:shape id="Text Box 299" o:spid="_x0000_s1093" type="#_x0000_t202" style="position:absolute;left:6390;top:10366;width:568;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" filled="f" stroked="f">
                  <v:textbox>
                    <w:txbxContent>
                      <w:p w:rsidR="001B4DAE" w:rsidRDefault="001B4DAE" w:rsidP="00D445BC">
                        <w:pPr>
                          <w:pStyle w:val="6"/>
                          <w:spacing w:before="0"/>
                          <w:rPr>
                            <w:lang w:val="en-US"/>
                          </w:rPr>
                        </w:pPr>
                        <w:r>
                          <w:rPr>
                            <w:lang w:val="en-US"/>
                          </w:rPr>
                          <w:t>E´</w:t>
                        </w:r>
                      </w:p>
                    </w:txbxContent>
                  </v:textbox>
                </v:shape>
                <v:shape id="Text Box 300" o:spid="_x0000_s1094" type="#_x0000_t202" style="position:absolute;left:3017;top:7866;width:574;height:2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" filled="f" stroked="f">
                  <v:textbox style="layout-flow:vertical;mso-layout-flow-alt:bottom-to-top">
                    <w:txbxContent>
                      <w:p w:rsidR="001B4DAE" w:rsidRDefault="001B4DAE" w:rsidP="00D445BC">
                        <w:pPr>
                          <w:jc w:val="right"/>
                        </w:pPr>
                        <w:r>
                          <w:t>Роботи (тис.)</w:t>
                        </w:r>
                      </w:p>
                    </w:txbxContent>
                  </v:textbox>
                </v:shape>
                <v:shape id="Text Box 301" o:spid="_x0000_s1095" type="#_x0000_t202" style="position:absolute;left:4769;top:11115;width:2698;height: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" filled="f" stroked="f">
                  <v:textbox>
                    <w:txbxContent>
                      <w:p w:rsidR="001B4DAE" w:rsidRPr="00311783" w:rsidRDefault="001B4DAE" w:rsidP="00D445BC">
                        <w:pPr>
                          <w:jc w:val="right"/>
                        </w:pPr>
                        <w:r w:rsidRPr="00311783">
                          <w:t>Піца (сотні тис.)</w:t>
                        </w:r>
                      </w:p>
                    </w:txbxContent>
                  </v:textbox>
                </v:shape>
                <v:group id="Group 302" o:spid="_x0000_s1096" style="position:absolute;left:3876;top:8493;width:2451;height:2280" coordorigin="3873,7439" coordsize="2564,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">
                  <v:shape id="Freeform 303" o:spid="_x0000_s1097" style="position:absolute;left:3873;top:7439;width:644;height:324;visibility:visible;mso-wrap-style:square;v-text-anchor:top" coordsize="75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" path="m,l180,75r195,75l570,240,750,345e" filled="f" strokeweight="1.5pt">
                    <v:path arrowok="t" o:connecttype="custom" o:connectlocs="0,0;155,70;322,141;489,225;644,324" o:connectangles="0,0,0,0,0"/>
                  </v:shape>
                  <v:shape id="Freeform 304" o:spid="_x0000_s1098" style="position:absolute;left:4517;top:7763;width:644;height:663;visibility:visible;mso-wrap-style:square;v-text-anchor:top" coordsize="75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" path="m,l195,135,375,300,570,495,750,705e" filled="f" strokeweight="1.5pt">
                    <v:path arrowok="t" o:connecttype="custom" o:connectlocs="0,0;167,127;322,282;489,466;644,663" o:connectangles="0,0,0,0,0"/>
                  </v:shape>
                  <v:shape id="Freeform 305" o:spid="_x0000_s1099" style="position:absolute;left:5161;top:8426;width:631;height:1003;visibility:visible;mso-wrap-style:square;v-text-anchor:top" coordsize="734,1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" path="m,l180,240,359,495,554,766r180,300e" filled="f" strokeweight="1.5pt">
                    <v:path arrowok="t" o:connecttype="custom" o:connectlocs="0,0;155,226;309,466;476,721;631,1003" o:connectangles="0,0,0,0,0"/>
                  </v:shape>
                  <v:shape id="Freeform 306" o:spid="_x0000_s1100" style="position:absolute;left:5792;top:9429;width:645;height:1326;visibility:visible;mso-wrap-style:square;v-text-anchor:top" coordsize="750,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" path="m,l180,330,375,690r180,360l750,1410e" filled="f" strokeweight="1.5pt">
                    <v:path arrowok="t" o:connecttype="custom" o:connectlocs="0,0;155,310;323,649;477,987;645,1326" o:connectangles="0,0,0,0,0"/>
                  </v:shape>
                </v:group>
                <v:rect id="Rectangle 307" o:spid="_x0000_s1101" style="position:absolute;left:3591;top:8721;width:1001;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" filled="f" stroked="f">
                  <v:textbox inset="0,0,0,0">
                    <w:txbxContent>
                      <w:p w:rsidR="001B4DAE" w:rsidRDefault="001B4DAE" w:rsidP="00D445BC">
                        <w:r>
                          <w:rPr>
                            <w:snapToGrid w:val="0"/>
                            <w:color w:val="000000"/>
                            <w:lang w:val="en-US"/>
                          </w:rPr>
                          <w:t>12</w:t>
                        </w:r>
                      </w:p>
                    </w:txbxContent>
                  </v:textbox>
                </v:rect>
                <v:line id="Line 308" o:spid="_x0000_s1102" style="position:absolute;flip:y;visibility:visible;mso-wrap-style:square" from="5073,9975" to="5586,1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">
                  <v:stroke endarrow="block"/>
                </v:line>
                <v:line id="Line 309" o:spid="_x0000_s1103" style="position:absolute;flip:y;visibility:visible;mso-wrap-style:square" from="4503,9063" to="4845,9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">
                  <v:stroke endarrow="block"/>
                </v:line>
                <w10:wrap type="topAndBottom"/>
              </v:group>
            </w:pict>
          </mc:Fallback>
        </mc:AlternateContent>
      </w:r>
      <w:r w:rsidRPr="00E62D7D">
        <w:rPr>
          <w:b/>
          <w:szCs w:val="28"/>
        </w:rPr>
        <w:t>Рис</w:t>
      </w:r>
      <w:r w:rsidR="00BB292E" w:rsidRPr="00E62D7D">
        <w:rPr>
          <w:b/>
          <w:szCs w:val="28"/>
        </w:rPr>
        <w:t>унок</w:t>
      </w:r>
      <w:r w:rsidRPr="00E62D7D">
        <w:rPr>
          <w:b/>
          <w:szCs w:val="28"/>
        </w:rPr>
        <w:t xml:space="preserve"> 2.2</w:t>
      </w:r>
      <w:r w:rsidRPr="00E62D7D">
        <w:rPr>
          <w:szCs w:val="28"/>
        </w:rPr>
        <w:t xml:space="preserve"> </w:t>
      </w:r>
      <w:r w:rsidRPr="00E62D7D">
        <w:rPr>
          <w:b/>
          <w:szCs w:val="28"/>
        </w:rPr>
        <w:t>– Економічне зростання і крива виробничих можливостей</w:t>
      </w:r>
    </w:p>
    <w:p w:rsidR="00D445BC" w:rsidRPr="00E62D7D" w:rsidRDefault="00D445BC" w:rsidP="00381DC2">
      <w:pPr>
        <w:spacing w:line="240" w:lineRule="auto"/>
        <w:ind w:firstLine="709"/>
        <w:rPr>
          <w:szCs w:val="28"/>
        </w:rPr>
      </w:pPr>
    </w:p>
    <w:p w:rsidR="00D445BC" w:rsidRPr="00E62D7D" w:rsidRDefault="00D445BC" w:rsidP="00381DC2">
      <w:pPr>
        <w:spacing w:line="240" w:lineRule="auto"/>
        <w:ind w:firstLine="709"/>
        <w:rPr>
          <w:szCs w:val="28"/>
        </w:rPr>
      </w:pPr>
      <w:r w:rsidRPr="00E62D7D">
        <w:rPr>
          <w:szCs w:val="28"/>
        </w:rPr>
        <w:t>Практичне значення кривої: виходячи з основної проблеми економії</w:t>
      </w:r>
      <w:r w:rsidR="00BB292E" w:rsidRPr="00E62D7D">
        <w:rPr>
          <w:szCs w:val="28"/>
        </w:rPr>
        <w:t>,</w:t>
      </w:r>
      <w:r w:rsidRPr="00E62D7D">
        <w:rPr>
          <w:szCs w:val="28"/>
        </w:rPr>
        <w:t xml:space="preserve"> суспільству, домогосподарствам, підприємствам і кожній людині постійно доводиться поставати перед необхідністю вибору між альтернативними можливостями. Ігнорування цього принципу, спроби вирішувати всі завдання одночасно </w:t>
      </w:r>
      <w:r w:rsidR="00BB292E" w:rsidRPr="00E62D7D">
        <w:rPr>
          <w:szCs w:val="28"/>
        </w:rPr>
        <w:t>створює</w:t>
      </w:r>
      <w:r w:rsidRPr="00E62D7D">
        <w:rPr>
          <w:szCs w:val="28"/>
        </w:rPr>
        <w:t xml:space="preserve"> перешкоди </w:t>
      </w:r>
      <w:r w:rsidR="00BB292E" w:rsidRPr="00E62D7D">
        <w:rPr>
          <w:szCs w:val="28"/>
        </w:rPr>
        <w:t>для</w:t>
      </w:r>
      <w:r w:rsidRPr="00E62D7D">
        <w:rPr>
          <w:szCs w:val="28"/>
        </w:rPr>
        <w:t xml:space="preserve"> досягненн</w:t>
      </w:r>
      <w:r w:rsidR="00BB292E" w:rsidRPr="00E62D7D">
        <w:rPr>
          <w:szCs w:val="28"/>
        </w:rPr>
        <w:t>я</w:t>
      </w:r>
      <w:r w:rsidRPr="00E62D7D">
        <w:rPr>
          <w:szCs w:val="28"/>
        </w:rPr>
        <w:t xml:space="preserve"> цілей.</w:t>
      </w:r>
    </w:p>
    <w:p w:rsidR="00BB292E" w:rsidRPr="00E62D7D" w:rsidRDefault="00BB292E" w:rsidP="00381DC2">
      <w:pPr>
        <w:spacing w:line="240" w:lineRule="auto"/>
        <w:ind w:firstLine="709"/>
        <w:rPr>
          <w:b/>
          <w:szCs w:val="28"/>
        </w:rPr>
      </w:pPr>
    </w:p>
    <w:p w:rsidR="00D445BC" w:rsidRPr="00E62D7D" w:rsidRDefault="00C6364D" w:rsidP="00381DC2">
      <w:pPr>
        <w:spacing w:line="240" w:lineRule="auto"/>
        <w:ind w:firstLine="709"/>
        <w:rPr>
          <w:b/>
          <w:szCs w:val="28"/>
        </w:rPr>
      </w:pPr>
      <w:r w:rsidRPr="00E62D7D">
        <w:rPr>
          <w:b/>
          <w:szCs w:val="28"/>
        </w:rPr>
        <w:t>3.</w:t>
      </w:r>
      <w:r w:rsidR="00D445BC" w:rsidRPr="00E62D7D">
        <w:rPr>
          <w:b/>
          <w:szCs w:val="28"/>
        </w:rPr>
        <w:t xml:space="preserve"> Форми організації суспільного виробництва </w:t>
      </w:r>
    </w:p>
    <w:p w:rsidR="00D445BC" w:rsidRPr="00E62D7D" w:rsidRDefault="00D445BC" w:rsidP="00381DC2">
      <w:pPr>
        <w:spacing w:line="240" w:lineRule="auto"/>
        <w:ind w:firstLine="709"/>
        <w:rPr>
          <w:szCs w:val="28"/>
        </w:rPr>
      </w:pPr>
      <w:r w:rsidRPr="00E62D7D">
        <w:rPr>
          <w:szCs w:val="28"/>
        </w:rPr>
        <w:t>Історія розвитку людського суспільства знає дві основні форми організації суспільного виробництва: натуральну і товарну. Форма суспільного виробництва виражає певний спосіб організації його господарської діяльності. Історично першою формою організації суспільною виробництва було натуральне господарство.</w:t>
      </w:r>
    </w:p>
    <w:p w:rsidR="00D445BC" w:rsidRPr="00E62D7D" w:rsidRDefault="00D445BC" w:rsidP="00381DC2">
      <w:pPr>
        <w:spacing w:line="240" w:lineRule="auto"/>
        <w:ind w:firstLine="709"/>
        <w:rPr>
          <w:szCs w:val="28"/>
        </w:rPr>
      </w:pPr>
      <w:r w:rsidRPr="00E62D7D">
        <w:rPr>
          <w:i/>
          <w:szCs w:val="28"/>
        </w:rPr>
        <w:t>Натуральне господарство</w:t>
      </w:r>
      <w:r w:rsidRPr="00E62D7D">
        <w:rPr>
          <w:szCs w:val="28"/>
        </w:rPr>
        <w:t xml:space="preserve"> – це такий тип організації виробництва, при якому вироблені продукти призначені для задоволення власних потреб тих</w:t>
      </w:r>
      <w:r w:rsidR="00BB292E" w:rsidRPr="00E62D7D">
        <w:rPr>
          <w:szCs w:val="28"/>
        </w:rPr>
        <w:t>,</w:t>
      </w:r>
      <w:r w:rsidRPr="00E62D7D">
        <w:rPr>
          <w:szCs w:val="28"/>
        </w:rPr>
        <w:t xml:space="preserve"> хто їх виготовив, тобто продукти праці</w:t>
      </w:r>
      <w:r w:rsidR="00C817BB" w:rsidRPr="00E62D7D">
        <w:rPr>
          <w:szCs w:val="28"/>
        </w:rPr>
        <w:t>, які</w:t>
      </w:r>
      <w:r w:rsidRPr="00E62D7D">
        <w:rPr>
          <w:szCs w:val="28"/>
        </w:rPr>
        <w:t xml:space="preserve"> не приймають товарної форми</w:t>
      </w:r>
      <w:r w:rsidR="00C817BB" w:rsidRPr="00E62D7D">
        <w:rPr>
          <w:szCs w:val="28"/>
        </w:rPr>
        <w:t>,</w:t>
      </w:r>
      <w:r w:rsidRPr="00E62D7D">
        <w:rPr>
          <w:szCs w:val="28"/>
        </w:rPr>
        <w:t xml:space="preserve"> слугують для власного та внутрішнього господарського споживання безпосередніми виробниками. Характерн</w:t>
      </w:r>
      <w:r w:rsidR="00C817BB" w:rsidRPr="00E62D7D">
        <w:rPr>
          <w:szCs w:val="28"/>
        </w:rPr>
        <w:t>і</w:t>
      </w:r>
      <w:r w:rsidRPr="00E62D7D">
        <w:rPr>
          <w:szCs w:val="28"/>
        </w:rPr>
        <w:t xml:space="preserve"> риси натурального виробництва: замкнутість економічної діяльності, тобто кожна господарська одиниця є самостійною, спирається на свої власні виробничі та природні ресурси і забезпечує себе всім необхідним для життя; переважання ручної праці, примітивних засобів виробництва, найпростіших форм організації праці, </w:t>
      </w:r>
      <w:r w:rsidR="00C817BB" w:rsidRPr="00E62D7D">
        <w:rPr>
          <w:szCs w:val="28"/>
        </w:rPr>
        <w:t>і</w:t>
      </w:r>
      <w:r w:rsidRPr="00E62D7D">
        <w:rPr>
          <w:szCs w:val="28"/>
        </w:rPr>
        <w:t xml:space="preserve">снуванням простого відтворення; відсутність обмінних процесів; панівна форма суспільного виробництва в усіх докапіталістичних формаціях. Натуральне виробництво притаманне такому рівню продуктивних сил і такому типу виробничих відносин, які визначають дуже обмежену </w:t>
      </w:r>
      <w:r w:rsidR="00C817BB" w:rsidRPr="00E62D7D">
        <w:rPr>
          <w:szCs w:val="28"/>
        </w:rPr>
        <w:t>мету</w:t>
      </w:r>
      <w:r w:rsidRPr="00E62D7D">
        <w:rPr>
          <w:szCs w:val="28"/>
        </w:rPr>
        <w:t xml:space="preserve"> виробництва, підпорядковують </w:t>
      </w:r>
      <w:r w:rsidR="00C817BB" w:rsidRPr="00E62D7D">
        <w:rPr>
          <w:szCs w:val="28"/>
        </w:rPr>
        <w:t>й</w:t>
      </w:r>
      <w:r w:rsidRPr="00E62D7D">
        <w:rPr>
          <w:szCs w:val="28"/>
        </w:rPr>
        <w:t>ого задоволенню потреб незначних за обсягом і примітивних за характером.</w:t>
      </w:r>
    </w:p>
    <w:p w:rsidR="00D445BC" w:rsidRPr="00E62D7D" w:rsidRDefault="00D445BC" w:rsidP="00381DC2">
      <w:pPr>
        <w:spacing w:line="240" w:lineRule="auto"/>
        <w:ind w:firstLine="709"/>
        <w:rPr>
          <w:szCs w:val="28"/>
        </w:rPr>
      </w:pPr>
      <w:r w:rsidRPr="00E62D7D">
        <w:rPr>
          <w:szCs w:val="28"/>
        </w:rPr>
        <w:t xml:space="preserve">Поступово на зміну натуральному господарству приходить товарне виробництво, яке </w:t>
      </w:r>
      <w:r w:rsidR="00C817BB" w:rsidRPr="00E62D7D">
        <w:rPr>
          <w:szCs w:val="28"/>
        </w:rPr>
        <w:t xml:space="preserve">являє собою </w:t>
      </w:r>
      <w:r w:rsidRPr="00E62D7D">
        <w:rPr>
          <w:szCs w:val="28"/>
        </w:rPr>
        <w:t>таку форму організації суспільного виробництва</w:t>
      </w:r>
      <w:r w:rsidR="00C817BB" w:rsidRPr="00E62D7D">
        <w:rPr>
          <w:szCs w:val="28"/>
        </w:rPr>
        <w:t>,</w:t>
      </w:r>
      <w:r w:rsidRPr="00E62D7D">
        <w:rPr>
          <w:szCs w:val="28"/>
        </w:rPr>
        <w:t xml:space="preserve"> при якій вироблені продукти слугують не для задоволення власних потреб їх </w:t>
      </w:r>
      <w:r w:rsidRPr="00E62D7D">
        <w:rPr>
          <w:szCs w:val="28"/>
        </w:rPr>
        <w:lastRenderedPageBreak/>
        <w:t xml:space="preserve">виробників, а для обміну, для продажу на ринку. Товарне виробництво зароджується як протилежність натурального господарства, тому що економічні відносини між людьми проявляються через ринок, через купівлю-продаж продуктів їхньої праці. </w:t>
      </w:r>
    </w:p>
    <w:p w:rsidR="00D445BC" w:rsidRPr="00E62D7D" w:rsidRDefault="00D445BC" w:rsidP="00381DC2">
      <w:pPr>
        <w:spacing w:line="240" w:lineRule="auto"/>
        <w:ind w:firstLine="709"/>
        <w:rPr>
          <w:szCs w:val="28"/>
        </w:rPr>
      </w:pPr>
      <w:r w:rsidRPr="00E62D7D">
        <w:rPr>
          <w:szCs w:val="28"/>
        </w:rPr>
        <w:t>Характерними рисами товарного виробництва є:</w:t>
      </w:r>
    </w:p>
    <w:p w:rsidR="00D445BC" w:rsidRPr="00E62D7D" w:rsidRDefault="00D445BC" w:rsidP="00381DC2">
      <w:pPr>
        <w:spacing w:line="240" w:lineRule="auto"/>
        <w:ind w:firstLine="709"/>
        <w:rPr>
          <w:szCs w:val="28"/>
        </w:rPr>
      </w:pPr>
      <w:r w:rsidRPr="00E62D7D">
        <w:rPr>
          <w:szCs w:val="28"/>
        </w:rPr>
        <w:t xml:space="preserve">– </w:t>
      </w:r>
      <w:r w:rsidR="00C817BB" w:rsidRPr="00E62D7D">
        <w:rPr>
          <w:szCs w:val="28"/>
        </w:rPr>
        <w:t xml:space="preserve"> </w:t>
      </w:r>
      <w:r w:rsidRPr="00E62D7D">
        <w:rPr>
          <w:szCs w:val="28"/>
        </w:rPr>
        <w:t>суспільний поділ праці та спеціалізація виробництва;</w:t>
      </w:r>
    </w:p>
    <w:p w:rsidR="00D445BC" w:rsidRPr="00E62D7D" w:rsidRDefault="00D445BC" w:rsidP="00381DC2">
      <w:pPr>
        <w:spacing w:line="240" w:lineRule="auto"/>
        <w:ind w:firstLine="709"/>
        <w:rPr>
          <w:szCs w:val="28"/>
        </w:rPr>
      </w:pPr>
      <w:r w:rsidRPr="00E62D7D">
        <w:rPr>
          <w:szCs w:val="28"/>
        </w:rPr>
        <w:t xml:space="preserve">– </w:t>
      </w:r>
      <w:r w:rsidR="00C817BB" w:rsidRPr="00E62D7D">
        <w:rPr>
          <w:szCs w:val="28"/>
        </w:rPr>
        <w:t xml:space="preserve"> </w:t>
      </w:r>
      <w:r w:rsidRPr="00E62D7D">
        <w:rPr>
          <w:szCs w:val="28"/>
        </w:rPr>
        <w:t>обмін продуктами праці між виробниками;</w:t>
      </w:r>
    </w:p>
    <w:p w:rsidR="00D445BC" w:rsidRPr="00E62D7D" w:rsidRDefault="00D445BC" w:rsidP="00381DC2">
      <w:pPr>
        <w:spacing w:line="240" w:lineRule="auto"/>
        <w:ind w:firstLine="709"/>
        <w:rPr>
          <w:szCs w:val="28"/>
        </w:rPr>
      </w:pPr>
      <w:r w:rsidRPr="00E62D7D">
        <w:rPr>
          <w:szCs w:val="28"/>
        </w:rPr>
        <w:t xml:space="preserve">– </w:t>
      </w:r>
      <w:r w:rsidR="00C817BB" w:rsidRPr="00E62D7D">
        <w:rPr>
          <w:szCs w:val="28"/>
        </w:rPr>
        <w:t xml:space="preserve"> </w:t>
      </w:r>
      <w:r w:rsidRPr="00E62D7D">
        <w:rPr>
          <w:szCs w:val="28"/>
        </w:rPr>
        <w:t>економічна відокремленість виробників;</w:t>
      </w:r>
    </w:p>
    <w:p w:rsidR="00D445BC" w:rsidRPr="00E62D7D" w:rsidRDefault="00D445BC" w:rsidP="00381DC2">
      <w:pPr>
        <w:spacing w:line="240" w:lineRule="auto"/>
        <w:ind w:firstLine="709"/>
        <w:rPr>
          <w:szCs w:val="28"/>
        </w:rPr>
      </w:pPr>
      <w:r w:rsidRPr="00E62D7D">
        <w:rPr>
          <w:szCs w:val="28"/>
        </w:rPr>
        <w:t xml:space="preserve">– </w:t>
      </w:r>
      <w:r w:rsidR="00C817BB" w:rsidRPr="00E62D7D">
        <w:rPr>
          <w:szCs w:val="28"/>
        </w:rPr>
        <w:t xml:space="preserve"> </w:t>
      </w:r>
      <w:r w:rsidRPr="00E62D7D">
        <w:rPr>
          <w:szCs w:val="28"/>
        </w:rPr>
        <w:t>свобода вибору виробничих ресурсів, засобів і цілей виробництва;</w:t>
      </w:r>
    </w:p>
    <w:p w:rsidR="00D445BC" w:rsidRPr="00E62D7D" w:rsidRDefault="00D445BC" w:rsidP="00381DC2">
      <w:pPr>
        <w:spacing w:line="240" w:lineRule="auto"/>
        <w:ind w:firstLine="709"/>
        <w:rPr>
          <w:szCs w:val="28"/>
        </w:rPr>
      </w:pPr>
      <w:r w:rsidRPr="00E62D7D">
        <w:rPr>
          <w:szCs w:val="28"/>
        </w:rPr>
        <w:t xml:space="preserve">– </w:t>
      </w:r>
      <w:r w:rsidR="00C817BB" w:rsidRPr="00E62D7D">
        <w:rPr>
          <w:szCs w:val="28"/>
        </w:rPr>
        <w:t xml:space="preserve"> </w:t>
      </w:r>
      <w:r w:rsidRPr="00E62D7D">
        <w:rPr>
          <w:szCs w:val="28"/>
        </w:rPr>
        <w:t>наявність конкуренції;</w:t>
      </w:r>
    </w:p>
    <w:p w:rsidR="00D445BC" w:rsidRPr="00E62D7D" w:rsidRDefault="00D445BC" w:rsidP="00381DC2">
      <w:pPr>
        <w:spacing w:line="240" w:lineRule="auto"/>
        <w:ind w:firstLine="709"/>
        <w:rPr>
          <w:szCs w:val="28"/>
        </w:rPr>
      </w:pPr>
      <w:r w:rsidRPr="00E62D7D">
        <w:rPr>
          <w:szCs w:val="28"/>
        </w:rPr>
        <w:t xml:space="preserve">– </w:t>
      </w:r>
      <w:r w:rsidR="00C817BB" w:rsidRPr="00E62D7D">
        <w:rPr>
          <w:szCs w:val="28"/>
        </w:rPr>
        <w:t xml:space="preserve"> </w:t>
      </w:r>
      <w:r w:rsidRPr="00E62D7D">
        <w:rPr>
          <w:szCs w:val="28"/>
        </w:rPr>
        <w:t>вільне ціноутворення;</w:t>
      </w:r>
    </w:p>
    <w:p w:rsidR="00D445BC" w:rsidRPr="00E62D7D" w:rsidRDefault="00D445BC" w:rsidP="00381DC2">
      <w:pPr>
        <w:spacing w:line="240" w:lineRule="auto"/>
        <w:ind w:firstLine="709"/>
        <w:rPr>
          <w:szCs w:val="28"/>
        </w:rPr>
      </w:pPr>
      <w:r w:rsidRPr="00E62D7D">
        <w:rPr>
          <w:szCs w:val="28"/>
        </w:rPr>
        <w:t xml:space="preserve">– </w:t>
      </w:r>
      <w:r w:rsidR="00C817BB" w:rsidRPr="00E62D7D">
        <w:rPr>
          <w:szCs w:val="28"/>
        </w:rPr>
        <w:t xml:space="preserve"> </w:t>
      </w:r>
      <w:r w:rsidRPr="00E62D7D">
        <w:rPr>
          <w:szCs w:val="28"/>
        </w:rPr>
        <w:t>стихійність розвитку.</w:t>
      </w:r>
    </w:p>
    <w:p w:rsidR="00D445BC" w:rsidRPr="00E62D7D" w:rsidRDefault="00D445BC" w:rsidP="00381DC2">
      <w:pPr>
        <w:spacing w:line="240" w:lineRule="auto"/>
        <w:ind w:firstLine="709"/>
        <w:rPr>
          <w:szCs w:val="28"/>
        </w:rPr>
      </w:pPr>
      <w:r w:rsidRPr="00E62D7D">
        <w:rPr>
          <w:szCs w:val="28"/>
        </w:rPr>
        <w:t xml:space="preserve">Першою необхідною умовою виникнення товарного виробництва є суспільний поділ праці, </w:t>
      </w:r>
      <w:r w:rsidR="00C817BB" w:rsidRPr="00E62D7D">
        <w:rPr>
          <w:szCs w:val="28"/>
        </w:rPr>
        <w:t>коли</w:t>
      </w:r>
      <w:r w:rsidRPr="00E62D7D">
        <w:rPr>
          <w:szCs w:val="28"/>
        </w:rPr>
        <w:t xml:space="preserve"> окремі товаровиробники спеціалізуються на випуску різних видів продукції</w:t>
      </w:r>
      <w:r w:rsidR="00C817BB" w:rsidRPr="00E62D7D">
        <w:rPr>
          <w:szCs w:val="28"/>
        </w:rPr>
        <w:t xml:space="preserve"> та</w:t>
      </w:r>
      <w:r w:rsidRPr="00E62D7D">
        <w:rPr>
          <w:szCs w:val="28"/>
        </w:rPr>
        <w:t xml:space="preserve"> для задоволення суспільних потреб необхідні купівля-продаж її на ринку. Але це ще недостатня умова існування товарного виробництва.</w:t>
      </w:r>
    </w:p>
    <w:p w:rsidR="00D445BC" w:rsidRPr="00E62D7D" w:rsidRDefault="00D445BC" w:rsidP="00381DC2">
      <w:pPr>
        <w:spacing w:line="240" w:lineRule="auto"/>
        <w:ind w:firstLine="709"/>
        <w:rPr>
          <w:szCs w:val="28"/>
        </w:rPr>
      </w:pPr>
      <w:r w:rsidRPr="00E62D7D">
        <w:rPr>
          <w:szCs w:val="28"/>
        </w:rPr>
        <w:t xml:space="preserve">Другою умовою виникнення товарного виробництва є економічне відокремлення товаровиробників, що дає змогу для індивідуального привласнення продуктів праці. Розрізняють два типи товарного виробництва: просте і підприємницьке. </w:t>
      </w:r>
      <w:r w:rsidRPr="00E62D7D">
        <w:rPr>
          <w:i/>
          <w:szCs w:val="28"/>
        </w:rPr>
        <w:t>Просте товарне виробництво</w:t>
      </w:r>
      <w:r w:rsidRPr="00E62D7D">
        <w:rPr>
          <w:szCs w:val="28"/>
        </w:rPr>
        <w:t xml:space="preserve"> – це дрібне виробництво індивідуальних самостійних виробників, що базується на власних засобах виробництва і використанн</w:t>
      </w:r>
      <w:r w:rsidR="0086503B" w:rsidRPr="00E62D7D">
        <w:rPr>
          <w:szCs w:val="28"/>
        </w:rPr>
        <w:t>і</w:t>
      </w:r>
      <w:r w:rsidRPr="00E62D7D">
        <w:rPr>
          <w:szCs w:val="28"/>
        </w:rPr>
        <w:t xml:space="preserve"> власної праці. </w:t>
      </w:r>
      <w:r w:rsidRPr="00E62D7D">
        <w:rPr>
          <w:i/>
          <w:szCs w:val="28"/>
        </w:rPr>
        <w:t>Підприємницьке товарне виробництво</w:t>
      </w:r>
      <w:r w:rsidRPr="00E62D7D">
        <w:rPr>
          <w:szCs w:val="28"/>
        </w:rPr>
        <w:t xml:space="preserve"> це таке, яке ґрунтується на великій приватній власності машинній індустрії </w:t>
      </w:r>
      <w:r w:rsidR="0086503B" w:rsidRPr="00E62D7D">
        <w:rPr>
          <w:szCs w:val="28"/>
        </w:rPr>
        <w:t>та</w:t>
      </w:r>
      <w:r w:rsidRPr="00E62D7D">
        <w:rPr>
          <w:szCs w:val="28"/>
        </w:rPr>
        <w:t xml:space="preserve"> найманій праці.</w:t>
      </w:r>
    </w:p>
    <w:p w:rsidR="00C6364D" w:rsidRPr="00E62D7D" w:rsidRDefault="00D445BC" w:rsidP="00381DC2">
      <w:pPr>
        <w:spacing w:line="240" w:lineRule="auto"/>
        <w:ind w:firstLine="709"/>
        <w:rPr>
          <w:szCs w:val="28"/>
        </w:rPr>
      </w:pPr>
      <w:r w:rsidRPr="00E62D7D">
        <w:rPr>
          <w:szCs w:val="28"/>
        </w:rPr>
        <w:t xml:space="preserve">Тому ці два типи товарного виробництва мають спільні риси і характерні відмінності. Спільними рисами є їх економічна основа – приватна власність на засоби виробництва, суспільний поділ праці, ринкова форма зв’язків між виробниками і конкуренція між ними. </w:t>
      </w:r>
    </w:p>
    <w:p w:rsidR="00D445BC" w:rsidRPr="00E62D7D" w:rsidRDefault="00D445BC" w:rsidP="00381DC2">
      <w:pPr>
        <w:spacing w:line="240" w:lineRule="auto"/>
        <w:ind w:firstLine="709"/>
        <w:rPr>
          <w:szCs w:val="28"/>
        </w:rPr>
      </w:pPr>
      <w:r w:rsidRPr="00E62D7D">
        <w:rPr>
          <w:szCs w:val="28"/>
        </w:rPr>
        <w:t>Відмінн</w:t>
      </w:r>
      <w:r w:rsidR="0086503B" w:rsidRPr="00E62D7D">
        <w:rPr>
          <w:szCs w:val="28"/>
        </w:rPr>
        <w:t>і</w:t>
      </w:r>
      <w:r w:rsidRPr="00E62D7D">
        <w:rPr>
          <w:szCs w:val="28"/>
        </w:rPr>
        <w:t xml:space="preserve"> риси:</w:t>
      </w:r>
    </w:p>
    <w:p w:rsidR="00D445BC" w:rsidRPr="00E62D7D" w:rsidRDefault="00D445BC" w:rsidP="00381DC2">
      <w:pPr>
        <w:spacing w:line="240" w:lineRule="auto"/>
        <w:ind w:firstLine="709"/>
        <w:rPr>
          <w:szCs w:val="28"/>
        </w:rPr>
      </w:pPr>
      <w:r w:rsidRPr="00E62D7D">
        <w:rPr>
          <w:szCs w:val="28"/>
        </w:rPr>
        <w:t>– просте товарне виробництво базується на особистій праці виробника, а підприємницьке</w:t>
      </w:r>
      <w:r w:rsidR="0086503B" w:rsidRPr="00E62D7D">
        <w:rPr>
          <w:szCs w:val="28"/>
        </w:rPr>
        <w:t xml:space="preserve"> – </w:t>
      </w:r>
      <w:r w:rsidRPr="00E62D7D">
        <w:rPr>
          <w:szCs w:val="28"/>
        </w:rPr>
        <w:t>на найманій праці;</w:t>
      </w:r>
    </w:p>
    <w:p w:rsidR="00D445BC" w:rsidRPr="00E62D7D" w:rsidRDefault="00D445BC" w:rsidP="00381DC2">
      <w:pPr>
        <w:spacing w:line="240" w:lineRule="auto"/>
        <w:ind w:firstLine="709"/>
        <w:rPr>
          <w:szCs w:val="28"/>
        </w:rPr>
      </w:pPr>
      <w:r w:rsidRPr="00E62D7D">
        <w:rPr>
          <w:szCs w:val="28"/>
        </w:rPr>
        <w:t>– мета простого виробництва – задоволення особистих потреб виробника і членів його сім’ї, а підприємницького</w:t>
      </w:r>
      <w:r w:rsidR="0086503B" w:rsidRPr="00E62D7D">
        <w:rPr>
          <w:szCs w:val="28"/>
        </w:rPr>
        <w:t xml:space="preserve"> – </w:t>
      </w:r>
      <w:r w:rsidRPr="00E62D7D">
        <w:rPr>
          <w:szCs w:val="28"/>
        </w:rPr>
        <w:t>отримання прибутку підприємцем;</w:t>
      </w:r>
    </w:p>
    <w:p w:rsidR="00D445BC" w:rsidRPr="00E62D7D" w:rsidRDefault="00D445BC" w:rsidP="00381DC2">
      <w:pPr>
        <w:spacing w:line="240" w:lineRule="auto"/>
        <w:ind w:firstLine="709"/>
        <w:rPr>
          <w:szCs w:val="28"/>
        </w:rPr>
      </w:pPr>
      <w:r w:rsidRPr="00E62D7D">
        <w:rPr>
          <w:szCs w:val="28"/>
        </w:rPr>
        <w:t>–</w:t>
      </w:r>
      <w:r w:rsidR="000543AF" w:rsidRPr="00E62D7D">
        <w:rPr>
          <w:szCs w:val="28"/>
        </w:rPr>
        <w:t> </w:t>
      </w:r>
      <w:r w:rsidRPr="00E62D7D">
        <w:rPr>
          <w:szCs w:val="28"/>
        </w:rPr>
        <w:t>просте товарне виробництво має обмежений характер, а підприємницьке</w:t>
      </w:r>
      <w:r w:rsidR="000543AF" w:rsidRPr="00E62D7D">
        <w:rPr>
          <w:szCs w:val="28"/>
        </w:rPr>
        <w:t> </w:t>
      </w:r>
      <w:r w:rsidRPr="00E62D7D">
        <w:rPr>
          <w:szCs w:val="28"/>
        </w:rPr>
        <w:t>– загальний характер;</w:t>
      </w:r>
    </w:p>
    <w:p w:rsidR="00D445BC" w:rsidRPr="00E62D7D" w:rsidRDefault="00D445BC" w:rsidP="00381DC2">
      <w:pPr>
        <w:spacing w:line="240" w:lineRule="auto"/>
        <w:ind w:firstLine="709"/>
        <w:rPr>
          <w:szCs w:val="28"/>
        </w:rPr>
      </w:pPr>
      <w:r w:rsidRPr="00E62D7D">
        <w:rPr>
          <w:szCs w:val="28"/>
        </w:rPr>
        <w:t xml:space="preserve">– при простому товарному виробництві переважає кустарна техніка і ручна праця, а при підприємницькому – великі масштаби виробництва, передова техніка </w:t>
      </w:r>
      <w:r w:rsidR="000543AF" w:rsidRPr="00E62D7D">
        <w:rPr>
          <w:szCs w:val="28"/>
        </w:rPr>
        <w:t>й</w:t>
      </w:r>
      <w:r w:rsidRPr="00E62D7D">
        <w:rPr>
          <w:szCs w:val="28"/>
        </w:rPr>
        <w:t xml:space="preserve"> механізована праця.</w:t>
      </w:r>
      <w:r w:rsidR="00C6364D" w:rsidRPr="00E62D7D">
        <w:rPr>
          <w:szCs w:val="28"/>
        </w:rPr>
        <w:t xml:space="preserve"> </w:t>
      </w:r>
      <w:r w:rsidRPr="00E62D7D">
        <w:rPr>
          <w:szCs w:val="28"/>
        </w:rPr>
        <w:t>Товарне виробництво є основою ринкової економіки.</w:t>
      </w:r>
    </w:p>
    <w:p w:rsidR="00D445BC" w:rsidRPr="00E62D7D" w:rsidRDefault="00D445BC" w:rsidP="00381DC2">
      <w:pPr>
        <w:spacing w:line="240" w:lineRule="auto"/>
        <w:jc w:val="center"/>
        <w:rPr>
          <w:b/>
          <w:szCs w:val="28"/>
        </w:rPr>
      </w:pPr>
    </w:p>
    <w:p w:rsidR="00D445BC" w:rsidRPr="00E62D7D" w:rsidRDefault="000543AF" w:rsidP="001B4DAE">
      <w:pPr>
        <w:spacing w:after="120" w:line="240" w:lineRule="auto"/>
        <w:ind w:firstLine="709"/>
        <w:jc w:val="center"/>
        <w:rPr>
          <w:b/>
          <w:szCs w:val="28"/>
        </w:rPr>
      </w:pPr>
      <w:r w:rsidRPr="00E62D7D">
        <w:rPr>
          <w:b/>
          <w:szCs w:val="28"/>
        </w:rPr>
        <w:sym w:font="Webdings" w:char="F073"/>
      </w:r>
      <w:r w:rsidRPr="00E62D7D">
        <w:rPr>
          <w:b/>
          <w:szCs w:val="28"/>
        </w:rPr>
        <w:t xml:space="preserve"> </w:t>
      </w:r>
      <w:r w:rsidR="00D445BC" w:rsidRPr="00E62D7D">
        <w:rPr>
          <w:b/>
          <w:szCs w:val="28"/>
        </w:rPr>
        <w:t>Питання для самоконтролю</w:t>
      </w:r>
    </w:p>
    <w:p w:rsidR="00D445BC" w:rsidRPr="00E62D7D" w:rsidRDefault="00D445BC" w:rsidP="00381DC2">
      <w:pPr>
        <w:spacing w:line="240" w:lineRule="auto"/>
        <w:ind w:firstLine="709"/>
        <w:rPr>
          <w:szCs w:val="28"/>
        </w:rPr>
      </w:pPr>
      <w:r w:rsidRPr="00E62D7D">
        <w:rPr>
          <w:szCs w:val="28"/>
        </w:rPr>
        <w:t>1. Назвіть та охарактеризуйте основні складові суспільного виробництва</w:t>
      </w:r>
      <w:r w:rsidR="000543AF" w:rsidRPr="00E62D7D">
        <w:rPr>
          <w:szCs w:val="28"/>
        </w:rPr>
        <w:t>.</w:t>
      </w:r>
    </w:p>
    <w:p w:rsidR="00D445BC" w:rsidRPr="00E62D7D" w:rsidRDefault="00D445BC" w:rsidP="00381DC2">
      <w:pPr>
        <w:spacing w:line="240" w:lineRule="auto"/>
        <w:ind w:firstLine="709"/>
        <w:rPr>
          <w:szCs w:val="28"/>
        </w:rPr>
      </w:pPr>
      <w:r w:rsidRPr="00E62D7D">
        <w:rPr>
          <w:szCs w:val="28"/>
        </w:rPr>
        <w:t>2. Перелічіть та охарактеризуйте основні сфери суспільного виробництва</w:t>
      </w:r>
      <w:r w:rsidR="000543AF" w:rsidRPr="00E62D7D">
        <w:rPr>
          <w:szCs w:val="28"/>
        </w:rPr>
        <w:t>.</w:t>
      </w:r>
    </w:p>
    <w:p w:rsidR="00D445BC" w:rsidRPr="00E62D7D" w:rsidRDefault="00D445BC" w:rsidP="00381DC2">
      <w:pPr>
        <w:spacing w:line="240" w:lineRule="auto"/>
        <w:ind w:firstLine="709"/>
        <w:rPr>
          <w:szCs w:val="28"/>
        </w:rPr>
      </w:pPr>
      <w:r w:rsidRPr="00E62D7D">
        <w:rPr>
          <w:szCs w:val="28"/>
        </w:rPr>
        <w:lastRenderedPageBreak/>
        <w:t>3.</w:t>
      </w:r>
      <w:r w:rsidR="000543AF" w:rsidRPr="00E62D7D">
        <w:rPr>
          <w:szCs w:val="28"/>
        </w:rPr>
        <w:t> </w:t>
      </w:r>
      <w:r w:rsidRPr="00E62D7D">
        <w:rPr>
          <w:szCs w:val="28"/>
        </w:rPr>
        <w:t>Чому не варто сподіватись, що з</w:t>
      </w:r>
      <w:r w:rsidR="000543AF" w:rsidRPr="00E62D7D">
        <w:rPr>
          <w:szCs w:val="28"/>
        </w:rPr>
        <w:t>і зростанням</w:t>
      </w:r>
      <w:r w:rsidRPr="00E62D7D">
        <w:rPr>
          <w:szCs w:val="28"/>
        </w:rPr>
        <w:t xml:space="preserve"> продуктивності праці суспільство зможе задовольнити всі свої матеріальні потреби?</w:t>
      </w:r>
    </w:p>
    <w:p w:rsidR="00D445BC" w:rsidRPr="00E62D7D" w:rsidRDefault="00D445BC" w:rsidP="00381DC2">
      <w:pPr>
        <w:spacing w:line="240" w:lineRule="auto"/>
        <w:ind w:firstLine="709"/>
        <w:rPr>
          <w:szCs w:val="28"/>
        </w:rPr>
      </w:pPr>
      <w:r w:rsidRPr="00E62D7D">
        <w:rPr>
          <w:szCs w:val="28"/>
        </w:rPr>
        <w:t xml:space="preserve">4. </w:t>
      </w:r>
      <w:r w:rsidR="000543AF" w:rsidRPr="00E62D7D">
        <w:rPr>
          <w:szCs w:val="28"/>
        </w:rPr>
        <w:t>Назвіть в</w:t>
      </w:r>
      <w:r w:rsidRPr="00E62D7D">
        <w:rPr>
          <w:szCs w:val="28"/>
        </w:rPr>
        <w:t xml:space="preserve">иди ресурсів та </w:t>
      </w:r>
      <w:r w:rsidR="000543AF" w:rsidRPr="00E62D7D">
        <w:rPr>
          <w:szCs w:val="28"/>
        </w:rPr>
        <w:t>охарактеризуйте їх.</w:t>
      </w:r>
    </w:p>
    <w:p w:rsidR="00D445BC" w:rsidRPr="00E62D7D" w:rsidRDefault="00D445BC" w:rsidP="00381DC2">
      <w:pPr>
        <w:spacing w:line="240" w:lineRule="auto"/>
        <w:ind w:firstLine="709"/>
        <w:rPr>
          <w:szCs w:val="28"/>
        </w:rPr>
      </w:pPr>
      <w:r w:rsidRPr="00E62D7D">
        <w:rPr>
          <w:szCs w:val="28"/>
        </w:rPr>
        <w:t>5.</w:t>
      </w:r>
      <w:r w:rsidR="000543AF" w:rsidRPr="00E62D7D">
        <w:rPr>
          <w:szCs w:val="28"/>
        </w:rPr>
        <w:t> </w:t>
      </w:r>
      <w:r w:rsidRPr="00E62D7D">
        <w:rPr>
          <w:szCs w:val="28"/>
        </w:rPr>
        <w:t>Виконання яких умов економісти вважають обов’язковим для ефективного використання ресурсів?</w:t>
      </w:r>
    </w:p>
    <w:p w:rsidR="00D445BC" w:rsidRPr="00E62D7D" w:rsidRDefault="00D445BC" w:rsidP="00381DC2">
      <w:pPr>
        <w:spacing w:line="240" w:lineRule="auto"/>
        <w:ind w:firstLine="709"/>
        <w:rPr>
          <w:szCs w:val="28"/>
        </w:rPr>
      </w:pPr>
      <w:r w:rsidRPr="00E62D7D">
        <w:rPr>
          <w:szCs w:val="28"/>
        </w:rPr>
        <w:t>6. Перелічіть показники ефективності.</w:t>
      </w:r>
    </w:p>
    <w:p w:rsidR="00D445BC" w:rsidRPr="00E62D7D" w:rsidRDefault="00D445BC" w:rsidP="00381DC2">
      <w:pPr>
        <w:spacing w:line="240" w:lineRule="auto"/>
        <w:ind w:firstLine="709"/>
        <w:rPr>
          <w:szCs w:val="28"/>
        </w:rPr>
      </w:pPr>
      <w:r w:rsidRPr="00E62D7D">
        <w:rPr>
          <w:szCs w:val="28"/>
        </w:rPr>
        <w:t>7. Що показує крива виробничих можливостей?</w:t>
      </w:r>
    </w:p>
    <w:p w:rsidR="00D445BC" w:rsidRPr="00E62D7D" w:rsidRDefault="00D445BC" w:rsidP="00381DC2">
      <w:pPr>
        <w:spacing w:line="240" w:lineRule="auto"/>
        <w:ind w:firstLine="709"/>
        <w:rPr>
          <w:szCs w:val="28"/>
        </w:rPr>
      </w:pPr>
      <w:r w:rsidRPr="00E62D7D">
        <w:rPr>
          <w:szCs w:val="28"/>
        </w:rPr>
        <w:t>8.</w:t>
      </w:r>
      <w:r w:rsidR="000543AF" w:rsidRPr="00E62D7D">
        <w:rPr>
          <w:szCs w:val="28"/>
        </w:rPr>
        <w:t> </w:t>
      </w:r>
      <w:r w:rsidRPr="00E62D7D">
        <w:rPr>
          <w:szCs w:val="28"/>
        </w:rPr>
        <w:t>Які явища в економіці країни відображ</w:t>
      </w:r>
      <w:r w:rsidR="000543AF" w:rsidRPr="00E62D7D">
        <w:rPr>
          <w:szCs w:val="28"/>
        </w:rPr>
        <w:t>ають</w:t>
      </w:r>
      <w:r w:rsidRPr="00E62D7D">
        <w:rPr>
          <w:szCs w:val="28"/>
        </w:rPr>
        <w:t xml:space="preserve"> зсув кривої виробничих можливостей </w:t>
      </w:r>
      <w:r w:rsidR="000543AF" w:rsidRPr="00E62D7D">
        <w:rPr>
          <w:szCs w:val="28"/>
        </w:rPr>
        <w:t>вліво</w:t>
      </w:r>
      <w:r w:rsidRPr="00E62D7D">
        <w:rPr>
          <w:szCs w:val="28"/>
        </w:rPr>
        <w:t xml:space="preserve"> та </w:t>
      </w:r>
      <w:r w:rsidR="000543AF" w:rsidRPr="00E62D7D">
        <w:rPr>
          <w:szCs w:val="28"/>
        </w:rPr>
        <w:t>вправо</w:t>
      </w:r>
      <w:r w:rsidRPr="00E62D7D">
        <w:rPr>
          <w:szCs w:val="28"/>
        </w:rPr>
        <w:t>?</w:t>
      </w:r>
    </w:p>
    <w:p w:rsidR="00D445BC" w:rsidRPr="00E62D7D" w:rsidRDefault="00D445BC" w:rsidP="00381DC2">
      <w:pPr>
        <w:spacing w:line="240" w:lineRule="auto"/>
        <w:ind w:firstLine="709"/>
        <w:rPr>
          <w:szCs w:val="28"/>
        </w:rPr>
      </w:pPr>
      <w:r w:rsidRPr="00E62D7D">
        <w:rPr>
          <w:szCs w:val="28"/>
        </w:rPr>
        <w:t>9. Розкрийте практичне значення кривої виробничих можливостей</w:t>
      </w:r>
      <w:r w:rsidR="000543AF" w:rsidRPr="00E62D7D">
        <w:rPr>
          <w:szCs w:val="28"/>
        </w:rPr>
        <w:t>.</w:t>
      </w:r>
    </w:p>
    <w:p w:rsidR="00D445BC" w:rsidRPr="00E62D7D" w:rsidRDefault="00D445BC" w:rsidP="00381DC2">
      <w:pPr>
        <w:spacing w:line="240" w:lineRule="auto"/>
        <w:ind w:firstLine="709"/>
        <w:rPr>
          <w:szCs w:val="28"/>
        </w:rPr>
      </w:pPr>
      <w:r w:rsidRPr="00E62D7D">
        <w:rPr>
          <w:szCs w:val="28"/>
        </w:rPr>
        <w:t>10. Назвіть характерні риси товарного виробництва</w:t>
      </w:r>
      <w:r w:rsidR="000543AF" w:rsidRPr="00E62D7D">
        <w:rPr>
          <w:szCs w:val="28"/>
        </w:rPr>
        <w:t>.</w:t>
      </w:r>
    </w:p>
    <w:p w:rsidR="001457EE" w:rsidRPr="00E62D7D" w:rsidRDefault="001457EE" w:rsidP="00381DC2">
      <w:pPr>
        <w:spacing w:line="240" w:lineRule="auto"/>
        <w:ind w:firstLine="709"/>
        <w:jc w:val="center"/>
        <w:rPr>
          <w:b/>
          <w:szCs w:val="28"/>
        </w:rPr>
      </w:pPr>
    </w:p>
    <w:p w:rsidR="001457EE" w:rsidRPr="00E62D7D" w:rsidRDefault="001457EE" w:rsidP="000543AF">
      <w:pPr>
        <w:spacing w:after="120" w:line="240" w:lineRule="auto"/>
        <w:ind w:firstLine="0"/>
        <w:jc w:val="center"/>
        <w:rPr>
          <w:b/>
          <w:bCs/>
          <w:szCs w:val="28"/>
        </w:rPr>
      </w:pPr>
      <w:r w:rsidRPr="00E62D7D">
        <w:rPr>
          <w:noProof/>
          <w:szCs w:val="28"/>
          <w:lang w:eastAsia="uk-UA"/>
        </w:rPr>
        <w:drawing>
          <wp:inline distT="0" distB="0" distL="0" distR="0" wp14:anchorId="71DCA6CB" wp14:editId="38F79D54">
            <wp:extent cx="497840" cy="457200"/>
            <wp:effectExtent l="0" t="0" r="0" b="0"/>
            <wp:docPr id="3" name="Рисунок 3" descr="Описание: 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pvb34"/>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497840" cy="457200"/>
                    </a:xfrm>
                    <a:prstGeom prst="rect">
                      <a:avLst/>
                    </a:prstGeom>
                    <a:noFill/>
                    <a:ln>
                      <a:noFill/>
                    </a:ln>
                  </pic:spPr>
                </pic:pic>
              </a:graphicData>
            </a:graphic>
          </wp:inline>
        </w:drawing>
      </w:r>
      <w:r w:rsidRPr="00E62D7D">
        <w:rPr>
          <w:b/>
          <w:bCs/>
          <w:szCs w:val="28"/>
        </w:rPr>
        <w:t>Тест</w:t>
      </w:r>
      <w:r w:rsidR="000543AF" w:rsidRPr="00E62D7D">
        <w:rPr>
          <w:b/>
          <w:bCs/>
          <w:szCs w:val="28"/>
        </w:rPr>
        <w:t>и</w:t>
      </w:r>
    </w:p>
    <w:p w:rsidR="00D445BC" w:rsidRPr="00E62D7D" w:rsidRDefault="00D445BC" w:rsidP="00381DC2">
      <w:pPr>
        <w:spacing w:line="240" w:lineRule="auto"/>
        <w:ind w:firstLine="709"/>
        <w:rPr>
          <w:szCs w:val="28"/>
        </w:rPr>
      </w:pPr>
      <w:r w:rsidRPr="00E62D7D">
        <w:rPr>
          <w:szCs w:val="28"/>
        </w:rPr>
        <w:t>1. Адам Сміт був представником:</w:t>
      </w:r>
    </w:p>
    <w:p w:rsidR="00D445BC" w:rsidRPr="00E62D7D" w:rsidRDefault="002C0C87" w:rsidP="00381DC2">
      <w:pPr>
        <w:spacing w:line="240" w:lineRule="auto"/>
        <w:ind w:firstLine="709"/>
        <w:rPr>
          <w:szCs w:val="28"/>
        </w:rPr>
      </w:pPr>
      <w:r w:rsidRPr="00E62D7D">
        <w:rPr>
          <w:szCs w:val="28"/>
        </w:rPr>
        <w:t>а</w:t>
      </w:r>
      <w:r w:rsidR="00D445BC" w:rsidRPr="00E62D7D">
        <w:rPr>
          <w:szCs w:val="28"/>
        </w:rPr>
        <w:t>) класичної школи</w:t>
      </w:r>
    </w:p>
    <w:p w:rsidR="00D445BC" w:rsidRPr="00E62D7D" w:rsidRDefault="002C0C87" w:rsidP="00381DC2">
      <w:pPr>
        <w:spacing w:line="240" w:lineRule="auto"/>
        <w:ind w:firstLine="709"/>
        <w:rPr>
          <w:szCs w:val="28"/>
        </w:rPr>
      </w:pPr>
      <w:r w:rsidRPr="00E62D7D">
        <w:rPr>
          <w:szCs w:val="28"/>
        </w:rPr>
        <w:t>б</w:t>
      </w:r>
      <w:r w:rsidR="00D445BC" w:rsidRPr="00E62D7D">
        <w:rPr>
          <w:szCs w:val="28"/>
        </w:rPr>
        <w:t>) історичної школи</w:t>
      </w:r>
    </w:p>
    <w:p w:rsidR="00D445BC" w:rsidRPr="00E62D7D" w:rsidRDefault="002C0C87" w:rsidP="00381DC2">
      <w:pPr>
        <w:spacing w:line="240" w:lineRule="auto"/>
        <w:ind w:firstLine="709"/>
        <w:rPr>
          <w:szCs w:val="28"/>
        </w:rPr>
      </w:pPr>
      <w:r w:rsidRPr="00E62D7D">
        <w:rPr>
          <w:szCs w:val="28"/>
        </w:rPr>
        <w:t>в</w:t>
      </w:r>
      <w:r w:rsidR="00D445BC" w:rsidRPr="00E62D7D">
        <w:rPr>
          <w:szCs w:val="28"/>
        </w:rPr>
        <w:t>) школи фізіократів</w:t>
      </w:r>
    </w:p>
    <w:p w:rsidR="00D445BC" w:rsidRPr="00E62D7D" w:rsidRDefault="002C0C87" w:rsidP="00381DC2">
      <w:pPr>
        <w:spacing w:line="240" w:lineRule="auto"/>
        <w:ind w:firstLine="709"/>
        <w:rPr>
          <w:szCs w:val="28"/>
        </w:rPr>
      </w:pPr>
      <w:r w:rsidRPr="00E62D7D">
        <w:rPr>
          <w:szCs w:val="28"/>
        </w:rPr>
        <w:t>г</w:t>
      </w:r>
      <w:r w:rsidR="00D445BC" w:rsidRPr="00E62D7D">
        <w:rPr>
          <w:szCs w:val="28"/>
        </w:rPr>
        <w:t>) школи кейнсіанців</w:t>
      </w:r>
    </w:p>
    <w:p w:rsidR="00D445BC" w:rsidRPr="00E62D7D" w:rsidRDefault="00D445BC" w:rsidP="00381DC2">
      <w:pPr>
        <w:spacing w:line="240" w:lineRule="auto"/>
        <w:ind w:firstLine="709"/>
        <w:rPr>
          <w:szCs w:val="28"/>
        </w:rPr>
      </w:pPr>
      <w:r w:rsidRPr="00E62D7D">
        <w:rPr>
          <w:szCs w:val="28"/>
        </w:rPr>
        <w:t>2. Франсуа Кене був представником:</w:t>
      </w:r>
    </w:p>
    <w:p w:rsidR="00D445BC" w:rsidRPr="00E62D7D" w:rsidRDefault="002C0C87" w:rsidP="00381DC2">
      <w:pPr>
        <w:spacing w:line="240" w:lineRule="auto"/>
        <w:ind w:firstLine="709"/>
        <w:rPr>
          <w:szCs w:val="28"/>
        </w:rPr>
      </w:pPr>
      <w:r w:rsidRPr="00E62D7D">
        <w:rPr>
          <w:szCs w:val="28"/>
        </w:rPr>
        <w:t>а</w:t>
      </w:r>
      <w:r w:rsidR="00D445BC" w:rsidRPr="00E62D7D">
        <w:rPr>
          <w:szCs w:val="28"/>
        </w:rPr>
        <w:t>) історичної школи</w:t>
      </w:r>
    </w:p>
    <w:p w:rsidR="00D445BC" w:rsidRPr="00E62D7D" w:rsidRDefault="002C0C87" w:rsidP="00381DC2">
      <w:pPr>
        <w:spacing w:line="240" w:lineRule="auto"/>
        <w:ind w:firstLine="709"/>
        <w:rPr>
          <w:szCs w:val="28"/>
        </w:rPr>
      </w:pPr>
      <w:r w:rsidRPr="00E62D7D">
        <w:rPr>
          <w:szCs w:val="28"/>
        </w:rPr>
        <w:t>б</w:t>
      </w:r>
      <w:r w:rsidR="00D445BC" w:rsidRPr="00E62D7D">
        <w:rPr>
          <w:szCs w:val="28"/>
        </w:rPr>
        <w:t>) класичної школи</w:t>
      </w:r>
    </w:p>
    <w:p w:rsidR="00D445BC" w:rsidRPr="00E62D7D" w:rsidRDefault="002C0C87" w:rsidP="00381DC2">
      <w:pPr>
        <w:spacing w:line="240" w:lineRule="auto"/>
        <w:ind w:firstLine="709"/>
        <w:rPr>
          <w:szCs w:val="28"/>
        </w:rPr>
      </w:pPr>
      <w:r w:rsidRPr="00E62D7D">
        <w:rPr>
          <w:szCs w:val="28"/>
        </w:rPr>
        <w:t>в</w:t>
      </w:r>
      <w:r w:rsidR="00D445BC" w:rsidRPr="00E62D7D">
        <w:rPr>
          <w:szCs w:val="28"/>
        </w:rPr>
        <w:t>) школи фізіократів</w:t>
      </w:r>
    </w:p>
    <w:p w:rsidR="00D445BC" w:rsidRPr="00E62D7D" w:rsidRDefault="002C0C87" w:rsidP="00381DC2">
      <w:pPr>
        <w:spacing w:line="240" w:lineRule="auto"/>
        <w:ind w:firstLine="709"/>
        <w:rPr>
          <w:szCs w:val="28"/>
        </w:rPr>
      </w:pPr>
      <w:r w:rsidRPr="00E62D7D">
        <w:rPr>
          <w:szCs w:val="28"/>
        </w:rPr>
        <w:t>г</w:t>
      </w:r>
      <w:r w:rsidR="00D445BC" w:rsidRPr="00E62D7D">
        <w:rPr>
          <w:szCs w:val="28"/>
        </w:rPr>
        <w:t>) школи кейнсіанців</w:t>
      </w:r>
    </w:p>
    <w:p w:rsidR="00D445BC" w:rsidRPr="00E62D7D" w:rsidRDefault="00D445BC" w:rsidP="00381DC2">
      <w:pPr>
        <w:spacing w:line="240" w:lineRule="auto"/>
        <w:ind w:firstLine="709"/>
        <w:rPr>
          <w:szCs w:val="28"/>
        </w:rPr>
      </w:pPr>
      <w:r w:rsidRPr="00E62D7D">
        <w:rPr>
          <w:szCs w:val="28"/>
        </w:rPr>
        <w:t>3. Хто з нижчеперелічених учених наголошував на соціальному аспекті економічних закономірностей розвитку суспільства?</w:t>
      </w:r>
    </w:p>
    <w:p w:rsidR="00D445BC" w:rsidRPr="00E62D7D" w:rsidRDefault="002C0C87" w:rsidP="00381DC2">
      <w:pPr>
        <w:spacing w:line="240" w:lineRule="auto"/>
        <w:ind w:firstLine="709"/>
        <w:rPr>
          <w:szCs w:val="28"/>
        </w:rPr>
      </w:pPr>
      <w:r w:rsidRPr="00E62D7D">
        <w:rPr>
          <w:szCs w:val="28"/>
        </w:rPr>
        <w:t>а</w:t>
      </w:r>
      <w:r w:rsidR="00D445BC" w:rsidRPr="00E62D7D">
        <w:rPr>
          <w:szCs w:val="28"/>
        </w:rPr>
        <w:t>) Ар</w:t>
      </w:r>
      <w:r w:rsidR="00DF1349" w:rsidRPr="00E62D7D">
        <w:rPr>
          <w:szCs w:val="28"/>
        </w:rPr>
        <w:t>і</w:t>
      </w:r>
      <w:r w:rsidR="00D445BC" w:rsidRPr="00E62D7D">
        <w:rPr>
          <w:szCs w:val="28"/>
        </w:rPr>
        <w:t>стотель</w:t>
      </w:r>
    </w:p>
    <w:p w:rsidR="00D445BC" w:rsidRPr="00E62D7D" w:rsidRDefault="002C0C87" w:rsidP="00381DC2">
      <w:pPr>
        <w:spacing w:line="240" w:lineRule="auto"/>
        <w:ind w:firstLine="709"/>
        <w:rPr>
          <w:szCs w:val="28"/>
        </w:rPr>
      </w:pPr>
      <w:r w:rsidRPr="00E62D7D">
        <w:rPr>
          <w:szCs w:val="28"/>
        </w:rPr>
        <w:t>б</w:t>
      </w:r>
      <w:r w:rsidR="00D445BC" w:rsidRPr="00E62D7D">
        <w:rPr>
          <w:szCs w:val="28"/>
        </w:rPr>
        <w:t>) Давід Рікардо</w:t>
      </w:r>
    </w:p>
    <w:p w:rsidR="00D445BC" w:rsidRPr="00E62D7D" w:rsidRDefault="002C0C87" w:rsidP="00381DC2">
      <w:pPr>
        <w:spacing w:line="240" w:lineRule="auto"/>
        <w:ind w:firstLine="709"/>
        <w:rPr>
          <w:szCs w:val="28"/>
        </w:rPr>
      </w:pPr>
      <w:r w:rsidRPr="00E62D7D">
        <w:rPr>
          <w:szCs w:val="28"/>
        </w:rPr>
        <w:t>в</w:t>
      </w:r>
      <w:r w:rsidR="00D445BC" w:rsidRPr="00E62D7D">
        <w:rPr>
          <w:szCs w:val="28"/>
        </w:rPr>
        <w:t>) Франсуа Кене</w:t>
      </w:r>
    </w:p>
    <w:p w:rsidR="00D445BC" w:rsidRPr="00E62D7D" w:rsidRDefault="002C0C87" w:rsidP="00381DC2">
      <w:pPr>
        <w:spacing w:line="240" w:lineRule="auto"/>
        <w:ind w:firstLine="709"/>
        <w:rPr>
          <w:szCs w:val="28"/>
        </w:rPr>
      </w:pPr>
      <w:r w:rsidRPr="00E62D7D">
        <w:rPr>
          <w:szCs w:val="28"/>
        </w:rPr>
        <w:t>г</w:t>
      </w:r>
      <w:r w:rsidR="00D445BC" w:rsidRPr="00E62D7D">
        <w:rPr>
          <w:szCs w:val="28"/>
        </w:rPr>
        <w:t>) Карл Маркс</w:t>
      </w:r>
    </w:p>
    <w:p w:rsidR="00D445BC" w:rsidRPr="00E62D7D" w:rsidRDefault="00D445BC" w:rsidP="00381DC2">
      <w:pPr>
        <w:spacing w:line="240" w:lineRule="auto"/>
        <w:ind w:firstLine="709"/>
        <w:rPr>
          <w:szCs w:val="28"/>
        </w:rPr>
      </w:pPr>
      <w:r w:rsidRPr="00E62D7D">
        <w:rPr>
          <w:szCs w:val="28"/>
        </w:rPr>
        <w:t>4. Хто з нижчеперелічених учених належить до класичної школи?</w:t>
      </w:r>
    </w:p>
    <w:p w:rsidR="00D445BC" w:rsidRPr="00E62D7D" w:rsidRDefault="002C0C87" w:rsidP="00381DC2">
      <w:pPr>
        <w:spacing w:line="240" w:lineRule="auto"/>
        <w:ind w:firstLine="709"/>
        <w:rPr>
          <w:szCs w:val="28"/>
        </w:rPr>
      </w:pPr>
      <w:r w:rsidRPr="00E62D7D">
        <w:rPr>
          <w:szCs w:val="28"/>
        </w:rPr>
        <w:t>а</w:t>
      </w:r>
      <w:r w:rsidR="00D445BC" w:rsidRPr="00E62D7D">
        <w:rPr>
          <w:szCs w:val="28"/>
        </w:rPr>
        <w:t>) Ар</w:t>
      </w:r>
      <w:r w:rsidR="00DF1349" w:rsidRPr="00E62D7D">
        <w:rPr>
          <w:szCs w:val="28"/>
        </w:rPr>
        <w:t>і</w:t>
      </w:r>
      <w:r w:rsidR="00D445BC" w:rsidRPr="00E62D7D">
        <w:rPr>
          <w:szCs w:val="28"/>
        </w:rPr>
        <w:t>стотель</w:t>
      </w:r>
    </w:p>
    <w:p w:rsidR="00D445BC" w:rsidRPr="00E62D7D" w:rsidRDefault="002C0C87" w:rsidP="00381DC2">
      <w:pPr>
        <w:spacing w:line="240" w:lineRule="auto"/>
        <w:ind w:firstLine="709"/>
        <w:rPr>
          <w:szCs w:val="28"/>
        </w:rPr>
      </w:pPr>
      <w:r w:rsidRPr="00E62D7D">
        <w:rPr>
          <w:szCs w:val="28"/>
        </w:rPr>
        <w:t>б</w:t>
      </w:r>
      <w:r w:rsidR="00D445BC" w:rsidRPr="00E62D7D">
        <w:rPr>
          <w:szCs w:val="28"/>
        </w:rPr>
        <w:t>) Давид Рікардо</w:t>
      </w:r>
    </w:p>
    <w:p w:rsidR="00D445BC" w:rsidRPr="00E62D7D" w:rsidRDefault="002C0C87" w:rsidP="00381DC2">
      <w:pPr>
        <w:spacing w:line="240" w:lineRule="auto"/>
        <w:ind w:firstLine="709"/>
        <w:rPr>
          <w:szCs w:val="28"/>
        </w:rPr>
      </w:pPr>
      <w:r w:rsidRPr="00E62D7D">
        <w:rPr>
          <w:szCs w:val="28"/>
        </w:rPr>
        <w:t>в</w:t>
      </w:r>
      <w:r w:rsidR="00D445BC" w:rsidRPr="00E62D7D">
        <w:rPr>
          <w:szCs w:val="28"/>
        </w:rPr>
        <w:t>) Франсуа Кене</w:t>
      </w:r>
    </w:p>
    <w:p w:rsidR="00D445BC" w:rsidRPr="00E62D7D" w:rsidRDefault="002C0C87" w:rsidP="00381DC2">
      <w:pPr>
        <w:spacing w:line="240" w:lineRule="auto"/>
        <w:ind w:firstLine="709"/>
        <w:rPr>
          <w:szCs w:val="28"/>
        </w:rPr>
      </w:pPr>
      <w:r w:rsidRPr="00E62D7D">
        <w:rPr>
          <w:szCs w:val="28"/>
        </w:rPr>
        <w:t>г</w:t>
      </w:r>
      <w:r w:rsidR="00D445BC" w:rsidRPr="00E62D7D">
        <w:rPr>
          <w:szCs w:val="28"/>
        </w:rPr>
        <w:t>) Фома Аквінський</w:t>
      </w:r>
    </w:p>
    <w:p w:rsidR="00D445BC" w:rsidRPr="00E62D7D" w:rsidRDefault="00D445BC" w:rsidP="00381DC2">
      <w:pPr>
        <w:spacing w:line="240" w:lineRule="auto"/>
        <w:ind w:firstLine="709"/>
        <w:rPr>
          <w:szCs w:val="28"/>
        </w:rPr>
      </w:pPr>
      <w:r w:rsidRPr="00E62D7D">
        <w:rPr>
          <w:szCs w:val="28"/>
        </w:rPr>
        <w:t>5. Хто першим припустив, що попит на товар залежить від його граничної корисності?</w:t>
      </w:r>
    </w:p>
    <w:p w:rsidR="00D445BC" w:rsidRPr="00E62D7D" w:rsidRDefault="002C0C87" w:rsidP="00381DC2">
      <w:pPr>
        <w:spacing w:line="240" w:lineRule="auto"/>
        <w:ind w:firstLine="709"/>
        <w:rPr>
          <w:szCs w:val="28"/>
        </w:rPr>
      </w:pPr>
      <w:r w:rsidRPr="00E62D7D">
        <w:rPr>
          <w:szCs w:val="28"/>
        </w:rPr>
        <w:t>а</w:t>
      </w:r>
      <w:r w:rsidR="00D445BC" w:rsidRPr="00E62D7D">
        <w:rPr>
          <w:szCs w:val="28"/>
        </w:rPr>
        <w:t>) Карл Маркс</w:t>
      </w:r>
    </w:p>
    <w:p w:rsidR="00D445BC" w:rsidRPr="00E62D7D" w:rsidRDefault="002C0C87" w:rsidP="00381DC2">
      <w:pPr>
        <w:spacing w:line="240" w:lineRule="auto"/>
        <w:ind w:firstLine="709"/>
        <w:rPr>
          <w:szCs w:val="28"/>
        </w:rPr>
      </w:pPr>
      <w:r w:rsidRPr="00E62D7D">
        <w:rPr>
          <w:szCs w:val="28"/>
        </w:rPr>
        <w:t>б</w:t>
      </w:r>
      <w:r w:rsidR="00D445BC" w:rsidRPr="00E62D7D">
        <w:rPr>
          <w:szCs w:val="28"/>
        </w:rPr>
        <w:t>) Давид Рікардо</w:t>
      </w:r>
    </w:p>
    <w:p w:rsidR="00D445BC" w:rsidRPr="00E62D7D" w:rsidRDefault="002C0C87" w:rsidP="00381DC2">
      <w:pPr>
        <w:spacing w:line="240" w:lineRule="auto"/>
        <w:ind w:firstLine="709"/>
        <w:rPr>
          <w:szCs w:val="28"/>
        </w:rPr>
      </w:pPr>
      <w:r w:rsidRPr="00E62D7D">
        <w:rPr>
          <w:szCs w:val="28"/>
        </w:rPr>
        <w:t>в</w:t>
      </w:r>
      <w:r w:rsidR="00D445BC" w:rsidRPr="00E62D7D">
        <w:rPr>
          <w:szCs w:val="28"/>
        </w:rPr>
        <w:t>) Вільям Стенлі Джевонс</w:t>
      </w:r>
    </w:p>
    <w:p w:rsidR="00D445BC" w:rsidRPr="00E62D7D" w:rsidRDefault="002C0C87" w:rsidP="00381DC2">
      <w:pPr>
        <w:spacing w:line="240" w:lineRule="auto"/>
        <w:ind w:firstLine="709"/>
        <w:rPr>
          <w:szCs w:val="28"/>
        </w:rPr>
      </w:pPr>
      <w:r w:rsidRPr="00E62D7D">
        <w:rPr>
          <w:szCs w:val="28"/>
        </w:rPr>
        <w:t>г</w:t>
      </w:r>
      <w:r w:rsidR="00D445BC" w:rsidRPr="00E62D7D">
        <w:rPr>
          <w:szCs w:val="28"/>
        </w:rPr>
        <w:t>) Франсуа Кене</w:t>
      </w:r>
    </w:p>
    <w:p w:rsidR="00D445BC" w:rsidRPr="00E62D7D" w:rsidRDefault="00D445BC" w:rsidP="00381DC2">
      <w:pPr>
        <w:spacing w:line="240" w:lineRule="auto"/>
        <w:ind w:firstLine="709"/>
        <w:rPr>
          <w:szCs w:val="28"/>
        </w:rPr>
      </w:pPr>
      <w:r w:rsidRPr="00E62D7D">
        <w:rPr>
          <w:szCs w:val="28"/>
        </w:rPr>
        <w:t>6. До проблем, які не вивчає макроекономіка, належать:</w:t>
      </w:r>
    </w:p>
    <w:p w:rsidR="00D445BC" w:rsidRPr="00E62D7D" w:rsidRDefault="002C0C87" w:rsidP="00381DC2">
      <w:pPr>
        <w:spacing w:line="240" w:lineRule="auto"/>
        <w:ind w:firstLine="709"/>
        <w:rPr>
          <w:szCs w:val="28"/>
        </w:rPr>
      </w:pPr>
      <w:r w:rsidRPr="00E62D7D">
        <w:rPr>
          <w:szCs w:val="28"/>
        </w:rPr>
        <w:t>а</w:t>
      </w:r>
      <w:r w:rsidR="00D445BC" w:rsidRPr="00E62D7D">
        <w:rPr>
          <w:szCs w:val="28"/>
        </w:rPr>
        <w:t>) економічне зростання</w:t>
      </w:r>
    </w:p>
    <w:p w:rsidR="00D445BC" w:rsidRPr="00E62D7D" w:rsidRDefault="002C0C87" w:rsidP="00381DC2">
      <w:pPr>
        <w:spacing w:line="240" w:lineRule="auto"/>
        <w:ind w:firstLine="709"/>
        <w:rPr>
          <w:szCs w:val="28"/>
        </w:rPr>
      </w:pPr>
      <w:r w:rsidRPr="00E62D7D">
        <w:rPr>
          <w:szCs w:val="28"/>
        </w:rPr>
        <w:lastRenderedPageBreak/>
        <w:t>б</w:t>
      </w:r>
      <w:r w:rsidR="00D445BC" w:rsidRPr="00E62D7D">
        <w:rPr>
          <w:szCs w:val="28"/>
        </w:rPr>
        <w:t>) інфляція</w:t>
      </w:r>
    </w:p>
    <w:p w:rsidR="00D445BC" w:rsidRPr="00E62D7D" w:rsidRDefault="002C0C87" w:rsidP="00381DC2">
      <w:pPr>
        <w:spacing w:line="240" w:lineRule="auto"/>
        <w:ind w:firstLine="709"/>
        <w:rPr>
          <w:szCs w:val="28"/>
        </w:rPr>
      </w:pPr>
      <w:r w:rsidRPr="00E62D7D">
        <w:rPr>
          <w:szCs w:val="28"/>
        </w:rPr>
        <w:t>в</w:t>
      </w:r>
      <w:r w:rsidR="00D445BC" w:rsidRPr="00E62D7D">
        <w:rPr>
          <w:szCs w:val="28"/>
        </w:rPr>
        <w:t>) обіг грошей</w:t>
      </w:r>
    </w:p>
    <w:p w:rsidR="00D445BC" w:rsidRPr="00E62D7D" w:rsidRDefault="002C0C87" w:rsidP="00381DC2">
      <w:pPr>
        <w:spacing w:line="240" w:lineRule="auto"/>
        <w:ind w:firstLine="709"/>
        <w:rPr>
          <w:szCs w:val="28"/>
        </w:rPr>
      </w:pPr>
      <w:r w:rsidRPr="00E62D7D">
        <w:rPr>
          <w:szCs w:val="28"/>
        </w:rPr>
        <w:t>г</w:t>
      </w:r>
      <w:r w:rsidR="00D445BC" w:rsidRPr="00E62D7D">
        <w:rPr>
          <w:szCs w:val="28"/>
        </w:rPr>
        <w:t>) дефіцит цукру</w:t>
      </w:r>
    </w:p>
    <w:p w:rsidR="00D445BC" w:rsidRPr="00E62D7D" w:rsidRDefault="00D445BC" w:rsidP="00381DC2">
      <w:pPr>
        <w:spacing w:line="240" w:lineRule="auto"/>
        <w:ind w:firstLine="709"/>
        <w:rPr>
          <w:szCs w:val="28"/>
        </w:rPr>
      </w:pPr>
      <w:r w:rsidRPr="00E62D7D">
        <w:rPr>
          <w:szCs w:val="28"/>
        </w:rPr>
        <w:t>7. Макроекономіка вивчає:</w:t>
      </w:r>
    </w:p>
    <w:p w:rsidR="00D445BC" w:rsidRPr="00E62D7D" w:rsidRDefault="002C0C87" w:rsidP="00381DC2">
      <w:pPr>
        <w:spacing w:line="240" w:lineRule="auto"/>
        <w:ind w:firstLine="709"/>
        <w:rPr>
          <w:szCs w:val="28"/>
        </w:rPr>
      </w:pPr>
      <w:r w:rsidRPr="00E62D7D">
        <w:rPr>
          <w:szCs w:val="28"/>
        </w:rPr>
        <w:t>а</w:t>
      </w:r>
      <w:r w:rsidR="00D445BC" w:rsidRPr="00E62D7D">
        <w:rPr>
          <w:szCs w:val="28"/>
        </w:rPr>
        <w:t>) поведінк</w:t>
      </w:r>
      <w:r w:rsidR="00DF1349" w:rsidRPr="00E62D7D">
        <w:rPr>
          <w:szCs w:val="28"/>
        </w:rPr>
        <w:t>у</w:t>
      </w:r>
      <w:r w:rsidR="00D445BC" w:rsidRPr="00E62D7D">
        <w:rPr>
          <w:szCs w:val="28"/>
        </w:rPr>
        <w:t xml:space="preserve"> споживача на ринку товарів та послуг</w:t>
      </w:r>
    </w:p>
    <w:p w:rsidR="00D445BC" w:rsidRPr="00E62D7D" w:rsidRDefault="002C0C87" w:rsidP="00381DC2">
      <w:pPr>
        <w:spacing w:line="240" w:lineRule="auto"/>
        <w:ind w:firstLine="709"/>
        <w:rPr>
          <w:szCs w:val="28"/>
        </w:rPr>
      </w:pPr>
      <w:r w:rsidRPr="00E62D7D">
        <w:rPr>
          <w:szCs w:val="28"/>
        </w:rPr>
        <w:t>б</w:t>
      </w:r>
      <w:r w:rsidR="00D445BC" w:rsidRPr="00E62D7D">
        <w:rPr>
          <w:szCs w:val="28"/>
        </w:rPr>
        <w:t>) особливості ціноутворення на ринку яловичини</w:t>
      </w:r>
    </w:p>
    <w:p w:rsidR="00D445BC" w:rsidRPr="00E62D7D" w:rsidRDefault="002C0C87" w:rsidP="00381DC2">
      <w:pPr>
        <w:spacing w:line="240" w:lineRule="auto"/>
        <w:ind w:firstLine="709"/>
        <w:rPr>
          <w:szCs w:val="28"/>
        </w:rPr>
      </w:pPr>
      <w:r w:rsidRPr="00E62D7D">
        <w:rPr>
          <w:szCs w:val="28"/>
        </w:rPr>
        <w:t>в</w:t>
      </w:r>
      <w:r w:rsidR="00D445BC" w:rsidRPr="00E62D7D">
        <w:rPr>
          <w:szCs w:val="28"/>
        </w:rPr>
        <w:t>) взаємозв'язок інфляції і безробіття</w:t>
      </w:r>
    </w:p>
    <w:p w:rsidR="00D445BC" w:rsidRPr="00E62D7D" w:rsidRDefault="002C0C87" w:rsidP="00381DC2">
      <w:pPr>
        <w:spacing w:line="240" w:lineRule="auto"/>
        <w:ind w:firstLine="709"/>
        <w:rPr>
          <w:szCs w:val="28"/>
        </w:rPr>
      </w:pPr>
      <w:r w:rsidRPr="00E62D7D">
        <w:rPr>
          <w:szCs w:val="28"/>
        </w:rPr>
        <w:t>г</w:t>
      </w:r>
      <w:r w:rsidR="00D445BC" w:rsidRPr="00E62D7D">
        <w:rPr>
          <w:szCs w:val="28"/>
        </w:rPr>
        <w:t>) регіональні особливості сільськогосподарського виробництва</w:t>
      </w:r>
    </w:p>
    <w:p w:rsidR="00D445BC" w:rsidRPr="00E62D7D" w:rsidRDefault="00D445BC" w:rsidP="00381DC2">
      <w:pPr>
        <w:spacing w:line="240" w:lineRule="auto"/>
        <w:ind w:firstLine="709"/>
        <w:rPr>
          <w:szCs w:val="28"/>
        </w:rPr>
      </w:pPr>
      <w:r w:rsidRPr="00E62D7D">
        <w:rPr>
          <w:szCs w:val="28"/>
        </w:rPr>
        <w:t>8. Що з перерахованого вивчає мікроекономіка?</w:t>
      </w:r>
    </w:p>
    <w:p w:rsidR="00D445BC" w:rsidRPr="00E62D7D" w:rsidRDefault="002C0C87" w:rsidP="00381DC2">
      <w:pPr>
        <w:spacing w:line="240" w:lineRule="auto"/>
        <w:ind w:firstLine="709"/>
        <w:rPr>
          <w:szCs w:val="28"/>
        </w:rPr>
      </w:pPr>
      <w:r w:rsidRPr="00E62D7D">
        <w:rPr>
          <w:szCs w:val="28"/>
        </w:rPr>
        <w:t>а</w:t>
      </w:r>
      <w:r w:rsidR="00D445BC" w:rsidRPr="00E62D7D">
        <w:rPr>
          <w:szCs w:val="28"/>
        </w:rPr>
        <w:t>) виробництво в масштабі всієї економіки</w:t>
      </w:r>
    </w:p>
    <w:p w:rsidR="00D445BC" w:rsidRPr="00E62D7D" w:rsidRDefault="002C0C87" w:rsidP="00381DC2">
      <w:pPr>
        <w:spacing w:line="240" w:lineRule="auto"/>
        <w:ind w:firstLine="709"/>
        <w:rPr>
          <w:szCs w:val="28"/>
        </w:rPr>
      </w:pPr>
      <w:r w:rsidRPr="00E62D7D">
        <w:rPr>
          <w:szCs w:val="28"/>
        </w:rPr>
        <w:t>б</w:t>
      </w:r>
      <w:r w:rsidR="00D445BC" w:rsidRPr="00E62D7D">
        <w:rPr>
          <w:szCs w:val="28"/>
        </w:rPr>
        <w:t>) чисельність зайнятих в національному господарстві</w:t>
      </w:r>
    </w:p>
    <w:p w:rsidR="00D445BC" w:rsidRPr="00E62D7D" w:rsidRDefault="002C0C87" w:rsidP="00381DC2">
      <w:pPr>
        <w:spacing w:line="240" w:lineRule="auto"/>
        <w:ind w:firstLine="709"/>
        <w:rPr>
          <w:szCs w:val="28"/>
        </w:rPr>
      </w:pPr>
      <w:r w:rsidRPr="00E62D7D">
        <w:rPr>
          <w:szCs w:val="28"/>
        </w:rPr>
        <w:t>в</w:t>
      </w:r>
      <w:r w:rsidR="00D445BC" w:rsidRPr="00E62D7D">
        <w:rPr>
          <w:szCs w:val="28"/>
        </w:rPr>
        <w:t>) загальний рівень цін</w:t>
      </w:r>
    </w:p>
    <w:p w:rsidR="00D445BC" w:rsidRPr="00E62D7D" w:rsidRDefault="002C0C87" w:rsidP="00381DC2">
      <w:pPr>
        <w:spacing w:line="240" w:lineRule="auto"/>
        <w:ind w:firstLine="709"/>
        <w:rPr>
          <w:szCs w:val="28"/>
        </w:rPr>
      </w:pPr>
      <w:r w:rsidRPr="00E62D7D">
        <w:rPr>
          <w:szCs w:val="28"/>
        </w:rPr>
        <w:t>г</w:t>
      </w:r>
      <w:r w:rsidR="00D445BC" w:rsidRPr="00E62D7D">
        <w:rPr>
          <w:szCs w:val="28"/>
        </w:rPr>
        <w:t>) виробництво цукру і динаміку його ціни</w:t>
      </w:r>
    </w:p>
    <w:p w:rsidR="00D445BC" w:rsidRPr="00E62D7D" w:rsidRDefault="00D445BC" w:rsidP="00381DC2">
      <w:pPr>
        <w:spacing w:line="240" w:lineRule="auto"/>
        <w:ind w:firstLine="709"/>
        <w:rPr>
          <w:szCs w:val="28"/>
        </w:rPr>
      </w:pPr>
      <w:r w:rsidRPr="00E62D7D">
        <w:rPr>
          <w:szCs w:val="28"/>
        </w:rPr>
        <w:t>9.</w:t>
      </w:r>
      <w:r w:rsidR="00DF1349" w:rsidRPr="00E62D7D">
        <w:rPr>
          <w:szCs w:val="28"/>
        </w:rPr>
        <w:t> </w:t>
      </w:r>
      <w:r w:rsidRPr="00E62D7D">
        <w:rPr>
          <w:szCs w:val="28"/>
        </w:rPr>
        <w:t>Що з перерахованого є предметом вивчення макроекономіки?</w:t>
      </w:r>
    </w:p>
    <w:p w:rsidR="00D445BC" w:rsidRPr="00E62D7D" w:rsidRDefault="002C0C87" w:rsidP="00381DC2">
      <w:pPr>
        <w:spacing w:line="240" w:lineRule="auto"/>
        <w:ind w:firstLine="709"/>
        <w:rPr>
          <w:szCs w:val="28"/>
        </w:rPr>
      </w:pPr>
      <w:r w:rsidRPr="00E62D7D">
        <w:rPr>
          <w:szCs w:val="28"/>
        </w:rPr>
        <w:t>а</w:t>
      </w:r>
      <w:r w:rsidR="00D445BC" w:rsidRPr="00E62D7D">
        <w:rPr>
          <w:szCs w:val="28"/>
        </w:rPr>
        <w:t>) зниження податків</w:t>
      </w:r>
      <w:r w:rsidR="00DF1349" w:rsidRPr="00E62D7D">
        <w:rPr>
          <w:szCs w:val="28"/>
        </w:rPr>
        <w:t>, яке</w:t>
      </w:r>
      <w:r w:rsidR="00D445BC" w:rsidRPr="00E62D7D">
        <w:rPr>
          <w:szCs w:val="28"/>
        </w:rPr>
        <w:t xml:space="preserve"> різко збільшило продаж бензину в Києві</w:t>
      </w:r>
    </w:p>
    <w:p w:rsidR="00D445BC" w:rsidRPr="00E62D7D" w:rsidRDefault="002C0C87" w:rsidP="00381DC2">
      <w:pPr>
        <w:spacing w:line="240" w:lineRule="auto"/>
        <w:ind w:firstLine="709"/>
        <w:rPr>
          <w:szCs w:val="28"/>
        </w:rPr>
      </w:pPr>
      <w:r w:rsidRPr="00E62D7D">
        <w:rPr>
          <w:szCs w:val="28"/>
        </w:rPr>
        <w:t>б</w:t>
      </w:r>
      <w:r w:rsidR="00D445BC" w:rsidRPr="00E62D7D">
        <w:rPr>
          <w:szCs w:val="28"/>
        </w:rPr>
        <w:t>)</w:t>
      </w:r>
      <w:r w:rsidR="00DF1349" w:rsidRPr="00E62D7D">
        <w:rPr>
          <w:szCs w:val="28"/>
        </w:rPr>
        <w:t> </w:t>
      </w:r>
      <w:r w:rsidR="00D445BC" w:rsidRPr="00E62D7D">
        <w:rPr>
          <w:szCs w:val="28"/>
        </w:rPr>
        <w:t>зняття митних бар'єрів</w:t>
      </w:r>
      <w:r w:rsidR="00DF1349" w:rsidRPr="00E62D7D">
        <w:rPr>
          <w:szCs w:val="28"/>
        </w:rPr>
        <w:t>, що</w:t>
      </w:r>
      <w:r w:rsidR="00D445BC" w:rsidRPr="00E62D7D">
        <w:rPr>
          <w:szCs w:val="28"/>
        </w:rPr>
        <w:t xml:space="preserve"> призвело до масового закриття фірм в електронній промисловості</w:t>
      </w:r>
    </w:p>
    <w:p w:rsidR="00D445BC" w:rsidRPr="00E62D7D" w:rsidRDefault="002C0C87" w:rsidP="00381DC2">
      <w:pPr>
        <w:spacing w:line="240" w:lineRule="auto"/>
        <w:ind w:firstLine="709"/>
        <w:rPr>
          <w:szCs w:val="28"/>
        </w:rPr>
      </w:pPr>
      <w:r w:rsidRPr="00E62D7D">
        <w:rPr>
          <w:szCs w:val="28"/>
        </w:rPr>
        <w:t>в</w:t>
      </w:r>
      <w:r w:rsidR="00D445BC" w:rsidRPr="00E62D7D">
        <w:rPr>
          <w:szCs w:val="28"/>
        </w:rPr>
        <w:t>) заморозки в Бразилії</w:t>
      </w:r>
      <w:r w:rsidR="00DF1349" w:rsidRPr="00E62D7D">
        <w:rPr>
          <w:szCs w:val="28"/>
        </w:rPr>
        <w:t>, що</w:t>
      </w:r>
      <w:r w:rsidR="00D445BC" w:rsidRPr="00E62D7D">
        <w:rPr>
          <w:szCs w:val="28"/>
        </w:rPr>
        <w:t xml:space="preserve"> викликали різке зростання цін на світовому ринку кави</w:t>
      </w:r>
    </w:p>
    <w:p w:rsidR="00D445BC" w:rsidRPr="00E62D7D" w:rsidRDefault="002C0C87" w:rsidP="00381DC2">
      <w:pPr>
        <w:spacing w:line="240" w:lineRule="auto"/>
        <w:ind w:firstLine="709"/>
        <w:rPr>
          <w:szCs w:val="28"/>
        </w:rPr>
      </w:pPr>
      <w:r w:rsidRPr="00E62D7D">
        <w:rPr>
          <w:szCs w:val="28"/>
        </w:rPr>
        <w:t>г</w:t>
      </w:r>
      <w:r w:rsidR="00D445BC" w:rsidRPr="00E62D7D">
        <w:rPr>
          <w:szCs w:val="28"/>
        </w:rPr>
        <w:t>) дефіцит державного бюджету України</w:t>
      </w:r>
      <w:r w:rsidR="00DF1349" w:rsidRPr="00E62D7D">
        <w:rPr>
          <w:szCs w:val="28"/>
        </w:rPr>
        <w:t xml:space="preserve">, що </w:t>
      </w:r>
      <w:r w:rsidR="00D445BC" w:rsidRPr="00E62D7D">
        <w:rPr>
          <w:szCs w:val="28"/>
        </w:rPr>
        <w:t>не сприяє зменшенню інфляції</w:t>
      </w:r>
    </w:p>
    <w:p w:rsidR="00D445BC" w:rsidRPr="00E62D7D" w:rsidRDefault="00D445BC" w:rsidP="00381DC2">
      <w:pPr>
        <w:spacing w:line="240" w:lineRule="auto"/>
        <w:ind w:firstLine="709"/>
        <w:rPr>
          <w:szCs w:val="28"/>
        </w:rPr>
      </w:pPr>
      <w:r w:rsidRPr="00E62D7D">
        <w:rPr>
          <w:szCs w:val="28"/>
        </w:rPr>
        <w:t>10.</w:t>
      </w:r>
      <w:r w:rsidR="00DF1349" w:rsidRPr="00E62D7D">
        <w:rPr>
          <w:szCs w:val="28"/>
        </w:rPr>
        <w:t> </w:t>
      </w:r>
      <w:r w:rsidRPr="00E62D7D">
        <w:rPr>
          <w:szCs w:val="28"/>
        </w:rPr>
        <w:t>Яке з наведених визначень найбільш повно відображає сут</w:t>
      </w:r>
      <w:r w:rsidR="00DF1349" w:rsidRPr="00E62D7D">
        <w:rPr>
          <w:szCs w:val="28"/>
        </w:rPr>
        <w:t>ність</w:t>
      </w:r>
      <w:r w:rsidRPr="00E62D7D">
        <w:rPr>
          <w:szCs w:val="28"/>
        </w:rPr>
        <w:t xml:space="preserve"> економічної теорії?</w:t>
      </w:r>
    </w:p>
    <w:p w:rsidR="00D445BC" w:rsidRPr="00E62D7D" w:rsidRDefault="002C0C87" w:rsidP="00381DC2">
      <w:pPr>
        <w:spacing w:line="240" w:lineRule="auto"/>
        <w:ind w:firstLine="709"/>
        <w:rPr>
          <w:szCs w:val="28"/>
        </w:rPr>
      </w:pPr>
      <w:r w:rsidRPr="00E62D7D">
        <w:rPr>
          <w:szCs w:val="28"/>
        </w:rPr>
        <w:t>а</w:t>
      </w:r>
      <w:r w:rsidR="00D445BC" w:rsidRPr="00E62D7D">
        <w:rPr>
          <w:szCs w:val="28"/>
        </w:rPr>
        <w:t>)</w:t>
      </w:r>
      <w:r w:rsidR="00DF1349" w:rsidRPr="00E62D7D">
        <w:rPr>
          <w:szCs w:val="28"/>
        </w:rPr>
        <w:t> </w:t>
      </w:r>
      <w:r w:rsidR="00D445BC" w:rsidRPr="00E62D7D">
        <w:rPr>
          <w:szCs w:val="28"/>
        </w:rPr>
        <w:t>економічна теорія розробляє рекомендації,</w:t>
      </w:r>
      <w:r w:rsidR="00DF1349" w:rsidRPr="00E62D7D">
        <w:rPr>
          <w:szCs w:val="28"/>
        </w:rPr>
        <w:t xml:space="preserve"> які</w:t>
      </w:r>
      <w:r w:rsidR="00D445BC" w:rsidRPr="00E62D7D">
        <w:rPr>
          <w:szCs w:val="28"/>
        </w:rPr>
        <w:t xml:space="preserve"> безпосередньо застосовуються в господарській практиці</w:t>
      </w:r>
    </w:p>
    <w:p w:rsidR="00D445BC" w:rsidRPr="00E62D7D" w:rsidRDefault="002C0C87" w:rsidP="00381DC2">
      <w:pPr>
        <w:spacing w:line="240" w:lineRule="auto"/>
        <w:ind w:firstLine="709"/>
        <w:rPr>
          <w:szCs w:val="28"/>
        </w:rPr>
      </w:pPr>
      <w:r w:rsidRPr="00E62D7D">
        <w:rPr>
          <w:szCs w:val="28"/>
        </w:rPr>
        <w:t>б</w:t>
      </w:r>
      <w:r w:rsidR="00D445BC" w:rsidRPr="00E62D7D">
        <w:rPr>
          <w:szCs w:val="28"/>
        </w:rPr>
        <w:t>) економічна теорія описує і вивчає ринкові відносини</w:t>
      </w:r>
    </w:p>
    <w:p w:rsidR="00D445BC" w:rsidRPr="00E62D7D" w:rsidRDefault="002C0C87" w:rsidP="00381DC2">
      <w:pPr>
        <w:spacing w:line="240" w:lineRule="auto"/>
        <w:ind w:firstLine="709"/>
        <w:rPr>
          <w:szCs w:val="28"/>
        </w:rPr>
      </w:pPr>
      <w:r w:rsidRPr="00E62D7D">
        <w:rPr>
          <w:szCs w:val="28"/>
        </w:rPr>
        <w:t>в</w:t>
      </w:r>
      <w:r w:rsidR="00D445BC" w:rsidRPr="00E62D7D">
        <w:rPr>
          <w:szCs w:val="28"/>
        </w:rPr>
        <w:t>) економічна теорія вивчає різні форми організації бізнесу</w:t>
      </w:r>
    </w:p>
    <w:p w:rsidR="00D445BC" w:rsidRPr="00E62D7D" w:rsidRDefault="002C0C87" w:rsidP="00381DC2">
      <w:pPr>
        <w:spacing w:line="240" w:lineRule="auto"/>
        <w:ind w:firstLine="709"/>
        <w:rPr>
          <w:szCs w:val="28"/>
        </w:rPr>
      </w:pPr>
      <w:r w:rsidRPr="00E62D7D">
        <w:rPr>
          <w:szCs w:val="28"/>
        </w:rPr>
        <w:t>г</w:t>
      </w:r>
      <w:r w:rsidR="00D445BC" w:rsidRPr="00E62D7D">
        <w:rPr>
          <w:szCs w:val="28"/>
        </w:rPr>
        <w:t>)</w:t>
      </w:r>
      <w:r w:rsidR="00DF1349" w:rsidRPr="00E62D7D">
        <w:rPr>
          <w:szCs w:val="28"/>
        </w:rPr>
        <w:t> </w:t>
      </w:r>
      <w:r w:rsidR="00D445BC" w:rsidRPr="00E62D7D">
        <w:rPr>
          <w:szCs w:val="28"/>
        </w:rPr>
        <w:t>економічна теорія має справу з аналізом і прийняттям рішень для найкращого задоволення потреб в умовах обмеженості ресурсів</w:t>
      </w:r>
      <w:r w:rsidR="006B5C62" w:rsidRPr="00E62D7D">
        <w:rPr>
          <w:szCs w:val="28"/>
        </w:rPr>
        <w:t>.</w:t>
      </w:r>
    </w:p>
    <w:p w:rsidR="001457EE" w:rsidRPr="00E62D7D" w:rsidRDefault="001457EE" w:rsidP="006B5C62">
      <w:pPr>
        <w:tabs>
          <w:tab w:val="left" w:pos="851"/>
        </w:tabs>
        <w:spacing w:line="240" w:lineRule="auto"/>
        <w:ind w:firstLine="0"/>
        <w:jc w:val="center"/>
        <w:rPr>
          <w:b/>
          <w:bCs/>
          <w:szCs w:val="28"/>
        </w:rPr>
      </w:pPr>
      <w:r w:rsidRPr="00E62D7D">
        <w:rPr>
          <w:noProof/>
          <w:szCs w:val="28"/>
          <w:lang w:eastAsia="uk-UA"/>
        </w:rPr>
        <w:drawing>
          <wp:inline distT="0" distB="0" distL="0" distR="0" wp14:anchorId="0E5B626E" wp14:editId="62DBD14D">
            <wp:extent cx="528320" cy="396240"/>
            <wp:effectExtent l="0" t="0" r="5080" b="3810"/>
            <wp:docPr id="4" name="Рисунок 4" descr="Описание: blog-102255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blog-1022558-128"/>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528320" cy="396240"/>
                    </a:xfrm>
                    <a:prstGeom prst="rect">
                      <a:avLst/>
                    </a:prstGeom>
                    <a:noFill/>
                    <a:ln>
                      <a:noFill/>
                    </a:ln>
                  </pic:spPr>
                </pic:pic>
              </a:graphicData>
            </a:graphic>
          </wp:inline>
        </w:drawing>
      </w:r>
      <w:r w:rsidRPr="00E62D7D">
        <w:rPr>
          <w:b/>
          <w:bCs/>
          <w:szCs w:val="28"/>
        </w:rPr>
        <w:t xml:space="preserve"> Завдання для самостійного виконання</w:t>
      </w:r>
    </w:p>
    <w:p w:rsidR="001457EE" w:rsidRPr="00E62D7D" w:rsidRDefault="001457EE" w:rsidP="00DF1349">
      <w:pPr>
        <w:spacing w:before="120" w:line="240" w:lineRule="auto"/>
        <w:ind w:firstLine="0"/>
        <w:jc w:val="center"/>
        <w:rPr>
          <w:b/>
          <w:szCs w:val="28"/>
        </w:rPr>
      </w:pPr>
      <w:r w:rsidRPr="00E62D7D">
        <w:rPr>
          <w:b/>
          <w:bCs/>
          <w:szCs w:val="28"/>
        </w:rPr>
        <w:t>Завдання 1</w:t>
      </w:r>
    </w:p>
    <w:p w:rsidR="00D445BC" w:rsidRPr="00E62D7D" w:rsidRDefault="00D445BC" w:rsidP="00381DC2">
      <w:pPr>
        <w:spacing w:line="240" w:lineRule="auto"/>
        <w:ind w:firstLine="708"/>
        <w:rPr>
          <w:szCs w:val="28"/>
        </w:rPr>
      </w:pPr>
      <w:r w:rsidRPr="00E62D7D">
        <w:rPr>
          <w:szCs w:val="28"/>
        </w:rPr>
        <w:t xml:space="preserve">Кваліфікований економіст, який </w:t>
      </w:r>
      <w:r w:rsidR="00DF1349" w:rsidRPr="00E62D7D">
        <w:rPr>
          <w:szCs w:val="28"/>
        </w:rPr>
        <w:t>протягом 1 год</w:t>
      </w:r>
      <w:r w:rsidRPr="00E62D7D">
        <w:rPr>
          <w:szCs w:val="28"/>
        </w:rPr>
        <w:t xml:space="preserve"> заробляє 20 грн, вирішив відремонтувати власну квартиру. Він має достатньо навичок, щоб зробити цей ремонт власноруч та швидше, ніж професійний майстер. На виконання такої роботи економісту потрібно буде 50 год, у той час як майстру – 80 год. </w:t>
      </w:r>
    </w:p>
    <w:p w:rsidR="00D445BC" w:rsidRPr="00E62D7D" w:rsidRDefault="00D445BC" w:rsidP="00381DC2">
      <w:pPr>
        <w:spacing w:line="240" w:lineRule="auto"/>
        <w:ind w:firstLine="708"/>
        <w:rPr>
          <w:szCs w:val="28"/>
        </w:rPr>
      </w:pPr>
      <w:r w:rsidRPr="00E62D7D">
        <w:rPr>
          <w:szCs w:val="28"/>
        </w:rPr>
        <w:t xml:space="preserve">Розрахуйте, при якій максимальній ціні послуг майстра (за </w:t>
      </w:r>
      <w:r w:rsidR="00DF1349" w:rsidRPr="00E62D7D">
        <w:rPr>
          <w:szCs w:val="28"/>
        </w:rPr>
        <w:t>1 год</w:t>
      </w:r>
      <w:r w:rsidRPr="00E62D7D">
        <w:rPr>
          <w:szCs w:val="28"/>
        </w:rPr>
        <w:t xml:space="preserve"> роботи) економісту вигідно його найняти для проведення ремонту квартири. </w:t>
      </w:r>
    </w:p>
    <w:p w:rsidR="00D445BC" w:rsidRPr="00E62D7D" w:rsidRDefault="00D445BC" w:rsidP="00381DC2">
      <w:pPr>
        <w:spacing w:line="240" w:lineRule="auto"/>
        <w:jc w:val="center"/>
        <w:rPr>
          <w:b/>
          <w:szCs w:val="28"/>
        </w:rPr>
      </w:pPr>
    </w:p>
    <w:p w:rsidR="00D445BC" w:rsidRPr="00E62D7D" w:rsidRDefault="00D445BC" w:rsidP="00FB45E7">
      <w:pPr>
        <w:spacing w:line="240" w:lineRule="auto"/>
        <w:ind w:firstLine="0"/>
        <w:jc w:val="center"/>
        <w:rPr>
          <w:szCs w:val="28"/>
        </w:rPr>
      </w:pPr>
      <w:r w:rsidRPr="00E62D7D">
        <w:rPr>
          <w:b/>
          <w:szCs w:val="28"/>
        </w:rPr>
        <w:t xml:space="preserve">Розв’язання  </w:t>
      </w:r>
    </w:p>
    <w:p w:rsidR="00D445BC" w:rsidRPr="00E62D7D" w:rsidRDefault="00D445BC" w:rsidP="00381DC2">
      <w:pPr>
        <w:spacing w:line="240" w:lineRule="auto"/>
        <w:rPr>
          <w:szCs w:val="28"/>
        </w:rPr>
      </w:pPr>
      <w:r w:rsidRPr="00E62D7D">
        <w:rPr>
          <w:szCs w:val="28"/>
        </w:rPr>
        <w:t>Якщо економіст здійснюватиме ремонт сам, то його альтернативна вартість становитим</w:t>
      </w:r>
      <w:r w:rsidR="00DF1349" w:rsidRPr="00E62D7D">
        <w:rPr>
          <w:szCs w:val="28"/>
        </w:rPr>
        <w:t>е</w:t>
      </w:r>
      <w:r w:rsidRPr="00E62D7D">
        <w:rPr>
          <w:szCs w:val="28"/>
        </w:rPr>
        <w:t xml:space="preserve"> 20 грн/год ∙ 50 год. = 1000 грн. </w:t>
      </w:r>
    </w:p>
    <w:p w:rsidR="00DF1349" w:rsidRPr="00E62D7D" w:rsidRDefault="00D445BC" w:rsidP="00381DC2">
      <w:pPr>
        <w:spacing w:line="240" w:lineRule="auto"/>
        <w:ind w:firstLine="708"/>
        <w:rPr>
          <w:szCs w:val="28"/>
        </w:rPr>
      </w:pPr>
      <w:r w:rsidRPr="00E62D7D">
        <w:rPr>
          <w:szCs w:val="28"/>
        </w:rPr>
        <w:t xml:space="preserve">Майстра вигідно наймати тільки тоді, коли ця альтернативна вартість буде більшою або дорівнюватиме тій сумі, яку економіст </w:t>
      </w:r>
      <w:r w:rsidR="00DF1349" w:rsidRPr="00E62D7D">
        <w:rPr>
          <w:szCs w:val="28"/>
        </w:rPr>
        <w:t>з</w:t>
      </w:r>
      <w:r w:rsidRPr="00E62D7D">
        <w:rPr>
          <w:szCs w:val="28"/>
        </w:rPr>
        <w:t xml:space="preserve">мушений буде заплатити </w:t>
      </w:r>
      <w:r w:rsidRPr="00E62D7D">
        <w:rPr>
          <w:szCs w:val="28"/>
        </w:rPr>
        <w:lastRenderedPageBreak/>
        <w:t xml:space="preserve">майстру. Нехай майстер просить оплату Х грн за 1 год. Тоді: 1000 ≥ 80Х, 1000 : 80 ≥ Х, 12,5 ≥ Х. </w:t>
      </w:r>
    </w:p>
    <w:p w:rsidR="00D445BC" w:rsidRPr="00E62D7D" w:rsidRDefault="00D445BC" w:rsidP="00381DC2">
      <w:pPr>
        <w:spacing w:line="240" w:lineRule="auto"/>
        <w:ind w:firstLine="708"/>
        <w:rPr>
          <w:szCs w:val="28"/>
        </w:rPr>
      </w:pPr>
      <w:r w:rsidRPr="00E62D7D">
        <w:rPr>
          <w:szCs w:val="28"/>
        </w:rPr>
        <w:t xml:space="preserve">Відповідь: максимальна ціна послуг майстра, на яку економісту варто погодитися, становить 12,5 грн за </w:t>
      </w:r>
      <w:r w:rsidR="00DF1349" w:rsidRPr="00E62D7D">
        <w:rPr>
          <w:szCs w:val="28"/>
        </w:rPr>
        <w:t>1 год</w:t>
      </w:r>
      <w:r w:rsidRPr="00E62D7D">
        <w:rPr>
          <w:szCs w:val="28"/>
        </w:rPr>
        <w:t xml:space="preserve"> роботи. </w:t>
      </w:r>
    </w:p>
    <w:p w:rsidR="00DF1349" w:rsidRPr="00E62D7D" w:rsidRDefault="00DF1349" w:rsidP="00381DC2">
      <w:pPr>
        <w:spacing w:line="240" w:lineRule="auto"/>
        <w:ind w:firstLine="708"/>
        <w:jc w:val="center"/>
        <w:rPr>
          <w:b/>
          <w:szCs w:val="28"/>
        </w:rPr>
      </w:pPr>
    </w:p>
    <w:p w:rsidR="00D445BC" w:rsidRPr="00E62D7D" w:rsidRDefault="00DF1349" w:rsidP="00DF1349">
      <w:pPr>
        <w:spacing w:line="240" w:lineRule="auto"/>
        <w:ind w:firstLine="0"/>
        <w:jc w:val="center"/>
        <w:rPr>
          <w:b/>
          <w:szCs w:val="28"/>
        </w:rPr>
      </w:pPr>
      <w:r w:rsidRPr="00E62D7D">
        <w:rPr>
          <w:b/>
          <w:szCs w:val="28"/>
        </w:rPr>
        <w:t xml:space="preserve">Завдання </w:t>
      </w:r>
      <w:r w:rsidR="00D445BC" w:rsidRPr="00E62D7D">
        <w:rPr>
          <w:b/>
          <w:szCs w:val="28"/>
        </w:rPr>
        <w:t>2</w:t>
      </w:r>
    </w:p>
    <w:p w:rsidR="00D445BC" w:rsidRPr="00E62D7D" w:rsidRDefault="00D445BC" w:rsidP="00381DC2">
      <w:pPr>
        <w:spacing w:line="240" w:lineRule="auto"/>
        <w:ind w:firstLine="708"/>
        <w:rPr>
          <w:szCs w:val="28"/>
        </w:rPr>
      </w:pPr>
      <w:r w:rsidRPr="00E62D7D">
        <w:rPr>
          <w:szCs w:val="28"/>
        </w:rPr>
        <w:t xml:space="preserve">Бригада з </w:t>
      </w:r>
      <w:r w:rsidR="00DF1349" w:rsidRPr="00E62D7D">
        <w:rPr>
          <w:szCs w:val="28"/>
        </w:rPr>
        <w:t xml:space="preserve">4-х </w:t>
      </w:r>
      <w:r w:rsidRPr="00E62D7D">
        <w:rPr>
          <w:szCs w:val="28"/>
        </w:rPr>
        <w:t xml:space="preserve">осіб займається виготовленням та упакуванням товару X. Працюють вони 8 год. </w:t>
      </w:r>
    </w:p>
    <w:p w:rsidR="00D445BC" w:rsidRPr="00E62D7D" w:rsidRDefault="00D445BC" w:rsidP="00381DC2">
      <w:pPr>
        <w:spacing w:line="240" w:lineRule="auto"/>
        <w:ind w:firstLine="708"/>
        <w:rPr>
          <w:szCs w:val="28"/>
        </w:rPr>
      </w:pPr>
      <w:r w:rsidRPr="00E62D7D">
        <w:rPr>
          <w:szCs w:val="28"/>
        </w:rPr>
        <w:t xml:space="preserve">Перший робітник за </w:t>
      </w:r>
      <w:r w:rsidR="00DF1349" w:rsidRPr="00E62D7D">
        <w:rPr>
          <w:szCs w:val="28"/>
        </w:rPr>
        <w:t>1 год</w:t>
      </w:r>
      <w:r w:rsidRPr="00E62D7D">
        <w:rPr>
          <w:szCs w:val="28"/>
        </w:rPr>
        <w:t xml:space="preserve"> запаковує 300 одиниць товару, другий – 400, третій – 250, четвертий – 320.</w:t>
      </w:r>
    </w:p>
    <w:p w:rsidR="00D445BC" w:rsidRPr="00E62D7D" w:rsidRDefault="00D445BC" w:rsidP="00381DC2">
      <w:pPr>
        <w:spacing w:line="240" w:lineRule="auto"/>
        <w:ind w:firstLine="708"/>
        <w:rPr>
          <w:szCs w:val="28"/>
        </w:rPr>
      </w:pPr>
      <w:r w:rsidRPr="00E62D7D">
        <w:rPr>
          <w:szCs w:val="28"/>
        </w:rPr>
        <w:t xml:space="preserve">Перший робітник за </w:t>
      </w:r>
      <w:r w:rsidR="00DF1349" w:rsidRPr="00E62D7D">
        <w:rPr>
          <w:szCs w:val="28"/>
        </w:rPr>
        <w:t>1 год</w:t>
      </w:r>
      <w:r w:rsidRPr="00E62D7D">
        <w:rPr>
          <w:szCs w:val="28"/>
        </w:rPr>
        <w:t xml:space="preserve"> може виготувати 25 одиниць товару, другий – 27, третій – 20, четвертий – 22. </w:t>
      </w:r>
    </w:p>
    <w:p w:rsidR="00D445BC" w:rsidRPr="00E62D7D" w:rsidRDefault="00D445BC" w:rsidP="00381DC2">
      <w:pPr>
        <w:spacing w:line="240" w:lineRule="auto"/>
        <w:rPr>
          <w:szCs w:val="28"/>
        </w:rPr>
      </w:pPr>
      <w:r w:rsidRPr="00E62D7D">
        <w:rPr>
          <w:szCs w:val="28"/>
        </w:rPr>
        <w:t xml:space="preserve">За цей робочий день бригаді необхідно виготовити 300 одиниць товару Х. </w:t>
      </w:r>
    </w:p>
    <w:p w:rsidR="00D445BC" w:rsidRPr="00E62D7D" w:rsidRDefault="00D445BC" w:rsidP="00381DC2">
      <w:pPr>
        <w:spacing w:line="240" w:lineRule="auto"/>
        <w:ind w:firstLine="708"/>
        <w:rPr>
          <w:szCs w:val="28"/>
        </w:rPr>
      </w:pPr>
      <w:r w:rsidRPr="00E62D7D">
        <w:rPr>
          <w:szCs w:val="28"/>
        </w:rPr>
        <w:t xml:space="preserve">Як членам бригади розподілити роботу, щоб при цьому як можна більше упакувати товару Х? Скільки при цьому одиниць товару буде </w:t>
      </w:r>
      <w:r w:rsidR="00DF1349" w:rsidRPr="00E62D7D">
        <w:rPr>
          <w:szCs w:val="28"/>
        </w:rPr>
        <w:t>у</w:t>
      </w:r>
      <w:r w:rsidRPr="00E62D7D">
        <w:rPr>
          <w:szCs w:val="28"/>
        </w:rPr>
        <w:t xml:space="preserve">паковано? </w:t>
      </w:r>
    </w:p>
    <w:p w:rsidR="00DF1349" w:rsidRPr="00E62D7D" w:rsidRDefault="00DF1349" w:rsidP="00DF1349">
      <w:pPr>
        <w:spacing w:line="240" w:lineRule="auto"/>
        <w:ind w:firstLine="0"/>
        <w:jc w:val="center"/>
        <w:rPr>
          <w:b/>
          <w:szCs w:val="28"/>
        </w:rPr>
      </w:pPr>
    </w:p>
    <w:p w:rsidR="00D445BC" w:rsidRPr="00E62D7D" w:rsidRDefault="00D445BC" w:rsidP="00DF1349">
      <w:pPr>
        <w:spacing w:line="240" w:lineRule="auto"/>
        <w:ind w:firstLine="0"/>
        <w:jc w:val="center"/>
        <w:rPr>
          <w:b/>
          <w:szCs w:val="28"/>
        </w:rPr>
      </w:pPr>
      <w:r w:rsidRPr="00E62D7D">
        <w:rPr>
          <w:b/>
          <w:szCs w:val="28"/>
        </w:rPr>
        <w:t>Завдання 3</w:t>
      </w:r>
    </w:p>
    <w:p w:rsidR="00D445BC" w:rsidRPr="00E62D7D" w:rsidRDefault="00D445BC" w:rsidP="00381DC2">
      <w:pPr>
        <w:spacing w:line="240" w:lineRule="auto"/>
        <w:ind w:firstLine="709"/>
        <w:rPr>
          <w:szCs w:val="28"/>
        </w:rPr>
      </w:pPr>
      <w:r w:rsidRPr="00E62D7D">
        <w:rPr>
          <w:szCs w:val="28"/>
        </w:rPr>
        <w:t xml:space="preserve"> Фермер вирощує на своїй ділянці капусту й картоплю. У таблиці наведен</w:t>
      </w:r>
      <w:r w:rsidR="00DF1349" w:rsidRPr="00E62D7D">
        <w:rPr>
          <w:szCs w:val="28"/>
        </w:rPr>
        <w:t>о</w:t>
      </w:r>
      <w:r w:rsidRPr="00E62D7D">
        <w:rPr>
          <w:szCs w:val="28"/>
        </w:rPr>
        <w:t xml:space="preserve"> різні комбінації виробництва цих товарів.</w:t>
      </w:r>
    </w:p>
    <w:tbl>
      <w:tblPr>
        <w:tblW w:w="0" w:type="auto"/>
        <w:jc w:val="center"/>
        <w:tblLayout w:type="fixed"/>
        <w:tblCellMar>
          <w:left w:w="40" w:type="dxa"/>
          <w:right w:w="40" w:type="dxa"/>
        </w:tblCellMar>
        <w:tblLook w:val="0000" w:firstRow="0" w:lastRow="0" w:firstColumn="0" w:lastColumn="0" w:noHBand="0" w:noVBand="0"/>
      </w:tblPr>
      <w:tblGrid>
        <w:gridCol w:w="3728"/>
        <w:gridCol w:w="1190"/>
        <w:gridCol w:w="1191"/>
        <w:gridCol w:w="1191"/>
        <w:gridCol w:w="1191"/>
        <w:gridCol w:w="1191"/>
      </w:tblGrid>
      <w:tr w:rsidR="00D445BC" w:rsidRPr="00E62D7D" w:rsidTr="00F104F4">
        <w:trPr>
          <w:trHeight w:val="20"/>
          <w:jc w:val="center"/>
        </w:trPr>
        <w:tc>
          <w:tcPr>
            <w:tcW w:w="3728" w:type="dxa"/>
            <w:tcBorders>
              <w:top w:val="single" w:sz="4" w:space="0" w:color="auto"/>
              <w:left w:val="single" w:sz="6" w:space="0" w:color="auto"/>
              <w:bottom w:val="single" w:sz="6" w:space="0" w:color="auto"/>
              <w:right w:val="single" w:sz="6" w:space="0" w:color="auto"/>
            </w:tcBorders>
            <w:vAlign w:val="center"/>
          </w:tcPr>
          <w:p w:rsidR="00D445BC" w:rsidRPr="00E62D7D" w:rsidRDefault="00D445BC" w:rsidP="00DF1349">
            <w:pPr>
              <w:spacing w:line="240" w:lineRule="auto"/>
              <w:ind w:firstLine="0"/>
              <w:jc w:val="left"/>
              <w:rPr>
                <w:szCs w:val="28"/>
              </w:rPr>
            </w:pPr>
            <w:r w:rsidRPr="00E62D7D">
              <w:rPr>
                <w:szCs w:val="28"/>
              </w:rPr>
              <w:t>Альтернативи</w:t>
            </w:r>
          </w:p>
        </w:tc>
        <w:tc>
          <w:tcPr>
            <w:tcW w:w="1190"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А</w:t>
            </w:r>
          </w:p>
        </w:tc>
        <w:tc>
          <w:tcPr>
            <w:tcW w:w="119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B</w:t>
            </w:r>
          </w:p>
        </w:tc>
        <w:tc>
          <w:tcPr>
            <w:tcW w:w="119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С</w:t>
            </w:r>
          </w:p>
        </w:tc>
        <w:tc>
          <w:tcPr>
            <w:tcW w:w="119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D</w:t>
            </w:r>
          </w:p>
        </w:tc>
        <w:tc>
          <w:tcPr>
            <w:tcW w:w="119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E</w:t>
            </w:r>
          </w:p>
        </w:tc>
      </w:tr>
      <w:tr w:rsidR="00D445BC" w:rsidRPr="00E62D7D" w:rsidTr="00F104F4">
        <w:trPr>
          <w:trHeight w:val="20"/>
          <w:jc w:val="center"/>
        </w:trPr>
        <w:tc>
          <w:tcPr>
            <w:tcW w:w="3728"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DF1349">
            <w:pPr>
              <w:spacing w:line="240" w:lineRule="auto"/>
              <w:ind w:firstLine="0"/>
              <w:jc w:val="left"/>
              <w:rPr>
                <w:szCs w:val="28"/>
              </w:rPr>
            </w:pPr>
            <w:r w:rsidRPr="00E62D7D">
              <w:rPr>
                <w:szCs w:val="28"/>
              </w:rPr>
              <w:t>Капуста (центнерів)</w:t>
            </w:r>
          </w:p>
        </w:tc>
        <w:tc>
          <w:tcPr>
            <w:tcW w:w="1190"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0</w:t>
            </w:r>
          </w:p>
        </w:tc>
        <w:tc>
          <w:tcPr>
            <w:tcW w:w="119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3</w:t>
            </w:r>
          </w:p>
        </w:tc>
        <w:tc>
          <w:tcPr>
            <w:tcW w:w="119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6</w:t>
            </w:r>
          </w:p>
        </w:tc>
        <w:tc>
          <w:tcPr>
            <w:tcW w:w="119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9</w:t>
            </w:r>
          </w:p>
        </w:tc>
        <w:tc>
          <w:tcPr>
            <w:tcW w:w="119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12</w:t>
            </w:r>
          </w:p>
        </w:tc>
      </w:tr>
      <w:tr w:rsidR="00D445BC" w:rsidRPr="00E62D7D" w:rsidTr="00F104F4">
        <w:trPr>
          <w:trHeight w:val="20"/>
          <w:jc w:val="center"/>
        </w:trPr>
        <w:tc>
          <w:tcPr>
            <w:tcW w:w="3728"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DF1349">
            <w:pPr>
              <w:spacing w:line="240" w:lineRule="auto"/>
              <w:ind w:firstLine="0"/>
              <w:jc w:val="left"/>
              <w:rPr>
                <w:szCs w:val="28"/>
              </w:rPr>
            </w:pPr>
            <w:r w:rsidRPr="00E62D7D">
              <w:rPr>
                <w:szCs w:val="28"/>
              </w:rPr>
              <w:t>Картопля (центнерів)</w:t>
            </w:r>
          </w:p>
        </w:tc>
        <w:tc>
          <w:tcPr>
            <w:tcW w:w="1190"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14</w:t>
            </w:r>
          </w:p>
        </w:tc>
        <w:tc>
          <w:tcPr>
            <w:tcW w:w="119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12</w:t>
            </w:r>
          </w:p>
        </w:tc>
        <w:tc>
          <w:tcPr>
            <w:tcW w:w="119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9</w:t>
            </w:r>
          </w:p>
        </w:tc>
        <w:tc>
          <w:tcPr>
            <w:tcW w:w="119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5</w:t>
            </w:r>
          </w:p>
        </w:tc>
        <w:tc>
          <w:tcPr>
            <w:tcW w:w="119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0</w:t>
            </w:r>
          </w:p>
        </w:tc>
      </w:tr>
    </w:tbl>
    <w:p w:rsidR="00D445BC" w:rsidRPr="00E62D7D" w:rsidRDefault="00D445BC" w:rsidP="00381DC2">
      <w:pPr>
        <w:spacing w:line="240" w:lineRule="auto"/>
        <w:ind w:firstLine="709"/>
        <w:rPr>
          <w:szCs w:val="28"/>
        </w:rPr>
      </w:pPr>
      <w:r w:rsidRPr="00E62D7D">
        <w:rPr>
          <w:szCs w:val="28"/>
        </w:rPr>
        <w:t>А)</w:t>
      </w:r>
      <w:r w:rsidR="00DF1349" w:rsidRPr="00E62D7D">
        <w:rPr>
          <w:szCs w:val="28"/>
        </w:rPr>
        <w:t> </w:t>
      </w:r>
      <w:r w:rsidRPr="00E62D7D">
        <w:rPr>
          <w:szCs w:val="28"/>
        </w:rPr>
        <w:t xml:space="preserve">Побудуйте криву виробничих можливостей фермера. Як відображається на кривій закон зростаючих нав’язаних витрат? </w:t>
      </w:r>
    </w:p>
    <w:p w:rsidR="00D445BC" w:rsidRPr="00E62D7D" w:rsidRDefault="00D445BC" w:rsidP="00381DC2">
      <w:pPr>
        <w:spacing w:line="240" w:lineRule="auto"/>
        <w:ind w:firstLine="709"/>
        <w:rPr>
          <w:szCs w:val="28"/>
        </w:rPr>
      </w:pPr>
      <w:r w:rsidRPr="00E62D7D">
        <w:rPr>
          <w:szCs w:val="28"/>
        </w:rPr>
        <w:t>Б) Визначте нав’язані витрати виробництва одного додаткового центнера капусти, якщо обрано альтернативу B. Визначте нав’язані витрати виробництва одного додаткового центнера капусти, якщо обрано альтернативу D.</w:t>
      </w:r>
    </w:p>
    <w:p w:rsidR="00D445BC" w:rsidRPr="00E62D7D" w:rsidRDefault="00D445BC" w:rsidP="00381DC2">
      <w:pPr>
        <w:spacing w:line="240" w:lineRule="auto"/>
        <w:ind w:firstLine="709"/>
        <w:rPr>
          <w:szCs w:val="28"/>
        </w:rPr>
      </w:pPr>
      <w:r w:rsidRPr="00E62D7D">
        <w:rPr>
          <w:szCs w:val="28"/>
        </w:rPr>
        <w:t>В)</w:t>
      </w:r>
      <w:r w:rsidR="00DF1349" w:rsidRPr="00E62D7D">
        <w:rPr>
          <w:szCs w:val="28"/>
        </w:rPr>
        <w:t> </w:t>
      </w:r>
      <w:r w:rsidRPr="00E62D7D">
        <w:rPr>
          <w:szCs w:val="28"/>
        </w:rPr>
        <w:t xml:space="preserve">Накресліть нову криву виробничих можливостей, за умови, що технологія виробництва капусти </w:t>
      </w:r>
      <w:r w:rsidR="00DF1349" w:rsidRPr="00E62D7D">
        <w:rPr>
          <w:szCs w:val="28"/>
        </w:rPr>
        <w:t>в</w:t>
      </w:r>
      <w:r w:rsidRPr="00E62D7D">
        <w:rPr>
          <w:szCs w:val="28"/>
        </w:rPr>
        <w:t xml:space="preserve">досконалилася, а технологія виробництва картоплі залишилася незмінною. </w:t>
      </w:r>
    </w:p>
    <w:p w:rsidR="00D445BC" w:rsidRPr="00E62D7D" w:rsidRDefault="00D445BC" w:rsidP="00381DC2">
      <w:pPr>
        <w:spacing w:line="240" w:lineRule="auto"/>
        <w:ind w:firstLine="709"/>
        <w:rPr>
          <w:szCs w:val="28"/>
        </w:rPr>
      </w:pPr>
      <w:r w:rsidRPr="00E62D7D">
        <w:rPr>
          <w:szCs w:val="28"/>
        </w:rPr>
        <w:t>Г)</w:t>
      </w:r>
      <w:r w:rsidR="00DF1349" w:rsidRPr="00E62D7D">
        <w:rPr>
          <w:szCs w:val="28"/>
        </w:rPr>
        <w:t> </w:t>
      </w:r>
      <w:r w:rsidRPr="00E62D7D">
        <w:rPr>
          <w:szCs w:val="28"/>
        </w:rPr>
        <w:t>Накресліть криву виробничих можливостей, яка відображає удосконалення технології виробництва обох продуктів.</w:t>
      </w:r>
    </w:p>
    <w:p w:rsidR="00DF1349" w:rsidRPr="00E62D7D" w:rsidRDefault="00DF1349" w:rsidP="00DF1349">
      <w:pPr>
        <w:spacing w:line="240" w:lineRule="auto"/>
        <w:ind w:firstLine="0"/>
        <w:jc w:val="center"/>
        <w:rPr>
          <w:b/>
          <w:szCs w:val="28"/>
        </w:rPr>
      </w:pPr>
    </w:p>
    <w:p w:rsidR="00D445BC" w:rsidRPr="00E62D7D" w:rsidRDefault="00D445BC" w:rsidP="00DF1349">
      <w:pPr>
        <w:spacing w:line="240" w:lineRule="auto"/>
        <w:ind w:firstLine="0"/>
        <w:jc w:val="center"/>
        <w:rPr>
          <w:b/>
          <w:szCs w:val="28"/>
        </w:rPr>
      </w:pPr>
      <w:r w:rsidRPr="00E62D7D">
        <w:rPr>
          <w:b/>
          <w:szCs w:val="28"/>
        </w:rPr>
        <w:t>Завдання 4</w:t>
      </w:r>
    </w:p>
    <w:p w:rsidR="00D445BC" w:rsidRPr="00E62D7D" w:rsidRDefault="00D445BC" w:rsidP="00381DC2">
      <w:pPr>
        <w:spacing w:line="240" w:lineRule="auto"/>
        <w:ind w:firstLine="709"/>
        <w:rPr>
          <w:szCs w:val="28"/>
        </w:rPr>
      </w:pPr>
      <w:r w:rsidRPr="00E62D7D">
        <w:rPr>
          <w:szCs w:val="28"/>
        </w:rPr>
        <w:t xml:space="preserve"> Завод може випускати два види продукції: танки й паровози. У таблиці наведен</w:t>
      </w:r>
      <w:r w:rsidR="00DF1349" w:rsidRPr="00E62D7D">
        <w:rPr>
          <w:szCs w:val="28"/>
        </w:rPr>
        <w:t>о</w:t>
      </w:r>
      <w:r w:rsidRPr="00E62D7D">
        <w:rPr>
          <w:szCs w:val="28"/>
        </w:rPr>
        <w:t xml:space="preserve"> різні комбінації виробництва цих товарів.</w:t>
      </w:r>
    </w:p>
    <w:tbl>
      <w:tblPr>
        <w:tblW w:w="0" w:type="auto"/>
        <w:jc w:val="center"/>
        <w:tblLayout w:type="fixed"/>
        <w:tblCellMar>
          <w:left w:w="40" w:type="dxa"/>
          <w:right w:w="40" w:type="dxa"/>
        </w:tblCellMar>
        <w:tblLook w:val="0000" w:firstRow="0" w:lastRow="0" w:firstColumn="0" w:lastColumn="0" w:noHBand="0" w:noVBand="0"/>
      </w:tblPr>
      <w:tblGrid>
        <w:gridCol w:w="3571"/>
        <w:gridCol w:w="1166"/>
        <w:gridCol w:w="1166"/>
        <w:gridCol w:w="1166"/>
        <w:gridCol w:w="1166"/>
        <w:gridCol w:w="1166"/>
      </w:tblGrid>
      <w:tr w:rsidR="00D445BC" w:rsidRPr="00E62D7D" w:rsidTr="00F104F4">
        <w:trPr>
          <w:trHeight w:val="20"/>
          <w:jc w:val="center"/>
        </w:trPr>
        <w:tc>
          <w:tcPr>
            <w:tcW w:w="3571" w:type="dxa"/>
            <w:tcBorders>
              <w:top w:val="single" w:sz="4" w:space="0" w:color="auto"/>
              <w:left w:val="single" w:sz="6" w:space="0" w:color="auto"/>
              <w:bottom w:val="single" w:sz="6" w:space="0" w:color="auto"/>
              <w:right w:val="single" w:sz="6" w:space="0" w:color="auto"/>
            </w:tcBorders>
            <w:vAlign w:val="center"/>
          </w:tcPr>
          <w:p w:rsidR="00D445BC" w:rsidRPr="00E62D7D" w:rsidRDefault="00D445BC" w:rsidP="00DF1349">
            <w:pPr>
              <w:spacing w:line="240" w:lineRule="auto"/>
              <w:ind w:firstLine="0"/>
              <w:rPr>
                <w:szCs w:val="28"/>
              </w:rPr>
            </w:pPr>
            <w:r w:rsidRPr="00E62D7D">
              <w:rPr>
                <w:szCs w:val="28"/>
              </w:rPr>
              <w:t>Альтернативи</w:t>
            </w:r>
          </w:p>
        </w:tc>
        <w:tc>
          <w:tcPr>
            <w:tcW w:w="116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А</w:t>
            </w:r>
          </w:p>
        </w:tc>
        <w:tc>
          <w:tcPr>
            <w:tcW w:w="116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B</w:t>
            </w:r>
          </w:p>
        </w:tc>
        <w:tc>
          <w:tcPr>
            <w:tcW w:w="116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С</w:t>
            </w:r>
          </w:p>
        </w:tc>
        <w:tc>
          <w:tcPr>
            <w:tcW w:w="116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D</w:t>
            </w:r>
          </w:p>
        </w:tc>
        <w:tc>
          <w:tcPr>
            <w:tcW w:w="116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E</w:t>
            </w:r>
          </w:p>
        </w:tc>
      </w:tr>
      <w:tr w:rsidR="00D445BC" w:rsidRPr="00E62D7D" w:rsidTr="00F104F4">
        <w:trPr>
          <w:trHeight w:val="20"/>
          <w:jc w:val="center"/>
        </w:trPr>
        <w:tc>
          <w:tcPr>
            <w:tcW w:w="357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DF1349">
            <w:pPr>
              <w:spacing w:line="240" w:lineRule="auto"/>
              <w:ind w:firstLine="0"/>
              <w:rPr>
                <w:szCs w:val="28"/>
              </w:rPr>
            </w:pPr>
            <w:r w:rsidRPr="00E62D7D">
              <w:rPr>
                <w:szCs w:val="28"/>
              </w:rPr>
              <w:t>Паровози</w:t>
            </w:r>
          </w:p>
        </w:tc>
        <w:tc>
          <w:tcPr>
            <w:tcW w:w="116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0</w:t>
            </w:r>
          </w:p>
        </w:tc>
        <w:tc>
          <w:tcPr>
            <w:tcW w:w="116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7</w:t>
            </w:r>
          </w:p>
        </w:tc>
        <w:tc>
          <w:tcPr>
            <w:tcW w:w="116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13</w:t>
            </w:r>
          </w:p>
        </w:tc>
        <w:tc>
          <w:tcPr>
            <w:tcW w:w="116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17</w:t>
            </w:r>
          </w:p>
        </w:tc>
        <w:tc>
          <w:tcPr>
            <w:tcW w:w="116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20</w:t>
            </w:r>
          </w:p>
        </w:tc>
      </w:tr>
      <w:tr w:rsidR="00D445BC" w:rsidRPr="00E62D7D" w:rsidTr="00F104F4">
        <w:trPr>
          <w:trHeight w:val="20"/>
          <w:jc w:val="center"/>
        </w:trPr>
        <w:tc>
          <w:tcPr>
            <w:tcW w:w="3571"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DF1349">
            <w:pPr>
              <w:spacing w:line="240" w:lineRule="auto"/>
              <w:ind w:firstLine="0"/>
              <w:rPr>
                <w:szCs w:val="28"/>
              </w:rPr>
            </w:pPr>
            <w:r w:rsidRPr="00E62D7D">
              <w:rPr>
                <w:szCs w:val="28"/>
              </w:rPr>
              <w:t>Танки</w:t>
            </w:r>
          </w:p>
        </w:tc>
        <w:tc>
          <w:tcPr>
            <w:tcW w:w="116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8</w:t>
            </w:r>
          </w:p>
        </w:tc>
        <w:tc>
          <w:tcPr>
            <w:tcW w:w="116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6</w:t>
            </w:r>
          </w:p>
        </w:tc>
        <w:tc>
          <w:tcPr>
            <w:tcW w:w="116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4</w:t>
            </w:r>
          </w:p>
        </w:tc>
        <w:tc>
          <w:tcPr>
            <w:tcW w:w="116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2</w:t>
            </w:r>
          </w:p>
        </w:tc>
        <w:tc>
          <w:tcPr>
            <w:tcW w:w="1166" w:type="dxa"/>
            <w:tcBorders>
              <w:top w:val="single" w:sz="6" w:space="0" w:color="auto"/>
              <w:left w:val="single" w:sz="6" w:space="0" w:color="auto"/>
              <w:bottom w:val="single" w:sz="6" w:space="0" w:color="auto"/>
              <w:right w:val="single" w:sz="6" w:space="0" w:color="auto"/>
            </w:tcBorders>
            <w:vAlign w:val="center"/>
          </w:tcPr>
          <w:p w:rsidR="00D445BC" w:rsidRPr="00E62D7D" w:rsidRDefault="00D445BC" w:rsidP="00381DC2">
            <w:pPr>
              <w:spacing w:line="240" w:lineRule="auto"/>
              <w:jc w:val="center"/>
              <w:rPr>
                <w:szCs w:val="28"/>
              </w:rPr>
            </w:pPr>
            <w:r w:rsidRPr="00E62D7D">
              <w:rPr>
                <w:szCs w:val="28"/>
              </w:rPr>
              <w:t>0</w:t>
            </w:r>
          </w:p>
        </w:tc>
      </w:tr>
    </w:tbl>
    <w:p w:rsidR="00D445BC" w:rsidRPr="00E62D7D" w:rsidRDefault="00D445BC" w:rsidP="00381DC2">
      <w:pPr>
        <w:spacing w:line="240" w:lineRule="auto"/>
        <w:ind w:firstLine="709"/>
        <w:rPr>
          <w:szCs w:val="28"/>
        </w:rPr>
      </w:pPr>
      <w:r w:rsidRPr="00E62D7D">
        <w:rPr>
          <w:szCs w:val="28"/>
        </w:rPr>
        <w:t>А)</w:t>
      </w:r>
      <w:r w:rsidR="00DF1349" w:rsidRPr="00E62D7D">
        <w:rPr>
          <w:szCs w:val="28"/>
        </w:rPr>
        <w:t> </w:t>
      </w:r>
      <w:r w:rsidRPr="00E62D7D">
        <w:rPr>
          <w:szCs w:val="28"/>
        </w:rPr>
        <w:t>Чому дорівнюють нав’язані витрати виробництва шостого танка? Сьомого танка? Десятого паровоза? Сімнадцятого паровоза?</w:t>
      </w:r>
    </w:p>
    <w:p w:rsidR="00D445BC" w:rsidRPr="00E62D7D" w:rsidRDefault="00D445BC" w:rsidP="00381DC2">
      <w:pPr>
        <w:spacing w:line="240" w:lineRule="auto"/>
        <w:ind w:firstLine="709"/>
        <w:rPr>
          <w:szCs w:val="28"/>
        </w:rPr>
      </w:pPr>
      <w:r w:rsidRPr="00E62D7D">
        <w:rPr>
          <w:szCs w:val="28"/>
        </w:rPr>
        <w:t xml:space="preserve">Б) Побудуйте криву виробничих можливостей. Відзначте на ній </w:t>
      </w:r>
      <w:r w:rsidR="00DF1349" w:rsidRPr="00E62D7D">
        <w:rPr>
          <w:szCs w:val="28"/>
        </w:rPr>
        <w:t xml:space="preserve">вказані </w:t>
      </w:r>
      <w:r w:rsidRPr="00E62D7D">
        <w:rPr>
          <w:szCs w:val="28"/>
        </w:rPr>
        <w:t xml:space="preserve">комбінації товарів і визначте, які ситуації вони </w:t>
      </w:r>
      <w:r w:rsidR="00DF1349" w:rsidRPr="00E62D7D">
        <w:rPr>
          <w:szCs w:val="28"/>
        </w:rPr>
        <w:t>відображають</w:t>
      </w:r>
      <w:r w:rsidRPr="00E62D7D">
        <w:rPr>
          <w:szCs w:val="28"/>
        </w:rPr>
        <w:t xml:space="preserve"> (виробництво ефективне, неефективне або неможливе):</w:t>
      </w:r>
    </w:p>
    <w:p w:rsidR="00D445BC" w:rsidRPr="00E62D7D" w:rsidRDefault="00D445BC" w:rsidP="00381DC2">
      <w:pPr>
        <w:spacing w:line="240" w:lineRule="auto"/>
        <w:ind w:firstLine="709"/>
        <w:rPr>
          <w:szCs w:val="28"/>
        </w:rPr>
      </w:pPr>
      <w:r w:rsidRPr="00E62D7D">
        <w:rPr>
          <w:szCs w:val="28"/>
        </w:rPr>
        <w:lastRenderedPageBreak/>
        <w:t>1) 5 танків і 12 паровозів;</w:t>
      </w:r>
    </w:p>
    <w:p w:rsidR="00D445BC" w:rsidRPr="00E62D7D" w:rsidRDefault="00D445BC" w:rsidP="00381DC2">
      <w:pPr>
        <w:spacing w:line="240" w:lineRule="auto"/>
        <w:ind w:firstLine="709"/>
        <w:rPr>
          <w:szCs w:val="28"/>
        </w:rPr>
      </w:pPr>
      <w:r w:rsidRPr="00E62D7D">
        <w:rPr>
          <w:szCs w:val="28"/>
        </w:rPr>
        <w:t xml:space="preserve">2) 3 танки </w:t>
      </w:r>
      <w:r w:rsidR="00EC6FA9" w:rsidRPr="00E62D7D">
        <w:rPr>
          <w:szCs w:val="28"/>
        </w:rPr>
        <w:t>та</w:t>
      </w:r>
      <w:r w:rsidRPr="00E62D7D">
        <w:rPr>
          <w:szCs w:val="28"/>
        </w:rPr>
        <w:t xml:space="preserve"> 15 паровозів;</w:t>
      </w:r>
    </w:p>
    <w:p w:rsidR="00D445BC" w:rsidRPr="00E62D7D" w:rsidRDefault="00D445BC" w:rsidP="00381DC2">
      <w:pPr>
        <w:spacing w:line="240" w:lineRule="auto"/>
        <w:ind w:firstLine="709"/>
        <w:rPr>
          <w:szCs w:val="28"/>
        </w:rPr>
      </w:pPr>
      <w:r w:rsidRPr="00E62D7D">
        <w:rPr>
          <w:szCs w:val="28"/>
        </w:rPr>
        <w:t>3) 7 танків і 2 паровози</w:t>
      </w:r>
      <w:r w:rsidR="00EC6FA9" w:rsidRPr="00E62D7D">
        <w:rPr>
          <w:szCs w:val="28"/>
        </w:rPr>
        <w:t>.</w:t>
      </w:r>
    </w:p>
    <w:p w:rsidR="00EC6FA9" w:rsidRPr="00E62D7D" w:rsidRDefault="00EC6FA9" w:rsidP="00381DC2">
      <w:pPr>
        <w:spacing w:line="240" w:lineRule="auto"/>
        <w:ind w:firstLine="709"/>
        <w:jc w:val="center"/>
        <w:rPr>
          <w:szCs w:val="28"/>
        </w:rPr>
      </w:pPr>
    </w:p>
    <w:p w:rsidR="00D445BC" w:rsidRPr="00E62D7D" w:rsidRDefault="00D445BC" w:rsidP="00EC6FA9">
      <w:pPr>
        <w:spacing w:line="240" w:lineRule="auto"/>
        <w:ind w:firstLine="0"/>
        <w:jc w:val="center"/>
        <w:rPr>
          <w:b/>
          <w:szCs w:val="28"/>
        </w:rPr>
      </w:pPr>
      <w:r w:rsidRPr="00E62D7D">
        <w:rPr>
          <w:b/>
          <w:szCs w:val="28"/>
        </w:rPr>
        <w:t>Завдання 5</w:t>
      </w:r>
    </w:p>
    <w:p w:rsidR="00D445BC" w:rsidRPr="00E62D7D" w:rsidRDefault="00D445BC" w:rsidP="00381DC2">
      <w:pPr>
        <w:spacing w:line="240" w:lineRule="auto"/>
        <w:ind w:firstLine="709"/>
        <w:rPr>
          <w:szCs w:val="28"/>
        </w:rPr>
      </w:pPr>
      <w:r w:rsidRPr="00E62D7D">
        <w:rPr>
          <w:szCs w:val="28"/>
        </w:rPr>
        <w:t xml:space="preserve"> Припустимо, що країна випускає два товари: пшеницю та верстати. Побудуйте криву виробничих можливостей. Продемонструйте, які зміни відбудуться внаслідок </w:t>
      </w:r>
      <w:r w:rsidR="00EC6FA9" w:rsidRPr="00E62D7D">
        <w:rPr>
          <w:szCs w:val="28"/>
        </w:rPr>
        <w:t xml:space="preserve">указаних </w:t>
      </w:r>
      <w:r w:rsidRPr="00E62D7D">
        <w:rPr>
          <w:szCs w:val="28"/>
        </w:rPr>
        <w:t>подій:</w:t>
      </w:r>
    </w:p>
    <w:p w:rsidR="00D445BC" w:rsidRPr="00E62D7D" w:rsidRDefault="00D445BC" w:rsidP="00381DC2">
      <w:pPr>
        <w:spacing w:line="240" w:lineRule="auto"/>
        <w:ind w:firstLine="709"/>
        <w:rPr>
          <w:szCs w:val="28"/>
        </w:rPr>
      </w:pPr>
      <w:r w:rsidRPr="00E62D7D">
        <w:rPr>
          <w:szCs w:val="28"/>
        </w:rPr>
        <w:t>А) внаслідок епідемії населення країни зменшилося на 20%;</w:t>
      </w:r>
    </w:p>
    <w:p w:rsidR="00D445BC" w:rsidRPr="00E62D7D" w:rsidRDefault="00D445BC" w:rsidP="00381DC2">
      <w:pPr>
        <w:spacing w:line="240" w:lineRule="auto"/>
        <w:ind w:firstLine="709"/>
        <w:rPr>
          <w:szCs w:val="28"/>
        </w:rPr>
      </w:pPr>
      <w:r w:rsidRPr="00E62D7D">
        <w:rPr>
          <w:szCs w:val="28"/>
        </w:rPr>
        <w:t>Б) впроваджена більш досконала технологія металообробки;</w:t>
      </w:r>
    </w:p>
    <w:p w:rsidR="00D445BC" w:rsidRPr="00E62D7D" w:rsidRDefault="00D445BC" w:rsidP="00381DC2">
      <w:pPr>
        <w:spacing w:line="240" w:lineRule="auto"/>
        <w:ind w:firstLine="709"/>
        <w:rPr>
          <w:szCs w:val="28"/>
        </w:rPr>
      </w:pPr>
      <w:r w:rsidRPr="00E62D7D">
        <w:rPr>
          <w:szCs w:val="28"/>
        </w:rPr>
        <w:t xml:space="preserve">В) несприятливі погодні умови знищили </w:t>
      </w:r>
      <w:r w:rsidR="00EC6FA9" w:rsidRPr="00E62D7D">
        <w:rPr>
          <w:szCs w:val="28"/>
        </w:rPr>
        <w:t>50%</w:t>
      </w:r>
      <w:r w:rsidRPr="00E62D7D">
        <w:rPr>
          <w:szCs w:val="28"/>
        </w:rPr>
        <w:t xml:space="preserve"> посівів пшениці;</w:t>
      </w:r>
    </w:p>
    <w:p w:rsidR="00D445BC" w:rsidRPr="00E62D7D" w:rsidRDefault="00D445BC" w:rsidP="00381DC2">
      <w:pPr>
        <w:spacing w:line="240" w:lineRule="auto"/>
        <w:ind w:firstLine="709"/>
        <w:rPr>
          <w:szCs w:val="28"/>
        </w:rPr>
      </w:pPr>
      <w:r w:rsidRPr="00E62D7D">
        <w:rPr>
          <w:szCs w:val="28"/>
        </w:rPr>
        <w:t>Г) рівень безробіття в сільському господарстві досяг 30%;</w:t>
      </w:r>
    </w:p>
    <w:p w:rsidR="00D445BC" w:rsidRPr="00E62D7D" w:rsidRDefault="00D445BC" w:rsidP="00381DC2">
      <w:pPr>
        <w:spacing w:line="240" w:lineRule="auto"/>
        <w:ind w:firstLine="709"/>
        <w:rPr>
          <w:szCs w:val="28"/>
        </w:rPr>
      </w:pPr>
      <w:r w:rsidRPr="00E62D7D">
        <w:rPr>
          <w:szCs w:val="28"/>
        </w:rPr>
        <w:t>Д) виснажене головне родовище залізної руди;</w:t>
      </w:r>
    </w:p>
    <w:p w:rsidR="00D445BC" w:rsidRPr="00E62D7D" w:rsidRDefault="00D445BC" w:rsidP="00381DC2">
      <w:pPr>
        <w:spacing w:line="240" w:lineRule="auto"/>
        <w:ind w:firstLine="709"/>
        <w:rPr>
          <w:szCs w:val="28"/>
        </w:rPr>
      </w:pPr>
      <w:r w:rsidRPr="00E62D7D">
        <w:rPr>
          <w:szCs w:val="28"/>
        </w:rPr>
        <w:t>Е) за рахунок трудових мігрантів кількість робітників зросла на 15%.</w:t>
      </w:r>
    </w:p>
    <w:p w:rsidR="00E8572E" w:rsidRPr="00E62D7D" w:rsidRDefault="00E8572E" w:rsidP="00381DC2">
      <w:pPr>
        <w:spacing w:line="240" w:lineRule="auto"/>
        <w:rPr>
          <w:b/>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EC6FA9" w:rsidRPr="00E62D7D" w:rsidRDefault="00EC6FA9" w:rsidP="00A77298">
      <w:pPr>
        <w:ind w:firstLine="709"/>
        <w:jc w:val="center"/>
        <w:rPr>
          <w:b/>
          <w:bCs/>
          <w:szCs w:val="28"/>
        </w:rPr>
      </w:pPr>
    </w:p>
    <w:p w:rsidR="00A77298" w:rsidRPr="00E62D7D" w:rsidRDefault="00EC6FA9" w:rsidP="00EC6FA9">
      <w:pPr>
        <w:ind w:firstLine="0"/>
        <w:jc w:val="center"/>
        <w:rPr>
          <w:b/>
          <w:szCs w:val="28"/>
        </w:rPr>
      </w:pPr>
      <w:r w:rsidRPr="00E62D7D">
        <w:rPr>
          <w:b/>
          <w:bCs/>
          <w:szCs w:val="28"/>
        </w:rPr>
        <w:lastRenderedPageBreak/>
        <w:t xml:space="preserve">ЗМІСТОВИЙ МОДУЛЬ 3. </w:t>
      </w:r>
      <w:r w:rsidRPr="00E62D7D">
        <w:rPr>
          <w:b/>
          <w:szCs w:val="28"/>
        </w:rPr>
        <w:t>ТЕОРІЯ ТОВАРУ І ГРОШЕЙ</w:t>
      </w:r>
    </w:p>
    <w:p w:rsidR="00F104F4" w:rsidRPr="00E62D7D" w:rsidRDefault="00EC6FA9" w:rsidP="00EC6FA9">
      <w:pPr>
        <w:spacing w:line="240" w:lineRule="auto"/>
        <w:ind w:firstLine="0"/>
        <w:jc w:val="center"/>
        <w:rPr>
          <w:b/>
          <w:szCs w:val="28"/>
        </w:rPr>
      </w:pPr>
      <w:r w:rsidRPr="00E62D7D">
        <w:rPr>
          <w:b/>
          <w:szCs w:val="28"/>
        </w:rPr>
        <w:t>Тема 3. Теорія товару і грошей</w:t>
      </w:r>
    </w:p>
    <w:p w:rsidR="00E8572E" w:rsidRPr="00E62D7D" w:rsidRDefault="00E8572E" w:rsidP="00381DC2">
      <w:pPr>
        <w:pStyle w:val="a4"/>
        <w:spacing w:line="240" w:lineRule="auto"/>
        <w:rPr>
          <w:b/>
        </w:rPr>
      </w:pPr>
    </w:p>
    <w:p w:rsidR="00427E97" w:rsidRPr="00E62D7D" w:rsidRDefault="00F104F4" w:rsidP="00427E97">
      <w:pPr>
        <w:pStyle w:val="31"/>
        <w:ind w:firstLine="567"/>
        <w:jc w:val="both"/>
        <w:rPr>
          <w:sz w:val="28"/>
          <w:szCs w:val="28"/>
          <w:lang w:val="uk-UA"/>
        </w:rPr>
      </w:pPr>
      <w:r w:rsidRPr="00E62D7D">
        <w:rPr>
          <w:b/>
          <w:sz w:val="28"/>
          <w:szCs w:val="28"/>
          <w:lang w:val="uk-UA"/>
        </w:rPr>
        <w:t>Мета:</w:t>
      </w:r>
      <w:r w:rsidRPr="00E62D7D">
        <w:rPr>
          <w:sz w:val="28"/>
          <w:szCs w:val="28"/>
          <w:lang w:val="uk-UA"/>
        </w:rPr>
        <w:t xml:space="preserve"> </w:t>
      </w:r>
      <w:r w:rsidR="00EC6FA9" w:rsidRPr="00E62D7D">
        <w:rPr>
          <w:bCs/>
          <w:sz w:val="28"/>
          <w:szCs w:val="28"/>
          <w:lang w:val="uk-UA"/>
        </w:rPr>
        <w:t>усвідомити</w:t>
      </w:r>
      <w:r w:rsidR="00427E97" w:rsidRPr="00E62D7D">
        <w:rPr>
          <w:sz w:val="28"/>
          <w:szCs w:val="28"/>
          <w:lang w:val="uk-UA"/>
        </w:rPr>
        <w:t xml:space="preserve"> сутність категорій «товар», «теорія трудової вартості», «теорія чинників виробництва», «теорія граничної корисності»</w:t>
      </w:r>
      <w:r w:rsidR="005F4F20" w:rsidRPr="00E62D7D">
        <w:rPr>
          <w:sz w:val="28"/>
          <w:szCs w:val="28"/>
          <w:lang w:val="uk-UA"/>
        </w:rPr>
        <w:t>, «гроші»</w:t>
      </w:r>
      <w:r w:rsidR="00427E97" w:rsidRPr="00E62D7D">
        <w:rPr>
          <w:sz w:val="28"/>
          <w:szCs w:val="28"/>
          <w:lang w:val="uk-UA"/>
        </w:rPr>
        <w:t xml:space="preserve">; розглянути властивості товару; </w:t>
      </w:r>
      <w:r w:rsidR="00EC6FA9" w:rsidRPr="00E62D7D">
        <w:rPr>
          <w:sz w:val="28"/>
          <w:szCs w:val="28"/>
          <w:lang w:val="uk-UA"/>
        </w:rPr>
        <w:t xml:space="preserve"> </w:t>
      </w:r>
      <w:r w:rsidR="00427E97" w:rsidRPr="00E62D7D">
        <w:rPr>
          <w:sz w:val="28"/>
          <w:szCs w:val="28"/>
          <w:lang w:val="uk-UA"/>
        </w:rPr>
        <w:t xml:space="preserve">з’ясувати </w:t>
      </w:r>
      <w:r w:rsidR="005F4F20" w:rsidRPr="00E62D7D">
        <w:rPr>
          <w:sz w:val="28"/>
          <w:szCs w:val="28"/>
          <w:lang w:val="uk-UA"/>
        </w:rPr>
        <w:t>сут</w:t>
      </w:r>
      <w:r w:rsidR="00EC6FA9" w:rsidRPr="00E62D7D">
        <w:rPr>
          <w:sz w:val="28"/>
          <w:szCs w:val="28"/>
          <w:lang w:val="uk-UA"/>
        </w:rPr>
        <w:t>ність і</w:t>
      </w:r>
      <w:r w:rsidR="005F4F20" w:rsidRPr="00E62D7D">
        <w:rPr>
          <w:sz w:val="28"/>
          <w:szCs w:val="28"/>
          <w:lang w:val="uk-UA"/>
        </w:rPr>
        <w:t xml:space="preserve"> причини інфляції</w:t>
      </w:r>
      <w:r w:rsidR="00427E97" w:rsidRPr="00E62D7D">
        <w:rPr>
          <w:sz w:val="28"/>
          <w:szCs w:val="28"/>
          <w:lang w:val="uk-UA"/>
        </w:rPr>
        <w:t>.</w:t>
      </w:r>
    </w:p>
    <w:p w:rsidR="00F104F4" w:rsidRPr="00E62D7D" w:rsidRDefault="00F104F4" w:rsidP="00427E97">
      <w:pPr>
        <w:tabs>
          <w:tab w:val="left" w:pos="1080"/>
        </w:tabs>
        <w:autoSpaceDE w:val="0"/>
        <w:autoSpaceDN w:val="0"/>
        <w:adjustRightInd w:val="0"/>
        <w:spacing w:line="240" w:lineRule="auto"/>
        <w:ind w:firstLine="567"/>
        <w:rPr>
          <w:szCs w:val="28"/>
        </w:rPr>
      </w:pPr>
    </w:p>
    <w:p w:rsidR="00F104F4" w:rsidRPr="00E62D7D" w:rsidRDefault="00F104F4" w:rsidP="001B4DAE">
      <w:pPr>
        <w:spacing w:line="240" w:lineRule="auto"/>
        <w:ind w:firstLine="0"/>
        <w:jc w:val="center"/>
        <w:rPr>
          <w:b/>
          <w:szCs w:val="28"/>
        </w:rPr>
      </w:pPr>
      <w:r w:rsidRPr="00E62D7D">
        <w:rPr>
          <w:b/>
          <w:szCs w:val="28"/>
        </w:rPr>
        <w:t>ПЛАН</w:t>
      </w:r>
    </w:p>
    <w:p w:rsidR="00F104F4" w:rsidRPr="00E62D7D" w:rsidRDefault="00F104F4" w:rsidP="00381DC2">
      <w:pPr>
        <w:spacing w:line="240" w:lineRule="auto"/>
        <w:ind w:firstLine="709"/>
        <w:rPr>
          <w:szCs w:val="28"/>
        </w:rPr>
      </w:pPr>
      <w:r w:rsidRPr="00E62D7D">
        <w:rPr>
          <w:szCs w:val="28"/>
        </w:rPr>
        <w:t>1</w:t>
      </w:r>
      <w:r w:rsidR="00427E97" w:rsidRPr="00E62D7D">
        <w:rPr>
          <w:szCs w:val="28"/>
        </w:rPr>
        <w:t>.</w:t>
      </w:r>
      <w:r w:rsidRPr="00E62D7D">
        <w:rPr>
          <w:szCs w:val="28"/>
        </w:rPr>
        <w:t xml:space="preserve"> </w:t>
      </w:r>
      <w:r w:rsidR="00EC6FA9" w:rsidRPr="00E62D7D">
        <w:rPr>
          <w:szCs w:val="28"/>
        </w:rPr>
        <w:t xml:space="preserve"> </w:t>
      </w:r>
      <w:r w:rsidRPr="00E62D7D">
        <w:rPr>
          <w:szCs w:val="28"/>
        </w:rPr>
        <w:t>Товар і його властивості</w:t>
      </w:r>
      <w:r w:rsidR="00EC6FA9" w:rsidRPr="00E62D7D">
        <w:rPr>
          <w:szCs w:val="28"/>
        </w:rPr>
        <w:t>.</w:t>
      </w:r>
    </w:p>
    <w:p w:rsidR="00F104F4" w:rsidRPr="00E62D7D" w:rsidRDefault="00F104F4" w:rsidP="00381DC2">
      <w:pPr>
        <w:spacing w:line="240" w:lineRule="auto"/>
        <w:ind w:firstLine="709"/>
        <w:rPr>
          <w:szCs w:val="28"/>
        </w:rPr>
      </w:pPr>
      <w:r w:rsidRPr="00E62D7D">
        <w:rPr>
          <w:szCs w:val="28"/>
        </w:rPr>
        <w:t>2</w:t>
      </w:r>
      <w:r w:rsidR="00427E97" w:rsidRPr="00E62D7D">
        <w:rPr>
          <w:szCs w:val="28"/>
        </w:rPr>
        <w:t>.</w:t>
      </w:r>
      <w:r w:rsidRPr="00E62D7D">
        <w:rPr>
          <w:szCs w:val="28"/>
        </w:rPr>
        <w:t xml:space="preserve"> </w:t>
      </w:r>
      <w:r w:rsidR="00EC6FA9" w:rsidRPr="00E62D7D">
        <w:rPr>
          <w:szCs w:val="28"/>
        </w:rPr>
        <w:t xml:space="preserve"> </w:t>
      </w:r>
      <w:r w:rsidRPr="00E62D7D">
        <w:rPr>
          <w:szCs w:val="28"/>
        </w:rPr>
        <w:t>Гроші: історія виникнення, функції, види.</w:t>
      </w:r>
    </w:p>
    <w:p w:rsidR="00F104F4" w:rsidRPr="00E62D7D" w:rsidRDefault="00427E97" w:rsidP="00381DC2">
      <w:pPr>
        <w:spacing w:line="240" w:lineRule="auto"/>
        <w:ind w:firstLine="709"/>
        <w:rPr>
          <w:szCs w:val="28"/>
        </w:rPr>
      </w:pPr>
      <w:r w:rsidRPr="00E62D7D">
        <w:rPr>
          <w:szCs w:val="28"/>
        </w:rPr>
        <w:t>3.</w:t>
      </w:r>
      <w:r w:rsidR="00F104F4" w:rsidRPr="00E62D7D">
        <w:rPr>
          <w:szCs w:val="28"/>
        </w:rPr>
        <w:t xml:space="preserve"> </w:t>
      </w:r>
      <w:r w:rsidR="00EC6FA9" w:rsidRPr="00E62D7D">
        <w:rPr>
          <w:szCs w:val="28"/>
        </w:rPr>
        <w:t xml:space="preserve"> </w:t>
      </w:r>
      <w:r w:rsidR="00F104F4" w:rsidRPr="00E62D7D">
        <w:rPr>
          <w:szCs w:val="28"/>
        </w:rPr>
        <w:t>Пропозиція грошей</w:t>
      </w:r>
      <w:r w:rsidR="00EC6FA9" w:rsidRPr="00E62D7D">
        <w:rPr>
          <w:szCs w:val="28"/>
        </w:rPr>
        <w:t>.</w:t>
      </w:r>
    </w:p>
    <w:p w:rsidR="00F104F4" w:rsidRPr="00E62D7D" w:rsidRDefault="00427E97" w:rsidP="00381DC2">
      <w:pPr>
        <w:spacing w:line="240" w:lineRule="auto"/>
        <w:ind w:firstLine="709"/>
        <w:rPr>
          <w:szCs w:val="28"/>
        </w:rPr>
      </w:pPr>
      <w:r w:rsidRPr="00E62D7D">
        <w:rPr>
          <w:szCs w:val="28"/>
        </w:rPr>
        <w:t>4</w:t>
      </w:r>
      <w:r w:rsidR="00F104F4" w:rsidRPr="00E62D7D">
        <w:rPr>
          <w:szCs w:val="28"/>
        </w:rPr>
        <w:t xml:space="preserve">. </w:t>
      </w:r>
      <w:r w:rsidR="00EC6FA9" w:rsidRPr="00E62D7D">
        <w:rPr>
          <w:szCs w:val="28"/>
        </w:rPr>
        <w:t xml:space="preserve"> </w:t>
      </w:r>
      <w:r w:rsidR="00F104F4" w:rsidRPr="00E62D7D">
        <w:rPr>
          <w:szCs w:val="28"/>
        </w:rPr>
        <w:t>Інфляція, її сут</w:t>
      </w:r>
      <w:r w:rsidR="00EC6FA9" w:rsidRPr="00E62D7D">
        <w:rPr>
          <w:szCs w:val="28"/>
        </w:rPr>
        <w:t>ність</w:t>
      </w:r>
      <w:r w:rsidR="00F104F4" w:rsidRPr="00E62D7D">
        <w:rPr>
          <w:szCs w:val="28"/>
        </w:rPr>
        <w:t xml:space="preserve"> і причини.</w:t>
      </w:r>
    </w:p>
    <w:p w:rsidR="00F104F4" w:rsidRPr="00E62D7D" w:rsidRDefault="00F104F4" w:rsidP="00381DC2">
      <w:pPr>
        <w:spacing w:line="240" w:lineRule="auto"/>
        <w:jc w:val="center"/>
        <w:rPr>
          <w:szCs w:val="28"/>
        </w:rPr>
      </w:pPr>
    </w:p>
    <w:p w:rsidR="00F104F4" w:rsidRPr="00E62D7D" w:rsidRDefault="00F104F4" w:rsidP="00EC6FA9">
      <w:pPr>
        <w:spacing w:before="120" w:after="120" w:line="240" w:lineRule="auto"/>
        <w:ind w:firstLine="0"/>
        <w:jc w:val="center"/>
        <w:rPr>
          <w:b/>
          <w:szCs w:val="28"/>
        </w:rPr>
      </w:pPr>
      <w:r w:rsidRPr="00E62D7D">
        <w:rPr>
          <w:b/>
          <w:szCs w:val="28"/>
        </w:rPr>
        <w:sym w:font="Wingdings" w:char="F021"/>
      </w:r>
      <w:r w:rsidRPr="00E62D7D">
        <w:rPr>
          <w:b/>
          <w:szCs w:val="28"/>
        </w:rPr>
        <w:t xml:space="preserve">Основні терміни </w:t>
      </w:r>
      <w:r w:rsidR="00EC6FA9" w:rsidRPr="00E62D7D">
        <w:rPr>
          <w:b/>
          <w:szCs w:val="28"/>
        </w:rPr>
        <w:t>та</w:t>
      </w:r>
      <w:r w:rsidRPr="00E62D7D">
        <w:rPr>
          <w:b/>
          <w:szCs w:val="28"/>
        </w:rPr>
        <w:t xml:space="preserve"> поняття</w:t>
      </w:r>
    </w:p>
    <w:p w:rsidR="005F4F20" w:rsidRPr="00E62D7D" w:rsidRDefault="005F4F20" w:rsidP="005F4F20">
      <w:pPr>
        <w:pStyle w:val="31"/>
        <w:ind w:firstLine="567"/>
        <w:jc w:val="both"/>
        <w:rPr>
          <w:i/>
          <w:sz w:val="28"/>
          <w:szCs w:val="28"/>
          <w:lang w:val="uk-UA"/>
        </w:rPr>
      </w:pPr>
      <w:r w:rsidRPr="00E62D7D">
        <w:rPr>
          <w:i/>
          <w:sz w:val="28"/>
          <w:szCs w:val="28"/>
          <w:lang w:val="uk-UA"/>
        </w:rPr>
        <w:t>Товар, теорія трудової вартості, теорія чинників виробництва, теорія граничної корисності властивості товару, гроші,</w:t>
      </w:r>
      <w:r w:rsidR="00EC6FA9" w:rsidRPr="00E62D7D">
        <w:rPr>
          <w:i/>
          <w:sz w:val="28"/>
          <w:szCs w:val="28"/>
          <w:lang w:val="uk-UA"/>
        </w:rPr>
        <w:t xml:space="preserve"> </w:t>
      </w:r>
      <w:r w:rsidRPr="00E62D7D">
        <w:rPr>
          <w:i/>
          <w:sz w:val="28"/>
          <w:szCs w:val="28"/>
          <w:lang w:val="uk-UA"/>
        </w:rPr>
        <w:t>паперові гроші, чекові вклади, інфляція.</w:t>
      </w:r>
    </w:p>
    <w:p w:rsidR="00F104F4" w:rsidRPr="00E62D7D" w:rsidRDefault="00F104F4" w:rsidP="00EC6FA9">
      <w:pPr>
        <w:shd w:val="clear" w:color="auto" w:fill="FFFFFF"/>
        <w:spacing w:before="120" w:after="120" w:line="240" w:lineRule="auto"/>
        <w:ind w:firstLine="0"/>
        <w:jc w:val="center"/>
        <w:rPr>
          <w:szCs w:val="28"/>
        </w:rPr>
      </w:pPr>
      <w:r w:rsidRPr="00E62D7D">
        <w:rPr>
          <w:szCs w:val="28"/>
        </w:rPr>
        <w:sym w:font="Webdings" w:char="F0A8"/>
      </w:r>
      <w:r w:rsidRPr="00E62D7D">
        <w:rPr>
          <w:szCs w:val="28"/>
        </w:rPr>
        <w:t xml:space="preserve"> </w:t>
      </w:r>
      <w:r w:rsidRPr="00E62D7D">
        <w:rPr>
          <w:b/>
          <w:bCs/>
          <w:color w:val="000000"/>
          <w:spacing w:val="-2"/>
          <w:szCs w:val="28"/>
        </w:rPr>
        <w:t>Основні теоретичні положення</w:t>
      </w:r>
    </w:p>
    <w:p w:rsidR="00F104F4" w:rsidRPr="00E62D7D" w:rsidRDefault="00F104F4" w:rsidP="00381DC2">
      <w:pPr>
        <w:spacing w:line="240" w:lineRule="auto"/>
        <w:ind w:firstLine="709"/>
        <w:rPr>
          <w:b/>
          <w:szCs w:val="28"/>
        </w:rPr>
      </w:pPr>
      <w:r w:rsidRPr="00E62D7D">
        <w:rPr>
          <w:b/>
          <w:szCs w:val="28"/>
        </w:rPr>
        <w:t>1</w:t>
      </w:r>
      <w:r w:rsidR="00427E97" w:rsidRPr="00E62D7D">
        <w:rPr>
          <w:b/>
          <w:szCs w:val="28"/>
        </w:rPr>
        <w:t>.</w:t>
      </w:r>
      <w:r w:rsidRPr="00E62D7D">
        <w:rPr>
          <w:b/>
          <w:szCs w:val="28"/>
        </w:rPr>
        <w:t xml:space="preserve"> Товар і його властивості </w:t>
      </w:r>
    </w:p>
    <w:p w:rsidR="00F104F4" w:rsidRPr="00E62D7D" w:rsidRDefault="00F104F4" w:rsidP="00381DC2">
      <w:pPr>
        <w:spacing w:line="240" w:lineRule="auto"/>
        <w:ind w:firstLine="709"/>
        <w:rPr>
          <w:szCs w:val="28"/>
        </w:rPr>
      </w:pPr>
      <w:r w:rsidRPr="00E62D7D">
        <w:rPr>
          <w:szCs w:val="28"/>
        </w:rPr>
        <w:t>Основу товарного виробництва складає товар, тому то багатство любого суспільства проявляється в різно</w:t>
      </w:r>
      <w:r w:rsidR="00EC6FA9" w:rsidRPr="00E62D7D">
        <w:rPr>
          <w:szCs w:val="28"/>
        </w:rPr>
        <w:t>манітті</w:t>
      </w:r>
      <w:r w:rsidRPr="00E62D7D">
        <w:rPr>
          <w:szCs w:val="28"/>
        </w:rPr>
        <w:t xml:space="preserve"> певних товарів. Що ж таке товар? Товар є річ</w:t>
      </w:r>
      <w:r w:rsidR="00EC6FA9" w:rsidRPr="00E62D7D">
        <w:rPr>
          <w:szCs w:val="28"/>
        </w:rPr>
        <w:t>чю</w:t>
      </w:r>
      <w:r w:rsidRPr="00E62D7D">
        <w:rPr>
          <w:szCs w:val="28"/>
        </w:rPr>
        <w:t>, яка, по-перше, задовольняє яку-небудь потребу людини і, по-друге, виробляється не для власного споживання, а для продажу. Корисність речі, її властивості, завдяки яким вона може задовольняти ту чи іншу потребу людей, роблять річ спожив</w:t>
      </w:r>
      <w:r w:rsidR="00EC6FA9" w:rsidRPr="00E62D7D">
        <w:rPr>
          <w:szCs w:val="28"/>
        </w:rPr>
        <w:t>чою</w:t>
      </w:r>
      <w:r w:rsidRPr="00E62D7D">
        <w:rPr>
          <w:szCs w:val="28"/>
        </w:rPr>
        <w:t xml:space="preserve"> вартістю. Спожив</w:t>
      </w:r>
      <w:r w:rsidR="00EC6FA9" w:rsidRPr="00E62D7D">
        <w:rPr>
          <w:szCs w:val="28"/>
        </w:rPr>
        <w:t>ч</w:t>
      </w:r>
      <w:r w:rsidRPr="00E62D7D">
        <w:rPr>
          <w:szCs w:val="28"/>
        </w:rPr>
        <w:t>а вартість може або безпосередньо задовольняти особисту потребу людей, або бути засобом виробництва матеріальних благ.</w:t>
      </w:r>
    </w:p>
    <w:p w:rsidR="00F104F4" w:rsidRPr="00E62D7D" w:rsidRDefault="00F104F4" w:rsidP="00381DC2">
      <w:pPr>
        <w:spacing w:line="240" w:lineRule="auto"/>
        <w:ind w:firstLine="709"/>
        <w:rPr>
          <w:szCs w:val="28"/>
        </w:rPr>
      </w:pPr>
      <w:r w:rsidRPr="00E62D7D">
        <w:rPr>
          <w:szCs w:val="28"/>
        </w:rPr>
        <w:t>Спожив</w:t>
      </w:r>
      <w:r w:rsidR="00EC6FA9" w:rsidRPr="00E62D7D">
        <w:rPr>
          <w:szCs w:val="28"/>
        </w:rPr>
        <w:t>ч</w:t>
      </w:r>
      <w:r w:rsidRPr="00E62D7D">
        <w:rPr>
          <w:szCs w:val="28"/>
        </w:rPr>
        <w:t xml:space="preserve">у вартість мають </w:t>
      </w:r>
      <w:r w:rsidR="00EC6FA9" w:rsidRPr="00E62D7D">
        <w:rPr>
          <w:szCs w:val="28"/>
        </w:rPr>
        <w:t>багато</w:t>
      </w:r>
      <w:r w:rsidRPr="00E62D7D">
        <w:rPr>
          <w:szCs w:val="28"/>
        </w:rPr>
        <w:t xml:space="preserve"> реч</w:t>
      </w:r>
      <w:r w:rsidR="00EC6FA9" w:rsidRPr="00E62D7D">
        <w:rPr>
          <w:szCs w:val="28"/>
        </w:rPr>
        <w:t>ей</w:t>
      </w:r>
      <w:r w:rsidRPr="00E62D7D">
        <w:rPr>
          <w:szCs w:val="28"/>
        </w:rPr>
        <w:t>, не створені людською працею, як, наприклад, вода в джерелі, плоди дикорос</w:t>
      </w:r>
      <w:r w:rsidR="00EC6FA9" w:rsidRPr="00E62D7D">
        <w:rPr>
          <w:szCs w:val="28"/>
        </w:rPr>
        <w:t>лих</w:t>
      </w:r>
      <w:r w:rsidRPr="00E62D7D">
        <w:rPr>
          <w:szCs w:val="28"/>
        </w:rPr>
        <w:t xml:space="preserve"> дерев. Але не всяка річ, що має спожив</w:t>
      </w:r>
      <w:r w:rsidR="00EC6FA9" w:rsidRPr="00E62D7D">
        <w:rPr>
          <w:szCs w:val="28"/>
        </w:rPr>
        <w:t>ч</w:t>
      </w:r>
      <w:r w:rsidRPr="00E62D7D">
        <w:rPr>
          <w:szCs w:val="28"/>
        </w:rPr>
        <w:t>у вартість, є товаром. Щоб річ могла стати товаром, вона повинна бути продуктом праці, виробленим для продажу. Спожив</w:t>
      </w:r>
      <w:r w:rsidR="00EC6FA9" w:rsidRPr="00E62D7D">
        <w:rPr>
          <w:szCs w:val="28"/>
        </w:rPr>
        <w:t>ч</w:t>
      </w:r>
      <w:r w:rsidRPr="00E62D7D">
        <w:rPr>
          <w:szCs w:val="28"/>
        </w:rPr>
        <w:t>а вартість має суспільний характер, тобто вона повинна задовольняти потреби не того, хто її виробляє, а того, хто її буде купувати. А це означає, що продукт</w:t>
      </w:r>
      <w:r w:rsidR="00EC6FA9" w:rsidRPr="00E62D7D">
        <w:rPr>
          <w:szCs w:val="28"/>
        </w:rPr>
        <w:t>,</w:t>
      </w:r>
      <w:r w:rsidRPr="00E62D7D">
        <w:rPr>
          <w:szCs w:val="28"/>
        </w:rPr>
        <w:t xml:space="preserve"> ставши товаром</w:t>
      </w:r>
      <w:r w:rsidR="00EC6FA9" w:rsidRPr="00E62D7D">
        <w:rPr>
          <w:szCs w:val="28"/>
        </w:rPr>
        <w:t>,</w:t>
      </w:r>
      <w:r w:rsidRPr="00E62D7D">
        <w:rPr>
          <w:szCs w:val="28"/>
        </w:rPr>
        <w:t xml:space="preserve"> повинен мати спроможність обмінюватися на інші товари, бо інакше не відбувається акт його продажу-купівлі.</w:t>
      </w:r>
    </w:p>
    <w:p w:rsidR="00F104F4" w:rsidRPr="00E62D7D" w:rsidRDefault="00F104F4" w:rsidP="00381DC2">
      <w:pPr>
        <w:spacing w:line="240" w:lineRule="auto"/>
        <w:ind w:firstLine="709"/>
        <w:rPr>
          <w:szCs w:val="28"/>
        </w:rPr>
      </w:pPr>
      <w:r w:rsidRPr="00E62D7D">
        <w:rPr>
          <w:szCs w:val="28"/>
        </w:rPr>
        <w:t>Властивість товару обмінюватися на інші товари називається міновою вартістю або це певна кількісна пропорція</w:t>
      </w:r>
      <w:r w:rsidR="00EC6FA9" w:rsidRPr="00E62D7D">
        <w:rPr>
          <w:szCs w:val="28"/>
        </w:rPr>
        <w:t>,</w:t>
      </w:r>
      <w:r w:rsidRPr="00E62D7D">
        <w:rPr>
          <w:szCs w:val="28"/>
        </w:rPr>
        <w:t xml:space="preserve"> в якій один товар обмінюється на інший. Що є основою мінової вартості? Спожив</w:t>
      </w:r>
      <w:r w:rsidR="00EC6FA9" w:rsidRPr="00E62D7D">
        <w:rPr>
          <w:szCs w:val="28"/>
        </w:rPr>
        <w:t>ч</w:t>
      </w:r>
      <w:r w:rsidRPr="00E62D7D">
        <w:rPr>
          <w:szCs w:val="28"/>
        </w:rPr>
        <w:t>а вартість такою основою бути не може, бо як спожив</w:t>
      </w:r>
      <w:r w:rsidR="00EC6FA9" w:rsidRPr="00E62D7D">
        <w:rPr>
          <w:szCs w:val="28"/>
        </w:rPr>
        <w:t>ч</w:t>
      </w:r>
      <w:r w:rsidRPr="00E62D7D">
        <w:rPr>
          <w:szCs w:val="28"/>
        </w:rPr>
        <w:t>і вартості всі товари відрізняються один від одного, вони є не порівн</w:t>
      </w:r>
      <w:r w:rsidR="00EC6FA9" w:rsidRPr="00E62D7D">
        <w:rPr>
          <w:szCs w:val="28"/>
        </w:rPr>
        <w:t>юваними</w:t>
      </w:r>
      <w:r w:rsidRPr="00E62D7D">
        <w:rPr>
          <w:szCs w:val="28"/>
        </w:rPr>
        <w:t xml:space="preserve">. </w:t>
      </w:r>
    </w:p>
    <w:p w:rsidR="00F104F4" w:rsidRPr="00E62D7D" w:rsidRDefault="00F104F4" w:rsidP="00381DC2">
      <w:pPr>
        <w:spacing w:line="240" w:lineRule="auto"/>
        <w:ind w:firstLine="709"/>
        <w:rPr>
          <w:szCs w:val="28"/>
        </w:rPr>
      </w:pPr>
      <w:r w:rsidRPr="00E62D7D">
        <w:rPr>
          <w:szCs w:val="28"/>
        </w:rPr>
        <w:t xml:space="preserve">Існують різні теорії вартості, серед яких найбільш поширеними є теорія трудової вартості, граничної корисності, попиту і пропозиції, витрат </w:t>
      </w:r>
      <w:r w:rsidRPr="00E62D7D">
        <w:rPr>
          <w:szCs w:val="28"/>
        </w:rPr>
        <w:lastRenderedPageBreak/>
        <w:t>виробництва, чинників виробництва та ін.</w:t>
      </w:r>
    </w:p>
    <w:p w:rsidR="00F104F4" w:rsidRPr="00E62D7D" w:rsidRDefault="00F104F4" w:rsidP="00381DC2">
      <w:pPr>
        <w:spacing w:line="240" w:lineRule="auto"/>
        <w:ind w:firstLine="709"/>
        <w:rPr>
          <w:szCs w:val="28"/>
        </w:rPr>
      </w:pPr>
      <w:r w:rsidRPr="00E62D7D">
        <w:rPr>
          <w:b/>
          <w:szCs w:val="28"/>
        </w:rPr>
        <w:t>Теорія трудової вартості.</w:t>
      </w:r>
      <w:r w:rsidRPr="00E62D7D">
        <w:rPr>
          <w:szCs w:val="28"/>
        </w:rPr>
        <w:t xml:space="preserve"> Спільним, що дає можливість порівняти товари в обміні, </w:t>
      </w:r>
      <w:r w:rsidR="00F14E40" w:rsidRPr="00E62D7D">
        <w:rPr>
          <w:szCs w:val="28"/>
        </w:rPr>
        <w:t>є</w:t>
      </w:r>
      <w:r w:rsidRPr="00E62D7D">
        <w:rPr>
          <w:szCs w:val="28"/>
        </w:rPr>
        <w:t xml:space="preserve"> праця, затрачена на їх виробництво, тобто праця, що виробляє товар, створює другу його властивість – вартість. Отже</w:t>
      </w:r>
      <w:r w:rsidR="00F14E40" w:rsidRPr="00E62D7D">
        <w:rPr>
          <w:szCs w:val="28"/>
        </w:rPr>
        <w:t>,</w:t>
      </w:r>
      <w:r w:rsidRPr="00E62D7D">
        <w:rPr>
          <w:szCs w:val="28"/>
        </w:rPr>
        <w:t xml:space="preserve"> мінова вартість </w:t>
      </w:r>
      <w:r w:rsidR="00F14E40" w:rsidRPr="00E62D7D">
        <w:rPr>
          <w:szCs w:val="28"/>
        </w:rPr>
        <w:t xml:space="preserve">– </w:t>
      </w:r>
      <w:r w:rsidRPr="00E62D7D">
        <w:rPr>
          <w:szCs w:val="28"/>
        </w:rPr>
        <w:t>це форма, кількісна пропорція, в якій один товар обмінюється на інший, вартість же як втілена в товарі праця є основою цієї пропорції, змістом процесу обміну.</w:t>
      </w:r>
    </w:p>
    <w:p w:rsidR="00F104F4" w:rsidRPr="00E62D7D" w:rsidRDefault="00F104F4" w:rsidP="00381DC2">
      <w:pPr>
        <w:spacing w:line="240" w:lineRule="auto"/>
        <w:ind w:firstLine="709"/>
        <w:rPr>
          <w:szCs w:val="28"/>
        </w:rPr>
      </w:pPr>
      <w:r w:rsidRPr="00E62D7D">
        <w:rPr>
          <w:szCs w:val="28"/>
        </w:rPr>
        <w:t>Таким чином, товар має двоїсту природу – являє собою єдність спожив</w:t>
      </w:r>
      <w:r w:rsidR="00F14E40" w:rsidRPr="00E62D7D">
        <w:rPr>
          <w:szCs w:val="28"/>
        </w:rPr>
        <w:t>ч</w:t>
      </w:r>
      <w:r w:rsidRPr="00E62D7D">
        <w:rPr>
          <w:szCs w:val="28"/>
        </w:rPr>
        <w:t>ої вартості та вартості. Мінова ж вартість є форм</w:t>
      </w:r>
      <w:r w:rsidR="00F14E40" w:rsidRPr="00E62D7D">
        <w:rPr>
          <w:szCs w:val="28"/>
        </w:rPr>
        <w:t>ою</w:t>
      </w:r>
      <w:r w:rsidRPr="00E62D7D">
        <w:rPr>
          <w:szCs w:val="28"/>
        </w:rPr>
        <w:t>, в якій вартість проявляється на ринку. Значить, як спожив</w:t>
      </w:r>
      <w:r w:rsidR="00F14E40" w:rsidRPr="00E62D7D">
        <w:rPr>
          <w:szCs w:val="28"/>
        </w:rPr>
        <w:t>ч</w:t>
      </w:r>
      <w:r w:rsidRPr="00E62D7D">
        <w:rPr>
          <w:szCs w:val="28"/>
        </w:rPr>
        <w:t xml:space="preserve">і вартості товари якісно </w:t>
      </w:r>
      <w:r w:rsidR="00F14E40" w:rsidRPr="00E62D7D">
        <w:rPr>
          <w:szCs w:val="28"/>
        </w:rPr>
        <w:t xml:space="preserve">відрізняються </w:t>
      </w:r>
      <w:r w:rsidRPr="00E62D7D">
        <w:rPr>
          <w:szCs w:val="28"/>
        </w:rPr>
        <w:t>один від одного, бо задовольня</w:t>
      </w:r>
      <w:r w:rsidR="00F14E40" w:rsidRPr="00E62D7D">
        <w:rPr>
          <w:szCs w:val="28"/>
        </w:rPr>
        <w:t>ю</w:t>
      </w:r>
      <w:r w:rsidRPr="00E62D7D">
        <w:rPr>
          <w:szCs w:val="28"/>
        </w:rPr>
        <w:t>ть різні потреби людей, але як вартості вони якісно однорідні, тому що являють собою затрати однієї й тієї ж загальнолюдської праці.</w:t>
      </w:r>
    </w:p>
    <w:p w:rsidR="00F104F4" w:rsidRPr="00E62D7D" w:rsidRDefault="00F104F4" w:rsidP="00381DC2">
      <w:pPr>
        <w:spacing w:line="240" w:lineRule="auto"/>
        <w:ind w:firstLine="709"/>
        <w:rPr>
          <w:szCs w:val="28"/>
        </w:rPr>
      </w:pPr>
      <w:r w:rsidRPr="00E62D7D">
        <w:rPr>
          <w:szCs w:val="28"/>
        </w:rPr>
        <w:t xml:space="preserve">Двоїста природа товару </w:t>
      </w:r>
      <w:r w:rsidR="00F14E40" w:rsidRPr="00E62D7D">
        <w:rPr>
          <w:szCs w:val="28"/>
        </w:rPr>
        <w:t>обумовлена</w:t>
      </w:r>
      <w:r w:rsidRPr="00E62D7D">
        <w:rPr>
          <w:szCs w:val="28"/>
        </w:rPr>
        <w:t xml:space="preserve"> двоїстим характером праці</w:t>
      </w:r>
      <w:r w:rsidR="00F14E40" w:rsidRPr="00E62D7D">
        <w:rPr>
          <w:szCs w:val="28"/>
        </w:rPr>
        <w:t>,</w:t>
      </w:r>
      <w:r w:rsidRPr="00E62D7D">
        <w:rPr>
          <w:szCs w:val="28"/>
        </w:rPr>
        <w:t xml:space="preserve"> втілен</w:t>
      </w:r>
      <w:r w:rsidR="00F14E40" w:rsidRPr="00E62D7D">
        <w:rPr>
          <w:szCs w:val="28"/>
        </w:rPr>
        <w:t>им</w:t>
      </w:r>
      <w:r w:rsidRPr="00E62D7D">
        <w:rPr>
          <w:szCs w:val="28"/>
        </w:rPr>
        <w:t xml:space="preserve"> при його виробництві. Види праці такі ж різноманітні, як і спожив</w:t>
      </w:r>
      <w:r w:rsidR="00F14E40" w:rsidRPr="00E62D7D">
        <w:rPr>
          <w:szCs w:val="28"/>
        </w:rPr>
        <w:t>ч</w:t>
      </w:r>
      <w:r w:rsidRPr="00E62D7D">
        <w:rPr>
          <w:szCs w:val="28"/>
        </w:rPr>
        <w:t>і вартості. Праця столяра відрізняється від праці кравця, шевця і т.</w:t>
      </w:r>
      <w:r w:rsidR="00F14E40" w:rsidRPr="00E62D7D">
        <w:rPr>
          <w:szCs w:val="28"/>
        </w:rPr>
        <w:t>д</w:t>
      </w:r>
      <w:r w:rsidRPr="00E62D7D">
        <w:rPr>
          <w:szCs w:val="28"/>
        </w:rPr>
        <w:t xml:space="preserve">., своїми прийомами, знаряддями і кінцевими результатами. </w:t>
      </w:r>
      <w:r w:rsidR="00F14E40" w:rsidRPr="00E62D7D">
        <w:rPr>
          <w:szCs w:val="28"/>
        </w:rPr>
        <w:t>Відтак у</w:t>
      </w:r>
      <w:r w:rsidRPr="00E62D7D">
        <w:rPr>
          <w:szCs w:val="28"/>
        </w:rPr>
        <w:t xml:space="preserve"> кожній спожив</w:t>
      </w:r>
      <w:r w:rsidR="00F14E40" w:rsidRPr="00E62D7D">
        <w:rPr>
          <w:szCs w:val="28"/>
        </w:rPr>
        <w:t>ч</w:t>
      </w:r>
      <w:r w:rsidRPr="00E62D7D">
        <w:rPr>
          <w:szCs w:val="28"/>
        </w:rPr>
        <w:t>ій вартості втілений певний вид праці: в столі – праця столяра, в костюмі – праця кравця, у взутті – праця шевця і т.д. Праця, що затрачується в певній формі</w:t>
      </w:r>
      <w:r w:rsidR="00F14E40" w:rsidRPr="00E62D7D">
        <w:rPr>
          <w:szCs w:val="28"/>
        </w:rPr>
        <w:t>,</w:t>
      </w:r>
      <w:r w:rsidRPr="00E62D7D">
        <w:rPr>
          <w:szCs w:val="28"/>
        </w:rPr>
        <w:t xml:space="preserve"> є конкретн</w:t>
      </w:r>
      <w:r w:rsidR="00F14E40" w:rsidRPr="00E62D7D">
        <w:rPr>
          <w:szCs w:val="28"/>
        </w:rPr>
        <w:t>ою</w:t>
      </w:r>
      <w:r w:rsidRPr="00E62D7D">
        <w:rPr>
          <w:szCs w:val="28"/>
        </w:rPr>
        <w:t xml:space="preserve"> прац</w:t>
      </w:r>
      <w:r w:rsidR="00F14E40" w:rsidRPr="00E62D7D">
        <w:rPr>
          <w:szCs w:val="28"/>
        </w:rPr>
        <w:t>ею</w:t>
      </w:r>
      <w:r w:rsidRPr="00E62D7D">
        <w:rPr>
          <w:szCs w:val="28"/>
        </w:rPr>
        <w:t>, вона створює спожив</w:t>
      </w:r>
      <w:r w:rsidR="00F14E40" w:rsidRPr="00E62D7D">
        <w:rPr>
          <w:szCs w:val="28"/>
        </w:rPr>
        <w:t>ч</w:t>
      </w:r>
      <w:r w:rsidRPr="00E62D7D">
        <w:rPr>
          <w:szCs w:val="28"/>
        </w:rPr>
        <w:t>у вартість товару.</w:t>
      </w:r>
    </w:p>
    <w:p w:rsidR="00F104F4" w:rsidRPr="00E62D7D" w:rsidRDefault="00F104F4" w:rsidP="00381DC2">
      <w:pPr>
        <w:spacing w:line="240" w:lineRule="auto"/>
        <w:ind w:firstLine="709"/>
        <w:rPr>
          <w:szCs w:val="28"/>
        </w:rPr>
      </w:pPr>
      <w:r w:rsidRPr="00E62D7D">
        <w:rPr>
          <w:szCs w:val="28"/>
        </w:rPr>
        <w:t xml:space="preserve">При обміні різноманітні товари, створені різними видами конкретної праці, порівнюються між собою і прирівнюються один </w:t>
      </w:r>
      <w:r w:rsidR="00F14E40" w:rsidRPr="00E62D7D">
        <w:rPr>
          <w:szCs w:val="28"/>
        </w:rPr>
        <w:t>з</w:t>
      </w:r>
      <w:r w:rsidRPr="00E62D7D">
        <w:rPr>
          <w:szCs w:val="28"/>
        </w:rPr>
        <w:t xml:space="preserve"> одн</w:t>
      </w:r>
      <w:r w:rsidR="00F14E40" w:rsidRPr="00E62D7D">
        <w:rPr>
          <w:szCs w:val="28"/>
        </w:rPr>
        <w:t>им</w:t>
      </w:r>
      <w:r w:rsidRPr="00E62D7D">
        <w:rPr>
          <w:szCs w:val="28"/>
        </w:rPr>
        <w:t>. Що спільн</w:t>
      </w:r>
      <w:r w:rsidR="00F14E40" w:rsidRPr="00E62D7D">
        <w:rPr>
          <w:szCs w:val="28"/>
        </w:rPr>
        <w:t>ого в</w:t>
      </w:r>
      <w:r w:rsidRPr="00E62D7D">
        <w:rPr>
          <w:szCs w:val="28"/>
        </w:rPr>
        <w:t xml:space="preserve"> різних видах конкретної праці? Це</w:t>
      </w:r>
      <w:r w:rsidR="00F14E40" w:rsidRPr="00E62D7D">
        <w:rPr>
          <w:szCs w:val="28"/>
        </w:rPr>
        <w:t xml:space="preserve"> передусім</w:t>
      </w:r>
      <w:r w:rsidRPr="00E62D7D">
        <w:rPr>
          <w:szCs w:val="28"/>
        </w:rPr>
        <w:t xml:space="preserve"> продуктивна затрата людського мозку, нервів, мускулів і т. д. і в цьому розумінні є однаковою людською працею взагалі. Праця товаровиробників, що виступає як затрата людської робочої сили взагалі, незалежно від її конкретної форми, є абстрактною працею, яка </w:t>
      </w:r>
      <w:r w:rsidR="00F14E40" w:rsidRPr="00E62D7D">
        <w:rPr>
          <w:szCs w:val="28"/>
        </w:rPr>
        <w:t>формує</w:t>
      </w:r>
      <w:r w:rsidRPr="00E62D7D">
        <w:rPr>
          <w:szCs w:val="28"/>
        </w:rPr>
        <w:t xml:space="preserve"> вартість товару. На відміну від конкретної праці, яка існує при будь-якій суспільній формі виробництва і є тому вічною категорією, абстрактна праця є історично визначеною формою суспільної праці, властиво</w:t>
      </w:r>
      <w:r w:rsidR="0071406B" w:rsidRPr="00E62D7D">
        <w:rPr>
          <w:szCs w:val="28"/>
        </w:rPr>
        <w:t>ю</w:t>
      </w:r>
      <w:r w:rsidRPr="00E62D7D">
        <w:rPr>
          <w:szCs w:val="28"/>
        </w:rPr>
        <w:t xml:space="preserve"> лише товарному виробництву. Суспільний характер її визначається через обмін на ринку, тоді як конкретна праця зовні виступає як індивідуальна, приватна.</w:t>
      </w:r>
    </w:p>
    <w:p w:rsidR="00F104F4" w:rsidRPr="00E62D7D" w:rsidRDefault="00F104F4" w:rsidP="00381DC2">
      <w:pPr>
        <w:spacing w:line="240" w:lineRule="auto"/>
        <w:ind w:firstLine="709"/>
        <w:rPr>
          <w:szCs w:val="28"/>
        </w:rPr>
      </w:pPr>
      <w:r w:rsidRPr="00E62D7D">
        <w:rPr>
          <w:i/>
          <w:szCs w:val="28"/>
        </w:rPr>
        <w:t>Суспільно необхідний робочий час</w:t>
      </w:r>
      <w:r w:rsidRPr="00E62D7D">
        <w:rPr>
          <w:szCs w:val="28"/>
        </w:rPr>
        <w:t xml:space="preserve"> – це той час, що потрібний для виготовлення якого-небудь товару при суспільно нормальних умовах виробництва, тобто при середньому рівні техніки, середній </w:t>
      </w:r>
      <w:r w:rsidR="0071406B" w:rsidRPr="00E62D7D">
        <w:rPr>
          <w:szCs w:val="28"/>
        </w:rPr>
        <w:t>майстерності та</w:t>
      </w:r>
      <w:r w:rsidRPr="00E62D7D">
        <w:rPr>
          <w:szCs w:val="28"/>
        </w:rPr>
        <w:t xml:space="preserve"> інтенсивності праці. Він визначається умовами виробництва, при яких створюється найбільш</w:t>
      </w:r>
      <w:r w:rsidR="0071406B" w:rsidRPr="00E62D7D">
        <w:rPr>
          <w:szCs w:val="28"/>
        </w:rPr>
        <w:t>е</w:t>
      </w:r>
      <w:r w:rsidRPr="00E62D7D">
        <w:rPr>
          <w:szCs w:val="28"/>
        </w:rPr>
        <w:t xml:space="preserve"> товарів даного виду. Суспільно необхідний робочий час змінюється в результаті зміни продуктивності праці.</w:t>
      </w:r>
    </w:p>
    <w:p w:rsidR="00F104F4" w:rsidRPr="00E62D7D" w:rsidRDefault="00F104F4" w:rsidP="00381DC2">
      <w:pPr>
        <w:spacing w:line="240" w:lineRule="auto"/>
        <w:ind w:firstLine="709"/>
        <w:rPr>
          <w:szCs w:val="28"/>
        </w:rPr>
      </w:pPr>
      <w:r w:rsidRPr="00E62D7D">
        <w:rPr>
          <w:szCs w:val="28"/>
        </w:rPr>
        <w:t>Продуктивність праці визначається кількістю продукції, виготовлено</w:t>
      </w:r>
      <w:r w:rsidR="0071406B" w:rsidRPr="00E62D7D">
        <w:rPr>
          <w:szCs w:val="28"/>
        </w:rPr>
        <w:t>ю</w:t>
      </w:r>
      <w:r w:rsidRPr="00E62D7D">
        <w:rPr>
          <w:szCs w:val="28"/>
        </w:rPr>
        <w:t xml:space="preserve"> за одиницю робочого часу. Продуктивність праці зростає в результаті </w:t>
      </w:r>
      <w:r w:rsidR="0071406B" w:rsidRPr="00E62D7D">
        <w:rPr>
          <w:szCs w:val="28"/>
        </w:rPr>
        <w:t>в</w:t>
      </w:r>
      <w:r w:rsidRPr="00E62D7D">
        <w:rPr>
          <w:szCs w:val="28"/>
        </w:rPr>
        <w:t>досконалення або більш повного використання знарядь виробництва, розвитку науки, підвищення майстерності</w:t>
      </w:r>
      <w:r w:rsidR="0071406B" w:rsidRPr="00E62D7D">
        <w:rPr>
          <w:szCs w:val="28"/>
        </w:rPr>
        <w:t xml:space="preserve"> та</w:t>
      </w:r>
      <w:r w:rsidRPr="00E62D7D">
        <w:rPr>
          <w:szCs w:val="28"/>
        </w:rPr>
        <w:t xml:space="preserve"> кваліфікації виробника </w:t>
      </w:r>
      <w:r w:rsidR="0071406B" w:rsidRPr="00E62D7D">
        <w:rPr>
          <w:szCs w:val="28"/>
        </w:rPr>
        <w:t>й</w:t>
      </w:r>
      <w:r w:rsidRPr="00E62D7D">
        <w:rPr>
          <w:szCs w:val="28"/>
        </w:rPr>
        <w:t xml:space="preserve"> інших поліпшень </w:t>
      </w:r>
      <w:r w:rsidR="0071406B" w:rsidRPr="00E62D7D">
        <w:rPr>
          <w:szCs w:val="28"/>
        </w:rPr>
        <w:t>у</w:t>
      </w:r>
      <w:r w:rsidRPr="00E62D7D">
        <w:rPr>
          <w:szCs w:val="28"/>
        </w:rPr>
        <w:t xml:space="preserve"> процесі виробництва. </w:t>
      </w:r>
      <w:r w:rsidR="0071406B" w:rsidRPr="00E62D7D">
        <w:rPr>
          <w:szCs w:val="28"/>
        </w:rPr>
        <w:t>Тією чи іншою мірою</w:t>
      </w:r>
      <w:r w:rsidRPr="00E62D7D">
        <w:rPr>
          <w:szCs w:val="28"/>
        </w:rPr>
        <w:t xml:space="preserve"> вона залежить також від природних умов. Тому, чим вища продуктивність праці, тим менший за інших однакових умов час, необхідний для виробництва одиниці даного товару, а </w:t>
      </w:r>
      <w:r w:rsidR="0071406B" w:rsidRPr="00E62D7D">
        <w:rPr>
          <w:szCs w:val="28"/>
        </w:rPr>
        <w:t>отже</w:t>
      </w:r>
      <w:r w:rsidRPr="00E62D7D">
        <w:rPr>
          <w:szCs w:val="28"/>
        </w:rPr>
        <w:t xml:space="preserve">, </w:t>
      </w:r>
      <w:r w:rsidR="0071406B" w:rsidRPr="00E62D7D">
        <w:rPr>
          <w:szCs w:val="28"/>
        </w:rPr>
        <w:t xml:space="preserve">і </w:t>
      </w:r>
      <w:r w:rsidRPr="00E62D7D">
        <w:rPr>
          <w:szCs w:val="28"/>
        </w:rPr>
        <w:t>його вартість.</w:t>
      </w:r>
    </w:p>
    <w:p w:rsidR="00F104F4" w:rsidRPr="00E62D7D" w:rsidRDefault="00F104F4" w:rsidP="00381DC2">
      <w:pPr>
        <w:spacing w:line="240" w:lineRule="auto"/>
        <w:ind w:firstLine="709"/>
        <w:rPr>
          <w:szCs w:val="28"/>
        </w:rPr>
      </w:pPr>
      <w:r w:rsidRPr="00E62D7D">
        <w:rPr>
          <w:szCs w:val="28"/>
        </w:rPr>
        <w:lastRenderedPageBreak/>
        <w:t xml:space="preserve">Інтенсивність праці визначається затратами праці за одиницю часу і означає ступінь напруженості даної праці. Чим більша інтенсивність, тим більші затрати праці протягом одного і того ж проміжку часу. </w:t>
      </w:r>
      <w:r w:rsidR="0071406B" w:rsidRPr="00E62D7D">
        <w:rPr>
          <w:szCs w:val="28"/>
        </w:rPr>
        <w:t>Отже</w:t>
      </w:r>
      <w:r w:rsidRPr="00E62D7D">
        <w:rPr>
          <w:szCs w:val="28"/>
        </w:rPr>
        <w:t>, вища інтенсивність праці збільшує величину вартості одиниці певного товару.</w:t>
      </w:r>
    </w:p>
    <w:p w:rsidR="00F104F4" w:rsidRPr="00E62D7D" w:rsidRDefault="00F104F4" w:rsidP="00381DC2">
      <w:pPr>
        <w:spacing w:line="240" w:lineRule="auto"/>
        <w:ind w:firstLine="709"/>
        <w:rPr>
          <w:szCs w:val="28"/>
        </w:rPr>
      </w:pPr>
      <w:r w:rsidRPr="00E62D7D">
        <w:rPr>
          <w:szCs w:val="28"/>
        </w:rPr>
        <w:t>У виробництві товарів беруть участь робітники різної кваліфікації. Праця, яка не потребує для своєї реалізації спеціальної підготовки, є простою працею, а праця, що вимагає спеціальної підготовки, є складною, або кваліфікованою працею. Складна праця за одиницю часу створює вартість більшої величини, ніж проста праця, вона набирає значення помноженої простої праці. Тому величина вартості товару визначається суспільно</w:t>
      </w:r>
      <w:r w:rsidR="0071406B" w:rsidRPr="00E62D7D">
        <w:rPr>
          <w:szCs w:val="28"/>
        </w:rPr>
        <w:t xml:space="preserve"> </w:t>
      </w:r>
      <w:r w:rsidRPr="00E62D7D">
        <w:rPr>
          <w:szCs w:val="28"/>
        </w:rPr>
        <w:t>необхідною кількістю простої праці.</w:t>
      </w:r>
    </w:p>
    <w:p w:rsidR="00F104F4" w:rsidRPr="00E62D7D" w:rsidRDefault="00F104F4" w:rsidP="00381DC2">
      <w:pPr>
        <w:spacing w:line="240" w:lineRule="auto"/>
        <w:ind w:firstLine="709"/>
        <w:rPr>
          <w:szCs w:val="28"/>
        </w:rPr>
      </w:pPr>
      <w:r w:rsidRPr="00E62D7D">
        <w:rPr>
          <w:szCs w:val="28"/>
        </w:rPr>
        <w:t>Основи теорії трудової вартості заклали англійські економісти У. Петті, А. Сміт, Д. Рікардо. В подальшому вона була розвинута К. Марксом. Він довів, що двоїста природа товару зумовлена двоїстим характером праці, втіленої в товарі.</w:t>
      </w:r>
    </w:p>
    <w:p w:rsidR="00F104F4" w:rsidRPr="00E62D7D" w:rsidRDefault="00F104F4" w:rsidP="00381DC2">
      <w:pPr>
        <w:spacing w:line="240" w:lineRule="auto"/>
        <w:ind w:firstLine="709"/>
        <w:rPr>
          <w:szCs w:val="28"/>
        </w:rPr>
      </w:pPr>
      <w:r w:rsidRPr="00E62D7D">
        <w:rPr>
          <w:szCs w:val="28"/>
        </w:rPr>
        <w:t xml:space="preserve">Водночас </w:t>
      </w:r>
      <w:r w:rsidR="0071406B" w:rsidRPr="00E62D7D">
        <w:rPr>
          <w:szCs w:val="28"/>
        </w:rPr>
        <w:t>із</w:t>
      </w:r>
      <w:r w:rsidRPr="00E62D7D">
        <w:rPr>
          <w:szCs w:val="28"/>
        </w:rPr>
        <w:t xml:space="preserve"> теорією трудової вартості виникла теорія витрат виробництва і теорія чинників виробництва. Представники </w:t>
      </w:r>
      <w:r w:rsidRPr="00E62D7D">
        <w:rPr>
          <w:b/>
          <w:szCs w:val="28"/>
        </w:rPr>
        <w:t>теорії витрат виробництва</w:t>
      </w:r>
      <w:r w:rsidRPr="00E62D7D">
        <w:rPr>
          <w:szCs w:val="28"/>
        </w:rPr>
        <w:t xml:space="preserve"> (Ф. Кене, Р. Торренс, Дж. Мілль) розглядають витрати виробництва як основу мінової вартості </w:t>
      </w:r>
      <w:r w:rsidR="0071406B" w:rsidRPr="00E62D7D">
        <w:rPr>
          <w:szCs w:val="28"/>
        </w:rPr>
        <w:t>та</w:t>
      </w:r>
      <w:r w:rsidRPr="00E62D7D">
        <w:rPr>
          <w:szCs w:val="28"/>
        </w:rPr>
        <w:t xml:space="preserve"> цін. На їх </w:t>
      </w:r>
      <w:r w:rsidR="0071406B" w:rsidRPr="00E62D7D">
        <w:rPr>
          <w:szCs w:val="28"/>
        </w:rPr>
        <w:t>переконання</w:t>
      </w:r>
      <w:r w:rsidRPr="00E62D7D">
        <w:rPr>
          <w:szCs w:val="28"/>
        </w:rPr>
        <w:t xml:space="preserve"> вартість створюються не тільки живою працею, а й минулою працею, уречевленою в засобах виробництва.</w:t>
      </w:r>
    </w:p>
    <w:p w:rsidR="00F104F4" w:rsidRPr="00E62D7D" w:rsidRDefault="00F104F4" w:rsidP="00381DC2">
      <w:pPr>
        <w:spacing w:line="240" w:lineRule="auto"/>
        <w:ind w:firstLine="709"/>
        <w:rPr>
          <w:szCs w:val="28"/>
        </w:rPr>
      </w:pPr>
      <w:r w:rsidRPr="00E62D7D">
        <w:rPr>
          <w:b/>
          <w:szCs w:val="28"/>
        </w:rPr>
        <w:t>Теорі</w:t>
      </w:r>
      <w:r w:rsidR="0071406B" w:rsidRPr="00E62D7D">
        <w:rPr>
          <w:b/>
          <w:szCs w:val="28"/>
        </w:rPr>
        <w:t>ю</w:t>
      </w:r>
      <w:r w:rsidRPr="00E62D7D">
        <w:rPr>
          <w:b/>
          <w:szCs w:val="28"/>
        </w:rPr>
        <w:t xml:space="preserve"> чинників виробництва </w:t>
      </w:r>
      <w:r w:rsidRPr="00E62D7D">
        <w:rPr>
          <w:szCs w:val="28"/>
        </w:rPr>
        <w:t>розробили французькі</w:t>
      </w:r>
      <w:r w:rsidRPr="00E62D7D">
        <w:rPr>
          <w:b/>
          <w:szCs w:val="28"/>
        </w:rPr>
        <w:t xml:space="preserve"> </w:t>
      </w:r>
      <w:r w:rsidRPr="00E62D7D">
        <w:rPr>
          <w:szCs w:val="28"/>
        </w:rPr>
        <w:t>економісти Ж.</w:t>
      </w:r>
      <w:r w:rsidRPr="00E62D7D">
        <w:rPr>
          <w:szCs w:val="28"/>
        </w:rPr>
        <w:noBreakHyphen/>
        <w:t xml:space="preserve">Б. Сей і Ф. Бастіа. Згідно </w:t>
      </w:r>
      <w:r w:rsidR="0071406B" w:rsidRPr="00E62D7D">
        <w:rPr>
          <w:szCs w:val="28"/>
        </w:rPr>
        <w:t>з цією</w:t>
      </w:r>
      <w:r w:rsidRPr="00E62D7D">
        <w:rPr>
          <w:szCs w:val="28"/>
        </w:rPr>
        <w:t xml:space="preserve"> теорі</w:t>
      </w:r>
      <w:r w:rsidR="0071406B" w:rsidRPr="00E62D7D">
        <w:rPr>
          <w:szCs w:val="28"/>
        </w:rPr>
        <w:t>єю</w:t>
      </w:r>
      <w:r w:rsidRPr="00E62D7D">
        <w:rPr>
          <w:szCs w:val="28"/>
        </w:rPr>
        <w:t xml:space="preserve"> вартість товару складається з доходів, які отримують власники чинників виробництва – капіталу, праці </w:t>
      </w:r>
      <w:r w:rsidR="0071406B" w:rsidRPr="00E62D7D">
        <w:rPr>
          <w:szCs w:val="28"/>
        </w:rPr>
        <w:t>й</w:t>
      </w:r>
      <w:r w:rsidRPr="00E62D7D">
        <w:rPr>
          <w:szCs w:val="28"/>
        </w:rPr>
        <w:t xml:space="preserve"> землі, що беруть рівноправну участь у створенні товару. Тобто вартість товару є сум</w:t>
      </w:r>
      <w:r w:rsidR="0071406B" w:rsidRPr="00E62D7D">
        <w:rPr>
          <w:szCs w:val="28"/>
        </w:rPr>
        <w:t>ою</w:t>
      </w:r>
      <w:r w:rsidRPr="00E62D7D">
        <w:rPr>
          <w:szCs w:val="28"/>
        </w:rPr>
        <w:t xml:space="preserve"> прибутку (процента), заробітної плати та ренти.</w:t>
      </w:r>
    </w:p>
    <w:p w:rsidR="00F104F4" w:rsidRPr="00E62D7D" w:rsidRDefault="00F104F4" w:rsidP="00381DC2">
      <w:pPr>
        <w:spacing w:line="240" w:lineRule="auto"/>
        <w:ind w:firstLine="709"/>
        <w:rPr>
          <w:szCs w:val="28"/>
        </w:rPr>
      </w:pPr>
      <w:r w:rsidRPr="00E62D7D">
        <w:rPr>
          <w:b/>
          <w:szCs w:val="28"/>
        </w:rPr>
        <w:t xml:space="preserve">Теорія граничної корисності </w:t>
      </w:r>
      <w:r w:rsidRPr="00E62D7D">
        <w:rPr>
          <w:szCs w:val="28"/>
        </w:rPr>
        <w:t>(К. Менгер, Ф. Візер, О. Бем-Баверк) стверджує, що вартість – суб’єктивна оцінка товару, яка визначається граничною (найменшою) корисністю для покупця. Ступ</w:t>
      </w:r>
      <w:r w:rsidR="0071406B" w:rsidRPr="00E62D7D">
        <w:rPr>
          <w:szCs w:val="28"/>
        </w:rPr>
        <w:t>і</w:t>
      </w:r>
      <w:r w:rsidRPr="00E62D7D">
        <w:rPr>
          <w:szCs w:val="28"/>
        </w:rPr>
        <w:t>нь цієї корисності залежить від кількості товару, яка є в наявності</w:t>
      </w:r>
      <w:r w:rsidR="0089446A" w:rsidRPr="00E62D7D">
        <w:rPr>
          <w:szCs w:val="28"/>
        </w:rPr>
        <w:t>;</w:t>
      </w:r>
      <w:r w:rsidRPr="00E62D7D">
        <w:rPr>
          <w:szCs w:val="28"/>
        </w:rPr>
        <w:t xml:space="preserve"> чим більше товару, тим менш</w:t>
      </w:r>
      <w:r w:rsidR="0089446A" w:rsidRPr="00E62D7D">
        <w:rPr>
          <w:szCs w:val="28"/>
        </w:rPr>
        <w:t>а</w:t>
      </w:r>
      <w:r w:rsidRPr="00E62D7D">
        <w:rPr>
          <w:szCs w:val="28"/>
        </w:rPr>
        <w:t xml:space="preserve"> його гранична корисність.</w:t>
      </w:r>
    </w:p>
    <w:p w:rsidR="00F104F4" w:rsidRPr="00E62D7D" w:rsidRDefault="00F104F4" w:rsidP="00381DC2">
      <w:pPr>
        <w:spacing w:line="240" w:lineRule="auto"/>
        <w:ind w:firstLine="709"/>
        <w:rPr>
          <w:szCs w:val="28"/>
        </w:rPr>
      </w:pPr>
      <w:r w:rsidRPr="00E62D7D">
        <w:rPr>
          <w:b/>
          <w:szCs w:val="28"/>
        </w:rPr>
        <w:t xml:space="preserve">Прихильники теорії попиту та пропозиції </w:t>
      </w:r>
      <w:r w:rsidRPr="00E62D7D">
        <w:rPr>
          <w:szCs w:val="28"/>
        </w:rPr>
        <w:t>вважають, що вартість товару визначається попитом і пропозицією товару на ринку і фактично дорівнює ринковій ціні.</w:t>
      </w:r>
    </w:p>
    <w:p w:rsidR="00F104F4" w:rsidRPr="00E62D7D" w:rsidRDefault="00F104F4" w:rsidP="00381DC2">
      <w:pPr>
        <w:spacing w:line="240" w:lineRule="auto"/>
        <w:ind w:firstLine="709"/>
        <w:rPr>
          <w:szCs w:val="28"/>
        </w:rPr>
      </w:pPr>
      <w:r w:rsidRPr="00E62D7D">
        <w:rPr>
          <w:szCs w:val="28"/>
        </w:rPr>
        <w:t>Англійський економіст А. Маршалл поєднав теорії попиту і пропозиції, витрат виробництва і граничної корисності. Він довів, що зміни в попиті пов’язані зі змінами граничної корисності, а пропозиції – витрат виробництва. А. Маршалл вважав, що вартість однаково визначається як граничною корисністю, так и витратами виробництва.</w:t>
      </w:r>
    </w:p>
    <w:p w:rsidR="0089446A" w:rsidRPr="00E62D7D" w:rsidRDefault="0089446A" w:rsidP="00381DC2">
      <w:pPr>
        <w:spacing w:line="240" w:lineRule="auto"/>
        <w:ind w:firstLine="709"/>
        <w:rPr>
          <w:b/>
          <w:szCs w:val="28"/>
        </w:rPr>
      </w:pPr>
    </w:p>
    <w:p w:rsidR="00F104F4" w:rsidRPr="00E62D7D" w:rsidRDefault="00F104F4" w:rsidP="00381DC2">
      <w:pPr>
        <w:spacing w:line="240" w:lineRule="auto"/>
        <w:ind w:firstLine="709"/>
        <w:rPr>
          <w:b/>
          <w:szCs w:val="28"/>
        </w:rPr>
      </w:pPr>
      <w:r w:rsidRPr="00E62D7D">
        <w:rPr>
          <w:b/>
          <w:szCs w:val="28"/>
        </w:rPr>
        <w:t>2</w:t>
      </w:r>
      <w:r w:rsidR="005F4F20" w:rsidRPr="00E62D7D">
        <w:rPr>
          <w:b/>
          <w:szCs w:val="28"/>
        </w:rPr>
        <w:t>.</w:t>
      </w:r>
      <w:r w:rsidRPr="00E62D7D">
        <w:rPr>
          <w:b/>
          <w:szCs w:val="28"/>
        </w:rPr>
        <w:t xml:space="preserve"> Гроші: історія виникнення, функції, види</w:t>
      </w:r>
    </w:p>
    <w:p w:rsidR="00F104F4" w:rsidRPr="00E62D7D" w:rsidRDefault="00F104F4" w:rsidP="00381DC2">
      <w:pPr>
        <w:shd w:val="clear" w:color="auto" w:fill="FFFFFF"/>
        <w:spacing w:line="240" w:lineRule="auto"/>
        <w:ind w:firstLine="709"/>
        <w:contextualSpacing/>
        <w:rPr>
          <w:color w:val="000000"/>
          <w:szCs w:val="28"/>
        </w:rPr>
      </w:pPr>
      <w:r w:rsidRPr="00E62D7D">
        <w:rPr>
          <w:color w:val="333333"/>
          <w:szCs w:val="28"/>
        </w:rPr>
        <w:t xml:space="preserve">Походження грошей відноситься до 7–8 тис. до н. е. </w:t>
      </w:r>
      <w:r w:rsidR="0089446A" w:rsidRPr="00E62D7D">
        <w:rPr>
          <w:color w:val="000000"/>
          <w:szCs w:val="28"/>
        </w:rPr>
        <w:t xml:space="preserve">Існує </w:t>
      </w:r>
      <w:r w:rsidRPr="00E62D7D">
        <w:rPr>
          <w:color w:val="000000"/>
          <w:szCs w:val="28"/>
        </w:rPr>
        <w:t xml:space="preserve">дві головні концепції походження грошей: раціоналістична та еволюційна. </w:t>
      </w:r>
      <w:r w:rsidRPr="00E62D7D">
        <w:rPr>
          <w:b/>
          <w:color w:val="000000"/>
          <w:szCs w:val="28"/>
        </w:rPr>
        <w:t>Раціоналістична концепція</w:t>
      </w:r>
      <w:r w:rsidRPr="00E62D7D">
        <w:rPr>
          <w:color w:val="000000"/>
          <w:szCs w:val="28"/>
        </w:rPr>
        <w:t xml:space="preserve"> походження грошей базувалася на думці, що гроші виникли внаслідок взаємної домовленості між людьми або через запровадження їх державою. Але класики (А. Сміт, Д. Рікардо, К.</w:t>
      </w:r>
      <w:r w:rsidRPr="00E62D7D">
        <w:rPr>
          <w:szCs w:val="28"/>
        </w:rPr>
        <w:t> </w:t>
      </w:r>
      <w:r w:rsidRPr="00E62D7D">
        <w:rPr>
          <w:color w:val="000000"/>
          <w:szCs w:val="28"/>
        </w:rPr>
        <w:t xml:space="preserve">Маркс) довели безпідставність </w:t>
      </w:r>
      <w:r w:rsidRPr="00E62D7D">
        <w:rPr>
          <w:color w:val="000000"/>
          <w:szCs w:val="28"/>
        </w:rPr>
        <w:lastRenderedPageBreak/>
        <w:t xml:space="preserve">такої концепції. Головний їх </w:t>
      </w:r>
      <w:r w:rsidR="0089446A" w:rsidRPr="00E62D7D">
        <w:rPr>
          <w:color w:val="000000"/>
          <w:szCs w:val="28"/>
        </w:rPr>
        <w:t>доказ</w:t>
      </w:r>
      <w:r w:rsidRPr="00E62D7D">
        <w:rPr>
          <w:color w:val="000000"/>
          <w:szCs w:val="28"/>
        </w:rPr>
        <w:t xml:space="preserve"> ґрунтувався на тому, що за часів, коли виникли перші форми грошей, фактор взаємної домовленості чи держава не могли відіграти істотної ролі у формуванн</w:t>
      </w:r>
      <w:r w:rsidR="0089446A" w:rsidRPr="00E62D7D">
        <w:rPr>
          <w:color w:val="000000"/>
          <w:szCs w:val="28"/>
        </w:rPr>
        <w:t>і</w:t>
      </w:r>
      <w:r w:rsidRPr="00E62D7D">
        <w:rPr>
          <w:color w:val="000000"/>
          <w:szCs w:val="28"/>
        </w:rPr>
        <w:t xml:space="preserve"> економічних відносин, тим більше спричинити появу грошей. Засновники класичної політекономії запропонували </w:t>
      </w:r>
      <w:r w:rsidRPr="00E62D7D">
        <w:rPr>
          <w:b/>
          <w:color w:val="000000"/>
          <w:szCs w:val="28"/>
        </w:rPr>
        <w:t>еволюційну концепцію</w:t>
      </w:r>
      <w:r w:rsidRPr="00E62D7D">
        <w:rPr>
          <w:color w:val="000000"/>
          <w:szCs w:val="28"/>
        </w:rPr>
        <w:t xml:space="preserve"> походження грошей. Згідно з нею гроші з’явилися як результат еволюційного процесу, який поза волею людей призвів до того, що деякі предмети </w:t>
      </w:r>
      <w:r w:rsidR="0089446A" w:rsidRPr="00E62D7D">
        <w:rPr>
          <w:color w:val="000000"/>
          <w:szCs w:val="28"/>
        </w:rPr>
        <w:t>вирізнялися</w:t>
      </w:r>
      <w:r w:rsidRPr="00E62D7D">
        <w:rPr>
          <w:color w:val="000000"/>
          <w:szCs w:val="28"/>
        </w:rPr>
        <w:t xml:space="preserve"> із загально</w:t>
      </w:r>
      <w:r w:rsidR="0089446A" w:rsidRPr="00E62D7D">
        <w:rPr>
          <w:color w:val="000000"/>
          <w:szCs w:val="28"/>
        </w:rPr>
        <w:t>го</w:t>
      </w:r>
      <w:r w:rsidRPr="00E62D7D">
        <w:rPr>
          <w:color w:val="000000"/>
          <w:szCs w:val="28"/>
        </w:rPr>
        <w:t xml:space="preserve"> маси</w:t>
      </w:r>
      <w:r w:rsidR="0089446A" w:rsidRPr="00E62D7D">
        <w:rPr>
          <w:color w:val="000000"/>
          <w:szCs w:val="28"/>
        </w:rPr>
        <w:t>ву й</w:t>
      </w:r>
      <w:r w:rsidRPr="00E62D7D">
        <w:rPr>
          <w:color w:val="000000"/>
          <w:szCs w:val="28"/>
        </w:rPr>
        <w:t xml:space="preserve"> посіли особливе місце.</w:t>
      </w:r>
    </w:p>
    <w:p w:rsidR="00F104F4" w:rsidRPr="00E62D7D" w:rsidRDefault="00F104F4"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 xml:space="preserve">Спочатку існували окремі общини, що виготовляли товари і споживали їх лише всередині </w:t>
      </w:r>
      <w:r w:rsidR="0089446A" w:rsidRPr="00E62D7D">
        <w:rPr>
          <w:rFonts w:ascii="Times New Roman" w:hAnsi="Times New Roman"/>
          <w:color w:val="000000"/>
          <w:sz w:val="28"/>
          <w:szCs w:val="28"/>
          <w:lang w:val="uk-UA"/>
        </w:rPr>
        <w:t>свого утворення</w:t>
      </w:r>
      <w:r w:rsidRPr="00E62D7D">
        <w:rPr>
          <w:rFonts w:ascii="Times New Roman" w:hAnsi="Times New Roman"/>
          <w:color w:val="000000"/>
          <w:sz w:val="28"/>
          <w:szCs w:val="28"/>
          <w:lang w:val="uk-UA"/>
        </w:rPr>
        <w:t xml:space="preserve">. Проте з часом через </w:t>
      </w:r>
      <w:r w:rsidR="0089446A" w:rsidRPr="00E62D7D">
        <w:rPr>
          <w:rFonts w:ascii="Times New Roman" w:hAnsi="Times New Roman"/>
          <w:color w:val="000000"/>
          <w:sz w:val="28"/>
          <w:szCs w:val="28"/>
          <w:lang w:val="uk-UA"/>
        </w:rPr>
        <w:t xml:space="preserve">появу </w:t>
      </w:r>
      <w:r w:rsidRPr="00E62D7D">
        <w:rPr>
          <w:rFonts w:ascii="Times New Roman" w:hAnsi="Times New Roman"/>
          <w:color w:val="000000"/>
          <w:sz w:val="28"/>
          <w:szCs w:val="28"/>
          <w:lang w:val="uk-UA"/>
        </w:rPr>
        <w:t>надлишкових товарів виникла потреба в обміні. Бажання двох суб’єктів ринку щодо обміну споживчими вартостями не збігал</w:t>
      </w:r>
      <w:r w:rsidR="0089446A" w:rsidRPr="00E62D7D">
        <w:rPr>
          <w:rFonts w:ascii="Times New Roman" w:hAnsi="Times New Roman"/>
          <w:color w:val="000000"/>
          <w:sz w:val="28"/>
          <w:szCs w:val="28"/>
          <w:lang w:val="uk-UA"/>
        </w:rPr>
        <w:t>о</w:t>
      </w:r>
      <w:r w:rsidRPr="00E62D7D">
        <w:rPr>
          <w:rFonts w:ascii="Times New Roman" w:hAnsi="Times New Roman"/>
          <w:color w:val="000000"/>
          <w:sz w:val="28"/>
          <w:szCs w:val="28"/>
          <w:lang w:val="uk-UA"/>
        </w:rPr>
        <w:t xml:space="preserve">ся. Наприклад, власнику зерна потрібна була сокира, а власнику сокири – вівці, а іншому необхідна була сіль. </w:t>
      </w:r>
      <w:r w:rsidR="0089446A" w:rsidRPr="00E62D7D">
        <w:rPr>
          <w:rFonts w:ascii="Times New Roman" w:hAnsi="Times New Roman"/>
          <w:color w:val="000000"/>
          <w:sz w:val="28"/>
          <w:szCs w:val="28"/>
          <w:lang w:val="uk-UA"/>
        </w:rPr>
        <w:t>У</w:t>
      </w:r>
      <w:r w:rsidRPr="00E62D7D">
        <w:rPr>
          <w:rFonts w:ascii="Times New Roman" w:hAnsi="Times New Roman"/>
          <w:color w:val="000000"/>
          <w:sz w:val="28"/>
          <w:szCs w:val="28"/>
          <w:lang w:val="uk-UA"/>
        </w:rPr>
        <w:t>сі власники товару не могли здійснити обмін своїми товарами, тому що їх потреби не збігалися. Поступово учасники обміну виявили серед продуктів обміну такий, котрий користувався найбільшим попитом серед споживачів. Тобто вони виявляли товар, що мав найвищу споживчу вартість. Цей продукт можна було відносно легко обміняти в певний час на будь-який інший продукт. Таким продуктом у певному регіоні могла бути шкіра, сіль, зерно, мушлі тощо.</w:t>
      </w:r>
    </w:p>
    <w:p w:rsidR="00F104F4" w:rsidRPr="00E62D7D" w:rsidRDefault="00F104F4"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У міру розвитку товарного виробництва та підвищення продуктивності праці вимоги до грошового товару посилювалис</w:t>
      </w:r>
      <w:r w:rsidR="0089446A" w:rsidRPr="00E62D7D">
        <w:rPr>
          <w:rFonts w:ascii="Times New Roman" w:hAnsi="Times New Roman"/>
          <w:color w:val="000000"/>
          <w:sz w:val="28"/>
          <w:szCs w:val="28"/>
          <w:lang w:val="uk-UA"/>
        </w:rPr>
        <w:t>я</w:t>
      </w:r>
      <w:r w:rsidRPr="00E62D7D">
        <w:rPr>
          <w:rFonts w:ascii="Times New Roman" w:hAnsi="Times New Roman"/>
          <w:color w:val="000000"/>
          <w:sz w:val="28"/>
          <w:szCs w:val="28"/>
          <w:lang w:val="uk-UA"/>
        </w:rPr>
        <w:t xml:space="preserve">. Зокрема посилювалися вимоги щодо портативності, здатності легко ділитися і відновлювати потрібну форму, тривалого зберігання фізичних якостей, високої питомої вартості та здатності тривалий час утримувати її на незмінному рівні </w:t>
      </w:r>
      <w:r w:rsidR="0089446A" w:rsidRPr="00E62D7D">
        <w:rPr>
          <w:rFonts w:ascii="Times New Roman" w:hAnsi="Times New Roman"/>
          <w:color w:val="000000"/>
          <w:sz w:val="28"/>
          <w:szCs w:val="28"/>
          <w:lang w:val="uk-UA"/>
        </w:rPr>
        <w:t>тощо</w:t>
      </w:r>
      <w:r w:rsidRPr="00E62D7D">
        <w:rPr>
          <w:rFonts w:ascii="Times New Roman" w:hAnsi="Times New Roman"/>
          <w:color w:val="000000"/>
          <w:sz w:val="28"/>
          <w:szCs w:val="28"/>
          <w:lang w:val="uk-UA"/>
        </w:rPr>
        <w:t xml:space="preserve">. Формування перелічених вимог </w:t>
      </w:r>
      <w:r w:rsidR="0089446A" w:rsidRPr="00E62D7D">
        <w:rPr>
          <w:rFonts w:ascii="Times New Roman" w:hAnsi="Times New Roman"/>
          <w:color w:val="000000"/>
          <w:sz w:val="28"/>
          <w:szCs w:val="28"/>
          <w:lang w:val="uk-UA"/>
        </w:rPr>
        <w:t>зумовило</w:t>
      </w:r>
      <w:r w:rsidRPr="00E62D7D">
        <w:rPr>
          <w:rFonts w:ascii="Times New Roman" w:hAnsi="Times New Roman"/>
          <w:color w:val="000000"/>
          <w:sz w:val="28"/>
          <w:szCs w:val="28"/>
          <w:lang w:val="uk-UA"/>
        </w:rPr>
        <w:t xml:space="preserve"> спочатку замін</w:t>
      </w:r>
      <w:r w:rsidR="0089446A" w:rsidRPr="00E62D7D">
        <w:rPr>
          <w:rFonts w:ascii="Times New Roman" w:hAnsi="Times New Roman"/>
          <w:color w:val="000000"/>
          <w:sz w:val="28"/>
          <w:szCs w:val="28"/>
          <w:lang w:val="uk-UA"/>
        </w:rPr>
        <w:t>у</w:t>
      </w:r>
      <w:r w:rsidRPr="00E62D7D">
        <w:rPr>
          <w:rFonts w:ascii="Times New Roman" w:hAnsi="Times New Roman"/>
          <w:color w:val="000000"/>
          <w:sz w:val="28"/>
          <w:szCs w:val="28"/>
          <w:lang w:val="uk-UA"/>
        </w:rPr>
        <w:t xml:space="preserve"> в ролі загального еквівалента звичайних товарів першої необхідності (худоба, сіль, зерно) товарами-прикрасами (перли, черепашки, хутра), а потім цих останніх – кусочками металів, спочатку звичайних (залізо, мідь), а </w:t>
      </w:r>
      <w:r w:rsidR="0089446A" w:rsidRPr="00E62D7D">
        <w:rPr>
          <w:rFonts w:ascii="Times New Roman" w:hAnsi="Times New Roman"/>
          <w:color w:val="000000"/>
          <w:sz w:val="28"/>
          <w:szCs w:val="28"/>
          <w:lang w:val="uk-UA"/>
        </w:rPr>
        <w:t>згодом</w:t>
      </w:r>
      <w:r w:rsidRPr="00E62D7D">
        <w:rPr>
          <w:rFonts w:ascii="Times New Roman" w:hAnsi="Times New Roman"/>
          <w:color w:val="000000"/>
          <w:sz w:val="28"/>
          <w:szCs w:val="28"/>
          <w:lang w:val="uk-UA"/>
        </w:rPr>
        <w:t xml:space="preserve"> – благородних (срібло, золото). Врешті-решт роль грошей взагалі перейшла до нематеріального носія, що зовсім не має ніяких спожив</w:t>
      </w:r>
      <w:r w:rsidR="0089446A" w:rsidRPr="00E62D7D">
        <w:rPr>
          <w:rFonts w:ascii="Times New Roman" w:hAnsi="Times New Roman"/>
          <w:color w:val="000000"/>
          <w:sz w:val="28"/>
          <w:szCs w:val="28"/>
          <w:lang w:val="uk-UA"/>
        </w:rPr>
        <w:t>ч</w:t>
      </w:r>
      <w:r w:rsidRPr="00E62D7D">
        <w:rPr>
          <w:rFonts w:ascii="Times New Roman" w:hAnsi="Times New Roman"/>
          <w:color w:val="000000"/>
          <w:sz w:val="28"/>
          <w:szCs w:val="28"/>
          <w:lang w:val="uk-UA"/>
        </w:rPr>
        <w:t xml:space="preserve">их якостей. Це сталося в середині ХХ ст. через демонетизацію золота. Таким чином, виникнення та розвиток грошей – тривалий еволюційний процес, зумовлений стихійним розвитком товарного виробництва та обміну. Таке трактування походження грошей дістало назву еволюційної концепції. Воно є більш науково достовірним і створює сприятливу базу для </w:t>
      </w:r>
      <w:r w:rsidR="0089446A" w:rsidRPr="00E62D7D">
        <w:rPr>
          <w:rFonts w:ascii="Times New Roman" w:hAnsi="Times New Roman"/>
          <w:color w:val="000000"/>
          <w:sz w:val="28"/>
          <w:szCs w:val="28"/>
          <w:lang w:val="uk-UA"/>
        </w:rPr>
        <w:t>з’ясування</w:t>
      </w:r>
      <w:r w:rsidRPr="00E62D7D">
        <w:rPr>
          <w:rFonts w:ascii="Times New Roman" w:hAnsi="Times New Roman"/>
          <w:color w:val="000000"/>
          <w:sz w:val="28"/>
          <w:szCs w:val="28"/>
          <w:lang w:val="uk-UA"/>
        </w:rPr>
        <w:t xml:space="preserve"> сутності грошей. З нього випливає </w:t>
      </w:r>
      <w:r w:rsidR="0089446A" w:rsidRPr="00E62D7D">
        <w:rPr>
          <w:rFonts w:ascii="Times New Roman" w:hAnsi="Times New Roman"/>
          <w:color w:val="000000"/>
          <w:sz w:val="28"/>
          <w:szCs w:val="28"/>
          <w:lang w:val="uk-UA"/>
        </w:rPr>
        <w:t>низка</w:t>
      </w:r>
      <w:r w:rsidRPr="00E62D7D">
        <w:rPr>
          <w:rFonts w:ascii="Times New Roman" w:hAnsi="Times New Roman"/>
          <w:color w:val="000000"/>
          <w:sz w:val="28"/>
          <w:szCs w:val="28"/>
          <w:lang w:val="uk-UA"/>
        </w:rPr>
        <w:t xml:space="preserve"> важливих висновків:</w:t>
      </w:r>
    </w:p>
    <w:p w:rsidR="00F104F4" w:rsidRPr="00E62D7D" w:rsidRDefault="00F104F4"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 xml:space="preserve">– по-перше, гроші за походженням – це товар, але не просто товар, а носій певних суспільних відносин, формування яких зумовило виділення з широкого </w:t>
      </w:r>
      <w:r w:rsidR="0089446A" w:rsidRPr="00E62D7D">
        <w:rPr>
          <w:rFonts w:ascii="Times New Roman" w:hAnsi="Times New Roman"/>
          <w:color w:val="000000"/>
          <w:sz w:val="28"/>
          <w:szCs w:val="28"/>
          <w:lang w:val="uk-UA"/>
        </w:rPr>
        <w:t>спектра</w:t>
      </w:r>
      <w:r w:rsidRPr="00E62D7D">
        <w:rPr>
          <w:rFonts w:ascii="Times New Roman" w:hAnsi="Times New Roman"/>
          <w:color w:val="000000"/>
          <w:sz w:val="28"/>
          <w:szCs w:val="28"/>
          <w:lang w:val="uk-UA"/>
        </w:rPr>
        <w:t xml:space="preserve"> звичайних товарів одного – грошового;</w:t>
      </w:r>
    </w:p>
    <w:p w:rsidR="00F104F4" w:rsidRPr="00E62D7D" w:rsidRDefault="00F104F4"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 по-друге, як результат тривалого еволюційного розвитку товарного виробництва і ринку гроші самі не можуть бути застиглим, раз і назавжди даним явищем, а повинні постійно розвиватися як по суті, так і за форм</w:t>
      </w:r>
      <w:r w:rsidR="0089446A" w:rsidRPr="00E62D7D">
        <w:rPr>
          <w:rFonts w:ascii="Times New Roman" w:hAnsi="Times New Roman"/>
          <w:color w:val="000000"/>
          <w:sz w:val="28"/>
          <w:szCs w:val="28"/>
          <w:lang w:val="uk-UA"/>
        </w:rPr>
        <w:t>ою</w:t>
      </w:r>
      <w:r w:rsidRPr="00E62D7D">
        <w:rPr>
          <w:rFonts w:ascii="Times New Roman" w:hAnsi="Times New Roman"/>
          <w:color w:val="000000"/>
          <w:sz w:val="28"/>
          <w:szCs w:val="28"/>
          <w:lang w:val="uk-UA"/>
        </w:rPr>
        <w:t xml:space="preserve"> існування;</w:t>
      </w:r>
    </w:p>
    <w:p w:rsidR="00F104F4" w:rsidRPr="00E62D7D" w:rsidRDefault="00F104F4"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 по-третє, гроші не можуть бути скасовані чи змінені угодою людей або рішенням держави доти, доки існують адекватні грошам суспільні відносини, так само як і не можуть бути «введені» там, де таких відносин не існує.</w:t>
      </w:r>
      <w:r w:rsidRPr="00E62D7D">
        <w:rPr>
          <w:rStyle w:val="apple-converted-space"/>
          <w:rFonts w:ascii="Times New Roman" w:hAnsi="Times New Roman"/>
          <w:color w:val="000000"/>
          <w:sz w:val="28"/>
          <w:szCs w:val="28"/>
          <w:lang w:val="uk-UA"/>
        </w:rPr>
        <w:t> </w:t>
      </w:r>
    </w:p>
    <w:p w:rsidR="00F104F4" w:rsidRPr="00E62D7D" w:rsidRDefault="00F104F4" w:rsidP="00381DC2">
      <w:pPr>
        <w:shd w:val="clear" w:color="auto" w:fill="FFFFFF"/>
        <w:spacing w:line="240" w:lineRule="auto"/>
        <w:ind w:firstLine="709"/>
        <w:contextualSpacing/>
        <w:rPr>
          <w:color w:val="333333"/>
          <w:szCs w:val="28"/>
        </w:rPr>
      </w:pPr>
      <w:r w:rsidRPr="00E62D7D">
        <w:rPr>
          <w:szCs w:val="28"/>
        </w:rPr>
        <w:t>Історично в якості грошей використовувалис</w:t>
      </w:r>
      <w:r w:rsidR="0089446A" w:rsidRPr="00E62D7D">
        <w:rPr>
          <w:szCs w:val="28"/>
        </w:rPr>
        <w:t>я</w:t>
      </w:r>
      <w:r w:rsidRPr="00E62D7D">
        <w:rPr>
          <w:szCs w:val="28"/>
        </w:rPr>
        <w:t xml:space="preserve"> різні матеріальні носії. Але </w:t>
      </w:r>
      <w:r w:rsidRPr="00E62D7D">
        <w:rPr>
          <w:szCs w:val="28"/>
        </w:rPr>
        <w:lastRenderedPageBreak/>
        <w:t>щоб слу</w:t>
      </w:r>
      <w:r w:rsidR="0089446A" w:rsidRPr="00E62D7D">
        <w:rPr>
          <w:szCs w:val="28"/>
        </w:rPr>
        <w:t>гувати</w:t>
      </w:r>
      <w:r w:rsidRPr="00E62D7D">
        <w:rPr>
          <w:szCs w:val="28"/>
        </w:rPr>
        <w:t xml:space="preserve"> грош</w:t>
      </w:r>
      <w:r w:rsidR="0089446A" w:rsidRPr="00E62D7D">
        <w:rPr>
          <w:szCs w:val="28"/>
        </w:rPr>
        <w:t>има</w:t>
      </w:r>
      <w:r w:rsidRPr="00E62D7D">
        <w:rPr>
          <w:szCs w:val="28"/>
        </w:rPr>
        <w:t xml:space="preserve">, предмет мав пройти одне випробування: отримати загальне визнання як засіб обміну. Тобто гроші визнаються самим </w:t>
      </w:r>
      <w:r w:rsidRPr="00E62D7D">
        <w:rPr>
          <w:color w:val="333333"/>
          <w:szCs w:val="28"/>
        </w:rPr>
        <w:t xml:space="preserve">суспільством: </w:t>
      </w:r>
      <w:r w:rsidR="008F67C0" w:rsidRPr="00E62D7D">
        <w:rPr>
          <w:color w:val="333333"/>
          <w:szCs w:val="28"/>
        </w:rPr>
        <w:t>у</w:t>
      </w:r>
      <w:r w:rsidRPr="00E62D7D">
        <w:rPr>
          <w:color w:val="333333"/>
          <w:szCs w:val="28"/>
        </w:rPr>
        <w:t>се, що суспільство визнає в якості засобу обігу</w:t>
      </w:r>
      <w:r w:rsidR="008F67C0" w:rsidRPr="00E62D7D">
        <w:rPr>
          <w:color w:val="333333"/>
          <w:szCs w:val="28"/>
        </w:rPr>
        <w:t>,</w:t>
      </w:r>
      <w:r w:rsidRPr="00E62D7D">
        <w:rPr>
          <w:color w:val="333333"/>
          <w:szCs w:val="28"/>
        </w:rPr>
        <w:t xml:space="preserve">  є грошима.</w:t>
      </w:r>
    </w:p>
    <w:p w:rsidR="00F104F4" w:rsidRPr="00E62D7D" w:rsidRDefault="00F104F4" w:rsidP="00381DC2">
      <w:pPr>
        <w:spacing w:line="240" w:lineRule="auto"/>
        <w:rPr>
          <w:szCs w:val="28"/>
        </w:rPr>
      </w:pPr>
      <w:r w:rsidRPr="00E62D7D">
        <w:rPr>
          <w:b/>
          <w:szCs w:val="28"/>
        </w:rPr>
        <w:t>Гроші –</w:t>
      </w:r>
      <w:r w:rsidRPr="00E62D7D">
        <w:rPr>
          <w:szCs w:val="28"/>
        </w:rPr>
        <w:t xml:space="preserve"> це все, що виконує функції:</w:t>
      </w:r>
    </w:p>
    <w:p w:rsidR="00F104F4" w:rsidRPr="00E62D7D" w:rsidRDefault="00F104F4" w:rsidP="00381DC2">
      <w:pPr>
        <w:spacing w:line="240" w:lineRule="auto"/>
        <w:rPr>
          <w:szCs w:val="28"/>
        </w:rPr>
      </w:pPr>
      <w:r w:rsidRPr="00E62D7D">
        <w:rPr>
          <w:szCs w:val="28"/>
        </w:rPr>
        <w:t>а) засобу обігу;</w:t>
      </w:r>
    </w:p>
    <w:p w:rsidR="00F104F4" w:rsidRPr="00E62D7D" w:rsidRDefault="00F104F4" w:rsidP="00381DC2">
      <w:pPr>
        <w:spacing w:line="240" w:lineRule="auto"/>
        <w:rPr>
          <w:szCs w:val="28"/>
        </w:rPr>
      </w:pPr>
      <w:r w:rsidRPr="00E62D7D">
        <w:rPr>
          <w:szCs w:val="28"/>
        </w:rPr>
        <w:t>б) міри вартості;</w:t>
      </w:r>
    </w:p>
    <w:p w:rsidR="00F104F4" w:rsidRPr="00E62D7D" w:rsidRDefault="00F104F4" w:rsidP="00381DC2">
      <w:pPr>
        <w:spacing w:line="240" w:lineRule="auto"/>
        <w:rPr>
          <w:b/>
          <w:szCs w:val="28"/>
        </w:rPr>
      </w:pPr>
      <w:r w:rsidRPr="00E62D7D">
        <w:rPr>
          <w:szCs w:val="28"/>
        </w:rPr>
        <w:t>в) засобу</w:t>
      </w:r>
      <w:r w:rsidRPr="00E62D7D">
        <w:rPr>
          <w:b/>
          <w:szCs w:val="28"/>
        </w:rPr>
        <w:t xml:space="preserve"> </w:t>
      </w:r>
      <w:r w:rsidRPr="00E62D7D">
        <w:rPr>
          <w:szCs w:val="28"/>
        </w:rPr>
        <w:t>заощадження.</w:t>
      </w:r>
      <w:r w:rsidRPr="00E62D7D">
        <w:rPr>
          <w:b/>
          <w:szCs w:val="28"/>
        </w:rPr>
        <w:t xml:space="preserve"> </w:t>
      </w:r>
    </w:p>
    <w:p w:rsidR="00F104F4" w:rsidRPr="00E62D7D" w:rsidRDefault="00F104F4" w:rsidP="00381DC2">
      <w:pPr>
        <w:spacing w:line="240" w:lineRule="auto"/>
        <w:rPr>
          <w:szCs w:val="28"/>
        </w:rPr>
      </w:pPr>
      <w:r w:rsidRPr="00E62D7D">
        <w:rPr>
          <w:szCs w:val="28"/>
        </w:rPr>
        <w:t>Розглянемо функції грошей:</w:t>
      </w:r>
    </w:p>
    <w:p w:rsidR="00F104F4" w:rsidRPr="00E62D7D" w:rsidRDefault="00F104F4" w:rsidP="00381DC2">
      <w:pPr>
        <w:spacing w:line="240" w:lineRule="auto"/>
        <w:rPr>
          <w:szCs w:val="28"/>
        </w:rPr>
      </w:pPr>
      <w:r w:rsidRPr="00E62D7D">
        <w:rPr>
          <w:b/>
          <w:szCs w:val="28"/>
        </w:rPr>
        <w:t>1.</w:t>
      </w:r>
      <w:r w:rsidR="008F67C0" w:rsidRPr="00E62D7D">
        <w:rPr>
          <w:b/>
          <w:szCs w:val="28"/>
        </w:rPr>
        <w:t> </w:t>
      </w:r>
      <w:r w:rsidRPr="00E62D7D">
        <w:rPr>
          <w:b/>
          <w:szCs w:val="28"/>
        </w:rPr>
        <w:t>Засіб обігу.</w:t>
      </w:r>
      <w:r w:rsidRPr="00E62D7D">
        <w:rPr>
          <w:szCs w:val="28"/>
        </w:rPr>
        <w:t xml:space="preserve"> Гроші можна використовувати при купівлі </w:t>
      </w:r>
      <w:r w:rsidR="008F67C0" w:rsidRPr="00E62D7D">
        <w:rPr>
          <w:szCs w:val="28"/>
        </w:rPr>
        <w:t>та</w:t>
      </w:r>
      <w:r w:rsidRPr="00E62D7D">
        <w:rPr>
          <w:szCs w:val="28"/>
        </w:rPr>
        <w:t xml:space="preserve"> продажу товарів і послуг. Це зручний соціальний винахід, що дозволяє власникам ресурсів і виробникам платити «товаром» (грішми), який може бути використаний для покупки будь-якого набору товарів і послуг, наявних на ринку.</w:t>
      </w:r>
    </w:p>
    <w:p w:rsidR="00F104F4" w:rsidRPr="00E62D7D" w:rsidRDefault="00F104F4" w:rsidP="00381DC2">
      <w:pPr>
        <w:spacing w:line="240" w:lineRule="auto"/>
        <w:rPr>
          <w:szCs w:val="28"/>
        </w:rPr>
      </w:pPr>
      <w:r w:rsidRPr="00E62D7D">
        <w:rPr>
          <w:b/>
          <w:szCs w:val="28"/>
        </w:rPr>
        <w:t>2. Міра вартості.</w:t>
      </w:r>
      <w:r w:rsidRPr="00E62D7D">
        <w:rPr>
          <w:szCs w:val="28"/>
        </w:rPr>
        <w:t xml:space="preserve"> Суспільство вважає зручним використовувати грошову одиницю як масштаб для порівняння відносних цінностей різнорідних благ і ресурсів. Подібні порівняння полегшують прийняття раціональних рішень. Як міра вартості гроші використовуються й в угодах з майбутніми платежами. Боргові зобов’язання всіх видів вимірюються в грошовому вираженні.</w:t>
      </w:r>
    </w:p>
    <w:p w:rsidR="00F104F4" w:rsidRPr="00E62D7D" w:rsidRDefault="00F104F4" w:rsidP="00381DC2">
      <w:pPr>
        <w:spacing w:line="240" w:lineRule="auto"/>
        <w:rPr>
          <w:szCs w:val="28"/>
        </w:rPr>
      </w:pPr>
      <w:r w:rsidRPr="00E62D7D">
        <w:rPr>
          <w:b/>
          <w:szCs w:val="28"/>
        </w:rPr>
        <w:t>3. Засіб заощадження.</w:t>
      </w:r>
      <w:r w:rsidRPr="00E62D7D">
        <w:rPr>
          <w:szCs w:val="28"/>
        </w:rPr>
        <w:t xml:space="preserve"> Оскільки гроші – це таке майно, яке найпростіше витратити, вони є дуже зручною формою зберігання багатства. Володіння грішми, за рідкісним винятком, не приносить особистого доходу. Однак гроші можуть бути невідкладно використані фірмою або домашнім господарством для задоволення будь-якого фінансового зобов’язання.</w:t>
      </w:r>
    </w:p>
    <w:p w:rsidR="00F104F4" w:rsidRPr="00E62D7D" w:rsidRDefault="00F104F4" w:rsidP="00381DC2">
      <w:pPr>
        <w:spacing w:line="240" w:lineRule="auto"/>
        <w:ind w:firstLine="709"/>
        <w:rPr>
          <w:szCs w:val="28"/>
        </w:rPr>
      </w:pPr>
      <w:r w:rsidRPr="00E62D7D">
        <w:rPr>
          <w:szCs w:val="28"/>
        </w:rPr>
        <w:t>Розвиток видів грошей проходить такі етапи:</w:t>
      </w:r>
    </w:p>
    <w:p w:rsidR="00F104F4" w:rsidRPr="00E62D7D" w:rsidRDefault="00F104F4" w:rsidP="00381DC2">
      <w:pPr>
        <w:spacing w:line="240" w:lineRule="auto"/>
        <w:ind w:firstLine="709"/>
        <w:rPr>
          <w:szCs w:val="28"/>
        </w:rPr>
      </w:pPr>
      <w:r w:rsidRPr="00E62D7D">
        <w:rPr>
          <w:szCs w:val="28"/>
        </w:rPr>
        <w:t xml:space="preserve">– </w:t>
      </w:r>
      <w:r w:rsidR="008F67C0" w:rsidRPr="00E62D7D">
        <w:rPr>
          <w:szCs w:val="28"/>
        </w:rPr>
        <w:t xml:space="preserve"> </w:t>
      </w:r>
      <w:r w:rsidRPr="00E62D7D">
        <w:rPr>
          <w:szCs w:val="28"/>
        </w:rPr>
        <w:t>поява грошей з виконанням їх функцій випадковими товарами;</w:t>
      </w:r>
    </w:p>
    <w:p w:rsidR="00F104F4" w:rsidRPr="00E62D7D" w:rsidRDefault="00F104F4" w:rsidP="00381DC2">
      <w:pPr>
        <w:spacing w:line="240" w:lineRule="auto"/>
        <w:ind w:firstLine="709"/>
        <w:rPr>
          <w:szCs w:val="28"/>
        </w:rPr>
      </w:pPr>
      <w:r w:rsidRPr="00E62D7D">
        <w:rPr>
          <w:szCs w:val="28"/>
        </w:rPr>
        <w:t xml:space="preserve">– </w:t>
      </w:r>
      <w:r w:rsidR="008F67C0" w:rsidRPr="00E62D7D">
        <w:rPr>
          <w:szCs w:val="28"/>
        </w:rPr>
        <w:t xml:space="preserve"> </w:t>
      </w:r>
      <w:r w:rsidRPr="00E62D7D">
        <w:rPr>
          <w:szCs w:val="28"/>
        </w:rPr>
        <w:t>закріплення за золотом ролі всезагального еквівалент</w:t>
      </w:r>
      <w:r w:rsidR="008F67C0" w:rsidRPr="00E62D7D">
        <w:rPr>
          <w:szCs w:val="28"/>
        </w:rPr>
        <w:t>а</w:t>
      </w:r>
      <w:r w:rsidRPr="00E62D7D">
        <w:rPr>
          <w:szCs w:val="28"/>
        </w:rPr>
        <w:t>;</w:t>
      </w:r>
    </w:p>
    <w:p w:rsidR="00F104F4" w:rsidRPr="00E62D7D" w:rsidRDefault="00F104F4" w:rsidP="008F67C0">
      <w:pPr>
        <w:pStyle w:val="aa"/>
        <w:numPr>
          <w:ilvl w:val="0"/>
          <w:numId w:val="13"/>
        </w:numPr>
        <w:spacing w:line="240" w:lineRule="auto"/>
        <w:rPr>
          <w:szCs w:val="28"/>
        </w:rPr>
      </w:pPr>
      <w:r w:rsidRPr="00E62D7D">
        <w:rPr>
          <w:szCs w:val="28"/>
        </w:rPr>
        <w:t>перехід до паперових і кредитних грошей;</w:t>
      </w:r>
    </w:p>
    <w:p w:rsidR="00F104F4" w:rsidRPr="00E62D7D" w:rsidRDefault="00F104F4" w:rsidP="00381DC2">
      <w:pPr>
        <w:spacing w:line="240" w:lineRule="auto"/>
        <w:ind w:firstLine="709"/>
        <w:rPr>
          <w:szCs w:val="28"/>
        </w:rPr>
      </w:pPr>
      <w:r w:rsidRPr="00E62D7D">
        <w:rPr>
          <w:szCs w:val="28"/>
        </w:rPr>
        <w:t xml:space="preserve">– </w:t>
      </w:r>
      <w:r w:rsidR="008F67C0" w:rsidRPr="00E62D7D">
        <w:rPr>
          <w:szCs w:val="28"/>
        </w:rPr>
        <w:t xml:space="preserve"> </w:t>
      </w:r>
      <w:r w:rsidRPr="00E62D7D">
        <w:rPr>
          <w:szCs w:val="28"/>
        </w:rPr>
        <w:t>поступове витіснення готівкових грошей з обігу.</w:t>
      </w:r>
    </w:p>
    <w:p w:rsidR="00F104F4" w:rsidRPr="00E62D7D" w:rsidRDefault="00F104F4" w:rsidP="00381DC2">
      <w:pPr>
        <w:spacing w:line="240" w:lineRule="auto"/>
        <w:ind w:firstLine="709"/>
        <w:rPr>
          <w:szCs w:val="28"/>
        </w:rPr>
      </w:pPr>
      <w:r w:rsidRPr="00E62D7D">
        <w:rPr>
          <w:szCs w:val="28"/>
        </w:rPr>
        <w:t>Гроші в своєму розвитку виступали в двох видах: реальні гроші та знаки вартості (замінники реальних грошей).</w:t>
      </w:r>
    </w:p>
    <w:p w:rsidR="00F104F4" w:rsidRPr="00E62D7D" w:rsidRDefault="00F104F4" w:rsidP="00381DC2">
      <w:pPr>
        <w:spacing w:line="240" w:lineRule="auto"/>
        <w:ind w:firstLine="709"/>
        <w:rPr>
          <w:szCs w:val="28"/>
        </w:rPr>
      </w:pPr>
      <w:r w:rsidRPr="00E62D7D">
        <w:rPr>
          <w:i/>
          <w:szCs w:val="28"/>
        </w:rPr>
        <w:t>Реальні гроші</w:t>
      </w:r>
      <w:r w:rsidRPr="00E62D7D">
        <w:rPr>
          <w:szCs w:val="28"/>
        </w:rPr>
        <w:t xml:space="preserve"> – це гроші, у яких номінальна вартість (позначена на них вартість) відповідає реальній вартість, тобто вартості металу, із якого вони виготовлені.</w:t>
      </w:r>
    </w:p>
    <w:p w:rsidR="00F104F4" w:rsidRPr="00E62D7D" w:rsidRDefault="00F104F4" w:rsidP="00381DC2">
      <w:pPr>
        <w:spacing w:line="240" w:lineRule="auto"/>
        <w:ind w:firstLine="709"/>
        <w:rPr>
          <w:szCs w:val="28"/>
        </w:rPr>
      </w:pPr>
      <w:r w:rsidRPr="00E62D7D">
        <w:rPr>
          <w:szCs w:val="28"/>
        </w:rPr>
        <w:t xml:space="preserve">Обіг повноцінних грошей, коли вони співпадають з товарною формою, по-перше, дуже дорогий, по-друге, добування металів не встигає за </w:t>
      </w:r>
      <w:r w:rsidR="008F67C0" w:rsidRPr="00E62D7D">
        <w:rPr>
          <w:szCs w:val="28"/>
        </w:rPr>
        <w:t>зростанням</w:t>
      </w:r>
      <w:r w:rsidRPr="00E62D7D">
        <w:rPr>
          <w:szCs w:val="28"/>
        </w:rPr>
        <w:t xml:space="preserve"> потреби економіки в засобах обігу. Проте в самій природі грошей закладено вирішення цієї проблеми. Справа в тому, що гроші як всезагальний еквівалент використовуються ідеально. Виступаючи посередником при обміні товарів</w:t>
      </w:r>
      <w:r w:rsidR="008F67C0" w:rsidRPr="00E62D7D">
        <w:rPr>
          <w:szCs w:val="28"/>
        </w:rPr>
        <w:t>,</w:t>
      </w:r>
      <w:r w:rsidRPr="00E62D7D">
        <w:rPr>
          <w:szCs w:val="28"/>
        </w:rPr>
        <w:t xml:space="preserve"> вони </w:t>
      </w:r>
      <w:r w:rsidR="008F67C0" w:rsidRPr="00E62D7D">
        <w:rPr>
          <w:szCs w:val="28"/>
        </w:rPr>
        <w:t>віді</w:t>
      </w:r>
      <w:r w:rsidRPr="00E62D7D">
        <w:rPr>
          <w:szCs w:val="28"/>
        </w:rPr>
        <w:t>грають миттєву роль. Саме на цій основі створюються передумови для появи знаків вартості. Таким чином, сам процес обігу метал</w:t>
      </w:r>
      <w:r w:rsidR="008F67C0" w:rsidRPr="00E62D7D">
        <w:rPr>
          <w:szCs w:val="28"/>
        </w:rPr>
        <w:t>евих</w:t>
      </w:r>
      <w:r w:rsidRPr="00E62D7D">
        <w:rPr>
          <w:szCs w:val="28"/>
        </w:rPr>
        <w:t xml:space="preserve"> грошей </w:t>
      </w:r>
      <w:r w:rsidR="008F67C0" w:rsidRPr="00E62D7D">
        <w:rPr>
          <w:szCs w:val="28"/>
        </w:rPr>
        <w:t>у</w:t>
      </w:r>
      <w:r w:rsidRPr="00E62D7D">
        <w:rPr>
          <w:szCs w:val="28"/>
        </w:rPr>
        <w:t xml:space="preserve"> мір</w:t>
      </w:r>
      <w:r w:rsidR="008F67C0" w:rsidRPr="00E62D7D">
        <w:rPr>
          <w:szCs w:val="28"/>
        </w:rPr>
        <w:t>у</w:t>
      </w:r>
      <w:r w:rsidRPr="00E62D7D">
        <w:rPr>
          <w:szCs w:val="28"/>
        </w:rPr>
        <w:t xml:space="preserve"> відхилення їх від номінального змісту визначив повний відрив грошей від товарної форми </w:t>
      </w:r>
      <w:r w:rsidR="008F67C0" w:rsidRPr="00E62D7D">
        <w:rPr>
          <w:szCs w:val="28"/>
        </w:rPr>
        <w:t>та</w:t>
      </w:r>
      <w:r w:rsidRPr="00E62D7D">
        <w:rPr>
          <w:szCs w:val="28"/>
        </w:rPr>
        <w:t xml:space="preserve"> її повне зникнення.</w:t>
      </w:r>
    </w:p>
    <w:p w:rsidR="00F104F4" w:rsidRPr="00E62D7D" w:rsidRDefault="00F104F4" w:rsidP="00381DC2">
      <w:pPr>
        <w:spacing w:line="240" w:lineRule="auto"/>
        <w:ind w:firstLine="709"/>
        <w:rPr>
          <w:szCs w:val="28"/>
        </w:rPr>
      </w:pPr>
      <w:r w:rsidRPr="00E62D7D">
        <w:rPr>
          <w:szCs w:val="28"/>
        </w:rPr>
        <w:t xml:space="preserve">Паперові гроші є знаками, представниками повноцінних грошей. Історично паперові гроші виникли з металевого обігу срібних або золотих монет. Об’єктивна можливість обігу замісників дійсних грошей виникла з особливостей </w:t>
      </w:r>
      <w:r w:rsidRPr="00E62D7D">
        <w:rPr>
          <w:szCs w:val="28"/>
        </w:rPr>
        <w:lastRenderedPageBreak/>
        <w:t>функцій грошей як засобу обігу, де гроші є посередником в обміні товарів.</w:t>
      </w:r>
    </w:p>
    <w:p w:rsidR="00F104F4" w:rsidRPr="00E62D7D" w:rsidRDefault="00F104F4" w:rsidP="00381DC2">
      <w:pPr>
        <w:spacing w:line="240" w:lineRule="auto"/>
        <w:ind w:firstLine="709"/>
        <w:rPr>
          <w:szCs w:val="28"/>
        </w:rPr>
      </w:pPr>
      <w:r w:rsidRPr="00E62D7D">
        <w:rPr>
          <w:szCs w:val="28"/>
        </w:rPr>
        <w:t xml:space="preserve">Сутність паперових грошей (казначейських білетів) полягає в тому, що це грошові знаки, які випускаються для фінансування бюджетного дефіциту та звичайно не розмінні на метал, але наділені державою примусовим курсом. Тобто, особливість паперових грошей в тому, що вони, не маючи самостійної вартості, приймають представницьку вартість в обігу та виконують роль купівельного </w:t>
      </w:r>
      <w:r w:rsidR="008F67C0" w:rsidRPr="00E62D7D">
        <w:rPr>
          <w:szCs w:val="28"/>
        </w:rPr>
        <w:t>і</w:t>
      </w:r>
      <w:r w:rsidRPr="00E62D7D">
        <w:rPr>
          <w:szCs w:val="28"/>
        </w:rPr>
        <w:t xml:space="preserve"> платіжного засобу.</w:t>
      </w:r>
    </w:p>
    <w:p w:rsidR="00F104F4" w:rsidRPr="00E62D7D" w:rsidRDefault="00F104F4" w:rsidP="00381DC2">
      <w:pPr>
        <w:spacing w:line="240" w:lineRule="auto"/>
        <w:ind w:firstLine="709"/>
        <w:rPr>
          <w:szCs w:val="28"/>
        </w:rPr>
      </w:pPr>
      <w:r w:rsidRPr="00E62D7D">
        <w:rPr>
          <w:szCs w:val="28"/>
        </w:rPr>
        <w:t>Емітентами паперових грошей є або державне казначейство, або центральні банки. В першому випадку держава прямо використовує випуск грошей для покриття своїх витрат. В другому випадку вона це робить опосередковано: центральний банк випускає нерозмінні банкноти та надає їх в позику державі, як</w:t>
      </w:r>
      <w:r w:rsidR="008F67C0" w:rsidRPr="00E62D7D">
        <w:rPr>
          <w:szCs w:val="28"/>
        </w:rPr>
        <w:t>а</w:t>
      </w:r>
      <w:r w:rsidRPr="00E62D7D">
        <w:rPr>
          <w:szCs w:val="28"/>
        </w:rPr>
        <w:t xml:space="preserve"> </w:t>
      </w:r>
      <w:r w:rsidR="008F67C0" w:rsidRPr="00E62D7D">
        <w:rPr>
          <w:szCs w:val="28"/>
        </w:rPr>
        <w:t xml:space="preserve">спрямовує </w:t>
      </w:r>
      <w:r w:rsidRPr="00E62D7D">
        <w:rPr>
          <w:szCs w:val="28"/>
        </w:rPr>
        <w:t xml:space="preserve">їх на свої бюджетні витрати. Різниця між номінальною вартістю випущених паперових грошей та вартістю їх випуску (витрати на папір </w:t>
      </w:r>
      <w:r w:rsidR="00551CB3" w:rsidRPr="00E62D7D">
        <w:rPr>
          <w:szCs w:val="28"/>
        </w:rPr>
        <w:t>і</w:t>
      </w:r>
      <w:r w:rsidRPr="00E62D7D">
        <w:rPr>
          <w:szCs w:val="28"/>
        </w:rPr>
        <w:t xml:space="preserve"> друкування) </w:t>
      </w:r>
      <w:r w:rsidR="00551CB3" w:rsidRPr="00E62D7D">
        <w:rPr>
          <w:szCs w:val="28"/>
        </w:rPr>
        <w:t xml:space="preserve">формує </w:t>
      </w:r>
      <w:r w:rsidRPr="00E62D7D">
        <w:rPr>
          <w:szCs w:val="28"/>
        </w:rPr>
        <w:t>емісійний дох</w:t>
      </w:r>
      <w:r w:rsidR="00551CB3" w:rsidRPr="00E62D7D">
        <w:rPr>
          <w:szCs w:val="28"/>
        </w:rPr>
        <w:t>і</w:t>
      </w:r>
      <w:r w:rsidRPr="00E62D7D">
        <w:rPr>
          <w:szCs w:val="28"/>
        </w:rPr>
        <w:t xml:space="preserve">д – сеньйораж, який </w:t>
      </w:r>
      <w:r w:rsidR="00551CB3" w:rsidRPr="00E62D7D">
        <w:rPr>
          <w:szCs w:val="28"/>
        </w:rPr>
        <w:t>є</w:t>
      </w:r>
      <w:r w:rsidRPr="00E62D7D">
        <w:rPr>
          <w:szCs w:val="28"/>
        </w:rPr>
        <w:t xml:space="preserve"> значним елементом державних доходів.</w:t>
      </w:r>
    </w:p>
    <w:p w:rsidR="00F104F4" w:rsidRPr="00E62D7D" w:rsidRDefault="00F104F4" w:rsidP="00381DC2">
      <w:pPr>
        <w:spacing w:line="240" w:lineRule="auto"/>
        <w:ind w:firstLine="709"/>
        <w:rPr>
          <w:szCs w:val="28"/>
        </w:rPr>
      </w:pPr>
      <w:r w:rsidRPr="00E62D7D">
        <w:rPr>
          <w:szCs w:val="28"/>
        </w:rPr>
        <w:t>Повний відхід від конвертованості (обміну) паперових грошей на золото відбувся з середини 1970-х років. Золото втратило грошові функції</w:t>
      </w:r>
      <w:r w:rsidR="00551CB3" w:rsidRPr="00E62D7D">
        <w:rPr>
          <w:szCs w:val="28"/>
        </w:rPr>
        <w:t>;</w:t>
      </w:r>
      <w:r w:rsidRPr="00E62D7D">
        <w:rPr>
          <w:szCs w:val="28"/>
        </w:rPr>
        <w:t xml:space="preserve"> цей процес дістав назву демонетизації золота. Воно перетворилося на звичайний товар.</w:t>
      </w:r>
    </w:p>
    <w:p w:rsidR="00F104F4" w:rsidRPr="00E62D7D" w:rsidRDefault="00F104F4" w:rsidP="00381DC2">
      <w:pPr>
        <w:spacing w:line="240" w:lineRule="auto"/>
        <w:ind w:firstLine="709"/>
        <w:rPr>
          <w:szCs w:val="28"/>
        </w:rPr>
      </w:pPr>
      <w:r w:rsidRPr="00E62D7D">
        <w:rPr>
          <w:szCs w:val="28"/>
        </w:rPr>
        <w:t>Саме на цій основі відбувся остаточний перехід до паперових грошей. Гроші втратили свою внутрішню вартість, що безпосередньо втілювалося у монетарному товарі як носієві грошових відносин. Сутність грошей, їх внутрішню природу почали уособлювати в собі паперові, а не товарні гроші. Паперові гроші перестали бути знаком вартості монетарного товару.</w:t>
      </w:r>
    </w:p>
    <w:p w:rsidR="00F104F4" w:rsidRPr="00E62D7D" w:rsidRDefault="00F104F4" w:rsidP="00381DC2">
      <w:pPr>
        <w:spacing w:line="240" w:lineRule="auto"/>
        <w:ind w:firstLine="709"/>
        <w:rPr>
          <w:szCs w:val="28"/>
        </w:rPr>
      </w:pPr>
      <w:r w:rsidRPr="00E62D7D">
        <w:rPr>
          <w:szCs w:val="28"/>
        </w:rPr>
        <w:t xml:space="preserve">Розширення комерційного та банківського кредиту </w:t>
      </w:r>
      <w:r w:rsidR="00551CB3" w:rsidRPr="00E62D7D">
        <w:rPr>
          <w:szCs w:val="28"/>
        </w:rPr>
        <w:t>зумовило те</w:t>
      </w:r>
      <w:r w:rsidRPr="00E62D7D">
        <w:rPr>
          <w:szCs w:val="28"/>
        </w:rPr>
        <w:t>, що всезагальним товаром контрактів стають кредитні гроші, які належать до найвищої сфери суспільно-економічного процесу та керуються іншими законами.</w:t>
      </w:r>
    </w:p>
    <w:p w:rsidR="00F104F4" w:rsidRPr="00E62D7D" w:rsidRDefault="00F104F4" w:rsidP="00381DC2">
      <w:pPr>
        <w:spacing w:line="240" w:lineRule="auto"/>
        <w:ind w:firstLine="709"/>
        <w:rPr>
          <w:szCs w:val="28"/>
        </w:rPr>
      </w:pPr>
      <w:r w:rsidRPr="00E62D7D">
        <w:rPr>
          <w:szCs w:val="28"/>
        </w:rPr>
        <w:t xml:space="preserve">Кредитні гроші пройшли </w:t>
      </w:r>
      <w:r w:rsidR="00551CB3" w:rsidRPr="00E62D7D">
        <w:rPr>
          <w:szCs w:val="28"/>
        </w:rPr>
        <w:t xml:space="preserve">таку </w:t>
      </w:r>
      <w:r w:rsidRPr="00E62D7D">
        <w:rPr>
          <w:szCs w:val="28"/>
        </w:rPr>
        <w:t>еволюцію:</w:t>
      </w:r>
    </w:p>
    <w:p w:rsidR="00F104F4" w:rsidRPr="00E62D7D" w:rsidRDefault="00F104F4" w:rsidP="00381DC2">
      <w:pPr>
        <w:spacing w:line="240" w:lineRule="auto"/>
        <w:ind w:firstLine="709"/>
        <w:rPr>
          <w:szCs w:val="28"/>
        </w:rPr>
      </w:pPr>
      <w:r w:rsidRPr="00E62D7D">
        <w:rPr>
          <w:szCs w:val="28"/>
        </w:rPr>
        <w:t xml:space="preserve">– </w:t>
      </w:r>
      <w:r w:rsidR="00551CB3" w:rsidRPr="00E62D7D">
        <w:rPr>
          <w:szCs w:val="28"/>
        </w:rPr>
        <w:t xml:space="preserve"> </w:t>
      </w:r>
      <w:r w:rsidRPr="00E62D7D">
        <w:rPr>
          <w:szCs w:val="28"/>
        </w:rPr>
        <w:t>вексель;</w:t>
      </w:r>
    </w:p>
    <w:p w:rsidR="00F104F4" w:rsidRPr="00E62D7D" w:rsidRDefault="00F104F4" w:rsidP="00381DC2">
      <w:pPr>
        <w:spacing w:line="240" w:lineRule="auto"/>
        <w:ind w:firstLine="709"/>
        <w:rPr>
          <w:szCs w:val="28"/>
        </w:rPr>
      </w:pPr>
      <w:r w:rsidRPr="00E62D7D">
        <w:rPr>
          <w:szCs w:val="28"/>
        </w:rPr>
        <w:t xml:space="preserve">– </w:t>
      </w:r>
      <w:r w:rsidR="00551CB3" w:rsidRPr="00E62D7D">
        <w:rPr>
          <w:szCs w:val="28"/>
        </w:rPr>
        <w:t xml:space="preserve"> </w:t>
      </w:r>
      <w:r w:rsidRPr="00E62D7D">
        <w:rPr>
          <w:szCs w:val="28"/>
        </w:rPr>
        <w:t>банкнота;</w:t>
      </w:r>
    </w:p>
    <w:p w:rsidR="00F104F4" w:rsidRPr="00E62D7D" w:rsidRDefault="00F104F4" w:rsidP="00381DC2">
      <w:pPr>
        <w:spacing w:line="240" w:lineRule="auto"/>
        <w:ind w:firstLine="709"/>
        <w:rPr>
          <w:szCs w:val="28"/>
        </w:rPr>
      </w:pPr>
      <w:r w:rsidRPr="00E62D7D">
        <w:rPr>
          <w:szCs w:val="28"/>
        </w:rPr>
        <w:t xml:space="preserve">– </w:t>
      </w:r>
      <w:r w:rsidR="00551CB3" w:rsidRPr="00E62D7D">
        <w:rPr>
          <w:szCs w:val="28"/>
        </w:rPr>
        <w:t xml:space="preserve"> </w:t>
      </w:r>
      <w:r w:rsidRPr="00E62D7D">
        <w:rPr>
          <w:szCs w:val="28"/>
        </w:rPr>
        <w:t>чек;</w:t>
      </w:r>
    </w:p>
    <w:p w:rsidR="00F104F4" w:rsidRPr="00E62D7D" w:rsidRDefault="00F104F4" w:rsidP="00381DC2">
      <w:pPr>
        <w:spacing w:line="240" w:lineRule="auto"/>
        <w:ind w:firstLine="709"/>
        <w:rPr>
          <w:szCs w:val="28"/>
        </w:rPr>
      </w:pPr>
      <w:r w:rsidRPr="00E62D7D">
        <w:rPr>
          <w:szCs w:val="28"/>
        </w:rPr>
        <w:t xml:space="preserve">– </w:t>
      </w:r>
      <w:r w:rsidR="00551CB3" w:rsidRPr="00E62D7D">
        <w:rPr>
          <w:szCs w:val="28"/>
        </w:rPr>
        <w:t xml:space="preserve"> </w:t>
      </w:r>
      <w:r w:rsidRPr="00E62D7D">
        <w:rPr>
          <w:szCs w:val="28"/>
        </w:rPr>
        <w:t>електронні гроші та кредитні картки.</w:t>
      </w:r>
    </w:p>
    <w:p w:rsidR="00F104F4" w:rsidRPr="00E62D7D" w:rsidRDefault="00F104F4" w:rsidP="00381DC2">
      <w:pPr>
        <w:spacing w:line="240" w:lineRule="auto"/>
        <w:ind w:firstLine="709"/>
        <w:rPr>
          <w:szCs w:val="28"/>
        </w:rPr>
      </w:pPr>
      <w:r w:rsidRPr="00E62D7D">
        <w:rPr>
          <w:i/>
          <w:szCs w:val="28"/>
        </w:rPr>
        <w:t xml:space="preserve">Вексель </w:t>
      </w:r>
      <w:r w:rsidRPr="00E62D7D">
        <w:rPr>
          <w:szCs w:val="28"/>
        </w:rPr>
        <w:t xml:space="preserve">– це боргове зобов’язання, що дає право власнику по закінченні терміну вимагати від боржника сплати вказаної суми. Вексель поступово набував стандартизованої форми та, маючи здатність передаватись іншій особі, приймає деякі риси грошей і розповсюджується </w:t>
      </w:r>
      <w:r w:rsidR="00551CB3" w:rsidRPr="00E62D7D">
        <w:rPr>
          <w:szCs w:val="28"/>
        </w:rPr>
        <w:t>як</w:t>
      </w:r>
      <w:r w:rsidRPr="00E62D7D">
        <w:rPr>
          <w:szCs w:val="28"/>
        </w:rPr>
        <w:t xml:space="preserve"> платіжн</w:t>
      </w:r>
      <w:r w:rsidR="00551CB3" w:rsidRPr="00E62D7D">
        <w:rPr>
          <w:szCs w:val="28"/>
        </w:rPr>
        <w:t>а</w:t>
      </w:r>
      <w:r w:rsidRPr="00E62D7D">
        <w:rPr>
          <w:szCs w:val="28"/>
        </w:rPr>
        <w:t xml:space="preserve"> форм</w:t>
      </w:r>
      <w:r w:rsidR="00551CB3" w:rsidRPr="00E62D7D">
        <w:rPr>
          <w:szCs w:val="28"/>
        </w:rPr>
        <w:t>а</w:t>
      </w:r>
      <w:r w:rsidRPr="00E62D7D">
        <w:rPr>
          <w:szCs w:val="28"/>
        </w:rPr>
        <w:t xml:space="preserve"> в обігу.</w:t>
      </w:r>
    </w:p>
    <w:p w:rsidR="00F104F4" w:rsidRPr="00E62D7D" w:rsidRDefault="00F104F4" w:rsidP="00381DC2">
      <w:pPr>
        <w:spacing w:line="240" w:lineRule="auto"/>
        <w:ind w:firstLine="709"/>
        <w:rPr>
          <w:szCs w:val="28"/>
        </w:rPr>
      </w:pPr>
      <w:r w:rsidRPr="00E62D7D">
        <w:rPr>
          <w:szCs w:val="28"/>
        </w:rPr>
        <w:t>До кінця XIV ст</w:t>
      </w:r>
      <w:r w:rsidR="00551CB3" w:rsidRPr="00E62D7D">
        <w:rPr>
          <w:szCs w:val="28"/>
        </w:rPr>
        <w:t>.</w:t>
      </w:r>
      <w:r w:rsidRPr="00E62D7D">
        <w:rPr>
          <w:szCs w:val="28"/>
        </w:rPr>
        <w:t xml:space="preserve"> виникла банкнота як різновид кредитних грошей, а по суті вексель на банкіра. Емісія банкнот спочатку здійснювалас</w:t>
      </w:r>
      <w:r w:rsidR="00551CB3" w:rsidRPr="00E62D7D">
        <w:rPr>
          <w:szCs w:val="28"/>
        </w:rPr>
        <w:t>я</w:t>
      </w:r>
      <w:r w:rsidRPr="00E62D7D">
        <w:rPr>
          <w:szCs w:val="28"/>
        </w:rPr>
        <w:t xml:space="preserve"> будь-яким банком, але поступово закріпилас</w:t>
      </w:r>
      <w:r w:rsidR="00551CB3" w:rsidRPr="00E62D7D">
        <w:rPr>
          <w:szCs w:val="28"/>
        </w:rPr>
        <w:t>я</w:t>
      </w:r>
      <w:r w:rsidRPr="00E62D7D">
        <w:rPr>
          <w:szCs w:val="28"/>
        </w:rPr>
        <w:t xml:space="preserve"> за державою. Банкнота від векселя відрізняється:</w:t>
      </w:r>
    </w:p>
    <w:p w:rsidR="00F104F4" w:rsidRPr="00E62D7D" w:rsidRDefault="00F104F4" w:rsidP="00381DC2">
      <w:pPr>
        <w:spacing w:line="240" w:lineRule="auto"/>
        <w:ind w:firstLine="709"/>
        <w:rPr>
          <w:szCs w:val="28"/>
        </w:rPr>
      </w:pPr>
      <w:r w:rsidRPr="00E62D7D">
        <w:rPr>
          <w:szCs w:val="28"/>
        </w:rPr>
        <w:t xml:space="preserve">– за строковістю – вексель </w:t>
      </w:r>
      <w:r w:rsidR="00551CB3" w:rsidRPr="00E62D7D">
        <w:rPr>
          <w:szCs w:val="28"/>
        </w:rPr>
        <w:t>являє</w:t>
      </w:r>
      <w:r w:rsidRPr="00E62D7D">
        <w:rPr>
          <w:szCs w:val="28"/>
        </w:rPr>
        <w:t xml:space="preserve"> собою термінове боргове зобов’язання, банкнота – безтермінове боргове зобов’язання;</w:t>
      </w:r>
    </w:p>
    <w:p w:rsidR="00F104F4" w:rsidRPr="00E62D7D" w:rsidRDefault="00F104F4" w:rsidP="00381DC2">
      <w:pPr>
        <w:spacing w:line="240" w:lineRule="auto"/>
        <w:ind w:firstLine="709"/>
        <w:rPr>
          <w:szCs w:val="28"/>
        </w:rPr>
      </w:pPr>
      <w:r w:rsidRPr="00E62D7D">
        <w:rPr>
          <w:szCs w:val="28"/>
        </w:rPr>
        <w:t xml:space="preserve">– за гарантією – вексель випускається в обіг окремим підприємцем та має індивідуальну гарантію; банкнота випускається </w:t>
      </w:r>
      <w:r w:rsidR="00551CB3" w:rsidRPr="00E62D7D">
        <w:rPr>
          <w:szCs w:val="28"/>
        </w:rPr>
        <w:t>наразі</w:t>
      </w:r>
      <w:r w:rsidRPr="00E62D7D">
        <w:rPr>
          <w:szCs w:val="28"/>
        </w:rPr>
        <w:t xml:space="preserve"> центральним банком та має державну гарантію.</w:t>
      </w:r>
    </w:p>
    <w:p w:rsidR="00F104F4" w:rsidRPr="00E62D7D" w:rsidRDefault="00F104F4" w:rsidP="00381DC2">
      <w:pPr>
        <w:spacing w:line="240" w:lineRule="auto"/>
        <w:ind w:firstLine="709"/>
        <w:rPr>
          <w:szCs w:val="28"/>
        </w:rPr>
      </w:pPr>
      <w:r w:rsidRPr="00E62D7D">
        <w:rPr>
          <w:szCs w:val="28"/>
        </w:rPr>
        <w:lastRenderedPageBreak/>
        <w:t>Автоматизація та комп’ютеризація банківських операцій сприял</w:t>
      </w:r>
      <w:r w:rsidR="00551CB3" w:rsidRPr="00E62D7D">
        <w:rPr>
          <w:szCs w:val="28"/>
        </w:rPr>
        <w:t>и</w:t>
      </w:r>
      <w:r w:rsidRPr="00E62D7D">
        <w:rPr>
          <w:szCs w:val="28"/>
        </w:rPr>
        <w:t xml:space="preserve"> появі електронних грошей. На базі впровадження ЕОМ в банківську справу виникла можливість заміни чеків кредитними картками. Це – засіб розрахунків, </w:t>
      </w:r>
      <w:r w:rsidR="00551CB3" w:rsidRPr="00E62D7D">
        <w:rPr>
          <w:szCs w:val="28"/>
        </w:rPr>
        <w:t>що</w:t>
      </w:r>
      <w:r w:rsidRPr="00E62D7D">
        <w:rPr>
          <w:szCs w:val="28"/>
        </w:rPr>
        <w:t xml:space="preserve"> замінює готівкові гроші та чеки, а також дозволяє власнику отримати в банку короткострокову позику. Кредитна картка використовується в роздрібній торгівлі та сфері послуг. </w:t>
      </w:r>
    </w:p>
    <w:p w:rsidR="00F104F4" w:rsidRPr="00E62D7D" w:rsidRDefault="00F104F4" w:rsidP="00381DC2">
      <w:pPr>
        <w:spacing w:line="240" w:lineRule="auto"/>
        <w:ind w:firstLine="709"/>
        <w:rPr>
          <w:szCs w:val="28"/>
        </w:rPr>
      </w:pPr>
      <w:r w:rsidRPr="00E62D7D">
        <w:rPr>
          <w:szCs w:val="28"/>
        </w:rPr>
        <w:t xml:space="preserve">Слабкість і сила національних валют виражаються в тому, як вони виконують свої функції. Нестабільність гривні як національної валюти України заважає їй бути повноцінною мірою вартості. </w:t>
      </w:r>
    </w:p>
    <w:p w:rsidR="00551CB3" w:rsidRPr="00E62D7D" w:rsidRDefault="00551CB3" w:rsidP="00381DC2">
      <w:pPr>
        <w:pStyle w:val="FR1"/>
        <w:spacing w:before="0"/>
        <w:ind w:right="0" w:firstLine="720"/>
        <w:jc w:val="both"/>
        <w:rPr>
          <w:b/>
          <w:lang w:val="uk-UA"/>
        </w:rPr>
      </w:pPr>
    </w:p>
    <w:p w:rsidR="00F104F4" w:rsidRPr="00E62D7D" w:rsidRDefault="005F4F20" w:rsidP="00381DC2">
      <w:pPr>
        <w:pStyle w:val="FR1"/>
        <w:spacing w:before="0"/>
        <w:ind w:right="0" w:firstLine="720"/>
        <w:jc w:val="both"/>
        <w:rPr>
          <w:b/>
          <w:lang w:val="uk-UA"/>
        </w:rPr>
      </w:pPr>
      <w:r w:rsidRPr="00E62D7D">
        <w:rPr>
          <w:b/>
          <w:lang w:val="uk-UA"/>
        </w:rPr>
        <w:t>3.</w:t>
      </w:r>
      <w:r w:rsidR="00F104F4" w:rsidRPr="00E62D7D">
        <w:rPr>
          <w:b/>
          <w:lang w:val="uk-UA"/>
        </w:rPr>
        <w:t xml:space="preserve"> Пропозиція грошей</w:t>
      </w:r>
    </w:p>
    <w:p w:rsidR="00F104F4" w:rsidRPr="00E62D7D" w:rsidRDefault="00F104F4" w:rsidP="00381DC2">
      <w:pPr>
        <w:spacing w:line="240" w:lineRule="auto"/>
        <w:rPr>
          <w:szCs w:val="28"/>
        </w:rPr>
      </w:pPr>
      <w:r w:rsidRPr="00E62D7D">
        <w:rPr>
          <w:i/>
          <w:szCs w:val="28"/>
        </w:rPr>
        <w:t>Пропозиція грошей</w:t>
      </w:r>
      <w:r w:rsidRPr="00E62D7D">
        <w:rPr>
          <w:szCs w:val="28"/>
        </w:rPr>
        <w:t xml:space="preserve"> – це сукупність платіжних коштів, що обертаються в економіці в цей момент. Гроші випускаються в обіг Національним банком. Пропозиція грошей визначається за допомогою грошових агрегатів М</w:t>
      </w:r>
      <w:r w:rsidRPr="00E62D7D">
        <w:rPr>
          <w:szCs w:val="28"/>
          <w:vertAlign w:val="subscript"/>
        </w:rPr>
        <w:t xml:space="preserve">0, </w:t>
      </w:r>
      <w:r w:rsidRPr="00E62D7D">
        <w:rPr>
          <w:szCs w:val="28"/>
        </w:rPr>
        <w:t>М</w:t>
      </w:r>
      <w:r w:rsidRPr="00E62D7D">
        <w:rPr>
          <w:szCs w:val="28"/>
          <w:vertAlign w:val="subscript"/>
        </w:rPr>
        <w:t>1</w:t>
      </w:r>
      <w:r w:rsidRPr="00E62D7D">
        <w:rPr>
          <w:szCs w:val="28"/>
        </w:rPr>
        <w:t>, М</w:t>
      </w:r>
      <w:r w:rsidRPr="00E62D7D">
        <w:rPr>
          <w:szCs w:val="28"/>
          <w:vertAlign w:val="subscript"/>
        </w:rPr>
        <w:t>2</w:t>
      </w:r>
      <w:r w:rsidRPr="00E62D7D">
        <w:rPr>
          <w:szCs w:val="28"/>
        </w:rPr>
        <w:t>, М</w:t>
      </w:r>
      <w:r w:rsidRPr="00E62D7D">
        <w:rPr>
          <w:szCs w:val="28"/>
          <w:vertAlign w:val="subscript"/>
        </w:rPr>
        <w:t>3</w:t>
      </w:r>
      <w:r w:rsidRPr="00E62D7D">
        <w:rPr>
          <w:szCs w:val="28"/>
        </w:rPr>
        <w:t xml:space="preserve">. Кожний наступний агрегат містить у собі попередній плюс новий «блок» коштів. Грошові агрегати розрізняються за ступенем ліквідності, тобто за можливістю  </w:t>
      </w:r>
      <w:r w:rsidR="00551CB3" w:rsidRPr="00E62D7D">
        <w:rPr>
          <w:szCs w:val="28"/>
        </w:rPr>
        <w:t xml:space="preserve">та </w:t>
      </w:r>
      <w:r w:rsidRPr="00E62D7D">
        <w:rPr>
          <w:szCs w:val="28"/>
        </w:rPr>
        <w:t>швидк</w:t>
      </w:r>
      <w:r w:rsidR="00551CB3" w:rsidRPr="00E62D7D">
        <w:rPr>
          <w:szCs w:val="28"/>
        </w:rPr>
        <w:t>істю</w:t>
      </w:r>
      <w:r w:rsidRPr="00E62D7D">
        <w:rPr>
          <w:szCs w:val="28"/>
        </w:rPr>
        <w:t xml:space="preserve"> перетворення в готівку.</w:t>
      </w:r>
    </w:p>
    <w:p w:rsidR="00F104F4" w:rsidRPr="00E62D7D" w:rsidRDefault="00F104F4" w:rsidP="00381DC2">
      <w:pPr>
        <w:spacing w:line="240" w:lineRule="auto"/>
        <w:rPr>
          <w:szCs w:val="28"/>
        </w:rPr>
      </w:pPr>
      <w:r w:rsidRPr="00E62D7D">
        <w:rPr>
          <w:szCs w:val="28"/>
        </w:rPr>
        <w:t>Показник грошової маси М</w:t>
      </w:r>
      <w:r w:rsidRPr="00E62D7D">
        <w:rPr>
          <w:szCs w:val="28"/>
          <w:vertAlign w:val="subscript"/>
        </w:rPr>
        <w:t xml:space="preserve">0 </w:t>
      </w:r>
      <w:r w:rsidRPr="00E62D7D">
        <w:rPr>
          <w:szCs w:val="28"/>
        </w:rPr>
        <w:t>– це гроші поза банками (готівка).</w:t>
      </w:r>
    </w:p>
    <w:p w:rsidR="00F104F4" w:rsidRPr="00E62D7D" w:rsidRDefault="00F104F4" w:rsidP="00381DC2">
      <w:pPr>
        <w:spacing w:line="240" w:lineRule="auto"/>
        <w:rPr>
          <w:szCs w:val="28"/>
        </w:rPr>
      </w:pPr>
      <w:r w:rsidRPr="00E62D7D">
        <w:rPr>
          <w:szCs w:val="28"/>
        </w:rPr>
        <w:t>М</w:t>
      </w:r>
      <w:r w:rsidRPr="00E62D7D">
        <w:rPr>
          <w:szCs w:val="28"/>
          <w:vertAlign w:val="subscript"/>
        </w:rPr>
        <w:t xml:space="preserve">1 </w:t>
      </w:r>
      <w:r w:rsidRPr="00E62D7D">
        <w:rPr>
          <w:szCs w:val="28"/>
        </w:rPr>
        <w:t>= М</w:t>
      </w:r>
      <w:r w:rsidRPr="00E62D7D">
        <w:rPr>
          <w:szCs w:val="28"/>
          <w:vertAlign w:val="subscript"/>
        </w:rPr>
        <w:t xml:space="preserve">0 </w:t>
      </w:r>
      <w:r w:rsidRPr="00E62D7D">
        <w:rPr>
          <w:szCs w:val="28"/>
        </w:rPr>
        <w:t>+ гроші на розрахункових і поточних рахунках у національній валюті. Чому поточні рахунки є компонентом грошової маси? Для фірм безготівковий переказ з поточного рахунку є звичайною формою розрахунків за товари й послуги, тому ці рахунки виступають як форма грошей.</w:t>
      </w:r>
    </w:p>
    <w:p w:rsidR="00F104F4" w:rsidRPr="00E62D7D" w:rsidRDefault="00F104F4" w:rsidP="00381DC2">
      <w:pPr>
        <w:spacing w:line="240" w:lineRule="auto"/>
        <w:rPr>
          <w:szCs w:val="28"/>
        </w:rPr>
      </w:pPr>
      <w:r w:rsidRPr="00E62D7D">
        <w:rPr>
          <w:szCs w:val="28"/>
        </w:rPr>
        <w:t>М</w:t>
      </w:r>
      <w:r w:rsidRPr="00E62D7D">
        <w:rPr>
          <w:szCs w:val="28"/>
          <w:vertAlign w:val="subscript"/>
        </w:rPr>
        <w:t xml:space="preserve">2 </w:t>
      </w:r>
      <w:r w:rsidRPr="00E62D7D">
        <w:rPr>
          <w:szCs w:val="28"/>
        </w:rPr>
        <w:t>= М</w:t>
      </w:r>
      <w:r w:rsidRPr="00E62D7D">
        <w:rPr>
          <w:szCs w:val="28"/>
          <w:vertAlign w:val="subscript"/>
        </w:rPr>
        <w:t xml:space="preserve">1 </w:t>
      </w:r>
      <w:r w:rsidRPr="00E62D7D">
        <w:rPr>
          <w:szCs w:val="28"/>
        </w:rPr>
        <w:t>+ строкові депозити в національній валюті + кошти на рахунках капітальних вкладень підприємств й організацій + кошти Держстраху + валютні заощадження.</w:t>
      </w:r>
    </w:p>
    <w:p w:rsidR="00F104F4" w:rsidRPr="00E62D7D" w:rsidRDefault="00F104F4" w:rsidP="00381DC2">
      <w:pPr>
        <w:spacing w:line="240" w:lineRule="auto"/>
        <w:rPr>
          <w:szCs w:val="28"/>
        </w:rPr>
      </w:pPr>
      <w:r w:rsidRPr="00E62D7D">
        <w:rPr>
          <w:szCs w:val="28"/>
        </w:rPr>
        <w:t>М</w:t>
      </w:r>
      <w:r w:rsidRPr="00E62D7D">
        <w:rPr>
          <w:szCs w:val="28"/>
          <w:vertAlign w:val="subscript"/>
        </w:rPr>
        <w:t>3</w:t>
      </w:r>
      <w:r w:rsidRPr="00E62D7D">
        <w:rPr>
          <w:szCs w:val="28"/>
        </w:rPr>
        <w:t xml:space="preserve"> («широкі гроші») = М</w:t>
      </w:r>
      <w:r w:rsidRPr="00E62D7D">
        <w:rPr>
          <w:szCs w:val="28"/>
          <w:vertAlign w:val="subscript"/>
        </w:rPr>
        <w:t xml:space="preserve">2 </w:t>
      </w:r>
      <w:r w:rsidRPr="00E62D7D">
        <w:rPr>
          <w:szCs w:val="28"/>
        </w:rPr>
        <w:t xml:space="preserve">+ кошти клієнтів </w:t>
      </w:r>
      <w:r w:rsidR="00551CB3" w:rsidRPr="00E62D7D">
        <w:rPr>
          <w:szCs w:val="28"/>
        </w:rPr>
        <w:t>за</w:t>
      </w:r>
      <w:r w:rsidRPr="00E62D7D">
        <w:rPr>
          <w:szCs w:val="28"/>
        </w:rPr>
        <w:t xml:space="preserve"> трастови</w:t>
      </w:r>
      <w:r w:rsidR="00551CB3" w:rsidRPr="00E62D7D">
        <w:rPr>
          <w:szCs w:val="28"/>
        </w:rPr>
        <w:t>ми</w:t>
      </w:r>
      <w:r w:rsidRPr="00E62D7D">
        <w:rPr>
          <w:szCs w:val="28"/>
        </w:rPr>
        <w:t xml:space="preserve"> операція</w:t>
      </w:r>
      <w:r w:rsidR="00551CB3" w:rsidRPr="00E62D7D">
        <w:rPr>
          <w:szCs w:val="28"/>
        </w:rPr>
        <w:t>ми</w:t>
      </w:r>
      <w:r w:rsidRPr="00E62D7D">
        <w:rPr>
          <w:szCs w:val="28"/>
        </w:rPr>
        <w:t xml:space="preserve"> банків і цінні папери власного боргу банків.</w:t>
      </w:r>
    </w:p>
    <w:p w:rsidR="00F104F4" w:rsidRPr="00E62D7D" w:rsidRDefault="00F104F4" w:rsidP="00381DC2">
      <w:pPr>
        <w:spacing w:line="240" w:lineRule="auto"/>
        <w:rPr>
          <w:szCs w:val="28"/>
        </w:rPr>
      </w:pPr>
      <w:r w:rsidRPr="00E62D7D">
        <w:rPr>
          <w:szCs w:val="28"/>
        </w:rPr>
        <w:t>В американській економіці гроші безготівкового розрахунку стали основною формою грошей. У доларовому вираженні 90% всіх угод здійснюється за допомогою чеків. Зберігання грошей на поточних рахунках – це й безпечно, і зручно, внески можуть бути на вимогу негайно звернені в паперові й металеві гроші.</w:t>
      </w:r>
    </w:p>
    <w:p w:rsidR="00F104F4" w:rsidRPr="00E62D7D" w:rsidRDefault="00F104F4" w:rsidP="00381DC2">
      <w:pPr>
        <w:spacing w:line="240" w:lineRule="auto"/>
        <w:rPr>
          <w:szCs w:val="28"/>
        </w:rPr>
      </w:pPr>
      <w:r w:rsidRPr="00E62D7D">
        <w:rPr>
          <w:szCs w:val="28"/>
        </w:rPr>
        <w:t>Більш широке тлумачення грошей М</w:t>
      </w:r>
      <w:r w:rsidRPr="00E62D7D">
        <w:rPr>
          <w:szCs w:val="28"/>
          <w:vertAlign w:val="subscript"/>
        </w:rPr>
        <w:t>2</w:t>
      </w:r>
      <w:r w:rsidRPr="00E62D7D">
        <w:rPr>
          <w:szCs w:val="28"/>
        </w:rPr>
        <w:t xml:space="preserve"> і М</w:t>
      </w:r>
      <w:r w:rsidRPr="00E62D7D">
        <w:rPr>
          <w:szCs w:val="28"/>
          <w:vertAlign w:val="subscript"/>
        </w:rPr>
        <w:t>3</w:t>
      </w:r>
      <w:r w:rsidRPr="00E62D7D">
        <w:rPr>
          <w:szCs w:val="28"/>
        </w:rPr>
        <w:t xml:space="preserve"> припускає введення поняття «майже гроші». «Майже гроші» – це певні високоліквідні фінансові активи, такі як безчекові ощадні рахунки, строкові вклади й короткострокові державні цінні папери, які хоча й не функціонують безпосередньо як засіб обігу, але можуть легко й без ризику фінансових втрат переводитися в готівку або чекові рахунки.</w:t>
      </w:r>
    </w:p>
    <w:p w:rsidR="00F104F4" w:rsidRPr="00E62D7D" w:rsidRDefault="00100FC9" w:rsidP="00381DC2">
      <w:pPr>
        <w:spacing w:line="240" w:lineRule="auto"/>
        <w:rPr>
          <w:szCs w:val="28"/>
        </w:rPr>
      </w:pPr>
      <w:r w:rsidRPr="00E62D7D">
        <w:rPr>
          <w:szCs w:val="28"/>
        </w:rPr>
        <w:t>Украй важливе питання</w:t>
      </w:r>
      <w:r w:rsidR="00F104F4" w:rsidRPr="00E62D7D">
        <w:rPr>
          <w:szCs w:val="28"/>
        </w:rPr>
        <w:t>: «Що лежить в основі грошової пропозиції?»</w:t>
      </w:r>
    </w:p>
    <w:p w:rsidR="00F104F4" w:rsidRPr="00E62D7D" w:rsidRDefault="00F104F4" w:rsidP="00381DC2">
      <w:pPr>
        <w:spacing w:line="240" w:lineRule="auto"/>
        <w:rPr>
          <w:szCs w:val="28"/>
        </w:rPr>
      </w:pPr>
      <w:r w:rsidRPr="00E62D7D">
        <w:rPr>
          <w:szCs w:val="28"/>
        </w:rPr>
        <w:t>Насамперед, треба усвідомити, що основні компоненти грошової пропозиції – паперові гроші й чекові внески – являють собою борги або обіцянки заплатити.</w:t>
      </w:r>
    </w:p>
    <w:p w:rsidR="00F104F4" w:rsidRPr="00E62D7D" w:rsidRDefault="00F104F4" w:rsidP="00381DC2">
      <w:pPr>
        <w:spacing w:line="240" w:lineRule="auto"/>
        <w:rPr>
          <w:szCs w:val="28"/>
        </w:rPr>
      </w:pPr>
      <w:r w:rsidRPr="00E62D7D">
        <w:rPr>
          <w:b/>
          <w:szCs w:val="28"/>
        </w:rPr>
        <w:t>Паперові гроші</w:t>
      </w:r>
      <w:r w:rsidRPr="00E62D7D">
        <w:rPr>
          <w:szCs w:val="28"/>
        </w:rPr>
        <w:t xml:space="preserve"> – це боргові зобов’язання Національного банку України, що перебувають в обігу.</w:t>
      </w:r>
    </w:p>
    <w:p w:rsidR="00F104F4" w:rsidRPr="00E62D7D" w:rsidRDefault="00F104F4" w:rsidP="00381DC2">
      <w:pPr>
        <w:spacing w:line="240" w:lineRule="auto"/>
        <w:rPr>
          <w:szCs w:val="28"/>
        </w:rPr>
      </w:pPr>
      <w:r w:rsidRPr="00E62D7D">
        <w:rPr>
          <w:b/>
          <w:szCs w:val="28"/>
        </w:rPr>
        <w:t>Чекові вклади</w:t>
      </w:r>
      <w:r w:rsidRPr="00E62D7D">
        <w:rPr>
          <w:szCs w:val="28"/>
        </w:rPr>
        <w:t xml:space="preserve"> – боргові зобов’язання</w:t>
      </w:r>
      <w:r w:rsidRPr="00E62D7D">
        <w:rPr>
          <w:b/>
          <w:szCs w:val="28"/>
        </w:rPr>
        <w:t xml:space="preserve"> </w:t>
      </w:r>
      <w:r w:rsidRPr="00E62D7D">
        <w:rPr>
          <w:szCs w:val="28"/>
        </w:rPr>
        <w:t>комерційних банків або</w:t>
      </w:r>
      <w:r w:rsidRPr="00E62D7D">
        <w:rPr>
          <w:b/>
          <w:szCs w:val="28"/>
        </w:rPr>
        <w:t xml:space="preserve"> </w:t>
      </w:r>
      <w:r w:rsidRPr="00E62D7D">
        <w:rPr>
          <w:szCs w:val="28"/>
        </w:rPr>
        <w:t xml:space="preserve">ощадних </w:t>
      </w:r>
      <w:r w:rsidRPr="00E62D7D">
        <w:rPr>
          <w:szCs w:val="28"/>
        </w:rPr>
        <w:lastRenderedPageBreak/>
        <w:t>установ.</w:t>
      </w:r>
      <w:r w:rsidR="00100FC9" w:rsidRPr="00E62D7D">
        <w:rPr>
          <w:szCs w:val="28"/>
        </w:rPr>
        <w:t xml:space="preserve"> Ок</w:t>
      </w:r>
      <w:r w:rsidRPr="00E62D7D">
        <w:rPr>
          <w:szCs w:val="28"/>
        </w:rPr>
        <w:t>рім того, паперова готівка й чекові внески не мають дійсної вартості. Паперова купюра – просто шматок паперу, а чековий внесок – лише запис у бухгалтерській книзі, дійсна вартість металевих грошей менш</w:t>
      </w:r>
      <w:r w:rsidR="00100FC9" w:rsidRPr="00E62D7D">
        <w:rPr>
          <w:szCs w:val="28"/>
        </w:rPr>
        <w:t>а від</w:t>
      </w:r>
      <w:r w:rsidRPr="00E62D7D">
        <w:rPr>
          <w:szCs w:val="28"/>
        </w:rPr>
        <w:t xml:space="preserve"> номінальної. І держава не збирається обмінювати наявні у вас паперові гроші на що-небудь більш відчутне, начебто золота.</w:t>
      </w:r>
    </w:p>
    <w:p w:rsidR="00F104F4" w:rsidRPr="00E62D7D" w:rsidRDefault="00F104F4" w:rsidP="00381DC2">
      <w:pPr>
        <w:spacing w:line="240" w:lineRule="auto"/>
        <w:rPr>
          <w:szCs w:val="28"/>
        </w:rPr>
      </w:pPr>
      <w:r w:rsidRPr="00E62D7D">
        <w:rPr>
          <w:szCs w:val="28"/>
        </w:rPr>
        <w:t xml:space="preserve"> Більш-менш повна відповідь на питання, що робить готівку й чекові внески грішми включає три моменти:</w:t>
      </w:r>
    </w:p>
    <w:p w:rsidR="00F104F4" w:rsidRPr="00E62D7D" w:rsidRDefault="00F104F4" w:rsidP="00381DC2">
      <w:pPr>
        <w:spacing w:line="240" w:lineRule="auto"/>
        <w:rPr>
          <w:szCs w:val="28"/>
        </w:rPr>
      </w:pPr>
      <w:r w:rsidRPr="00E62D7D">
        <w:rPr>
          <w:b/>
          <w:szCs w:val="28"/>
        </w:rPr>
        <w:t>1. Прийнятність.</w:t>
      </w:r>
      <w:r w:rsidRPr="00E62D7D">
        <w:rPr>
          <w:szCs w:val="28"/>
        </w:rPr>
        <w:t xml:space="preserve"> Готівка й чекові вклади є грішми тому, що люди приймають їх як гроші. Кож</w:t>
      </w:r>
      <w:r w:rsidR="00100FC9" w:rsidRPr="00E62D7D">
        <w:rPr>
          <w:szCs w:val="28"/>
        </w:rPr>
        <w:t>ен</w:t>
      </w:r>
      <w:r w:rsidRPr="00E62D7D">
        <w:rPr>
          <w:szCs w:val="28"/>
        </w:rPr>
        <w:t xml:space="preserve"> з </w:t>
      </w:r>
      <w:r w:rsidR="00100FC9" w:rsidRPr="00E62D7D">
        <w:rPr>
          <w:szCs w:val="28"/>
        </w:rPr>
        <w:t>нас</w:t>
      </w:r>
      <w:r w:rsidRPr="00E62D7D">
        <w:rPr>
          <w:szCs w:val="28"/>
        </w:rPr>
        <w:t xml:space="preserve"> приймає гроші в обмін на щось, оскільки впевнений, що вони в будь-який момент можуть бути виміняні на реальні блага й послуги.</w:t>
      </w:r>
    </w:p>
    <w:p w:rsidR="00F104F4" w:rsidRPr="00E62D7D" w:rsidRDefault="00F104F4" w:rsidP="00381DC2">
      <w:pPr>
        <w:spacing w:line="240" w:lineRule="auto"/>
        <w:rPr>
          <w:szCs w:val="28"/>
        </w:rPr>
      </w:pPr>
      <w:r w:rsidRPr="00E62D7D">
        <w:rPr>
          <w:b/>
          <w:szCs w:val="28"/>
        </w:rPr>
        <w:t>2. Законні платіжні кошти.</w:t>
      </w:r>
      <w:r w:rsidRPr="00E62D7D">
        <w:rPr>
          <w:szCs w:val="28"/>
        </w:rPr>
        <w:t xml:space="preserve"> Держава оголосила гроші законними платіжними коштами, паперові гроші – це декретні гроші. Загальна прийнятність готівки підтримується також готовністю держави приймати їх при сплаті податків </w:t>
      </w:r>
      <w:r w:rsidR="00100FC9" w:rsidRPr="00E62D7D">
        <w:rPr>
          <w:szCs w:val="28"/>
        </w:rPr>
        <w:t xml:space="preserve">та </w:t>
      </w:r>
      <w:r w:rsidRPr="00E62D7D">
        <w:rPr>
          <w:szCs w:val="28"/>
        </w:rPr>
        <w:t xml:space="preserve"> інших зобов’язань.</w:t>
      </w:r>
    </w:p>
    <w:p w:rsidR="00F104F4" w:rsidRPr="00E62D7D" w:rsidRDefault="00F104F4" w:rsidP="00381DC2">
      <w:pPr>
        <w:spacing w:line="240" w:lineRule="auto"/>
        <w:rPr>
          <w:szCs w:val="28"/>
        </w:rPr>
      </w:pPr>
      <w:r w:rsidRPr="00E62D7D">
        <w:rPr>
          <w:b/>
          <w:szCs w:val="28"/>
        </w:rPr>
        <w:t>3. Відносна рідкість.</w:t>
      </w:r>
      <w:r w:rsidRPr="00E62D7D">
        <w:rPr>
          <w:szCs w:val="28"/>
        </w:rPr>
        <w:t xml:space="preserve"> Вартість грошей, власне кажучи, є феноменом попиту та пропозиції. При даному, більш-менш постійному попиті на гроші вартість або «купівельна спроможність» грошової одиниці буде визначатися пропозицією грошей.</w:t>
      </w:r>
    </w:p>
    <w:p w:rsidR="00F104F4" w:rsidRPr="00E62D7D" w:rsidRDefault="00F104F4" w:rsidP="00381DC2">
      <w:pPr>
        <w:spacing w:line="240" w:lineRule="auto"/>
        <w:rPr>
          <w:szCs w:val="28"/>
        </w:rPr>
      </w:pPr>
      <w:r w:rsidRPr="00E62D7D">
        <w:rPr>
          <w:i/>
          <w:szCs w:val="28"/>
        </w:rPr>
        <w:t>Реальна вартість</w:t>
      </w:r>
      <w:r w:rsidR="00A8073F" w:rsidRPr="00E62D7D">
        <w:rPr>
          <w:i/>
          <w:szCs w:val="28"/>
        </w:rPr>
        <w:t>,</w:t>
      </w:r>
      <w:r w:rsidRPr="00E62D7D">
        <w:rPr>
          <w:i/>
          <w:szCs w:val="28"/>
        </w:rPr>
        <w:t xml:space="preserve"> або купівельна</w:t>
      </w:r>
      <w:r w:rsidRPr="00E62D7D">
        <w:rPr>
          <w:b/>
          <w:i/>
          <w:szCs w:val="28"/>
        </w:rPr>
        <w:t xml:space="preserve"> </w:t>
      </w:r>
      <w:r w:rsidRPr="00E62D7D">
        <w:rPr>
          <w:i/>
          <w:szCs w:val="28"/>
        </w:rPr>
        <w:t>спроможність грошей</w:t>
      </w:r>
      <w:r w:rsidRPr="00E62D7D">
        <w:rPr>
          <w:b/>
          <w:szCs w:val="28"/>
        </w:rPr>
        <w:t xml:space="preserve"> – </w:t>
      </w:r>
      <w:r w:rsidRPr="00E62D7D">
        <w:rPr>
          <w:szCs w:val="28"/>
        </w:rPr>
        <w:t>це кількість товарів</w:t>
      </w:r>
      <w:r w:rsidRPr="00E62D7D">
        <w:rPr>
          <w:b/>
          <w:szCs w:val="28"/>
        </w:rPr>
        <w:t xml:space="preserve"> </w:t>
      </w:r>
      <w:r w:rsidRPr="00E62D7D">
        <w:rPr>
          <w:szCs w:val="28"/>
        </w:rPr>
        <w:t>і послуг, які можна купити</w:t>
      </w:r>
      <w:r w:rsidRPr="00E62D7D">
        <w:rPr>
          <w:b/>
          <w:szCs w:val="28"/>
        </w:rPr>
        <w:t xml:space="preserve"> </w:t>
      </w:r>
      <w:r w:rsidRPr="00E62D7D">
        <w:rPr>
          <w:szCs w:val="28"/>
        </w:rPr>
        <w:t>за грошову одиницю. Стрімке знецінювання грошової одиниці може при</w:t>
      </w:r>
      <w:r w:rsidR="00A8073F" w:rsidRPr="00E62D7D">
        <w:rPr>
          <w:szCs w:val="28"/>
        </w:rPr>
        <w:t>з</w:t>
      </w:r>
      <w:r w:rsidRPr="00E62D7D">
        <w:rPr>
          <w:szCs w:val="28"/>
        </w:rPr>
        <w:t>вести до того, що вона перестане виконувати функцію засобу обігу й економіка повернеться до неефективного бартерного обміну.</w:t>
      </w:r>
    </w:p>
    <w:p w:rsidR="00F104F4" w:rsidRPr="00E62D7D" w:rsidRDefault="00F104F4" w:rsidP="00381DC2">
      <w:pPr>
        <w:spacing w:line="240" w:lineRule="auto"/>
        <w:rPr>
          <w:szCs w:val="28"/>
        </w:rPr>
      </w:pPr>
      <w:r w:rsidRPr="00E62D7D">
        <w:rPr>
          <w:b/>
          <w:szCs w:val="28"/>
        </w:rPr>
        <w:t>Висновки:</w:t>
      </w:r>
    </w:p>
    <w:p w:rsidR="00F104F4" w:rsidRPr="00E62D7D" w:rsidRDefault="00F104F4" w:rsidP="00381DC2">
      <w:pPr>
        <w:spacing w:line="240" w:lineRule="auto"/>
        <w:rPr>
          <w:szCs w:val="28"/>
        </w:rPr>
      </w:pPr>
      <w:r w:rsidRPr="00E62D7D">
        <w:rPr>
          <w:szCs w:val="28"/>
        </w:rPr>
        <w:t>1.</w:t>
      </w:r>
      <w:r w:rsidR="00A8073F" w:rsidRPr="00E62D7D">
        <w:rPr>
          <w:szCs w:val="28"/>
        </w:rPr>
        <w:t> </w:t>
      </w:r>
      <w:r w:rsidRPr="00E62D7D">
        <w:rPr>
          <w:szCs w:val="28"/>
        </w:rPr>
        <w:t>В економіці розвинених країн гроші є, власне кажучи, борговими зобов’язаннями держави, комерційних банків й ощадних установ.</w:t>
      </w:r>
    </w:p>
    <w:p w:rsidR="00F104F4" w:rsidRPr="00E62D7D" w:rsidRDefault="00F104F4" w:rsidP="00381DC2">
      <w:pPr>
        <w:spacing w:line="240" w:lineRule="auto"/>
        <w:rPr>
          <w:szCs w:val="28"/>
        </w:rPr>
      </w:pPr>
      <w:r w:rsidRPr="00E62D7D">
        <w:rPr>
          <w:szCs w:val="28"/>
        </w:rPr>
        <w:t xml:space="preserve">2. Ці боргові зобов’язання успішно виконують функції грошей доти, </w:t>
      </w:r>
      <w:r w:rsidR="00A8073F" w:rsidRPr="00E62D7D">
        <w:rPr>
          <w:szCs w:val="28"/>
        </w:rPr>
        <w:t>до</w:t>
      </w:r>
      <w:r w:rsidRPr="00E62D7D">
        <w:rPr>
          <w:szCs w:val="28"/>
        </w:rPr>
        <w:t>ки їхня вартість або купівельна спроможність відносно стабільна.</w:t>
      </w:r>
    </w:p>
    <w:p w:rsidR="00F104F4" w:rsidRPr="00E62D7D" w:rsidRDefault="00F104F4" w:rsidP="00381DC2">
      <w:pPr>
        <w:spacing w:line="240" w:lineRule="auto"/>
        <w:rPr>
          <w:szCs w:val="28"/>
        </w:rPr>
      </w:pPr>
      <w:r w:rsidRPr="00E62D7D">
        <w:rPr>
          <w:szCs w:val="28"/>
        </w:rPr>
        <w:t xml:space="preserve">3. Вартість грошей вже не ґрунтується на певній кількості дорогоцінних металів (як було раніше), вона визначається кількістю товарів і послуг, які можна придбати за гроші на ринку. </w:t>
      </w:r>
    </w:p>
    <w:p w:rsidR="00F104F4" w:rsidRPr="00E62D7D" w:rsidRDefault="00F104F4" w:rsidP="00381DC2">
      <w:pPr>
        <w:spacing w:line="240" w:lineRule="auto"/>
        <w:rPr>
          <w:szCs w:val="28"/>
        </w:rPr>
      </w:pPr>
      <w:r w:rsidRPr="00E62D7D">
        <w:rPr>
          <w:szCs w:val="28"/>
        </w:rPr>
        <w:t xml:space="preserve">4. Відповідальність держави за стабілізацію вартості грошової одиниці </w:t>
      </w:r>
      <w:r w:rsidR="00A8073F" w:rsidRPr="00E62D7D">
        <w:rPr>
          <w:szCs w:val="28"/>
        </w:rPr>
        <w:t>передбачає</w:t>
      </w:r>
      <w:r w:rsidRPr="00E62D7D">
        <w:rPr>
          <w:szCs w:val="28"/>
        </w:rPr>
        <w:t>:</w:t>
      </w:r>
    </w:p>
    <w:p w:rsidR="00F104F4" w:rsidRPr="00E62D7D" w:rsidRDefault="00F104F4" w:rsidP="00381DC2">
      <w:pPr>
        <w:spacing w:line="240" w:lineRule="auto"/>
        <w:rPr>
          <w:szCs w:val="28"/>
        </w:rPr>
      </w:pPr>
      <w:r w:rsidRPr="00E62D7D">
        <w:rPr>
          <w:szCs w:val="28"/>
        </w:rPr>
        <w:t xml:space="preserve">а) </w:t>
      </w:r>
      <w:r w:rsidR="00A8073F" w:rsidRPr="00E62D7D">
        <w:rPr>
          <w:szCs w:val="28"/>
        </w:rPr>
        <w:t xml:space="preserve"> </w:t>
      </w:r>
      <w:r w:rsidRPr="00E62D7D">
        <w:rPr>
          <w:szCs w:val="28"/>
        </w:rPr>
        <w:t>проведення відповідної фіскальної політики;</w:t>
      </w:r>
    </w:p>
    <w:p w:rsidR="00F104F4" w:rsidRPr="00E62D7D" w:rsidRDefault="00F104F4" w:rsidP="00381DC2">
      <w:pPr>
        <w:spacing w:line="240" w:lineRule="auto"/>
        <w:rPr>
          <w:szCs w:val="28"/>
        </w:rPr>
      </w:pPr>
      <w:r w:rsidRPr="00E62D7D">
        <w:rPr>
          <w:szCs w:val="28"/>
        </w:rPr>
        <w:t xml:space="preserve">б) </w:t>
      </w:r>
      <w:r w:rsidR="00A8073F" w:rsidRPr="00E62D7D">
        <w:rPr>
          <w:szCs w:val="28"/>
        </w:rPr>
        <w:t xml:space="preserve"> </w:t>
      </w:r>
      <w:r w:rsidRPr="00E62D7D">
        <w:rPr>
          <w:szCs w:val="28"/>
        </w:rPr>
        <w:t>ефективний контроль над пропозицією грошей.</w:t>
      </w:r>
    </w:p>
    <w:p w:rsidR="00F104F4" w:rsidRPr="00E62D7D" w:rsidRDefault="00F104F4" w:rsidP="00381DC2">
      <w:pPr>
        <w:spacing w:line="240" w:lineRule="auto"/>
        <w:ind w:firstLine="709"/>
        <w:jc w:val="center"/>
        <w:rPr>
          <w:b/>
          <w:szCs w:val="28"/>
        </w:rPr>
      </w:pPr>
    </w:p>
    <w:p w:rsidR="00F104F4" w:rsidRPr="00E62D7D" w:rsidRDefault="00A8073F" w:rsidP="001B4DAE">
      <w:pPr>
        <w:spacing w:after="120" w:line="240" w:lineRule="auto"/>
        <w:ind w:firstLine="0"/>
        <w:jc w:val="center"/>
        <w:rPr>
          <w:b/>
          <w:szCs w:val="28"/>
        </w:rPr>
      </w:pPr>
      <w:r w:rsidRPr="00E62D7D">
        <w:rPr>
          <w:b/>
          <w:szCs w:val="28"/>
        </w:rPr>
        <w:sym w:font="Webdings" w:char="F073"/>
      </w:r>
      <w:r w:rsidRPr="00E62D7D">
        <w:rPr>
          <w:b/>
          <w:szCs w:val="28"/>
        </w:rPr>
        <w:t xml:space="preserve"> </w:t>
      </w:r>
      <w:r w:rsidR="00F104F4" w:rsidRPr="00E62D7D">
        <w:rPr>
          <w:b/>
          <w:szCs w:val="28"/>
        </w:rPr>
        <w:t>Питання для самоконтролю</w:t>
      </w:r>
    </w:p>
    <w:p w:rsidR="00F104F4" w:rsidRPr="00E62D7D" w:rsidRDefault="00F104F4" w:rsidP="00381DC2">
      <w:pPr>
        <w:spacing w:line="240" w:lineRule="auto"/>
        <w:ind w:firstLine="709"/>
        <w:rPr>
          <w:szCs w:val="28"/>
        </w:rPr>
      </w:pPr>
      <w:r w:rsidRPr="00E62D7D">
        <w:rPr>
          <w:szCs w:val="28"/>
        </w:rPr>
        <w:t>1. Назвіть теорії вартості та їх характерні риси</w:t>
      </w:r>
      <w:r w:rsidR="00A8073F" w:rsidRPr="00E62D7D">
        <w:rPr>
          <w:szCs w:val="28"/>
        </w:rPr>
        <w:t>.</w:t>
      </w:r>
    </w:p>
    <w:p w:rsidR="00F104F4" w:rsidRPr="00E62D7D" w:rsidRDefault="00F104F4" w:rsidP="00381DC2">
      <w:pPr>
        <w:spacing w:line="240" w:lineRule="auto"/>
        <w:ind w:firstLine="709"/>
        <w:rPr>
          <w:szCs w:val="28"/>
        </w:rPr>
      </w:pPr>
      <w:r w:rsidRPr="00E62D7D">
        <w:rPr>
          <w:szCs w:val="28"/>
        </w:rPr>
        <w:t xml:space="preserve">2. </w:t>
      </w:r>
      <w:r w:rsidR="00A8073F" w:rsidRPr="00E62D7D">
        <w:rPr>
          <w:szCs w:val="28"/>
        </w:rPr>
        <w:t>Охарактеризуйте к</w:t>
      </w:r>
      <w:r w:rsidRPr="00E62D7D">
        <w:rPr>
          <w:szCs w:val="28"/>
        </w:rPr>
        <w:t>онцепції походження грошей</w:t>
      </w:r>
      <w:r w:rsidR="00A8073F" w:rsidRPr="00E62D7D">
        <w:rPr>
          <w:szCs w:val="28"/>
        </w:rPr>
        <w:t>.</w:t>
      </w:r>
    </w:p>
    <w:p w:rsidR="00F104F4" w:rsidRPr="00E62D7D" w:rsidRDefault="00F104F4" w:rsidP="00381DC2">
      <w:pPr>
        <w:spacing w:line="240" w:lineRule="auto"/>
        <w:ind w:firstLine="709"/>
        <w:rPr>
          <w:szCs w:val="28"/>
        </w:rPr>
      </w:pPr>
      <w:r w:rsidRPr="00E62D7D">
        <w:rPr>
          <w:szCs w:val="28"/>
        </w:rPr>
        <w:t xml:space="preserve">3. </w:t>
      </w:r>
      <w:r w:rsidR="00A8073F" w:rsidRPr="00E62D7D">
        <w:rPr>
          <w:szCs w:val="28"/>
        </w:rPr>
        <w:t>Розкрийте сутність</w:t>
      </w:r>
      <w:r w:rsidRPr="00E62D7D">
        <w:rPr>
          <w:szCs w:val="28"/>
        </w:rPr>
        <w:t xml:space="preserve"> грошей та </w:t>
      </w:r>
      <w:r w:rsidR="00A8073F" w:rsidRPr="00E62D7D">
        <w:rPr>
          <w:szCs w:val="28"/>
        </w:rPr>
        <w:t xml:space="preserve">перелічіть </w:t>
      </w:r>
      <w:r w:rsidRPr="00E62D7D">
        <w:rPr>
          <w:szCs w:val="28"/>
        </w:rPr>
        <w:t>їх функції</w:t>
      </w:r>
      <w:r w:rsidR="00A8073F" w:rsidRPr="00E62D7D">
        <w:rPr>
          <w:szCs w:val="28"/>
        </w:rPr>
        <w:t>.</w:t>
      </w:r>
    </w:p>
    <w:p w:rsidR="00F104F4" w:rsidRPr="00E62D7D" w:rsidRDefault="00F104F4" w:rsidP="00381DC2">
      <w:pPr>
        <w:spacing w:line="240" w:lineRule="auto"/>
        <w:ind w:firstLine="709"/>
        <w:rPr>
          <w:szCs w:val="28"/>
        </w:rPr>
      </w:pPr>
      <w:r w:rsidRPr="00E62D7D">
        <w:rPr>
          <w:szCs w:val="28"/>
        </w:rPr>
        <w:t xml:space="preserve">4. </w:t>
      </w:r>
      <w:r w:rsidR="00A8073F" w:rsidRPr="00E62D7D">
        <w:rPr>
          <w:szCs w:val="28"/>
        </w:rPr>
        <w:t>Назвіть та охарактеризуйте в</w:t>
      </w:r>
      <w:r w:rsidRPr="00E62D7D">
        <w:rPr>
          <w:szCs w:val="28"/>
        </w:rPr>
        <w:t>иди грошей</w:t>
      </w:r>
      <w:r w:rsidR="00A8073F" w:rsidRPr="00E62D7D">
        <w:rPr>
          <w:szCs w:val="28"/>
        </w:rPr>
        <w:t>.</w:t>
      </w:r>
    </w:p>
    <w:p w:rsidR="00F104F4" w:rsidRPr="00E62D7D" w:rsidRDefault="00F104F4" w:rsidP="00381DC2">
      <w:pPr>
        <w:spacing w:line="240" w:lineRule="auto"/>
        <w:ind w:firstLine="709"/>
        <w:rPr>
          <w:szCs w:val="28"/>
        </w:rPr>
      </w:pPr>
      <w:r w:rsidRPr="00E62D7D">
        <w:rPr>
          <w:szCs w:val="28"/>
        </w:rPr>
        <w:t xml:space="preserve">5. </w:t>
      </w:r>
      <w:r w:rsidR="00A8073F" w:rsidRPr="00E62D7D">
        <w:rPr>
          <w:szCs w:val="28"/>
        </w:rPr>
        <w:t>Що являє собою п</w:t>
      </w:r>
      <w:r w:rsidRPr="00E62D7D">
        <w:rPr>
          <w:szCs w:val="28"/>
        </w:rPr>
        <w:t>ропозиція грошей</w:t>
      </w:r>
      <w:r w:rsidR="00A8073F" w:rsidRPr="00E62D7D">
        <w:rPr>
          <w:szCs w:val="28"/>
        </w:rPr>
        <w:t xml:space="preserve"> та</w:t>
      </w:r>
      <w:r w:rsidRPr="00E62D7D">
        <w:rPr>
          <w:szCs w:val="28"/>
        </w:rPr>
        <w:t xml:space="preserve"> грошові агрегати</w:t>
      </w:r>
      <w:r w:rsidR="00A8073F" w:rsidRPr="00E62D7D">
        <w:rPr>
          <w:szCs w:val="28"/>
        </w:rPr>
        <w:t>?</w:t>
      </w:r>
    </w:p>
    <w:p w:rsidR="00F104F4" w:rsidRPr="00E62D7D" w:rsidRDefault="00F104F4" w:rsidP="00381DC2">
      <w:pPr>
        <w:spacing w:line="240" w:lineRule="auto"/>
        <w:ind w:firstLine="709"/>
        <w:rPr>
          <w:szCs w:val="28"/>
        </w:rPr>
      </w:pPr>
      <w:r w:rsidRPr="00E62D7D">
        <w:rPr>
          <w:szCs w:val="28"/>
        </w:rPr>
        <w:t xml:space="preserve">6. </w:t>
      </w:r>
      <w:r w:rsidR="00A8073F" w:rsidRPr="00E62D7D">
        <w:rPr>
          <w:szCs w:val="28"/>
        </w:rPr>
        <w:t>Які о</w:t>
      </w:r>
      <w:r w:rsidRPr="00E62D7D">
        <w:rPr>
          <w:szCs w:val="28"/>
        </w:rPr>
        <w:t>сновні компоненти попиту на гроші</w:t>
      </w:r>
      <w:r w:rsidR="00A8073F" w:rsidRPr="00E62D7D">
        <w:rPr>
          <w:szCs w:val="28"/>
        </w:rPr>
        <w:t>?</w:t>
      </w:r>
    </w:p>
    <w:p w:rsidR="00F104F4" w:rsidRPr="00E62D7D" w:rsidRDefault="00F104F4" w:rsidP="00381DC2">
      <w:pPr>
        <w:spacing w:line="240" w:lineRule="auto"/>
        <w:ind w:firstLine="709"/>
        <w:rPr>
          <w:szCs w:val="28"/>
        </w:rPr>
      </w:pPr>
      <w:r w:rsidRPr="00E62D7D">
        <w:rPr>
          <w:szCs w:val="28"/>
        </w:rPr>
        <w:lastRenderedPageBreak/>
        <w:t>7.</w:t>
      </w:r>
      <w:r w:rsidR="00FC609B" w:rsidRPr="00E62D7D">
        <w:rPr>
          <w:szCs w:val="28"/>
        </w:rPr>
        <w:t> </w:t>
      </w:r>
      <w:r w:rsidR="00A8073F" w:rsidRPr="00E62D7D">
        <w:rPr>
          <w:szCs w:val="28"/>
        </w:rPr>
        <w:t>Що таке г</w:t>
      </w:r>
      <w:r w:rsidRPr="00E62D7D">
        <w:rPr>
          <w:szCs w:val="28"/>
        </w:rPr>
        <w:t>рошовий ринок</w:t>
      </w:r>
      <w:r w:rsidR="00A8073F" w:rsidRPr="00E62D7D">
        <w:rPr>
          <w:szCs w:val="28"/>
        </w:rPr>
        <w:t>? Як відбувається</w:t>
      </w:r>
      <w:r w:rsidRPr="00E62D7D">
        <w:rPr>
          <w:szCs w:val="28"/>
        </w:rPr>
        <w:t xml:space="preserve"> встановлення рівноважної ставки відсотка</w:t>
      </w:r>
      <w:r w:rsidR="00A8073F" w:rsidRPr="00E62D7D">
        <w:rPr>
          <w:szCs w:val="28"/>
        </w:rPr>
        <w:t>?</w:t>
      </w:r>
    </w:p>
    <w:p w:rsidR="00F104F4" w:rsidRPr="00E62D7D" w:rsidRDefault="00F104F4" w:rsidP="00381DC2">
      <w:pPr>
        <w:spacing w:line="240" w:lineRule="auto"/>
        <w:ind w:firstLine="709"/>
        <w:rPr>
          <w:szCs w:val="28"/>
        </w:rPr>
      </w:pPr>
      <w:r w:rsidRPr="00E62D7D">
        <w:rPr>
          <w:szCs w:val="28"/>
        </w:rPr>
        <w:t xml:space="preserve">8. </w:t>
      </w:r>
      <w:r w:rsidR="00A8073F" w:rsidRPr="00E62D7D">
        <w:rPr>
          <w:szCs w:val="28"/>
        </w:rPr>
        <w:t>Поясніть сутність</w:t>
      </w:r>
      <w:r w:rsidRPr="00E62D7D">
        <w:rPr>
          <w:szCs w:val="28"/>
        </w:rPr>
        <w:t xml:space="preserve"> інфляції </w:t>
      </w:r>
      <w:r w:rsidR="00A8073F" w:rsidRPr="00E62D7D">
        <w:rPr>
          <w:szCs w:val="28"/>
        </w:rPr>
        <w:t xml:space="preserve">. Перелічіть </w:t>
      </w:r>
      <w:r w:rsidRPr="00E62D7D">
        <w:rPr>
          <w:szCs w:val="28"/>
        </w:rPr>
        <w:t>її типи</w:t>
      </w:r>
      <w:r w:rsidR="00A8073F" w:rsidRPr="00E62D7D">
        <w:rPr>
          <w:szCs w:val="28"/>
        </w:rPr>
        <w:t>.</w:t>
      </w:r>
    </w:p>
    <w:p w:rsidR="00F104F4" w:rsidRPr="00E62D7D" w:rsidRDefault="00F104F4" w:rsidP="00381DC2">
      <w:pPr>
        <w:spacing w:line="240" w:lineRule="auto"/>
        <w:ind w:firstLine="709"/>
        <w:rPr>
          <w:szCs w:val="28"/>
        </w:rPr>
      </w:pPr>
      <w:r w:rsidRPr="00E62D7D">
        <w:rPr>
          <w:szCs w:val="28"/>
        </w:rPr>
        <w:t xml:space="preserve">9. </w:t>
      </w:r>
      <w:r w:rsidR="00A8073F" w:rsidRPr="00E62D7D">
        <w:rPr>
          <w:szCs w:val="28"/>
        </w:rPr>
        <w:t>У</w:t>
      </w:r>
      <w:r w:rsidRPr="00E62D7D">
        <w:rPr>
          <w:szCs w:val="28"/>
        </w:rPr>
        <w:t xml:space="preserve"> чому полягає різниця між номінальним і реальним доходом?</w:t>
      </w:r>
    </w:p>
    <w:p w:rsidR="00F104F4" w:rsidRPr="00E62D7D" w:rsidRDefault="00F104F4" w:rsidP="00381DC2">
      <w:pPr>
        <w:spacing w:line="240" w:lineRule="auto"/>
        <w:ind w:firstLine="709"/>
        <w:rPr>
          <w:szCs w:val="28"/>
        </w:rPr>
      </w:pPr>
      <w:r w:rsidRPr="00E62D7D">
        <w:rPr>
          <w:szCs w:val="28"/>
        </w:rPr>
        <w:t>10. Охарактеризуйте основні напрямки перерозподілу доходу під впливом інфляції</w:t>
      </w:r>
      <w:r w:rsidR="00A8073F" w:rsidRPr="00E62D7D">
        <w:rPr>
          <w:szCs w:val="28"/>
        </w:rPr>
        <w:t>.</w:t>
      </w:r>
    </w:p>
    <w:p w:rsidR="001457EE" w:rsidRPr="00E62D7D" w:rsidRDefault="001457EE" w:rsidP="00381DC2">
      <w:pPr>
        <w:spacing w:line="240" w:lineRule="auto"/>
        <w:ind w:firstLine="709"/>
        <w:jc w:val="center"/>
        <w:rPr>
          <w:b/>
          <w:szCs w:val="28"/>
        </w:rPr>
      </w:pPr>
    </w:p>
    <w:p w:rsidR="001457EE" w:rsidRPr="00E62D7D" w:rsidRDefault="001457EE" w:rsidP="00A8073F">
      <w:pPr>
        <w:spacing w:after="120" w:line="240" w:lineRule="auto"/>
        <w:ind w:firstLine="0"/>
        <w:jc w:val="center"/>
        <w:rPr>
          <w:b/>
          <w:bCs/>
          <w:szCs w:val="28"/>
        </w:rPr>
      </w:pPr>
      <w:r w:rsidRPr="00E62D7D">
        <w:rPr>
          <w:noProof/>
          <w:szCs w:val="28"/>
          <w:lang w:eastAsia="uk-UA"/>
        </w:rPr>
        <w:drawing>
          <wp:inline distT="0" distB="0" distL="0" distR="0" wp14:anchorId="25F971C8" wp14:editId="6D8ED454">
            <wp:extent cx="497840" cy="457200"/>
            <wp:effectExtent l="0" t="0" r="0" b="0"/>
            <wp:docPr id="5" name="Рисунок 5" descr="Описание: 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pvb34"/>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497840" cy="457200"/>
                    </a:xfrm>
                    <a:prstGeom prst="rect">
                      <a:avLst/>
                    </a:prstGeom>
                    <a:noFill/>
                    <a:ln>
                      <a:noFill/>
                    </a:ln>
                  </pic:spPr>
                </pic:pic>
              </a:graphicData>
            </a:graphic>
          </wp:inline>
        </w:drawing>
      </w:r>
      <w:r w:rsidRPr="00E62D7D">
        <w:rPr>
          <w:b/>
          <w:bCs/>
          <w:szCs w:val="28"/>
        </w:rPr>
        <w:t>Тест</w:t>
      </w:r>
      <w:r w:rsidR="00A8073F" w:rsidRPr="00E62D7D">
        <w:rPr>
          <w:b/>
          <w:bCs/>
          <w:szCs w:val="28"/>
        </w:rPr>
        <w:t>и</w:t>
      </w:r>
    </w:p>
    <w:p w:rsidR="00F104F4" w:rsidRPr="00E62D7D" w:rsidRDefault="00F104F4" w:rsidP="00A8073F">
      <w:pPr>
        <w:pStyle w:val="aa"/>
        <w:numPr>
          <w:ilvl w:val="0"/>
          <w:numId w:val="3"/>
        </w:numPr>
        <w:tabs>
          <w:tab w:val="left" w:pos="993"/>
        </w:tabs>
        <w:spacing w:line="240" w:lineRule="auto"/>
        <w:ind w:left="0" w:firstLine="709"/>
        <w:rPr>
          <w:rFonts w:eastAsia="MS Mincho"/>
          <w:szCs w:val="28"/>
          <w:lang w:eastAsia="ja-JP"/>
        </w:rPr>
      </w:pPr>
      <w:r w:rsidRPr="00E62D7D">
        <w:rPr>
          <w:rFonts w:eastAsia="MS Mincho"/>
          <w:szCs w:val="28"/>
          <w:lang w:eastAsia="ja-JP"/>
        </w:rPr>
        <w:t>Відповідно до класичної політичної економії заробітна плата як прибуток робітника тяжіє:</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а</w:t>
      </w:r>
      <w:r w:rsidR="00F104F4" w:rsidRPr="00E62D7D">
        <w:rPr>
          <w:rFonts w:eastAsia="MS Mincho"/>
          <w:szCs w:val="28"/>
          <w:lang w:eastAsia="ja-JP"/>
        </w:rPr>
        <w:t>) до фізіологічного мінімуму</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б</w:t>
      </w:r>
      <w:r w:rsidR="00F104F4" w:rsidRPr="00E62D7D">
        <w:rPr>
          <w:rFonts w:eastAsia="MS Mincho"/>
          <w:szCs w:val="28"/>
          <w:lang w:eastAsia="ja-JP"/>
        </w:rPr>
        <w:t>) до прожиткового мінімуму</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в</w:t>
      </w:r>
      <w:r w:rsidR="00F104F4" w:rsidRPr="00E62D7D">
        <w:rPr>
          <w:rFonts w:eastAsia="MS Mincho"/>
          <w:szCs w:val="28"/>
          <w:lang w:eastAsia="ja-JP"/>
        </w:rPr>
        <w:t>) до максимально можливого рівня</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г</w:t>
      </w:r>
      <w:r w:rsidR="00F104F4" w:rsidRPr="00E62D7D">
        <w:rPr>
          <w:rFonts w:eastAsia="MS Mincho"/>
          <w:szCs w:val="28"/>
          <w:lang w:eastAsia="ja-JP"/>
        </w:rPr>
        <w:t>) до рівня життя</w:t>
      </w:r>
    </w:p>
    <w:p w:rsidR="00F104F4" w:rsidRPr="00E62D7D" w:rsidRDefault="00F104F4" w:rsidP="00381DC2">
      <w:pPr>
        <w:spacing w:line="240" w:lineRule="auto"/>
        <w:ind w:firstLine="709"/>
        <w:rPr>
          <w:rFonts w:eastAsia="MS Mincho"/>
          <w:szCs w:val="28"/>
          <w:lang w:eastAsia="ja-JP"/>
        </w:rPr>
      </w:pPr>
      <w:r w:rsidRPr="00E62D7D">
        <w:rPr>
          <w:rFonts w:eastAsia="MS Mincho"/>
          <w:szCs w:val="28"/>
          <w:lang w:eastAsia="ja-JP"/>
        </w:rPr>
        <w:t>2. Відповідно до класичної політичної економії гроші</w:t>
      </w:r>
      <w:r w:rsidR="00A8073F" w:rsidRPr="00E62D7D">
        <w:rPr>
          <w:rFonts w:eastAsia="MS Mincho"/>
          <w:szCs w:val="28"/>
          <w:lang w:eastAsia="ja-JP"/>
        </w:rPr>
        <w:t xml:space="preserve"> – </w:t>
      </w:r>
      <w:r w:rsidRPr="00E62D7D">
        <w:rPr>
          <w:rFonts w:eastAsia="MS Mincho"/>
          <w:szCs w:val="28"/>
          <w:lang w:eastAsia="ja-JP"/>
        </w:rPr>
        <w:t>це:</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а</w:t>
      </w:r>
      <w:r w:rsidR="00F104F4" w:rsidRPr="00E62D7D">
        <w:rPr>
          <w:rFonts w:eastAsia="MS Mincho"/>
          <w:szCs w:val="28"/>
          <w:lang w:eastAsia="ja-JP"/>
        </w:rPr>
        <w:t>) штучний винахід людей</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б</w:t>
      </w:r>
      <w:r w:rsidR="00F104F4" w:rsidRPr="00E62D7D">
        <w:rPr>
          <w:rFonts w:eastAsia="MS Mincho"/>
          <w:szCs w:val="28"/>
          <w:lang w:eastAsia="ja-JP"/>
        </w:rPr>
        <w:t>)  найважливіший чинник економічного зростання</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в</w:t>
      </w:r>
      <w:r w:rsidR="00F104F4" w:rsidRPr="00E62D7D">
        <w:rPr>
          <w:rFonts w:eastAsia="MS Mincho"/>
          <w:szCs w:val="28"/>
          <w:lang w:eastAsia="ja-JP"/>
        </w:rPr>
        <w:t>) технічне знаряддя</w:t>
      </w:r>
      <w:r w:rsidR="00A8073F" w:rsidRPr="00E62D7D">
        <w:rPr>
          <w:rFonts w:eastAsia="MS Mincho"/>
          <w:szCs w:val="28"/>
          <w:lang w:eastAsia="ja-JP"/>
        </w:rPr>
        <w:t>,</w:t>
      </w:r>
      <w:r w:rsidR="00F104F4" w:rsidRPr="00E62D7D">
        <w:rPr>
          <w:rFonts w:eastAsia="MS Mincho"/>
          <w:szCs w:val="28"/>
          <w:lang w:eastAsia="ja-JP"/>
        </w:rPr>
        <w:t xml:space="preserve"> річ, що полегшує обмін</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г</w:t>
      </w:r>
      <w:r w:rsidR="00F104F4" w:rsidRPr="00E62D7D">
        <w:rPr>
          <w:rFonts w:eastAsia="MS Mincho"/>
          <w:szCs w:val="28"/>
          <w:lang w:eastAsia="ja-JP"/>
        </w:rPr>
        <w:t>) посередник при обміні</w:t>
      </w:r>
    </w:p>
    <w:p w:rsidR="00F104F4" w:rsidRPr="00E62D7D" w:rsidRDefault="00F104F4" w:rsidP="00381DC2">
      <w:pPr>
        <w:spacing w:line="240" w:lineRule="auto"/>
        <w:ind w:firstLine="709"/>
        <w:rPr>
          <w:rFonts w:eastAsia="MS Mincho"/>
          <w:szCs w:val="28"/>
          <w:lang w:eastAsia="ja-JP"/>
        </w:rPr>
      </w:pPr>
      <w:r w:rsidRPr="00E62D7D">
        <w:rPr>
          <w:rFonts w:eastAsia="MS Mincho"/>
          <w:szCs w:val="28"/>
          <w:lang w:eastAsia="ja-JP"/>
        </w:rPr>
        <w:t xml:space="preserve">3. Категорію </w:t>
      </w:r>
      <w:r w:rsidR="00A8073F" w:rsidRPr="00E62D7D">
        <w:rPr>
          <w:rFonts w:eastAsia="MS Mincho"/>
          <w:szCs w:val="28"/>
          <w:lang w:eastAsia="ja-JP"/>
        </w:rPr>
        <w:t>«</w:t>
      </w:r>
      <w:r w:rsidRPr="00E62D7D">
        <w:rPr>
          <w:rFonts w:eastAsia="MS Mincho"/>
          <w:szCs w:val="28"/>
          <w:lang w:eastAsia="ja-JP"/>
        </w:rPr>
        <w:t>гроші</w:t>
      </w:r>
      <w:r w:rsidR="00A8073F" w:rsidRPr="00E62D7D">
        <w:rPr>
          <w:rFonts w:eastAsia="MS Mincho"/>
          <w:szCs w:val="28"/>
          <w:lang w:eastAsia="ja-JP"/>
        </w:rPr>
        <w:t>»</w:t>
      </w:r>
      <w:r w:rsidRPr="00E62D7D">
        <w:rPr>
          <w:rFonts w:eastAsia="MS Mincho"/>
          <w:szCs w:val="28"/>
          <w:lang w:eastAsia="ja-JP"/>
        </w:rPr>
        <w:t xml:space="preserve"> У. Петті розглядав як прибічник:</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а</w:t>
      </w:r>
      <w:r w:rsidR="00F104F4" w:rsidRPr="00E62D7D">
        <w:rPr>
          <w:rFonts w:eastAsia="MS Mincho"/>
          <w:szCs w:val="28"/>
          <w:lang w:eastAsia="ja-JP"/>
        </w:rPr>
        <w:t>)  номіналістичної теорії грошей</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б</w:t>
      </w:r>
      <w:r w:rsidR="00F104F4" w:rsidRPr="00E62D7D">
        <w:rPr>
          <w:rFonts w:eastAsia="MS Mincho"/>
          <w:szCs w:val="28"/>
          <w:lang w:eastAsia="ja-JP"/>
        </w:rPr>
        <w:t>) метал</w:t>
      </w:r>
      <w:r w:rsidR="00A8073F" w:rsidRPr="00E62D7D">
        <w:rPr>
          <w:rFonts w:eastAsia="MS Mincho"/>
          <w:szCs w:val="28"/>
          <w:lang w:eastAsia="ja-JP"/>
        </w:rPr>
        <w:t>істичної</w:t>
      </w:r>
      <w:r w:rsidR="00F104F4" w:rsidRPr="00E62D7D">
        <w:rPr>
          <w:rFonts w:eastAsia="MS Mincho"/>
          <w:szCs w:val="28"/>
          <w:lang w:eastAsia="ja-JP"/>
        </w:rPr>
        <w:t xml:space="preserve"> теорії грошей</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в</w:t>
      </w:r>
      <w:r w:rsidR="00F104F4" w:rsidRPr="00E62D7D">
        <w:rPr>
          <w:rFonts w:eastAsia="MS Mincho"/>
          <w:szCs w:val="28"/>
          <w:lang w:eastAsia="ja-JP"/>
        </w:rPr>
        <w:t>)  кількісної теорії грошей</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г</w:t>
      </w:r>
      <w:r w:rsidR="00F104F4" w:rsidRPr="00E62D7D">
        <w:rPr>
          <w:rFonts w:eastAsia="MS Mincho"/>
          <w:szCs w:val="28"/>
          <w:lang w:eastAsia="ja-JP"/>
        </w:rPr>
        <w:t>) правильн</w:t>
      </w:r>
      <w:r w:rsidR="00A8073F" w:rsidRPr="00E62D7D">
        <w:rPr>
          <w:rFonts w:eastAsia="MS Mincho"/>
          <w:szCs w:val="28"/>
          <w:lang w:eastAsia="ja-JP"/>
        </w:rPr>
        <w:t>і</w:t>
      </w:r>
      <w:r w:rsidR="00F104F4" w:rsidRPr="00E62D7D">
        <w:rPr>
          <w:rFonts w:eastAsia="MS Mincho"/>
          <w:szCs w:val="28"/>
          <w:lang w:eastAsia="ja-JP"/>
        </w:rPr>
        <w:t xml:space="preserve"> відповід</w:t>
      </w:r>
      <w:r w:rsidR="00A8073F" w:rsidRPr="00E62D7D">
        <w:rPr>
          <w:rFonts w:eastAsia="MS Mincho"/>
          <w:szCs w:val="28"/>
          <w:lang w:eastAsia="ja-JP"/>
        </w:rPr>
        <w:t>і</w:t>
      </w:r>
      <w:r w:rsidR="00F104F4" w:rsidRPr="00E62D7D">
        <w:rPr>
          <w:rFonts w:eastAsia="MS Mincho"/>
          <w:szCs w:val="28"/>
          <w:lang w:eastAsia="ja-JP"/>
        </w:rPr>
        <w:t xml:space="preserve"> а), б)</w:t>
      </w:r>
    </w:p>
    <w:p w:rsidR="00F104F4" w:rsidRPr="00E62D7D" w:rsidRDefault="00F104F4" w:rsidP="00381DC2">
      <w:pPr>
        <w:spacing w:line="240" w:lineRule="auto"/>
        <w:ind w:firstLine="709"/>
        <w:rPr>
          <w:rFonts w:eastAsia="MS Mincho"/>
          <w:szCs w:val="28"/>
          <w:lang w:eastAsia="ja-JP"/>
        </w:rPr>
      </w:pPr>
      <w:r w:rsidRPr="00E62D7D">
        <w:rPr>
          <w:rFonts w:eastAsia="MS Mincho"/>
          <w:szCs w:val="28"/>
          <w:lang w:eastAsia="ja-JP"/>
        </w:rPr>
        <w:t>4.</w:t>
      </w:r>
      <w:r w:rsidR="00A8073F" w:rsidRPr="00E62D7D">
        <w:rPr>
          <w:rFonts w:eastAsia="MS Mincho"/>
          <w:szCs w:val="28"/>
          <w:lang w:eastAsia="ja-JP"/>
        </w:rPr>
        <w:t> </w:t>
      </w:r>
      <w:r w:rsidRPr="00E62D7D">
        <w:rPr>
          <w:rFonts w:eastAsia="MS Mincho"/>
          <w:szCs w:val="28"/>
          <w:lang w:eastAsia="ja-JP"/>
        </w:rPr>
        <w:t xml:space="preserve">У. Петті і П. Буагільбер </w:t>
      </w:r>
      <w:r w:rsidR="00A8073F" w:rsidRPr="00E62D7D">
        <w:rPr>
          <w:rFonts w:eastAsia="MS Mincho"/>
          <w:szCs w:val="28"/>
          <w:lang w:eastAsia="ja-JP"/>
        </w:rPr>
        <w:t>–</w:t>
      </w:r>
      <w:r w:rsidRPr="00E62D7D">
        <w:rPr>
          <w:rFonts w:eastAsia="MS Mincho"/>
          <w:szCs w:val="28"/>
          <w:lang w:eastAsia="ja-JP"/>
        </w:rPr>
        <w:t xml:space="preserve"> родоначальники теорії вартості, яка обумовлюється:</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а</w:t>
      </w:r>
      <w:r w:rsidR="00F86482" w:rsidRPr="00E62D7D">
        <w:rPr>
          <w:rFonts w:eastAsia="MS Mincho"/>
          <w:szCs w:val="28"/>
          <w:lang w:eastAsia="ja-JP"/>
        </w:rPr>
        <w:t>)</w:t>
      </w:r>
      <w:r w:rsidR="00F104F4" w:rsidRPr="00E62D7D">
        <w:rPr>
          <w:rFonts w:eastAsia="MS Mincho"/>
          <w:szCs w:val="28"/>
          <w:lang w:eastAsia="ja-JP"/>
        </w:rPr>
        <w:t xml:space="preserve"> витратами праці (трудова теорія)</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б</w:t>
      </w:r>
      <w:r w:rsidR="00F86482" w:rsidRPr="00E62D7D">
        <w:rPr>
          <w:rFonts w:eastAsia="MS Mincho"/>
          <w:szCs w:val="28"/>
          <w:lang w:eastAsia="ja-JP"/>
        </w:rPr>
        <w:t xml:space="preserve">) </w:t>
      </w:r>
      <w:r w:rsidR="00F104F4" w:rsidRPr="00E62D7D">
        <w:rPr>
          <w:rFonts w:eastAsia="MS Mincho"/>
          <w:szCs w:val="28"/>
          <w:lang w:eastAsia="ja-JP"/>
        </w:rPr>
        <w:t>виробничими витратами (теорія витрат)</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в</w:t>
      </w:r>
      <w:r w:rsidR="00F86482" w:rsidRPr="00E62D7D">
        <w:rPr>
          <w:rFonts w:eastAsia="MS Mincho"/>
          <w:szCs w:val="28"/>
          <w:lang w:eastAsia="ja-JP"/>
        </w:rPr>
        <w:t>)</w:t>
      </w:r>
      <w:r w:rsidR="00F104F4" w:rsidRPr="00E62D7D">
        <w:rPr>
          <w:rFonts w:eastAsia="MS Mincho"/>
          <w:szCs w:val="28"/>
          <w:lang w:eastAsia="ja-JP"/>
        </w:rPr>
        <w:t xml:space="preserve"> граничною корисністю</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г</w:t>
      </w:r>
      <w:r w:rsidR="00F86482" w:rsidRPr="00E62D7D">
        <w:rPr>
          <w:rFonts w:eastAsia="MS Mincho"/>
          <w:szCs w:val="28"/>
          <w:lang w:eastAsia="ja-JP"/>
        </w:rPr>
        <w:t>)</w:t>
      </w:r>
      <w:r w:rsidR="00F104F4" w:rsidRPr="00E62D7D">
        <w:rPr>
          <w:rFonts w:eastAsia="MS Mincho"/>
          <w:szCs w:val="28"/>
          <w:lang w:eastAsia="ja-JP"/>
        </w:rPr>
        <w:t xml:space="preserve"> витратами факторів виробництва</w:t>
      </w:r>
    </w:p>
    <w:p w:rsidR="00F104F4" w:rsidRPr="00E62D7D" w:rsidRDefault="00F86482" w:rsidP="00381DC2">
      <w:pPr>
        <w:spacing w:line="240" w:lineRule="auto"/>
        <w:ind w:firstLine="709"/>
        <w:rPr>
          <w:rFonts w:eastAsia="MS Mincho"/>
          <w:szCs w:val="28"/>
          <w:lang w:eastAsia="ja-JP"/>
        </w:rPr>
      </w:pPr>
      <w:r w:rsidRPr="00E62D7D">
        <w:rPr>
          <w:rFonts w:eastAsia="MS Mincho"/>
          <w:szCs w:val="28"/>
          <w:lang w:eastAsia="ja-JP"/>
        </w:rPr>
        <w:t xml:space="preserve">5. </w:t>
      </w:r>
      <w:r w:rsidR="00F104F4" w:rsidRPr="00E62D7D">
        <w:rPr>
          <w:rFonts w:eastAsia="MS Mincho"/>
          <w:szCs w:val="28"/>
          <w:lang w:eastAsia="ja-JP"/>
        </w:rPr>
        <w:t xml:space="preserve">За запропонованою Ф. Кене класифікацією фермери </w:t>
      </w:r>
      <w:r w:rsidR="00A8073F" w:rsidRPr="00E62D7D">
        <w:rPr>
          <w:rFonts w:eastAsia="MS Mincho"/>
          <w:szCs w:val="28"/>
          <w:lang w:eastAsia="ja-JP"/>
        </w:rPr>
        <w:t>становлять</w:t>
      </w:r>
      <w:r w:rsidR="00F104F4" w:rsidRPr="00E62D7D">
        <w:rPr>
          <w:rFonts w:eastAsia="MS Mincho"/>
          <w:szCs w:val="28"/>
          <w:lang w:eastAsia="ja-JP"/>
        </w:rPr>
        <w:t>:</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а</w:t>
      </w:r>
      <w:r w:rsidR="00F86482" w:rsidRPr="00E62D7D">
        <w:rPr>
          <w:rFonts w:eastAsia="MS Mincho"/>
          <w:szCs w:val="28"/>
          <w:lang w:eastAsia="ja-JP"/>
        </w:rPr>
        <w:t xml:space="preserve">) </w:t>
      </w:r>
      <w:r w:rsidR="00F104F4" w:rsidRPr="00E62D7D">
        <w:rPr>
          <w:rFonts w:eastAsia="MS Mincho"/>
          <w:szCs w:val="28"/>
          <w:lang w:eastAsia="ja-JP"/>
        </w:rPr>
        <w:t>продуктивний клас</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б</w:t>
      </w:r>
      <w:r w:rsidR="00F86482" w:rsidRPr="00E62D7D">
        <w:rPr>
          <w:rFonts w:eastAsia="MS Mincho"/>
          <w:szCs w:val="28"/>
          <w:lang w:eastAsia="ja-JP"/>
        </w:rPr>
        <w:t xml:space="preserve">) </w:t>
      </w:r>
      <w:r w:rsidR="00F104F4" w:rsidRPr="00E62D7D">
        <w:rPr>
          <w:rFonts w:eastAsia="MS Mincho"/>
          <w:szCs w:val="28"/>
          <w:lang w:eastAsia="ja-JP"/>
        </w:rPr>
        <w:t>клас власників землі</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в</w:t>
      </w:r>
      <w:r w:rsidR="00F86482" w:rsidRPr="00E62D7D">
        <w:rPr>
          <w:rFonts w:eastAsia="MS Mincho"/>
          <w:szCs w:val="28"/>
          <w:lang w:eastAsia="ja-JP"/>
        </w:rPr>
        <w:t xml:space="preserve">) </w:t>
      </w:r>
      <w:r w:rsidR="00F104F4" w:rsidRPr="00E62D7D">
        <w:rPr>
          <w:rFonts w:eastAsia="MS Mincho"/>
          <w:szCs w:val="28"/>
          <w:lang w:eastAsia="ja-JP"/>
        </w:rPr>
        <w:t>безплідний клас</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г</w:t>
      </w:r>
      <w:r w:rsidR="00F86482" w:rsidRPr="00E62D7D">
        <w:rPr>
          <w:rFonts w:eastAsia="MS Mincho"/>
          <w:szCs w:val="28"/>
          <w:lang w:eastAsia="ja-JP"/>
        </w:rPr>
        <w:t xml:space="preserve">) </w:t>
      </w:r>
      <w:r w:rsidR="00F104F4" w:rsidRPr="00E62D7D">
        <w:rPr>
          <w:rFonts w:eastAsia="MS Mincho"/>
          <w:szCs w:val="28"/>
          <w:lang w:eastAsia="ja-JP"/>
        </w:rPr>
        <w:t>непродуктивний клас</w:t>
      </w:r>
    </w:p>
    <w:p w:rsidR="00F104F4" w:rsidRPr="00E62D7D" w:rsidRDefault="00F86482" w:rsidP="00381DC2">
      <w:pPr>
        <w:spacing w:line="240" w:lineRule="auto"/>
        <w:ind w:firstLine="709"/>
        <w:rPr>
          <w:rFonts w:eastAsia="MS Mincho"/>
          <w:szCs w:val="28"/>
          <w:lang w:eastAsia="ja-JP"/>
        </w:rPr>
      </w:pPr>
      <w:r w:rsidRPr="00E62D7D">
        <w:rPr>
          <w:rFonts w:eastAsia="MS Mincho"/>
          <w:szCs w:val="28"/>
          <w:lang w:eastAsia="ja-JP"/>
        </w:rPr>
        <w:t>6.</w:t>
      </w:r>
      <w:r w:rsidR="00A8073F" w:rsidRPr="00E62D7D">
        <w:rPr>
          <w:rFonts w:eastAsia="MS Mincho"/>
          <w:szCs w:val="28"/>
          <w:lang w:eastAsia="ja-JP"/>
        </w:rPr>
        <w:t> </w:t>
      </w:r>
      <w:r w:rsidR="00F104F4" w:rsidRPr="00E62D7D">
        <w:rPr>
          <w:rFonts w:eastAsia="MS Mincho"/>
          <w:szCs w:val="28"/>
          <w:lang w:eastAsia="ja-JP"/>
        </w:rPr>
        <w:t xml:space="preserve">Відповідно до вчення Ф. Кене про </w:t>
      </w:r>
      <w:r w:rsidR="00A8073F" w:rsidRPr="00E62D7D">
        <w:rPr>
          <w:rFonts w:eastAsia="MS Mincho"/>
          <w:szCs w:val="28"/>
          <w:lang w:eastAsia="ja-JP"/>
        </w:rPr>
        <w:t>«</w:t>
      </w:r>
      <w:r w:rsidR="00F104F4" w:rsidRPr="00E62D7D">
        <w:rPr>
          <w:rFonts w:eastAsia="MS Mincho"/>
          <w:szCs w:val="28"/>
          <w:lang w:eastAsia="ja-JP"/>
        </w:rPr>
        <w:t>чистий продукт</w:t>
      </w:r>
      <w:r w:rsidR="00A8073F" w:rsidRPr="00E62D7D">
        <w:rPr>
          <w:rFonts w:eastAsia="MS Mincho"/>
          <w:szCs w:val="28"/>
          <w:lang w:eastAsia="ja-JP"/>
        </w:rPr>
        <w:t>»</w:t>
      </w:r>
      <w:r w:rsidR="00F104F4" w:rsidRPr="00E62D7D">
        <w:rPr>
          <w:rFonts w:eastAsia="MS Mincho"/>
          <w:szCs w:val="28"/>
          <w:lang w:eastAsia="ja-JP"/>
        </w:rPr>
        <w:t xml:space="preserve"> останній створюється:</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а</w:t>
      </w:r>
      <w:r w:rsidR="00F86482" w:rsidRPr="00E62D7D">
        <w:rPr>
          <w:rFonts w:eastAsia="MS Mincho"/>
          <w:szCs w:val="28"/>
          <w:lang w:eastAsia="ja-JP"/>
        </w:rPr>
        <w:t>)</w:t>
      </w:r>
      <w:r w:rsidR="00F104F4" w:rsidRPr="00E62D7D">
        <w:rPr>
          <w:rFonts w:eastAsia="MS Mincho"/>
          <w:szCs w:val="28"/>
          <w:lang w:eastAsia="ja-JP"/>
        </w:rPr>
        <w:t xml:space="preserve"> у торгівлі</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б</w:t>
      </w:r>
      <w:r w:rsidR="00F86482" w:rsidRPr="00E62D7D">
        <w:rPr>
          <w:rFonts w:eastAsia="MS Mincho"/>
          <w:szCs w:val="28"/>
          <w:lang w:eastAsia="ja-JP"/>
        </w:rPr>
        <w:t xml:space="preserve">) </w:t>
      </w:r>
      <w:r w:rsidR="00F104F4" w:rsidRPr="00E62D7D">
        <w:rPr>
          <w:rFonts w:eastAsia="MS Mincho"/>
          <w:szCs w:val="28"/>
          <w:lang w:eastAsia="ja-JP"/>
        </w:rPr>
        <w:t>у сільськогосподарському виробництві</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в</w:t>
      </w:r>
      <w:r w:rsidR="00F86482" w:rsidRPr="00E62D7D">
        <w:rPr>
          <w:rFonts w:eastAsia="MS Mincho"/>
          <w:szCs w:val="28"/>
          <w:lang w:eastAsia="ja-JP"/>
        </w:rPr>
        <w:t>)</w:t>
      </w:r>
      <w:r w:rsidR="00F104F4" w:rsidRPr="00E62D7D">
        <w:rPr>
          <w:rFonts w:eastAsia="MS Mincho"/>
          <w:szCs w:val="28"/>
          <w:lang w:eastAsia="ja-JP"/>
        </w:rPr>
        <w:t xml:space="preserve"> у промисловості</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г</w:t>
      </w:r>
      <w:r w:rsidR="00F86482" w:rsidRPr="00E62D7D">
        <w:rPr>
          <w:rFonts w:eastAsia="MS Mincho"/>
          <w:szCs w:val="28"/>
          <w:lang w:eastAsia="ja-JP"/>
        </w:rPr>
        <w:t>)</w:t>
      </w:r>
      <w:r w:rsidR="00F104F4" w:rsidRPr="00E62D7D">
        <w:rPr>
          <w:rFonts w:eastAsia="MS Mincho"/>
          <w:szCs w:val="28"/>
          <w:lang w:eastAsia="ja-JP"/>
        </w:rPr>
        <w:t xml:space="preserve"> у виробничій сфері</w:t>
      </w:r>
    </w:p>
    <w:p w:rsidR="00F104F4" w:rsidRPr="00E62D7D" w:rsidRDefault="00F86482" w:rsidP="00381DC2">
      <w:pPr>
        <w:spacing w:line="240" w:lineRule="auto"/>
        <w:ind w:firstLine="709"/>
        <w:rPr>
          <w:rFonts w:eastAsia="MS Mincho"/>
          <w:szCs w:val="28"/>
          <w:lang w:eastAsia="ja-JP"/>
        </w:rPr>
      </w:pPr>
      <w:r w:rsidRPr="00E62D7D">
        <w:rPr>
          <w:rFonts w:eastAsia="MS Mincho"/>
          <w:szCs w:val="28"/>
          <w:lang w:eastAsia="ja-JP"/>
        </w:rPr>
        <w:t xml:space="preserve">7. </w:t>
      </w:r>
      <w:r w:rsidR="00F104F4" w:rsidRPr="00E62D7D">
        <w:rPr>
          <w:rFonts w:eastAsia="MS Mincho"/>
          <w:szCs w:val="28"/>
          <w:lang w:eastAsia="ja-JP"/>
        </w:rPr>
        <w:t xml:space="preserve">Першим автором теорії відтворення і першим, хто поділяв капітал на </w:t>
      </w:r>
      <w:r w:rsidR="00F104F4" w:rsidRPr="00E62D7D">
        <w:rPr>
          <w:rFonts w:eastAsia="MS Mincho"/>
          <w:szCs w:val="28"/>
          <w:lang w:eastAsia="ja-JP"/>
        </w:rPr>
        <w:lastRenderedPageBreak/>
        <w:t>основний і оборотн</w:t>
      </w:r>
      <w:r w:rsidR="00181839" w:rsidRPr="00E62D7D">
        <w:rPr>
          <w:rFonts w:eastAsia="MS Mincho"/>
          <w:szCs w:val="28"/>
          <w:lang w:eastAsia="ja-JP"/>
        </w:rPr>
        <w:t>и</w:t>
      </w:r>
      <w:r w:rsidR="00F104F4" w:rsidRPr="00E62D7D">
        <w:rPr>
          <w:rFonts w:eastAsia="MS Mincho"/>
          <w:szCs w:val="28"/>
          <w:lang w:eastAsia="ja-JP"/>
        </w:rPr>
        <w:t>й, а працю</w:t>
      </w:r>
      <w:r w:rsidR="00181839" w:rsidRPr="00E62D7D">
        <w:rPr>
          <w:rFonts w:eastAsia="MS Mincho"/>
          <w:szCs w:val="28"/>
          <w:lang w:eastAsia="ja-JP"/>
        </w:rPr>
        <w:t xml:space="preserve"> – </w:t>
      </w:r>
      <w:r w:rsidR="00F104F4" w:rsidRPr="00E62D7D">
        <w:rPr>
          <w:rFonts w:eastAsia="MS Mincho"/>
          <w:szCs w:val="28"/>
          <w:lang w:eastAsia="ja-JP"/>
        </w:rPr>
        <w:t>на продуктивну і непродуктивну, є:</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а</w:t>
      </w:r>
      <w:r w:rsidR="00F86482" w:rsidRPr="00E62D7D">
        <w:rPr>
          <w:rFonts w:eastAsia="MS Mincho"/>
          <w:szCs w:val="28"/>
          <w:lang w:eastAsia="ja-JP"/>
        </w:rPr>
        <w:t>)</w:t>
      </w:r>
      <w:r w:rsidR="00F104F4" w:rsidRPr="00E62D7D">
        <w:rPr>
          <w:rFonts w:eastAsia="MS Mincho"/>
          <w:szCs w:val="28"/>
          <w:lang w:eastAsia="ja-JP"/>
        </w:rPr>
        <w:t xml:space="preserve"> У. Петті</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б</w:t>
      </w:r>
      <w:r w:rsidR="00F86482" w:rsidRPr="00E62D7D">
        <w:rPr>
          <w:rFonts w:eastAsia="MS Mincho"/>
          <w:szCs w:val="28"/>
          <w:lang w:eastAsia="ja-JP"/>
        </w:rPr>
        <w:t xml:space="preserve">) </w:t>
      </w:r>
      <w:r w:rsidR="00F104F4" w:rsidRPr="00E62D7D">
        <w:rPr>
          <w:rFonts w:eastAsia="MS Mincho"/>
          <w:szCs w:val="28"/>
          <w:lang w:eastAsia="ja-JP"/>
        </w:rPr>
        <w:t xml:space="preserve"> Ф. Кене</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в</w:t>
      </w:r>
      <w:r w:rsidR="00F86482" w:rsidRPr="00E62D7D">
        <w:rPr>
          <w:rFonts w:eastAsia="MS Mincho"/>
          <w:szCs w:val="28"/>
          <w:lang w:eastAsia="ja-JP"/>
        </w:rPr>
        <w:t xml:space="preserve">) </w:t>
      </w:r>
      <w:r w:rsidR="00F104F4" w:rsidRPr="00E62D7D">
        <w:rPr>
          <w:rFonts w:eastAsia="MS Mincho"/>
          <w:szCs w:val="28"/>
          <w:lang w:eastAsia="ja-JP"/>
        </w:rPr>
        <w:t>А. Сміт</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г</w:t>
      </w:r>
      <w:r w:rsidR="00F86482" w:rsidRPr="00E62D7D">
        <w:rPr>
          <w:rFonts w:eastAsia="MS Mincho"/>
          <w:szCs w:val="28"/>
          <w:lang w:eastAsia="ja-JP"/>
        </w:rPr>
        <w:t xml:space="preserve">) </w:t>
      </w:r>
      <w:r w:rsidR="00F104F4" w:rsidRPr="00E62D7D">
        <w:rPr>
          <w:rFonts w:eastAsia="MS Mincho"/>
          <w:szCs w:val="28"/>
          <w:lang w:eastAsia="ja-JP"/>
        </w:rPr>
        <w:t>К. Маркс</w:t>
      </w:r>
    </w:p>
    <w:p w:rsidR="00F104F4" w:rsidRPr="00E62D7D" w:rsidRDefault="00F86482" w:rsidP="00381DC2">
      <w:pPr>
        <w:spacing w:line="240" w:lineRule="auto"/>
        <w:ind w:firstLine="709"/>
        <w:rPr>
          <w:rFonts w:eastAsia="MS Mincho"/>
          <w:szCs w:val="28"/>
          <w:lang w:eastAsia="ja-JP"/>
        </w:rPr>
      </w:pPr>
      <w:r w:rsidRPr="00E62D7D">
        <w:rPr>
          <w:rFonts w:eastAsia="MS Mincho"/>
          <w:szCs w:val="28"/>
          <w:lang w:eastAsia="ja-JP"/>
        </w:rPr>
        <w:t xml:space="preserve">8. </w:t>
      </w:r>
      <w:r w:rsidR="00F104F4" w:rsidRPr="00E62D7D">
        <w:rPr>
          <w:rFonts w:eastAsia="MS Mincho"/>
          <w:szCs w:val="28"/>
          <w:lang w:eastAsia="ja-JP"/>
        </w:rPr>
        <w:t>А. Тюрго єдиним джерелом усякого багатства вважає працю:</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а</w:t>
      </w:r>
      <w:r w:rsidR="00F86482" w:rsidRPr="00E62D7D">
        <w:rPr>
          <w:rFonts w:eastAsia="MS Mincho"/>
          <w:szCs w:val="28"/>
          <w:lang w:eastAsia="ja-JP"/>
        </w:rPr>
        <w:t xml:space="preserve">) </w:t>
      </w:r>
      <w:r w:rsidR="00F104F4" w:rsidRPr="00E62D7D">
        <w:rPr>
          <w:rFonts w:eastAsia="MS Mincho"/>
          <w:szCs w:val="28"/>
          <w:lang w:eastAsia="ja-JP"/>
        </w:rPr>
        <w:t xml:space="preserve"> торгівця</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б</w:t>
      </w:r>
      <w:r w:rsidR="00F86482" w:rsidRPr="00E62D7D">
        <w:rPr>
          <w:rFonts w:eastAsia="MS Mincho"/>
          <w:szCs w:val="28"/>
          <w:lang w:eastAsia="ja-JP"/>
        </w:rPr>
        <w:t xml:space="preserve">) </w:t>
      </w:r>
      <w:r w:rsidR="00F104F4" w:rsidRPr="00E62D7D">
        <w:rPr>
          <w:rFonts w:eastAsia="MS Mincho"/>
          <w:szCs w:val="28"/>
          <w:lang w:eastAsia="ja-JP"/>
        </w:rPr>
        <w:t xml:space="preserve"> хлібороба (фермера)</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в</w:t>
      </w:r>
      <w:r w:rsidR="00F86482" w:rsidRPr="00E62D7D">
        <w:rPr>
          <w:rFonts w:eastAsia="MS Mincho"/>
          <w:szCs w:val="28"/>
          <w:lang w:eastAsia="ja-JP"/>
        </w:rPr>
        <w:t xml:space="preserve">) </w:t>
      </w:r>
      <w:r w:rsidR="00F104F4" w:rsidRPr="00E62D7D">
        <w:rPr>
          <w:rFonts w:eastAsia="MS Mincho"/>
          <w:szCs w:val="28"/>
          <w:lang w:eastAsia="ja-JP"/>
        </w:rPr>
        <w:t xml:space="preserve"> ремісника</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г</w:t>
      </w:r>
      <w:r w:rsidR="00F86482" w:rsidRPr="00E62D7D">
        <w:rPr>
          <w:rFonts w:eastAsia="MS Mincho"/>
          <w:szCs w:val="28"/>
          <w:lang w:eastAsia="ja-JP"/>
        </w:rPr>
        <w:t>)</w:t>
      </w:r>
      <w:r w:rsidR="00F104F4" w:rsidRPr="00E62D7D">
        <w:rPr>
          <w:rFonts w:eastAsia="MS Mincho"/>
          <w:szCs w:val="28"/>
          <w:lang w:eastAsia="ja-JP"/>
        </w:rPr>
        <w:t xml:space="preserve"> лихваря</w:t>
      </w:r>
    </w:p>
    <w:p w:rsidR="00F104F4" w:rsidRPr="00E62D7D" w:rsidRDefault="00F86482" w:rsidP="00381DC2">
      <w:pPr>
        <w:spacing w:line="240" w:lineRule="auto"/>
        <w:ind w:firstLine="709"/>
        <w:rPr>
          <w:rFonts w:eastAsia="MS Mincho"/>
          <w:szCs w:val="28"/>
          <w:lang w:eastAsia="ja-JP"/>
        </w:rPr>
      </w:pPr>
      <w:r w:rsidRPr="00E62D7D">
        <w:rPr>
          <w:rFonts w:eastAsia="MS Mincho"/>
          <w:szCs w:val="28"/>
          <w:lang w:eastAsia="ja-JP"/>
        </w:rPr>
        <w:t xml:space="preserve">9. </w:t>
      </w:r>
      <w:r w:rsidR="00F104F4" w:rsidRPr="00E62D7D">
        <w:rPr>
          <w:rFonts w:eastAsia="MS Mincho"/>
          <w:szCs w:val="28"/>
          <w:lang w:eastAsia="ja-JP"/>
        </w:rPr>
        <w:t>На думку А. Сміта, набагато більшу вартість до дійсного багатства і прибутку додає капітал, вкладений:</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а</w:t>
      </w:r>
      <w:r w:rsidR="00F86482" w:rsidRPr="00E62D7D">
        <w:rPr>
          <w:rFonts w:eastAsia="MS Mincho"/>
          <w:szCs w:val="28"/>
          <w:lang w:eastAsia="ja-JP"/>
        </w:rPr>
        <w:t>)</w:t>
      </w:r>
      <w:r w:rsidR="00F104F4" w:rsidRPr="00E62D7D">
        <w:rPr>
          <w:rFonts w:eastAsia="MS Mincho"/>
          <w:szCs w:val="28"/>
          <w:lang w:eastAsia="ja-JP"/>
        </w:rPr>
        <w:t xml:space="preserve"> у торгівлю</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б</w:t>
      </w:r>
      <w:r w:rsidR="00F86482" w:rsidRPr="00E62D7D">
        <w:rPr>
          <w:rFonts w:eastAsia="MS Mincho"/>
          <w:szCs w:val="28"/>
          <w:lang w:eastAsia="ja-JP"/>
        </w:rPr>
        <w:t xml:space="preserve">) </w:t>
      </w:r>
      <w:r w:rsidR="00F104F4" w:rsidRPr="00E62D7D">
        <w:rPr>
          <w:rFonts w:eastAsia="MS Mincho"/>
          <w:szCs w:val="28"/>
          <w:lang w:eastAsia="ja-JP"/>
        </w:rPr>
        <w:t>у землеробство</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в</w:t>
      </w:r>
      <w:r w:rsidR="00F86482" w:rsidRPr="00E62D7D">
        <w:rPr>
          <w:rFonts w:eastAsia="MS Mincho"/>
          <w:szCs w:val="28"/>
          <w:lang w:eastAsia="ja-JP"/>
        </w:rPr>
        <w:t xml:space="preserve">) </w:t>
      </w:r>
      <w:r w:rsidR="00F104F4" w:rsidRPr="00E62D7D">
        <w:rPr>
          <w:rFonts w:eastAsia="MS Mincho"/>
          <w:szCs w:val="28"/>
          <w:lang w:eastAsia="ja-JP"/>
        </w:rPr>
        <w:t>у промисловість</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г</w:t>
      </w:r>
      <w:r w:rsidR="00F86482" w:rsidRPr="00E62D7D">
        <w:rPr>
          <w:rFonts w:eastAsia="MS Mincho"/>
          <w:szCs w:val="28"/>
          <w:lang w:eastAsia="ja-JP"/>
        </w:rPr>
        <w:t>)</w:t>
      </w:r>
      <w:r w:rsidR="00F104F4" w:rsidRPr="00E62D7D">
        <w:rPr>
          <w:rFonts w:eastAsia="MS Mincho"/>
          <w:szCs w:val="28"/>
          <w:lang w:eastAsia="ja-JP"/>
        </w:rPr>
        <w:t xml:space="preserve"> у матеріальне виробництво</w:t>
      </w:r>
    </w:p>
    <w:p w:rsidR="00F104F4" w:rsidRPr="00E62D7D" w:rsidRDefault="00F86482" w:rsidP="00381DC2">
      <w:pPr>
        <w:spacing w:line="240" w:lineRule="auto"/>
        <w:ind w:firstLine="709"/>
        <w:rPr>
          <w:rFonts w:eastAsia="MS Mincho"/>
          <w:szCs w:val="28"/>
          <w:lang w:eastAsia="ja-JP"/>
        </w:rPr>
      </w:pPr>
      <w:r w:rsidRPr="00E62D7D">
        <w:rPr>
          <w:rFonts w:eastAsia="MS Mincho"/>
          <w:szCs w:val="28"/>
          <w:lang w:eastAsia="ja-JP"/>
        </w:rPr>
        <w:t xml:space="preserve">10. </w:t>
      </w:r>
      <w:r w:rsidR="00F104F4" w:rsidRPr="00E62D7D">
        <w:rPr>
          <w:rFonts w:eastAsia="MS Mincho"/>
          <w:szCs w:val="28"/>
          <w:lang w:eastAsia="ja-JP"/>
        </w:rPr>
        <w:t>Відповідно до методологічної позиції А. Сміта приватний інтерес:</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а</w:t>
      </w:r>
      <w:r w:rsidR="00F86482" w:rsidRPr="00E62D7D">
        <w:rPr>
          <w:rFonts w:eastAsia="MS Mincho"/>
          <w:szCs w:val="28"/>
          <w:lang w:eastAsia="ja-JP"/>
        </w:rPr>
        <w:t xml:space="preserve">) </w:t>
      </w:r>
      <w:r w:rsidR="00F104F4" w:rsidRPr="00E62D7D">
        <w:rPr>
          <w:rFonts w:eastAsia="MS Mincho"/>
          <w:szCs w:val="28"/>
          <w:lang w:eastAsia="ja-JP"/>
        </w:rPr>
        <w:t xml:space="preserve"> невід'ємний від загального інтересу</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б</w:t>
      </w:r>
      <w:r w:rsidR="00F86482" w:rsidRPr="00E62D7D">
        <w:rPr>
          <w:rFonts w:eastAsia="MS Mincho"/>
          <w:szCs w:val="28"/>
          <w:lang w:eastAsia="ja-JP"/>
        </w:rPr>
        <w:t>)</w:t>
      </w:r>
      <w:r w:rsidR="00F104F4" w:rsidRPr="00E62D7D">
        <w:rPr>
          <w:rFonts w:eastAsia="MS Mincho"/>
          <w:szCs w:val="28"/>
          <w:lang w:eastAsia="ja-JP"/>
        </w:rPr>
        <w:t xml:space="preserve"> стоїть вище </w:t>
      </w:r>
      <w:r w:rsidR="00181839" w:rsidRPr="00E62D7D">
        <w:rPr>
          <w:rFonts w:eastAsia="MS Mincho"/>
          <w:szCs w:val="28"/>
          <w:lang w:eastAsia="ja-JP"/>
        </w:rPr>
        <w:t xml:space="preserve">від </w:t>
      </w:r>
      <w:r w:rsidR="00F104F4" w:rsidRPr="00E62D7D">
        <w:rPr>
          <w:rFonts w:eastAsia="MS Mincho"/>
          <w:szCs w:val="28"/>
          <w:lang w:eastAsia="ja-JP"/>
        </w:rPr>
        <w:t>суспільного</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в</w:t>
      </w:r>
      <w:r w:rsidR="00F86482" w:rsidRPr="00E62D7D">
        <w:rPr>
          <w:rFonts w:eastAsia="MS Mincho"/>
          <w:szCs w:val="28"/>
          <w:lang w:eastAsia="ja-JP"/>
        </w:rPr>
        <w:t>)</w:t>
      </w:r>
      <w:r w:rsidR="00F104F4" w:rsidRPr="00E62D7D">
        <w:rPr>
          <w:rFonts w:eastAsia="MS Mincho"/>
          <w:szCs w:val="28"/>
          <w:lang w:eastAsia="ja-JP"/>
        </w:rPr>
        <w:t xml:space="preserve"> вторинний щодо суспільного</w:t>
      </w:r>
    </w:p>
    <w:p w:rsidR="00F104F4" w:rsidRPr="00E62D7D" w:rsidRDefault="00825641" w:rsidP="00381DC2">
      <w:pPr>
        <w:spacing w:line="240" w:lineRule="auto"/>
        <w:ind w:firstLine="709"/>
        <w:rPr>
          <w:rFonts w:eastAsia="MS Mincho"/>
          <w:szCs w:val="28"/>
          <w:lang w:eastAsia="ja-JP"/>
        </w:rPr>
      </w:pPr>
      <w:r w:rsidRPr="00E62D7D">
        <w:rPr>
          <w:rFonts w:eastAsia="MS Mincho"/>
          <w:szCs w:val="28"/>
          <w:lang w:eastAsia="ja-JP"/>
        </w:rPr>
        <w:t>г</w:t>
      </w:r>
      <w:r w:rsidR="00F86482" w:rsidRPr="00E62D7D">
        <w:rPr>
          <w:rFonts w:eastAsia="MS Mincho"/>
          <w:szCs w:val="28"/>
          <w:lang w:eastAsia="ja-JP"/>
        </w:rPr>
        <w:t>)</w:t>
      </w:r>
      <w:r w:rsidR="00F104F4" w:rsidRPr="00E62D7D">
        <w:rPr>
          <w:rFonts w:eastAsia="MS Mincho"/>
          <w:szCs w:val="28"/>
          <w:lang w:eastAsia="ja-JP"/>
        </w:rPr>
        <w:t xml:space="preserve"> первинний щодо суспільного</w:t>
      </w:r>
      <w:r w:rsidR="00F86482" w:rsidRPr="00E62D7D">
        <w:rPr>
          <w:rFonts w:eastAsia="MS Mincho"/>
          <w:szCs w:val="28"/>
          <w:lang w:eastAsia="ja-JP"/>
        </w:rPr>
        <w:t>.</w:t>
      </w:r>
    </w:p>
    <w:p w:rsidR="00F104F4" w:rsidRPr="00E62D7D" w:rsidRDefault="00F104F4" w:rsidP="00381DC2">
      <w:pPr>
        <w:spacing w:line="240" w:lineRule="auto"/>
        <w:ind w:firstLine="709"/>
        <w:rPr>
          <w:rFonts w:eastAsia="MS Mincho"/>
          <w:szCs w:val="28"/>
          <w:lang w:eastAsia="ja-JP"/>
        </w:rPr>
      </w:pPr>
    </w:p>
    <w:p w:rsidR="001457EE" w:rsidRPr="00E62D7D" w:rsidRDefault="001457EE" w:rsidP="00181839">
      <w:pPr>
        <w:tabs>
          <w:tab w:val="left" w:pos="851"/>
        </w:tabs>
        <w:spacing w:line="240" w:lineRule="auto"/>
        <w:ind w:firstLine="0"/>
        <w:jc w:val="center"/>
        <w:rPr>
          <w:b/>
          <w:bCs/>
          <w:szCs w:val="28"/>
        </w:rPr>
      </w:pPr>
      <w:r w:rsidRPr="00E62D7D">
        <w:rPr>
          <w:noProof/>
          <w:szCs w:val="28"/>
          <w:lang w:eastAsia="uk-UA"/>
        </w:rPr>
        <w:drawing>
          <wp:inline distT="0" distB="0" distL="0" distR="0" wp14:anchorId="1B749015" wp14:editId="61C828F4">
            <wp:extent cx="528320" cy="396240"/>
            <wp:effectExtent l="0" t="0" r="5080" b="3810"/>
            <wp:docPr id="6" name="Рисунок 6" descr="Описание: blog-102255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blog-1022558-128"/>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528320" cy="396240"/>
                    </a:xfrm>
                    <a:prstGeom prst="rect">
                      <a:avLst/>
                    </a:prstGeom>
                    <a:noFill/>
                    <a:ln>
                      <a:noFill/>
                    </a:ln>
                  </pic:spPr>
                </pic:pic>
              </a:graphicData>
            </a:graphic>
          </wp:inline>
        </w:drawing>
      </w:r>
      <w:r w:rsidRPr="00E62D7D">
        <w:rPr>
          <w:b/>
          <w:bCs/>
          <w:szCs w:val="28"/>
        </w:rPr>
        <w:t xml:space="preserve"> Завдання для самостійного виконання</w:t>
      </w:r>
    </w:p>
    <w:p w:rsidR="001457EE" w:rsidRPr="00E62D7D" w:rsidRDefault="001457EE" w:rsidP="001B4DAE">
      <w:pPr>
        <w:spacing w:before="120" w:line="240" w:lineRule="auto"/>
        <w:ind w:firstLine="0"/>
        <w:jc w:val="center"/>
        <w:rPr>
          <w:b/>
          <w:szCs w:val="28"/>
        </w:rPr>
      </w:pPr>
      <w:r w:rsidRPr="00E62D7D">
        <w:rPr>
          <w:b/>
          <w:bCs/>
          <w:szCs w:val="28"/>
        </w:rPr>
        <w:t>Завдання 1</w:t>
      </w:r>
    </w:p>
    <w:p w:rsidR="00F86482" w:rsidRPr="00E62D7D" w:rsidRDefault="00F86482" w:rsidP="00381DC2">
      <w:pPr>
        <w:spacing w:line="240" w:lineRule="auto"/>
        <w:ind w:firstLine="708"/>
        <w:rPr>
          <w:szCs w:val="28"/>
        </w:rPr>
      </w:pPr>
      <w:r w:rsidRPr="00E62D7D">
        <w:rPr>
          <w:szCs w:val="28"/>
        </w:rPr>
        <w:t xml:space="preserve">Бригада з </w:t>
      </w:r>
      <w:r w:rsidR="00DC4181" w:rsidRPr="00E62D7D">
        <w:rPr>
          <w:szCs w:val="28"/>
        </w:rPr>
        <w:t xml:space="preserve">4-х </w:t>
      </w:r>
      <w:r w:rsidRPr="00E62D7D">
        <w:rPr>
          <w:szCs w:val="28"/>
        </w:rPr>
        <w:t xml:space="preserve">осіб займається виготовленням та упакуванням товару X. Працюють вони 8 год. </w:t>
      </w:r>
    </w:p>
    <w:p w:rsidR="00F86482" w:rsidRPr="00E62D7D" w:rsidRDefault="00F86482" w:rsidP="00DC4181">
      <w:pPr>
        <w:spacing w:line="240" w:lineRule="auto"/>
        <w:ind w:firstLine="708"/>
        <w:rPr>
          <w:szCs w:val="28"/>
        </w:rPr>
      </w:pPr>
      <w:r w:rsidRPr="00E62D7D">
        <w:rPr>
          <w:szCs w:val="28"/>
        </w:rPr>
        <w:t xml:space="preserve">Перший робітник за </w:t>
      </w:r>
      <w:r w:rsidR="00DC4181" w:rsidRPr="00E62D7D">
        <w:rPr>
          <w:szCs w:val="28"/>
        </w:rPr>
        <w:t>1 год</w:t>
      </w:r>
      <w:r w:rsidRPr="00E62D7D">
        <w:rPr>
          <w:szCs w:val="28"/>
        </w:rPr>
        <w:t xml:space="preserve"> запаковує 300 одиниць товару, другий – 400, третій – 250, четвертий – 320.</w:t>
      </w:r>
      <w:r w:rsidR="00DC4181" w:rsidRPr="00E62D7D">
        <w:rPr>
          <w:szCs w:val="28"/>
        </w:rPr>
        <w:t xml:space="preserve"> </w:t>
      </w:r>
      <w:r w:rsidRPr="00E62D7D">
        <w:rPr>
          <w:szCs w:val="28"/>
        </w:rPr>
        <w:t xml:space="preserve"> Перший робітник за </w:t>
      </w:r>
      <w:r w:rsidR="00DC4181" w:rsidRPr="00E62D7D">
        <w:rPr>
          <w:szCs w:val="28"/>
        </w:rPr>
        <w:t>1 год</w:t>
      </w:r>
      <w:r w:rsidRPr="00E62D7D">
        <w:rPr>
          <w:szCs w:val="28"/>
        </w:rPr>
        <w:t xml:space="preserve"> може виготувати 25 одиниць товару, другий – 27, третій – 20, четвертий – 22. За цей робочий день бригаді необхідно виготовити 300 одиниць товару Х. </w:t>
      </w:r>
    </w:p>
    <w:p w:rsidR="00F86482" w:rsidRPr="00E62D7D" w:rsidRDefault="00F86482" w:rsidP="00381DC2">
      <w:pPr>
        <w:spacing w:line="240" w:lineRule="auto"/>
        <w:ind w:firstLine="708"/>
        <w:rPr>
          <w:szCs w:val="28"/>
        </w:rPr>
      </w:pPr>
      <w:r w:rsidRPr="00E62D7D">
        <w:rPr>
          <w:szCs w:val="28"/>
        </w:rPr>
        <w:t xml:space="preserve">Як членам бригади розподілити роботу, щоб при цьому </w:t>
      </w:r>
      <w:r w:rsidR="00DC4181" w:rsidRPr="00E62D7D">
        <w:rPr>
          <w:szCs w:val="28"/>
        </w:rPr>
        <w:t>якомога</w:t>
      </w:r>
      <w:r w:rsidRPr="00E62D7D">
        <w:rPr>
          <w:szCs w:val="28"/>
        </w:rPr>
        <w:t xml:space="preserve"> більше упакувати товару Х? Скільки при цьому одиниць товару буде упаковано? </w:t>
      </w:r>
    </w:p>
    <w:p w:rsidR="00F86482" w:rsidRPr="00E62D7D" w:rsidRDefault="00F86482" w:rsidP="00381DC2">
      <w:pPr>
        <w:spacing w:line="240" w:lineRule="auto"/>
        <w:ind w:firstLine="708"/>
        <w:rPr>
          <w:szCs w:val="28"/>
        </w:rPr>
      </w:pPr>
      <w:r w:rsidRPr="00E62D7D">
        <w:rPr>
          <w:szCs w:val="28"/>
        </w:rPr>
        <w:t xml:space="preserve">Щоб виконати необхідну норму в 300 одиниць товару Х, першому робітнику допомагатиме третій робітник, який має порівняльну перевагу у виготовленні товару Х над другим та четвертим робітниками. </w:t>
      </w:r>
    </w:p>
    <w:p w:rsidR="00F86482" w:rsidRPr="00E62D7D" w:rsidRDefault="00F86482" w:rsidP="00381DC2">
      <w:pPr>
        <w:spacing w:line="240" w:lineRule="auto"/>
        <w:ind w:firstLine="708"/>
        <w:rPr>
          <w:szCs w:val="28"/>
        </w:rPr>
      </w:pPr>
      <w:r w:rsidRPr="00E62D7D">
        <w:rPr>
          <w:szCs w:val="28"/>
        </w:rPr>
        <w:t xml:space="preserve">Йому необхідно виготовити ще 300 – 200 = 100 одиниць товару Х. </w:t>
      </w:r>
    </w:p>
    <w:p w:rsidR="00F86482" w:rsidRPr="00E62D7D" w:rsidRDefault="00F86482" w:rsidP="00381DC2">
      <w:pPr>
        <w:spacing w:line="240" w:lineRule="auto"/>
        <w:ind w:firstLine="708"/>
        <w:rPr>
          <w:szCs w:val="28"/>
        </w:rPr>
      </w:pPr>
      <w:r w:rsidRPr="00E62D7D">
        <w:rPr>
          <w:szCs w:val="28"/>
        </w:rPr>
        <w:t>Їх він виготовить за 5 год, а 3 год буде упаковувати товар.</w:t>
      </w:r>
    </w:p>
    <w:p w:rsidR="00DC4181" w:rsidRPr="00E62D7D" w:rsidRDefault="00F86482" w:rsidP="00381DC2">
      <w:pPr>
        <w:spacing w:line="240" w:lineRule="auto"/>
        <w:ind w:firstLine="708"/>
        <w:rPr>
          <w:szCs w:val="28"/>
        </w:rPr>
      </w:pPr>
      <w:r w:rsidRPr="00E62D7D">
        <w:rPr>
          <w:szCs w:val="28"/>
        </w:rPr>
        <w:t xml:space="preserve"> При цьому буде упаковано 400 ∙ 8 + 320 ∙ 8 + 250 ∙ 3 = 6510 одиниць</w:t>
      </w:r>
      <w:r w:rsidR="00DC4181" w:rsidRPr="00E62D7D">
        <w:rPr>
          <w:szCs w:val="28"/>
        </w:rPr>
        <w:t xml:space="preserve">     </w:t>
      </w:r>
      <w:r w:rsidRPr="00E62D7D">
        <w:rPr>
          <w:szCs w:val="28"/>
        </w:rPr>
        <w:t xml:space="preserve"> товару Х. </w:t>
      </w:r>
    </w:p>
    <w:p w:rsidR="00F86482" w:rsidRPr="00E62D7D" w:rsidRDefault="00F86482" w:rsidP="00381DC2">
      <w:pPr>
        <w:spacing w:line="240" w:lineRule="auto"/>
        <w:ind w:firstLine="708"/>
        <w:rPr>
          <w:szCs w:val="28"/>
        </w:rPr>
      </w:pPr>
      <w:r w:rsidRPr="00E62D7D">
        <w:rPr>
          <w:szCs w:val="28"/>
        </w:rPr>
        <w:t>Відповідь: тільки виготовляти товар буде перший робітник, 100 одиниць товару Х виготовить другий робітник, інші робітники будуть тільки упаковувати товар; запаковано буде 6510 одиниць товару Х.</w:t>
      </w:r>
    </w:p>
    <w:p w:rsidR="002C0C87" w:rsidRPr="00E62D7D" w:rsidRDefault="002C0C87" w:rsidP="00381DC2">
      <w:pPr>
        <w:spacing w:line="240" w:lineRule="auto"/>
        <w:ind w:firstLine="708"/>
        <w:jc w:val="center"/>
        <w:rPr>
          <w:b/>
          <w:szCs w:val="28"/>
        </w:rPr>
      </w:pPr>
    </w:p>
    <w:p w:rsidR="00F86482" w:rsidRPr="00E62D7D" w:rsidRDefault="00F86482" w:rsidP="00DC4181">
      <w:pPr>
        <w:spacing w:line="240" w:lineRule="auto"/>
        <w:ind w:firstLine="0"/>
        <w:jc w:val="center"/>
        <w:rPr>
          <w:b/>
          <w:szCs w:val="28"/>
        </w:rPr>
      </w:pPr>
      <w:r w:rsidRPr="00E62D7D">
        <w:rPr>
          <w:b/>
          <w:szCs w:val="28"/>
        </w:rPr>
        <w:lastRenderedPageBreak/>
        <w:t xml:space="preserve">Розв’язання </w:t>
      </w:r>
    </w:p>
    <w:p w:rsidR="00F86482" w:rsidRPr="00E62D7D" w:rsidRDefault="00F86482" w:rsidP="00381DC2">
      <w:pPr>
        <w:spacing w:line="240" w:lineRule="auto"/>
        <w:ind w:firstLine="708"/>
        <w:rPr>
          <w:szCs w:val="28"/>
        </w:rPr>
      </w:pPr>
      <w:r w:rsidRPr="00E62D7D">
        <w:rPr>
          <w:szCs w:val="28"/>
        </w:rPr>
        <w:t xml:space="preserve">Знайдемо альтернативну вартість виготовлених одиниць товару X (ВО), виражену в кількості упакованих одиниць (УО). </w:t>
      </w:r>
    </w:p>
    <w:p w:rsidR="00F86482" w:rsidRPr="00E62D7D" w:rsidRDefault="00F86482" w:rsidP="00381DC2">
      <w:pPr>
        <w:spacing w:line="240" w:lineRule="auto"/>
        <w:ind w:firstLine="708"/>
        <w:rPr>
          <w:szCs w:val="28"/>
        </w:rPr>
      </w:pPr>
      <w:r w:rsidRPr="00E62D7D">
        <w:rPr>
          <w:szCs w:val="28"/>
        </w:rPr>
        <w:t xml:space="preserve">І робітник: 300/25  </w:t>
      </w:r>
      <w:r w:rsidRPr="00E62D7D">
        <w:rPr>
          <w:szCs w:val="28"/>
        </w:rPr>
        <w:sym w:font="Symbol" w:char="F03D"/>
      </w:r>
      <w:r w:rsidRPr="00E62D7D">
        <w:rPr>
          <w:szCs w:val="28"/>
        </w:rPr>
        <w:t xml:space="preserve"> 12 УО </w:t>
      </w:r>
    </w:p>
    <w:p w:rsidR="00F86482" w:rsidRPr="00E62D7D" w:rsidRDefault="00F86482" w:rsidP="00381DC2">
      <w:pPr>
        <w:spacing w:line="240" w:lineRule="auto"/>
        <w:ind w:firstLine="708"/>
        <w:rPr>
          <w:szCs w:val="28"/>
        </w:rPr>
      </w:pPr>
      <w:r w:rsidRPr="00E62D7D">
        <w:rPr>
          <w:szCs w:val="28"/>
        </w:rPr>
        <w:t xml:space="preserve"> ІІ робітник: 400/27 =14,815 УО</w:t>
      </w:r>
    </w:p>
    <w:p w:rsidR="00F86482" w:rsidRPr="00E62D7D" w:rsidRDefault="00F86482" w:rsidP="00381DC2">
      <w:pPr>
        <w:spacing w:line="240" w:lineRule="auto"/>
        <w:ind w:firstLine="708"/>
        <w:rPr>
          <w:szCs w:val="28"/>
        </w:rPr>
      </w:pPr>
      <w:r w:rsidRPr="00E62D7D">
        <w:rPr>
          <w:szCs w:val="28"/>
        </w:rPr>
        <w:t xml:space="preserve"> ІІІ робітник: 250/20 = 12,5 УО</w:t>
      </w:r>
    </w:p>
    <w:p w:rsidR="00F86482" w:rsidRPr="00E62D7D" w:rsidRDefault="00F86482" w:rsidP="00381DC2">
      <w:pPr>
        <w:spacing w:line="240" w:lineRule="auto"/>
        <w:ind w:firstLine="708"/>
        <w:rPr>
          <w:szCs w:val="28"/>
        </w:rPr>
      </w:pPr>
      <w:r w:rsidRPr="00E62D7D">
        <w:rPr>
          <w:szCs w:val="28"/>
        </w:rPr>
        <w:t xml:space="preserve"> ІV робітник: 320/22 = 14,545 УО</w:t>
      </w:r>
    </w:p>
    <w:p w:rsidR="00F86482" w:rsidRPr="00E62D7D" w:rsidRDefault="00F86482" w:rsidP="00381DC2">
      <w:pPr>
        <w:spacing w:line="240" w:lineRule="auto"/>
        <w:ind w:firstLine="708"/>
        <w:rPr>
          <w:szCs w:val="28"/>
        </w:rPr>
      </w:pPr>
      <w:r w:rsidRPr="00E62D7D">
        <w:rPr>
          <w:szCs w:val="28"/>
        </w:rPr>
        <w:t>Таким чином, порівняльну перевагу у виготовленні товару має перший робітник, який і буде виконувати цю роботу.</w:t>
      </w:r>
    </w:p>
    <w:p w:rsidR="00F86482" w:rsidRPr="00E62D7D" w:rsidRDefault="00F86482" w:rsidP="00381DC2">
      <w:pPr>
        <w:spacing w:line="240" w:lineRule="auto"/>
        <w:ind w:firstLine="708"/>
        <w:rPr>
          <w:szCs w:val="28"/>
        </w:rPr>
      </w:pPr>
      <w:r w:rsidRPr="00E62D7D">
        <w:rPr>
          <w:szCs w:val="28"/>
        </w:rPr>
        <w:t xml:space="preserve"> За 8 год він </w:t>
      </w:r>
      <w:r w:rsidR="00DC4181" w:rsidRPr="00E62D7D">
        <w:rPr>
          <w:szCs w:val="28"/>
        </w:rPr>
        <w:t xml:space="preserve">виготовить </w:t>
      </w:r>
      <w:r w:rsidRPr="00E62D7D">
        <w:rPr>
          <w:szCs w:val="28"/>
        </w:rPr>
        <w:t xml:space="preserve">8 ∙ 25 = 200 одиниць товару Х. </w:t>
      </w:r>
    </w:p>
    <w:p w:rsidR="00DC4181" w:rsidRPr="00E62D7D" w:rsidRDefault="00DC4181" w:rsidP="00DC4181">
      <w:pPr>
        <w:spacing w:line="240" w:lineRule="auto"/>
        <w:ind w:firstLine="0"/>
        <w:jc w:val="center"/>
        <w:rPr>
          <w:b/>
          <w:bCs/>
          <w:szCs w:val="28"/>
        </w:rPr>
      </w:pPr>
    </w:p>
    <w:p w:rsidR="00F86482" w:rsidRPr="00E62D7D" w:rsidRDefault="00F86482" w:rsidP="00DC4181">
      <w:pPr>
        <w:spacing w:line="240" w:lineRule="auto"/>
        <w:ind w:firstLine="0"/>
        <w:jc w:val="center"/>
        <w:rPr>
          <w:b/>
          <w:szCs w:val="28"/>
        </w:rPr>
      </w:pPr>
      <w:r w:rsidRPr="00E62D7D">
        <w:rPr>
          <w:b/>
          <w:bCs/>
          <w:szCs w:val="28"/>
        </w:rPr>
        <w:t>Завдання 2</w:t>
      </w:r>
    </w:p>
    <w:p w:rsidR="00F86482" w:rsidRPr="00E62D7D" w:rsidRDefault="00F86482" w:rsidP="00381DC2">
      <w:pPr>
        <w:pStyle w:val="31"/>
        <w:spacing w:after="0"/>
        <w:ind w:left="0" w:firstLine="709"/>
        <w:jc w:val="both"/>
        <w:rPr>
          <w:sz w:val="28"/>
          <w:szCs w:val="28"/>
          <w:lang w:val="uk-UA"/>
        </w:rPr>
      </w:pPr>
      <w:r w:rsidRPr="00E62D7D">
        <w:rPr>
          <w:sz w:val="28"/>
          <w:szCs w:val="28"/>
          <w:lang w:val="uk-UA"/>
        </w:rPr>
        <w:t>Компоненти грошової маси країни характеризу</w:t>
      </w:r>
      <w:r w:rsidR="00DC4181" w:rsidRPr="00E62D7D">
        <w:rPr>
          <w:sz w:val="28"/>
          <w:szCs w:val="28"/>
          <w:lang w:val="uk-UA"/>
        </w:rPr>
        <w:t>ю</w:t>
      </w:r>
      <w:r w:rsidRPr="00E62D7D">
        <w:rPr>
          <w:sz w:val="28"/>
          <w:szCs w:val="28"/>
          <w:lang w:val="uk-UA"/>
        </w:rPr>
        <w:t xml:space="preserve">ться такими даними </w:t>
      </w:r>
      <w:r w:rsidR="00EC224F" w:rsidRPr="00E62D7D">
        <w:rPr>
          <w:sz w:val="28"/>
          <w:szCs w:val="28"/>
          <w:lang w:val="uk-UA"/>
        </w:rPr>
        <w:t xml:space="preserve">     </w:t>
      </w:r>
      <w:r w:rsidRPr="00E62D7D">
        <w:rPr>
          <w:sz w:val="28"/>
          <w:szCs w:val="28"/>
          <w:lang w:val="uk-UA"/>
        </w:rPr>
        <w:t>(млн грн):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7"/>
        <w:gridCol w:w="1371"/>
      </w:tblGrid>
      <w:tr w:rsidR="00F86482" w:rsidRPr="00E62D7D" w:rsidTr="00711F02">
        <w:tc>
          <w:tcPr>
            <w:tcW w:w="4288" w:type="pct"/>
          </w:tcPr>
          <w:p w:rsidR="00F86482" w:rsidRPr="00E62D7D" w:rsidRDefault="00F86482" w:rsidP="00381DC2">
            <w:pPr>
              <w:pStyle w:val="31"/>
              <w:spacing w:after="0"/>
              <w:ind w:left="0"/>
              <w:jc w:val="both"/>
              <w:rPr>
                <w:sz w:val="28"/>
                <w:szCs w:val="28"/>
                <w:lang w:val="uk-UA"/>
              </w:rPr>
            </w:pPr>
            <w:r w:rsidRPr="00E62D7D">
              <w:rPr>
                <w:sz w:val="28"/>
                <w:szCs w:val="28"/>
                <w:lang w:val="uk-UA"/>
              </w:rPr>
              <w:t xml:space="preserve">Готівка </w:t>
            </w:r>
          </w:p>
        </w:tc>
        <w:tc>
          <w:tcPr>
            <w:tcW w:w="712" w:type="pct"/>
          </w:tcPr>
          <w:p w:rsidR="00F86482" w:rsidRPr="00E62D7D" w:rsidRDefault="00F86482" w:rsidP="00381DC2">
            <w:pPr>
              <w:pStyle w:val="31"/>
              <w:spacing w:after="0"/>
              <w:ind w:left="0"/>
              <w:jc w:val="center"/>
              <w:rPr>
                <w:sz w:val="28"/>
                <w:szCs w:val="28"/>
                <w:lang w:val="uk-UA"/>
              </w:rPr>
            </w:pPr>
            <w:r w:rsidRPr="00E62D7D">
              <w:rPr>
                <w:sz w:val="28"/>
                <w:szCs w:val="28"/>
                <w:lang w:val="uk-UA"/>
              </w:rPr>
              <w:t>101534</w:t>
            </w:r>
          </w:p>
        </w:tc>
      </w:tr>
      <w:tr w:rsidR="00F86482" w:rsidRPr="00E62D7D" w:rsidTr="00711F02">
        <w:tc>
          <w:tcPr>
            <w:tcW w:w="4288" w:type="pct"/>
          </w:tcPr>
          <w:p w:rsidR="00F86482" w:rsidRPr="00E62D7D" w:rsidRDefault="00F86482" w:rsidP="00381DC2">
            <w:pPr>
              <w:pStyle w:val="31"/>
              <w:spacing w:after="0"/>
              <w:ind w:left="0"/>
              <w:jc w:val="both"/>
              <w:rPr>
                <w:sz w:val="28"/>
                <w:szCs w:val="28"/>
                <w:lang w:val="uk-UA"/>
              </w:rPr>
            </w:pPr>
            <w:r w:rsidRPr="00E62D7D">
              <w:rPr>
                <w:sz w:val="28"/>
                <w:szCs w:val="28"/>
                <w:lang w:val="uk-UA"/>
              </w:rPr>
              <w:t>Гроші на розрахункових і поточних рахунках у національній валюті</w:t>
            </w:r>
          </w:p>
        </w:tc>
        <w:tc>
          <w:tcPr>
            <w:tcW w:w="712" w:type="pct"/>
            <w:vAlign w:val="center"/>
          </w:tcPr>
          <w:p w:rsidR="00F86482" w:rsidRPr="00E62D7D" w:rsidRDefault="00F86482" w:rsidP="00381DC2">
            <w:pPr>
              <w:pStyle w:val="31"/>
              <w:spacing w:after="0"/>
              <w:ind w:left="0"/>
              <w:jc w:val="center"/>
              <w:rPr>
                <w:sz w:val="28"/>
                <w:szCs w:val="28"/>
                <w:lang w:val="uk-UA"/>
              </w:rPr>
            </w:pPr>
            <w:r w:rsidRPr="00E62D7D">
              <w:rPr>
                <w:sz w:val="28"/>
                <w:szCs w:val="28"/>
                <w:lang w:val="uk-UA"/>
              </w:rPr>
              <w:t>67019</w:t>
            </w:r>
          </w:p>
        </w:tc>
      </w:tr>
      <w:tr w:rsidR="00F86482" w:rsidRPr="00E62D7D" w:rsidTr="00711F02">
        <w:tc>
          <w:tcPr>
            <w:tcW w:w="4288" w:type="pct"/>
          </w:tcPr>
          <w:p w:rsidR="00F86482" w:rsidRPr="00E62D7D" w:rsidRDefault="00F86482" w:rsidP="00381DC2">
            <w:pPr>
              <w:pStyle w:val="31"/>
              <w:spacing w:after="0"/>
              <w:ind w:left="0"/>
              <w:jc w:val="both"/>
              <w:rPr>
                <w:sz w:val="28"/>
                <w:szCs w:val="28"/>
                <w:lang w:val="uk-UA"/>
              </w:rPr>
            </w:pPr>
            <w:r w:rsidRPr="00E62D7D">
              <w:rPr>
                <w:sz w:val="28"/>
                <w:szCs w:val="28"/>
                <w:lang w:val="uk-UA"/>
              </w:rPr>
              <w:t>Переказні кошти в іноземній валюті та інші кошти в банках у національній та іноземній валютах</w:t>
            </w:r>
          </w:p>
        </w:tc>
        <w:tc>
          <w:tcPr>
            <w:tcW w:w="712" w:type="pct"/>
            <w:vAlign w:val="center"/>
          </w:tcPr>
          <w:p w:rsidR="00F86482" w:rsidRPr="00E62D7D" w:rsidRDefault="00F86482" w:rsidP="00381DC2">
            <w:pPr>
              <w:pStyle w:val="31"/>
              <w:spacing w:after="0"/>
              <w:ind w:left="0"/>
              <w:jc w:val="center"/>
              <w:rPr>
                <w:sz w:val="28"/>
                <w:szCs w:val="28"/>
                <w:lang w:val="uk-UA"/>
              </w:rPr>
            </w:pPr>
            <w:r w:rsidRPr="00E62D7D">
              <w:rPr>
                <w:sz w:val="28"/>
                <w:szCs w:val="28"/>
                <w:lang w:val="uk-UA"/>
              </w:rPr>
              <w:t>193051</w:t>
            </w:r>
          </w:p>
        </w:tc>
      </w:tr>
      <w:tr w:rsidR="00F86482" w:rsidRPr="00E62D7D" w:rsidTr="00711F02">
        <w:tc>
          <w:tcPr>
            <w:tcW w:w="4288" w:type="pct"/>
          </w:tcPr>
          <w:p w:rsidR="00F86482" w:rsidRPr="00E62D7D" w:rsidRDefault="00F86482" w:rsidP="00381DC2">
            <w:pPr>
              <w:pStyle w:val="31"/>
              <w:spacing w:after="0"/>
              <w:ind w:left="0"/>
              <w:jc w:val="both"/>
              <w:rPr>
                <w:sz w:val="28"/>
                <w:szCs w:val="28"/>
                <w:lang w:val="uk-UA"/>
              </w:rPr>
            </w:pPr>
            <w:r w:rsidRPr="00E62D7D">
              <w:rPr>
                <w:sz w:val="28"/>
                <w:szCs w:val="28"/>
                <w:lang w:val="uk-UA"/>
              </w:rPr>
              <w:t>Цінні папери банків</w:t>
            </w:r>
          </w:p>
        </w:tc>
        <w:tc>
          <w:tcPr>
            <w:tcW w:w="712" w:type="pct"/>
          </w:tcPr>
          <w:p w:rsidR="00F86482" w:rsidRPr="00E62D7D" w:rsidRDefault="00F86482" w:rsidP="00381DC2">
            <w:pPr>
              <w:pStyle w:val="31"/>
              <w:spacing w:after="0"/>
              <w:ind w:left="0"/>
              <w:jc w:val="center"/>
              <w:rPr>
                <w:sz w:val="28"/>
                <w:szCs w:val="28"/>
                <w:lang w:val="uk-UA"/>
              </w:rPr>
            </w:pPr>
            <w:r w:rsidRPr="00E62D7D">
              <w:rPr>
                <w:sz w:val="28"/>
                <w:szCs w:val="28"/>
                <w:lang w:val="uk-UA"/>
              </w:rPr>
              <w:t>3987</w:t>
            </w:r>
          </w:p>
        </w:tc>
      </w:tr>
    </w:tbl>
    <w:p w:rsidR="00F86482" w:rsidRPr="00E62D7D" w:rsidRDefault="00F86482" w:rsidP="00381DC2">
      <w:pPr>
        <w:pStyle w:val="31"/>
        <w:spacing w:after="0"/>
        <w:ind w:left="0" w:firstLine="709"/>
        <w:jc w:val="both"/>
        <w:rPr>
          <w:sz w:val="28"/>
          <w:szCs w:val="28"/>
          <w:lang w:val="uk-UA"/>
        </w:rPr>
      </w:pPr>
      <w:r w:rsidRPr="00E62D7D">
        <w:rPr>
          <w:sz w:val="28"/>
          <w:szCs w:val="28"/>
          <w:lang w:val="uk-UA"/>
        </w:rPr>
        <w:t>Визнач</w:t>
      </w:r>
      <w:r w:rsidR="00DC4181" w:rsidRPr="00E62D7D">
        <w:rPr>
          <w:sz w:val="28"/>
          <w:szCs w:val="28"/>
          <w:lang w:val="uk-UA"/>
        </w:rPr>
        <w:t>те</w:t>
      </w:r>
      <w:r w:rsidRPr="00E62D7D">
        <w:rPr>
          <w:sz w:val="28"/>
          <w:szCs w:val="28"/>
          <w:lang w:val="uk-UA"/>
        </w:rPr>
        <w:t xml:space="preserve"> грошові агрегати М</w:t>
      </w:r>
      <w:r w:rsidRPr="00E62D7D">
        <w:rPr>
          <w:sz w:val="28"/>
          <w:szCs w:val="28"/>
          <w:vertAlign w:val="subscript"/>
          <w:lang w:val="uk-UA"/>
        </w:rPr>
        <w:t>0</w:t>
      </w:r>
      <w:r w:rsidRPr="00E62D7D">
        <w:rPr>
          <w:sz w:val="28"/>
          <w:szCs w:val="28"/>
          <w:lang w:val="uk-UA"/>
        </w:rPr>
        <w:t>, М</w:t>
      </w:r>
      <w:r w:rsidRPr="00E62D7D">
        <w:rPr>
          <w:sz w:val="28"/>
          <w:szCs w:val="28"/>
          <w:vertAlign w:val="subscript"/>
          <w:lang w:val="uk-UA"/>
        </w:rPr>
        <w:t>1</w:t>
      </w:r>
      <w:r w:rsidRPr="00E62D7D">
        <w:rPr>
          <w:sz w:val="28"/>
          <w:szCs w:val="28"/>
          <w:lang w:val="uk-UA"/>
        </w:rPr>
        <w:t>, М</w:t>
      </w:r>
      <w:r w:rsidRPr="00E62D7D">
        <w:rPr>
          <w:sz w:val="28"/>
          <w:szCs w:val="28"/>
          <w:vertAlign w:val="subscript"/>
          <w:lang w:val="uk-UA"/>
        </w:rPr>
        <w:t>2</w:t>
      </w:r>
      <w:r w:rsidRPr="00E62D7D">
        <w:rPr>
          <w:sz w:val="28"/>
          <w:szCs w:val="28"/>
          <w:lang w:val="uk-UA"/>
        </w:rPr>
        <w:t>, М</w:t>
      </w:r>
      <w:r w:rsidRPr="00E62D7D">
        <w:rPr>
          <w:sz w:val="28"/>
          <w:szCs w:val="28"/>
          <w:vertAlign w:val="subscript"/>
          <w:lang w:val="uk-UA"/>
        </w:rPr>
        <w:t>3</w:t>
      </w:r>
      <w:r w:rsidRPr="00E62D7D">
        <w:rPr>
          <w:sz w:val="28"/>
          <w:szCs w:val="28"/>
          <w:lang w:val="uk-UA"/>
        </w:rPr>
        <w:t>.</w:t>
      </w:r>
    </w:p>
    <w:p w:rsidR="00DC4181" w:rsidRPr="00E62D7D" w:rsidRDefault="00DC4181" w:rsidP="00DC4181">
      <w:pPr>
        <w:spacing w:line="240" w:lineRule="auto"/>
        <w:ind w:firstLine="0"/>
        <w:jc w:val="center"/>
        <w:rPr>
          <w:b/>
          <w:bCs/>
          <w:szCs w:val="28"/>
        </w:rPr>
      </w:pPr>
    </w:p>
    <w:p w:rsidR="00F86482" w:rsidRPr="00E62D7D" w:rsidRDefault="00F86482" w:rsidP="00DC4181">
      <w:pPr>
        <w:spacing w:line="240" w:lineRule="auto"/>
        <w:ind w:firstLine="0"/>
        <w:jc w:val="center"/>
        <w:rPr>
          <w:b/>
          <w:szCs w:val="28"/>
        </w:rPr>
      </w:pPr>
      <w:r w:rsidRPr="00E62D7D">
        <w:rPr>
          <w:b/>
          <w:bCs/>
          <w:szCs w:val="28"/>
        </w:rPr>
        <w:t>Завдання 3</w:t>
      </w:r>
    </w:p>
    <w:p w:rsidR="00F86482" w:rsidRPr="00E62D7D" w:rsidRDefault="00F86482" w:rsidP="00381DC2">
      <w:pPr>
        <w:spacing w:line="240" w:lineRule="auto"/>
        <w:ind w:firstLine="709"/>
        <w:rPr>
          <w:szCs w:val="28"/>
        </w:rPr>
      </w:pPr>
      <w:r w:rsidRPr="00E62D7D">
        <w:rPr>
          <w:szCs w:val="28"/>
        </w:rPr>
        <w:t xml:space="preserve"> Як зміниться розмір реального доходу, якщо:</w:t>
      </w:r>
    </w:p>
    <w:p w:rsidR="00F86482" w:rsidRPr="00E62D7D" w:rsidRDefault="00F86482" w:rsidP="00381DC2">
      <w:pPr>
        <w:spacing w:line="240" w:lineRule="auto"/>
        <w:ind w:firstLine="709"/>
        <w:rPr>
          <w:szCs w:val="28"/>
        </w:rPr>
      </w:pPr>
      <w:r w:rsidRPr="00E62D7D">
        <w:rPr>
          <w:szCs w:val="28"/>
        </w:rPr>
        <w:t xml:space="preserve">А) </w:t>
      </w:r>
      <w:r w:rsidR="00DC4181" w:rsidRPr="00E62D7D">
        <w:rPr>
          <w:szCs w:val="28"/>
        </w:rPr>
        <w:t>н</w:t>
      </w:r>
      <w:r w:rsidRPr="00E62D7D">
        <w:rPr>
          <w:szCs w:val="28"/>
        </w:rPr>
        <w:t>омінальний дохід зріс на 14%, а рівень цін зріс на 8%.</w:t>
      </w:r>
    </w:p>
    <w:p w:rsidR="00F86482" w:rsidRPr="00E62D7D" w:rsidRDefault="00F86482" w:rsidP="00381DC2">
      <w:pPr>
        <w:spacing w:line="240" w:lineRule="auto"/>
        <w:ind w:firstLine="709"/>
        <w:rPr>
          <w:szCs w:val="28"/>
        </w:rPr>
      </w:pPr>
      <w:r w:rsidRPr="00E62D7D">
        <w:rPr>
          <w:szCs w:val="28"/>
        </w:rPr>
        <w:t xml:space="preserve">Б) </w:t>
      </w:r>
      <w:r w:rsidR="00DC4181" w:rsidRPr="00E62D7D">
        <w:rPr>
          <w:szCs w:val="28"/>
        </w:rPr>
        <w:t>н</w:t>
      </w:r>
      <w:r w:rsidRPr="00E62D7D">
        <w:rPr>
          <w:szCs w:val="28"/>
        </w:rPr>
        <w:t xml:space="preserve">омінальний дохід склав 40 тис. грн </w:t>
      </w:r>
      <w:r w:rsidR="00DC4181" w:rsidRPr="00E62D7D">
        <w:rPr>
          <w:szCs w:val="28"/>
        </w:rPr>
        <w:t>на</w:t>
      </w:r>
      <w:r w:rsidRPr="00E62D7D">
        <w:rPr>
          <w:szCs w:val="28"/>
        </w:rPr>
        <w:t xml:space="preserve"> рік, а індекс цін у цьому ж році складав 109%. </w:t>
      </w:r>
    </w:p>
    <w:p w:rsidR="00DC4181" w:rsidRPr="00E62D7D" w:rsidRDefault="00DC4181" w:rsidP="00DC4181">
      <w:pPr>
        <w:spacing w:line="240" w:lineRule="auto"/>
        <w:ind w:firstLine="0"/>
        <w:jc w:val="center"/>
        <w:rPr>
          <w:b/>
          <w:bCs/>
          <w:szCs w:val="28"/>
        </w:rPr>
      </w:pPr>
    </w:p>
    <w:p w:rsidR="00F86482" w:rsidRPr="00E62D7D" w:rsidRDefault="00F86482" w:rsidP="00DC4181">
      <w:pPr>
        <w:spacing w:line="240" w:lineRule="auto"/>
        <w:ind w:firstLine="0"/>
        <w:jc w:val="center"/>
        <w:rPr>
          <w:b/>
          <w:szCs w:val="28"/>
        </w:rPr>
      </w:pPr>
      <w:r w:rsidRPr="00E62D7D">
        <w:rPr>
          <w:b/>
          <w:bCs/>
          <w:szCs w:val="28"/>
        </w:rPr>
        <w:t>Завдання 4</w:t>
      </w:r>
    </w:p>
    <w:p w:rsidR="00F86482" w:rsidRPr="00E62D7D" w:rsidRDefault="00F86482" w:rsidP="00381DC2">
      <w:pPr>
        <w:spacing w:line="240" w:lineRule="auto"/>
        <w:ind w:firstLine="709"/>
        <w:rPr>
          <w:szCs w:val="28"/>
        </w:rPr>
      </w:pPr>
      <w:r w:rsidRPr="00E62D7D">
        <w:rPr>
          <w:szCs w:val="28"/>
        </w:rPr>
        <w:t>Трудова теорія вартості передбачає, що вартість товару визначається:</w:t>
      </w:r>
    </w:p>
    <w:p w:rsidR="00F86482" w:rsidRPr="00E62D7D" w:rsidRDefault="00F86482" w:rsidP="00381DC2">
      <w:pPr>
        <w:spacing w:line="240" w:lineRule="auto"/>
        <w:ind w:firstLine="709"/>
        <w:rPr>
          <w:szCs w:val="28"/>
        </w:rPr>
      </w:pPr>
      <w:r w:rsidRPr="00E62D7D">
        <w:rPr>
          <w:szCs w:val="28"/>
        </w:rPr>
        <w:t>А) суспільно-необхідною кількістю простої праці;</w:t>
      </w:r>
    </w:p>
    <w:p w:rsidR="00F86482" w:rsidRPr="00E62D7D" w:rsidRDefault="00F86482" w:rsidP="00381DC2">
      <w:pPr>
        <w:spacing w:line="240" w:lineRule="auto"/>
        <w:ind w:firstLine="709"/>
        <w:rPr>
          <w:szCs w:val="28"/>
        </w:rPr>
      </w:pPr>
      <w:r w:rsidRPr="00E62D7D">
        <w:rPr>
          <w:szCs w:val="28"/>
        </w:rPr>
        <w:t>Б) співвідношенням попиту та пропозиції;</w:t>
      </w:r>
    </w:p>
    <w:p w:rsidR="00F86482" w:rsidRPr="00E62D7D" w:rsidRDefault="00F86482" w:rsidP="00381DC2">
      <w:pPr>
        <w:spacing w:line="240" w:lineRule="auto"/>
        <w:ind w:firstLine="709"/>
        <w:rPr>
          <w:szCs w:val="28"/>
        </w:rPr>
      </w:pPr>
      <w:r w:rsidRPr="00E62D7D">
        <w:rPr>
          <w:szCs w:val="28"/>
        </w:rPr>
        <w:t>В) доходами власників факторів виробництва;</w:t>
      </w:r>
    </w:p>
    <w:p w:rsidR="00F86482" w:rsidRPr="00E62D7D" w:rsidRDefault="00F86482" w:rsidP="00381DC2">
      <w:pPr>
        <w:spacing w:line="240" w:lineRule="auto"/>
        <w:ind w:firstLine="709"/>
        <w:rPr>
          <w:szCs w:val="28"/>
        </w:rPr>
      </w:pPr>
      <w:r w:rsidRPr="00E62D7D">
        <w:rPr>
          <w:szCs w:val="28"/>
        </w:rPr>
        <w:t>Г) рішенням уряду.</w:t>
      </w:r>
    </w:p>
    <w:p w:rsidR="00DC4181" w:rsidRPr="00E62D7D" w:rsidRDefault="00DC4181" w:rsidP="00DC4181">
      <w:pPr>
        <w:spacing w:line="240" w:lineRule="auto"/>
        <w:ind w:firstLine="0"/>
        <w:jc w:val="center"/>
        <w:rPr>
          <w:b/>
          <w:bCs/>
          <w:szCs w:val="28"/>
        </w:rPr>
      </w:pPr>
    </w:p>
    <w:p w:rsidR="00F86482" w:rsidRPr="00E62D7D" w:rsidRDefault="00F86482" w:rsidP="00DC4181">
      <w:pPr>
        <w:spacing w:line="240" w:lineRule="auto"/>
        <w:ind w:firstLine="0"/>
        <w:jc w:val="center"/>
        <w:rPr>
          <w:b/>
          <w:szCs w:val="28"/>
        </w:rPr>
      </w:pPr>
      <w:r w:rsidRPr="00E62D7D">
        <w:rPr>
          <w:b/>
          <w:bCs/>
          <w:szCs w:val="28"/>
        </w:rPr>
        <w:t>Завдання 5</w:t>
      </w:r>
    </w:p>
    <w:p w:rsidR="00F86482" w:rsidRPr="00E62D7D" w:rsidRDefault="00F86482" w:rsidP="00381DC2">
      <w:pPr>
        <w:spacing w:line="240" w:lineRule="auto"/>
        <w:ind w:firstLine="709"/>
        <w:rPr>
          <w:szCs w:val="28"/>
        </w:rPr>
      </w:pPr>
      <w:r w:rsidRPr="00E62D7D">
        <w:rPr>
          <w:szCs w:val="28"/>
        </w:rPr>
        <w:t xml:space="preserve"> Діана купує в магазині морозиво. Яку функцію виконують гроші під час цієї угоди?</w:t>
      </w:r>
    </w:p>
    <w:p w:rsidR="00F86482" w:rsidRPr="00E62D7D" w:rsidRDefault="00F86482" w:rsidP="00381DC2">
      <w:pPr>
        <w:spacing w:line="240" w:lineRule="auto"/>
        <w:ind w:firstLine="709"/>
        <w:rPr>
          <w:szCs w:val="28"/>
        </w:rPr>
      </w:pPr>
      <w:r w:rsidRPr="00E62D7D">
        <w:rPr>
          <w:szCs w:val="28"/>
        </w:rPr>
        <w:t>А) міра вартості;</w:t>
      </w:r>
    </w:p>
    <w:p w:rsidR="00F86482" w:rsidRPr="00E62D7D" w:rsidRDefault="00F86482" w:rsidP="00381DC2">
      <w:pPr>
        <w:spacing w:line="240" w:lineRule="auto"/>
        <w:ind w:firstLine="709"/>
        <w:rPr>
          <w:szCs w:val="28"/>
        </w:rPr>
      </w:pPr>
      <w:r w:rsidRPr="00E62D7D">
        <w:rPr>
          <w:szCs w:val="28"/>
        </w:rPr>
        <w:t>Б) засіб заощадження;</w:t>
      </w:r>
    </w:p>
    <w:p w:rsidR="00F86482" w:rsidRPr="00E62D7D" w:rsidRDefault="00F86482" w:rsidP="00381DC2">
      <w:pPr>
        <w:spacing w:line="240" w:lineRule="auto"/>
        <w:ind w:firstLine="709"/>
        <w:rPr>
          <w:szCs w:val="28"/>
        </w:rPr>
      </w:pPr>
      <w:r w:rsidRPr="00E62D7D">
        <w:rPr>
          <w:szCs w:val="28"/>
        </w:rPr>
        <w:t>В) накопичення скарбів;</w:t>
      </w:r>
    </w:p>
    <w:p w:rsidR="00F86482" w:rsidRPr="00E62D7D" w:rsidRDefault="00F86482" w:rsidP="00381DC2">
      <w:pPr>
        <w:spacing w:line="240" w:lineRule="auto"/>
        <w:ind w:firstLine="709"/>
        <w:rPr>
          <w:szCs w:val="28"/>
        </w:rPr>
      </w:pPr>
      <w:r w:rsidRPr="00E62D7D">
        <w:rPr>
          <w:szCs w:val="28"/>
        </w:rPr>
        <w:t>Г) засіб обігу.</w:t>
      </w:r>
    </w:p>
    <w:p w:rsidR="00825641" w:rsidRPr="00E62D7D" w:rsidRDefault="00825641" w:rsidP="00381DC2">
      <w:pPr>
        <w:spacing w:line="240" w:lineRule="auto"/>
        <w:jc w:val="center"/>
        <w:rPr>
          <w:b/>
          <w:szCs w:val="28"/>
        </w:rPr>
      </w:pPr>
    </w:p>
    <w:p w:rsidR="00DC4181" w:rsidRPr="00E62D7D" w:rsidRDefault="00DC4181" w:rsidP="00381DC2">
      <w:pPr>
        <w:spacing w:line="240" w:lineRule="auto"/>
        <w:jc w:val="center"/>
        <w:rPr>
          <w:b/>
          <w:szCs w:val="28"/>
        </w:rPr>
      </w:pPr>
    </w:p>
    <w:p w:rsidR="00DC4181" w:rsidRPr="00E62D7D" w:rsidRDefault="00DC4181" w:rsidP="00381DC2">
      <w:pPr>
        <w:spacing w:line="240" w:lineRule="auto"/>
        <w:jc w:val="center"/>
        <w:rPr>
          <w:b/>
          <w:szCs w:val="28"/>
        </w:rPr>
      </w:pPr>
    </w:p>
    <w:p w:rsidR="00F86482" w:rsidRPr="00E62D7D" w:rsidRDefault="002F1747" w:rsidP="00847C0D">
      <w:pPr>
        <w:spacing w:line="240" w:lineRule="auto"/>
        <w:ind w:firstLine="0"/>
        <w:jc w:val="center"/>
        <w:rPr>
          <w:b/>
          <w:szCs w:val="28"/>
        </w:rPr>
      </w:pPr>
      <w:r w:rsidRPr="00E62D7D">
        <w:rPr>
          <w:b/>
          <w:szCs w:val="28"/>
        </w:rPr>
        <w:lastRenderedPageBreak/>
        <w:t>Тема 4. Теоретичні основи ринкової економіки та її основні елементі</w:t>
      </w:r>
    </w:p>
    <w:p w:rsidR="00EB3825" w:rsidRPr="00E62D7D" w:rsidRDefault="00F86482" w:rsidP="00381DC2">
      <w:pPr>
        <w:spacing w:line="240" w:lineRule="auto"/>
        <w:ind w:firstLine="0"/>
        <w:rPr>
          <w:szCs w:val="28"/>
        </w:rPr>
      </w:pPr>
      <w:r w:rsidRPr="00E62D7D">
        <w:rPr>
          <w:szCs w:val="28"/>
        </w:rPr>
        <w:tab/>
      </w:r>
    </w:p>
    <w:p w:rsidR="001D522E" w:rsidRPr="00E62D7D" w:rsidRDefault="00F86482" w:rsidP="001D522E">
      <w:pPr>
        <w:spacing w:before="120" w:after="120" w:line="240" w:lineRule="auto"/>
        <w:rPr>
          <w:szCs w:val="28"/>
        </w:rPr>
      </w:pPr>
      <w:r w:rsidRPr="00E62D7D">
        <w:rPr>
          <w:b/>
          <w:szCs w:val="28"/>
        </w:rPr>
        <w:t>Мета</w:t>
      </w:r>
      <w:r w:rsidR="00847C0D" w:rsidRPr="00E62D7D">
        <w:rPr>
          <w:b/>
          <w:szCs w:val="28"/>
        </w:rPr>
        <w:t xml:space="preserve">: </w:t>
      </w:r>
      <w:r w:rsidR="00847C0D" w:rsidRPr="00E62D7D">
        <w:rPr>
          <w:szCs w:val="28"/>
        </w:rPr>
        <w:t>засвоїти такі поняття, як</w:t>
      </w:r>
      <w:r w:rsidR="00847C0D" w:rsidRPr="00E62D7D">
        <w:rPr>
          <w:b/>
          <w:szCs w:val="28"/>
        </w:rPr>
        <w:t xml:space="preserve"> </w:t>
      </w:r>
      <w:r w:rsidR="001D522E" w:rsidRPr="00E62D7D">
        <w:rPr>
          <w:szCs w:val="28"/>
        </w:rPr>
        <w:t>ринок, конкуренція, конкурентний ринок, попит, рівноважна ціна</w:t>
      </w:r>
      <w:r w:rsidR="00847C0D" w:rsidRPr="00E62D7D">
        <w:rPr>
          <w:szCs w:val="28"/>
        </w:rPr>
        <w:t>; розглянути</w:t>
      </w:r>
      <w:r w:rsidR="001D522E" w:rsidRPr="00E62D7D">
        <w:rPr>
          <w:szCs w:val="28"/>
        </w:rPr>
        <w:t xml:space="preserve"> види ринку</w:t>
      </w:r>
      <w:r w:rsidR="00847C0D" w:rsidRPr="00E62D7D">
        <w:rPr>
          <w:szCs w:val="28"/>
        </w:rPr>
        <w:t xml:space="preserve"> та його </w:t>
      </w:r>
      <w:r w:rsidR="001D522E" w:rsidRPr="00E62D7D">
        <w:rPr>
          <w:szCs w:val="28"/>
        </w:rPr>
        <w:t>основні функції</w:t>
      </w:r>
      <w:r w:rsidR="00847C0D" w:rsidRPr="00E62D7D">
        <w:rPr>
          <w:szCs w:val="28"/>
        </w:rPr>
        <w:t>; ознайомитися із</w:t>
      </w:r>
      <w:r w:rsidR="001D522E" w:rsidRPr="00E62D7D">
        <w:rPr>
          <w:szCs w:val="28"/>
        </w:rPr>
        <w:t xml:space="preserve"> сутніст</w:t>
      </w:r>
      <w:r w:rsidR="00847C0D" w:rsidRPr="00E62D7D">
        <w:rPr>
          <w:szCs w:val="28"/>
        </w:rPr>
        <w:t>ю</w:t>
      </w:r>
      <w:r w:rsidR="001D522E" w:rsidRPr="00E62D7D">
        <w:rPr>
          <w:szCs w:val="28"/>
        </w:rPr>
        <w:t xml:space="preserve"> цін</w:t>
      </w:r>
      <w:r w:rsidR="00847C0D" w:rsidRPr="00E62D7D">
        <w:rPr>
          <w:szCs w:val="28"/>
        </w:rPr>
        <w:t xml:space="preserve"> і</w:t>
      </w:r>
      <w:r w:rsidR="001D522E" w:rsidRPr="00E62D7D">
        <w:rPr>
          <w:szCs w:val="28"/>
        </w:rPr>
        <w:t xml:space="preserve"> з’ясувати </w:t>
      </w:r>
      <w:r w:rsidR="00847C0D" w:rsidRPr="00E62D7D">
        <w:rPr>
          <w:szCs w:val="28"/>
        </w:rPr>
        <w:t xml:space="preserve">їх </w:t>
      </w:r>
      <w:r w:rsidR="001D522E" w:rsidRPr="00E62D7D">
        <w:rPr>
          <w:szCs w:val="28"/>
        </w:rPr>
        <w:t>функції.</w:t>
      </w:r>
    </w:p>
    <w:p w:rsidR="00F86482" w:rsidRPr="00E62D7D" w:rsidRDefault="00F86482" w:rsidP="00825641">
      <w:pPr>
        <w:spacing w:line="240" w:lineRule="auto"/>
        <w:ind w:firstLine="567"/>
        <w:rPr>
          <w:b/>
          <w:szCs w:val="28"/>
        </w:rPr>
      </w:pPr>
    </w:p>
    <w:p w:rsidR="00F86482" w:rsidRPr="00E62D7D" w:rsidRDefault="00F86482" w:rsidP="001B4DAE">
      <w:pPr>
        <w:spacing w:line="240" w:lineRule="auto"/>
        <w:ind w:firstLine="0"/>
        <w:jc w:val="center"/>
        <w:rPr>
          <w:b/>
          <w:szCs w:val="28"/>
        </w:rPr>
      </w:pPr>
      <w:r w:rsidRPr="00E62D7D">
        <w:rPr>
          <w:b/>
          <w:szCs w:val="28"/>
        </w:rPr>
        <w:t>ПЛАН</w:t>
      </w:r>
    </w:p>
    <w:p w:rsidR="00F86482" w:rsidRPr="00E62D7D" w:rsidRDefault="00F86482" w:rsidP="00381DC2">
      <w:pPr>
        <w:spacing w:line="240" w:lineRule="auto"/>
        <w:ind w:firstLine="709"/>
        <w:rPr>
          <w:szCs w:val="28"/>
        </w:rPr>
      </w:pPr>
      <w:r w:rsidRPr="00E62D7D">
        <w:rPr>
          <w:szCs w:val="28"/>
        </w:rPr>
        <w:t>1</w:t>
      </w:r>
      <w:r w:rsidR="00825641" w:rsidRPr="00E62D7D">
        <w:rPr>
          <w:szCs w:val="28"/>
        </w:rPr>
        <w:t>.</w:t>
      </w:r>
      <w:r w:rsidR="00847C0D" w:rsidRPr="00E62D7D">
        <w:rPr>
          <w:szCs w:val="28"/>
        </w:rPr>
        <w:t xml:space="preserve"> </w:t>
      </w:r>
      <w:r w:rsidRPr="00E62D7D">
        <w:rPr>
          <w:szCs w:val="28"/>
        </w:rPr>
        <w:t xml:space="preserve"> Ринок і ринкові відносини</w:t>
      </w:r>
      <w:r w:rsidR="00847C0D" w:rsidRPr="00E62D7D">
        <w:rPr>
          <w:szCs w:val="28"/>
        </w:rPr>
        <w:t>.</w:t>
      </w:r>
    </w:p>
    <w:p w:rsidR="00F86482" w:rsidRPr="00E62D7D" w:rsidRDefault="00F86482" w:rsidP="00381DC2">
      <w:pPr>
        <w:spacing w:line="240" w:lineRule="auto"/>
        <w:ind w:firstLine="709"/>
        <w:rPr>
          <w:szCs w:val="28"/>
        </w:rPr>
      </w:pPr>
      <w:r w:rsidRPr="00E62D7D">
        <w:rPr>
          <w:szCs w:val="28"/>
        </w:rPr>
        <w:t>2</w:t>
      </w:r>
      <w:r w:rsidR="00825641" w:rsidRPr="00E62D7D">
        <w:rPr>
          <w:szCs w:val="28"/>
        </w:rPr>
        <w:t>.</w:t>
      </w:r>
      <w:r w:rsidRPr="00E62D7D">
        <w:rPr>
          <w:szCs w:val="28"/>
        </w:rPr>
        <w:t xml:space="preserve"> </w:t>
      </w:r>
      <w:r w:rsidR="00847C0D" w:rsidRPr="00E62D7D">
        <w:rPr>
          <w:szCs w:val="28"/>
        </w:rPr>
        <w:t xml:space="preserve"> </w:t>
      </w:r>
      <w:r w:rsidRPr="00E62D7D">
        <w:rPr>
          <w:szCs w:val="28"/>
        </w:rPr>
        <w:t>Місце конкуренції в ринковій економіці</w:t>
      </w:r>
      <w:r w:rsidR="00847C0D" w:rsidRPr="00E62D7D">
        <w:rPr>
          <w:szCs w:val="28"/>
        </w:rPr>
        <w:t>.</w:t>
      </w:r>
    </w:p>
    <w:p w:rsidR="00F86482" w:rsidRPr="00E62D7D" w:rsidRDefault="00825641" w:rsidP="00381DC2">
      <w:pPr>
        <w:spacing w:line="240" w:lineRule="auto"/>
        <w:ind w:firstLine="709"/>
        <w:rPr>
          <w:szCs w:val="28"/>
        </w:rPr>
      </w:pPr>
      <w:r w:rsidRPr="00E62D7D">
        <w:rPr>
          <w:szCs w:val="28"/>
        </w:rPr>
        <w:t>3.</w:t>
      </w:r>
      <w:r w:rsidR="00F86482" w:rsidRPr="00E62D7D">
        <w:rPr>
          <w:szCs w:val="28"/>
        </w:rPr>
        <w:t xml:space="preserve"> </w:t>
      </w:r>
      <w:r w:rsidR="00847C0D" w:rsidRPr="00E62D7D">
        <w:rPr>
          <w:szCs w:val="28"/>
        </w:rPr>
        <w:t xml:space="preserve"> </w:t>
      </w:r>
      <w:r w:rsidR="00F86482" w:rsidRPr="00E62D7D">
        <w:rPr>
          <w:szCs w:val="28"/>
        </w:rPr>
        <w:t>Основи теорії попиту та пропозиції</w:t>
      </w:r>
      <w:r w:rsidR="00847C0D" w:rsidRPr="00E62D7D">
        <w:rPr>
          <w:szCs w:val="28"/>
        </w:rPr>
        <w:t>.</w:t>
      </w:r>
    </w:p>
    <w:p w:rsidR="00F86482" w:rsidRPr="00E62D7D" w:rsidRDefault="00F86482" w:rsidP="00381DC2">
      <w:pPr>
        <w:spacing w:line="240" w:lineRule="auto"/>
        <w:ind w:firstLine="709"/>
        <w:rPr>
          <w:szCs w:val="28"/>
        </w:rPr>
      </w:pPr>
      <w:r w:rsidRPr="00E62D7D">
        <w:rPr>
          <w:szCs w:val="28"/>
        </w:rPr>
        <w:t xml:space="preserve">4. </w:t>
      </w:r>
      <w:r w:rsidR="00847C0D" w:rsidRPr="00E62D7D">
        <w:rPr>
          <w:szCs w:val="28"/>
        </w:rPr>
        <w:t xml:space="preserve"> </w:t>
      </w:r>
      <w:r w:rsidRPr="00E62D7D">
        <w:rPr>
          <w:szCs w:val="28"/>
        </w:rPr>
        <w:t>Сутність цін</w:t>
      </w:r>
      <w:r w:rsidR="00847C0D" w:rsidRPr="00E62D7D">
        <w:rPr>
          <w:szCs w:val="28"/>
        </w:rPr>
        <w:t>и. Ф</w:t>
      </w:r>
      <w:r w:rsidRPr="00E62D7D">
        <w:rPr>
          <w:szCs w:val="28"/>
        </w:rPr>
        <w:t>ункції цін</w:t>
      </w:r>
      <w:r w:rsidR="00847C0D" w:rsidRPr="00E62D7D">
        <w:rPr>
          <w:szCs w:val="28"/>
        </w:rPr>
        <w:t>.</w:t>
      </w:r>
    </w:p>
    <w:p w:rsidR="00EB3825" w:rsidRPr="00E62D7D" w:rsidRDefault="00EB3825" w:rsidP="00847C0D">
      <w:pPr>
        <w:spacing w:before="120" w:after="120" w:line="240" w:lineRule="auto"/>
        <w:ind w:firstLine="0"/>
        <w:jc w:val="center"/>
        <w:rPr>
          <w:b/>
          <w:szCs w:val="28"/>
        </w:rPr>
      </w:pPr>
      <w:r w:rsidRPr="00E62D7D">
        <w:rPr>
          <w:b/>
          <w:szCs w:val="28"/>
        </w:rPr>
        <w:sym w:font="Wingdings" w:char="F021"/>
      </w:r>
      <w:r w:rsidRPr="00E62D7D">
        <w:rPr>
          <w:b/>
          <w:szCs w:val="28"/>
        </w:rPr>
        <w:t xml:space="preserve">Основні терміни </w:t>
      </w:r>
      <w:r w:rsidR="00847C0D" w:rsidRPr="00E62D7D">
        <w:rPr>
          <w:b/>
          <w:szCs w:val="28"/>
        </w:rPr>
        <w:t>та</w:t>
      </w:r>
      <w:r w:rsidRPr="00E62D7D">
        <w:rPr>
          <w:b/>
          <w:szCs w:val="28"/>
        </w:rPr>
        <w:t xml:space="preserve"> поняття</w:t>
      </w:r>
    </w:p>
    <w:p w:rsidR="00EB3825" w:rsidRPr="00E62D7D" w:rsidRDefault="00EB3825" w:rsidP="00381DC2">
      <w:pPr>
        <w:spacing w:before="120" w:after="120" w:line="240" w:lineRule="auto"/>
        <w:rPr>
          <w:i/>
          <w:szCs w:val="28"/>
        </w:rPr>
      </w:pPr>
      <w:r w:rsidRPr="00E62D7D">
        <w:rPr>
          <w:i/>
          <w:szCs w:val="28"/>
        </w:rPr>
        <w:t>Ринок, основні функції ринку, конкуренція, конкурентний ринок, поп</w:t>
      </w:r>
      <w:r w:rsidR="001D522E" w:rsidRPr="00E62D7D">
        <w:rPr>
          <w:i/>
          <w:szCs w:val="28"/>
        </w:rPr>
        <w:t>ит, рівноважна ціна, види ринку, попит, функції цін, рівноважна ціна.</w:t>
      </w:r>
    </w:p>
    <w:p w:rsidR="00EB3825" w:rsidRPr="00E62D7D" w:rsidRDefault="00EB3825" w:rsidP="00847C0D">
      <w:pPr>
        <w:shd w:val="clear" w:color="auto" w:fill="FFFFFF"/>
        <w:spacing w:before="120" w:after="120" w:line="240" w:lineRule="auto"/>
        <w:ind w:firstLine="0"/>
        <w:jc w:val="center"/>
        <w:rPr>
          <w:szCs w:val="28"/>
        </w:rPr>
      </w:pPr>
      <w:r w:rsidRPr="00E62D7D">
        <w:rPr>
          <w:szCs w:val="28"/>
        </w:rPr>
        <w:sym w:font="Webdings" w:char="F0A8"/>
      </w:r>
      <w:r w:rsidRPr="00E62D7D">
        <w:rPr>
          <w:szCs w:val="28"/>
        </w:rPr>
        <w:t xml:space="preserve"> </w:t>
      </w:r>
      <w:r w:rsidRPr="00E62D7D">
        <w:rPr>
          <w:b/>
          <w:bCs/>
          <w:color w:val="000000"/>
          <w:spacing w:val="-2"/>
          <w:szCs w:val="28"/>
        </w:rPr>
        <w:t>Основні теоретичні положення</w:t>
      </w:r>
    </w:p>
    <w:p w:rsidR="00F86482" w:rsidRPr="00E62D7D" w:rsidRDefault="00F86482" w:rsidP="00381DC2">
      <w:pPr>
        <w:spacing w:line="240" w:lineRule="auto"/>
        <w:ind w:firstLine="709"/>
        <w:rPr>
          <w:b/>
          <w:szCs w:val="28"/>
        </w:rPr>
      </w:pPr>
      <w:r w:rsidRPr="00E62D7D">
        <w:rPr>
          <w:b/>
          <w:szCs w:val="28"/>
        </w:rPr>
        <w:t>1</w:t>
      </w:r>
      <w:r w:rsidR="001D522E" w:rsidRPr="00E62D7D">
        <w:rPr>
          <w:b/>
          <w:szCs w:val="28"/>
        </w:rPr>
        <w:t>.</w:t>
      </w:r>
      <w:r w:rsidRPr="00E62D7D">
        <w:rPr>
          <w:b/>
          <w:szCs w:val="28"/>
        </w:rPr>
        <w:t xml:space="preserve"> Ринок і ринкові відносини</w:t>
      </w:r>
    </w:p>
    <w:p w:rsidR="00F86482" w:rsidRPr="00E62D7D" w:rsidRDefault="00847C0D" w:rsidP="00381DC2">
      <w:pPr>
        <w:spacing w:line="240" w:lineRule="auto"/>
        <w:ind w:firstLine="709"/>
        <w:rPr>
          <w:szCs w:val="28"/>
        </w:rPr>
      </w:pPr>
      <w:r w:rsidRPr="00E62D7D">
        <w:rPr>
          <w:szCs w:val="28"/>
        </w:rPr>
        <w:t>Передусім</w:t>
      </w:r>
      <w:r w:rsidR="00F86482" w:rsidRPr="00E62D7D">
        <w:rPr>
          <w:szCs w:val="28"/>
        </w:rPr>
        <w:t xml:space="preserve"> необхідно усвідомити природу ринку </w:t>
      </w:r>
      <w:r w:rsidRPr="00E62D7D">
        <w:rPr>
          <w:szCs w:val="28"/>
        </w:rPr>
        <w:t>і</w:t>
      </w:r>
      <w:r w:rsidR="00F86482" w:rsidRPr="00E62D7D">
        <w:rPr>
          <w:szCs w:val="28"/>
        </w:rPr>
        <w:t xml:space="preserve"> те, як під впливом попиту та пропозиції відбувається процес формування цін </w:t>
      </w:r>
      <w:r w:rsidRPr="00E62D7D">
        <w:rPr>
          <w:szCs w:val="28"/>
        </w:rPr>
        <w:t>та</w:t>
      </w:r>
      <w:r w:rsidR="00F86482" w:rsidRPr="00E62D7D">
        <w:rPr>
          <w:szCs w:val="28"/>
        </w:rPr>
        <w:t xml:space="preserve"> обсягу виробництва.</w:t>
      </w:r>
    </w:p>
    <w:p w:rsidR="00F86482" w:rsidRPr="00E62D7D" w:rsidRDefault="00F86482" w:rsidP="00381DC2">
      <w:pPr>
        <w:spacing w:line="240" w:lineRule="auto"/>
        <w:ind w:firstLine="709"/>
        <w:rPr>
          <w:szCs w:val="28"/>
        </w:rPr>
      </w:pPr>
      <w:r w:rsidRPr="00E62D7D">
        <w:rPr>
          <w:b/>
          <w:i/>
          <w:szCs w:val="28"/>
        </w:rPr>
        <w:t>Ринок</w:t>
      </w:r>
      <w:r w:rsidRPr="00E62D7D">
        <w:rPr>
          <w:b/>
          <w:szCs w:val="28"/>
        </w:rPr>
        <w:t xml:space="preserve"> </w:t>
      </w:r>
      <w:r w:rsidRPr="00E62D7D">
        <w:rPr>
          <w:szCs w:val="28"/>
        </w:rPr>
        <w:t xml:space="preserve">– це такий інститут або механізм, що зводить разом покупців і продавців певних товарів і послуг. Це вузьке тлумачення </w:t>
      </w:r>
      <w:r w:rsidR="00330093" w:rsidRPr="00E62D7D">
        <w:rPr>
          <w:szCs w:val="28"/>
        </w:rPr>
        <w:t>поняття</w:t>
      </w:r>
      <w:r w:rsidRPr="00E62D7D">
        <w:rPr>
          <w:szCs w:val="28"/>
        </w:rPr>
        <w:t xml:space="preserve"> «ринок». У широкому розумінні ринок означає певний спосіб організації економічного життя, характерними ознаками якого є: самостійність учасників економічного процесу; комерційний характер їх взаємодії; суперництво (конкуренція) господарюючих суб’єктів; формування економічних пропорцій під впливом динаміки цін та конкурентної боротьби; ціни, що складаються на основі попиту та пропозиції.</w:t>
      </w:r>
    </w:p>
    <w:p w:rsidR="00F86482" w:rsidRPr="00E62D7D" w:rsidRDefault="00F86482" w:rsidP="00381DC2">
      <w:pPr>
        <w:spacing w:line="240" w:lineRule="auto"/>
        <w:ind w:firstLine="709"/>
        <w:rPr>
          <w:szCs w:val="28"/>
        </w:rPr>
      </w:pPr>
      <w:r w:rsidRPr="00E62D7D">
        <w:rPr>
          <w:szCs w:val="28"/>
        </w:rPr>
        <w:t>Основними соціально</w:t>
      </w:r>
      <w:r w:rsidR="00330093" w:rsidRPr="00E62D7D">
        <w:rPr>
          <w:szCs w:val="28"/>
        </w:rPr>
        <w:t>-</w:t>
      </w:r>
      <w:r w:rsidRPr="00E62D7D">
        <w:rPr>
          <w:szCs w:val="28"/>
        </w:rPr>
        <w:t xml:space="preserve">економічними умовами виникнення і функціонування ринку є, по-перше, суспільний поділ праці, завдяки якому відбувається спеціалізація виробників на виготовленні тих чи інших конкретних продуктів, і, по-друге, економічне відособлення окремих виробників як власників. </w:t>
      </w:r>
    </w:p>
    <w:p w:rsidR="00F86482" w:rsidRPr="00E62D7D" w:rsidRDefault="00F86482" w:rsidP="00381DC2">
      <w:pPr>
        <w:spacing w:line="240" w:lineRule="auto"/>
        <w:ind w:firstLine="709"/>
        <w:rPr>
          <w:szCs w:val="28"/>
        </w:rPr>
      </w:pPr>
      <w:r w:rsidRPr="00E62D7D">
        <w:rPr>
          <w:szCs w:val="28"/>
        </w:rPr>
        <w:t>Сутність ринку розкривається у функціях, які виконує ринок, у розвин</w:t>
      </w:r>
      <w:r w:rsidR="00330093" w:rsidRPr="00E62D7D">
        <w:rPr>
          <w:szCs w:val="28"/>
        </w:rPr>
        <w:t>ених</w:t>
      </w:r>
      <w:r w:rsidRPr="00E62D7D">
        <w:rPr>
          <w:szCs w:val="28"/>
        </w:rPr>
        <w:t xml:space="preserve"> країнах. Основн</w:t>
      </w:r>
      <w:r w:rsidR="00330093" w:rsidRPr="00E62D7D">
        <w:rPr>
          <w:szCs w:val="28"/>
        </w:rPr>
        <w:t>ими</w:t>
      </w:r>
      <w:r w:rsidRPr="00E62D7D">
        <w:rPr>
          <w:szCs w:val="28"/>
        </w:rPr>
        <w:t xml:space="preserve"> функціями ринку є:</w:t>
      </w:r>
    </w:p>
    <w:p w:rsidR="00F86482" w:rsidRPr="00E62D7D" w:rsidRDefault="00F86482" w:rsidP="00381DC2">
      <w:pPr>
        <w:spacing w:line="240" w:lineRule="auto"/>
        <w:ind w:firstLine="709"/>
        <w:rPr>
          <w:szCs w:val="28"/>
        </w:rPr>
      </w:pPr>
      <w:r w:rsidRPr="00E62D7D">
        <w:rPr>
          <w:szCs w:val="28"/>
        </w:rPr>
        <w:t xml:space="preserve">– </w:t>
      </w:r>
      <w:r w:rsidR="00330093" w:rsidRPr="00E62D7D">
        <w:rPr>
          <w:szCs w:val="28"/>
        </w:rPr>
        <w:t xml:space="preserve"> </w:t>
      </w:r>
      <w:r w:rsidRPr="00E62D7D">
        <w:rPr>
          <w:szCs w:val="28"/>
        </w:rPr>
        <w:t>регулююча – забезпечує саморегулювання товарного виробництва;</w:t>
      </w:r>
    </w:p>
    <w:p w:rsidR="00F86482" w:rsidRPr="00E62D7D" w:rsidRDefault="00F86482" w:rsidP="00381DC2">
      <w:pPr>
        <w:spacing w:line="240" w:lineRule="auto"/>
        <w:ind w:firstLine="709"/>
        <w:rPr>
          <w:szCs w:val="28"/>
        </w:rPr>
      </w:pPr>
      <w:r w:rsidRPr="00E62D7D">
        <w:rPr>
          <w:szCs w:val="28"/>
        </w:rPr>
        <w:t>–</w:t>
      </w:r>
      <w:r w:rsidR="00330093" w:rsidRPr="00E62D7D">
        <w:rPr>
          <w:szCs w:val="28"/>
        </w:rPr>
        <w:t>  </w:t>
      </w:r>
      <w:r w:rsidRPr="00E62D7D">
        <w:rPr>
          <w:szCs w:val="28"/>
        </w:rPr>
        <w:t xml:space="preserve">інформаційна – інформує суб’єкти господарювання </w:t>
      </w:r>
      <w:r w:rsidR="00330093" w:rsidRPr="00E62D7D">
        <w:rPr>
          <w:szCs w:val="28"/>
        </w:rPr>
        <w:t>про</w:t>
      </w:r>
      <w:r w:rsidRPr="00E62D7D">
        <w:rPr>
          <w:szCs w:val="28"/>
        </w:rPr>
        <w:t xml:space="preserve"> витрат</w:t>
      </w:r>
      <w:r w:rsidR="00330093" w:rsidRPr="00E62D7D">
        <w:rPr>
          <w:szCs w:val="28"/>
        </w:rPr>
        <w:t>и</w:t>
      </w:r>
      <w:r w:rsidRPr="00E62D7D">
        <w:rPr>
          <w:szCs w:val="28"/>
        </w:rPr>
        <w:t xml:space="preserve"> виробництва, величин</w:t>
      </w:r>
      <w:r w:rsidR="00330093" w:rsidRPr="00E62D7D">
        <w:rPr>
          <w:szCs w:val="28"/>
        </w:rPr>
        <w:t>у</w:t>
      </w:r>
      <w:r w:rsidRPr="00E62D7D">
        <w:rPr>
          <w:szCs w:val="28"/>
        </w:rPr>
        <w:t xml:space="preserve"> попиту на товар </w:t>
      </w:r>
      <w:r w:rsidR="00330093" w:rsidRPr="00E62D7D">
        <w:rPr>
          <w:szCs w:val="28"/>
        </w:rPr>
        <w:t>тощо</w:t>
      </w:r>
      <w:r w:rsidRPr="00E62D7D">
        <w:rPr>
          <w:szCs w:val="28"/>
        </w:rPr>
        <w:t>;</w:t>
      </w:r>
    </w:p>
    <w:p w:rsidR="00F86482" w:rsidRPr="00E62D7D" w:rsidRDefault="00F86482" w:rsidP="00381DC2">
      <w:pPr>
        <w:spacing w:line="240" w:lineRule="auto"/>
        <w:ind w:firstLine="709"/>
        <w:rPr>
          <w:szCs w:val="28"/>
        </w:rPr>
      </w:pPr>
      <w:r w:rsidRPr="00E62D7D">
        <w:rPr>
          <w:szCs w:val="28"/>
        </w:rPr>
        <w:t xml:space="preserve">– ціноутворююча – забезпечує встановлення цін </w:t>
      </w:r>
      <w:r w:rsidR="00330093" w:rsidRPr="00E62D7D">
        <w:rPr>
          <w:szCs w:val="28"/>
        </w:rPr>
        <w:t>у</w:t>
      </w:r>
      <w:r w:rsidRPr="00E62D7D">
        <w:rPr>
          <w:szCs w:val="28"/>
        </w:rPr>
        <w:t xml:space="preserve"> результаті зіткнення попиту та пропозиції;</w:t>
      </w:r>
    </w:p>
    <w:p w:rsidR="00F86482" w:rsidRPr="00E62D7D" w:rsidRDefault="00F86482" w:rsidP="00381DC2">
      <w:pPr>
        <w:spacing w:line="240" w:lineRule="auto"/>
        <w:ind w:firstLine="709"/>
        <w:rPr>
          <w:szCs w:val="28"/>
        </w:rPr>
      </w:pPr>
      <w:r w:rsidRPr="00E62D7D">
        <w:rPr>
          <w:szCs w:val="28"/>
        </w:rPr>
        <w:t>– стимулююча – стимулює виробництво тих саме товарів, які потрібні споживачам;</w:t>
      </w:r>
    </w:p>
    <w:p w:rsidR="00F86482" w:rsidRPr="00E62D7D" w:rsidRDefault="00F86482" w:rsidP="00381DC2">
      <w:pPr>
        <w:spacing w:line="240" w:lineRule="auto"/>
        <w:ind w:firstLine="709"/>
        <w:rPr>
          <w:szCs w:val="28"/>
        </w:rPr>
      </w:pPr>
      <w:r w:rsidRPr="00E62D7D">
        <w:rPr>
          <w:szCs w:val="28"/>
        </w:rPr>
        <w:t xml:space="preserve">– </w:t>
      </w:r>
      <w:r w:rsidR="00330093" w:rsidRPr="00E62D7D">
        <w:rPr>
          <w:szCs w:val="28"/>
        </w:rPr>
        <w:t> </w:t>
      </w:r>
      <w:r w:rsidRPr="00E62D7D">
        <w:rPr>
          <w:szCs w:val="28"/>
        </w:rPr>
        <w:t xml:space="preserve">розподільча – розподіляє ресурси </w:t>
      </w:r>
      <w:r w:rsidR="00330093" w:rsidRPr="00E62D7D">
        <w:rPr>
          <w:szCs w:val="28"/>
        </w:rPr>
        <w:t>й</w:t>
      </w:r>
      <w:r w:rsidRPr="00E62D7D">
        <w:rPr>
          <w:szCs w:val="28"/>
        </w:rPr>
        <w:t xml:space="preserve"> доходи між суб’єктами ринку;</w:t>
      </w:r>
    </w:p>
    <w:p w:rsidR="00F86482" w:rsidRPr="00E62D7D" w:rsidRDefault="00F86482" w:rsidP="00381DC2">
      <w:pPr>
        <w:spacing w:line="240" w:lineRule="auto"/>
        <w:ind w:firstLine="709"/>
        <w:rPr>
          <w:szCs w:val="28"/>
        </w:rPr>
      </w:pPr>
      <w:r w:rsidRPr="00E62D7D">
        <w:rPr>
          <w:szCs w:val="28"/>
        </w:rPr>
        <w:lastRenderedPageBreak/>
        <w:t xml:space="preserve">– </w:t>
      </w:r>
      <w:r w:rsidR="00330093" w:rsidRPr="00E62D7D">
        <w:rPr>
          <w:szCs w:val="28"/>
        </w:rPr>
        <w:t> </w:t>
      </w:r>
      <w:r w:rsidRPr="00E62D7D">
        <w:rPr>
          <w:szCs w:val="28"/>
        </w:rPr>
        <w:t>оздоровча (сануюча) – звільняє суспільне виробництво від неефективних суб’єктів господарювання;</w:t>
      </w:r>
    </w:p>
    <w:p w:rsidR="00F86482" w:rsidRPr="00E62D7D" w:rsidRDefault="00F86482" w:rsidP="00381DC2">
      <w:pPr>
        <w:spacing w:line="240" w:lineRule="auto"/>
        <w:ind w:firstLine="709"/>
        <w:rPr>
          <w:szCs w:val="28"/>
        </w:rPr>
      </w:pPr>
      <w:r w:rsidRPr="00E62D7D">
        <w:rPr>
          <w:szCs w:val="28"/>
        </w:rPr>
        <w:t>– контролююча – забезпечує здійснення контролю споживачів над виробництвом;</w:t>
      </w:r>
    </w:p>
    <w:p w:rsidR="00F86482" w:rsidRPr="00E62D7D" w:rsidRDefault="00F86482" w:rsidP="00381DC2">
      <w:pPr>
        <w:spacing w:line="240" w:lineRule="auto"/>
        <w:ind w:firstLine="709"/>
        <w:rPr>
          <w:szCs w:val="28"/>
        </w:rPr>
      </w:pPr>
      <w:r w:rsidRPr="00E62D7D">
        <w:rPr>
          <w:szCs w:val="28"/>
        </w:rPr>
        <w:t>– інтегрувальна – забезпечує безпосередність процесу суспільного відтворення, робить національну економіку єдиним цілим, сприяє її інтеграції у світове господарство.</w:t>
      </w:r>
    </w:p>
    <w:p w:rsidR="00F86482" w:rsidRPr="00E62D7D" w:rsidRDefault="00F86482" w:rsidP="00381DC2">
      <w:pPr>
        <w:spacing w:line="240" w:lineRule="auto"/>
        <w:ind w:firstLine="709"/>
        <w:rPr>
          <w:szCs w:val="28"/>
        </w:rPr>
      </w:pPr>
      <w:r w:rsidRPr="00E62D7D">
        <w:rPr>
          <w:szCs w:val="28"/>
        </w:rPr>
        <w:t xml:space="preserve">Ринок є організаційною формою існування товарного виробництва. Структура ринку визначається суб’єктами </w:t>
      </w:r>
      <w:r w:rsidR="00330093" w:rsidRPr="00E62D7D">
        <w:rPr>
          <w:szCs w:val="28"/>
        </w:rPr>
        <w:t>й</w:t>
      </w:r>
      <w:r w:rsidRPr="00E62D7D">
        <w:rPr>
          <w:szCs w:val="28"/>
        </w:rPr>
        <w:t xml:space="preserve"> об’єктами ринкових відносин. Спочатку суб’єктами ринкових відносин були безпосередньо виробники і споживачі товарної продукції. Потім, у міру розвитку виробництва й відокремлення в самостійн</w:t>
      </w:r>
      <w:r w:rsidR="007E1DFC" w:rsidRPr="00E62D7D">
        <w:rPr>
          <w:szCs w:val="28"/>
        </w:rPr>
        <w:t>у</w:t>
      </w:r>
      <w:r w:rsidRPr="00E62D7D">
        <w:rPr>
          <w:szCs w:val="28"/>
        </w:rPr>
        <w:t xml:space="preserve"> галуз</w:t>
      </w:r>
      <w:r w:rsidR="007E1DFC" w:rsidRPr="00E62D7D">
        <w:rPr>
          <w:szCs w:val="28"/>
        </w:rPr>
        <w:t>ь</w:t>
      </w:r>
      <w:r w:rsidRPr="00E62D7D">
        <w:rPr>
          <w:szCs w:val="28"/>
        </w:rPr>
        <w:t xml:space="preserve"> торгівлі та грошового обігу, активними учасниками ринкових відносин стають також торговельні </w:t>
      </w:r>
      <w:r w:rsidR="007E1DFC" w:rsidRPr="00E62D7D">
        <w:rPr>
          <w:szCs w:val="28"/>
        </w:rPr>
        <w:t>та</w:t>
      </w:r>
      <w:r w:rsidRPr="00E62D7D">
        <w:rPr>
          <w:szCs w:val="28"/>
        </w:rPr>
        <w:t xml:space="preserve"> фінансові посередники. </w:t>
      </w:r>
    </w:p>
    <w:p w:rsidR="00F86482" w:rsidRPr="00E62D7D" w:rsidRDefault="00F86482" w:rsidP="00381DC2">
      <w:pPr>
        <w:spacing w:line="240" w:lineRule="auto"/>
        <w:ind w:firstLine="709"/>
        <w:rPr>
          <w:szCs w:val="28"/>
        </w:rPr>
      </w:pPr>
      <w:r w:rsidRPr="00E62D7D">
        <w:rPr>
          <w:szCs w:val="28"/>
        </w:rPr>
        <w:t xml:space="preserve">Об’єктами ринкових відносин, тобто купівлі і продажу та конкуренції, є: товари й послуги, у тому числі </w:t>
      </w:r>
      <w:r w:rsidR="007E1DFC" w:rsidRPr="00E62D7D">
        <w:rPr>
          <w:szCs w:val="28"/>
        </w:rPr>
        <w:t>й</w:t>
      </w:r>
      <w:r w:rsidRPr="00E62D7D">
        <w:rPr>
          <w:szCs w:val="28"/>
        </w:rPr>
        <w:t xml:space="preserve"> засоби виробництва; робоча сила, або праця; земля та інші природні ресурси; нерухомість</w:t>
      </w:r>
      <w:r w:rsidR="007E1DFC" w:rsidRPr="00E62D7D">
        <w:rPr>
          <w:szCs w:val="28"/>
        </w:rPr>
        <w:t xml:space="preserve"> (</w:t>
      </w:r>
      <w:r w:rsidRPr="00E62D7D">
        <w:rPr>
          <w:szCs w:val="28"/>
        </w:rPr>
        <w:t>будівлі, споруди, житло</w:t>
      </w:r>
      <w:r w:rsidR="007E1DFC" w:rsidRPr="00E62D7D">
        <w:rPr>
          <w:szCs w:val="28"/>
        </w:rPr>
        <w:t>)</w:t>
      </w:r>
      <w:r w:rsidRPr="00E62D7D">
        <w:rPr>
          <w:szCs w:val="28"/>
        </w:rPr>
        <w:t>; такі ресурси, як гроші, фінанси, кредит, цінні папери.</w:t>
      </w:r>
    </w:p>
    <w:p w:rsidR="00F86482" w:rsidRPr="00E62D7D" w:rsidRDefault="00F86482" w:rsidP="00381DC2">
      <w:pPr>
        <w:spacing w:line="240" w:lineRule="auto"/>
        <w:ind w:firstLine="709"/>
        <w:rPr>
          <w:szCs w:val="28"/>
        </w:rPr>
      </w:pPr>
      <w:r w:rsidRPr="00E62D7D">
        <w:rPr>
          <w:szCs w:val="28"/>
        </w:rPr>
        <w:t>Сучасна економіка являє собою синтез великої кількості взаємодіючих ринків. Їх підрозділяють на різні види залежно від умов діяльності суб’єктів ринкових відносин, відповідності чинному законодавству, за ознакою простору дії, об’єкта купівлі-продажу та ін.</w:t>
      </w:r>
    </w:p>
    <w:p w:rsidR="00F86482" w:rsidRPr="00E62D7D" w:rsidRDefault="00F86482" w:rsidP="00381DC2">
      <w:pPr>
        <w:spacing w:line="240" w:lineRule="auto"/>
        <w:ind w:firstLine="709"/>
        <w:rPr>
          <w:szCs w:val="28"/>
        </w:rPr>
      </w:pPr>
      <w:r w:rsidRPr="00E62D7D">
        <w:rPr>
          <w:szCs w:val="28"/>
        </w:rPr>
        <w:t>Залежно від умов, у яких діють суб’єкти господарського життя, вирізняють конкурентний, монополізований і регульований ринки.</w:t>
      </w:r>
    </w:p>
    <w:p w:rsidR="00F86482" w:rsidRPr="00E62D7D" w:rsidRDefault="00F86482" w:rsidP="00381DC2">
      <w:pPr>
        <w:spacing w:line="240" w:lineRule="auto"/>
        <w:ind w:firstLine="709"/>
        <w:rPr>
          <w:szCs w:val="28"/>
        </w:rPr>
      </w:pPr>
      <w:r w:rsidRPr="00E62D7D">
        <w:rPr>
          <w:i/>
          <w:szCs w:val="28"/>
        </w:rPr>
        <w:t xml:space="preserve">Конкурентний (вільний) ринок </w:t>
      </w:r>
      <w:r w:rsidRPr="00E62D7D">
        <w:rPr>
          <w:szCs w:val="28"/>
        </w:rPr>
        <w:t xml:space="preserve">– це ринок </w:t>
      </w:r>
      <w:r w:rsidR="007E1DFC" w:rsidRPr="00E62D7D">
        <w:rPr>
          <w:szCs w:val="28"/>
        </w:rPr>
        <w:t>і</w:t>
      </w:r>
      <w:r w:rsidRPr="00E62D7D">
        <w:rPr>
          <w:szCs w:val="28"/>
        </w:rPr>
        <w:t xml:space="preserve">з великою кількістю виробників однорідної продукції, які не в змозі впливати на рішення один одного. </w:t>
      </w:r>
      <w:r w:rsidRPr="00E62D7D">
        <w:rPr>
          <w:i/>
          <w:szCs w:val="28"/>
        </w:rPr>
        <w:t xml:space="preserve">Монополізований ринок </w:t>
      </w:r>
      <w:r w:rsidRPr="00E62D7D">
        <w:rPr>
          <w:szCs w:val="28"/>
        </w:rPr>
        <w:t xml:space="preserve">– це ринок, для якого характерна незначна кількість виробників даного товару, застосовується його диференціація, існує дефіцит необхідної інформації, </w:t>
      </w:r>
      <w:r w:rsidR="007E1DFC" w:rsidRPr="00E62D7D">
        <w:rPr>
          <w:szCs w:val="28"/>
        </w:rPr>
        <w:t xml:space="preserve">ускладнений </w:t>
      </w:r>
      <w:r w:rsidRPr="00E62D7D">
        <w:rPr>
          <w:szCs w:val="28"/>
        </w:rPr>
        <w:t xml:space="preserve">доступ до ресурсів, </w:t>
      </w:r>
      <w:r w:rsidR="007E1DFC" w:rsidRPr="00E62D7D">
        <w:rPr>
          <w:szCs w:val="28"/>
        </w:rPr>
        <w:t>уз</w:t>
      </w:r>
      <w:r w:rsidRPr="00E62D7D">
        <w:rPr>
          <w:szCs w:val="28"/>
        </w:rPr>
        <w:t xml:space="preserve">годжуються дії учасників ринкових відносин. </w:t>
      </w:r>
      <w:r w:rsidRPr="00E62D7D">
        <w:rPr>
          <w:i/>
          <w:szCs w:val="28"/>
        </w:rPr>
        <w:t>Регульований ринок</w:t>
      </w:r>
      <w:r w:rsidRPr="00E62D7D">
        <w:rPr>
          <w:szCs w:val="28"/>
        </w:rPr>
        <w:t xml:space="preserve"> – це ринок, який контролюється і регулюється державою за допомогою спеціальних заходів економічного та адміністративного характеру.</w:t>
      </w:r>
    </w:p>
    <w:p w:rsidR="00F86482" w:rsidRPr="00E62D7D" w:rsidRDefault="00F86482" w:rsidP="00381DC2">
      <w:pPr>
        <w:spacing w:line="240" w:lineRule="auto"/>
        <w:ind w:firstLine="709"/>
        <w:rPr>
          <w:szCs w:val="28"/>
        </w:rPr>
      </w:pPr>
      <w:r w:rsidRPr="00E62D7D">
        <w:rPr>
          <w:szCs w:val="28"/>
        </w:rPr>
        <w:t xml:space="preserve">За ознакою простору дії вирізняють місцевий (у межах міста чи села), регіональний (певна територія якоїсь країни), національний і світовий ринки, а з </w:t>
      </w:r>
      <w:r w:rsidR="007E1DFC" w:rsidRPr="00E62D7D">
        <w:rPr>
          <w:szCs w:val="28"/>
        </w:rPr>
        <w:t>погляду</w:t>
      </w:r>
      <w:r w:rsidRPr="00E62D7D">
        <w:rPr>
          <w:szCs w:val="28"/>
        </w:rPr>
        <w:t xml:space="preserve"> відповідності чинному законодавству – легальний (офіційний) і тіньовий ринки.</w:t>
      </w:r>
    </w:p>
    <w:p w:rsidR="00F86482" w:rsidRPr="00E62D7D" w:rsidRDefault="00F86482" w:rsidP="00381DC2">
      <w:pPr>
        <w:spacing w:line="240" w:lineRule="auto"/>
        <w:ind w:firstLine="709"/>
        <w:rPr>
          <w:szCs w:val="28"/>
        </w:rPr>
      </w:pPr>
      <w:r w:rsidRPr="00E62D7D">
        <w:rPr>
          <w:szCs w:val="28"/>
        </w:rPr>
        <w:t xml:space="preserve">Залежно від об’єктів купівлі-продажу розрізняють такі види ринків: товарів </w:t>
      </w:r>
      <w:r w:rsidR="007E1DFC" w:rsidRPr="00E62D7D">
        <w:rPr>
          <w:szCs w:val="28"/>
        </w:rPr>
        <w:t>і</w:t>
      </w:r>
      <w:r w:rsidRPr="00E62D7D">
        <w:rPr>
          <w:szCs w:val="28"/>
        </w:rPr>
        <w:t xml:space="preserve"> послуг, праці, капіталу, землі, цінних паперів та ін.</w:t>
      </w:r>
    </w:p>
    <w:p w:rsidR="00F86482" w:rsidRPr="00E62D7D" w:rsidRDefault="00F86482" w:rsidP="00381DC2">
      <w:pPr>
        <w:spacing w:line="240" w:lineRule="auto"/>
        <w:ind w:firstLine="709"/>
        <w:rPr>
          <w:szCs w:val="28"/>
        </w:rPr>
      </w:pPr>
      <w:r w:rsidRPr="00E62D7D">
        <w:rPr>
          <w:szCs w:val="28"/>
        </w:rPr>
        <w:t>Залежно від того, хто є покупцем товару, що продається, і з якою метою він купується, розрізняють також споживчий ринок, ринки виробників, проміжних продавців, державних установ і міжнародний ринок.</w:t>
      </w:r>
    </w:p>
    <w:p w:rsidR="00F86482" w:rsidRPr="00E62D7D" w:rsidRDefault="00F86482" w:rsidP="00381DC2">
      <w:pPr>
        <w:spacing w:line="240" w:lineRule="auto"/>
        <w:ind w:firstLine="709"/>
        <w:rPr>
          <w:szCs w:val="28"/>
        </w:rPr>
      </w:pPr>
      <w:r w:rsidRPr="00E62D7D">
        <w:rPr>
          <w:szCs w:val="28"/>
        </w:rPr>
        <w:t xml:space="preserve">Кожен вид ринку, що згадувався, має свою інфраструктуру, свій набір інструментів, які забезпечують його життєдіяльність. Окремі види ринку не існують самі по собі, вони пов’язані між собою, утворюючи розгалужену </w:t>
      </w:r>
      <w:r w:rsidRPr="00E62D7D">
        <w:rPr>
          <w:szCs w:val="28"/>
        </w:rPr>
        <w:lastRenderedPageBreak/>
        <w:t>ринкову систему. Вона діє не тільки в межах тієї чи іншої країни, а й глобально, охоплюючи своїм впливом значну частину світового господарства.</w:t>
      </w:r>
    </w:p>
    <w:p w:rsidR="00847C0D" w:rsidRPr="00E62D7D" w:rsidRDefault="00847C0D" w:rsidP="00381DC2">
      <w:pPr>
        <w:spacing w:line="240" w:lineRule="auto"/>
        <w:ind w:firstLine="709"/>
        <w:contextualSpacing/>
        <w:rPr>
          <w:b/>
          <w:szCs w:val="28"/>
        </w:rPr>
      </w:pPr>
    </w:p>
    <w:p w:rsidR="00F86482" w:rsidRPr="00E62D7D" w:rsidRDefault="001D522E" w:rsidP="00381DC2">
      <w:pPr>
        <w:spacing w:line="240" w:lineRule="auto"/>
        <w:ind w:firstLine="709"/>
        <w:contextualSpacing/>
        <w:rPr>
          <w:b/>
          <w:szCs w:val="28"/>
        </w:rPr>
      </w:pPr>
      <w:r w:rsidRPr="00E62D7D">
        <w:rPr>
          <w:b/>
          <w:szCs w:val="28"/>
        </w:rPr>
        <w:t>2.</w:t>
      </w:r>
      <w:r w:rsidR="00F86482" w:rsidRPr="00E62D7D">
        <w:rPr>
          <w:b/>
          <w:szCs w:val="28"/>
        </w:rPr>
        <w:t xml:space="preserve"> Місце конкуренції в ринковій економіці</w:t>
      </w:r>
    </w:p>
    <w:p w:rsidR="00F86482" w:rsidRPr="00E62D7D" w:rsidRDefault="00F86482" w:rsidP="00381DC2">
      <w:pPr>
        <w:spacing w:line="240" w:lineRule="auto"/>
        <w:ind w:firstLine="709"/>
        <w:rPr>
          <w:szCs w:val="28"/>
        </w:rPr>
      </w:pPr>
      <w:r w:rsidRPr="00E62D7D">
        <w:rPr>
          <w:b/>
          <w:i/>
          <w:szCs w:val="28"/>
        </w:rPr>
        <w:t xml:space="preserve">Конкуренція </w:t>
      </w:r>
      <w:r w:rsidRPr="00E62D7D">
        <w:rPr>
          <w:szCs w:val="28"/>
        </w:rPr>
        <w:t>– це економічне змагання за досягнення кращих результатів у сфері будь-якої діяльності, боротьба товаровиробників за найбільш вигідні умови господарювання, одержання максимального прибутку. Сутність конкуренції полягає в широкому розсіюванні економічної влади всередині двох головних сукупностей, з яких складається економіка</w:t>
      </w:r>
      <w:r w:rsidR="007E1DFC" w:rsidRPr="00E62D7D">
        <w:rPr>
          <w:szCs w:val="28"/>
        </w:rPr>
        <w:t xml:space="preserve">, – </w:t>
      </w:r>
      <w:r w:rsidRPr="00E62D7D">
        <w:rPr>
          <w:szCs w:val="28"/>
        </w:rPr>
        <w:t>підприємств і домогосподарств. Широке розосередження економічної влади регулює використання цієї влади та обмежує можливості зловживання нею. Конкуренція встановлює також межі для реалізації покупцями і продавцями особистого інтересу.</w:t>
      </w:r>
    </w:p>
    <w:p w:rsidR="00F86482" w:rsidRPr="00E62D7D" w:rsidRDefault="00F86482" w:rsidP="00381DC2">
      <w:pPr>
        <w:spacing w:line="240" w:lineRule="auto"/>
        <w:ind w:firstLine="709"/>
        <w:rPr>
          <w:szCs w:val="28"/>
        </w:rPr>
      </w:pPr>
      <w:r w:rsidRPr="00E62D7D">
        <w:rPr>
          <w:szCs w:val="28"/>
        </w:rPr>
        <w:t xml:space="preserve">Економічна конкуренція виявляється у різних видах </w:t>
      </w:r>
      <w:r w:rsidR="007E1DFC" w:rsidRPr="00E62D7D">
        <w:rPr>
          <w:szCs w:val="28"/>
        </w:rPr>
        <w:t>і</w:t>
      </w:r>
      <w:r w:rsidRPr="00E62D7D">
        <w:rPr>
          <w:szCs w:val="28"/>
        </w:rPr>
        <w:t xml:space="preserve"> формах. </w:t>
      </w:r>
      <w:r w:rsidR="007E1DFC" w:rsidRPr="00E62D7D">
        <w:rPr>
          <w:szCs w:val="28"/>
        </w:rPr>
        <w:t xml:space="preserve">Виокремлюють </w:t>
      </w:r>
      <w:r w:rsidRPr="00E62D7D">
        <w:rPr>
          <w:szCs w:val="28"/>
        </w:rPr>
        <w:t>такі види конкуренції: товаровиробників, споживачів, продавців і покупців, досконалу (чисту) і недосконалу, внутрі</w:t>
      </w:r>
      <w:r w:rsidR="007E1DFC" w:rsidRPr="00E62D7D">
        <w:rPr>
          <w:szCs w:val="28"/>
        </w:rPr>
        <w:t>шньо</w:t>
      </w:r>
      <w:r w:rsidRPr="00E62D7D">
        <w:rPr>
          <w:szCs w:val="28"/>
        </w:rPr>
        <w:t>галузеву, міжгалузеву, цінову і нецінову та ін.</w:t>
      </w:r>
    </w:p>
    <w:p w:rsidR="007E1DFC" w:rsidRPr="00E62D7D" w:rsidRDefault="00F86482" w:rsidP="00381DC2">
      <w:pPr>
        <w:spacing w:line="240" w:lineRule="auto"/>
        <w:ind w:firstLine="709"/>
        <w:rPr>
          <w:szCs w:val="28"/>
        </w:rPr>
      </w:pPr>
      <w:r w:rsidRPr="00E62D7D">
        <w:rPr>
          <w:i/>
          <w:szCs w:val="28"/>
        </w:rPr>
        <w:t>Основна мета конкуренції</w:t>
      </w:r>
      <w:r w:rsidRPr="00E62D7D">
        <w:rPr>
          <w:szCs w:val="28"/>
        </w:rPr>
        <w:t xml:space="preserve"> – завоювати ринок, забезпечити привласнення найбільшого прибутку. </w:t>
      </w:r>
    </w:p>
    <w:p w:rsidR="00F86482" w:rsidRPr="00E62D7D" w:rsidRDefault="00F86482" w:rsidP="00381DC2">
      <w:pPr>
        <w:spacing w:line="240" w:lineRule="auto"/>
        <w:ind w:firstLine="709"/>
        <w:rPr>
          <w:szCs w:val="28"/>
        </w:rPr>
      </w:pPr>
      <w:r w:rsidRPr="00E62D7D">
        <w:rPr>
          <w:i/>
          <w:szCs w:val="28"/>
        </w:rPr>
        <w:t>Функції конкуренції:</w:t>
      </w:r>
      <w:r w:rsidRPr="00E62D7D">
        <w:rPr>
          <w:szCs w:val="28"/>
        </w:rPr>
        <w:t xml:space="preserve"> стимулювання технічного прогресу; створення тотожності приватних і суспільних інтересів; регулювання переливу коштів між окремими галузями </w:t>
      </w:r>
      <w:r w:rsidR="007E1DFC" w:rsidRPr="00E62D7D">
        <w:rPr>
          <w:szCs w:val="28"/>
        </w:rPr>
        <w:t>й</w:t>
      </w:r>
      <w:r w:rsidRPr="00E62D7D">
        <w:rPr>
          <w:szCs w:val="28"/>
        </w:rPr>
        <w:t xml:space="preserve"> виробниками; очищення ринку від неефективних виробників; інформування про кількість і якість товарів, </w:t>
      </w:r>
      <w:r w:rsidR="007E1DFC" w:rsidRPr="00E62D7D">
        <w:rPr>
          <w:szCs w:val="28"/>
        </w:rPr>
        <w:t xml:space="preserve">які </w:t>
      </w:r>
      <w:r w:rsidRPr="00E62D7D">
        <w:rPr>
          <w:szCs w:val="28"/>
        </w:rPr>
        <w:t>треба виробляти; контроль і обмеження сили кожного підприємства.</w:t>
      </w:r>
    </w:p>
    <w:p w:rsidR="00F86482" w:rsidRPr="00E62D7D" w:rsidRDefault="00F86482" w:rsidP="00381DC2">
      <w:pPr>
        <w:spacing w:line="240" w:lineRule="auto"/>
        <w:ind w:firstLine="709"/>
        <w:rPr>
          <w:szCs w:val="28"/>
        </w:rPr>
      </w:pPr>
      <w:r w:rsidRPr="00E62D7D">
        <w:rPr>
          <w:szCs w:val="28"/>
        </w:rPr>
        <w:t>Конкуренція</w:t>
      </w:r>
      <w:r w:rsidR="007E1DFC" w:rsidRPr="00E62D7D">
        <w:rPr>
          <w:szCs w:val="28"/>
        </w:rPr>
        <w:t xml:space="preserve"> –</w:t>
      </w:r>
      <w:r w:rsidRPr="00E62D7D">
        <w:rPr>
          <w:szCs w:val="28"/>
        </w:rPr>
        <w:t xml:space="preserve"> </w:t>
      </w:r>
      <w:r w:rsidR="007E1DFC" w:rsidRPr="00E62D7D">
        <w:rPr>
          <w:szCs w:val="28"/>
        </w:rPr>
        <w:t xml:space="preserve">найбільш </w:t>
      </w:r>
      <w:r w:rsidRPr="00E62D7D">
        <w:rPr>
          <w:szCs w:val="28"/>
        </w:rPr>
        <w:t xml:space="preserve">дешевий і ефективний метод економічного контролю: стимулює виробника знижувати витрати </w:t>
      </w:r>
      <w:r w:rsidR="007E1DFC" w:rsidRPr="00E62D7D">
        <w:rPr>
          <w:szCs w:val="28"/>
        </w:rPr>
        <w:t>й</w:t>
      </w:r>
      <w:r w:rsidRPr="00E62D7D">
        <w:rPr>
          <w:szCs w:val="28"/>
        </w:rPr>
        <w:t xml:space="preserve"> ціни, збільшувати обсяги збуту, підвищувати якість.</w:t>
      </w:r>
    </w:p>
    <w:p w:rsidR="00847C0D" w:rsidRPr="00E62D7D" w:rsidRDefault="00847C0D" w:rsidP="00381DC2">
      <w:pPr>
        <w:spacing w:line="240" w:lineRule="auto"/>
        <w:ind w:firstLine="709"/>
        <w:rPr>
          <w:b/>
          <w:szCs w:val="28"/>
        </w:rPr>
      </w:pPr>
    </w:p>
    <w:p w:rsidR="00F86482" w:rsidRPr="00E62D7D" w:rsidRDefault="001D522E" w:rsidP="00381DC2">
      <w:pPr>
        <w:spacing w:line="240" w:lineRule="auto"/>
        <w:ind w:firstLine="709"/>
        <w:rPr>
          <w:b/>
          <w:szCs w:val="28"/>
        </w:rPr>
      </w:pPr>
      <w:r w:rsidRPr="00E62D7D">
        <w:rPr>
          <w:b/>
          <w:szCs w:val="28"/>
        </w:rPr>
        <w:t>3.</w:t>
      </w:r>
      <w:r w:rsidR="00F86482" w:rsidRPr="00E62D7D">
        <w:rPr>
          <w:b/>
          <w:szCs w:val="28"/>
        </w:rPr>
        <w:t xml:space="preserve"> </w:t>
      </w:r>
      <w:r w:rsidR="007E1DFC" w:rsidRPr="00E62D7D">
        <w:rPr>
          <w:b/>
          <w:szCs w:val="28"/>
        </w:rPr>
        <w:t xml:space="preserve"> </w:t>
      </w:r>
      <w:r w:rsidR="00F86482" w:rsidRPr="00E62D7D">
        <w:rPr>
          <w:b/>
          <w:szCs w:val="28"/>
        </w:rPr>
        <w:t>Основи теорії попиту та пропозиції</w:t>
      </w:r>
    </w:p>
    <w:p w:rsidR="00F86482" w:rsidRPr="00E62D7D" w:rsidRDefault="007E1DFC" w:rsidP="00381DC2">
      <w:pPr>
        <w:spacing w:line="240" w:lineRule="auto"/>
        <w:ind w:firstLine="709"/>
        <w:rPr>
          <w:szCs w:val="28"/>
        </w:rPr>
      </w:pPr>
      <w:r w:rsidRPr="00E62D7D">
        <w:rPr>
          <w:szCs w:val="28"/>
        </w:rPr>
        <w:t>У цьому питанні буде розглянуто</w:t>
      </w:r>
      <w:r w:rsidR="00F86482" w:rsidRPr="00E62D7D">
        <w:rPr>
          <w:szCs w:val="28"/>
        </w:rPr>
        <w:t xml:space="preserve"> функціонування </w:t>
      </w:r>
      <w:r w:rsidRPr="00E62D7D">
        <w:rPr>
          <w:szCs w:val="28"/>
        </w:rPr>
        <w:t>суто</w:t>
      </w:r>
      <w:r w:rsidR="00F86482" w:rsidRPr="00E62D7D">
        <w:rPr>
          <w:szCs w:val="28"/>
        </w:rPr>
        <w:t xml:space="preserve"> конкурентних ринків, на яких оперує велик</w:t>
      </w:r>
      <w:r w:rsidRPr="00E62D7D">
        <w:rPr>
          <w:szCs w:val="28"/>
        </w:rPr>
        <w:t>а</w:t>
      </w:r>
      <w:r w:rsidR="00F86482" w:rsidRPr="00E62D7D">
        <w:rPr>
          <w:szCs w:val="28"/>
        </w:rPr>
        <w:t xml:space="preserve"> </w:t>
      </w:r>
      <w:r w:rsidRPr="00E62D7D">
        <w:rPr>
          <w:szCs w:val="28"/>
        </w:rPr>
        <w:t>кількість</w:t>
      </w:r>
      <w:r w:rsidR="00F86482" w:rsidRPr="00E62D7D">
        <w:rPr>
          <w:szCs w:val="28"/>
        </w:rPr>
        <w:t xml:space="preserve"> незалежн</w:t>
      </w:r>
      <w:r w:rsidRPr="00E62D7D">
        <w:rPr>
          <w:szCs w:val="28"/>
        </w:rPr>
        <w:t>их</w:t>
      </w:r>
      <w:r w:rsidR="00F86482" w:rsidRPr="00E62D7D">
        <w:rPr>
          <w:szCs w:val="28"/>
        </w:rPr>
        <w:t xml:space="preserve"> покупців і продавців.</w:t>
      </w:r>
    </w:p>
    <w:p w:rsidR="00F86482" w:rsidRPr="00E62D7D" w:rsidRDefault="00F86482" w:rsidP="00381DC2">
      <w:pPr>
        <w:spacing w:line="240" w:lineRule="auto"/>
        <w:ind w:firstLine="709"/>
        <w:rPr>
          <w:szCs w:val="28"/>
        </w:rPr>
      </w:pPr>
      <w:r w:rsidRPr="00E62D7D">
        <w:rPr>
          <w:b/>
          <w:i/>
          <w:szCs w:val="28"/>
        </w:rPr>
        <w:t>Попит</w:t>
      </w:r>
      <w:r w:rsidRPr="00E62D7D">
        <w:rPr>
          <w:i/>
          <w:szCs w:val="28"/>
        </w:rPr>
        <w:t xml:space="preserve"> </w:t>
      </w:r>
      <w:r w:rsidRPr="00E62D7D">
        <w:rPr>
          <w:szCs w:val="28"/>
        </w:rPr>
        <w:t xml:space="preserve">характеризує кількість продукту, </w:t>
      </w:r>
      <w:r w:rsidR="007E1DFC" w:rsidRPr="00E62D7D">
        <w:rPr>
          <w:szCs w:val="28"/>
        </w:rPr>
        <w:t>яку</w:t>
      </w:r>
      <w:r w:rsidRPr="00E62D7D">
        <w:rPr>
          <w:szCs w:val="28"/>
        </w:rPr>
        <w:t xml:space="preserve"> споживачі бажають і здатні купити </w:t>
      </w:r>
      <w:r w:rsidR="007E1DFC" w:rsidRPr="00E62D7D">
        <w:rPr>
          <w:szCs w:val="28"/>
        </w:rPr>
        <w:t>за</w:t>
      </w:r>
      <w:r w:rsidRPr="00E62D7D">
        <w:rPr>
          <w:szCs w:val="28"/>
        </w:rPr>
        <w:t xml:space="preserve"> кожн</w:t>
      </w:r>
      <w:r w:rsidR="007E1DFC" w:rsidRPr="00E62D7D">
        <w:rPr>
          <w:szCs w:val="28"/>
        </w:rPr>
        <w:t>им</w:t>
      </w:r>
      <w:r w:rsidRPr="00E62D7D">
        <w:rPr>
          <w:szCs w:val="28"/>
        </w:rPr>
        <w:t xml:space="preserve"> </w:t>
      </w:r>
      <w:r w:rsidR="007E1DFC" w:rsidRPr="00E62D7D">
        <w:rPr>
          <w:szCs w:val="28"/>
        </w:rPr>
        <w:t>і</w:t>
      </w:r>
      <w:r w:rsidRPr="00E62D7D">
        <w:rPr>
          <w:szCs w:val="28"/>
        </w:rPr>
        <w:t xml:space="preserve">з можливих рівнів ціни протягом даного періоду часу. </w:t>
      </w:r>
    </w:p>
    <w:p w:rsidR="00F86482" w:rsidRPr="00E62D7D" w:rsidRDefault="00F86482" w:rsidP="00381DC2">
      <w:pPr>
        <w:spacing w:line="240" w:lineRule="auto"/>
        <w:ind w:firstLine="709"/>
        <w:rPr>
          <w:i/>
          <w:szCs w:val="28"/>
        </w:rPr>
      </w:pPr>
      <w:r w:rsidRPr="00E62D7D">
        <w:rPr>
          <w:szCs w:val="28"/>
        </w:rPr>
        <w:t xml:space="preserve">Зв’язок між ціною товару і його кількістю, на яку споживач пред’являє попит </w:t>
      </w:r>
      <w:r w:rsidR="007E1DFC" w:rsidRPr="00E62D7D">
        <w:rPr>
          <w:szCs w:val="28"/>
        </w:rPr>
        <w:t>за</w:t>
      </w:r>
      <w:r w:rsidRPr="00E62D7D">
        <w:rPr>
          <w:szCs w:val="28"/>
        </w:rPr>
        <w:t xml:space="preserve"> кожн</w:t>
      </w:r>
      <w:r w:rsidR="007E1DFC" w:rsidRPr="00E62D7D">
        <w:rPr>
          <w:szCs w:val="28"/>
        </w:rPr>
        <w:t>ою</w:t>
      </w:r>
      <w:r w:rsidRPr="00E62D7D">
        <w:rPr>
          <w:szCs w:val="28"/>
        </w:rPr>
        <w:t xml:space="preserve"> з можливих цін, </w:t>
      </w:r>
      <w:r w:rsidR="007E1DFC" w:rsidRPr="00E62D7D">
        <w:rPr>
          <w:szCs w:val="28"/>
        </w:rPr>
        <w:t>пояснюється так</w:t>
      </w:r>
      <w:r w:rsidRPr="00E62D7D">
        <w:rPr>
          <w:szCs w:val="28"/>
        </w:rPr>
        <w:t>: чим нижч</w:t>
      </w:r>
      <w:r w:rsidR="007E1DFC" w:rsidRPr="00E62D7D">
        <w:rPr>
          <w:szCs w:val="28"/>
        </w:rPr>
        <w:t>а</w:t>
      </w:r>
      <w:r w:rsidRPr="00E62D7D">
        <w:rPr>
          <w:szCs w:val="28"/>
        </w:rPr>
        <w:t xml:space="preserve"> ціна на якийсь продукт, тим більш</w:t>
      </w:r>
      <w:r w:rsidR="007E1DFC" w:rsidRPr="00E62D7D">
        <w:rPr>
          <w:szCs w:val="28"/>
        </w:rPr>
        <w:t>а</w:t>
      </w:r>
      <w:r w:rsidRPr="00E62D7D">
        <w:rPr>
          <w:szCs w:val="28"/>
        </w:rPr>
        <w:t xml:space="preserve"> величина попиту, і навпаки. Тому за інших рівних умов зв’язок між ціною й обсягом попиту зворотний. Економісти назвали цей зворотний зв’язок </w:t>
      </w:r>
      <w:r w:rsidRPr="00E62D7D">
        <w:rPr>
          <w:b/>
          <w:i/>
          <w:szCs w:val="28"/>
        </w:rPr>
        <w:t>законом попиту</w:t>
      </w:r>
      <w:r w:rsidRPr="00E62D7D">
        <w:rPr>
          <w:i/>
          <w:szCs w:val="28"/>
        </w:rPr>
        <w:t>.</w:t>
      </w:r>
    </w:p>
    <w:p w:rsidR="00F86482" w:rsidRPr="00E62D7D" w:rsidRDefault="00F86482" w:rsidP="00381DC2">
      <w:pPr>
        <w:spacing w:line="240" w:lineRule="auto"/>
        <w:ind w:firstLine="709"/>
        <w:rPr>
          <w:szCs w:val="28"/>
        </w:rPr>
      </w:pPr>
      <w:r w:rsidRPr="00E62D7D">
        <w:rPr>
          <w:szCs w:val="28"/>
        </w:rPr>
        <w:t xml:space="preserve">Зворотний зв’язок між ціною продукції </w:t>
      </w:r>
      <w:r w:rsidR="007E1DFC" w:rsidRPr="00E62D7D">
        <w:rPr>
          <w:szCs w:val="28"/>
        </w:rPr>
        <w:t>та</w:t>
      </w:r>
      <w:r w:rsidRPr="00E62D7D">
        <w:rPr>
          <w:szCs w:val="28"/>
        </w:rPr>
        <w:t xml:space="preserve"> величиною попиту можна зобразити графічно (рис. 4.1).</w:t>
      </w:r>
    </w:p>
    <w:p w:rsidR="00F86482" w:rsidRPr="00E62D7D" w:rsidRDefault="00F86482" w:rsidP="00381DC2">
      <w:pPr>
        <w:spacing w:line="240" w:lineRule="auto"/>
        <w:ind w:firstLine="709"/>
        <w:rPr>
          <w:szCs w:val="28"/>
        </w:rPr>
      </w:pPr>
      <w:r w:rsidRPr="00E62D7D">
        <w:rPr>
          <w:szCs w:val="28"/>
        </w:rPr>
        <w:t>Графічне зображення зворотної залежності між ціною товару й попитом на нього утворить криву попиту, що має вигляд спадної кривої й позначається буквою D (demand).</w:t>
      </w:r>
    </w:p>
    <w:p w:rsidR="00F86482" w:rsidRPr="00E62D7D" w:rsidRDefault="00F86482" w:rsidP="00381DC2">
      <w:pPr>
        <w:spacing w:line="240" w:lineRule="auto"/>
        <w:ind w:firstLine="709"/>
        <w:rPr>
          <w:szCs w:val="28"/>
        </w:rPr>
      </w:pPr>
      <w:r w:rsidRPr="00E62D7D">
        <w:rPr>
          <w:szCs w:val="28"/>
        </w:rPr>
        <w:t xml:space="preserve">Спадна крива попиту, закон попиту, пояснюються </w:t>
      </w:r>
      <w:r w:rsidR="007E1DFC" w:rsidRPr="00E62D7D">
        <w:rPr>
          <w:szCs w:val="28"/>
        </w:rPr>
        <w:t>так</w:t>
      </w:r>
      <w:r w:rsidRPr="00E62D7D">
        <w:rPr>
          <w:szCs w:val="28"/>
        </w:rPr>
        <w:t>:</w:t>
      </w:r>
    </w:p>
    <w:p w:rsidR="00F86482" w:rsidRPr="00E62D7D" w:rsidRDefault="00F86482" w:rsidP="00381DC2">
      <w:pPr>
        <w:spacing w:line="240" w:lineRule="auto"/>
        <w:ind w:firstLine="709"/>
        <w:rPr>
          <w:szCs w:val="28"/>
        </w:rPr>
      </w:pPr>
      <w:r w:rsidRPr="00E62D7D">
        <w:rPr>
          <w:szCs w:val="28"/>
        </w:rPr>
        <w:lastRenderedPageBreak/>
        <w:t xml:space="preserve">1. Звичайно люди дійсно купують даного продукту більше за низькою ціною, </w:t>
      </w:r>
      <w:r w:rsidR="007E1DFC" w:rsidRPr="00E62D7D">
        <w:rPr>
          <w:szCs w:val="28"/>
        </w:rPr>
        <w:t xml:space="preserve">ніж </w:t>
      </w:r>
      <w:r w:rsidRPr="00E62D7D">
        <w:rPr>
          <w:szCs w:val="28"/>
        </w:rPr>
        <w:t>за високою. Для споживачів ціна являє собою бар’єр, що заважає їм зробити покупку. Чим вищ</w:t>
      </w:r>
      <w:r w:rsidR="007E1DFC" w:rsidRPr="00E62D7D">
        <w:rPr>
          <w:szCs w:val="28"/>
        </w:rPr>
        <w:t>ий</w:t>
      </w:r>
      <w:r w:rsidRPr="00E62D7D">
        <w:rPr>
          <w:szCs w:val="28"/>
        </w:rPr>
        <w:t xml:space="preserve"> цей бар’єр, тим менше продукту будуть купувати</w:t>
      </w:r>
      <w:r w:rsidR="00E45B35" w:rsidRPr="00E62D7D">
        <w:rPr>
          <w:szCs w:val="28"/>
        </w:rPr>
        <w:t>,</w:t>
      </w:r>
      <w:r w:rsidRPr="00E62D7D">
        <w:rPr>
          <w:szCs w:val="28"/>
        </w:rPr>
        <w:t xml:space="preserve"> </w:t>
      </w:r>
      <w:r w:rsidR="00E45B35" w:rsidRPr="00E62D7D">
        <w:rPr>
          <w:szCs w:val="28"/>
        </w:rPr>
        <w:t>і</w:t>
      </w:r>
      <w:r w:rsidRPr="00E62D7D">
        <w:rPr>
          <w:szCs w:val="28"/>
        </w:rPr>
        <w:t xml:space="preserve"> навпаки.</w:t>
      </w:r>
    </w:p>
    <w:p w:rsidR="00F86482" w:rsidRPr="00E62D7D" w:rsidRDefault="00E45B35" w:rsidP="00381DC2">
      <w:pPr>
        <w:spacing w:line="240" w:lineRule="auto"/>
        <w:ind w:firstLine="709"/>
        <w:rPr>
          <w:szCs w:val="28"/>
        </w:rPr>
      </w:pPr>
      <w:r w:rsidRPr="00E62D7D">
        <w:rPr>
          <w:noProof/>
          <w:szCs w:val="28"/>
          <w:lang w:eastAsia="uk-UA"/>
        </w:rPr>
        <mc:AlternateContent>
          <mc:Choice Requires="wpg">
            <w:drawing>
              <wp:anchor distT="0" distB="0" distL="114300" distR="114300" simplePos="0" relativeHeight="251662336" behindDoc="0" locked="0" layoutInCell="1" allowOverlap="0" wp14:anchorId="0A879969" wp14:editId="0F151316">
                <wp:simplePos x="0" y="0"/>
                <wp:positionH relativeFrom="column">
                  <wp:posOffset>657225</wp:posOffset>
                </wp:positionH>
                <wp:positionV relativeFrom="paragraph">
                  <wp:posOffset>1261110</wp:posOffset>
                </wp:positionV>
                <wp:extent cx="4876800" cy="3293110"/>
                <wp:effectExtent l="0" t="0" r="0" b="2540"/>
                <wp:wrapTopAndBottom/>
                <wp:docPr id="384"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3293110"/>
                          <a:chOff x="2414" y="4828"/>
                          <a:chExt cx="7680" cy="4260"/>
                        </a:xfrm>
                      </wpg:grpSpPr>
                      <wps:wsp>
                        <wps:cNvPr id="385" name="Line 91"/>
                        <wps:cNvCnPr/>
                        <wps:spPr bwMode="auto">
                          <a:xfrm>
                            <a:off x="3258" y="5063"/>
                            <a:ext cx="1" cy="3136"/>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86" name="Line 92"/>
                        <wps:cNvCnPr/>
                        <wps:spPr bwMode="auto">
                          <a:xfrm>
                            <a:off x="3258" y="8199"/>
                            <a:ext cx="5669"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87" name="Group 93"/>
                        <wpg:cNvGrpSpPr>
                          <a:grpSpLocks/>
                        </wpg:cNvGrpSpPr>
                        <wpg:grpSpPr bwMode="auto">
                          <a:xfrm>
                            <a:off x="3843" y="5583"/>
                            <a:ext cx="4395" cy="2096"/>
                            <a:chOff x="3843" y="6912"/>
                            <a:chExt cx="4395" cy="2235"/>
                          </a:xfrm>
                        </wpg:grpSpPr>
                        <wps:wsp>
                          <wps:cNvPr id="388" name="Freeform 94"/>
                          <wps:cNvSpPr>
                            <a:spLocks/>
                          </wps:cNvSpPr>
                          <wps:spPr bwMode="auto">
                            <a:xfrm>
                              <a:off x="3843" y="6912"/>
                              <a:ext cx="585" cy="555"/>
                            </a:xfrm>
                            <a:custGeom>
                              <a:avLst/>
                              <a:gdLst>
                                <a:gd name="T0" fmla="*/ 0 w 585"/>
                                <a:gd name="T1" fmla="*/ 0 h 555"/>
                                <a:gd name="T2" fmla="*/ 135 w 585"/>
                                <a:gd name="T3" fmla="*/ 135 h 555"/>
                                <a:gd name="T4" fmla="*/ 270 w 585"/>
                                <a:gd name="T5" fmla="*/ 270 h 555"/>
                                <a:gd name="T6" fmla="*/ 420 w 585"/>
                                <a:gd name="T7" fmla="*/ 420 h 555"/>
                                <a:gd name="T8" fmla="*/ 585 w 585"/>
                                <a:gd name="T9" fmla="*/ 555 h 555"/>
                              </a:gdLst>
                              <a:ahLst/>
                              <a:cxnLst>
                                <a:cxn ang="0">
                                  <a:pos x="T0" y="T1"/>
                                </a:cxn>
                                <a:cxn ang="0">
                                  <a:pos x="T2" y="T3"/>
                                </a:cxn>
                                <a:cxn ang="0">
                                  <a:pos x="T4" y="T5"/>
                                </a:cxn>
                                <a:cxn ang="0">
                                  <a:pos x="T6" y="T7"/>
                                </a:cxn>
                                <a:cxn ang="0">
                                  <a:pos x="T8" y="T9"/>
                                </a:cxn>
                              </a:cxnLst>
                              <a:rect l="0" t="0" r="r" b="b"/>
                              <a:pathLst>
                                <a:path w="585" h="555">
                                  <a:moveTo>
                                    <a:pt x="0" y="0"/>
                                  </a:moveTo>
                                  <a:lnTo>
                                    <a:pt x="135" y="135"/>
                                  </a:lnTo>
                                  <a:lnTo>
                                    <a:pt x="270" y="270"/>
                                  </a:lnTo>
                                  <a:lnTo>
                                    <a:pt x="420" y="420"/>
                                  </a:lnTo>
                                  <a:lnTo>
                                    <a:pt x="585" y="555"/>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9" name="Freeform 95"/>
                          <wps:cNvSpPr>
                            <a:spLocks/>
                          </wps:cNvSpPr>
                          <wps:spPr bwMode="auto">
                            <a:xfrm>
                              <a:off x="4428" y="7467"/>
                              <a:ext cx="885" cy="570"/>
                            </a:xfrm>
                            <a:custGeom>
                              <a:avLst/>
                              <a:gdLst>
                                <a:gd name="T0" fmla="*/ 0 w 885"/>
                                <a:gd name="T1" fmla="*/ 0 h 570"/>
                                <a:gd name="T2" fmla="*/ 195 w 885"/>
                                <a:gd name="T3" fmla="*/ 135 h 570"/>
                                <a:gd name="T4" fmla="*/ 405 w 885"/>
                                <a:gd name="T5" fmla="*/ 285 h 570"/>
                                <a:gd name="T6" fmla="*/ 630 w 885"/>
                                <a:gd name="T7" fmla="*/ 435 h 570"/>
                                <a:gd name="T8" fmla="*/ 885 w 885"/>
                                <a:gd name="T9" fmla="*/ 570 h 570"/>
                              </a:gdLst>
                              <a:ahLst/>
                              <a:cxnLst>
                                <a:cxn ang="0">
                                  <a:pos x="T0" y="T1"/>
                                </a:cxn>
                                <a:cxn ang="0">
                                  <a:pos x="T2" y="T3"/>
                                </a:cxn>
                                <a:cxn ang="0">
                                  <a:pos x="T4" y="T5"/>
                                </a:cxn>
                                <a:cxn ang="0">
                                  <a:pos x="T6" y="T7"/>
                                </a:cxn>
                                <a:cxn ang="0">
                                  <a:pos x="T8" y="T9"/>
                                </a:cxn>
                              </a:cxnLst>
                              <a:rect l="0" t="0" r="r" b="b"/>
                              <a:pathLst>
                                <a:path w="885" h="570">
                                  <a:moveTo>
                                    <a:pt x="0" y="0"/>
                                  </a:moveTo>
                                  <a:lnTo>
                                    <a:pt x="195" y="135"/>
                                  </a:lnTo>
                                  <a:lnTo>
                                    <a:pt x="405" y="285"/>
                                  </a:lnTo>
                                  <a:lnTo>
                                    <a:pt x="630" y="435"/>
                                  </a:lnTo>
                                  <a:lnTo>
                                    <a:pt x="885" y="57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Freeform 96"/>
                          <wps:cNvSpPr>
                            <a:spLocks/>
                          </wps:cNvSpPr>
                          <wps:spPr bwMode="auto">
                            <a:xfrm>
                              <a:off x="5313" y="8037"/>
                              <a:ext cx="1170" cy="555"/>
                            </a:xfrm>
                            <a:custGeom>
                              <a:avLst/>
                              <a:gdLst>
                                <a:gd name="T0" fmla="*/ 0 w 1170"/>
                                <a:gd name="T1" fmla="*/ 0 h 555"/>
                                <a:gd name="T2" fmla="*/ 255 w 1170"/>
                                <a:gd name="T3" fmla="*/ 135 h 555"/>
                                <a:gd name="T4" fmla="*/ 525 w 1170"/>
                                <a:gd name="T5" fmla="*/ 285 h 555"/>
                                <a:gd name="T6" fmla="*/ 825 w 1170"/>
                                <a:gd name="T7" fmla="*/ 420 h 555"/>
                                <a:gd name="T8" fmla="*/ 990 w 1170"/>
                                <a:gd name="T9" fmla="*/ 480 h 555"/>
                                <a:gd name="T10" fmla="*/ 1170 w 1170"/>
                                <a:gd name="T11" fmla="*/ 555 h 555"/>
                              </a:gdLst>
                              <a:ahLst/>
                              <a:cxnLst>
                                <a:cxn ang="0">
                                  <a:pos x="T0" y="T1"/>
                                </a:cxn>
                                <a:cxn ang="0">
                                  <a:pos x="T2" y="T3"/>
                                </a:cxn>
                                <a:cxn ang="0">
                                  <a:pos x="T4" y="T5"/>
                                </a:cxn>
                                <a:cxn ang="0">
                                  <a:pos x="T6" y="T7"/>
                                </a:cxn>
                                <a:cxn ang="0">
                                  <a:pos x="T8" y="T9"/>
                                </a:cxn>
                                <a:cxn ang="0">
                                  <a:pos x="T10" y="T11"/>
                                </a:cxn>
                              </a:cxnLst>
                              <a:rect l="0" t="0" r="r" b="b"/>
                              <a:pathLst>
                                <a:path w="1170" h="555">
                                  <a:moveTo>
                                    <a:pt x="0" y="0"/>
                                  </a:moveTo>
                                  <a:lnTo>
                                    <a:pt x="255" y="135"/>
                                  </a:lnTo>
                                  <a:lnTo>
                                    <a:pt x="525" y="285"/>
                                  </a:lnTo>
                                  <a:lnTo>
                                    <a:pt x="825" y="420"/>
                                  </a:lnTo>
                                  <a:lnTo>
                                    <a:pt x="990" y="480"/>
                                  </a:lnTo>
                                  <a:lnTo>
                                    <a:pt x="1170" y="555"/>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1" name="Freeform 97"/>
                          <wps:cNvSpPr>
                            <a:spLocks/>
                          </wps:cNvSpPr>
                          <wps:spPr bwMode="auto">
                            <a:xfrm>
                              <a:off x="6483" y="8592"/>
                              <a:ext cx="1755" cy="555"/>
                            </a:xfrm>
                            <a:custGeom>
                              <a:avLst/>
                              <a:gdLst>
                                <a:gd name="T0" fmla="*/ 0 w 1755"/>
                                <a:gd name="T1" fmla="*/ 0 h 555"/>
                                <a:gd name="T2" fmla="*/ 195 w 1755"/>
                                <a:gd name="T3" fmla="*/ 75 h 555"/>
                                <a:gd name="T4" fmla="*/ 405 w 1755"/>
                                <a:gd name="T5" fmla="*/ 135 h 555"/>
                                <a:gd name="T6" fmla="*/ 615 w 1755"/>
                                <a:gd name="T7" fmla="*/ 210 h 555"/>
                                <a:gd name="T8" fmla="*/ 840 w 1755"/>
                                <a:gd name="T9" fmla="*/ 270 h 555"/>
                                <a:gd name="T10" fmla="*/ 1305 w 1755"/>
                                <a:gd name="T11" fmla="*/ 420 h 555"/>
                                <a:gd name="T12" fmla="*/ 1755 w 1755"/>
                                <a:gd name="T13" fmla="*/ 555 h 555"/>
                              </a:gdLst>
                              <a:ahLst/>
                              <a:cxnLst>
                                <a:cxn ang="0">
                                  <a:pos x="T0" y="T1"/>
                                </a:cxn>
                                <a:cxn ang="0">
                                  <a:pos x="T2" y="T3"/>
                                </a:cxn>
                                <a:cxn ang="0">
                                  <a:pos x="T4" y="T5"/>
                                </a:cxn>
                                <a:cxn ang="0">
                                  <a:pos x="T6" y="T7"/>
                                </a:cxn>
                                <a:cxn ang="0">
                                  <a:pos x="T8" y="T9"/>
                                </a:cxn>
                                <a:cxn ang="0">
                                  <a:pos x="T10" y="T11"/>
                                </a:cxn>
                                <a:cxn ang="0">
                                  <a:pos x="T12" y="T13"/>
                                </a:cxn>
                              </a:cxnLst>
                              <a:rect l="0" t="0" r="r" b="b"/>
                              <a:pathLst>
                                <a:path w="1755" h="555">
                                  <a:moveTo>
                                    <a:pt x="0" y="0"/>
                                  </a:moveTo>
                                  <a:lnTo>
                                    <a:pt x="195" y="75"/>
                                  </a:lnTo>
                                  <a:lnTo>
                                    <a:pt x="405" y="135"/>
                                  </a:lnTo>
                                  <a:lnTo>
                                    <a:pt x="615" y="210"/>
                                  </a:lnTo>
                                  <a:lnTo>
                                    <a:pt x="840" y="270"/>
                                  </a:lnTo>
                                  <a:lnTo>
                                    <a:pt x="1305" y="420"/>
                                  </a:lnTo>
                                  <a:lnTo>
                                    <a:pt x="1755" y="555"/>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392" name="Rectangle 98"/>
                        <wps:cNvSpPr>
                          <a:spLocks noChangeArrowheads="1"/>
                        </wps:cNvSpPr>
                        <wps:spPr bwMode="auto">
                          <a:xfrm>
                            <a:off x="3048" y="7580"/>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r>
                                <w:rPr>
                                  <w:snapToGrid w:val="0"/>
                                  <w:color w:val="000000"/>
                                  <w:lang w:val="en-US"/>
                                </w:rPr>
                                <w:t>1</w:t>
                              </w:r>
                            </w:p>
                          </w:txbxContent>
                        </wps:txbx>
                        <wps:bodyPr rot="0" vert="horz" wrap="none" lIns="0" tIns="0" rIns="0" bIns="0" anchor="t" anchorCtr="0">
                          <a:noAutofit/>
                        </wps:bodyPr>
                      </wps:wsp>
                      <wps:wsp>
                        <wps:cNvPr id="393" name="Rectangle 99"/>
                        <wps:cNvSpPr>
                          <a:spLocks noChangeArrowheads="1"/>
                        </wps:cNvSpPr>
                        <wps:spPr bwMode="auto">
                          <a:xfrm>
                            <a:off x="3048" y="7060"/>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r>
                                <w:rPr>
                                  <w:snapToGrid w:val="0"/>
                                  <w:color w:val="000000"/>
                                  <w:lang w:val="en-US"/>
                                </w:rPr>
                                <w:t>2</w:t>
                              </w:r>
                            </w:p>
                          </w:txbxContent>
                        </wps:txbx>
                        <wps:bodyPr rot="0" vert="horz" wrap="none" lIns="0" tIns="0" rIns="0" bIns="0" anchor="t" anchorCtr="0">
                          <a:noAutofit/>
                        </wps:bodyPr>
                      </wps:wsp>
                      <wps:wsp>
                        <wps:cNvPr id="394" name="Rectangle 100"/>
                        <wps:cNvSpPr>
                          <a:spLocks noChangeArrowheads="1"/>
                        </wps:cNvSpPr>
                        <wps:spPr bwMode="auto">
                          <a:xfrm>
                            <a:off x="3048" y="6540"/>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r>
                                <w:rPr>
                                  <w:snapToGrid w:val="0"/>
                                  <w:color w:val="000000"/>
                                  <w:lang w:val="en-US"/>
                                </w:rPr>
                                <w:t>3</w:t>
                              </w:r>
                            </w:p>
                          </w:txbxContent>
                        </wps:txbx>
                        <wps:bodyPr rot="0" vert="horz" wrap="none" lIns="0" tIns="0" rIns="0" bIns="0" anchor="t" anchorCtr="0">
                          <a:noAutofit/>
                        </wps:bodyPr>
                      </wps:wsp>
                      <wps:wsp>
                        <wps:cNvPr id="395" name="Rectangle 101"/>
                        <wps:cNvSpPr>
                          <a:spLocks noChangeArrowheads="1"/>
                        </wps:cNvSpPr>
                        <wps:spPr bwMode="auto">
                          <a:xfrm>
                            <a:off x="3048" y="6005"/>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r>
                                <w:rPr>
                                  <w:snapToGrid w:val="0"/>
                                  <w:color w:val="000000"/>
                                  <w:lang w:val="en-US"/>
                                </w:rPr>
                                <w:t>4</w:t>
                              </w:r>
                            </w:p>
                          </w:txbxContent>
                        </wps:txbx>
                        <wps:bodyPr rot="0" vert="horz" wrap="none" lIns="0" tIns="0" rIns="0" bIns="0" anchor="t" anchorCtr="0">
                          <a:noAutofit/>
                        </wps:bodyPr>
                      </wps:wsp>
                      <wps:wsp>
                        <wps:cNvPr id="396" name="Rectangle 102"/>
                        <wps:cNvSpPr>
                          <a:spLocks noChangeArrowheads="1"/>
                        </wps:cNvSpPr>
                        <wps:spPr bwMode="auto">
                          <a:xfrm>
                            <a:off x="3048" y="5485"/>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r>
                                <w:rPr>
                                  <w:snapToGrid w:val="0"/>
                                  <w:color w:val="000000"/>
                                  <w:lang w:val="en-US"/>
                                </w:rPr>
                                <w:t>5</w:t>
                              </w:r>
                            </w:p>
                          </w:txbxContent>
                        </wps:txbx>
                        <wps:bodyPr rot="0" vert="horz" wrap="none" lIns="0" tIns="0" rIns="0" bIns="0" anchor="t" anchorCtr="0">
                          <a:noAutofit/>
                        </wps:bodyPr>
                      </wps:wsp>
                      <wps:wsp>
                        <wps:cNvPr id="397" name="Rectangle 103"/>
                        <wps:cNvSpPr>
                          <a:spLocks noChangeArrowheads="1"/>
                        </wps:cNvSpPr>
                        <wps:spPr bwMode="auto">
                          <a:xfrm>
                            <a:off x="3213" y="8326"/>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0</w:t>
                              </w:r>
                            </w:p>
                          </w:txbxContent>
                        </wps:txbx>
                        <wps:bodyPr rot="0" vert="horz" wrap="none" lIns="0" tIns="0" rIns="0" bIns="0" anchor="t" anchorCtr="0">
                          <a:noAutofit/>
                        </wps:bodyPr>
                      </wps:wsp>
                      <wps:wsp>
                        <wps:cNvPr id="398" name="Rectangle 104"/>
                        <wps:cNvSpPr>
                          <a:spLocks noChangeArrowheads="1"/>
                        </wps:cNvSpPr>
                        <wps:spPr bwMode="auto">
                          <a:xfrm>
                            <a:off x="3753" y="8326"/>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2</w:t>
                              </w:r>
                            </w:p>
                          </w:txbxContent>
                        </wps:txbx>
                        <wps:bodyPr rot="0" vert="horz" wrap="none" lIns="0" tIns="0" rIns="0" bIns="0" anchor="t" anchorCtr="0">
                          <a:noAutofit/>
                        </wps:bodyPr>
                      </wps:wsp>
                      <wps:wsp>
                        <wps:cNvPr id="399" name="Rectangle 105"/>
                        <wps:cNvSpPr>
                          <a:spLocks noChangeArrowheads="1"/>
                        </wps:cNvSpPr>
                        <wps:spPr bwMode="auto">
                          <a:xfrm>
                            <a:off x="4338" y="8326"/>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4</w:t>
                              </w:r>
                            </w:p>
                          </w:txbxContent>
                        </wps:txbx>
                        <wps:bodyPr rot="0" vert="horz" wrap="none" lIns="0" tIns="0" rIns="0" bIns="0" anchor="t" anchorCtr="0">
                          <a:noAutofit/>
                        </wps:bodyPr>
                      </wps:wsp>
                      <wps:wsp>
                        <wps:cNvPr id="400" name="Rectangle 106"/>
                        <wps:cNvSpPr>
                          <a:spLocks noChangeArrowheads="1"/>
                        </wps:cNvSpPr>
                        <wps:spPr bwMode="auto">
                          <a:xfrm>
                            <a:off x="4923" y="8326"/>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6</w:t>
                              </w:r>
                            </w:p>
                          </w:txbxContent>
                        </wps:txbx>
                        <wps:bodyPr rot="0" vert="horz" wrap="none" lIns="0" tIns="0" rIns="0" bIns="0" anchor="t" anchorCtr="0">
                          <a:noAutofit/>
                        </wps:bodyPr>
                      </wps:wsp>
                      <wps:wsp>
                        <wps:cNvPr id="401" name="Rectangle 107"/>
                        <wps:cNvSpPr>
                          <a:spLocks noChangeArrowheads="1"/>
                        </wps:cNvSpPr>
                        <wps:spPr bwMode="auto">
                          <a:xfrm>
                            <a:off x="5508" y="8326"/>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8</w:t>
                              </w:r>
                            </w:p>
                          </w:txbxContent>
                        </wps:txbx>
                        <wps:bodyPr rot="0" vert="horz" wrap="none" lIns="0" tIns="0" rIns="0" bIns="0" anchor="t" anchorCtr="0">
                          <a:noAutofit/>
                        </wps:bodyPr>
                      </wps:wsp>
                      <wps:wsp>
                        <wps:cNvPr id="402" name="Rectangle 108"/>
                        <wps:cNvSpPr>
                          <a:spLocks noChangeArrowheads="1"/>
                        </wps:cNvSpPr>
                        <wps:spPr bwMode="auto">
                          <a:xfrm>
                            <a:off x="6093" y="8326"/>
                            <a:ext cx="100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10</w:t>
                              </w:r>
                            </w:p>
                          </w:txbxContent>
                        </wps:txbx>
                        <wps:bodyPr rot="0" vert="horz" wrap="none" lIns="0" tIns="0" rIns="0" bIns="0" anchor="t" anchorCtr="0">
                          <a:noAutofit/>
                        </wps:bodyPr>
                      </wps:wsp>
                      <wps:wsp>
                        <wps:cNvPr id="403" name="Rectangle 109"/>
                        <wps:cNvSpPr>
                          <a:spLocks noChangeArrowheads="1"/>
                        </wps:cNvSpPr>
                        <wps:spPr bwMode="auto">
                          <a:xfrm>
                            <a:off x="6678" y="8326"/>
                            <a:ext cx="100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12</w:t>
                              </w:r>
                            </w:p>
                          </w:txbxContent>
                        </wps:txbx>
                        <wps:bodyPr rot="0" vert="horz" wrap="none" lIns="0" tIns="0" rIns="0" bIns="0" anchor="t" anchorCtr="0">
                          <a:noAutofit/>
                        </wps:bodyPr>
                      </wps:wsp>
                      <wps:wsp>
                        <wps:cNvPr id="404" name="Rectangle 110"/>
                        <wps:cNvSpPr>
                          <a:spLocks noChangeArrowheads="1"/>
                        </wps:cNvSpPr>
                        <wps:spPr bwMode="auto">
                          <a:xfrm>
                            <a:off x="7263" y="8326"/>
                            <a:ext cx="100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14</w:t>
                              </w:r>
                            </w:p>
                          </w:txbxContent>
                        </wps:txbx>
                        <wps:bodyPr rot="0" vert="horz" wrap="none" lIns="0" tIns="0" rIns="0" bIns="0" anchor="t" anchorCtr="0">
                          <a:noAutofit/>
                        </wps:bodyPr>
                      </wps:wsp>
                      <wps:wsp>
                        <wps:cNvPr id="405" name="Rectangle 111"/>
                        <wps:cNvSpPr>
                          <a:spLocks noChangeArrowheads="1"/>
                        </wps:cNvSpPr>
                        <wps:spPr bwMode="auto">
                          <a:xfrm>
                            <a:off x="7848" y="8326"/>
                            <a:ext cx="100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16</w:t>
                              </w:r>
                            </w:p>
                          </w:txbxContent>
                        </wps:txbx>
                        <wps:bodyPr rot="0" vert="horz" wrap="none" lIns="0" tIns="0" rIns="0" bIns="0" anchor="t" anchorCtr="0">
                          <a:noAutofit/>
                        </wps:bodyPr>
                      </wps:wsp>
                      <wps:wsp>
                        <wps:cNvPr id="406" name="Rectangle 112"/>
                        <wps:cNvSpPr>
                          <a:spLocks noChangeArrowheads="1"/>
                        </wps:cNvSpPr>
                        <wps:spPr bwMode="auto">
                          <a:xfrm>
                            <a:off x="8433" y="8326"/>
                            <a:ext cx="100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18</w:t>
                              </w:r>
                            </w:p>
                          </w:txbxContent>
                        </wps:txbx>
                        <wps:bodyPr rot="0" vert="horz" wrap="none" lIns="0" tIns="0" rIns="0" bIns="0" anchor="t" anchorCtr="0">
                          <a:noAutofit/>
                        </wps:bodyPr>
                      </wps:wsp>
                      <wps:wsp>
                        <wps:cNvPr id="407" name="Text Box 113"/>
                        <wps:cNvSpPr txBox="1">
                          <a:spLocks noChangeArrowheads="1"/>
                        </wps:cNvSpPr>
                        <wps:spPr bwMode="auto">
                          <a:xfrm>
                            <a:off x="4544" y="8558"/>
                            <a:ext cx="5550" cy="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lg"/>
                              </a14:hiddenLine>
                            </a:ext>
                          </a:extLst>
                        </wps:spPr>
                        <wps:txbx>
                          <w:txbxContent>
                            <w:p w:rsidR="001B4DAE" w:rsidRPr="005976D3" w:rsidRDefault="001B4DAE" w:rsidP="00F86482">
                              <w:pPr>
                                <w:pStyle w:val="8"/>
                                <w:spacing w:before="0"/>
                                <w:jc w:val="right"/>
                                <w:rPr>
                                  <w:rFonts w:ascii="Times New Roman" w:hAnsi="Times New Roman"/>
                                  <w:i/>
                                  <w:sz w:val="28"/>
                                  <w:szCs w:val="28"/>
                                </w:rPr>
                              </w:pPr>
                              <w:r w:rsidRPr="0005677C">
                                <w:rPr>
                                  <w:rFonts w:ascii="Times New Roman" w:hAnsi="Times New Roman"/>
                                  <w:sz w:val="28"/>
                                  <w:szCs w:val="28"/>
                                </w:rPr>
                                <w:t xml:space="preserve">Кількість (тис. центнерів </w:t>
                              </w:r>
                              <w:r>
                                <w:rPr>
                                  <w:rFonts w:ascii="Times New Roman" w:hAnsi="Times New Roman"/>
                                  <w:sz w:val="28"/>
                                  <w:szCs w:val="28"/>
                                </w:rPr>
                                <w:t>на</w:t>
                              </w:r>
                              <w:r w:rsidRPr="0005677C">
                                <w:rPr>
                                  <w:rFonts w:ascii="Times New Roman" w:hAnsi="Times New Roman"/>
                                  <w:sz w:val="28"/>
                                  <w:szCs w:val="28"/>
                                </w:rPr>
                                <w:t xml:space="preserve"> тиждень)</w:t>
                              </w:r>
                            </w:p>
                          </w:txbxContent>
                        </wps:txbx>
                        <wps:bodyPr rot="0" vert="horz" wrap="square" lIns="91440" tIns="45720" rIns="91440" bIns="45720" anchor="t" anchorCtr="0" upright="1">
                          <a:noAutofit/>
                        </wps:bodyPr>
                      </wps:wsp>
                      <wps:wsp>
                        <wps:cNvPr id="408" name="Text Box 114"/>
                        <wps:cNvSpPr txBox="1">
                          <a:spLocks noChangeArrowheads="1"/>
                        </wps:cNvSpPr>
                        <wps:spPr bwMode="auto">
                          <a:xfrm>
                            <a:off x="2414" y="5361"/>
                            <a:ext cx="710" cy="3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lg"/>
                              </a14:hiddenLine>
                            </a:ext>
                          </a:extLst>
                        </wps:spPr>
                        <wps:txbx>
                          <w:txbxContent>
                            <w:p w:rsidR="001B4DAE" w:rsidRDefault="001B4DAE" w:rsidP="00F86482">
                              <w:pPr>
                                <w:jc w:val="right"/>
                              </w:pPr>
                              <w:r>
                                <w:t>Ціна за центнер</w:t>
                              </w:r>
                            </w:p>
                          </w:txbxContent>
                        </wps:txbx>
                        <wps:bodyPr rot="0" vert="vert270" wrap="square" lIns="91440" tIns="45720" rIns="91440" bIns="45720" anchor="t" anchorCtr="0" upright="1">
                          <a:noAutofit/>
                        </wps:bodyPr>
                      </wps:wsp>
                      <wps:wsp>
                        <wps:cNvPr id="409" name="Text Box 115"/>
                        <wps:cNvSpPr txBox="1">
                          <a:spLocks noChangeArrowheads="1"/>
                        </wps:cNvSpPr>
                        <wps:spPr bwMode="auto">
                          <a:xfrm>
                            <a:off x="2698" y="4828"/>
                            <a:ext cx="568"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lang w:val="en-US"/>
                                </w:rPr>
                              </w:pPr>
                              <w:r>
                                <w:rPr>
                                  <w:lang w:val="en-US"/>
                                </w:rPr>
                                <w:t>P</w:t>
                              </w:r>
                            </w:p>
                          </w:txbxContent>
                        </wps:txbx>
                        <wps:bodyPr rot="0" vert="horz" wrap="square" lIns="91440" tIns="45720" rIns="91440" bIns="45720" anchor="t" anchorCtr="0" upright="1">
                          <a:noAutofit/>
                        </wps:bodyPr>
                      </wps:wsp>
                      <wps:wsp>
                        <wps:cNvPr id="410" name="Text Box 116"/>
                        <wps:cNvSpPr txBox="1">
                          <a:spLocks noChangeArrowheads="1"/>
                        </wps:cNvSpPr>
                        <wps:spPr bwMode="auto">
                          <a:xfrm>
                            <a:off x="8804" y="8289"/>
                            <a:ext cx="568"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lang w:val="en-US"/>
                                </w:rPr>
                              </w:pPr>
                              <w:r>
                                <w:rPr>
                                  <w:lang w:val="en-US"/>
                                </w:rPr>
                                <w:t>Q</w:t>
                              </w:r>
                            </w:p>
                          </w:txbxContent>
                        </wps:txbx>
                        <wps:bodyPr rot="0" vert="horz" wrap="square" lIns="91440" tIns="45720" rIns="91440" bIns="45720" anchor="t" anchorCtr="0" upright="1">
                          <a:noAutofit/>
                        </wps:bodyPr>
                      </wps:wsp>
                      <wps:wsp>
                        <wps:cNvPr id="411" name="Text Box 117"/>
                        <wps:cNvSpPr txBox="1">
                          <a:spLocks noChangeArrowheads="1"/>
                        </wps:cNvSpPr>
                        <wps:spPr bwMode="auto">
                          <a:xfrm>
                            <a:off x="7810" y="7091"/>
                            <a:ext cx="568"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lang w:val="en-US"/>
                                </w:rPr>
                              </w:pPr>
                              <w:r>
                                <w:rPr>
                                  <w:lang w:val="en-US"/>
                                </w:rPr>
                                <w:t>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879969" id="Group 90" o:spid="_x0000_s1104" style="position:absolute;left:0;text-align:left;margin-left:51.75pt;margin-top:99.3pt;width:384pt;height:259.3pt;z-index:251662336" coordorigin="2414,4828" coordsize="7680,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" o:allowoverlap="f">
                <v:line id="Line 91" o:spid="_x0000_s1105" style="position:absolute;visibility:visible;mso-wrap-style:square" from="3258,5063" to="3259,8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">
                  <v:stroke startarrow="block"/>
                </v:line>
                <v:line id="Line 92" o:spid="_x0000_s1106" style="position:absolute;visibility:visible;mso-wrap-style:square" from="3258,8199" to="8927,8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">
                  <v:stroke endarrow="block"/>
                </v:line>
                <v:group id="Group 93" o:spid="_x0000_s1107" style="position:absolute;left:3843;top:5583;width:4395;height:2096" coordorigin="3843,6912" coordsize="4395,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">
                  <v:shape id="Freeform 94" o:spid="_x0000_s1108" style="position:absolute;left:3843;top:6912;width:585;height:555;visibility:visible;mso-wrap-style:square;v-text-anchor:top" coordsize="585,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" path="m,l135,135,270,270,420,420,585,555e" filled="f" strokeweight="1.5pt">
                    <v:path arrowok="t" o:connecttype="custom" o:connectlocs="0,0;135,135;270,270;420,420;585,555" o:connectangles="0,0,0,0,0"/>
                  </v:shape>
                  <v:shape id="Freeform 95" o:spid="_x0000_s1109" style="position:absolute;left:4428;top:7467;width:885;height:570;visibility:visible;mso-wrap-style:square;v-text-anchor:top" coordsize="88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" path="m,l195,135,405,285,630,435,885,570e" filled="f" strokeweight="1.5pt">
                    <v:path arrowok="t" o:connecttype="custom" o:connectlocs="0,0;195,135;405,285;630,435;885,570" o:connectangles="0,0,0,0,0"/>
                  </v:shape>
                  <v:shape id="Freeform 96" o:spid="_x0000_s1110" style="position:absolute;left:5313;top:8037;width:1170;height:555;visibility:visible;mso-wrap-style:square;v-text-anchor:top" coordsize="1170,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" path="m,l255,135,525,285,825,420r165,60l1170,555e" filled="f" strokeweight="1.5pt">
                    <v:path arrowok="t" o:connecttype="custom" o:connectlocs="0,0;255,135;525,285;825,420;990,480;1170,555" o:connectangles="0,0,0,0,0,0"/>
                  </v:shape>
                  <v:shape id="Freeform 97" o:spid="_x0000_s1111" style="position:absolute;left:6483;top:8592;width:1755;height:555;visibility:visible;mso-wrap-style:square;v-text-anchor:top" coordsize="1755,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" path="m,l195,75r210,60l615,210r225,60l1305,420r450,135e" filled="f" strokeweight="1.5pt">
                    <v:path arrowok="t" o:connecttype="custom" o:connectlocs="0,0;195,75;405,135;615,210;840,270;1305,420;1755,555" o:connectangles="0,0,0,0,0,0,0"/>
                  </v:shape>
                </v:group>
                <v:rect id="Rectangle 98" o:spid="_x0000_s1112" style="position:absolute;left:3048;top:7580;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" filled="f" stroked="f">
                  <v:textbox inset="0,0,0,0">
                    <w:txbxContent>
                      <w:p w:rsidR="001B4DAE" w:rsidRDefault="001B4DAE" w:rsidP="00F86482">
                        <w:r>
                          <w:rPr>
                            <w:snapToGrid w:val="0"/>
                            <w:color w:val="000000"/>
                            <w:lang w:val="en-US"/>
                          </w:rPr>
                          <w:t>1</w:t>
                        </w:r>
                      </w:p>
                    </w:txbxContent>
                  </v:textbox>
                </v:rect>
                <v:rect id="Rectangle 99" o:spid="_x0000_s1113" style="position:absolute;left:3048;top:7060;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" filled="f" stroked="f">
                  <v:textbox inset="0,0,0,0">
                    <w:txbxContent>
                      <w:p w:rsidR="001B4DAE" w:rsidRDefault="001B4DAE" w:rsidP="00F86482">
                        <w:r>
                          <w:rPr>
                            <w:snapToGrid w:val="0"/>
                            <w:color w:val="000000"/>
                            <w:lang w:val="en-US"/>
                          </w:rPr>
                          <w:t>2</w:t>
                        </w:r>
                      </w:p>
                    </w:txbxContent>
                  </v:textbox>
                </v:rect>
                <v:rect id="Rectangle 100" o:spid="_x0000_s1114" style="position:absolute;left:3048;top:6540;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" filled="f" stroked="f">
                  <v:textbox inset="0,0,0,0">
                    <w:txbxContent>
                      <w:p w:rsidR="001B4DAE" w:rsidRDefault="001B4DAE" w:rsidP="00F86482">
                        <w:r>
                          <w:rPr>
                            <w:snapToGrid w:val="0"/>
                            <w:color w:val="000000"/>
                            <w:lang w:val="en-US"/>
                          </w:rPr>
                          <w:t>3</w:t>
                        </w:r>
                      </w:p>
                    </w:txbxContent>
                  </v:textbox>
                </v:rect>
                <v:rect id="Rectangle 101" o:spid="_x0000_s1115" style="position:absolute;left:3048;top:6005;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" filled="f" stroked="f">
                  <v:textbox inset="0,0,0,0">
                    <w:txbxContent>
                      <w:p w:rsidR="001B4DAE" w:rsidRDefault="001B4DAE" w:rsidP="00F86482">
                        <w:r>
                          <w:rPr>
                            <w:snapToGrid w:val="0"/>
                            <w:color w:val="000000"/>
                            <w:lang w:val="en-US"/>
                          </w:rPr>
                          <w:t>4</w:t>
                        </w:r>
                      </w:p>
                    </w:txbxContent>
                  </v:textbox>
                </v:rect>
                <v:rect id="Rectangle 102" o:spid="_x0000_s1116" style="position:absolute;left:3048;top:5485;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" filled="f" stroked="f">
                  <v:textbox inset="0,0,0,0">
                    <w:txbxContent>
                      <w:p w:rsidR="001B4DAE" w:rsidRDefault="001B4DAE" w:rsidP="00F86482">
                        <w:r>
                          <w:rPr>
                            <w:snapToGrid w:val="0"/>
                            <w:color w:val="000000"/>
                            <w:lang w:val="en-US"/>
                          </w:rPr>
                          <w:t>5</w:t>
                        </w:r>
                      </w:p>
                    </w:txbxContent>
                  </v:textbox>
                </v:rect>
                <v:rect id="Rectangle 103" o:spid="_x0000_s1117" style="position:absolute;left:3213;top:8326;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" filled="f" stroked="f">
                  <v:textbox inset="0,0,0,0">
                    <w:txbxContent>
                      <w:p w:rsidR="001B4DAE" w:rsidRDefault="001B4DAE" w:rsidP="00F86482">
                        <w:pPr>
                          <w:jc w:val="center"/>
                        </w:pPr>
                        <w:r>
                          <w:rPr>
                            <w:snapToGrid w:val="0"/>
                            <w:color w:val="000000"/>
                            <w:lang w:val="en-US"/>
                          </w:rPr>
                          <w:t>0</w:t>
                        </w:r>
                      </w:p>
                    </w:txbxContent>
                  </v:textbox>
                </v:rect>
                <v:rect id="Rectangle 104" o:spid="_x0000_s1118" style="position:absolute;left:3753;top:8326;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" filled="f" stroked="f">
                  <v:textbox inset="0,0,0,0">
                    <w:txbxContent>
                      <w:p w:rsidR="001B4DAE" w:rsidRDefault="001B4DAE" w:rsidP="00F86482">
                        <w:pPr>
                          <w:jc w:val="center"/>
                        </w:pPr>
                        <w:r>
                          <w:rPr>
                            <w:snapToGrid w:val="0"/>
                            <w:color w:val="000000"/>
                            <w:lang w:val="en-US"/>
                          </w:rPr>
                          <w:t>2</w:t>
                        </w:r>
                      </w:p>
                    </w:txbxContent>
                  </v:textbox>
                </v:rect>
                <v:rect id="Rectangle 105" o:spid="_x0000_s1119" style="position:absolute;left:4338;top:8326;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" filled="f" stroked="f">
                  <v:textbox inset="0,0,0,0">
                    <w:txbxContent>
                      <w:p w:rsidR="001B4DAE" w:rsidRDefault="001B4DAE" w:rsidP="00F86482">
                        <w:pPr>
                          <w:jc w:val="center"/>
                        </w:pPr>
                        <w:r>
                          <w:rPr>
                            <w:snapToGrid w:val="0"/>
                            <w:color w:val="000000"/>
                            <w:lang w:val="en-US"/>
                          </w:rPr>
                          <w:t>4</w:t>
                        </w:r>
                      </w:p>
                    </w:txbxContent>
                  </v:textbox>
                </v:rect>
                <v:rect id="Rectangle 106" o:spid="_x0000_s1120" style="position:absolute;left:4923;top:8326;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" filled="f" stroked="f">
                  <v:textbox inset="0,0,0,0">
                    <w:txbxContent>
                      <w:p w:rsidR="001B4DAE" w:rsidRDefault="001B4DAE" w:rsidP="00F86482">
                        <w:pPr>
                          <w:jc w:val="center"/>
                        </w:pPr>
                        <w:r>
                          <w:rPr>
                            <w:snapToGrid w:val="0"/>
                            <w:color w:val="000000"/>
                            <w:lang w:val="en-US"/>
                          </w:rPr>
                          <w:t>6</w:t>
                        </w:r>
                      </w:p>
                    </w:txbxContent>
                  </v:textbox>
                </v:rect>
                <v:rect id="Rectangle 107" o:spid="_x0000_s1121" style="position:absolute;left:5508;top:8326;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" filled="f" stroked="f">
                  <v:textbox inset="0,0,0,0">
                    <w:txbxContent>
                      <w:p w:rsidR="001B4DAE" w:rsidRDefault="001B4DAE" w:rsidP="00F86482">
                        <w:pPr>
                          <w:jc w:val="center"/>
                        </w:pPr>
                        <w:r>
                          <w:rPr>
                            <w:snapToGrid w:val="0"/>
                            <w:color w:val="000000"/>
                            <w:lang w:val="en-US"/>
                          </w:rPr>
                          <w:t>8</w:t>
                        </w:r>
                      </w:p>
                    </w:txbxContent>
                  </v:textbox>
                </v:rect>
                <v:rect id="Rectangle 108" o:spid="_x0000_s1122" style="position:absolute;left:6093;top:8326;width:100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" filled="f" stroked="f">
                  <v:textbox inset="0,0,0,0">
                    <w:txbxContent>
                      <w:p w:rsidR="001B4DAE" w:rsidRDefault="001B4DAE" w:rsidP="00F86482">
                        <w:pPr>
                          <w:jc w:val="center"/>
                        </w:pPr>
                        <w:r>
                          <w:rPr>
                            <w:snapToGrid w:val="0"/>
                            <w:color w:val="000000"/>
                            <w:lang w:val="en-US"/>
                          </w:rPr>
                          <w:t>10</w:t>
                        </w:r>
                      </w:p>
                    </w:txbxContent>
                  </v:textbox>
                </v:rect>
                <v:rect id="Rectangle 109" o:spid="_x0000_s1123" style="position:absolute;left:6678;top:8326;width:100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" filled="f" stroked="f">
                  <v:textbox inset="0,0,0,0">
                    <w:txbxContent>
                      <w:p w:rsidR="001B4DAE" w:rsidRDefault="001B4DAE" w:rsidP="00F86482">
                        <w:pPr>
                          <w:jc w:val="center"/>
                        </w:pPr>
                        <w:r>
                          <w:rPr>
                            <w:snapToGrid w:val="0"/>
                            <w:color w:val="000000"/>
                            <w:lang w:val="en-US"/>
                          </w:rPr>
                          <w:t>12</w:t>
                        </w:r>
                      </w:p>
                    </w:txbxContent>
                  </v:textbox>
                </v:rect>
                <v:rect id="Rectangle 110" o:spid="_x0000_s1124" style="position:absolute;left:7263;top:8326;width:100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" filled="f" stroked="f">
                  <v:textbox inset="0,0,0,0">
                    <w:txbxContent>
                      <w:p w:rsidR="001B4DAE" w:rsidRDefault="001B4DAE" w:rsidP="00F86482">
                        <w:pPr>
                          <w:jc w:val="center"/>
                        </w:pPr>
                        <w:r>
                          <w:rPr>
                            <w:snapToGrid w:val="0"/>
                            <w:color w:val="000000"/>
                            <w:lang w:val="en-US"/>
                          </w:rPr>
                          <w:t>14</w:t>
                        </w:r>
                      </w:p>
                    </w:txbxContent>
                  </v:textbox>
                </v:rect>
                <v:rect id="Rectangle 111" o:spid="_x0000_s1125" style="position:absolute;left:7848;top:8326;width:100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" filled="f" stroked="f">
                  <v:textbox inset="0,0,0,0">
                    <w:txbxContent>
                      <w:p w:rsidR="001B4DAE" w:rsidRDefault="001B4DAE" w:rsidP="00F86482">
                        <w:pPr>
                          <w:jc w:val="center"/>
                        </w:pPr>
                        <w:r>
                          <w:rPr>
                            <w:snapToGrid w:val="0"/>
                            <w:color w:val="000000"/>
                            <w:lang w:val="en-US"/>
                          </w:rPr>
                          <w:t>16</w:t>
                        </w:r>
                      </w:p>
                    </w:txbxContent>
                  </v:textbox>
                </v:rect>
                <v:rect id="Rectangle 112" o:spid="_x0000_s1126" style="position:absolute;left:8433;top:8326;width:100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" filled="f" stroked="f">
                  <v:textbox inset="0,0,0,0">
                    <w:txbxContent>
                      <w:p w:rsidR="001B4DAE" w:rsidRDefault="001B4DAE" w:rsidP="00F86482">
                        <w:pPr>
                          <w:jc w:val="center"/>
                        </w:pPr>
                        <w:r>
                          <w:rPr>
                            <w:snapToGrid w:val="0"/>
                            <w:color w:val="000000"/>
                            <w:lang w:val="en-US"/>
                          </w:rPr>
                          <w:t>18</w:t>
                        </w:r>
                      </w:p>
                    </w:txbxContent>
                  </v:textbox>
                </v:rect>
                <v:shape id="Text Box 113" o:spid="_x0000_s1127" type="#_x0000_t202" style="position:absolute;left:4544;top:8558;width:5550;height: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" filled="f" stroked="f">
                  <v:stroke endarrowwidth="narrow" endarrowlength="long"/>
                  <v:textbox>
                    <w:txbxContent>
                      <w:p w:rsidR="001B4DAE" w:rsidRPr="005976D3" w:rsidRDefault="001B4DAE" w:rsidP="00F86482">
                        <w:pPr>
                          <w:pStyle w:val="8"/>
                          <w:spacing w:before="0"/>
                          <w:jc w:val="right"/>
                          <w:rPr>
                            <w:rFonts w:ascii="Times New Roman" w:hAnsi="Times New Roman"/>
                            <w:i/>
                            <w:sz w:val="28"/>
                            <w:szCs w:val="28"/>
                          </w:rPr>
                        </w:pPr>
                        <w:r w:rsidRPr="0005677C">
                          <w:rPr>
                            <w:rFonts w:ascii="Times New Roman" w:hAnsi="Times New Roman"/>
                            <w:sz w:val="28"/>
                            <w:szCs w:val="28"/>
                          </w:rPr>
                          <w:t xml:space="preserve">Кількість (тис. центнерів </w:t>
                        </w:r>
                        <w:r>
                          <w:rPr>
                            <w:rFonts w:ascii="Times New Roman" w:hAnsi="Times New Roman"/>
                            <w:sz w:val="28"/>
                            <w:szCs w:val="28"/>
                          </w:rPr>
                          <w:t>на</w:t>
                        </w:r>
                        <w:r w:rsidRPr="0005677C">
                          <w:rPr>
                            <w:rFonts w:ascii="Times New Roman" w:hAnsi="Times New Roman"/>
                            <w:sz w:val="28"/>
                            <w:szCs w:val="28"/>
                          </w:rPr>
                          <w:t xml:space="preserve"> тиждень)</w:t>
                        </w:r>
                      </w:p>
                    </w:txbxContent>
                  </v:textbox>
                </v:shape>
                <v:shape id="Text Box 114" o:spid="_x0000_s1128" type="#_x0000_t202" style="position:absolute;left:2414;top:5361;width:710;height:3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" filled="f" stroked="f">
                  <v:stroke endarrowwidth="narrow" endarrowlength="long"/>
                  <v:textbox style="layout-flow:vertical;mso-layout-flow-alt:bottom-to-top">
                    <w:txbxContent>
                      <w:p w:rsidR="001B4DAE" w:rsidRDefault="001B4DAE" w:rsidP="00F86482">
                        <w:pPr>
                          <w:jc w:val="right"/>
                        </w:pPr>
                        <w:r>
                          <w:t>Ціна за центнер</w:t>
                        </w:r>
                      </w:p>
                    </w:txbxContent>
                  </v:textbox>
                </v:shape>
                <v:shape id="Text Box 115" o:spid="_x0000_s1129" type="#_x0000_t202" style="position:absolute;left:2698;top:4828;width:568;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" filled="f" stroked="f">
                  <v:textbox>
                    <w:txbxContent>
                      <w:p w:rsidR="001B4DAE" w:rsidRDefault="001B4DAE" w:rsidP="00F86482">
                        <w:pPr>
                          <w:rPr>
                            <w:lang w:val="en-US"/>
                          </w:rPr>
                        </w:pPr>
                        <w:r>
                          <w:rPr>
                            <w:lang w:val="en-US"/>
                          </w:rPr>
                          <w:t>P</w:t>
                        </w:r>
                      </w:p>
                    </w:txbxContent>
                  </v:textbox>
                </v:shape>
                <v:shape id="Text Box 116" o:spid="_x0000_s1130" type="#_x0000_t202" style="position:absolute;left:8804;top:8289;width:568;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" filled="f" stroked="f">
                  <v:textbox>
                    <w:txbxContent>
                      <w:p w:rsidR="001B4DAE" w:rsidRDefault="001B4DAE" w:rsidP="00F86482">
                        <w:pPr>
                          <w:rPr>
                            <w:lang w:val="en-US"/>
                          </w:rPr>
                        </w:pPr>
                        <w:r>
                          <w:rPr>
                            <w:lang w:val="en-US"/>
                          </w:rPr>
                          <w:t>Q</w:t>
                        </w:r>
                      </w:p>
                    </w:txbxContent>
                  </v:textbox>
                </v:shape>
                <v:shape id="Text Box 117" o:spid="_x0000_s1131" type="#_x0000_t202" style="position:absolute;left:7810;top:7091;width:568;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" filled="f" stroked="f">
                  <v:textbox>
                    <w:txbxContent>
                      <w:p w:rsidR="001B4DAE" w:rsidRDefault="001B4DAE" w:rsidP="00F86482">
                        <w:pPr>
                          <w:rPr>
                            <w:lang w:val="en-US"/>
                          </w:rPr>
                        </w:pPr>
                        <w:r>
                          <w:rPr>
                            <w:lang w:val="en-US"/>
                          </w:rPr>
                          <w:t>D</w:t>
                        </w:r>
                      </w:p>
                    </w:txbxContent>
                  </v:textbox>
                </v:shape>
                <w10:wrap type="topAndBottom"/>
              </v:group>
            </w:pict>
          </mc:Fallback>
        </mc:AlternateContent>
      </w:r>
      <w:r w:rsidR="00F86482" w:rsidRPr="00E62D7D">
        <w:rPr>
          <w:szCs w:val="28"/>
        </w:rPr>
        <w:t xml:space="preserve">2. Закон попиту можна пояснити також ефектами доходу й заміщення. </w:t>
      </w:r>
      <w:r w:rsidR="00F86482" w:rsidRPr="00E62D7D">
        <w:rPr>
          <w:i/>
          <w:szCs w:val="28"/>
        </w:rPr>
        <w:t>Ефект доходу</w:t>
      </w:r>
      <w:r w:rsidR="00F86482" w:rsidRPr="00E62D7D">
        <w:rPr>
          <w:szCs w:val="28"/>
        </w:rPr>
        <w:t xml:space="preserve"> вказує на те, що зниження ціни продукту збільшує купівельну спроможність грошового доходу споживача, а тому він у змозі купити більшу кількість даного продукту, і навпаки. </w:t>
      </w:r>
      <w:r w:rsidR="00F86482" w:rsidRPr="00E62D7D">
        <w:rPr>
          <w:i/>
          <w:szCs w:val="28"/>
        </w:rPr>
        <w:t>Ефект заміни</w:t>
      </w:r>
      <w:r w:rsidR="00F86482" w:rsidRPr="00E62D7D">
        <w:rPr>
          <w:szCs w:val="28"/>
        </w:rPr>
        <w:t xml:space="preserve"> виражається в тому, що при більш низькій ціні в людини з’являється стимул придбати дешевий товар замість аналогічних товарів, які тепер стають відносно дорогими.</w:t>
      </w:r>
    </w:p>
    <w:p w:rsidR="00F86482" w:rsidRPr="00E62D7D" w:rsidRDefault="00F86482" w:rsidP="00E45B35">
      <w:pPr>
        <w:spacing w:line="240" w:lineRule="auto"/>
        <w:ind w:firstLine="0"/>
        <w:jc w:val="center"/>
        <w:rPr>
          <w:b/>
          <w:szCs w:val="28"/>
        </w:rPr>
      </w:pPr>
      <w:r w:rsidRPr="00E62D7D">
        <w:rPr>
          <w:b/>
          <w:szCs w:val="28"/>
        </w:rPr>
        <w:t>Рис</w:t>
      </w:r>
      <w:r w:rsidR="00E45B35" w:rsidRPr="00E62D7D">
        <w:rPr>
          <w:b/>
          <w:szCs w:val="28"/>
        </w:rPr>
        <w:t>унок</w:t>
      </w:r>
      <w:r w:rsidRPr="00E62D7D">
        <w:rPr>
          <w:b/>
          <w:szCs w:val="28"/>
        </w:rPr>
        <w:t xml:space="preserve"> 4.1</w:t>
      </w:r>
      <w:r w:rsidRPr="00E62D7D">
        <w:rPr>
          <w:szCs w:val="28"/>
        </w:rPr>
        <w:t xml:space="preserve"> </w:t>
      </w:r>
      <w:r w:rsidRPr="00E62D7D">
        <w:rPr>
          <w:b/>
          <w:szCs w:val="28"/>
        </w:rPr>
        <w:t>– Крива попиту на кукурудзу</w:t>
      </w:r>
    </w:p>
    <w:p w:rsidR="00F86482" w:rsidRPr="00E62D7D" w:rsidRDefault="00F86482" w:rsidP="00381DC2">
      <w:pPr>
        <w:spacing w:line="240" w:lineRule="auto"/>
        <w:ind w:firstLine="709"/>
        <w:rPr>
          <w:szCs w:val="28"/>
        </w:rPr>
      </w:pPr>
    </w:p>
    <w:p w:rsidR="00F86482" w:rsidRPr="00E62D7D" w:rsidRDefault="00F86482" w:rsidP="00381DC2">
      <w:pPr>
        <w:spacing w:line="240" w:lineRule="auto"/>
        <w:ind w:firstLine="709"/>
        <w:rPr>
          <w:szCs w:val="28"/>
        </w:rPr>
      </w:pPr>
      <w:r w:rsidRPr="00E62D7D">
        <w:rPr>
          <w:szCs w:val="28"/>
        </w:rPr>
        <w:t xml:space="preserve">Економісти вважають, що найважливішим фактором, </w:t>
      </w:r>
      <w:r w:rsidR="00E45B35" w:rsidRPr="00E62D7D">
        <w:rPr>
          <w:szCs w:val="28"/>
        </w:rPr>
        <w:t xml:space="preserve">який </w:t>
      </w:r>
      <w:r w:rsidRPr="00E62D7D">
        <w:rPr>
          <w:szCs w:val="28"/>
        </w:rPr>
        <w:t xml:space="preserve">визначає попит, є ціна. Однак, </w:t>
      </w:r>
      <w:r w:rsidR="00E45B35" w:rsidRPr="00E62D7D">
        <w:rPr>
          <w:szCs w:val="28"/>
        </w:rPr>
        <w:t>о</w:t>
      </w:r>
      <w:r w:rsidRPr="00E62D7D">
        <w:rPr>
          <w:szCs w:val="28"/>
        </w:rPr>
        <w:t>крім ціни, на величину ринкового попиту впливають й інші фактори (їх називають ще неціновими детермінантами). Основні з них:</w:t>
      </w:r>
    </w:p>
    <w:p w:rsidR="00F86482" w:rsidRPr="00E62D7D" w:rsidRDefault="00F86482" w:rsidP="00381DC2">
      <w:pPr>
        <w:spacing w:line="240" w:lineRule="auto"/>
        <w:ind w:firstLine="709"/>
        <w:rPr>
          <w:szCs w:val="28"/>
        </w:rPr>
      </w:pPr>
      <w:r w:rsidRPr="00E62D7D">
        <w:rPr>
          <w:b/>
          <w:szCs w:val="28"/>
        </w:rPr>
        <w:t>1. Смаки або переваги споживачів</w:t>
      </w:r>
      <w:r w:rsidRPr="00E62D7D">
        <w:rPr>
          <w:szCs w:val="28"/>
        </w:rPr>
        <w:t xml:space="preserve">. Їхні сприятливі зміни для даного продукту </w:t>
      </w:r>
      <w:r w:rsidR="00E45B35" w:rsidRPr="00E62D7D">
        <w:rPr>
          <w:szCs w:val="28"/>
        </w:rPr>
        <w:t>зумовлять</w:t>
      </w:r>
      <w:r w:rsidRPr="00E62D7D">
        <w:rPr>
          <w:szCs w:val="28"/>
        </w:rPr>
        <w:t xml:space="preserve"> збільшення попиту на нього за кожною ціною. </w:t>
      </w:r>
    </w:p>
    <w:p w:rsidR="00F86482" w:rsidRPr="00E62D7D" w:rsidRDefault="00F86482" w:rsidP="00381DC2">
      <w:pPr>
        <w:spacing w:line="240" w:lineRule="auto"/>
        <w:ind w:firstLine="709"/>
        <w:rPr>
          <w:szCs w:val="28"/>
        </w:rPr>
      </w:pPr>
      <w:r w:rsidRPr="00E62D7D">
        <w:rPr>
          <w:b/>
          <w:szCs w:val="28"/>
        </w:rPr>
        <w:t>2. Число споживачів на ринку</w:t>
      </w:r>
      <w:r w:rsidRPr="00E62D7D">
        <w:rPr>
          <w:szCs w:val="28"/>
        </w:rPr>
        <w:t>. Очевидно, що їхнє збільшення підвищує попит.</w:t>
      </w:r>
    </w:p>
    <w:p w:rsidR="00F86482" w:rsidRPr="00E62D7D" w:rsidRDefault="00F86482" w:rsidP="00381DC2">
      <w:pPr>
        <w:spacing w:line="240" w:lineRule="auto"/>
        <w:ind w:firstLine="709"/>
        <w:rPr>
          <w:szCs w:val="28"/>
        </w:rPr>
      </w:pPr>
      <w:r w:rsidRPr="00E62D7D">
        <w:rPr>
          <w:b/>
          <w:szCs w:val="28"/>
        </w:rPr>
        <w:t>3. Грошові доходи споживачів</w:t>
      </w:r>
      <w:r w:rsidRPr="00E62D7D">
        <w:rPr>
          <w:szCs w:val="28"/>
        </w:rPr>
        <w:t xml:space="preserve">. При підвищенні доходів відбувається збільшення попиту на товари вищої категорії </w:t>
      </w:r>
      <w:r w:rsidR="00E45B35" w:rsidRPr="00E62D7D">
        <w:rPr>
          <w:szCs w:val="28"/>
        </w:rPr>
        <w:t>та</w:t>
      </w:r>
      <w:r w:rsidRPr="00E62D7D">
        <w:rPr>
          <w:szCs w:val="28"/>
        </w:rPr>
        <w:t xml:space="preserve"> зниження попиту на товари нижчої категорії.</w:t>
      </w:r>
    </w:p>
    <w:p w:rsidR="00F86482" w:rsidRPr="00E62D7D" w:rsidRDefault="00F86482" w:rsidP="00381DC2">
      <w:pPr>
        <w:spacing w:line="240" w:lineRule="auto"/>
        <w:ind w:firstLine="709"/>
        <w:rPr>
          <w:szCs w:val="28"/>
        </w:rPr>
      </w:pPr>
      <w:r w:rsidRPr="00E62D7D">
        <w:rPr>
          <w:b/>
          <w:szCs w:val="28"/>
        </w:rPr>
        <w:t>4. Ціни на сполучені товари.</w:t>
      </w:r>
      <w:r w:rsidRPr="00E62D7D">
        <w:rPr>
          <w:szCs w:val="28"/>
        </w:rPr>
        <w:t xml:space="preserve"> Якщо дані товари є взаємозамінними, то між ціною на один з них і попитом на іншій існує прямий зв’язок (якщо ціна на маргарин підвищується, попит на товар-замінник – масло, </w:t>
      </w:r>
      <w:r w:rsidR="00E45B35" w:rsidRPr="00E62D7D">
        <w:rPr>
          <w:szCs w:val="28"/>
        </w:rPr>
        <w:t>зростає</w:t>
      </w:r>
      <w:r w:rsidRPr="00E62D7D">
        <w:rPr>
          <w:szCs w:val="28"/>
        </w:rPr>
        <w:t xml:space="preserve">). Якщо два товари </w:t>
      </w:r>
      <w:r w:rsidR="00E45B35" w:rsidRPr="00E62D7D">
        <w:rPr>
          <w:szCs w:val="28"/>
        </w:rPr>
        <w:t>доповнюють один одного</w:t>
      </w:r>
      <w:r w:rsidRPr="00E62D7D">
        <w:rPr>
          <w:szCs w:val="28"/>
        </w:rPr>
        <w:t>, між ціною на один з них і попитом на іншій існує зворотний зв’язок (підвищення цін на фотоапарати при</w:t>
      </w:r>
      <w:r w:rsidR="00E45B35" w:rsidRPr="00E62D7D">
        <w:rPr>
          <w:szCs w:val="28"/>
        </w:rPr>
        <w:t>з</w:t>
      </w:r>
      <w:r w:rsidRPr="00E62D7D">
        <w:rPr>
          <w:szCs w:val="28"/>
        </w:rPr>
        <w:t>водить до зниження попиту на товар, що доповнює, – фотоплівку).</w:t>
      </w:r>
    </w:p>
    <w:p w:rsidR="00F86482" w:rsidRPr="00E62D7D" w:rsidRDefault="00F86482" w:rsidP="00381DC2">
      <w:pPr>
        <w:spacing w:line="240" w:lineRule="auto"/>
        <w:ind w:firstLine="709"/>
        <w:rPr>
          <w:szCs w:val="28"/>
        </w:rPr>
      </w:pPr>
      <w:r w:rsidRPr="00E62D7D">
        <w:rPr>
          <w:b/>
          <w:szCs w:val="28"/>
        </w:rPr>
        <w:lastRenderedPageBreak/>
        <w:t>5. Споживчі очікування щодо майбутніх цін і доходів</w:t>
      </w:r>
      <w:r w:rsidRPr="00E62D7D">
        <w:rPr>
          <w:szCs w:val="28"/>
        </w:rPr>
        <w:t xml:space="preserve">. Очікування їхнього зростання може спонукати до збільшення поточного попиту </w:t>
      </w:r>
      <w:r w:rsidR="00E45B35" w:rsidRPr="00E62D7D">
        <w:rPr>
          <w:szCs w:val="28"/>
        </w:rPr>
        <w:t>і</w:t>
      </w:r>
      <w:r w:rsidRPr="00E62D7D">
        <w:rPr>
          <w:szCs w:val="28"/>
        </w:rPr>
        <w:t xml:space="preserve"> навпаки. </w:t>
      </w:r>
    </w:p>
    <w:p w:rsidR="00F86482" w:rsidRPr="00E62D7D" w:rsidRDefault="00F86482" w:rsidP="00381DC2">
      <w:pPr>
        <w:spacing w:line="240" w:lineRule="auto"/>
        <w:ind w:firstLine="709"/>
        <w:rPr>
          <w:szCs w:val="28"/>
        </w:rPr>
      </w:pPr>
      <w:r w:rsidRPr="00E62D7D">
        <w:rPr>
          <w:szCs w:val="28"/>
        </w:rPr>
        <w:t>Зміна однієї або більше з основних детермінант викликає зрушення кривої попиту (див. рис. 4.2) Підвищення попиту при</w:t>
      </w:r>
      <w:r w:rsidR="00E45B35" w:rsidRPr="00E62D7D">
        <w:rPr>
          <w:szCs w:val="28"/>
        </w:rPr>
        <w:t>з</w:t>
      </w:r>
      <w:r w:rsidRPr="00E62D7D">
        <w:rPr>
          <w:szCs w:val="28"/>
        </w:rPr>
        <w:t xml:space="preserve">водить до </w:t>
      </w:r>
      <w:r w:rsidR="00E45B35" w:rsidRPr="00E62D7D">
        <w:rPr>
          <w:szCs w:val="28"/>
        </w:rPr>
        <w:t>зміщення</w:t>
      </w:r>
      <w:r w:rsidRPr="00E62D7D">
        <w:rPr>
          <w:szCs w:val="28"/>
        </w:rPr>
        <w:t xml:space="preserve"> кривої вправо (наприклад, від D</w:t>
      </w:r>
      <w:r w:rsidRPr="00E62D7D">
        <w:rPr>
          <w:szCs w:val="28"/>
          <w:vertAlign w:val="subscript"/>
        </w:rPr>
        <w:t>1</w:t>
      </w:r>
      <w:r w:rsidRPr="00E62D7D">
        <w:rPr>
          <w:szCs w:val="28"/>
        </w:rPr>
        <w:t xml:space="preserve"> до D</w:t>
      </w:r>
      <w:r w:rsidRPr="00E62D7D">
        <w:rPr>
          <w:szCs w:val="28"/>
          <w:vertAlign w:val="subscript"/>
        </w:rPr>
        <w:t>2</w:t>
      </w:r>
      <w:r w:rsidRPr="00E62D7D">
        <w:rPr>
          <w:szCs w:val="28"/>
        </w:rPr>
        <w:t xml:space="preserve">), і навпаки, зниження попиту – </w:t>
      </w:r>
      <w:r w:rsidR="00E45B35" w:rsidRPr="00E62D7D">
        <w:rPr>
          <w:szCs w:val="28"/>
        </w:rPr>
        <w:t>до зміщення</w:t>
      </w:r>
      <w:r w:rsidRPr="00E62D7D">
        <w:rPr>
          <w:szCs w:val="28"/>
        </w:rPr>
        <w:t xml:space="preserve"> вліво (від D</w:t>
      </w:r>
      <w:r w:rsidRPr="00E62D7D">
        <w:rPr>
          <w:szCs w:val="28"/>
          <w:vertAlign w:val="subscript"/>
        </w:rPr>
        <w:t>1</w:t>
      </w:r>
      <w:r w:rsidRPr="00E62D7D">
        <w:rPr>
          <w:szCs w:val="28"/>
        </w:rPr>
        <w:t xml:space="preserve"> до D</w:t>
      </w:r>
      <w:r w:rsidRPr="00E62D7D">
        <w:rPr>
          <w:szCs w:val="28"/>
          <w:vertAlign w:val="subscript"/>
        </w:rPr>
        <w:t>3</w:t>
      </w:r>
      <w:r w:rsidRPr="00E62D7D">
        <w:rPr>
          <w:szCs w:val="28"/>
        </w:rPr>
        <w:t xml:space="preserve">). </w:t>
      </w:r>
    </w:p>
    <w:p w:rsidR="00F86482" w:rsidRPr="00E62D7D" w:rsidRDefault="00E45B35" w:rsidP="00381DC2">
      <w:pPr>
        <w:spacing w:line="240" w:lineRule="auto"/>
        <w:ind w:firstLine="709"/>
        <w:rPr>
          <w:szCs w:val="28"/>
        </w:rPr>
      </w:pPr>
      <w:r w:rsidRPr="00E62D7D">
        <w:rPr>
          <w:noProof/>
          <w:szCs w:val="28"/>
          <w:lang w:eastAsia="uk-UA"/>
        </w:rPr>
        <mc:AlternateContent>
          <mc:Choice Requires="wpg">
            <w:drawing>
              <wp:anchor distT="0" distB="0" distL="114300" distR="114300" simplePos="0" relativeHeight="251668480" behindDoc="0" locked="0" layoutInCell="1" allowOverlap="1" wp14:anchorId="745C54B8" wp14:editId="152B1CF8">
                <wp:simplePos x="0" y="0"/>
                <wp:positionH relativeFrom="column">
                  <wp:posOffset>902970</wp:posOffset>
                </wp:positionH>
                <wp:positionV relativeFrom="paragraph">
                  <wp:posOffset>1397635</wp:posOffset>
                </wp:positionV>
                <wp:extent cx="4420870" cy="3178810"/>
                <wp:effectExtent l="0" t="38100" r="0" b="2540"/>
                <wp:wrapTopAndBottom/>
                <wp:docPr id="369"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20870" cy="3178810"/>
                          <a:chOff x="2742" y="1278"/>
                          <a:chExt cx="6847" cy="4402"/>
                        </a:xfrm>
                      </wpg:grpSpPr>
                      <wps:wsp>
                        <wps:cNvPr id="370" name="Line 262"/>
                        <wps:cNvCnPr/>
                        <wps:spPr bwMode="auto">
                          <a:xfrm>
                            <a:off x="3310" y="1278"/>
                            <a:ext cx="0" cy="3692"/>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71" name="Line 263"/>
                        <wps:cNvCnPr/>
                        <wps:spPr bwMode="auto">
                          <a:xfrm>
                            <a:off x="3310" y="4969"/>
                            <a:ext cx="5669"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2" name="Text Box 264"/>
                        <wps:cNvSpPr txBox="1">
                          <a:spLocks noChangeArrowheads="1"/>
                        </wps:cNvSpPr>
                        <wps:spPr bwMode="auto">
                          <a:xfrm>
                            <a:off x="4162" y="5112"/>
                            <a:ext cx="5427"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lg"/>
                              </a14:hiddenLine>
                            </a:ext>
                          </a:extLst>
                        </wps:spPr>
                        <wps:txbx>
                          <w:txbxContent>
                            <w:p w:rsidR="001B4DAE" w:rsidRPr="004D6217" w:rsidRDefault="001B4DAE" w:rsidP="00F86482">
                              <w:pPr>
                                <w:pStyle w:val="8"/>
                                <w:spacing w:before="0"/>
                                <w:jc w:val="right"/>
                                <w:rPr>
                                  <w:rFonts w:ascii="Times New Roman" w:hAnsi="Times New Roman"/>
                                  <w:i/>
                                  <w:sz w:val="28"/>
                                  <w:szCs w:val="28"/>
                                </w:rPr>
                              </w:pPr>
                              <w:r w:rsidRPr="0005677C">
                                <w:rPr>
                                  <w:rFonts w:ascii="Times New Roman" w:hAnsi="Times New Roman"/>
                                  <w:sz w:val="28"/>
                                  <w:szCs w:val="28"/>
                                </w:rPr>
                                <w:t xml:space="preserve">Кількість (тис. центнерів </w:t>
                              </w:r>
                              <w:r>
                                <w:rPr>
                                  <w:rFonts w:ascii="Times New Roman" w:hAnsi="Times New Roman"/>
                                  <w:sz w:val="28"/>
                                  <w:szCs w:val="28"/>
                                </w:rPr>
                                <w:t>на</w:t>
                              </w:r>
                              <w:r w:rsidRPr="0005677C">
                                <w:rPr>
                                  <w:rFonts w:ascii="Times New Roman" w:hAnsi="Times New Roman"/>
                                  <w:sz w:val="28"/>
                                  <w:szCs w:val="28"/>
                                </w:rPr>
                                <w:t xml:space="preserve"> тиждень)</w:t>
                              </w:r>
                            </w:p>
                          </w:txbxContent>
                        </wps:txbx>
                        <wps:bodyPr rot="0" vert="horz" wrap="square" lIns="91440" tIns="45720" rIns="91440" bIns="45720" anchor="t" anchorCtr="0" upright="1">
                          <a:noAutofit/>
                        </wps:bodyPr>
                      </wps:wsp>
                      <wps:wsp>
                        <wps:cNvPr id="373" name="Text Box 265"/>
                        <wps:cNvSpPr txBox="1">
                          <a:spLocks noChangeArrowheads="1"/>
                        </wps:cNvSpPr>
                        <wps:spPr bwMode="auto">
                          <a:xfrm>
                            <a:off x="2742" y="1704"/>
                            <a:ext cx="568" cy="1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lg"/>
                              </a14:hiddenLine>
                            </a:ext>
                          </a:extLst>
                        </wps:spPr>
                        <wps:txbx>
                          <w:txbxContent>
                            <w:p w:rsidR="001B4DAE" w:rsidRDefault="001B4DAE" w:rsidP="00F86482">
                              <w:pPr>
                                <w:jc w:val="right"/>
                              </w:pPr>
                              <w:r>
                                <w:t xml:space="preserve">Ціна </w:t>
                              </w:r>
                            </w:p>
                          </w:txbxContent>
                        </wps:txbx>
                        <wps:bodyPr rot="0" vert="vert270" wrap="square" lIns="91440" tIns="45720" rIns="91440" bIns="45720" anchor="t" anchorCtr="0" upright="1">
                          <a:noAutofit/>
                        </wps:bodyPr>
                      </wps:wsp>
                      <wps:wsp>
                        <wps:cNvPr id="374" name="Text Box 266"/>
                        <wps:cNvSpPr txBox="1">
                          <a:spLocks noChangeArrowheads="1"/>
                        </wps:cNvSpPr>
                        <wps:spPr bwMode="auto">
                          <a:xfrm>
                            <a:off x="2840" y="1278"/>
                            <a:ext cx="5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lang w:val="en-US"/>
                                </w:rPr>
                              </w:pPr>
                              <w:r>
                                <w:rPr>
                                  <w:lang w:val="en-US"/>
                                </w:rPr>
                                <w:t>P</w:t>
                              </w:r>
                            </w:p>
                          </w:txbxContent>
                        </wps:txbx>
                        <wps:bodyPr rot="0" vert="horz" wrap="square" lIns="91440" tIns="45720" rIns="91440" bIns="45720" anchor="t" anchorCtr="0" upright="1">
                          <a:noAutofit/>
                        </wps:bodyPr>
                      </wps:wsp>
                      <wps:wsp>
                        <wps:cNvPr id="375" name="Text Box 267"/>
                        <wps:cNvSpPr txBox="1">
                          <a:spLocks noChangeArrowheads="1"/>
                        </wps:cNvSpPr>
                        <wps:spPr bwMode="auto">
                          <a:xfrm>
                            <a:off x="8946" y="4970"/>
                            <a:ext cx="5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lang w:val="en-US"/>
                                </w:rPr>
                              </w:pPr>
                              <w:r>
                                <w:rPr>
                                  <w:lang w:val="en-US"/>
                                </w:rPr>
                                <w:t>Q</w:t>
                              </w:r>
                            </w:p>
                          </w:txbxContent>
                        </wps:txbx>
                        <wps:bodyPr rot="0" vert="horz" wrap="square" lIns="91440" tIns="45720" rIns="91440" bIns="45720" anchor="t" anchorCtr="0" upright="1">
                          <a:noAutofit/>
                        </wps:bodyPr>
                      </wps:wsp>
                      <wps:wsp>
                        <wps:cNvPr id="376" name="Text Box 268"/>
                        <wps:cNvSpPr txBox="1">
                          <a:spLocks noChangeArrowheads="1"/>
                        </wps:cNvSpPr>
                        <wps:spPr bwMode="auto">
                          <a:xfrm>
                            <a:off x="7002" y="3834"/>
                            <a:ext cx="710"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D</w:t>
                              </w:r>
                              <w:r>
                                <w:rPr>
                                  <w:vertAlign w:val="subscript"/>
                                  <w:lang w:val="en-US"/>
                                </w:rPr>
                                <w:t>1</w:t>
                              </w:r>
                            </w:p>
                          </w:txbxContent>
                        </wps:txbx>
                        <wps:bodyPr rot="0" vert="horz" wrap="square" lIns="91440" tIns="45720" rIns="91440" bIns="45720" anchor="t" anchorCtr="0" upright="1">
                          <a:noAutofit/>
                        </wps:bodyPr>
                      </wps:wsp>
                      <wps:wsp>
                        <wps:cNvPr id="377" name="Text Box 269"/>
                        <wps:cNvSpPr txBox="1">
                          <a:spLocks noChangeArrowheads="1"/>
                        </wps:cNvSpPr>
                        <wps:spPr bwMode="auto">
                          <a:xfrm>
                            <a:off x="7570" y="3408"/>
                            <a:ext cx="710"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D</w:t>
                              </w:r>
                              <w:r>
                                <w:rPr>
                                  <w:vertAlign w:val="subscript"/>
                                  <w:lang w:val="en-US"/>
                                </w:rPr>
                                <w:t>2</w:t>
                              </w:r>
                            </w:p>
                          </w:txbxContent>
                        </wps:txbx>
                        <wps:bodyPr rot="0" vert="horz" wrap="square" lIns="91440" tIns="45720" rIns="91440" bIns="45720" anchor="t" anchorCtr="0" upright="1">
                          <a:noAutofit/>
                        </wps:bodyPr>
                      </wps:wsp>
                      <wps:wsp>
                        <wps:cNvPr id="378" name="Text Box 270"/>
                        <wps:cNvSpPr txBox="1">
                          <a:spLocks noChangeArrowheads="1"/>
                        </wps:cNvSpPr>
                        <wps:spPr bwMode="auto">
                          <a:xfrm>
                            <a:off x="6292" y="4260"/>
                            <a:ext cx="710"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D</w:t>
                              </w:r>
                              <w:r>
                                <w:rPr>
                                  <w:vertAlign w:val="subscript"/>
                                  <w:lang w:val="en-US"/>
                                </w:rPr>
                                <w:t>3</w:t>
                              </w:r>
                            </w:p>
                          </w:txbxContent>
                        </wps:txbx>
                        <wps:bodyPr rot="0" vert="horz" wrap="square" lIns="91440" tIns="45720" rIns="91440" bIns="45720" anchor="t" anchorCtr="0" upright="1">
                          <a:noAutofit/>
                        </wps:bodyPr>
                      </wps:wsp>
                      <wps:wsp>
                        <wps:cNvPr id="379" name="Line 271"/>
                        <wps:cNvCnPr/>
                        <wps:spPr bwMode="auto">
                          <a:xfrm flipV="1">
                            <a:off x="5582" y="2982"/>
                            <a:ext cx="426" cy="28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0" name="Line 272"/>
                        <wps:cNvCnPr/>
                        <wps:spPr bwMode="auto">
                          <a:xfrm flipH="1">
                            <a:off x="4828" y="3506"/>
                            <a:ext cx="382" cy="32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1" name="Freeform 273"/>
                        <wps:cNvSpPr>
                          <a:spLocks/>
                        </wps:cNvSpPr>
                        <wps:spPr bwMode="auto">
                          <a:xfrm>
                            <a:off x="4730" y="1988"/>
                            <a:ext cx="2272" cy="2272"/>
                          </a:xfrm>
                          <a:custGeom>
                            <a:avLst/>
                            <a:gdLst>
                              <a:gd name="T0" fmla="*/ 0 w 1988"/>
                              <a:gd name="T1" fmla="*/ 0 h 2272"/>
                              <a:gd name="T2" fmla="*/ 568 w 1988"/>
                              <a:gd name="T3" fmla="*/ 1420 h 2272"/>
                              <a:gd name="T4" fmla="*/ 1988 w 1988"/>
                              <a:gd name="T5" fmla="*/ 2272 h 2272"/>
                            </a:gdLst>
                            <a:ahLst/>
                            <a:cxnLst>
                              <a:cxn ang="0">
                                <a:pos x="T0" y="T1"/>
                              </a:cxn>
                              <a:cxn ang="0">
                                <a:pos x="T2" y="T3"/>
                              </a:cxn>
                              <a:cxn ang="0">
                                <a:pos x="T4" y="T5"/>
                              </a:cxn>
                            </a:cxnLst>
                            <a:rect l="0" t="0" r="r" b="b"/>
                            <a:pathLst>
                              <a:path w="1988" h="2272">
                                <a:moveTo>
                                  <a:pt x="0" y="0"/>
                                </a:moveTo>
                                <a:cubicBezTo>
                                  <a:pt x="118" y="520"/>
                                  <a:pt x="237" y="1041"/>
                                  <a:pt x="568" y="1420"/>
                                </a:cubicBezTo>
                                <a:cubicBezTo>
                                  <a:pt x="899" y="1799"/>
                                  <a:pt x="1443" y="2035"/>
                                  <a:pt x="1988" y="2272"/>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2" name="Freeform 274"/>
                        <wps:cNvSpPr>
                          <a:spLocks/>
                        </wps:cNvSpPr>
                        <wps:spPr bwMode="auto">
                          <a:xfrm>
                            <a:off x="4020" y="2414"/>
                            <a:ext cx="2272" cy="2272"/>
                          </a:xfrm>
                          <a:custGeom>
                            <a:avLst/>
                            <a:gdLst>
                              <a:gd name="T0" fmla="*/ 0 w 1988"/>
                              <a:gd name="T1" fmla="*/ 0 h 2272"/>
                              <a:gd name="T2" fmla="*/ 568 w 1988"/>
                              <a:gd name="T3" fmla="*/ 1420 h 2272"/>
                              <a:gd name="T4" fmla="*/ 1988 w 1988"/>
                              <a:gd name="T5" fmla="*/ 2272 h 2272"/>
                            </a:gdLst>
                            <a:ahLst/>
                            <a:cxnLst>
                              <a:cxn ang="0">
                                <a:pos x="T0" y="T1"/>
                              </a:cxn>
                              <a:cxn ang="0">
                                <a:pos x="T2" y="T3"/>
                              </a:cxn>
                              <a:cxn ang="0">
                                <a:pos x="T4" y="T5"/>
                              </a:cxn>
                            </a:cxnLst>
                            <a:rect l="0" t="0" r="r" b="b"/>
                            <a:pathLst>
                              <a:path w="1988" h="2272">
                                <a:moveTo>
                                  <a:pt x="0" y="0"/>
                                </a:moveTo>
                                <a:cubicBezTo>
                                  <a:pt x="118" y="520"/>
                                  <a:pt x="237" y="1041"/>
                                  <a:pt x="568" y="1420"/>
                                </a:cubicBezTo>
                                <a:cubicBezTo>
                                  <a:pt x="899" y="1799"/>
                                  <a:pt x="1443" y="2035"/>
                                  <a:pt x="1988" y="2272"/>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 name="Freeform 275"/>
                        <wps:cNvSpPr>
                          <a:spLocks/>
                        </wps:cNvSpPr>
                        <wps:spPr bwMode="auto">
                          <a:xfrm>
                            <a:off x="5440" y="1562"/>
                            <a:ext cx="2272" cy="2272"/>
                          </a:xfrm>
                          <a:custGeom>
                            <a:avLst/>
                            <a:gdLst>
                              <a:gd name="T0" fmla="*/ 0 w 1988"/>
                              <a:gd name="T1" fmla="*/ 0 h 2272"/>
                              <a:gd name="T2" fmla="*/ 568 w 1988"/>
                              <a:gd name="T3" fmla="*/ 1420 h 2272"/>
                              <a:gd name="T4" fmla="*/ 1988 w 1988"/>
                              <a:gd name="T5" fmla="*/ 2272 h 2272"/>
                            </a:gdLst>
                            <a:ahLst/>
                            <a:cxnLst>
                              <a:cxn ang="0">
                                <a:pos x="T0" y="T1"/>
                              </a:cxn>
                              <a:cxn ang="0">
                                <a:pos x="T2" y="T3"/>
                              </a:cxn>
                              <a:cxn ang="0">
                                <a:pos x="T4" y="T5"/>
                              </a:cxn>
                            </a:cxnLst>
                            <a:rect l="0" t="0" r="r" b="b"/>
                            <a:pathLst>
                              <a:path w="1988" h="2272">
                                <a:moveTo>
                                  <a:pt x="0" y="0"/>
                                </a:moveTo>
                                <a:cubicBezTo>
                                  <a:pt x="118" y="520"/>
                                  <a:pt x="237" y="1041"/>
                                  <a:pt x="568" y="1420"/>
                                </a:cubicBezTo>
                                <a:cubicBezTo>
                                  <a:pt x="899" y="1799"/>
                                  <a:pt x="1443" y="2035"/>
                                  <a:pt x="1988" y="2272"/>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5C54B8" id="Group 261" o:spid="_x0000_s1132" style="position:absolute;left:0;text-align:left;margin-left:71.1pt;margin-top:110.05pt;width:348.1pt;height:250.3pt;z-index:251668480" coordorigin="2742,1278" coordsize="6847,4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">
                <v:line id="Line 262" o:spid="_x0000_s1133" style="position:absolute;visibility:visible;mso-wrap-style:square" from="3310,1278" to="3310,4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">
                  <v:stroke startarrow="block"/>
                </v:line>
                <v:line id="Line 263" o:spid="_x0000_s1134" style="position:absolute;visibility:visible;mso-wrap-style:square" from="3310,4969" to="8979,4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">
                  <v:stroke endarrow="block"/>
                </v:line>
                <v:shape id="Text Box 264" o:spid="_x0000_s1135" type="#_x0000_t202" style="position:absolute;left:4162;top:5112;width:5427;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" filled="f" stroked="f">
                  <v:stroke endarrowwidth="narrow" endarrowlength="long"/>
                  <v:textbox>
                    <w:txbxContent>
                      <w:p w:rsidR="001B4DAE" w:rsidRPr="004D6217" w:rsidRDefault="001B4DAE" w:rsidP="00F86482">
                        <w:pPr>
                          <w:pStyle w:val="8"/>
                          <w:spacing w:before="0"/>
                          <w:jc w:val="right"/>
                          <w:rPr>
                            <w:rFonts w:ascii="Times New Roman" w:hAnsi="Times New Roman"/>
                            <w:i/>
                            <w:sz w:val="28"/>
                            <w:szCs w:val="28"/>
                          </w:rPr>
                        </w:pPr>
                        <w:r w:rsidRPr="0005677C">
                          <w:rPr>
                            <w:rFonts w:ascii="Times New Roman" w:hAnsi="Times New Roman"/>
                            <w:sz w:val="28"/>
                            <w:szCs w:val="28"/>
                          </w:rPr>
                          <w:t xml:space="preserve">Кількість (тис. центнерів </w:t>
                        </w:r>
                        <w:r>
                          <w:rPr>
                            <w:rFonts w:ascii="Times New Roman" w:hAnsi="Times New Roman"/>
                            <w:sz w:val="28"/>
                            <w:szCs w:val="28"/>
                          </w:rPr>
                          <w:t>на</w:t>
                        </w:r>
                        <w:r w:rsidRPr="0005677C">
                          <w:rPr>
                            <w:rFonts w:ascii="Times New Roman" w:hAnsi="Times New Roman"/>
                            <w:sz w:val="28"/>
                            <w:szCs w:val="28"/>
                          </w:rPr>
                          <w:t xml:space="preserve"> тиждень)</w:t>
                        </w:r>
                      </w:p>
                    </w:txbxContent>
                  </v:textbox>
                </v:shape>
                <v:shape id="Text Box 265" o:spid="_x0000_s1136" type="#_x0000_t202" style="position:absolute;left:2742;top:1704;width:568;height:1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" filled="f" stroked="f">
                  <v:stroke endarrowwidth="narrow" endarrowlength="long"/>
                  <v:textbox style="layout-flow:vertical;mso-layout-flow-alt:bottom-to-top">
                    <w:txbxContent>
                      <w:p w:rsidR="001B4DAE" w:rsidRDefault="001B4DAE" w:rsidP="00F86482">
                        <w:pPr>
                          <w:jc w:val="right"/>
                        </w:pPr>
                        <w:r>
                          <w:t xml:space="preserve">Ціна </w:t>
                        </w:r>
                      </w:p>
                    </w:txbxContent>
                  </v:textbox>
                </v:shape>
                <v:shape id="Text Box 266" o:spid="_x0000_s1137" type="#_x0000_t202" style="position:absolute;left:2840;top:1278;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" filled="f" stroked="f">
                  <v:textbox>
                    <w:txbxContent>
                      <w:p w:rsidR="001B4DAE" w:rsidRDefault="001B4DAE" w:rsidP="00F86482">
                        <w:pPr>
                          <w:rPr>
                            <w:lang w:val="en-US"/>
                          </w:rPr>
                        </w:pPr>
                        <w:r>
                          <w:rPr>
                            <w:lang w:val="en-US"/>
                          </w:rPr>
                          <w:t>P</w:t>
                        </w:r>
                      </w:p>
                    </w:txbxContent>
                  </v:textbox>
                </v:shape>
                <v:shape id="Text Box 267" o:spid="_x0000_s1138" type="#_x0000_t202" style="position:absolute;left:8946;top:4970;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" filled="f" stroked="f">
                  <v:textbox>
                    <w:txbxContent>
                      <w:p w:rsidR="001B4DAE" w:rsidRDefault="001B4DAE" w:rsidP="00F86482">
                        <w:pPr>
                          <w:rPr>
                            <w:lang w:val="en-US"/>
                          </w:rPr>
                        </w:pPr>
                        <w:r>
                          <w:rPr>
                            <w:lang w:val="en-US"/>
                          </w:rPr>
                          <w:t>Q</w:t>
                        </w:r>
                      </w:p>
                    </w:txbxContent>
                  </v:textbox>
                </v:shape>
                <v:shape id="Text Box 268" o:spid="_x0000_s1139" type="#_x0000_t202" style="position:absolute;left:7002;top:3834;width:71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" filled="f" stroked="f">
                  <v:textbox>
                    <w:txbxContent>
                      <w:p w:rsidR="001B4DAE" w:rsidRDefault="001B4DAE" w:rsidP="00F86482">
                        <w:pPr>
                          <w:rPr>
                            <w:vertAlign w:val="subscript"/>
                            <w:lang w:val="en-US"/>
                          </w:rPr>
                        </w:pPr>
                        <w:r>
                          <w:rPr>
                            <w:lang w:val="en-US"/>
                          </w:rPr>
                          <w:t>D</w:t>
                        </w:r>
                        <w:r>
                          <w:rPr>
                            <w:vertAlign w:val="subscript"/>
                            <w:lang w:val="en-US"/>
                          </w:rPr>
                          <w:t>1</w:t>
                        </w:r>
                      </w:p>
                    </w:txbxContent>
                  </v:textbox>
                </v:shape>
                <v:shape id="Text Box 269" o:spid="_x0000_s1140" type="#_x0000_t202" style="position:absolute;left:7570;top:3408;width:71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" filled="f" stroked="f">
                  <v:textbox>
                    <w:txbxContent>
                      <w:p w:rsidR="001B4DAE" w:rsidRDefault="001B4DAE" w:rsidP="00F86482">
                        <w:pPr>
                          <w:rPr>
                            <w:vertAlign w:val="subscript"/>
                            <w:lang w:val="en-US"/>
                          </w:rPr>
                        </w:pPr>
                        <w:r>
                          <w:rPr>
                            <w:lang w:val="en-US"/>
                          </w:rPr>
                          <w:t>D</w:t>
                        </w:r>
                        <w:r>
                          <w:rPr>
                            <w:vertAlign w:val="subscript"/>
                            <w:lang w:val="en-US"/>
                          </w:rPr>
                          <w:t>2</w:t>
                        </w:r>
                      </w:p>
                    </w:txbxContent>
                  </v:textbox>
                </v:shape>
                <v:shape id="Text Box 270" o:spid="_x0000_s1141" type="#_x0000_t202" style="position:absolute;left:6292;top:4260;width:71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" filled="f" stroked="f">
                  <v:textbox>
                    <w:txbxContent>
                      <w:p w:rsidR="001B4DAE" w:rsidRDefault="001B4DAE" w:rsidP="00F86482">
                        <w:pPr>
                          <w:rPr>
                            <w:vertAlign w:val="subscript"/>
                            <w:lang w:val="en-US"/>
                          </w:rPr>
                        </w:pPr>
                        <w:r>
                          <w:rPr>
                            <w:lang w:val="en-US"/>
                          </w:rPr>
                          <w:t>D</w:t>
                        </w:r>
                        <w:r>
                          <w:rPr>
                            <w:vertAlign w:val="subscript"/>
                            <w:lang w:val="en-US"/>
                          </w:rPr>
                          <w:t>3</w:t>
                        </w:r>
                      </w:p>
                    </w:txbxContent>
                  </v:textbox>
                </v:shape>
                <v:line id="Line 271" o:spid="_x0000_s1142" style="position:absolute;flip:y;visibility:visible;mso-wrap-style:square" from="5582,2982" to="6008,3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">
                  <v:stroke endarrow="block"/>
                </v:line>
                <v:line id="Line 272" o:spid="_x0000_s1143" style="position:absolute;flip:x;visibility:visible;mso-wrap-style:square" from="4828,3506" to="5210,3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">
                  <v:stroke endarrow="block"/>
                </v:line>
                <v:shape id="Freeform 273" o:spid="_x0000_s1144" style="position:absolute;left:4730;top:1988;width:2272;height:2272;visibility:visible;mso-wrap-style:square;v-text-anchor:top" coordsize="198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" path="m,c118,520,237,1041,568,1420v331,379,875,615,1420,852e" filled="f" strokeweight="1.5pt">
                  <v:path arrowok="t" o:connecttype="custom" o:connectlocs="0,0;649,1420;2272,2272" o:connectangles="0,0,0"/>
                </v:shape>
                <v:shape id="Freeform 274" o:spid="_x0000_s1145" style="position:absolute;left:4020;top:2414;width:2272;height:2272;visibility:visible;mso-wrap-style:square;v-text-anchor:top" coordsize="198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" path="m,c118,520,237,1041,568,1420v331,379,875,615,1420,852e" filled="f" strokeweight="1.5pt">
                  <v:path arrowok="t" o:connecttype="custom" o:connectlocs="0,0;649,1420;2272,2272" o:connectangles="0,0,0"/>
                </v:shape>
                <v:shape id="Freeform 275" o:spid="_x0000_s1146" style="position:absolute;left:5440;top:1562;width:2272;height:2272;visibility:visible;mso-wrap-style:square;v-text-anchor:top" coordsize="198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" path="m,c118,520,237,1041,568,1420v331,379,875,615,1420,852e" filled="f" strokeweight="1.5pt">
                  <v:path arrowok="t" o:connecttype="custom" o:connectlocs="0,0;649,1420;2272,2272" o:connectangles="0,0,0"/>
                </v:shape>
                <w10:wrap type="topAndBottom"/>
              </v:group>
            </w:pict>
          </mc:Fallback>
        </mc:AlternateContent>
      </w:r>
      <w:r w:rsidR="00F86482" w:rsidRPr="00E62D7D">
        <w:rPr>
          <w:szCs w:val="28"/>
        </w:rPr>
        <w:t xml:space="preserve">Такий зсув кривої попиту, викликаний зміною нецінових детермінант, називається змінами в попиті. Його не слід змішувати зі зміною величини (обсягу) попиту, що відображається переходом від однієї точки до іншої на постійній кривій попиту </w:t>
      </w:r>
      <w:r w:rsidRPr="00E62D7D">
        <w:rPr>
          <w:szCs w:val="28"/>
        </w:rPr>
        <w:t>та обумовлюється</w:t>
      </w:r>
      <w:r w:rsidR="00F86482" w:rsidRPr="00E62D7D">
        <w:rPr>
          <w:szCs w:val="28"/>
        </w:rPr>
        <w:t xml:space="preserve"> зміною ціни даного продукту (наприклад, зниження ціни з 5 до 4 дол. підвищує величину попиту з 2 тис. до 4</w:t>
      </w:r>
      <w:r w:rsidRPr="00E62D7D">
        <w:rPr>
          <w:szCs w:val="28"/>
        </w:rPr>
        <w:t> </w:t>
      </w:r>
      <w:r w:rsidR="00F86482" w:rsidRPr="00E62D7D">
        <w:rPr>
          <w:szCs w:val="28"/>
        </w:rPr>
        <w:t>тис. центнерів на тій же кривій D, рис. 4.1).</w:t>
      </w:r>
    </w:p>
    <w:p w:rsidR="00F86482" w:rsidRPr="00E62D7D" w:rsidRDefault="00F86482" w:rsidP="00E45B35">
      <w:pPr>
        <w:spacing w:line="240" w:lineRule="auto"/>
        <w:ind w:firstLine="0"/>
        <w:jc w:val="center"/>
        <w:rPr>
          <w:szCs w:val="28"/>
        </w:rPr>
      </w:pPr>
      <w:r w:rsidRPr="00E62D7D">
        <w:rPr>
          <w:b/>
          <w:szCs w:val="28"/>
        </w:rPr>
        <w:t>Рис. 4.2 – Зміна в попиті на кукурудзу</w:t>
      </w:r>
    </w:p>
    <w:p w:rsidR="00F86482" w:rsidRPr="00E62D7D" w:rsidRDefault="00F86482" w:rsidP="00381DC2">
      <w:pPr>
        <w:spacing w:line="240" w:lineRule="auto"/>
        <w:ind w:firstLine="709"/>
        <w:rPr>
          <w:szCs w:val="28"/>
        </w:rPr>
      </w:pPr>
    </w:p>
    <w:p w:rsidR="00F86482" w:rsidRPr="00E62D7D" w:rsidRDefault="00F86482" w:rsidP="00381DC2">
      <w:pPr>
        <w:spacing w:line="240" w:lineRule="auto"/>
        <w:ind w:firstLine="709"/>
        <w:rPr>
          <w:szCs w:val="28"/>
        </w:rPr>
      </w:pPr>
      <w:r w:rsidRPr="00E62D7D">
        <w:rPr>
          <w:szCs w:val="28"/>
        </w:rPr>
        <w:t xml:space="preserve">Пропозиція показує різні кількості продуктів, які виробник бажає </w:t>
      </w:r>
      <w:r w:rsidR="00E45B35" w:rsidRPr="00E62D7D">
        <w:rPr>
          <w:szCs w:val="28"/>
        </w:rPr>
        <w:t>і</w:t>
      </w:r>
      <w:r w:rsidRPr="00E62D7D">
        <w:rPr>
          <w:szCs w:val="28"/>
        </w:rPr>
        <w:t xml:space="preserve"> здатний </w:t>
      </w:r>
      <w:r w:rsidR="00E45B35" w:rsidRPr="00E62D7D">
        <w:rPr>
          <w:szCs w:val="28"/>
        </w:rPr>
        <w:t>виробити та</w:t>
      </w:r>
      <w:r w:rsidRPr="00E62D7D">
        <w:rPr>
          <w:szCs w:val="28"/>
        </w:rPr>
        <w:t xml:space="preserve"> запропонувати до продажу на ринку </w:t>
      </w:r>
      <w:r w:rsidR="00E45B35" w:rsidRPr="00E62D7D">
        <w:rPr>
          <w:szCs w:val="28"/>
        </w:rPr>
        <w:t>за</w:t>
      </w:r>
      <w:r w:rsidRPr="00E62D7D">
        <w:rPr>
          <w:szCs w:val="28"/>
        </w:rPr>
        <w:t xml:space="preserve"> кожн</w:t>
      </w:r>
      <w:r w:rsidR="00E45B35" w:rsidRPr="00E62D7D">
        <w:rPr>
          <w:szCs w:val="28"/>
        </w:rPr>
        <w:t>ою</w:t>
      </w:r>
      <w:r w:rsidRPr="00E62D7D">
        <w:rPr>
          <w:szCs w:val="28"/>
        </w:rPr>
        <w:t xml:space="preserve"> з можливих цін протягом даного періоду часу. </w:t>
      </w:r>
    </w:p>
    <w:p w:rsidR="00F86482" w:rsidRPr="00E62D7D" w:rsidRDefault="00F86482" w:rsidP="00381DC2">
      <w:pPr>
        <w:spacing w:line="240" w:lineRule="auto"/>
        <w:ind w:firstLine="709"/>
        <w:rPr>
          <w:szCs w:val="28"/>
        </w:rPr>
      </w:pPr>
      <w:r w:rsidRPr="00E62D7D">
        <w:rPr>
          <w:szCs w:val="28"/>
        </w:rPr>
        <w:t>Чим вищ</w:t>
      </w:r>
      <w:r w:rsidR="00E45B35" w:rsidRPr="00E62D7D">
        <w:rPr>
          <w:szCs w:val="28"/>
        </w:rPr>
        <w:t>а</w:t>
      </w:r>
      <w:r w:rsidRPr="00E62D7D">
        <w:rPr>
          <w:szCs w:val="28"/>
        </w:rPr>
        <w:t xml:space="preserve"> ціна, тим більш</w:t>
      </w:r>
      <w:r w:rsidR="00E45B35" w:rsidRPr="00E62D7D">
        <w:rPr>
          <w:szCs w:val="28"/>
        </w:rPr>
        <w:t>а</w:t>
      </w:r>
      <w:r w:rsidRPr="00E62D7D">
        <w:rPr>
          <w:szCs w:val="28"/>
        </w:rPr>
        <w:t xml:space="preserve"> величина пропозиції; зі зниженням ціни скорочується пропозиція. Цей специфічний зв’язок між ціною продукту й обсягом його пропозиції називається </w:t>
      </w:r>
      <w:r w:rsidRPr="00E62D7D">
        <w:rPr>
          <w:b/>
          <w:i/>
          <w:szCs w:val="28"/>
        </w:rPr>
        <w:t>законом пропозиції</w:t>
      </w:r>
      <w:r w:rsidRPr="00E62D7D">
        <w:rPr>
          <w:i/>
          <w:szCs w:val="28"/>
        </w:rPr>
        <w:t>,</w:t>
      </w:r>
      <w:r w:rsidRPr="00E62D7D">
        <w:rPr>
          <w:szCs w:val="28"/>
        </w:rPr>
        <w:t xml:space="preserve"> відповідно до якого, за інших рівних умов, виробники пропонують до продажу більшу кількість продукту за ви</w:t>
      </w:r>
      <w:r w:rsidR="00E45B35" w:rsidRPr="00E62D7D">
        <w:rPr>
          <w:szCs w:val="28"/>
        </w:rPr>
        <w:t>щою</w:t>
      </w:r>
      <w:r w:rsidRPr="00E62D7D">
        <w:rPr>
          <w:szCs w:val="28"/>
        </w:rPr>
        <w:t xml:space="preserve"> ціною, ніж за </w:t>
      </w:r>
      <w:r w:rsidR="00E45B35" w:rsidRPr="00E62D7D">
        <w:rPr>
          <w:szCs w:val="28"/>
        </w:rPr>
        <w:t>нижчою</w:t>
      </w:r>
      <w:r w:rsidRPr="00E62D7D">
        <w:rPr>
          <w:szCs w:val="28"/>
        </w:rPr>
        <w:t>.</w:t>
      </w:r>
    </w:p>
    <w:p w:rsidR="00317494" w:rsidRPr="00E62D7D" w:rsidRDefault="00F86482" w:rsidP="00381DC2">
      <w:pPr>
        <w:spacing w:line="240" w:lineRule="auto"/>
        <w:ind w:firstLine="709"/>
        <w:rPr>
          <w:szCs w:val="28"/>
        </w:rPr>
      </w:pPr>
      <w:r w:rsidRPr="00E62D7D">
        <w:rPr>
          <w:szCs w:val="28"/>
        </w:rPr>
        <w:t xml:space="preserve">Зв’язок між ціною </w:t>
      </w:r>
      <w:r w:rsidR="00E45B35" w:rsidRPr="00E62D7D">
        <w:rPr>
          <w:szCs w:val="28"/>
        </w:rPr>
        <w:t>та</w:t>
      </w:r>
      <w:r w:rsidRPr="00E62D7D">
        <w:rPr>
          <w:szCs w:val="28"/>
        </w:rPr>
        <w:t xml:space="preserve"> величиною пропозиції прямий. Пояснюється це здоровим глуздом: для продавців ціна являє собою грошовий виторг, а тому вона слу</w:t>
      </w:r>
      <w:r w:rsidR="00317494" w:rsidRPr="00E62D7D">
        <w:rPr>
          <w:szCs w:val="28"/>
        </w:rPr>
        <w:t>гує</w:t>
      </w:r>
      <w:r w:rsidRPr="00E62D7D">
        <w:rPr>
          <w:szCs w:val="28"/>
        </w:rPr>
        <w:t xml:space="preserve"> стимулом до того, щоб виробляти й пропонувати свій продукт до продажу на ринку. Збільшення ж виторгу дає можливість знизити витрати й збільшити пропозицію. </w:t>
      </w:r>
    </w:p>
    <w:p w:rsidR="00F86482" w:rsidRPr="00E62D7D" w:rsidRDefault="00F86482" w:rsidP="00381DC2">
      <w:pPr>
        <w:spacing w:line="240" w:lineRule="auto"/>
        <w:ind w:firstLine="709"/>
        <w:rPr>
          <w:szCs w:val="28"/>
        </w:rPr>
      </w:pPr>
      <w:r w:rsidRPr="00E62D7D">
        <w:rPr>
          <w:szCs w:val="28"/>
        </w:rPr>
        <w:t xml:space="preserve">Графічне зображення зв’язку між ціною й величиною пропозиції </w:t>
      </w:r>
      <w:r w:rsidR="00317494" w:rsidRPr="00E62D7D">
        <w:rPr>
          <w:szCs w:val="28"/>
        </w:rPr>
        <w:t xml:space="preserve">(рис. 4.3) </w:t>
      </w:r>
      <w:r w:rsidRPr="00E62D7D">
        <w:rPr>
          <w:szCs w:val="28"/>
        </w:rPr>
        <w:lastRenderedPageBreak/>
        <w:t>утворить криву пропозиції, що має вигляд висхідної кривої й позначається буквою S (supply).</w:t>
      </w:r>
    </w:p>
    <w:p w:rsidR="00F86482" w:rsidRPr="00E62D7D" w:rsidRDefault="00A77298" w:rsidP="00381DC2">
      <w:pPr>
        <w:spacing w:line="240" w:lineRule="auto"/>
        <w:jc w:val="center"/>
        <w:rPr>
          <w:b/>
          <w:szCs w:val="28"/>
        </w:rPr>
      </w:pPr>
      <w:r w:rsidRPr="00E62D7D">
        <w:rPr>
          <w:noProof/>
          <w:szCs w:val="28"/>
          <w:lang w:eastAsia="uk-UA"/>
        </w:rPr>
        <mc:AlternateContent>
          <mc:Choice Requires="wpg">
            <w:drawing>
              <wp:anchor distT="0" distB="0" distL="114300" distR="114300" simplePos="0" relativeHeight="251663360" behindDoc="0" locked="0" layoutInCell="0" allowOverlap="1" wp14:anchorId="29C86631" wp14:editId="08052D96">
                <wp:simplePos x="0" y="0"/>
                <wp:positionH relativeFrom="column">
                  <wp:posOffset>756285</wp:posOffset>
                </wp:positionH>
                <wp:positionV relativeFrom="paragraph">
                  <wp:posOffset>273050</wp:posOffset>
                </wp:positionV>
                <wp:extent cx="4598670" cy="3245485"/>
                <wp:effectExtent l="0" t="0" r="0" b="0"/>
                <wp:wrapTopAndBottom/>
                <wp:docPr id="343"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8670" cy="3245485"/>
                          <a:chOff x="2414" y="5964"/>
                          <a:chExt cx="7242" cy="4970"/>
                        </a:xfrm>
                      </wpg:grpSpPr>
                      <wps:wsp>
                        <wps:cNvPr id="344" name="Text Box 119"/>
                        <wps:cNvSpPr txBox="1">
                          <a:spLocks noChangeArrowheads="1"/>
                        </wps:cNvSpPr>
                        <wps:spPr bwMode="auto">
                          <a:xfrm>
                            <a:off x="4118" y="10366"/>
                            <a:ext cx="553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7C1FE1" w:rsidRDefault="001B4DAE" w:rsidP="00F86482">
                              <w:pPr>
                                <w:pStyle w:val="8"/>
                                <w:spacing w:before="0"/>
                                <w:jc w:val="right"/>
                                <w:rPr>
                                  <w:rFonts w:ascii="Times New Roman" w:hAnsi="Times New Roman"/>
                                  <w:i/>
                                  <w:sz w:val="28"/>
                                  <w:szCs w:val="28"/>
                                </w:rPr>
                              </w:pPr>
                              <w:r w:rsidRPr="00826366">
                                <w:rPr>
                                  <w:rFonts w:ascii="Times New Roman" w:hAnsi="Times New Roman"/>
                                  <w:sz w:val="28"/>
                                  <w:szCs w:val="28"/>
                                </w:rPr>
                                <w:t>Кількість</w:t>
                              </w:r>
                              <w:r w:rsidRPr="007C1FE1">
                                <w:rPr>
                                  <w:rFonts w:ascii="Times New Roman" w:hAnsi="Times New Roman"/>
                                  <w:sz w:val="28"/>
                                  <w:szCs w:val="28"/>
                                </w:rPr>
                                <w:t xml:space="preserve"> (тис. центнерів </w:t>
                              </w:r>
                              <w:r>
                                <w:rPr>
                                  <w:rFonts w:ascii="Times New Roman" w:hAnsi="Times New Roman"/>
                                  <w:sz w:val="28"/>
                                  <w:szCs w:val="28"/>
                                </w:rPr>
                                <w:t>на</w:t>
                              </w:r>
                              <w:r w:rsidRPr="007C1FE1">
                                <w:rPr>
                                  <w:rFonts w:ascii="Times New Roman" w:hAnsi="Times New Roman"/>
                                  <w:sz w:val="28"/>
                                  <w:szCs w:val="28"/>
                                </w:rPr>
                                <w:t xml:space="preserve"> тиждень)</w:t>
                              </w:r>
                            </w:p>
                          </w:txbxContent>
                        </wps:txbx>
                        <wps:bodyPr rot="0" vert="horz" wrap="square" lIns="91440" tIns="45720" rIns="91440" bIns="45720" anchor="t" anchorCtr="0" upright="1">
                          <a:noAutofit/>
                        </wps:bodyPr>
                      </wps:wsp>
                      <wpg:grpSp>
                        <wpg:cNvPr id="345" name="Group 120"/>
                        <wpg:cNvGrpSpPr>
                          <a:grpSpLocks/>
                        </wpg:cNvGrpSpPr>
                        <wpg:grpSpPr bwMode="auto">
                          <a:xfrm>
                            <a:off x="2414" y="5964"/>
                            <a:ext cx="7242" cy="4402"/>
                            <a:chOff x="2414" y="5964"/>
                            <a:chExt cx="7242" cy="4402"/>
                          </a:xfrm>
                        </wpg:grpSpPr>
                        <wps:wsp>
                          <wps:cNvPr id="346" name="Line 121"/>
                          <wps:cNvCnPr/>
                          <wps:spPr bwMode="auto">
                            <a:xfrm>
                              <a:off x="3208" y="6085"/>
                              <a:ext cx="1" cy="373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47" name="Line 122"/>
                          <wps:cNvCnPr/>
                          <wps:spPr bwMode="auto">
                            <a:xfrm>
                              <a:off x="3208" y="9820"/>
                              <a:ext cx="6105"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48" name="Group 123"/>
                          <wpg:cNvGrpSpPr>
                            <a:grpSpLocks/>
                          </wpg:cNvGrpSpPr>
                          <wpg:grpSpPr bwMode="auto">
                            <a:xfrm>
                              <a:off x="3643" y="6715"/>
                              <a:ext cx="4800" cy="2490"/>
                              <a:chOff x="3359" y="6999"/>
                              <a:chExt cx="4800" cy="2490"/>
                            </a:xfrm>
                          </wpg:grpSpPr>
                          <wps:wsp>
                            <wps:cNvPr id="349" name="Freeform 124"/>
                            <wps:cNvSpPr>
                              <a:spLocks/>
                            </wps:cNvSpPr>
                            <wps:spPr bwMode="auto">
                              <a:xfrm>
                                <a:off x="7289" y="6999"/>
                                <a:ext cx="870" cy="615"/>
                              </a:xfrm>
                              <a:custGeom>
                                <a:avLst/>
                                <a:gdLst>
                                  <a:gd name="T0" fmla="*/ 870 w 870"/>
                                  <a:gd name="T1" fmla="*/ 0 h 615"/>
                                  <a:gd name="T2" fmla="*/ 660 w 870"/>
                                  <a:gd name="T3" fmla="*/ 150 h 615"/>
                                  <a:gd name="T4" fmla="*/ 465 w 870"/>
                                  <a:gd name="T5" fmla="*/ 300 h 615"/>
                                  <a:gd name="T6" fmla="*/ 255 w 870"/>
                                  <a:gd name="T7" fmla="*/ 465 h 615"/>
                                  <a:gd name="T8" fmla="*/ 135 w 870"/>
                                  <a:gd name="T9" fmla="*/ 540 h 615"/>
                                  <a:gd name="T10" fmla="*/ 0 w 870"/>
                                  <a:gd name="T11" fmla="*/ 615 h 615"/>
                                </a:gdLst>
                                <a:ahLst/>
                                <a:cxnLst>
                                  <a:cxn ang="0">
                                    <a:pos x="T0" y="T1"/>
                                  </a:cxn>
                                  <a:cxn ang="0">
                                    <a:pos x="T2" y="T3"/>
                                  </a:cxn>
                                  <a:cxn ang="0">
                                    <a:pos x="T4" y="T5"/>
                                  </a:cxn>
                                  <a:cxn ang="0">
                                    <a:pos x="T6" y="T7"/>
                                  </a:cxn>
                                  <a:cxn ang="0">
                                    <a:pos x="T8" y="T9"/>
                                  </a:cxn>
                                  <a:cxn ang="0">
                                    <a:pos x="T10" y="T11"/>
                                  </a:cxn>
                                </a:cxnLst>
                                <a:rect l="0" t="0" r="r" b="b"/>
                                <a:pathLst>
                                  <a:path w="870" h="615">
                                    <a:moveTo>
                                      <a:pt x="870" y="0"/>
                                    </a:moveTo>
                                    <a:lnTo>
                                      <a:pt x="660" y="150"/>
                                    </a:lnTo>
                                    <a:lnTo>
                                      <a:pt x="465" y="300"/>
                                    </a:lnTo>
                                    <a:lnTo>
                                      <a:pt x="255" y="465"/>
                                    </a:lnTo>
                                    <a:lnTo>
                                      <a:pt x="135" y="540"/>
                                    </a:lnTo>
                                    <a:lnTo>
                                      <a:pt x="0" y="615"/>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 name="Freeform 125"/>
                            <wps:cNvSpPr>
                              <a:spLocks/>
                            </wps:cNvSpPr>
                            <wps:spPr bwMode="auto">
                              <a:xfrm>
                                <a:off x="5984" y="7614"/>
                                <a:ext cx="1305" cy="630"/>
                              </a:xfrm>
                              <a:custGeom>
                                <a:avLst/>
                                <a:gdLst>
                                  <a:gd name="T0" fmla="*/ 1305 w 1305"/>
                                  <a:gd name="T1" fmla="*/ 0 h 630"/>
                                  <a:gd name="T2" fmla="*/ 1170 w 1305"/>
                                  <a:gd name="T3" fmla="*/ 75 h 630"/>
                                  <a:gd name="T4" fmla="*/ 1005 w 1305"/>
                                  <a:gd name="T5" fmla="*/ 150 h 630"/>
                                  <a:gd name="T6" fmla="*/ 675 w 1305"/>
                                  <a:gd name="T7" fmla="*/ 315 h 630"/>
                                  <a:gd name="T8" fmla="*/ 330 w 1305"/>
                                  <a:gd name="T9" fmla="*/ 480 h 630"/>
                                  <a:gd name="T10" fmla="*/ 0 w 1305"/>
                                  <a:gd name="T11" fmla="*/ 630 h 630"/>
                                </a:gdLst>
                                <a:ahLst/>
                                <a:cxnLst>
                                  <a:cxn ang="0">
                                    <a:pos x="T0" y="T1"/>
                                  </a:cxn>
                                  <a:cxn ang="0">
                                    <a:pos x="T2" y="T3"/>
                                  </a:cxn>
                                  <a:cxn ang="0">
                                    <a:pos x="T4" y="T5"/>
                                  </a:cxn>
                                  <a:cxn ang="0">
                                    <a:pos x="T6" y="T7"/>
                                  </a:cxn>
                                  <a:cxn ang="0">
                                    <a:pos x="T8" y="T9"/>
                                  </a:cxn>
                                  <a:cxn ang="0">
                                    <a:pos x="T10" y="T11"/>
                                  </a:cxn>
                                </a:cxnLst>
                                <a:rect l="0" t="0" r="r" b="b"/>
                                <a:pathLst>
                                  <a:path w="1305" h="630">
                                    <a:moveTo>
                                      <a:pt x="1305" y="0"/>
                                    </a:moveTo>
                                    <a:lnTo>
                                      <a:pt x="1170" y="75"/>
                                    </a:lnTo>
                                    <a:lnTo>
                                      <a:pt x="1005" y="150"/>
                                    </a:lnTo>
                                    <a:lnTo>
                                      <a:pt x="675" y="315"/>
                                    </a:lnTo>
                                    <a:lnTo>
                                      <a:pt x="330" y="480"/>
                                    </a:lnTo>
                                    <a:lnTo>
                                      <a:pt x="0" y="63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 name="Freeform 126"/>
                            <wps:cNvSpPr>
                              <a:spLocks/>
                            </wps:cNvSpPr>
                            <wps:spPr bwMode="auto">
                              <a:xfrm>
                                <a:off x="4664" y="8244"/>
                                <a:ext cx="1320" cy="615"/>
                              </a:xfrm>
                              <a:custGeom>
                                <a:avLst/>
                                <a:gdLst>
                                  <a:gd name="T0" fmla="*/ 1320 w 1320"/>
                                  <a:gd name="T1" fmla="*/ 0 h 615"/>
                                  <a:gd name="T2" fmla="*/ 660 w 1320"/>
                                  <a:gd name="T3" fmla="*/ 300 h 615"/>
                                  <a:gd name="T4" fmla="*/ 0 w 1320"/>
                                  <a:gd name="T5" fmla="*/ 615 h 615"/>
                                </a:gdLst>
                                <a:ahLst/>
                                <a:cxnLst>
                                  <a:cxn ang="0">
                                    <a:pos x="T0" y="T1"/>
                                  </a:cxn>
                                  <a:cxn ang="0">
                                    <a:pos x="T2" y="T3"/>
                                  </a:cxn>
                                  <a:cxn ang="0">
                                    <a:pos x="T4" y="T5"/>
                                  </a:cxn>
                                </a:cxnLst>
                                <a:rect l="0" t="0" r="r" b="b"/>
                                <a:pathLst>
                                  <a:path w="1320" h="615">
                                    <a:moveTo>
                                      <a:pt x="1320" y="0"/>
                                    </a:moveTo>
                                    <a:lnTo>
                                      <a:pt x="660" y="300"/>
                                    </a:lnTo>
                                    <a:lnTo>
                                      <a:pt x="0" y="615"/>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 name="Line 127"/>
                            <wps:cNvCnPr/>
                            <wps:spPr bwMode="auto">
                              <a:xfrm flipH="1">
                                <a:off x="3359" y="8859"/>
                                <a:ext cx="1305" cy="6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353" name="Rectangle 128"/>
                          <wps:cNvSpPr>
                            <a:spLocks noChangeArrowheads="1"/>
                          </wps:cNvSpPr>
                          <wps:spPr bwMode="auto">
                            <a:xfrm>
                              <a:off x="2953" y="9085"/>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r>
                                  <w:rPr>
                                    <w:snapToGrid w:val="0"/>
                                    <w:color w:val="000000"/>
                                    <w:lang w:val="en-US"/>
                                  </w:rPr>
                                  <w:t>1</w:t>
                                </w:r>
                              </w:p>
                            </w:txbxContent>
                          </wps:txbx>
                          <wps:bodyPr rot="0" vert="horz" wrap="none" lIns="0" tIns="0" rIns="0" bIns="0" anchor="t" anchorCtr="0">
                            <a:noAutofit/>
                          </wps:bodyPr>
                        </wps:wsp>
                        <wps:wsp>
                          <wps:cNvPr id="354" name="Rectangle 129"/>
                          <wps:cNvSpPr>
                            <a:spLocks noChangeArrowheads="1"/>
                          </wps:cNvSpPr>
                          <wps:spPr bwMode="auto">
                            <a:xfrm>
                              <a:off x="2953" y="8455"/>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r>
                                  <w:rPr>
                                    <w:snapToGrid w:val="0"/>
                                    <w:color w:val="000000"/>
                                    <w:lang w:val="en-US"/>
                                  </w:rPr>
                                  <w:t>2</w:t>
                                </w:r>
                              </w:p>
                            </w:txbxContent>
                          </wps:txbx>
                          <wps:bodyPr rot="0" vert="horz" wrap="none" lIns="0" tIns="0" rIns="0" bIns="0" anchor="t" anchorCtr="0">
                            <a:noAutofit/>
                          </wps:bodyPr>
                        </wps:wsp>
                        <wps:wsp>
                          <wps:cNvPr id="355" name="Rectangle 130"/>
                          <wps:cNvSpPr>
                            <a:spLocks noChangeArrowheads="1"/>
                          </wps:cNvSpPr>
                          <wps:spPr bwMode="auto">
                            <a:xfrm>
                              <a:off x="2953" y="7840"/>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r>
                                  <w:rPr>
                                    <w:snapToGrid w:val="0"/>
                                    <w:color w:val="000000"/>
                                    <w:lang w:val="en-US"/>
                                  </w:rPr>
                                  <w:t>3</w:t>
                                </w:r>
                              </w:p>
                            </w:txbxContent>
                          </wps:txbx>
                          <wps:bodyPr rot="0" vert="horz" wrap="none" lIns="0" tIns="0" rIns="0" bIns="0" anchor="t" anchorCtr="0">
                            <a:noAutofit/>
                          </wps:bodyPr>
                        </wps:wsp>
                        <wps:wsp>
                          <wps:cNvPr id="356" name="Rectangle 131"/>
                          <wps:cNvSpPr>
                            <a:spLocks noChangeArrowheads="1"/>
                          </wps:cNvSpPr>
                          <wps:spPr bwMode="auto">
                            <a:xfrm>
                              <a:off x="2953" y="7210"/>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r>
                                  <w:rPr>
                                    <w:snapToGrid w:val="0"/>
                                    <w:color w:val="000000"/>
                                    <w:lang w:val="en-US"/>
                                  </w:rPr>
                                  <w:t>4</w:t>
                                </w:r>
                              </w:p>
                            </w:txbxContent>
                          </wps:txbx>
                          <wps:bodyPr rot="0" vert="horz" wrap="none" lIns="0" tIns="0" rIns="0" bIns="0" anchor="t" anchorCtr="0">
                            <a:noAutofit/>
                          </wps:bodyPr>
                        </wps:wsp>
                        <wps:wsp>
                          <wps:cNvPr id="357" name="Rectangle 132"/>
                          <wps:cNvSpPr>
                            <a:spLocks noChangeArrowheads="1"/>
                          </wps:cNvSpPr>
                          <wps:spPr bwMode="auto">
                            <a:xfrm>
                              <a:off x="2953" y="6595"/>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r>
                                  <w:rPr>
                                    <w:snapToGrid w:val="0"/>
                                    <w:color w:val="000000"/>
                                    <w:lang w:val="en-US"/>
                                  </w:rPr>
                                  <w:t>5</w:t>
                                </w:r>
                              </w:p>
                            </w:txbxContent>
                          </wps:txbx>
                          <wps:bodyPr rot="0" vert="horz" wrap="none" lIns="0" tIns="0" rIns="0" bIns="0" anchor="t" anchorCtr="0">
                            <a:noAutofit/>
                          </wps:bodyPr>
                        </wps:wsp>
                        <wps:wsp>
                          <wps:cNvPr id="358" name="Rectangle 133"/>
                          <wps:cNvSpPr>
                            <a:spLocks noChangeArrowheads="1"/>
                          </wps:cNvSpPr>
                          <wps:spPr bwMode="auto">
                            <a:xfrm>
                              <a:off x="3163" y="10000"/>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0</w:t>
                                </w:r>
                              </w:p>
                            </w:txbxContent>
                          </wps:txbx>
                          <wps:bodyPr rot="0" vert="horz" wrap="none" lIns="0" tIns="0" rIns="0" bIns="0" anchor="t" anchorCtr="0">
                            <a:noAutofit/>
                          </wps:bodyPr>
                        </wps:wsp>
                        <wps:wsp>
                          <wps:cNvPr id="359" name="Rectangle 134"/>
                          <wps:cNvSpPr>
                            <a:spLocks noChangeArrowheads="1"/>
                          </wps:cNvSpPr>
                          <wps:spPr bwMode="auto">
                            <a:xfrm>
                              <a:off x="3834" y="10000"/>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2</w:t>
                                </w:r>
                              </w:p>
                            </w:txbxContent>
                          </wps:txbx>
                          <wps:bodyPr rot="0" vert="horz" wrap="none" lIns="0" tIns="0" rIns="0" bIns="0" anchor="t" anchorCtr="0">
                            <a:noAutofit/>
                          </wps:bodyPr>
                        </wps:wsp>
                        <wps:wsp>
                          <wps:cNvPr id="360" name="Rectangle 135"/>
                          <wps:cNvSpPr>
                            <a:spLocks noChangeArrowheads="1"/>
                          </wps:cNvSpPr>
                          <wps:spPr bwMode="auto">
                            <a:xfrm>
                              <a:off x="4686" y="10000"/>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4</w:t>
                                </w:r>
                              </w:p>
                            </w:txbxContent>
                          </wps:txbx>
                          <wps:bodyPr rot="0" vert="horz" wrap="none" lIns="0" tIns="0" rIns="0" bIns="0" anchor="t" anchorCtr="0">
                            <a:noAutofit/>
                          </wps:bodyPr>
                        </wps:wsp>
                        <wps:wsp>
                          <wps:cNvPr id="361" name="Rectangle 136"/>
                          <wps:cNvSpPr>
                            <a:spLocks noChangeArrowheads="1"/>
                          </wps:cNvSpPr>
                          <wps:spPr bwMode="auto">
                            <a:xfrm>
                              <a:off x="5538" y="10000"/>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6</w:t>
                                </w:r>
                              </w:p>
                            </w:txbxContent>
                          </wps:txbx>
                          <wps:bodyPr rot="0" vert="horz" wrap="none" lIns="0" tIns="0" rIns="0" bIns="0" anchor="t" anchorCtr="0">
                            <a:noAutofit/>
                          </wps:bodyPr>
                        </wps:wsp>
                        <wps:wsp>
                          <wps:cNvPr id="362" name="Rectangle 137"/>
                          <wps:cNvSpPr>
                            <a:spLocks noChangeArrowheads="1"/>
                          </wps:cNvSpPr>
                          <wps:spPr bwMode="auto">
                            <a:xfrm>
                              <a:off x="6390" y="10000"/>
                              <a:ext cx="86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8</w:t>
                                </w:r>
                              </w:p>
                            </w:txbxContent>
                          </wps:txbx>
                          <wps:bodyPr rot="0" vert="horz" wrap="none" lIns="0" tIns="0" rIns="0" bIns="0" anchor="t" anchorCtr="0">
                            <a:noAutofit/>
                          </wps:bodyPr>
                        </wps:wsp>
                        <wps:wsp>
                          <wps:cNvPr id="363" name="Rectangle 138"/>
                          <wps:cNvSpPr>
                            <a:spLocks noChangeArrowheads="1"/>
                          </wps:cNvSpPr>
                          <wps:spPr bwMode="auto">
                            <a:xfrm>
                              <a:off x="7242" y="10000"/>
                              <a:ext cx="100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10</w:t>
                                </w:r>
                              </w:p>
                            </w:txbxContent>
                          </wps:txbx>
                          <wps:bodyPr rot="0" vert="horz" wrap="none" lIns="0" tIns="0" rIns="0" bIns="0" anchor="t" anchorCtr="0">
                            <a:noAutofit/>
                          </wps:bodyPr>
                        </wps:wsp>
                        <wps:wsp>
                          <wps:cNvPr id="364" name="Rectangle 139"/>
                          <wps:cNvSpPr>
                            <a:spLocks noChangeArrowheads="1"/>
                          </wps:cNvSpPr>
                          <wps:spPr bwMode="auto">
                            <a:xfrm>
                              <a:off x="8094" y="10000"/>
                              <a:ext cx="1001"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rPr>
                                    <w:snapToGrid w:val="0"/>
                                    <w:color w:val="000000"/>
                                    <w:lang w:val="en-US"/>
                                  </w:rPr>
                                  <w:t>12</w:t>
                                </w:r>
                              </w:p>
                            </w:txbxContent>
                          </wps:txbx>
                          <wps:bodyPr rot="0" vert="horz" wrap="none" lIns="0" tIns="0" rIns="0" bIns="0" anchor="t" anchorCtr="0">
                            <a:noAutofit/>
                          </wps:bodyPr>
                        </wps:wsp>
                        <wps:wsp>
                          <wps:cNvPr id="365" name="Text Box 140"/>
                          <wps:cNvSpPr txBox="1">
                            <a:spLocks noChangeArrowheads="1"/>
                          </wps:cNvSpPr>
                          <wps:spPr bwMode="auto">
                            <a:xfrm>
                              <a:off x="2414" y="6248"/>
                              <a:ext cx="612" cy="3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jc w:val="center"/>
                                </w:pPr>
                                <w:r>
                                  <w:t>Ціна за центнер</w:t>
                                </w:r>
                              </w:p>
                            </w:txbxContent>
                          </wps:txbx>
                          <wps:bodyPr rot="0" vert="vert270" wrap="square" lIns="91440" tIns="45720" rIns="91440" bIns="45720" anchor="t" anchorCtr="0" upright="1">
                            <a:noAutofit/>
                          </wps:bodyPr>
                        </wps:wsp>
                        <wps:wsp>
                          <wps:cNvPr id="366" name="Text Box 141"/>
                          <wps:cNvSpPr txBox="1">
                            <a:spLocks noChangeArrowheads="1"/>
                          </wps:cNvSpPr>
                          <wps:spPr bwMode="auto">
                            <a:xfrm>
                              <a:off x="2698" y="5964"/>
                              <a:ext cx="5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lang w:val="en-US"/>
                                  </w:rPr>
                                </w:pPr>
                                <w:r>
                                  <w:rPr>
                                    <w:lang w:val="en-US"/>
                                  </w:rPr>
                                  <w:t>P</w:t>
                                </w:r>
                              </w:p>
                            </w:txbxContent>
                          </wps:txbx>
                          <wps:bodyPr rot="0" vert="horz" wrap="square" lIns="91440" tIns="45720" rIns="91440" bIns="45720" anchor="t" anchorCtr="0" upright="1">
                            <a:noAutofit/>
                          </wps:bodyPr>
                        </wps:wsp>
                        <wps:wsp>
                          <wps:cNvPr id="367" name="Text Box 142"/>
                          <wps:cNvSpPr txBox="1">
                            <a:spLocks noChangeArrowheads="1"/>
                          </wps:cNvSpPr>
                          <wps:spPr bwMode="auto">
                            <a:xfrm>
                              <a:off x="9088" y="9940"/>
                              <a:ext cx="5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lang w:val="en-US"/>
                                  </w:rPr>
                                </w:pPr>
                                <w:r>
                                  <w:rPr>
                                    <w:lang w:val="en-US"/>
                                  </w:rPr>
                                  <w:t>Q</w:t>
                                </w:r>
                              </w:p>
                            </w:txbxContent>
                          </wps:txbx>
                          <wps:bodyPr rot="0" vert="horz" wrap="square" lIns="91440" tIns="45720" rIns="91440" bIns="45720" anchor="t" anchorCtr="0" upright="1">
                            <a:noAutofit/>
                          </wps:bodyPr>
                        </wps:wsp>
                        <wps:wsp>
                          <wps:cNvPr id="368" name="Text Box 143"/>
                          <wps:cNvSpPr txBox="1">
                            <a:spLocks noChangeArrowheads="1"/>
                          </wps:cNvSpPr>
                          <wps:spPr bwMode="auto">
                            <a:xfrm>
                              <a:off x="7810" y="6390"/>
                              <a:ext cx="5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lang w:val="en-US"/>
                                  </w:rPr>
                                </w:pPr>
                                <w:r>
                                  <w:rPr>
                                    <w:lang w:val="en-US"/>
                                  </w:rPr>
                                  <w:t>S</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9C86631" id="Group 118" o:spid="_x0000_s1147" style="position:absolute;left:0;text-align:left;margin-left:59.55pt;margin-top:21.5pt;width:362.1pt;height:255.55pt;z-index:251663360" coordorigin="2414,5964" coordsize="7242,4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" o:allowincell="f">
                <v:shape id="Text Box 119" o:spid="_x0000_s1148" type="#_x0000_t202" style="position:absolute;left:4118;top:10366;width:553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" filled="f" stroked="f">
                  <v:textbox>
                    <w:txbxContent>
                      <w:p w:rsidR="001B4DAE" w:rsidRPr="007C1FE1" w:rsidRDefault="001B4DAE" w:rsidP="00F86482">
                        <w:pPr>
                          <w:pStyle w:val="8"/>
                          <w:spacing w:before="0"/>
                          <w:jc w:val="right"/>
                          <w:rPr>
                            <w:rFonts w:ascii="Times New Roman" w:hAnsi="Times New Roman"/>
                            <w:i/>
                            <w:sz w:val="28"/>
                            <w:szCs w:val="28"/>
                          </w:rPr>
                        </w:pPr>
                        <w:r w:rsidRPr="00826366">
                          <w:rPr>
                            <w:rFonts w:ascii="Times New Roman" w:hAnsi="Times New Roman"/>
                            <w:sz w:val="28"/>
                            <w:szCs w:val="28"/>
                          </w:rPr>
                          <w:t>Кількість</w:t>
                        </w:r>
                        <w:r w:rsidRPr="007C1FE1">
                          <w:rPr>
                            <w:rFonts w:ascii="Times New Roman" w:hAnsi="Times New Roman"/>
                            <w:sz w:val="28"/>
                            <w:szCs w:val="28"/>
                          </w:rPr>
                          <w:t xml:space="preserve"> (тис. центнерів </w:t>
                        </w:r>
                        <w:r>
                          <w:rPr>
                            <w:rFonts w:ascii="Times New Roman" w:hAnsi="Times New Roman"/>
                            <w:sz w:val="28"/>
                            <w:szCs w:val="28"/>
                          </w:rPr>
                          <w:t>на</w:t>
                        </w:r>
                        <w:r w:rsidRPr="007C1FE1">
                          <w:rPr>
                            <w:rFonts w:ascii="Times New Roman" w:hAnsi="Times New Roman"/>
                            <w:sz w:val="28"/>
                            <w:szCs w:val="28"/>
                          </w:rPr>
                          <w:t xml:space="preserve"> тиждень)</w:t>
                        </w:r>
                      </w:p>
                    </w:txbxContent>
                  </v:textbox>
                </v:shape>
                <v:group id="Group 120" o:spid="_x0000_s1149" style="position:absolute;left:2414;top:5964;width:7242;height:4402" coordorigin="2414,5964" coordsize="7242,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line id="Line 121" o:spid="_x0000_s1150" style="position:absolute;visibility:visible;mso-wrap-style:square" from="3208,6085" to="3209,9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">
                    <v:stroke startarrow="block"/>
                  </v:line>
                  <v:line id="Line 122" o:spid="_x0000_s1151" style="position:absolute;visibility:visible;mso-wrap-style:square" from="3208,9820" to="9313,9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">
                    <v:stroke endarrow="block"/>
                  </v:line>
                  <v:group id="Group 123" o:spid="_x0000_s1152" style="position:absolute;left:3643;top:6715;width:4800;height:2490" coordorigin="3359,6999" coordsize="4800,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shape id="Freeform 124" o:spid="_x0000_s1153" style="position:absolute;left:7289;top:6999;width:870;height:615;visibility:visible;mso-wrap-style:square;v-text-anchor:top" coordsize="870,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" path="m870,l660,150,465,300,255,465,135,540,,615e" filled="f" strokeweight="1.5pt">
                      <v:path arrowok="t" o:connecttype="custom" o:connectlocs="870,0;660,150;465,300;255,465;135,540;0,615" o:connectangles="0,0,0,0,0,0"/>
                    </v:shape>
                    <v:shape id="Freeform 125" o:spid="_x0000_s1154" style="position:absolute;left:5984;top:7614;width:1305;height:630;visibility:visible;mso-wrap-style:square;v-text-anchor:top" coordsize="130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" path="m1305,l1170,75r-165,75l675,315,330,480,,630e" filled="f" strokeweight="1.5pt">
                      <v:path arrowok="t" o:connecttype="custom" o:connectlocs="1305,0;1170,75;1005,150;675,315;330,480;0,630" o:connectangles="0,0,0,0,0,0"/>
                    </v:shape>
                    <v:shape id="Freeform 126" o:spid="_x0000_s1155" style="position:absolute;left:4664;top:8244;width:1320;height:615;visibility:visible;mso-wrap-style:square;v-text-anchor:top" coordsize="1320,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" path="m1320,l660,300,,615e" filled="f" strokeweight="1.5pt">
                      <v:path arrowok="t" o:connecttype="custom" o:connectlocs="1320,0;660,300;0,615" o:connectangles="0,0,0"/>
                    </v:shape>
                    <v:line id="Line 127" o:spid="_x0000_s1156" style="position:absolute;flip:x;visibility:visible;mso-wrap-style:square" from="3359,8859" to="4664,9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" strokeweight="1.5pt"/>
                  </v:group>
                  <v:rect id="Rectangle 128" o:spid="_x0000_s1157" style="position:absolute;left:2953;top:9085;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" filled="f" stroked="f">
                    <v:textbox inset="0,0,0,0">
                      <w:txbxContent>
                        <w:p w:rsidR="001B4DAE" w:rsidRDefault="001B4DAE" w:rsidP="00F86482">
                          <w:r>
                            <w:rPr>
                              <w:snapToGrid w:val="0"/>
                              <w:color w:val="000000"/>
                              <w:lang w:val="en-US"/>
                            </w:rPr>
                            <w:t>1</w:t>
                          </w:r>
                        </w:p>
                      </w:txbxContent>
                    </v:textbox>
                  </v:rect>
                  <v:rect id="Rectangle 129" o:spid="_x0000_s1158" style="position:absolute;left:2953;top:8455;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" filled="f" stroked="f">
                    <v:textbox inset="0,0,0,0">
                      <w:txbxContent>
                        <w:p w:rsidR="001B4DAE" w:rsidRDefault="001B4DAE" w:rsidP="00F86482">
                          <w:r>
                            <w:rPr>
                              <w:snapToGrid w:val="0"/>
                              <w:color w:val="000000"/>
                              <w:lang w:val="en-US"/>
                            </w:rPr>
                            <w:t>2</w:t>
                          </w:r>
                        </w:p>
                      </w:txbxContent>
                    </v:textbox>
                  </v:rect>
                  <v:rect id="Rectangle 130" o:spid="_x0000_s1159" style="position:absolute;left:2953;top:7840;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" filled="f" stroked="f">
                    <v:textbox inset="0,0,0,0">
                      <w:txbxContent>
                        <w:p w:rsidR="001B4DAE" w:rsidRDefault="001B4DAE" w:rsidP="00F86482">
                          <w:r>
                            <w:rPr>
                              <w:snapToGrid w:val="0"/>
                              <w:color w:val="000000"/>
                              <w:lang w:val="en-US"/>
                            </w:rPr>
                            <w:t>3</w:t>
                          </w:r>
                        </w:p>
                      </w:txbxContent>
                    </v:textbox>
                  </v:rect>
                  <v:rect id="Rectangle 131" o:spid="_x0000_s1160" style="position:absolute;left:2953;top:7210;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" filled="f" stroked="f">
                    <v:textbox inset="0,0,0,0">
                      <w:txbxContent>
                        <w:p w:rsidR="001B4DAE" w:rsidRDefault="001B4DAE" w:rsidP="00F86482">
                          <w:r>
                            <w:rPr>
                              <w:snapToGrid w:val="0"/>
                              <w:color w:val="000000"/>
                              <w:lang w:val="en-US"/>
                            </w:rPr>
                            <w:t>4</w:t>
                          </w:r>
                        </w:p>
                      </w:txbxContent>
                    </v:textbox>
                  </v:rect>
                  <v:rect id="Rectangle 132" o:spid="_x0000_s1161" style="position:absolute;left:2953;top:6595;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" filled="f" stroked="f">
                    <v:textbox inset="0,0,0,0">
                      <w:txbxContent>
                        <w:p w:rsidR="001B4DAE" w:rsidRDefault="001B4DAE" w:rsidP="00F86482">
                          <w:r>
                            <w:rPr>
                              <w:snapToGrid w:val="0"/>
                              <w:color w:val="000000"/>
                              <w:lang w:val="en-US"/>
                            </w:rPr>
                            <w:t>5</w:t>
                          </w:r>
                        </w:p>
                      </w:txbxContent>
                    </v:textbox>
                  </v:rect>
                  <v:rect id="Rectangle 133" o:spid="_x0000_s1162" style="position:absolute;left:3163;top:10000;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" filled="f" stroked="f">
                    <v:textbox inset="0,0,0,0">
                      <w:txbxContent>
                        <w:p w:rsidR="001B4DAE" w:rsidRDefault="001B4DAE" w:rsidP="00F86482">
                          <w:pPr>
                            <w:jc w:val="center"/>
                          </w:pPr>
                          <w:r>
                            <w:rPr>
                              <w:snapToGrid w:val="0"/>
                              <w:color w:val="000000"/>
                              <w:lang w:val="en-US"/>
                            </w:rPr>
                            <w:t>0</w:t>
                          </w:r>
                        </w:p>
                      </w:txbxContent>
                    </v:textbox>
                  </v:rect>
                  <v:rect id="Rectangle 134" o:spid="_x0000_s1163" style="position:absolute;left:3834;top:10000;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" filled="f" stroked="f">
                    <v:textbox inset="0,0,0,0">
                      <w:txbxContent>
                        <w:p w:rsidR="001B4DAE" w:rsidRDefault="001B4DAE" w:rsidP="00F86482">
                          <w:pPr>
                            <w:jc w:val="center"/>
                          </w:pPr>
                          <w:r>
                            <w:rPr>
                              <w:snapToGrid w:val="0"/>
                              <w:color w:val="000000"/>
                              <w:lang w:val="en-US"/>
                            </w:rPr>
                            <w:t>2</w:t>
                          </w:r>
                        </w:p>
                      </w:txbxContent>
                    </v:textbox>
                  </v:rect>
                  <v:rect id="Rectangle 135" o:spid="_x0000_s1164" style="position:absolute;left:4686;top:10000;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" filled="f" stroked="f">
                    <v:textbox inset="0,0,0,0">
                      <w:txbxContent>
                        <w:p w:rsidR="001B4DAE" w:rsidRDefault="001B4DAE" w:rsidP="00F86482">
                          <w:pPr>
                            <w:jc w:val="center"/>
                          </w:pPr>
                          <w:r>
                            <w:rPr>
                              <w:snapToGrid w:val="0"/>
                              <w:color w:val="000000"/>
                              <w:lang w:val="en-US"/>
                            </w:rPr>
                            <w:t>4</w:t>
                          </w:r>
                        </w:p>
                      </w:txbxContent>
                    </v:textbox>
                  </v:rect>
                  <v:rect id="Rectangle 136" o:spid="_x0000_s1165" style="position:absolute;left:5538;top:10000;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" filled="f" stroked="f">
                    <v:textbox inset="0,0,0,0">
                      <w:txbxContent>
                        <w:p w:rsidR="001B4DAE" w:rsidRDefault="001B4DAE" w:rsidP="00F86482">
                          <w:pPr>
                            <w:jc w:val="center"/>
                          </w:pPr>
                          <w:r>
                            <w:rPr>
                              <w:snapToGrid w:val="0"/>
                              <w:color w:val="000000"/>
                              <w:lang w:val="en-US"/>
                            </w:rPr>
                            <w:t>6</w:t>
                          </w:r>
                        </w:p>
                      </w:txbxContent>
                    </v:textbox>
                  </v:rect>
                  <v:rect id="Rectangle 137" o:spid="_x0000_s1166" style="position:absolute;left:6390;top:10000;width:86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" filled="f" stroked="f">
                    <v:textbox inset="0,0,0,0">
                      <w:txbxContent>
                        <w:p w:rsidR="001B4DAE" w:rsidRDefault="001B4DAE" w:rsidP="00F86482">
                          <w:pPr>
                            <w:jc w:val="center"/>
                          </w:pPr>
                          <w:r>
                            <w:rPr>
                              <w:snapToGrid w:val="0"/>
                              <w:color w:val="000000"/>
                              <w:lang w:val="en-US"/>
                            </w:rPr>
                            <w:t>8</w:t>
                          </w:r>
                        </w:p>
                      </w:txbxContent>
                    </v:textbox>
                  </v:rect>
                  <v:rect id="Rectangle 138" o:spid="_x0000_s1167" style="position:absolute;left:7242;top:10000;width:100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" filled="f" stroked="f">
                    <v:textbox inset="0,0,0,0">
                      <w:txbxContent>
                        <w:p w:rsidR="001B4DAE" w:rsidRDefault="001B4DAE" w:rsidP="00F86482">
                          <w:pPr>
                            <w:jc w:val="center"/>
                          </w:pPr>
                          <w:r>
                            <w:rPr>
                              <w:snapToGrid w:val="0"/>
                              <w:color w:val="000000"/>
                              <w:lang w:val="en-US"/>
                            </w:rPr>
                            <w:t>10</w:t>
                          </w:r>
                        </w:p>
                      </w:txbxContent>
                    </v:textbox>
                  </v:rect>
                  <v:rect id="Rectangle 139" o:spid="_x0000_s1168" style="position:absolute;left:8094;top:10000;width:1001;height:3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" filled="f" stroked="f">
                    <v:textbox inset="0,0,0,0">
                      <w:txbxContent>
                        <w:p w:rsidR="001B4DAE" w:rsidRDefault="001B4DAE" w:rsidP="00F86482">
                          <w:pPr>
                            <w:jc w:val="center"/>
                          </w:pPr>
                          <w:r>
                            <w:rPr>
                              <w:snapToGrid w:val="0"/>
                              <w:color w:val="000000"/>
                              <w:lang w:val="en-US"/>
                            </w:rPr>
                            <w:t>12</w:t>
                          </w:r>
                        </w:p>
                      </w:txbxContent>
                    </v:textbox>
                  </v:rect>
                  <v:shape id="Text Box 140" o:spid="_x0000_s1169" type="#_x0000_t202" style="position:absolute;left:2414;top:6248;width:612;height:3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" filled="f" stroked="f">
                    <v:textbox style="layout-flow:vertical;mso-layout-flow-alt:bottom-to-top">
                      <w:txbxContent>
                        <w:p w:rsidR="001B4DAE" w:rsidRDefault="001B4DAE" w:rsidP="00F86482">
                          <w:pPr>
                            <w:jc w:val="center"/>
                          </w:pPr>
                          <w:r>
                            <w:t>Ціна за центнер</w:t>
                          </w:r>
                        </w:p>
                      </w:txbxContent>
                    </v:textbox>
                  </v:shape>
                  <v:shape id="Text Box 141" o:spid="_x0000_s1170" type="#_x0000_t202" style="position:absolute;left:2698;top:5964;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" filled="f" stroked="f">
                    <v:textbox>
                      <w:txbxContent>
                        <w:p w:rsidR="001B4DAE" w:rsidRDefault="001B4DAE" w:rsidP="00F86482">
                          <w:pPr>
                            <w:rPr>
                              <w:lang w:val="en-US"/>
                            </w:rPr>
                          </w:pPr>
                          <w:r>
                            <w:rPr>
                              <w:lang w:val="en-US"/>
                            </w:rPr>
                            <w:t>P</w:t>
                          </w:r>
                        </w:p>
                      </w:txbxContent>
                    </v:textbox>
                  </v:shape>
                  <v:shape id="Text Box 142" o:spid="_x0000_s1171" type="#_x0000_t202" style="position:absolute;left:9088;top:9940;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" filled="f" stroked="f">
                    <v:textbox>
                      <w:txbxContent>
                        <w:p w:rsidR="001B4DAE" w:rsidRDefault="001B4DAE" w:rsidP="00F86482">
                          <w:pPr>
                            <w:rPr>
                              <w:lang w:val="en-US"/>
                            </w:rPr>
                          </w:pPr>
                          <w:r>
                            <w:rPr>
                              <w:lang w:val="en-US"/>
                            </w:rPr>
                            <w:t>Q</w:t>
                          </w:r>
                        </w:p>
                      </w:txbxContent>
                    </v:textbox>
                  </v:shape>
                  <v:shape id="Text Box 143" o:spid="_x0000_s1172" type="#_x0000_t202" style="position:absolute;left:7810;top:6390;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" filled="f" stroked="f">
                    <v:textbox>
                      <w:txbxContent>
                        <w:p w:rsidR="001B4DAE" w:rsidRDefault="001B4DAE" w:rsidP="00F86482">
                          <w:pPr>
                            <w:rPr>
                              <w:lang w:val="en-US"/>
                            </w:rPr>
                          </w:pPr>
                          <w:r>
                            <w:rPr>
                              <w:lang w:val="en-US"/>
                            </w:rPr>
                            <w:t>S</w:t>
                          </w:r>
                        </w:p>
                      </w:txbxContent>
                    </v:textbox>
                  </v:shape>
                </v:group>
                <w10:wrap type="topAndBottom"/>
              </v:group>
            </w:pict>
          </mc:Fallback>
        </mc:AlternateContent>
      </w:r>
    </w:p>
    <w:p w:rsidR="00317494" w:rsidRPr="00E62D7D" w:rsidRDefault="00F86482" w:rsidP="00317494">
      <w:pPr>
        <w:spacing w:line="240" w:lineRule="auto"/>
        <w:ind w:firstLine="0"/>
        <w:jc w:val="center"/>
        <w:rPr>
          <w:szCs w:val="28"/>
        </w:rPr>
      </w:pPr>
      <w:r w:rsidRPr="00E62D7D">
        <w:rPr>
          <w:b/>
          <w:szCs w:val="28"/>
        </w:rPr>
        <w:t>Рис</w:t>
      </w:r>
      <w:r w:rsidR="00317494" w:rsidRPr="00E62D7D">
        <w:rPr>
          <w:b/>
          <w:szCs w:val="28"/>
        </w:rPr>
        <w:t>унок</w:t>
      </w:r>
      <w:r w:rsidRPr="00E62D7D">
        <w:rPr>
          <w:b/>
          <w:szCs w:val="28"/>
        </w:rPr>
        <w:t xml:space="preserve"> 4.3</w:t>
      </w:r>
      <w:r w:rsidRPr="00E62D7D">
        <w:rPr>
          <w:szCs w:val="28"/>
        </w:rPr>
        <w:t xml:space="preserve"> </w:t>
      </w:r>
      <w:r w:rsidRPr="00E62D7D">
        <w:rPr>
          <w:b/>
          <w:szCs w:val="28"/>
        </w:rPr>
        <w:t>– Крива пропозиції кукурудзи</w:t>
      </w:r>
    </w:p>
    <w:p w:rsidR="00317494" w:rsidRPr="00E62D7D" w:rsidRDefault="00317494" w:rsidP="00317494">
      <w:pPr>
        <w:spacing w:line="240" w:lineRule="auto"/>
        <w:ind w:firstLine="709"/>
        <w:rPr>
          <w:szCs w:val="28"/>
        </w:rPr>
      </w:pPr>
    </w:p>
    <w:p w:rsidR="00317494" w:rsidRPr="00E62D7D" w:rsidRDefault="00317494" w:rsidP="00317494">
      <w:pPr>
        <w:spacing w:line="240" w:lineRule="auto"/>
        <w:ind w:firstLine="709"/>
        <w:rPr>
          <w:szCs w:val="28"/>
        </w:rPr>
      </w:pPr>
      <w:r w:rsidRPr="00E62D7D">
        <w:rPr>
          <w:szCs w:val="28"/>
        </w:rPr>
        <w:t>Окрім ціни, на величину пропозиції впливають і нецінові детермінанти, а саме:</w:t>
      </w:r>
    </w:p>
    <w:p w:rsidR="00F86482" w:rsidRPr="00E62D7D" w:rsidRDefault="00F86482" w:rsidP="00381DC2">
      <w:pPr>
        <w:spacing w:line="240" w:lineRule="auto"/>
        <w:ind w:firstLine="709"/>
        <w:rPr>
          <w:szCs w:val="28"/>
        </w:rPr>
      </w:pPr>
      <w:r w:rsidRPr="00E62D7D">
        <w:rPr>
          <w:b/>
          <w:szCs w:val="28"/>
        </w:rPr>
        <w:t>1. Ціни на ресурси.</w:t>
      </w:r>
      <w:r w:rsidRPr="00E62D7D">
        <w:rPr>
          <w:szCs w:val="28"/>
        </w:rPr>
        <w:t xml:space="preserve"> Зниження цін на ресурси знизить витрати виробництва </w:t>
      </w:r>
      <w:r w:rsidR="00317494" w:rsidRPr="00E62D7D">
        <w:rPr>
          <w:szCs w:val="28"/>
        </w:rPr>
        <w:t>та</w:t>
      </w:r>
      <w:r w:rsidRPr="00E62D7D">
        <w:rPr>
          <w:szCs w:val="28"/>
        </w:rPr>
        <w:t xml:space="preserve"> збільшить пропозицію.</w:t>
      </w:r>
    </w:p>
    <w:p w:rsidR="00F86482" w:rsidRPr="00E62D7D" w:rsidRDefault="00F86482" w:rsidP="00381DC2">
      <w:pPr>
        <w:spacing w:line="240" w:lineRule="auto"/>
        <w:ind w:firstLine="709"/>
        <w:rPr>
          <w:szCs w:val="28"/>
        </w:rPr>
      </w:pPr>
      <w:r w:rsidRPr="00E62D7D">
        <w:rPr>
          <w:b/>
          <w:szCs w:val="28"/>
        </w:rPr>
        <w:t>2. Технологія виробництва.</w:t>
      </w:r>
      <w:r w:rsidRPr="00E62D7D">
        <w:rPr>
          <w:szCs w:val="28"/>
        </w:rPr>
        <w:t xml:space="preserve"> </w:t>
      </w:r>
      <w:r w:rsidR="00317494" w:rsidRPr="00E62D7D">
        <w:rPr>
          <w:szCs w:val="28"/>
        </w:rPr>
        <w:t>В</w:t>
      </w:r>
      <w:r w:rsidRPr="00E62D7D">
        <w:rPr>
          <w:szCs w:val="28"/>
        </w:rPr>
        <w:t xml:space="preserve">досконалення технології дозволяє при даних цінах на ресурси знизити витрати </w:t>
      </w:r>
      <w:r w:rsidR="00317494" w:rsidRPr="00E62D7D">
        <w:rPr>
          <w:szCs w:val="28"/>
        </w:rPr>
        <w:t>та</w:t>
      </w:r>
      <w:r w:rsidRPr="00E62D7D">
        <w:rPr>
          <w:szCs w:val="28"/>
        </w:rPr>
        <w:t xml:space="preserve"> збільшити пропозицію.</w:t>
      </w:r>
    </w:p>
    <w:p w:rsidR="00F86482" w:rsidRPr="00E62D7D" w:rsidRDefault="00F86482" w:rsidP="00381DC2">
      <w:pPr>
        <w:spacing w:line="240" w:lineRule="auto"/>
        <w:ind w:firstLine="709"/>
        <w:rPr>
          <w:szCs w:val="28"/>
        </w:rPr>
      </w:pPr>
      <w:r w:rsidRPr="00E62D7D">
        <w:rPr>
          <w:b/>
          <w:szCs w:val="28"/>
        </w:rPr>
        <w:t>3. Податки й дотації.</w:t>
      </w:r>
      <w:r w:rsidRPr="00E62D7D">
        <w:rPr>
          <w:szCs w:val="28"/>
        </w:rPr>
        <w:t xml:space="preserve"> Підприємства розглядають більшість податків як витрати виробництва, а дотації – як «податки навпаки», що знижують витрати.</w:t>
      </w:r>
    </w:p>
    <w:p w:rsidR="00F86482" w:rsidRPr="00E62D7D" w:rsidRDefault="00F86482" w:rsidP="00381DC2">
      <w:pPr>
        <w:spacing w:line="240" w:lineRule="auto"/>
        <w:ind w:firstLine="709"/>
        <w:rPr>
          <w:szCs w:val="28"/>
        </w:rPr>
      </w:pPr>
      <w:r w:rsidRPr="00E62D7D">
        <w:rPr>
          <w:b/>
          <w:szCs w:val="28"/>
        </w:rPr>
        <w:t>4. Ціни на інші товари.</w:t>
      </w:r>
      <w:r w:rsidRPr="00E62D7D">
        <w:rPr>
          <w:szCs w:val="28"/>
        </w:rPr>
        <w:t xml:space="preserve"> Зниження цін на інші товари </w:t>
      </w:r>
      <w:r w:rsidR="00317494" w:rsidRPr="00E62D7D">
        <w:rPr>
          <w:szCs w:val="28"/>
        </w:rPr>
        <w:t xml:space="preserve">зумовлює </w:t>
      </w:r>
      <w:r w:rsidRPr="00E62D7D">
        <w:rPr>
          <w:szCs w:val="28"/>
        </w:rPr>
        <w:t>відносн</w:t>
      </w:r>
      <w:r w:rsidR="00317494" w:rsidRPr="00E62D7D">
        <w:rPr>
          <w:szCs w:val="28"/>
        </w:rPr>
        <w:t>е</w:t>
      </w:r>
      <w:r w:rsidRPr="00E62D7D">
        <w:rPr>
          <w:szCs w:val="28"/>
        </w:rPr>
        <w:t xml:space="preserve"> збільшення ціни на даний товар, що </w:t>
      </w:r>
      <w:r w:rsidR="00317494" w:rsidRPr="00E62D7D">
        <w:rPr>
          <w:szCs w:val="28"/>
        </w:rPr>
        <w:t>підвищить п</w:t>
      </w:r>
      <w:r w:rsidRPr="00E62D7D">
        <w:rPr>
          <w:szCs w:val="28"/>
        </w:rPr>
        <w:t>ропозицію даного товару.</w:t>
      </w:r>
    </w:p>
    <w:p w:rsidR="00F86482" w:rsidRPr="00E62D7D" w:rsidRDefault="00F86482" w:rsidP="00381DC2">
      <w:pPr>
        <w:spacing w:line="240" w:lineRule="auto"/>
        <w:ind w:firstLine="709"/>
        <w:rPr>
          <w:szCs w:val="28"/>
        </w:rPr>
      </w:pPr>
      <w:r w:rsidRPr="00E62D7D">
        <w:rPr>
          <w:b/>
          <w:szCs w:val="28"/>
        </w:rPr>
        <w:t>5. Очікування.</w:t>
      </w:r>
      <w:r w:rsidRPr="00E62D7D">
        <w:rPr>
          <w:szCs w:val="28"/>
        </w:rPr>
        <w:t xml:space="preserve"> Очікування збільшення цін може при</w:t>
      </w:r>
      <w:r w:rsidR="00317494" w:rsidRPr="00E62D7D">
        <w:rPr>
          <w:szCs w:val="28"/>
        </w:rPr>
        <w:t>з</w:t>
      </w:r>
      <w:r w:rsidRPr="00E62D7D">
        <w:rPr>
          <w:szCs w:val="28"/>
        </w:rPr>
        <w:t xml:space="preserve">вести як до скорочення поточної пропозиції в одних галузях, так і до збільшення виробничих потужностей для </w:t>
      </w:r>
      <w:r w:rsidR="00317494" w:rsidRPr="00E62D7D">
        <w:rPr>
          <w:szCs w:val="28"/>
        </w:rPr>
        <w:t xml:space="preserve">зростання </w:t>
      </w:r>
      <w:r w:rsidRPr="00E62D7D">
        <w:rPr>
          <w:szCs w:val="28"/>
        </w:rPr>
        <w:t>майбутньої пропозиції в інших галузях.</w:t>
      </w:r>
    </w:p>
    <w:p w:rsidR="00F86482" w:rsidRPr="00E62D7D" w:rsidRDefault="00F86482" w:rsidP="00381DC2">
      <w:pPr>
        <w:spacing w:line="240" w:lineRule="auto"/>
        <w:ind w:firstLine="709"/>
        <w:rPr>
          <w:szCs w:val="28"/>
        </w:rPr>
      </w:pPr>
      <w:r w:rsidRPr="00E62D7D">
        <w:rPr>
          <w:b/>
          <w:szCs w:val="28"/>
        </w:rPr>
        <w:t>6. Число продавців на ринку.</w:t>
      </w:r>
      <w:r w:rsidRPr="00E62D7D">
        <w:rPr>
          <w:szCs w:val="28"/>
        </w:rPr>
        <w:t xml:space="preserve"> Очевидно, чим їх більше, тим </w:t>
      </w:r>
      <w:r w:rsidR="00317494" w:rsidRPr="00E62D7D">
        <w:rPr>
          <w:szCs w:val="28"/>
        </w:rPr>
        <w:t>вища</w:t>
      </w:r>
      <w:r w:rsidRPr="00E62D7D">
        <w:rPr>
          <w:szCs w:val="28"/>
        </w:rPr>
        <w:t xml:space="preserve"> пропозиція.</w:t>
      </w:r>
    </w:p>
    <w:p w:rsidR="00F86482" w:rsidRPr="00E62D7D" w:rsidRDefault="00F86482" w:rsidP="00381DC2">
      <w:pPr>
        <w:spacing w:line="240" w:lineRule="auto"/>
        <w:ind w:firstLine="709"/>
        <w:rPr>
          <w:szCs w:val="28"/>
        </w:rPr>
      </w:pPr>
      <w:r w:rsidRPr="00E62D7D">
        <w:rPr>
          <w:szCs w:val="28"/>
        </w:rPr>
        <w:t>Зміна однієї або декількох нецінових детермінант викликає зсув кривої пропозиції: вправо – при збільшенні пропозиції (від S</w:t>
      </w:r>
      <w:r w:rsidRPr="00E62D7D">
        <w:rPr>
          <w:szCs w:val="28"/>
          <w:vertAlign w:val="subscript"/>
        </w:rPr>
        <w:t>1</w:t>
      </w:r>
      <w:r w:rsidRPr="00E62D7D">
        <w:rPr>
          <w:szCs w:val="28"/>
        </w:rPr>
        <w:t xml:space="preserve"> до S</w:t>
      </w:r>
      <w:r w:rsidRPr="00E62D7D">
        <w:rPr>
          <w:szCs w:val="28"/>
          <w:vertAlign w:val="subscript"/>
        </w:rPr>
        <w:t>2</w:t>
      </w:r>
      <w:r w:rsidRPr="00E62D7D">
        <w:rPr>
          <w:szCs w:val="28"/>
        </w:rPr>
        <w:t>), і вліво – при скороченні пропозиції від S</w:t>
      </w:r>
      <w:r w:rsidRPr="00E62D7D">
        <w:rPr>
          <w:szCs w:val="28"/>
          <w:vertAlign w:val="subscript"/>
        </w:rPr>
        <w:t>1</w:t>
      </w:r>
      <w:r w:rsidRPr="00E62D7D">
        <w:rPr>
          <w:szCs w:val="28"/>
        </w:rPr>
        <w:t xml:space="preserve"> до S</w:t>
      </w:r>
      <w:r w:rsidRPr="00E62D7D">
        <w:rPr>
          <w:szCs w:val="28"/>
          <w:vertAlign w:val="subscript"/>
        </w:rPr>
        <w:t>3</w:t>
      </w:r>
      <w:r w:rsidR="00317494" w:rsidRPr="00E62D7D">
        <w:rPr>
          <w:szCs w:val="28"/>
          <w:vertAlign w:val="subscript"/>
        </w:rPr>
        <w:t xml:space="preserve"> </w:t>
      </w:r>
      <w:r w:rsidR="00317494" w:rsidRPr="00E62D7D">
        <w:rPr>
          <w:szCs w:val="28"/>
        </w:rPr>
        <w:t>(рис. 4.4)</w:t>
      </w:r>
      <w:r w:rsidRPr="00E62D7D">
        <w:rPr>
          <w:szCs w:val="28"/>
        </w:rPr>
        <w:t>.</w:t>
      </w:r>
    </w:p>
    <w:p w:rsidR="00F86482" w:rsidRPr="00E62D7D" w:rsidRDefault="00F86482" w:rsidP="00381DC2">
      <w:pPr>
        <w:spacing w:line="240" w:lineRule="auto"/>
        <w:ind w:firstLine="709"/>
        <w:rPr>
          <w:szCs w:val="28"/>
        </w:rPr>
      </w:pPr>
      <w:r w:rsidRPr="00E62D7D">
        <w:rPr>
          <w:szCs w:val="28"/>
        </w:rPr>
        <w:t xml:space="preserve">Зсув всієї кривої пропозиції, викликаний зміною нецінових детермінант, називається </w:t>
      </w:r>
      <w:r w:rsidRPr="00E62D7D">
        <w:rPr>
          <w:i/>
          <w:szCs w:val="28"/>
        </w:rPr>
        <w:t>зміною в пропозиції</w:t>
      </w:r>
      <w:r w:rsidRPr="00E62D7D">
        <w:rPr>
          <w:szCs w:val="28"/>
        </w:rPr>
        <w:t>. Її варто відрізняти від зміни величини пропозиції, що означає пересування з однієї точки до іншої на постійній кривій пропозиції.</w:t>
      </w:r>
    </w:p>
    <w:p w:rsidR="00F86482" w:rsidRPr="00E62D7D" w:rsidRDefault="00317494" w:rsidP="00317494">
      <w:pPr>
        <w:spacing w:line="240" w:lineRule="auto"/>
        <w:ind w:firstLine="0"/>
        <w:jc w:val="center"/>
        <w:rPr>
          <w:szCs w:val="28"/>
        </w:rPr>
      </w:pPr>
      <w:r w:rsidRPr="00E62D7D">
        <w:rPr>
          <w:noProof/>
          <w:szCs w:val="28"/>
          <w:lang w:eastAsia="uk-UA"/>
        </w:rPr>
        <w:lastRenderedPageBreak/>
        <mc:AlternateContent>
          <mc:Choice Requires="wpg">
            <w:drawing>
              <wp:anchor distT="0" distB="0" distL="114300" distR="114300" simplePos="0" relativeHeight="251664384" behindDoc="0" locked="0" layoutInCell="1" allowOverlap="1" wp14:anchorId="488582EE" wp14:editId="44FCC5F1">
                <wp:simplePos x="0" y="0"/>
                <wp:positionH relativeFrom="column">
                  <wp:posOffset>1047115</wp:posOffset>
                </wp:positionH>
                <wp:positionV relativeFrom="paragraph">
                  <wp:posOffset>38100</wp:posOffset>
                </wp:positionV>
                <wp:extent cx="4215765" cy="2824480"/>
                <wp:effectExtent l="0" t="38100" r="0" b="0"/>
                <wp:wrapTopAndBottom/>
                <wp:docPr id="328"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15765" cy="2824480"/>
                          <a:chOff x="2982" y="11784"/>
                          <a:chExt cx="6639" cy="4448"/>
                        </a:xfrm>
                      </wpg:grpSpPr>
                      <wps:wsp>
                        <wps:cNvPr id="329" name="Line 145"/>
                        <wps:cNvCnPr/>
                        <wps:spPr bwMode="auto">
                          <a:xfrm flipH="1" flipV="1">
                            <a:off x="5675" y="13914"/>
                            <a:ext cx="448" cy="28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0" name="Line 146"/>
                        <wps:cNvCnPr/>
                        <wps:spPr bwMode="auto">
                          <a:xfrm>
                            <a:off x="6423" y="14340"/>
                            <a:ext cx="459" cy="2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1" name="Line 147"/>
                        <wps:cNvCnPr/>
                        <wps:spPr bwMode="auto">
                          <a:xfrm>
                            <a:off x="3580" y="11784"/>
                            <a:ext cx="0" cy="3692"/>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32" name="Line 148"/>
                        <wps:cNvCnPr/>
                        <wps:spPr bwMode="auto">
                          <a:xfrm>
                            <a:off x="3580" y="15476"/>
                            <a:ext cx="547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3" name="Text Box 149"/>
                        <wps:cNvSpPr txBox="1">
                          <a:spLocks noChangeArrowheads="1"/>
                        </wps:cNvSpPr>
                        <wps:spPr bwMode="auto">
                          <a:xfrm>
                            <a:off x="3861" y="15664"/>
                            <a:ext cx="5760"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lg"/>
                              </a14:hiddenLine>
                            </a:ext>
                          </a:extLst>
                        </wps:spPr>
                        <wps:txbx>
                          <w:txbxContent>
                            <w:p w:rsidR="001B4DAE" w:rsidRPr="002911FA" w:rsidRDefault="001B4DAE" w:rsidP="00F86482">
                              <w:pPr>
                                <w:pStyle w:val="8"/>
                                <w:spacing w:before="0"/>
                                <w:jc w:val="right"/>
                                <w:rPr>
                                  <w:rFonts w:ascii="Times New Roman" w:hAnsi="Times New Roman"/>
                                  <w:i/>
                                  <w:sz w:val="28"/>
                                  <w:szCs w:val="28"/>
                                </w:rPr>
                              </w:pPr>
                              <w:r w:rsidRPr="0005677C">
                                <w:rPr>
                                  <w:rFonts w:ascii="Times New Roman" w:hAnsi="Times New Roman"/>
                                  <w:sz w:val="28"/>
                                  <w:szCs w:val="28"/>
                                </w:rPr>
                                <w:t xml:space="preserve">Кількість (тис. центнерів </w:t>
                              </w:r>
                              <w:r>
                                <w:rPr>
                                  <w:rFonts w:ascii="Times New Roman" w:hAnsi="Times New Roman"/>
                                  <w:sz w:val="28"/>
                                  <w:szCs w:val="28"/>
                                </w:rPr>
                                <w:t>на</w:t>
                              </w:r>
                              <w:r w:rsidRPr="0005677C">
                                <w:rPr>
                                  <w:rFonts w:ascii="Times New Roman" w:hAnsi="Times New Roman"/>
                                  <w:sz w:val="28"/>
                                  <w:szCs w:val="28"/>
                                </w:rPr>
                                <w:t xml:space="preserve"> тиждень)</w:t>
                              </w:r>
                            </w:p>
                            <w:p w:rsidR="001B4DAE" w:rsidRPr="0005188A" w:rsidRDefault="001B4DAE" w:rsidP="00F86482"/>
                          </w:txbxContent>
                        </wps:txbx>
                        <wps:bodyPr rot="0" vert="horz" wrap="square" lIns="91440" tIns="45720" rIns="91440" bIns="45720" anchor="t" anchorCtr="0" upright="1">
                          <a:noAutofit/>
                        </wps:bodyPr>
                      </wps:wsp>
                      <wps:wsp>
                        <wps:cNvPr id="334" name="Text Box 150"/>
                        <wps:cNvSpPr txBox="1">
                          <a:spLocks noChangeArrowheads="1"/>
                        </wps:cNvSpPr>
                        <wps:spPr bwMode="auto">
                          <a:xfrm>
                            <a:off x="2982" y="12352"/>
                            <a:ext cx="598" cy="1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lg"/>
                              </a14:hiddenLine>
                            </a:ext>
                          </a:extLst>
                        </wps:spPr>
                        <wps:txbx>
                          <w:txbxContent>
                            <w:p w:rsidR="001B4DAE" w:rsidRDefault="001B4DAE" w:rsidP="00F86482">
                              <w:pPr>
                                <w:jc w:val="right"/>
                              </w:pPr>
                              <w:r>
                                <w:t>Ціна</w:t>
                              </w:r>
                            </w:p>
                          </w:txbxContent>
                        </wps:txbx>
                        <wps:bodyPr rot="0" vert="vert270" wrap="square" lIns="91440" tIns="45720" rIns="91440" bIns="45720" anchor="t" anchorCtr="0" upright="1">
                          <a:noAutofit/>
                        </wps:bodyPr>
                      </wps:wsp>
                      <wps:wsp>
                        <wps:cNvPr id="335" name="Text Box 151"/>
                        <wps:cNvSpPr txBox="1">
                          <a:spLocks noChangeArrowheads="1"/>
                        </wps:cNvSpPr>
                        <wps:spPr bwMode="auto">
                          <a:xfrm>
                            <a:off x="3132" y="11784"/>
                            <a:ext cx="598" cy="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lang w:val="en-US"/>
                                </w:rPr>
                              </w:pPr>
                              <w:r>
                                <w:rPr>
                                  <w:lang w:val="en-US"/>
                                </w:rPr>
                                <w:t>P</w:t>
                              </w:r>
                            </w:p>
                          </w:txbxContent>
                        </wps:txbx>
                        <wps:bodyPr rot="0" vert="horz" wrap="square" lIns="91440" tIns="45720" rIns="91440" bIns="45720" anchor="t" anchorCtr="0" upright="1">
                          <a:noAutofit/>
                        </wps:bodyPr>
                      </wps:wsp>
                      <wps:wsp>
                        <wps:cNvPr id="336" name="Text Box 152"/>
                        <wps:cNvSpPr txBox="1">
                          <a:spLocks noChangeArrowheads="1"/>
                        </wps:cNvSpPr>
                        <wps:spPr bwMode="auto">
                          <a:xfrm>
                            <a:off x="9023" y="15476"/>
                            <a:ext cx="598" cy="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lang w:val="en-US"/>
                                </w:rPr>
                              </w:pPr>
                              <w:r>
                                <w:rPr>
                                  <w:lang w:val="en-US"/>
                                </w:rPr>
                                <w:t>Q</w:t>
                              </w:r>
                            </w:p>
                          </w:txbxContent>
                        </wps:txbx>
                        <wps:bodyPr rot="0" vert="horz" wrap="square" lIns="91440" tIns="45720" rIns="91440" bIns="45720" anchor="t" anchorCtr="0" upright="1">
                          <a:noAutofit/>
                        </wps:bodyPr>
                      </wps:wsp>
                      <wps:wsp>
                        <wps:cNvPr id="337" name="Text Box 153"/>
                        <wps:cNvSpPr txBox="1">
                          <a:spLocks noChangeArrowheads="1"/>
                        </wps:cNvSpPr>
                        <wps:spPr bwMode="auto">
                          <a:xfrm>
                            <a:off x="7470" y="12352"/>
                            <a:ext cx="598"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S</w:t>
                              </w:r>
                              <w:r>
                                <w:rPr>
                                  <w:vertAlign w:val="subscript"/>
                                  <w:lang w:val="en-US"/>
                                </w:rPr>
                                <w:t>1</w:t>
                              </w:r>
                            </w:p>
                          </w:txbxContent>
                        </wps:txbx>
                        <wps:bodyPr rot="0" vert="horz" wrap="square" lIns="91440" tIns="45720" rIns="91440" bIns="45720" anchor="t" anchorCtr="0" upright="1">
                          <a:noAutofit/>
                        </wps:bodyPr>
                      </wps:wsp>
                      <wps:wsp>
                        <wps:cNvPr id="338" name="Text Box 154"/>
                        <wps:cNvSpPr txBox="1">
                          <a:spLocks noChangeArrowheads="1"/>
                        </wps:cNvSpPr>
                        <wps:spPr bwMode="auto">
                          <a:xfrm>
                            <a:off x="8068" y="12778"/>
                            <a:ext cx="599" cy="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S</w:t>
                              </w:r>
                              <w:r>
                                <w:rPr>
                                  <w:vertAlign w:val="subscript"/>
                                  <w:lang w:val="en-US"/>
                                </w:rPr>
                                <w:t>2</w:t>
                              </w:r>
                            </w:p>
                          </w:txbxContent>
                        </wps:txbx>
                        <wps:bodyPr rot="0" vert="horz" wrap="square" lIns="91440" tIns="45720" rIns="91440" bIns="45720" anchor="t" anchorCtr="0" upright="1">
                          <a:noAutofit/>
                        </wps:bodyPr>
                      </wps:wsp>
                      <wps:wsp>
                        <wps:cNvPr id="339" name="Text Box 155"/>
                        <wps:cNvSpPr txBox="1">
                          <a:spLocks noChangeArrowheads="1"/>
                        </wps:cNvSpPr>
                        <wps:spPr bwMode="auto">
                          <a:xfrm>
                            <a:off x="6871" y="11926"/>
                            <a:ext cx="599" cy="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S</w:t>
                              </w:r>
                              <w:r>
                                <w:rPr>
                                  <w:vertAlign w:val="subscript"/>
                                  <w:lang w:val="en-US"/>
                                </w:rPr>
                                <w:t>3</w:t>
                              </w:r>
                            </w:p>
                          </w:txbxContent>
                        </wps:txbx>
                        <wps:bodyPr rot="0" vert="horz" wrap="square" lIns="91440" tIns="45720" rIns="91440" bIns="45720" anchor="t" anchorCtr="0" upright="1">
                          <a:noAutofit/>
                        </wps:bodyPr>
                      </wps:wsp>
                      <wps:wsp>
                        <wps:cNvPr id="340" name="Freeform 156"/>
                        <wps:cNvSpPr>
                          <a:spLocks/>
                        </wps:cNvSpPr>
                        <wps:spPr bwMode="auto">
                          <a:xfrm flipH="1">
                            <a:off x="4777" y="12636"/>
                            <a:ext cx="2693" cy="2130"/>
                          </a:xfrm>
                          <a:custGeom>
                            <a:avLst/>
                            <a:gdLst>
                              <a:gd name="T0" fmla="*/ 0 w 1988"/>
                              <a:gd name="T1" fmla="*/ 0 h 2272"/>
                              <a:gd name="T2" fmla="*/ 568 w 1988"/>
                              <a:gd name="T3" fmla="*/ 1420 h 2272"/>
                              <a:gd name="T4" fmla="*/ 1988 w 1988"/>
                              <a:gd name="T5" fmla="*/ 2272 h 2272"/>
                            </a:gdLst>
                            <a:ahLst/>
                            <a:cxnLst>
                              <a:cxn ang="0">
                                <a:pos x="T0" y="T1"/>
                              </a:cxn>
                              <a:cxn ang="0">
                                <a:pos x="T2" y="T3"/>
                              </a:cxn>
                              <a:cxn ang="0">
                                <a:pos x="T4" y="T5"/>
                              </a:cxn>
                            </a:cxnLst>
                            <a:rect l="0" t="0" r="r" b="b"/>
                            <a:pathLst>
                              <a:path w="1988" h="2272">
                                <a:moveTo>
                                  <a:pt x="0" y="0"/>
                                </a:moveTo>
                                <a:cubicBezTo>
                                  <a:pt x="118" y="520"/>
                                  <a:pt x="237" y="1041"/>
                                  <a:pt x="568" y="1420"/>
                                </a:cubicBezTo>
                                <a:cubicBezTo>
                                  <a:pt x="899" y="1799"/>
                                  <a:pt x="1443" y="2035"/>
                                  <a:pt x="1988" y="2272"/>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 name="Freeform 157"/>
                        <wps:cNvSpPr>
                          <a:spLocks/>
                        </wps:cNvSpPr>
                        <wps:spPr bwMode="auto">
                          <a:xfrm flipH="1">
                            <a:off x="5375" y="13062"/>
                            <a:ext cx="2693" cy="2130"/>
                          </a:xfrm>
                          <a:custGeom>
                            <a:avLst/>
                            <a:gdLst>
                              <a:gd name="T0" fmla="*/ 0 w 1988"/>
                              <a:gd name="T1" fmla="*/ 0 h 2272"/>
                              <a:gd name="T2" fmla="*/ 568 w 1988"/>
                              <a:gd name="T3" fmla="*/ 1420 h 2272"/>
                              <a:gd name="T4" fmla="*/ 1988 w 1988"/>
                              <a:gd name="T5" fmla="*/ 2272 h 2272"/>
                            </a:gdLst>
                            <a:ahLst/>
                            <a:cxnLst>
                              <a:cxn ang="0">
                                <a:pos x="T0" y="T1"/>
                              </a:cxn>
                              <a:cxn ang="0">
                                <a:pos x="T2" y="T3"/>
                              </a:cxn>
                              <a:cxn ang="0">
                                <a:pos x="T4" y="T5"/>
                              </a:cxn>
                            </a:cxnLst>
                            <a:rect l="0" t="0" r="r" b="b"/>
                            <a:pathLst>
                              <a:path w="1988" h="2272">
                                <a:moveTo>
                                  <a:pt x="0" y="0"/>
                                </a:moveTo>
                                <a:cubicBezTo>
                                  <a:pt x="118" y="520"/>
                                  <a:pt x="237" y="1041"/>
                                  <a:pt x="568" y="1420"/>
                                </a:cubicBezTo>
                                <a:cubicBezTo>
                                  <a:pt x="899" y="1799"/>
                                  <a:pt x="1443" y="2035"/>
                                  <a:pt x="1988" y="2272"/>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 name="Freeform 158"/>
                        <wps:cNvSpPr>
                          <a:spLocks/>
                        </wps:cNvSpPr>
                        <wps:spPr bwMode="auto">
                          <a:xfrm flipH="1">
                            <a:off x="4179" y="12210"/>
                            <a:ext cx="2692" cy="2130"/>
                          </a:xfrm>
                          <a:custGeom>
                            <a:avLst/>
                            <a:gdLst>
                              <a:gd name="T0" fmla="*/ 0 w 1988"/>
                              <a:gd name="T1" fmla="*/ 0 h 2272"/>
                              <a:gd name="T2" fmla="*/ 568 w 1988"/>
                              <a:gd name="T3" fmla="*/ 1420 h 2272"/>
                              <a:gd name="T4" fmla="*/ 1988 w 1988"/>
                              <a:gd name="T5" fmla="*/ 2272 h 2272"/>
                            </a:gdLst>
                            <a:ahLst/>
                            <a:cxnLst>
                              <a:cxn ang="0">
                                <a:pos x="T0" y="T1"/>
                              </a:cxn>
                              <a:cxn ang="0">
                                <a:pos x="T2" y="T3"/>
                              </a:cxn>
                              <a:cxn ang="0">
                                <a:pos x="T4" y="T5"/>
                              </a:cxn>
                            </a:cxnLst>
                            <a:rect l="0" t="0" r="r" b="b"/>
                            <a:pathLst>
                              <a:path w="1988" h="2272">
                                <a:moveTo>
                                  <a:pt x="0" y="0"/>
                                </a:moveTo>
                                <a:cubicBezTo>
                                  <a:pt x="118" y="520"/>
                                  <a:pt x="237" y="1041"/>
                                  <a:pt x="568" y="1420"/>
                                </a:cubicBezTo>
                                <a:cubicBezTo>
                                  <a:pt x="899" y="1799"/>
                                  <a:pt x="1443" y="2035"/>
                                  <a:pt x="1988" y="2272"/>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8582EE" id="Group 144" o:spid="_x0000_s1173" style="position:absolute;left:0;text-align:left;margin-left:82.45pt;margin-top:3pt;width:331.95pt;height:222.4pt;z-index:251664384" coordorigin="2982,11784" coordsize="6639,4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">
                <v:line id="Line 145" o:spid="_x0000_s1174" style="position:absolute;flip:x y;visibility:visible;mso-wrap-style:square" from="5675,13914" to="6123,14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">
                  <v:stroke endarrow="block"/>
                </v:line>
                <v:line id="Line 146" o:spid="_x0000_s1175" style="position:absolute;visibility:visible;mso-wrap-style:square" from="6423,14340" to="6882,14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">
                  <v:stroke endarrow="block"/>
                </v:line>
                <v:line id="Line 147" o:spid="_x0000_s1176" style="position:absolute;visibility:visible;mso-wrap-style:square" from="3580,11784" to="3580,15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">
                  <v:stroke startarrow="block"/>
                </v:line>
                <v:line id="Line 148" o:spid="_x0000_s1177" style="position:absolute;visibility:visible;mso-wrap-style:square" from="3580,15476" to="9057,15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">
                  <v:stroke endarrow="block"/>
                </v:line>
                <v:shape id="Text Box 149" o:spid="_x0000_s1178" type="#_x0000_t202" style="position:absolute;left:3861;top:15664;width:5760;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" filled="f" stroked="f">
                  <v:stroke endarrowwidth="narrow" endarrowlength="long"/>
                  <v:textbox>
                    <w:txbxContent>
                      <w:p w:rsidR="001B4DAE" w:rsidRPr="002911FA" w:rsidRDefault="001B4DAE" w:rsidP="00F86482">
                        <w:pPr>
                          <w:pStyle w:val="8"/>
                          <w:spacing w:before="0"/>
                          <w:jc w:val="right"/>
                          <w:rPr>
                            <w:rFonts w:ascii="Times New Roman" w:hAnsi="Times New Roman"/>
                            <w:i/>
                            <w:sz w:val="28"/>
                            <w:szCs w:val="28"/>
                          </w:rPr>
                        </w:pPr>
                        <w:r w:rsidRPr="0005677C">
                          <w:rPr>
                            <w:rFonts w:ascii="Times New Roman" w:hAnsi="Times New Roman"/>
                            <w:sz w:val="28"/>
                            <w:szCs w:val="28"/>
                          </w:rPr>
                          <w:t xml:space="preserve">Кількість (тис. центнерів </w:t>
                        </w:r>
                        <w:r>
                          <w:rPr>
                            <w:rFonts w:ascii="Times New Roman" w:hAnsi="Times New Roman"/>
                            <w:sz w:val="28"/>
                            <w:szCs w:val="28"/>
                          </w:rPr>
                          <w:t>на</w:t>
                        </w:r>
                        <w:r w:rsidRPr="0005677C">
                          <w:rPr>
                            <w:rFonts w:ascii="Times New Roman" w:hAnsi="Times New Roman"/>
                            <w:sz w:val="28"/>
                            <w:szCs w:val="28"/>
                          </w:rPr>
                          <w:t xml:space="preserve"> тиждень)</w:t>
                        </w:r>
                      </w:p>
                      <w:p w:rsidR="001B4DAE" w:rsidRPr="0005188A" w:rsidRDefault="001B4DAE" w:rsidP="00F86482"/>
                    </w:txbxContent>
                  </v:textbox>
                </v:shape>
                <v:shape id="Text Box 150" o:spid="_x0000_s1179" type="#_x0000_t202" style="position:absolute;left:2982;top:12352;width:598;height:1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" filled="f" stroked="f">
                  <v:stroke endarrowwidth="narrow" endarrowlength="long"/>
                  <v:textbox style="layout-flow:vertical;mso-layout-flow-alt:bottom-to-top">
                    <w:txbxContent>
                      <w:p w:rsidR="001B4DAE" w:rsidRDefault="001B4DAE" w:rsidP="00F86482">
                        <w:pPr>
                          <w:jc w:val="right"/>
                        </w:pPr>
                        <w:r>
                          <w:t>Ціна</w:t>
                        </w:r>
                      </w:p>
                    </w:txbxContent>
                  </v:textbox>
                </v:shape>
                <v:shape id="Text Box 151" o:spid="_x0000_s1180" type="#_x0000_t202" style="position:absolute;left:3132;top:11784;width:598;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" filled="f" stroked="f">
                  <v:textbox>
                    <w:txbxContent>
                      <w:p w:rsidR="001B4DAE" w:rsidRDefault="001B4DAE" w:rsidP="00F86482">
                        <w:pPr>
                          <w:rPr>
                            <w:lang w:val="en-US"/>
                          </w:rPr>
                        </w:pPr>
                        <w:r>
                          <w:rPr>
                            <w:lang w:val="en-US"/>
                          </w:rPr>
                          <w:t>P</w:t>
                        </w:r>
                      </w:p>
                    </w:txbxContent>
                  </v:textbox>
                </v:shape>
                <v:shape id="Text Box 152" o:spid="_x0000_s1181" type="#_x0000_t202" style="position:absolute;left:9023;top:15476;width:598;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" filled="f" stroked="f">
                  <v:textbox>
                    <w:txbxContent>
                      <w:p w:rsidR="001B4DAE" w:rsidRDefault="001B4DAE" w:rsidP="00F86482">
                        <w:pPr>
                          <w:rPr>
                            <w:lang w:val="en-US"/>
                          </w:rPr>
                        </w:pPr>
                        <w:r>
                          <w:rPr>
                            <w:lang w:val="en-US"/>
                          </w:rPr>
                          <w:t>Q</w:t>
                        </w:r>
                      </w:p>
                    </w:txbxContent>
                  </v:textbox>
                </v:shape>
                <v:shape id="Text Box 153" o:spid="_x0000_s1182" type="#_x0000_t202" style="position:absolute;left:7470;top:12352;width:598;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" filled="f" stroked="f">
                  <v:textbox>
                    <w:txbxContent>
                      <w:p w:rsidR="001B4DAE" w:rsidRDefault="001B4DAE" w:rsidP="00F86482">
                        <w:pPr>
                          <w:rPr>
                            <w:vertAlign w:val="subscript"/>
                            <w:lang w:val="en-US"/>
                          </w:rPr>
                        </w:pPr>
                        <w:r>
                          <w:rPr>
                            <w:lang w:val="en-US"/>
                          </w:rPr>
                          <w:t>S</w:t>
                        </w:r>
                        <w:r>
                          <w:rPr>
                            <w:vertAlign w:val="subscript"/>
                            <w:lang w:val="en-US"/>
                          </w:rPr>
                          <w:t>1</w:t>
                        </w:r>
                      </w:p>
                    </w:txbxContent>
                  </v:textbox>
                </v:shape>
                <v:shape id="Text Box 154" o:spid="_x0000_s1183" type="#_x0000_t202" style="position:absolute;left:8068;top:12778;width:599;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" filled="f" stroked="f">
                  <v:textbox>
                    <w:txbxContent>
                      <w:p w:rsidR="001B4DAE" w:rsidRDefault="001B4DAE" w:rsidP="00F86482">
                        <w:pPr>
                          <w:rPr>
                            <w:vertAlign w:val="subscript"/>
                            <w:lang w:val="en-US"/>
                          </w:rPr>
                        </w:pPr>
                        <w:r>
                          <w:rPr>
                            <w:lang w:val="en-US"/>
                          </w:rPr>
                          <w:t>S</w:t>
                        </w:r>
                        <w:r>
                          <w:rPr>
                            <w:vertAlign w:val="subscript"/>
                            <w:lang w:val="en-US"/>
                          </w:rPr>
                          <w:t>2</w:t>
                        </w:r>
                      </w:p>
                    </w:txbxContent>
                  </v:textbox>
                </v:shape>
                <v:shape id="Text Box 155" o:spid="_x0000_s1184" type="#_x0000_t202" style="position:absolute;left:6871;top:11926;width:599;height: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" filled="f" stroked="f">
                  <v:textbox>
                    <w:txbxContent>
                      <w:p w:rsidR="001B4DAE" w:rsidRDefault="001B4DAE" w:rsidP="00F86482">
                        <w:pPr>
                          <w:rPr>
                            <w:vertAlign w:val="subscript"/>
                            <w:lang w:val="en-US"/>
                          </w:rPr>
                        </w:pPr>
                        <w:r>
                          <w:rPr>
                            <w:lang w:val="en-US"/>
                          </w:rPr>
                          <w:t>S</w:t>
                        </w:r>
                        <w:r>
                          <w:rPr>
                            <w:vertAlign w:val="subscript"/>
                            <w:lang w:val="en-US"/>
                          </w:rPr>
                          <w:t>3</w:t>
                        </w:r>
                      </w:p>
                    </w:txbxContent>
                  </v:textbox>
                </v:shape>
                <v:shape id="Freeform 156" o:spid="_x0000_s1185" style="position:absolute;left:4777;top:12636;width:2693;height:2130;flip:x;visibility:visible;mso-wrap-style:square;v-text-anchor:top" coordsize="198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" path="m,c118,520,237,1041,568,1420v331,379,875,615,1420,852e" filled="f" strokeweight="1.5pt">
                  <v:path arrowok="t" o:connecttype="custom" o:connectlocs="0,0;769,1331;2693,2130" o:connectangles="0,0,0"/>
                </v:shape>
                <v:shape id="Freeform 157" o:spid="_x0000_s1186" style="position:absolute;left:5375;top:13062;width:2693;height:2130;flip:x;visibility:visible;mso-wrap-style:square;v-text-anchor:top" coordsize="198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" path="m,c118,520,237,1041,568,1420v331,379,875,615,1420,852e" filled="f" strokeweight="1.5pt">
                  <v:path arrowok="t" o:connecttype="custom" o:connectlocs="0,0;769,1331;2693,2130" o:connectangles="0,0,0"/>
                </v:shape>
                <v:shape id="Freeform 158" o:spid="_x0000_s1187" style="position:absolute;left:4179;top:12210;width:2692;height:2130;flip:x;visibility:visible;mso-wrap-style:square;v-text-anchor:top" coordsize="198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" path="m,c118,520,237,1041,568,1420v331,379,875,615,1420,852e" filled="f" strokeweight="1.5pt">
                  <v:path arrowok="t" o:connecttype="custom" o:connectlocs="0,0;769,1331;2692,2130" o:connectangles="0,0,0"/>
                </v:shape>
                <w10:wrap type="topAndBottom"/>
              </v:group>
            </w:pict>
          </mc:Fallback>
        </mc:AlternateContent>
      </w:r>
      <w:r w:rsidR="00F86482" w:rsidRPr="00E62D7D">
        <w:rPr>
          <w:b/>
          <w:szCs w:val="28"/>
        </w:rPr>
        <w:t>Рис. 4.4 – Зміна в пропозиції</w:t>
      </w:r>
    </w:p>
    <w:p w:rsidR="00F86482" w:rsidRPr="00E62D7D" w:rsidRDefault="00F86482" w:rsidP="00381DC2">
      <w:pPr>
        <w:spacing w:line="240" w:lineRule="auto"/>
        <w:jc w:val="center"/>
        <w:rPr>
          <w:szCs w:val="28"/>
        </w:rPr>
      </w:pPr>
    </w:p>
    <w:p w:rsidR="00317494" w:rsidRPr="00E62D7D" w:rsidRDefault="004316F6" w:rsidP="00381DC2">
      <w:pPr>
        <w:spacing w:line="240" w:lineRule="auto"/>
        <w:ind w:firstLine="709"/>
        <w:rPr>
          <w:szCs w:val="28"/>
        </w:rPr>
      </w:pPr>
      <w:r w:rsidRPr="00E62D7D">
        <w:rPr>
          <w:noProof/>
          <w:szCs w:val="28"/>
          <w:lang w:eastAsia="uk-UA"/>
        </w:rPr>
        <mc:AlternateContent>
          <mc:Choice Requires="wpg">
            <w:drawing>
              <wp:anchor distT="0" distB="0" distL="114300" distR="114300" simplePos="0" relativeHeight="251665408" behindDoc="0" locked="0" layoutInCell="1" allowOverlap="1" wp14:anchorId="66FCC024" wp14:editId="09641FBD">
                <wp:simplePos x="0" y="0"/>
                <wp:positionH relativeFrom="column">
                  <wp:posOffset>757555</wp:posOffset>
                </wp:positionH>
                <wp:positionV relativeFrom="paragraph">
                  <wp:posOffset>1010920</wp:posOffset>
                </wp:positionV>
                <wp:extent cx="4800600" cy="2400300"/>
                <wp:effectExtent l="0" t="38100" r="0" b="0"/>
                <wp:wrapTopAndBottom/>
                <wp:docPr id="26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2400300"/>
                          <a:chOff x="2601" y="8644"/>
                          <a:chExt cx="7560" cy="3780"/>
                        </a:xfrm>
                      </wpg:grpSpPr>
                      <wps:wsp>
                        <wps:cNvPr id="270" name="AutoShape 160"/>
                        <wps:cNvSpPr>
                          <a:spLocks/>
                        </wps:cNvSpPr>
                        <wps:spPr bwMode="auto">
                          <a:xfrm rot="-5400000">
                            <a:off x="5150" y="8460"/>
                            <a:ext cx="219" cy="1800"/>
                          </a:xfrm>
                          <a:prstGeom prst="rightBrace">
                            <a:avLst>
                              <a:gd name="adj1" fmla="val 6849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 name="AutoShape 161"/>
                        <wps:cNvSpPr>
                          <a:spLocks/>
                        </wps:cNvSpPr>
                        <wps:spPr bwMode="auto">
                          <a:xfrm rot="5400000" flipV="1">
                            <a:off x="5272" y="9659"/>
                            <a:ext cx="259" cy="2030"/>
                          </a:xfrm>
                          <a:prstGeom prst="rightBrace">
                            <a:avLst>
                              <a:gd name="adj1" fmla="val 6531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72" name="Group 162"/>
                        <wpg:cNvGrpSpPr>
                          <a:grpSpLocks/>
                        </wpg:cNvGrpSpPr>
                        <wpg:grpSpPr bwMode="auto">
                          <a:xfrm>
                            <a:off x="2601" y="8644"/>
                            <a:ext cx="7560" cy="3780"/>
                            <a:chOff x="2601" y="8644"/>
                            <a:chExt cx="7560" cy="3780"/>
                          </a:xfrm>
                        </wpg:grpSpPr>
                        <wpg:grpSp>
                          <wpg:cNvPr id="273" name="Group 163"/>
                          <wpg:cNvGrpSpPr>
                            <a:grpSpLocks/>
                          </wpg:cNvGrpSpPr>
                          <wpg:grpSpPr bwMode="auto">
                            <a:xfrm>
                              <a:off x="2601" y="8644"/>
                              <a:ext cx="7560" cy="3780"/>
                              <a:chOff x="2601" y="8644"/>
                              <a:chExt cx="7560" cy="3780"/>
                            </a:xfrm>
                          </wpg:grpSpPr>
                          <wps:wsp>
                            <wps:cNvPr id="274" name="Rectangle 164"/>
                            <wps:cNvSpPr>
                              <a:spLocks noChangeArrowheads="1"/>
                            </wps:cNvSpPr>
                            <wps:spPr bwMode="auto">
                              <a:xfrm>
                                <a:off x="2960" y="10878"/>
                                <a:ext cx="84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1</w:t>
                                  </w:r>
                                </w:p>
                              </w:txbxContent>
                            </wps:txbx>
                            <wps:bodyPr rot="0" vert="horz" wrap="none" lIns="0" tIns="0" rIns="0" bIns="0" anchor="t" anchorCtr="0">
                              <a:spAutoFit/>
                            </wps:bodyPr>
                          </wps:wsp>
                          <wps:wsp>
                            <wps:cNvPr id="275" name="Rectangle 165"/>
                            <wps:cNvSpPr>
                              <a:spLocks noChangeArrowheads="1"/>
                            </wps:cNvSpPr>
                            <wps:spPr bwMode="auto">
                              <a:xfrm>
                                <a:off x="2960" y="10385"/>
                                <a:ext cx="84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2</w:t>
                                  </w:r>
                                </w:p>
                              </w:txbxContent>
                            </wps:txbx>
                            <wps:bodyPr rot="0" vert="horz" wrap="none" lIns="0" tIns="0" rIns="0" bIns="0" anchor="t" anchorCtr="0">
                              <a:spAutoFit/>
                            </wps:bodyPr>
                          </wps:wsp>
                          <wps:wsp>
                            <wps:cNvPr id="276" name="Rectangle 166"/>
                            <wps:cNvSpPr>
                              <a:spLocks noChangeArrowheads="1"/>
                            </wps:cNvSpPr>
                            <wps:spPr bwMode="auto">
                              <a:xfrm>
                                <a:off x="2960" y="9904"/>
                                <a:ext cx="84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3</w:t>
                                  </w:r>
                                </w:p>
                              </w:txbxContent>
                            </wps:txbx>
                            <wps:bodyPr rot="0" vert="horz" wrap="none" lIns="0" tIns="0" rIns="0" bIns="0" anchor="t" anchorCtr="0">
                              <a:spAutoFit/>
                            </wps:bodyPr>
                          </wps:wsp>
                          <wps:wsp>
                            <wps:cNvPr id="277" name="Rectangle 167"/>
                            <wps:cNvSpPr>
                              <a:spLocks noChangeArrowheads="1"/>
                            </wps:cNvSpPr>
                            <wps:spPr bwMode="auto">
                              <a:xfrm>
                                <a:off x="2960" y="9425"/>
                                <a:ext cx="84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4</w:t>
                                  </w:r>
                                </w:p>
                              </w:txbxContent>
                            </wps:txbx>
                            <wps:bodyPr rot="0" vert="horz" wrap="none" lIns="0" tIns="0" rIns="0" bIns="0" anchor="t" anchorCtr="0">
                              <a:spAutoFit/>
                            </wps:bodyPr>
                          </wps:wsp>
                          <wps:wsp>
                            <wps:cNvPr id="278" name="Rectangle 168"/>
                            <wps:cNvSpPr>
                              <a:spLocks noChangeArrowheads="1"/>
                            </wps:cNvSpPr>
                            <wps:spPr bwMode="auto">
                              <a:xfrm>
                                <a:off x="2960" y="8930"/>
                                <a:ext cx="84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5</w:t>
                                  </w:r>
                                </w:p>
                              </w:txbxContent>
                            </wps:txbx>
                            <wps:bodyPr rot="0" vert="horz" wrap="none" lIns="0" tIns="0" rIns="0" bIns="0" anchor="t" anchorCtr="0">
                              <a:spAutoFit/>
                            </wps:bodyPr>
                          </wps:wsp>
                          <wps:wsp>
                            <wps:cNvPr id="279" name="Rectangle 169"/>
                            <wps:cNvSpPr>
                              <a:spLocks noChangeArrowheads="1"/>
                            </wps:cNvSpPr>
                            <wps:spPr bwMode="auto">
                              <a:xfrm>
                                <a:off x="3150" y="11612"/>
                                <a:ext cx="84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0</w:t>
                                  </w:r>
                                </w:p>
                              </w:txbxContent>
                            </wps:txbx>
                            <wps:bodyPr rot="0" vert="horz" wrap="none" lIns="0" tIns="0" rIns="0" bIns="0" anchor="t" anchorCtr="0">
                              <a:spAutoFit/>
                            </wps:bodyPr>
                          </wps:wsp>
                          <wps:wsp>
                            <wps:cNvPr id="280" name="Rectangle 170"/>
                            <wps:cNvSpPr>
                              <a:spLocks noChangeArrowheads="1"/>
                            </wps:cNvSpPr>
                            <wps:spPr bwMode="auto">
                              <a:xfrm>
                                <a:off x="3449" y="11612"/>
                                <a:ext cx="84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1</w:t>
                                  </w:r>
                                </w:p>
                              </w:txbxContent>
                            </wps:txbx>
                            <wps:bodyPr rot="0" vert="horz" wrap="none" lIns="0" tIns="0" rIns="0" bIns="0" anchor="t" anchorCtr="0">
                              <a:spAutoFit/>
                            </wps:bodyPr>
                          </wps:wsp>
                          <wps:wsp>
                            <wps:cNvPr id="281" name="Rectangle 171"/>
                            <wps:cNvSpPr>
                              <a:spLocks noChangeArrowheads="1"/>
                            </wps:cNvSpPr>
                            <wps:spPr bwMode="auto">
                              <a:xfrm>
                                <a:off x="3748" y="11612"/>
                                <a:ext cx="84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2</w:t>
                                  </w:r>
                                </w:p>
                              </w:txbxContent>
                            </wps:txbx>
                            <wps:bodyPr rot="0" vert="horz" wrap="none" lIns="0" tIns="0" rIns="0" bIns="0" anchor="t" anchorCtr="0">
                              <a:spAutoFit/>
                            </wps:bodyPr>
                          </wps:wsp>
                          <wps:wsp>
                            <wps:cNvPr id="282" name="Rectangle 172"/>
                            <wps:cNvSpPr>
                              <a:spLocks noChangeArrowheads="1"/>
                            </wps:cNvSpPr>
                            <wps:spPr bwMode="auto">
                              <a:xfrm>
                                <a:off x="4033" y="11612"/>
                                <a:ext cx="84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3</w:t>
                                  </w:r>
                                </w:p>
                              </w:txbxContent>
                            </wps:txbx>
                            <wps:bodyPr rot="0" vert="horz" wrap="none" lIns="0" tIns="0" rIns="0" bIns="0" anchor="t" anchorCtr="0">
                              <a:spAutoFit/>
                            </wps:bodyPr>
                          </wps:wsp>
                          <wps:wsp>
                            <wps:cNvPr id="283" name="Rectangle 173"/>
                            <wps:cNvSpPr>
                              <a:spLocks noChangeArrowheads="1"/>
                            </wps:cNvSpPr>
                            <wps:spPr bwMode="auto">
                              <a:xfrm>
                                <a:off x="4332" y="11612"/>
                                <a:ext cx="84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4</w:t>
                                  </w:r>
                                </w:p>
                              </w:txbxContent>
                            </wps:txbx>
                            <wps:bodyPr rot="0" vert="horz" wrap="none" lIns="0" tIns="0" rIns="0" bIns="0" anchor="t" anchorCtr="0">
                              <a:spAutoFit/>
                            </wps:bodyPr>
                          </wps:wsp>
                          <wps:wsp>
                            <wps:cNvPr id="284" name="Rectangle 174"/>
                            <wps:cNvSpPr>
                              <a:spLocks noChangeArrowheads="1"/>
                            </wps:cNvSpPr>
                            <wps:spPr bwMode="auto">
                              <a:xfrm>
                                <a:off x="4630" y="11612"/>
                                <a:ext cx="84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5</w:t>
                                  </w:r>
                                </w:p>
                              </w:txbxContent>
                            </wps:txbx>
                            <wps:bodyPr rot="0" vert="horz" wrap="none" lIns="0" tIns="0" rIns="0" bIns="0" anchor="t" anchorCtr="0">
                              <a:spAutoFit/>
                            </wps:bodyPr>
                          </wps:wsp>
                          <wps:wsp>
                            <wps:cNvPr id="285" name="Rectangle 175"/>
                            <wps:cNvSpPr>
                              <a:spLocks noChangeArrowheads="1"/>
                            </wps:cNvSpPr>
                            <wps:spPr bwMode="auto">
                              <a:xfrm>
                                <a:off x="4929" y="11612"/>
                                <a:ext cx="84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6</w:t>
                                  </w:r>
                                </w:p>
                              </w:txbxContent>
                            </wps:txbx>
                            <wps:bodyPr rot="0" vert="horz" wrap="none" lIns="0" tIns="0" rIns="0" bIns="0" anchor="t" anchorCtr="0">
                              <a:spAutoFit/>
                            </wps:bodyPr>
                          </wps:wsp>
                          <wps:wsp>
                            <wps:cNvPr id="286" name="Rectangle 176"/>
                            <wps:cNvSpPr>
                              <a:spLocks noChangeArrowheads="1"/>
                            </wps:cNvSpPr>
                            <wps:spPr bwMode="auto">
                              <a:xfrm>
                                <a:off x="5214" y="11612"/>
                                <a:ext cx="84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7</w:t>
                                  </w:r>
                                </w:p>
                              </w:txbxContent>
                            </wps:txbx>
                            <wps:bodyPr rot="0" vert="horz" wrap="none" lIns="0" tIns="0" rIns="0" bIns="0" anchor="t" anchorCtr="0">
                              <a:spAutoFit/>
                            </wps:bodyPr>
                          </wps:wsp>
                          <wps:wsp>
                            <wps:cNvPr id="287" name="Rectangle 177"/>
                            <wps:cNvSpPr>
                              <a:spLocks noChangeArrowheads="1"/>
                            </wps:cNvSpPr>
                            <wps:spPr bwMode="auto">
                              <a:xfrm>
                                <a:off x="5514" y="11612"/>
                                <a:ext cx="84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8</w:t>
                                  </w:r>
                                </w:p>
                              </w:txbxContent>
                            </wps:txbx>
                            <wps:bodyPr rot="0" vert="horz" wrap="none" lIns="0" tIns="0" rIns="0" bIns="0" anchor="t" anchorCtr="0">
                              <a:spAutoFit/>
                            </wps:bodyPr>
                          </wps:wsp>
                          <wps:wsp>
                            <wps:cNvPr id="288" name="Rectangle 178"/>
                            <wps:cNvSpPr>
                              <a:spLocks noChangeArrowheads="1"/>
                            </wps:cNvSpPr>
                            <wps:spPr bwMode="auto">
                              <a:xfrm>
                                <a:off x="5811" y="11612"/>
                                <a:ext cx="84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9</w:t>
                                  </w:r>
                                </w:p>
                              </w:txbxContent>
                            </wps:txbx>
                            <wps:bodyPr rot="0" vert="horz" wrap="none" lIns="0" tIns="0" rIns="0" bIns="0" anchor="t" anchorCtr="0">
                              <a:spAutoFit/>
                            </wps:bodyPr>
                          </wps:wsp>
                          <wps:wsp>
                            <wps:cNvPr id="289" name="Rectangle 179"/>
                            <wps:cNvSpPr>
                              <a:spLocks noChangeArrowheads="1"/>
                            </wps:cNvSpPr>
                            <wps:spPr bwMode="auto">
                              <a:xfrm>
                                <a:off x="6056" y="11612"/>
                                <a:ext cx="96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10</w:t>
                                  </w:r>
                                </w:p>
                              </w:txbxContent>
                            </wps:txbx>
                            <wps:bodyPr rot="0" vert="horz" wrap="none" lIns="0" tIns="0" rIns="0" bIns="0" anchor="t" anchorCtr="0">
                              <a:spAutoFit/>
                            </wps:bodyPr>
                          </wps:wsp>
                          <wps:wsp>
                            <wps:cNvPr id="290" name="Rectangle 180"/>
                            <wps:cNvSpPr>
                              <a:spLocks noChangeArrowheads="1"/>
                            </wps:cNvSpPr>
                            <wps:spPr bwMode="auto">
                              <a:xfrm>
                                <a:off x="6341" y="11612"/>
                                <a:ext cx="96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11</w:t>
                                  </w:r>
                                </w:p>
                              </w:txbxContent>
                            </wps:txbx>
                            <wps:bodyPr rot="0" vert="horz" wrap="none" lIns="0" tIns="0" rIns="0" bIns="0" anchor="t" anchorCtr="0">
                              <a:spAutoFit/>
                            </wps:bodyPr>
                          </wps:wsp>
                          <wps:wsp>
                            <wps:cNvPr id="291" name="Rectangle 181"/>
                            <wps:cNvSpPr>
                              <a:spLocks noChangeArrowheads="1"/>
                            </wps:cNvSpPr>
                            <wps:spPr bwMode="auto">
                              <a:xfrm>
                                <a:off x="6640" y="11612"/>
                                <a:ext cx="96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12</w:t>
                                  </w:r>
                                </w:p>
                              </w:txbxContent>
                            </wps:txbx>
                            <wps:bodyPr rot="0" vert="horz" wrap="none" lIns="0" tIns="0" rIns="0" bIns="0" anchor="t" anchorCtr="0">
                              <a:spAutoFit/>
                            </wps:bodyPr>
                          </wps:wsp>
                          <wps:wsp>
                            <wps:cNvPr id="292" name="Rectangle 182"/>
                            <wps:cNvSpPr>
                              <a:spLocks noChangeArrowheads="1"/>
                            </wps:cNvSpPr>
                            <wps:spPr bwMode="auto">
                              <a:xfrm>
                                <a:off x="6938" y="11612"/>
                                <a:ext cx="96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13</w:t>
                                  </w:r>
                                </w:p>
                              </w:txbxContent>
                            </wps:txbx>
                            <wps:bodyPr rot="0" vert="horz" wrap="none" lIns="0" tIns="0" rIns="0" bIns="0" anchor="t" anchorCtr="0">
                              <a:spAutoFit/>
                            </wps:bodyPr>
                          </wps:wsp>
                          <wps:wsp>
                            <wps:cNvPr id="293" name="Rectangle 183"/>
                            <wps:cNvSpPr>
                              <a:spLocks noChangeArrowheads="1"/>
                            </wps:cNvSpPr>
                            <wps:spPr bwMode="auto">
                              <a:xfrm>
                                <a:off x="7237" y="11612"/>
                                <a:ext cx="96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14</w:t>
                                  </w:r>
                                </w:p>
                              </w:txbxContent>
                            </wps:txbx>
                            <wps:bodyPr rot="0" vert="horz" wrap="none" lIns="0" tIns="0" rIns="0" bIns="0" anchor="t" anchorCtr="0">
                              <a:spAutoFit/>
                            </wps:bodyPr>
                          </wps:wsp>
                          <wps:wsp>
                            <wps:cNvPr id="294" name="Rectangle 184"/>
                            <wps:cNvSpPr>
                              <a:spLocks noChangeArrowheads="1"/>
                            </wps:cNvSpPr>
                            <wps:spPr bwMode="auto">
                              <a:xfrm>
                                <a:off x="7522" y="11612"/>
                                <a:ext cx="96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15</w:t>
                                  </w:r>
                                </w:p>
                              </w:txbxContent>
                            </wps:txbx>
                            <wps:bodyPr rot="0" vert="horz" wrap="none" lIns="0" tIns="0" rIns="0" bIns="0" anchor="t" anchorCtr="0">
                              <a:spAutoFit/>
                            </wps:bodyPr>
                          </wps:wsp>
                          <wps:wsp>
                            <wps:cNvPr id="295" name="Rectangle 185"/>
                            <wps:cNvSpPr>
                              <a:spLocks noChangeArrowheads="1"/>
                            </wps:cNvSpPr>
                            <wps:spPr bwMode="auto">
                              <a:xfrm>
                                <a:off x="7821" y="11612"/>
                                <a:ext cx="961"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rPr>
                                      <w:sz w:val="24"/>
                                    </w:rPr>
                                  </w:pPr>
                                  <w:r w:rsidRPr="009C39EE">
                                    <w:rPr>
                                      <w:snapToGrid w:val="0"/>
                                      <w:color w:val="000000"/>
                                      <w:sz w:val="24"/>
                                      <w:lang w:val="en-US"/>
                                    </w:rPr>
                                    <w:t>16</w:t>
                                  </w:r>
                                </w:p>
                              </w:txbxContent>
                            </wps:txbx>
                            <wps:bodyPr rot="0" vert="horz" wrap="none" lIns="0" tIns="0" rIns="0" bIns="0" anchor="t" anchorCtr="0">
                              <a:spAutoFit/>
                            </wps:bodyPr>
                          </wps:wsp>
                          <wps:wsp>
                            <wps:cNvPr id="296" name="Line 186"/>
                            <wps:cNvCnPr/>
                            <wps:spPr bwMode="auto">
                              <a:xfrm>
                                <a:off x="3191" y="10487"/>
                                <a:ext cx="3231" cy="1"/>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97" name="Line 187"/>
                            <wps:cNvCnPr/>
                            <wps:spPr bwMode="auto">
                              <a:xfrm>
                                <a:off x="3191" y="10007"/>
                                <a:ext cx="2064" cy="14"/>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98" name="Line 188"/>
                            <wps:cNvCnPr/>
                            <wps:spPr bwMode="auto">
                              <a:xfrm>
                                <a:off x="3191" y="9531"/>
                                <a:ext cx="2973"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99" name="Line 189"/>
                            <wps:cNvCnPr/>
                            <wps:spPr bwMode="auto">
                              <a:xfrm>
                                <a:off x="3189" y="8680"/>
                                <a:ext cx="0" cy="2777"/>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00" name="Line 190"/>
                            <wps:cNvCnPr/>
                            <wps:spPr bwMode="auto">
                              <a:xfrm flipV="1">
                                <a:off x="3191" y="11457"/>
                                <a:ext cx="5322" cy="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01" name="Group 191"/>
                            <wpg:cNvGrpSpPr>
                              <a:grpSpLocks/>
                            </wpg:cNvGrpSpPr>
                            <wpg:grpSpPr bwMode="auto">
                              <a:xfrm>
                                <a:off x="3501" y="9033"/>
                                <a:ext cx="4426" cy="1948"/>
                                <a:chOff x="5760" y="7214"/>
                                <a:chExt cx="4890" cy="2190"/>
                              </a:xfrm>
                            </wpg:grpSpPr>
                            <wps:wsp>
                              <wps:cNvPr id="302" name="Freeform 192"/>
                              <wps:cNvSpPr>
                                <a:spLocks/>
                              </wps:cNvSpPr>
                              <wps:spPr bwMode="auto">
                                <a:xfrm>
                                  <a:off x="6090" y="7214"/>
                                  <a:ext cx="645" cy="555"/>
                                </a:xfrm>
                                <a:custGeom>
                                  <a:avLst/>
                                  <a:gdLst>
                                    <a:gd name="T0" fmla="*/ 0 w 645"/>
                                    <a:gd name="T1" fmla="*/ 0 h 555"/>
                                    <a:gd name="T2" fmla="*/ 150 w 645"/>
                                    <a:gd name="T3" fmla="*/ 135 h 555"/>
                                    <a:gd name="T4" fmla="*/ 300 w 645"/>
                                    <a:gd name="T5" fmla="*/ 285 h 555"/>
                                    <a:gd name="T6" fmla="*/ 465 w 645"/>
                                    <a:gd name="T7" fmla="*/ 420 h 555"/>
                                    <a:gd name="T8" fmla="*/ 645 w 645"/>
                                    <a:gd name="T9" fmla="*/ 555 h 555"/>
                                  </a:gdLst>
                                  <a:ahLst/>
                                  <a:cxnLst>
                                    <a:cxn ang="0">
                                      <a:pos x="T0" y="T1"/>
                                    </a:cxn>
                                    <a:cxn ang="0">
                                      <a:pos x="T2" y="T3"/>
                                    </a:cxn>
                                    <a:cxn ang="0">
                                      <a:pos x="T4" y="T5"/>
                                    </a:cxn>
                                    <a:cxn ang="0">
                                      <a:pos x="T6" y="T7"/>
                                    </a:cxn>
                                    <a:cxn ang="0">
                                      <a:pos x="T8" y="T9"/>
                                    </a:cxn>
                                  </a:cxnLst>
                                  <a:rect l="0" t="0" r="r" b="b"/>
                                  <a:pathLst>
                                    <a:path w="645" h="555">
                                      <a:moveTo>
                                        <a:pt x="0" y="0"/>
                                      </a:moveTo>
                                      <a:lnTo>
                                        <a:pt x="150" y="135"/>
                                      </a:lnTo>
                                      <a:lnTo>
                                        <a:pt x="300" y="285"/>
                                      </a:lnTo>
                                      <a:lnTo>
                                        <a:pt x="465" y="420"/>
                                      </a:lnTo>
                                      <a:lnTo>
                                        <a:pt x="645" y="55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 name="Freeform 193"/>
                              <wps:cNvSpPr>
                                <a:spLocks/>
                              </wps:cNvSpPr>
                              <wps:spPr bwMode="auto">
                                <a:xfrm>
                                  <a:off x="6735" y="7769"/>
                                  <a:ext cx="975" cy="540"/>
                                </a:xfrm>
                                <a:custGeom>
                                  <a:avLst/>
                                  <a:gdLst>
                                    <a:gd name="T0" fmla="*/ 0 w 975"/>
                                    <a:gd name="T1" fmla="*/ 0 h 540"/>
                                    <a:gd name="T2" fmla="*/ 210 w 975"/>
                                    <a:gd name="T3" fmla="*/ 135 h 540"/>
                                    <a:gd name="T4" fmla="*/ 450 w 975"/>
                                    <a:gd name="T5" fmla="*/ 270 h 540"/>
                                    <a:gd name="T6" fmla="*/ 705 w 975"/>
                                    <a:gd name="T7" fmla="*/ 405 h 540"/>
                                    <a:gd name="T8" fmla="*/ 975 w 975"/>
                                    <a:gd name="T9" fmla="*/ 540 h 540"/>
                                  </a:gdLst>
                                  <a:ahLst/>
                                  <a:cxnLst>
                                    <a:cxn ang="0">
                                      <a:pos x="T0" y="T1"/>
                                    </a:cxn>
                                    <a:cxn ang="0">
                                      <a:pos x="T2" y="T3"/>
                                    </a:cxn>
                                    <a:cxn ang="0">
                                      <a:pos x="T4" y="T5"/>
                                    </a:cxn>
                                    <a:cxn ang="0">
                                      <a:pos x="T6" y="T7"/>
                                    </a:cxn>
                                    <a:cxn ang="0">
                                      <a:pos x="T8" y="T9"/>
                                    </a:cxn>
                                  </a:cxnLst>
                                  <a:rect l="0" t="0" r="r" b="b"/>
                                  <a:pathLst>
                                    <a:path w="975" h="540">
                                      <a:moveTo>
                                        <a:pt x="0" y="0"/>
                                      </a:moveTo>
                                      <a:lnTo>
                                        <a:pt x="210" y="135"/>
                                      </a:lnTo>
                                      <a:lnTo>
                                        <a:pt x="450" y="270"/>
                                      </a:lnTo>
                                      <a:lnTo>
                                        <a:pt x="705" y="405"/>
                                      </a:lnTo>
                                      <a:lnTo>
                                        <a:pt x="975" y="54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 name="Freeform 194"/>
                              <wps:cNvSpPr>
                                <a:spLocks/>
                              </wps:cNvSpPr>
                              <wps:spPr bwMode="auto">
                                <a:xfrm>
                                  <a:off x="7710" y="8309"/>
                                  <a:ext cx="1305" cy="540"/>
                                </a:xfrm>
                                <a:custGeom>
                                  <a:avLst/>
                                  <a:gdLst>
                                    <a:gd name="T0" fmla="*/ 0 w 1305"/>
                                    <a:gd name="T1" fmla="*/ 0 h 540"/>
                                    <a:gd name="T2" fmla="*/ 300 w 1305"/>
                                    <a:gd name="T3" fmla="*/ 135 h 540"/>
                                    <a:gd name="T4" fmla="*/ 615 w 1305"/>
                                    <a:gd name="T5" fmla="*/ 270 h 540"/>
                                    <a:gd name="T6" fmla="*/ 945 w 1305"/>
                                    <a:gd name="T7" fmla="*/ 405 h 540"/>
                                    <a:gd name="T8" fmla="*/ 1305 w 1305"/>
                                    <a:gd name="T9" fmla="*/ 540 h 540"/>
                                  </a:gdLst>
                                  <a:ahLst/>
                                  <a:cxnLst>
                                    <a:cxn ang="0">
                                      <a:pos x="T0" y="T1"/>
                                    </a:cxn>
                                    <a:cxn ang="0">
                                      <a:pos x="T2" y="T3"/>
                                    </a:cxn>
                                    <a:cxn ang="0">
                                      <a:pos x="T4" y="T5"/>
                                    </a:cxn>
                                    <a:cxn ang="0">
                                      <a:pos x="T6" y="T7"/>
                                    </a:cxn>
                                    <a:cxn ang="0">
                                      <a:pos x="T8" y="T9"/>
                                    </a:cxn>
                                  </a:cxnLst>
                                  <a:rect l="0" t="0" r="r" b="b"/>
                                  <a:pathLst>
                                    <a:path w="1305" h="540">
                                      <a:moveTo>
                                        <a:pt x="0" y="0"/>
                                      </a:moveTo>
                                      <a:lnTo>
                                        <a:pt x="300" y="135"/>
                                      </a:lnTo>
                                      <a:lnTo>
                                        <a:pt x="615" y="270"/>
                                      </a:lnTo>
                                      <a:lnTo>
                                        <a:pt x="945" y="405"/>
                                      </a:lnTo>
                                      <a:lnTo>
                                        <a:pt x="1305" y="54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 name="Freeform 195"/>
                              <wps:cNvSpPr>
                                <a:spLocks/>
                              </wps:cNvSpPr>
                              <wps:spPr bwMode="auto">
                                <a:xfrm>
                                  <a:off x="9015" y="8849"/>
                                  <a:ext cx="1635" cy="555"/>
                                </a:xfrm>
                                <a:custGeom>
                                  <a:avLst/>
                                  <a:gdLst>
                                    <a:gd name="T0" fmla="*/ 0 w 1635"/>
                                    <a:gd name="T1" fmla="*/ 0 h 555"/>
                                    <a:gd name="T2" fmla="*/ 390 w 1635"/>
                                    <a:gd name="T3" fmla="*/ 135 h 555"/>
                                    <a:gd name="T4" fmla="*/ 795 w 1635"/>
                                    <a:gd name="T5" fmla="*/ 270 h 555"/>
                                    <a:gd name="T6" fmla="*/ 1215 w 1635"/>
                                    <a:gd name="T7" fmla="*/ 420 h 555"/>
                                    <a:gd name="T8" fmla="*/ 1635 w 1635"/>
                                    <a:gd name="T9" fmla="*/ 555 h 555"/>
                                  </a:gdLst>
                                  <a:ahLst/>
                                  <a:cxnLst>
                                    <a:cxn ang="0">
                                      <a:pos x="T0" y="T1"/>
                                    </a:cxn>
                                    <a:cxn ang="0">
                                      <a:pos x="T2" y="T3"/>
                                    </a:cxn>
                                    <a:cxn ang="0">
                                      <a:pos x="T4" y="T5"/>
                                    </a:cxn>
                                    <a:cxn ang="0">
                                      <a:pos x="T6" y="T7"/>
                                    </a:cxn>
                                    <a:cxn ang="0">
                                      <a:pos x="T8" y="T9"/>
                                    </a:cxn>
                                  </a:cxnLst>
                                  <a:rect l="0" t="0" r="r" b="b"/>
                                  <a:pathLst>
                                    <a:path w="1635" h="555">
                                      <a:moveTo>
                                        <a:pt x="0" y="0"/>
                                      </a:moveTo>
                                      <a:lnTo>
                                        <a:pt x="390" y="135"/>
                                      </a:lnTo>
                                      <a:lnTo>
                                        <a:pt x="795" y="270"/>
                                      </a:lnTo>
                                      <a:lnTo>
                                        <a:pt x="1215" y="420"/>
                                      </a:lnTo>
                                      <a:lnTo>
                                        <a:pt x="1635" y="55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 name="Oval 196"/>
                              <wps:cNvSpPr>
                                <a:spLocks noChangeArrowheads="1"/>
                              </wps:cNvSpPr>
                              <wps:spPr bwMode="auto">
                                <a:xfrm>
                                  <a:off x="6690" y="7724"/>
                                  <a:ext cx="90" cy="9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07" name="Oval 197"/>
                              <wps:cNvSpPr>
                                <a:spLocks noChangeArrowheads="1"/>
                              </wps:cNvSpPr>
                              <wps:spPr bwMode="auto">
                                <a:xfrm>
                                  <a:off x="8970" y="8804"/>
                                  <a:ext cx="90" cy="9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08" name="Freeform 198"/>
                              <wps:cNvSpPr>
                                <a:spLocks/>
                              </wps:cNvSpPr>
                              <wps:spPr bwMode="auto">
                                <a:xfrm>
                                  <a:off x="8700" y="7214"/>
                                  <a:ext cx="645" cy="555"/>
                                </a:xfrm>
                                <a:custGeom>
                                  <a:avLst/>
                                  <a:gdLst>
                                    <a:gd name="T0" fmla="*/ 645 w 645"/>
                                    <a:gd name="T1" fmla="*/ 0 h 555"/>
                                    <a:gd name="T2" fmla="*/ 495 w 645"/>
                                    <a:gd name="T3" fmla="*/ 135 h 555"/>
                                    <a:gd name="T4" fmla="*/ 345 w 645"/>
                                    <a:gd name="T5" fmla="*/ 285 h 555"/>
                                    <a:gd name="T6" fmla="*/ 180 w 645"/>
                                    <a:gd name="T7" fmla="*/ 420 h 555"/>
                                    <a:gd name="T8" fmla="*/ 0 w 645"/>
                                    <a:gd name="T9" fmla="*/ 555 h 555"/>
                                  </a:gdLst>
                                  <a:ahLst/>
                                  <a:cxnLst>
                                    <a:cxn ang="0">
                                      <a:pos x="T0" y="T1"/>
                                    </a:cxn>
                                    <a:cxn ang="0">
                                      <a:pos x="T2" y="T3"/>
                                    </a:cxn>
                                    <a:cxn ang="0">
                                      <a:pos x="T4" y="T5"/>
                                    </a:cxn>
                                    <a:cxn ang="0">
                                      <a:pos x="T6" y="T7"/>
                                    </a:cxn>
                                    <a:cxn ang="0">
                                      <a:pos x="T8" y="T9"/>
                                    </a:cxn>
                                  </a:cxnLst>
                                  <a:rect l="0" t="0" r="r" b="b"/>
                                  <a:pathLst>
                                    <a:path w="645" h="555">
                                      <a:moveTo>
                                        <a:pt x="645" y="0"/>
                                      </a:moveTo>
                                      <a:lnTo>
                                        <a:pt x="495" y="135"/>
                                      </a:lnTo>
                                      <a:lnTo>
                                        <a:pt x="345" y="285"/>
                                      </a:lnTo>
                                      <a:lnTo>
                                        <a:pt x="180" y="420"/>
                                      </a:lnTo>
                                      <a:lnTo>
                                        <a:pt x="0" y="55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9" name="Freeform 199"/>
                              <wps:cNvSpPr>
                                <a:spLocks/>
                              </wps:cNvSpPr>
                              <wps:spPr bwMode="auto">
                                <a:xfrm>
                                  <a:off x="7710" y="7769"/>
                                  <a:ext cx="990" cy="540"/>
                                </a:xfrm>
                                <a:custGeom>
                                  <a:avLst/>
                                  <a:gdLst>
                                    <a:gd name="T0" fmla="*/ 990 w 990"/>
                                    <a:gd name="T1" fmla="*/ 0 h 540"/>
                                    <a:gd name="T2" fmla="*/ 765 w 990"/>
                                    <a:gd name="T3" fmla="*/ 135 h 540"/>
                                    <a:gd name="T4" fmla="*/ 510 w 990"/>
                                    <a:gd name="T5" fmla="*/ 270 h 540"/>
                                    <a:gd name="T6" fmla="*/ 255 w 990"/>
                                    <a:gd name="T7" fmla="*/ 405 h 540"/>
                                    <a:gd name="T8" fmla="*/ 0 w 990"/>
                                    <a:gd name="T9" fmla="*/ 540 h 540"/>
                                  </a:gdLst>
                                  <a:ahLst/>
                                  <a:cxnLst>
                                    <a:cxn ang="0">
                                      <a:pos x="T0" y="T1"/>
                                    </a:cxn>
                                    <a:cxn ang="0">
                                      <a:pos x="T2" y="T3"/>
                                    </a:cxn>
                                    <a:cxn ang="0">
                                      <a:pos x="T4" y="T5"/>
                                    </a:cxn>
                                    <a:cxn ang="0">
                                      <a:pos x="T6" y="T7"/>
                                    </a:cxn>
                                    <a:cxn ang="0">
                                      <a:pos x="T8" y="T9"/>
                                    </a:cxn>
                                  </a:cxnLst>
                                  <a:rect l="0" t="0" r="r" b="b"/>
                                  <a:pathLst>
                                    <a:path w="990" h="540">
                                      <a:moveTo>
                                        <a:pt x="990" y="0"/>
                                      </a:moveTo>
                                      <a:lnTo>
                                        <a:pt x="765" y="135"/>
                                      </a:lnTo>
                                      <a:lnTo>
                                        <a:pt x="510" y="270"/>
                                      </a:lnTo>
                                      <a:lnTo>
                                        <a:pt x="255" y="405"/>
                                      </a:lnTo>
                                      <a:lnTo>
                                        <a:pt x="0" y="54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 name="Line 200"/>
                              <wps:cNvCnPr/>
                              <wps:spPr bwMode="auto">
                                <a:xfrm flipH="1">
                                  <a:off x="6735" y="8309"/>
                                  <a:ext cx="975"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1" name="Line 201"/>
                              <wps:cNvCnPr/>
                              <wps:spPr bwMode="auto">
                                <a:xfrm flipH="1">
                                  <a:off x="5760" y="8849"/>
                                  <a:ext cx="975" cy="5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2" name="Oval 202"/>
                              <wps:cNvSpPr>
                                <a:spLocks noChangeArrowheads="1"/>
                              </wps:cNvSpPr>
                              <wps:spPr bwMode="auto">
                                <a:xfrm>
                                  <a:off x="8655" y="7724"/>
                                  <a:ext cx="90" cy="9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13" name="Oval 203"/>
                              <wps:cNvSpPr>
                                <a:spLocks noChangeArrowheads="1"/>
                              </wps:cNvSpPr>
                              <wps:spPr bwMode="auto">
                                <a:xfrm>
                                  <a:off x="7665" y="8264"/>
                                  <a:ext cx="90" cy="9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14" name="Oval 204"/>
                              <wps:cNvSpPr>
                                <a:spLocks noChangeArrowheads="1"/>
                              </wps:cNvSpPr>
                              <wps:spPr bwMode="auto">
                                <a:xfrm>
                                  <a:off x="6690" y="8804"/>
                                  <a:ext cx="90" cy="9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s:wsp>
                            <wps:cNvPr id="315" name="Rectangle 205"/>
                            <wps:cNvSpPr>
                              <a:spLocks noChangeArrowheads="1"/>
                            </wps:cNvSpPr>
                            <wps:spPr bwMode="auto">
                              <a:xfrm>
                                <a:off x="5481" y="11868"/>
                                <a:ext cx="4680" cy="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pStyle w:val="8"/>
                                    <w:spacing w:before="0"/>
                                    <w:jc w:val="right"/>
                                    <w:rPr>
                                      <w:rFonts w:ascii="Times New Roman" w:hAnsi="Times New Roman"/>
                                      <w:i/>
                                      <w:sz w:val="28"/>
                                    </w:rPr>
                                  </w:pPr>
                                  <w:r w:rsidRPr="00A77298">
                                    <w:rPr>
                                      <w:rFonts w:ascii="Times New Roman" w:hAnsi="Times New Roman"/>
                                      <w:sz w:val="24"/>
                                      <w:szCs w:val="24"/>
                                    </w:rPr>
                                    <w:t>Кількість (тис. центнерів на тиждень</w:t>
                                  </w:r>
                                  <w:r w:rsidRPr="009C39EE">
                                    <w:rPr>
                                      <w:rFonts w:ascii="Times New Roman" w:hAnsi="Times New Roman"/>
                                      <w:sz w:val="28"/>
                                    </w:rPr>
                                    <w:t>)</w:t>
                                  </w:r>
                                </w:p>
                              </w:txbxContent>
                            </wps:txbx>
                            <wps:bodyPr rot="0" vert="horz" wrap="square" lIns="0" tIns="0" rIns="0" bIns="0" anchor="t" anchorCtr="0">
                              <a:noAutofit/>
                            </wps:bodyPr>
                          </wps:wsp>
                          <wps:wsp>
                            <wps:cNvPr id="316" name="Line 206"/>
                            <wps:cNvCnPr/>
                            <wps:spPr bwMode="auto">
                              <a:xfrm>
                                <a:off x="4380" y="9530"/>
                                <a:ext cx="0" cy="191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7" name="Line 207"/>
                            <wps:cNvCnPr/>
                            <wps:spPr bwMode="auto">
                              <a:xfrm>
                                <a:off x="6158" y="9530"/>
                                <a:ext cx="0" cy="1939"/>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8" name="Line 208"/>
                            <wps:cNvCnPr/>
                            <wps:spPr bwMode="auto">
                              <a:xfrm>
                                <a:off x="6440" y="10489"/>
                                <a:ext cx="0" cy="966"/>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9" name="Rectangle 209"/>
                            <wps:cNvSpPr>
                              <a:spLocks noChangeArrowheads="1"/>
                            </wps:cNvSpPr>
                            <wps:spPr bwMode="auto">
                              <a:xfrm>
                                <a:off x="2601" y="9149"/>
                                <a:ext cx="483" cy="1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jc w:val="right"/>
                                    <w:rPr>
                                      <w:sz w:val="24"/>
                                    </w:rPr>
                                  </w:pPr>
                                  <w:r w:rsidRPr="009C39EE">
                                    <w:rPr>
                                      <w:sz w:val="24"/>
                                    </w:rPr>
                                    <w:t xml:space="preserve"> </w:t>
                                  </w:r>
                                  <w:r w:rsidRPr="009C39EE">
                                    <w:t>Ціна</w:t>
                                  </w:r>
                                </w:p>
                              </w:txbxContent>
                            </wps:txbx>
                            <wps:bodyPr rot="0" vert="vert270" wrap="none" lIns="0" tIns="0" rIns="0" bIns="0" anchor="t" anchorCtr="0">
                              <a:spAutoFit/>
                            </wps:bodyPr>
                          </wps:wsp>
                          <wps:wsp>
                            <wps:cNvPr id="320" name="Rectangle 210"/>
                            <wps:cNvSpPr>
                              <a:spLocks noChangeArrowheads="1"/>
                            </wps:cNvSpPr>
                            <wps:spPr bwMode="auto">
                              <a:xfrm>
                                <a:off x="2601" y="8644"/>
                                <a:ext cx="876"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jc w:val="center"/>
                                    <w:rPr>
                                      <w:lang w:val="en-US"/>
                                    </w:rPr>
                                  </w:pPr>
                                  <w:r w:rsidRPr="009C39EE">
                                    <w:rPr>
                                      <w:lang w:val="en-US"/>
                                    </w:rPr>
                                    <w:t>P</w:t>
                                  </w:r>
                                </w:p>
                              </w:txbxContent>
                            </wps:txbx>
                            <wps:bodyPr rot="0" vert="horz" wrap="none" lIns="0" tIns="0" rIns="0" bIns="0" anchor="t" anchorCtr="0">
                              <a:spAutoFit/>
                            </wps:bodyPr>
                          </wps:wsp>
                          <wps:wsp>
                            <wps:cNvPr id="321" name="Rectangle 211"/>
                            <wps:cNvSpPr>
                              <a:spLocks noChangeArrowheads="1"/>
                            </wps:cNvSpPr>
                            <wps:spPr bwMode="auto">
                              <a:xfrm>
                                <a:off x="8385" y="11547"/>
                                <a:ext cx="923"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jc w:val="center"/>
                                    <w:rPr>
                                      <w:lang w:val="en-US"/>
                                    </w:rPr>
                                  </w:pPr>
                                  <w:r w:rsidRPr="009C39EE">
                                    <w:rPr>
                                      <w:lang w:val="en-US"/>
                                    </w:rPr>
                                    <w:t>Q</w:t>
                                  </w:r>
                                </w:p>
                              </w:txbxContent>
                            </wps:txbx>
                            <wps:bodyPr rot="0" vert="horz" wrap="none" lIns="0" tIns="0" rIns="0" bIns="0" anchor="t" anchorCtr="0">
                              <a:spAutoFit/>
                            </wps:bodyPr>
                          </wps:wsp>
                        </wpg:grpSp>
                        <wps:wsp>
                          <wps:cNvPr id="322" name="Text Box 212"/>
                          <wps:cNvSpPr txBox="1">
                            <a:spLocks noChangeArrowheads="1"/>
                          </wps:cNvSpPr>
                          <wps:spPr bwMode="auto">
                            <a:xfrm>
                              <a:off x="3758" y="8838"/>
                              <a:ext cx="3883"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9C39EE" w:rsidRDefault="001B4DAE" w:rsidP="00F86482">
                                <w:pPr>
                                  <w:pStyle w:val="5"/>
                                  <w:spacing w:before="0"/>
                                  <w:jc w:val="center"/>
                                  <w:rPr>
                                    <w:rFonts w:ascii="Times New Roman" w:hAnsi="Times New Roman"/>
                                    <w:b/>
                                    <w:i/>
                                  </w:rPr>
                                </w:pPr>
                                <w:r w:rsidRPr="007E24F7">
                                  <w:rPr>
                                    <w:rFonts w:ascii="Times New Roman" w:hAnsi="Times New Roman"/>
                                    <w:color w:val="auto"/>
                                  </w:rPr>
                                  <w:t xml:space="preserve">Надлишок 6000 </w:t>
                                </w:r>
                                <w:r w:rsidRPr="009C39EE">
                                  <w:rPr>
                                    <w:rFonts w:ascii="Times New Roman" w:hAnsi="Times New Roman"/>
                                  </w:rPr>
                                  <w:t>центнерів</w:t>
                                </w:r>
                              </w:p>
                            </w:txbxContent>
                          </wps:txbx>
                          <wps:bodyPr rot="0" vert="horz" wrap="square" lIns="91440" tIns="45720" rIns="91440" bIns="45720" anchor="t" anchorCtr="0" upright="1">
                            <a:noAutofit/>
                          </wps:bodyPr>
                        </wps:wsp>
                        <wps:wsp>
                          <wps:cNvPr id="323" name="Text Box 213"/>
                          <wps:cNvSpPr txBox="1">
                            <a:spLocks noChangeArrowheads="1"/>
                          </wps:cNvSpPr>
                          <wps:spPr bwMode="auto">
                            <a:xfrm>
                              <a:off x="3886" y="10858"/>
                              <a:ext cx="4115" cy="5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7E24F7" w:rsidRDefault="001B4DAE" w:rsidP="00F86482">
                                <w:pPr>
                                  <w:pStyle w:val="5"/>
                                  <w:spacing w:before="0"/>
                                  <w:jc w:val="center"/>
                                  <w:rPr>
                                    <w:rFonts w:ascii="Times New Roman" w:hAnsi="Times New Roman"/>
                                    <w:b/>
                                    <w:i/>
                                    <w:color w:val="auto"/>
                                  </w:rPr>
                                </w:pPr>
                                <w:r w:rsidRPr="007E24F7">
                                  <w:rPr>
                                    <w:rFonts w:ascii="Times New Roman" w:hAnsi="Times New Roman"/>
                                    <w:color w:val="auto"/>
                                  </w:rPr>
                                  <w:t>Дефіцит 7000 центнерів</w:t>
                                </w:r>
                              </w:p>
                            </w:txbxContent>
                          </wps:txbx>
                          <wps:bodyPr rot="0" vert="horz" wrap="square" lIns="91440" tIns="45720" rIns="91440" bIns="45720" anchor="t" anchorCtr="0" upright="1">
                            <a:noAutofit/>
                          </wps:bodyPr>
                        </wps:wsp>
                      </wpg:grpSp>
                      <wps:wsp>
                        <wps:cNvPr id="324" name="Line 214"/>
                        <wps:cNvCnPr/>
                        <wps:spPr bwMode="auto">
                          <a:xfrm>
                            <a:off x="4657" y="9596"/>
                            <a:ext cx="515" cy="252"/>
                          </a:xfrm>
                          <a:prstGeom prst="line">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325" name="Line 215"/>
                        <wps:cNvCnPr/>
                        <wps:spPr bwMode="auto">
                          <a:xfrm flipV="1">
                            <a:off x="4685" y="10141"/>
                            <a:ext cx="514" cy="279"/>
                          </a:xfrm>
                          <a:prstGeom prst="line">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326" name="Line 216"/>
                        <wps:cNvCnPr/>
                        <wps:spPr bwMode="auto">
                          <a:xfrm>
                            <a:off x="5405" y="10143"/>
                            <a:ext cx="568" cy="252"/>
                          </a:xfrm>
                          <a:prstGeom prst="line">
                            <a:avLst/>
                          </a:prstGeom>
                          <a:noFill/>
                          <a:ln w="9525">
                            <a:solidFill>
                              <a:srgbClr val="000000"/>
                            </a:solidFill>
                            <a:round/>
                            <a:headEnd type="triangle" w="sm" len="lg"/>
                            <a:tailEnd type="none" w="sm" len="lg"/>
                          </a:ln>
                          <a:extLst>
                            <a:ext uri="{909E8E84-426E-40DD-AFC4-6F175D3DCCD1}">
                              <a14:hiddenFill xmlns:a14="http://schemas.microsoft.com/office/drawing/2010/main">
                                <a:noFill/>
                              </a14:hiddenFill>
                            </a:ext>
                          </a:extLst>
                        </wps:spPr>
                        <wps:bodyPr/>
                      </wps:wsp>
                      <wps:wsp>
                        <wps:cNvPr id="327" name="Line 217"/>
                        <wps:cNvCnPr/>
                        <wps:spPr bwMode="auto">
                          <a:xfrm flipH="1">
                            <a:off x="5350" y="9583"/>
                            <a:ext cx="514" cy="252"/>
                          </a:xfrm>
                          <a:prstGeom prst="line">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FCC024" id="Group 159" o:spid="_x0000_s1188" style="position:absolute;left:0;text-align:left;margin-left:59.65pt;margin-top:79.6pt;width:378pt;height:189pt;z-index:251665408" coordorigin="2601,8644" coordsize="7560,3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60" o:spid="_x0000_s1189" type="#_x0000_t88" style="position:absolute;left:5150;top:8460;width:219;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"/>
                <v:shape id="AutoShape 161" o:spid="_x0000_s1190" type="#_x0000_t88" style="position:absolute;left:5272;top:9659;width:259;height:2030;rotation:-9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"/>
                <v:group id="Group 162" o:spid="_x0000_s1191" style="position:absolute;left:2601;top:8644;width:7560;height:3780" coordorigin="2601,8644" coordsize="7560,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group id="Group 163" o:spid="_x0000_s1192" style="position:absolute;left:2601;top:8644;width:7560;height:3780" coordorigin="2601,8644" coordsize="7560,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rect id="Rectangle 164" o:spid="_x0000_s1193" style="position:absolute;left:2960;top:10878;width:84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" filled="f" stroked="f">
                      <v:textbox style="mso-fit-shape-to-text:t" inset="0,0,0,0">
                        <w:txbxContent>
                          <w:p w:rsidR="001B4DAE" w:rsidRPr="009C39EE" w:rsidRDefault="001B4DAE" w:rsidP="00F86482">
                            <w:pPr>
                              <w:rPr>
                                <w:sz w:val="24"/>
                              </w:rPr>
                            </w:pPr>
                            <w:r w:rsidRPr="009C39EE">
                              <w:rPr>
                                <w:snapToGrid w:val="0"/>
                                <w:color w:val="000000"/>
                                <w:sz w:val="24"/>
                                <w:lang w:val="en-US"/>
                              </w:rPr>
                              <w:t>1</w:t>
                            </w:r>
                          </w:p>
                        </w:txbxContent>
                      </v:textbox>
                    </v:rect>
                    <v:rect id="Rectangle 165" o:spid="_x0000_s1194" style="position:absolute;left:2960;top:10385;width:84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" filled="f" stroked="f">
                      <v:textbox style="mso-fit-shape-to-text:t" inset="0,0,0,0">
                        <w:txbxContent>
                          <w:p w:rsidR="001B4DAE" w:rsidRPr="009C39EE" w:rsidRDefault="001B4DAE" w:rsidP="00F86482">
                            <w:pPr>
                              <w:rPr>
                                <w:sz w:val="24"/>
                              </w:rPr>
                            </w:pPr>
                            <w:r w:rsidRPr="009C39EE">
                              <w:rPr>
                                <w:snapToGrid w:val="0"/>
                                <w:color w:val="000000"/>
                                <w:sz w:val="24"/>
                                <w:lang w:val="en-US"/>
                              </w:rPr>
                              <w:t>2</w:t>
                            </w:r>
                          </w:p>
                        </w:txbxContent>
                      </v:textbox>
                    </v:rect>
                    <v:rect id="Rectangle 166" o:spid="_x0000_s1195" style="position:absolute;left:2960;top:9904;width:84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" filled="f" stroked="f">
                      <v:textbox style="mso-fit-shape-to-text:t" inset="0,0,0,0">
                        <w:txbxContent>
                          <w:p w:rsidR="001B4DAE" w:rsidRPr="009C39EE" w:rsidRDefault="001B4DAE" w:rsidP="00F86482">
                            <w:pPr>
                              <w:rPr>
                                <w:sz w:val="24"/>
                              </w:rPr>
                            </w:pPr>
                            <w:r w:rsidRPr="009C39EE">
                              <w:rPr>
                                <w:snapToGrid w:val="0"/>
                                <w:color w:val="000000"/>
                                <w:sz w:val="24"/>
                                <w:lang w:val="en-US"/>
                              </w:rPr>
                              <w:t>3</w:t>
                            </w:r>
                          </w:p>
                        </w:txbxContent>
                      </v:textbox>
                    </v:rect>
                    <v:rect id="Rectangle 167" o:spid="_x0000_s1196" style="position:absolute;left:2960;top:9425;width:84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" filled="f" stroked="f">
                      <v:textbox style="mso-fit-shape-to-text:t" inset="0,0,0,0">
                        <w:txbxContent>
                          <w:p w:rsidR="001B4DAE" w:rsidRPr="009C39EE" w:rsidRDefault="001B4DAE" w:rsidP="00F86482">
                            <w:pPr>
                              <w:rPr>
                                <w:sz w:val="24"/>
                              </w:rPr>
                            </w:pPr>
                            <w:r w:rsidRPr="009C39EE">
                              <w:rPr>
                                <w:snapToGrid w:val="0"/>
                                <w:color w:val="000000"/>
                                <w:sz w:val="24"/>
                                <w:lang w:val="en-US"/>
                              </w:rPr>
                              <w:t>4</w:t>
                            </w:r>
                          </w:p>
                        </w:txbxContent>
                      </v:textbox>
                    </v:rect>
                    <v:rect id="Rectangle 168" o:spid="_x0000_s1197" style="position:absolute;left:2960;top:8930;width:84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" filled="f" stroked="f">
                      <v:textbox style="mso-fit-shape-to-text:t" inset="0,0,0,0">
                        <w:txbxContent>
                          <w:p w:rsidR="001B4DAE" w:rsidRPr="009C39EE" w:rsidRDefault="001B4DAE" w:rsidP="00F86482">
                            <w:pPr>
                              <w:rPr>
                                <w:sz w:val="24"/>
                              </w:rPr>
                            </w:pPr>
                            <w:r w:rsidRPr="009C39EE">
                              <w:rPr>
                                <w:snapToGrid w:val="0"/>
                                <w:color w:val="000000"/>
                                <w:sz w:val="24"/>
                                <w:lang w:val="en-US"/>
                              </w:rPr>
                              <w:t>5</w:t>
                            </w:r>
                          </w:p>
                        </w:txbxContent>
                      </v:textbox>
                    </v:rect>
                    <v:rect id="Rectangle 169" o:spid="_x0000_s1198" style="position:absolute;left:3150;top:11612;width:84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" filled="f" stroked="f">
                      <v:textbox style="mso-fit-shape-to-text:t" inset="0,0,0,0">
                        <w:txbxContent>
                          <w:p w:rsidR="001B4DAE" w:rsidRPr="009C39EE" w:rsidRDefault="001B4DAE" w:rsidP="00F86482">
                            <w:pPr>
                              <w:rPr>
                                <w:sz w:val="24"/>
                              </w:rPr>
                            </w:pPr>
                            <w:r w:rsidRPr="009C39EE">
                              <w:rPr>
                                <w:snapToGrid w:val="0"/>
                                <w:color w:val="000000"/>
                                <w:sz w:val="24"/>
                                <w:lang w:val="en-US"/>
                              </w:rPr>
                              <w:t>0</w:t>
                            </w:r>
                          </w:p>
                        </w:txbxContent>
                      </v:textbox>
                    </v:rect>
                    <v:rect id="Rectangle 170" o:spid="_x0000_s1199" style="position:absolute;left:3449;top:11612;width:84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" filled="f" stroked="f">
                      <v:textbox style="mso-fit-shape-to-text:t" inset="0,0,0,0">
                        <w:txbxContent>
                          <w:p w:rsidR="001B4DAE" w:rsidRPr="009C39EE" w:rsidRDefault="001B4DAE" w:rsidP="00F86482">
                            <w:pPr>
                              <w:rPr>
                                <w:sz w:val="24"/>
                              </w:rPr>
                            </w:pPr>
                            <w:r w:rsidRPr="009C39EE">
                              <w:rPr>
                                <w:snapToGrid w:val="0"/>
                                <w:color w:val="000000"/>
                                <w:sz w:val="24"/>
                                <w:lang w:val="en-US"/>
                              </w:rPr>
                              <w:t>1</w:t>
                            </w:r>
                          </w:p>
                        </w:txbxContent>
                      </v:textbox>
                    </v:rect>
                    <v:rect id="Rectangle 171" o:spid="_x0000_s1200" style="position:absolute;left:3748;top:11612;width:84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" filled="f" stroked="f">
                      <v:textbox style="mso-fit-shape-to-text:t" inset="0,0,0,0">
                        <w:txbxContent>
                          <w:p w:rsidR="001B4DAE" w:rsidRPr="009C39EE" w:rsidRDefault="001B4DAE" w:rsidP="00F86482">
                            <w:pPr>
                              <w:rPr>
                                <w:sz w:val="24"/>
                              </w:rPr>
                            </w:pPr>
                            <w:r w:rsidRPr="009C39EE">
                              <w:rPr>
                                <w:snapToGrid w:val="0"/>
                                <w:color w:val="000000"/>
                                <w:sz w:val="24"/>
                                <w:lang w:val="en-US"/>
                              </w:rPr>
                              <w:t>2</w:t>
                            </w:r>
                          </w:p>
                        </w:txbxContent>
                      </v:textbox>
                    </v:rect>
                    <v:rect id="Rectangle 172" o:spid="_x0000_s1201" style="position:absolute;left:4033;top:11612;width:84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" filled="f" stroked="f">
                      <v:textbox style="mso-fit-shape-to-text:t" inset="0,0,0,0">
                        <w:txbxContent>
                          <w:p w:rsidR="001B4DAE" w:rsidRPr="009C39EE" w:rsidRDefault="001B4DAE" w:rsidP="00F86482">
                            <w:pPr>
                              <w:rPr>
                                <w:sz w:val="24"/>
                              </w:rPr>
                            </w:pPr>
                            <w:r w:rsidRPr="009C39EE">
                              <w:rPr>
                                <w:snapToGrid w:val="0"/>
                                <w:color w:val="000000"/>
                                <w:sz w:val="24"/>
                                <w:lang w:val="en-US"/>
                              </w:rPr>
                              <w:t>3</w:t>
                            </w:r>
                          </w:p>
                        </w:txbxContent>
                      </v:textbox>
                    </v:rect>
                    <v:rect id="Rectangle 173" o:spid="_x0000_s1202" style="position:absolute;left:4332;top:11612;width:84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" filled="f" stroked="f">
                      <v:textbox style="mso-fit-shape-to-text:t" inset="0,0,0,0">
                        <w:txbxContent>
                          <w:p w:rsidR="001B4DAE" w:rsidRPr="009C39EE" w:rsidRDefault="001B4DAE" w:rsidP="00F86482">
                            <w:pPr>
                              <w:rPr>
                                <w:sz w:val="24"/>
                              </w:rPr>
                            </w:pPr>
                            <w:r w:rsidRPr="009C39EE">
                              <w:rPr>
                                <w:snapToGrid w:val="0"/>
                                <w:color w:val="000000"/>
                                <w:sz w:val="24"/>
                                <w:lang w:val="en-US"/>
                              </w:rPr>
                              <w:t>4</w:t>
                            </w:r>
                          </w:p>
                        </w:txbxContent>
                      </v:textbox>
                    </v:rect>
                    <v:rect id="Rectangle 174" o:spid="_x0000_s1203" style="position:absolute;left:4630;top:11612;width:84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" filled="f" stroked="f">
                      <v:textbox style="mso-fit-shape-to-text:t" inset="0,0,0,0">
                        <w:txbxContent>
                          <w:p w:rsidR="001B4DAE" w:rsidRPr="009C39EE" w:rsidRDefault="001B4DAE" w:rsidP="00F86482">
                            <w:pPr>
                              <w:rPr>
                                <w:sz w:val="24"/>
                              </w:rPr>
                            </w:pPr>
                            <w:r w:rsidRPr="009C39EE">
                              <w:rPr>
                                <w:snapToGrid w:val="0"/>
                                <w:color w:val="000000"/>
                                <w:sz w:val="24"/>
                                <w:lang w:val="en-US"/>
                              </w:rPr>
                              <w:t>5</w:t>
                            </w:r>
                          </w:p>
                        </w:txbxContent>
                      </v:textbox>
                    </v:rect>
                    <v:rect id="Rectangle 175" o:spid="_x0000_s1204" style="position:absolute;left:4929;top:11612;width:84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" filled="f" stroked="f">
                      <v:textbox style="mso-fit-shape-to-text:t" inset="0,0,0,0">
                        <w:txbxContent>
                          <w:p w:rsidR="001B4DAE" w:rsidRPr="009C39EE" w:rsidRDefault="001B4DAE" w:rsidP="00F86482">
                            <w:pPr>
                              <w:rPr>
                                <w:sz w:val="24"/>
                              </w:rPr>
                            </w:pPr>
                            <w:r w:rsidRPr="009C39EE">
                              <w:rPr>
                                <w:snapToGrid w:val="0"/>
                                <w:color w:val="000000"/>
                                <w:sz w:val="24"/>
                                <w:lang w:val="en-US"/>
                              </w:rPr>
                              <w:t>6</w:t>
                            </w:r>
                          </w:p>
                        </w:txbxContent>
                      </v:textbox>
                    </v:rect>
                    <v:rect id="Rectangle 176" o:spid="_x0000_s1205" style="position:absolute;left:5214;top:11612;width:84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" filled="f" stroked="f">
                      <v:textbox style="mso-fit-shape-to-text:t" inset="0,0,0,0">
                        <w:txbxContent>
                          <w:p w:rsidR="001B4DAE" w:rsidRPr="009C39EE" w:rsidRDefault="001B4DAE" w:rsidP="00F86482">
                            <w:pPr>
                              <w:rPr>
                                <w:sz w:val="24"/>
                              </w:rPr>
                            </w:pPr>
                            <w:r w:rsidRPr="009C39EE">
                              <w:rPr>
                                <w:snapToGrid w:val="0"/>
                                <w:color w:val="000000"/>
                                <w:sz w:val="24"/>
                                <w:lang w:val="en-US"/>
                              </w:rPr>
                              <w:t>7</w:t>
                            </w:r>
                          </w:p>
                        </w:txbxContent>
                      </v:textbox>
                    </v:rect>
                    <v:rect id="Rectangle 177" o:spid="_x0000_s1206" style="position:absolute;left:5514;top:11612;width:84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" filled="f" stroked="f">
                      <v:textbox style="mso-fit-shape-to-text:t" inset="0,0,0,0">
                        <w:txbxContent>
                          <w:p w:rsidR="001B4DAE" w:rsidRPr="009C39EE" w:rsidRDefault="001B4DAE" w:rsidP="00F86482">
                            <w:pPr>
                              <w:rPr>
                                <w:sz w:val="24"/>
                              </w:rPr>
                            </w:pPr>
                            <w:r w:rsidRPr="009C39EE">
                              <w:rPr>
                                <w:snapToGrid w:val="0"/>
                                <w:color w:val="000000"/>
                                <w:sz w:val="24"/>
                                <w:lang w:val="en-US"/>
                              </w:rPr>
                              <w:t>8</w:t>
                            </w:r>
                          </w:p>
                        </w:txbxContent>
                      </v:textbox>
                    </v:rect>
                    <v:rect id="Rectangle 178" o:spid="_x0000_s1207" style="position:absolute;left:5811;top:11612;width:84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" filled="f" stroked="f">
                      <v:textbox style="mso-fit-shape-to-text:t" inset="0,0,0,0">
                        <w:txbxContent>
                          <w:p w:rsidR="001B4DAE" w:rsidRPr="009C39EE" w:rsidRDefault="001B4DAE" w:rsidP="00F86482">
                            <w:pPr>
                              <w:rPr>
                                <w:sz w:val="24"/>
                              </w:rPr>
                            </w:pPr>
                            <w:r w:rsidRPr="009C39EE">
                              <w:rPr>
                                <w:snapToGrid w:val="0"/>
                                <w:color w:val="000000"/>
                                <w:sz w:val="24"/>
                                <w:lang w:val="en-US"/>
                              </w:rPr>
                              <w:t>9</w:t>
                            </w:r>
                          </w:p>
                        </w:txbxContent>
                      </v:textbox>
                    </v:rect>
                    <v:rect id="Rectangle 179" o:spid="_x0000_s1208" style="position:absolute;left:6056;top:11612;width:96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" filled="f" stroked="f">
                      <v:textbox style="mso-fit-shape-to-text:t" inset="0,0,0,0">
                        <w:txbxContent>
                          <w:p w:rsidR="001B4DAE" w:rsidRPr="009C39EE" w:rsidRDefault="001B4DAE" w:rsidP="00F86482">
                            <w:pPr>
                              <w:rPr>
                                <w:sz w:val="24"/>
                              </w:rPr>
                            </w:pPr>
                            <w:r w:rsidRPr="009C39EE">
                              <w:rPr>
                                <w:snapToGrid w:val="0"/>
                                <w:color w:val="000000"/>
                                <w:sz w:val="24"/>
                                <w:lang w:val="en-US"/>
                              </w:rPr>
                              <w:t>10</w:t>
                            </w:r>
                          </w:p>
                        </w:txbxContent>
                      </v:textbox>
                    </v:rect>
                    <v:rect id="Rectangle 180" o:spid="_x0000_s1209" style="position:absolute;left:6341;top:11612;width:96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" filled="f" stroked="f">
                      <v:textbox style="mso-fit-shape-to-text:t" inset="0,0,0,0">
                        <w:txbxContent>
                          <w:p w:rsidR="001B4DAE" w:rsidRPr="009C39EE" w:rsidRDefault="001B4DAE" w:rsidP="00F86482">
                            <w:pPr>
                              <w:rPr>
                                <w:sz w:val="24"/>
                              </w:rPr>
                            </w:pPr>
                            <w:r w:rsidRPr="009C39EE">
                              <w:rPr>
                                <w:snapToGrid w:val="0"/>
                                <w:color w:val="000000"/>
                                <w:sz w:val="24"/>
                                <w:lang w:val="en-US"/>
                              </w:rPr>
                              <w:t>11</w:t>
                            </w:r>
                          </w:p>
                        </w:txbxContent>
                      </v:textbox>
                    </v:rect>
                    <v:rect id="Rectangle 181" o:spid="_x0000_s1210" style="position:absolute;left:6640;top:11612;width:96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" filled="f" stroked="f">
                      <v:textbox style="mso-fit-shape-to-text:t" inset="0,0,0,0">
                        <w:txbxContent>
                          <w:p w:rsidR="001B4DAE" w:rsidRPr="009C39EE" w:rsidRDefault="001B4DAE" w:rsidP="00F86482">
                            <w:pPr>
                              <w:rPr>
                                <w:sz w:val="24"/>
                              </w:rPr>
                            </w:pPr>
                            <w:r w:rsidRPr="009C39EE">
                              <w:rPr>
                                <w:snapToGrid w:val="0"/>
                                <w:color w:val="000000"/>
                                <w:sz w:val="24"/>
                                <w:lang w:val="en-US"/>
                              </w:rPr>
                              <w:t>12</w:t>
                            </w:r>
                          </w:p>
                        </w:txbxContent>
                      </v:textbox>
                    </v:rect>
                    <v:rect id="Rectangle 182" o:spid="_x0000_s1211" style="position:absolute;left:6938;top:11612;width:96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" filled="f" stroked="f">
                      <v:textbox style="mso-fit-shape-to-text:t" inset="0,0,0,0">
                        <w:txbxContent>
                          <w:p w:rsidR="001B4DAE" w:rsidRPr="009C39EE" w:rsidRDefault="001B4DAE" w:rsidP="00F86482">
                            <w:pPr>
                              <w:rPr>
                                <w:sz w:val="24"/>
                              </w:rPr>
                            </w:pPr>
                            <w:r w:rsidRPr="009C39EE">
                              <w:rPr>
                                <w:snapToGrid w:val="0"/>
                                <w:color w:val="000000"/>
                                <w:sz w:val="24"/>
                                <w:lang w:val="en-US"/>
                              </w:rPr>
                              <w:t>13</w:t>
                            </w:r>
                          </w:p>
                        </w:txbxContent>
                      </v:textbox>
                    </v:rect>
                    <v:rect id="Rectangle 183" o:spid="_x0000_s1212" style="position:absolute;left:7237;top:11612;width:96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" filled="f" stroked="f">
                      <v:textbox style="mso-fit-shape-to-text:t" inset="0,0,0,0">
                        <w:txbxContent>
                          <w:p w:rsidR="001B4DAE" w:rsidRPr="009C39EE" w:rsidRDefault="001B4DAE" w:rsidP="00F86482">
                            <w:pPr>
                              <w:rPr>
                                <w:sz w:val="24"/>
                              </w:rPr>
                            </w:pPr>
                            <w:r w:rsidRPr="009C39EE">
                              <w:rPr>
                                <w:snapToGrid w:val="0"/>
                                <w:color w:val="000000"/>
                                <w:sz w:val="24"/>
                                <w:lang w:val="en-US"/>
                              </w:rPr>
                              <w:t>14</w:t>
                            </w:r>
                          </w:p>
                        </w:txbxContent>
                      </v:textbox>
                    </v:rect>
                    <v:rect id="Rectangle 184" o:spid="_x0000_s1213" style="position:absolute;left:7522;top:11612;width:96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" filled="f" stroked="f">
                      <v:textbox style="mso-fit-shape-to-text:t" inset="0,0,0,0">
                        <w:txbxContent>
                          <w:p w:rsidR="001B4DAE" w:rsidRPr="009C39EE" w:rsidRDefault="001B4DAE" w:rsidP="00F86482">
                            <w:pPr>
                              <w:rPr>
                                <w:sz w:val="24"/>
                              </w:rPr>
                            </w:pPr>
                            <w:r w:rsidRPr="009C39EE">
                              <w:rPr>
                                <w:snapToGrid w:val="0"/>
                                <w:color w:val="000000"/>
                                <w:sz w:val="24"/>
                                <w:lang w:val="en-US"/>
                              </w:rPr>
                              <w:t>15</w:t>
                            </w:r>
                          </w:p>
                        </w:txbxContent>
                      </v:textbox>
                    </v:rect>
                    <v:rect id="Rectangle 185" o:spid="_x0000_s1214" style="position:absolute;left:7821;top:11612;width:961;height:4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" filled="f" stroked="f">
                      <v:textbox style="mso-fit-shape-to-text:t" inset="0,0,0,0">
                        <w:txbxContent>
                          <w:p w:rsidR="001B4DAE" w:rsidRPr="009C39EE" w:rsidRDefault="001B4DAE" w:rsidP="00F86482">
                            <w:pPr>
                              <w:rPr>
                                <w:sz w:val="24"/>
                              </w:rPr>
                            </w:pPr>
                            <w:r w:rsidRPr="009C39EE">
                              <w:rPr>
                                <w:snapToGrid w:val="0"/>
                                <w:color w:val="000000"/>
                                <w:sz w:val="24"/>
                                <w:lang w:val="en-US"/>
                              </w:rPr>
                              <w:t>16</w:t>
                            </w:r>
                          </w:p>
                        </w:txbxContent>
                      </v:textbox>
                    </v:rect>
                    <v:line id="Line 186" o:spid="_x0000_s1215" style="position:absolute;visibility:visible;mso-wrap-style:square" from="3191,10487" to="6422,10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" strokeweight=".5pt">
                      <v:stroke dashstyle="longDash"/>
                    </v:line>
                    <v:line id="Line 187" o:spid="_x0000_s1216" style="position:absolute;visibility:visible;mso-wrap-style:square" from="3191,10007" to="5255,10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" strokeweight=".5pt">
                      <v:stroke dashstyle="longDash"/>
                    </v:line>
                    <v:line id="Line 188" o:spid="_x0000_s1217" style="position:absolute;visibility:visible;mso-wrap-style:square" from="3191,9531" to="6164,9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" strokeweight=".5pt">
                      <v:stroke dashstyle="longDash"/>
                    </v:line>
                    <v:line id="Line 189" o:spid="_x0000_s1218" style="position:absolute;visibility:visible;mso-wrap-style:square" from="3189,8680" to="3189,11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">
                      <v:stroke startarrow="block"/>
                    </v:line>
                    <v:line id="Line 190" o:spid="_x0000_s1219" style="position:absolute;flip:y;visibility:visible;mso-wrap-style:square" from="3191,11457" to="8513,11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">
                      <v:stroke endarrow="block"/>
                    </v:line>
                    <v:group id="Group 191" o:spid="_x0000_s1220" style="position:absolute;left:3501;top:9033;width:4426;height:1948" coordorigin="5760,7214" coordsize="4890,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shape id="Freeform 192" o:spid="_x0000_s1221" style="position:absolute;left:6090;top:7214;width:645;height:555;visibility:visible;mso-wrap-style:square;v-text-anchor:top" coordsize="645,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" path="m,l150,135,300,285,465,420,645,555e" filled="f">
                        <v:path arrowok="t" o:connecttype="custom" o:connectlocs="0,0;150,135;300,285;465,420;645,555" o:connectangles="0,0,0,0,0"/>
                      </v:shape>
                      <v:shape id="Freeform 193" o:spid="_x0000_s1222" style="position:absolute;left:6735;top:7769;width:975;height:540;visibility:visible;mso-wrap-style:square;v-text-anchor:top" coordsize="975,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" path="m,l210,135,450,270,705,405,975,540e" filled="f">
                        <v:path arrowok="t" o:connecttype="custom" o:connectlocs="0,0;210,135;450,270;705,405;975,540" o:connectangles="0,0,0,0,0"/>
                      </v:shape>
                      <v:shape id="Freeform 194" o:spid="_x0000_s1223" style="position:absolute;left:7710;top:8309;width:1305;height:540;visibility:visible;mso-wrap-style:square;v-text-anchor:top" coordsize="1305,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" path="m,l300,135,615,270,945,405r360,135e" filled="f">
                        <v:path arrowok="t" o:connecttype="custom" o:connectlocs="0,0;300,135;615,270;945,405;1305,540" o:connectangles="0,0,0,0,0"/>
                      </v:shape>
                      <v:shape id="Freeform 195" o:spid="_x0000_s1224" style="position:absolute;left:9015;top:8849;width:1635;height:555;visibility:visible;mso-wrap-style:square;v-text-anchor:top" coordsize="1635,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" path="m,l390,135,795,270r420,150l1635,555e" filled="f">
                        <v:path arrowok="t" o:connecttype="custom" o:connectlocs="0,0;390,135;795,270;1215,420;1635,555" o:connectangles="0,0,0,0,0"/>
                      </v:shape>
                      <v:oval id="Oval 196" o:spid="_x0000_s1225" style="position:absolute;left:6690;top:7724;width:9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" fillcolor="black"/>
                      <v:oval id="Oval 197" o:spid="_x0000_s1226" style="position:absolute;left:8970;top:8804;width:9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" fillcolor="black"/>
                      <v:shape id="Freeform 198" o:spid="_x0000_s1227" style="position:absolute;left:8700;top:7214;width:645;height:555;visibility:visible;mso-wrap-style:square;v-text-anchor:top" coordsize="645,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" path="m645,l495,135,345,285,180,420,,555e" filled="f">
                        <v:path arrowok="t" o:connecttype="custom" o:connectlocs="645,0;495,135;345,285;180,420;0,555" o:connectangles="0,0,0,0,0"/>
                      </v:shape>
                      <v:shape id="Freeform 199" o:spid="_x0000_s1228" style="position:absolute;left:7710;top:7769;width:990;height:540;visibility:visible;mso-wrap-style:square;v-text-anchor:top" coordsize="99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" path="m990,l765,135,510,270,255,405,,540e" filled="f">
                        <v:path arrowok="t" o:connecttype="custom" o:connectlocs="990,0;765,135;510,270;255,405;0,540" o:connectangles="0,0,0,0,0"/>
                      </v:shape>
                      <v:line id="Line 200" o:spid="_x0000_s1229" style="position:absolute;flip:x;visibility:visible;mso-wrap-style:square" from="6735,8309" to="7710,8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"/>
                      <v:line id="Line 201" o:spid="_x0000_s1230" style="position:absolute;flip:x;visibility:visible;mso-wrap-style:square" from="5760,8849" to="6735,9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"/>
                      <v:oval id="Oval 202" o:spid="_x0000_s1231" style="position:absolute;left:8655;top:7724;width:9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" fillcolor="black"/>
                      <v:oval id="Oval 203" o:spid="_x0000_s1232" style="position:absolute;left:7665;top:8264;width:9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" fillcolor="black"/>
                      <v:oval id="Oval 204" o:spid="_x0000_s1233" style="position:absolute;left:6690;top:8804;width:9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" fillcolor="black"/>
                    </v:group>
                    <v:rect id="Rectangle 205" o:spid="_x0000_s1234" style="position:absolute;left:5481;top:11868;width:4680;height: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bfuxgAAANwAAAAPAAAAZHJzL2Rvd25yZXYueG1sRI9Ba8JA&#10;FITvBf/D8gRvdaPS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91G37sYAAADcAAAA&#10;DwAAAAAAAAAAAAAAAAAHAgAAZHJzL2Rvd25yZXYueG1sUEsFBgAAAAADAAMAtwAAAPoCAAAAAA==&#10;" filled="f" stroked="f">
                      <v:textbox inset="0,0,0,0">
                        <w:txbxContent>
                          <w:p w:rsidR="001B4DAE" w:rsidRPr="009C39EE" w:rsidRDefault="001B4DAE" w:rsidP="00F86482">
                            <w:pPr>
                              <w:pStyle w:val="8"/>
                              <w:spacing w:before="0"/>
                              <w:jc w:val="right"/>
                              <w:rPr>
                                <w:rFonts w:ascii="Times New Roman" w:hAnsi="Times New Roman"/>
                                <w:i/>
                                <w:sz w:val="28"/>
                              </w:rPr>
                            </w:pPr>
                            <w:r w:rsidRPr="00A77298">
                              <w:rPr>
                                <w:rFonts w:ascii="Times New Roman" w:hAnsi="Times New Roman"/>
                                <w:sz w:val="24"/>
                                <w:szCs w:val="24"/>
                              </w:rPr>
                              <w:t>Кількість (тис. центнерів на тиждень</w:t>
                            </w:r>
                            <w:r w:rsidRPr="009C39EE">
                              <w:rPr>
                                <w:rFonts w:ascii="Times New Roman" w:hAnsi="Times New Roman"/>
                                <w:sz w:val="28"/>
                              </w:rPr>
                              <w:t>)</w:t>
                            </w:r>
                          </w:p>
                        </w:txbxContent>
                      </v:textbox>
                    </v:rect>
                    <v:line id="Line 206" o:spid="_x0000_s1235" style="position:absolute;visibility:visible;mso-wrap-style:square" from="4380,9530" to="4380,1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" strokeweight=".5pt">
                      <v:stroke dashstyle="dash"/>
                    </v:line>
                    <v:line id="Line 207" o:spid="_x0000_s1236" style="position:absolute;visibility:visible;mso-wrap-style:square" from="6158,9530" to="6158,11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" strokeweight=".5pt">
                      <v:stroke dashstyle="dash"/>
                    </v:line>
                    <v:line id="Line 208" o:spid="_x0000_s1237" style="position:absolute;visibility:visible;mso-wrap-style:square" from="6440,10489" to="6440,11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" strokeweight=".5pt">
                      <v:stroke dashstyle="dash"/>
                    </v:line>
                    <v:rect id="Rectangle 209" o:spid="_x0000_s1238" style="position:absolute;left:2601;top:9149;width:483;height:13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" filled="f" stroked="f">
                      <v:textbox style="layout-flow:vertical;mso-layout-flow-alt:bottom-to-top;mso-fit-shape-to-text:t" inset="0,0,0,0">
                        <w:txbxContent>
                          <w:p w:rsidR="001B4DAE" w:rsidRPr="009C39EE" w:rsidRDefault="001B4DAE" w:rsidP="00F86482">
                            <w:pPr>
                              <w:jc w:val="right"/>
                              <w:rPr>
                                <w:sz w:val="24"/>
                              </w:rPr>
                            </w:pPr>
                            <w:r w:rsidRPr="009C39EE">
                              <w:rPr>
                                <w:sz w:val="24"/>
                              </w:rPr>
                              <w:t xml:space="preserve"> </w:t>
                            </w:r>
                            <w:r w:rsidRPr="009C39EE">
                              <w:t>Ціна</w:t>
                            </w:r>
                          </w:p>
                        </w:txbxContent>
                      </v:textbox>
                    </v:rect>
                    <v:rect id="Rectangle 210" o:spid="_x0000_s1239" style="position:absolute;left:2601;top:8644;width:876;height:4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" filled="f" stroked="f">
                      <v:textbox style="mso-fit-shape-to-text:t" inset="0,0,0,0">
                        <w:txbxContent>
                          <w:p w:rsidR="001B4DAE" w:rsidRPr="009C39EE" w:rsidRDefault="001B4DAE" w:rsidP="00F86482">
                            <w:pPr>
                              <w:jc w:val="center"/>
                              <w:rPr>
                                <w:lang w:val="en-US"/>
                              </w:rPr>
                            </w:pPr>
                            <w:r w:rsidRPr="009C39EE">
                              <w:rPr>
                                <w:lang w:val="en-US"/>
                              </w:rPr>
                              <w:t>P</w:t>
                            </w:r>
                          </w:p>
                        </w:txbxContent>
                      </v:textbox>
                    </v:rect>
                    <v:rect id="Rectangle 211" o:spid="_x0000_s1240" style="position:absolute;left:8385;top:11547;width:923;height:4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" filled="f" stroked="f">
                      <v:textbox style="mso-fit-shape-to-text:t" inset="0,0,0,0">
                        <w:txbxContent>
                          <w:p w:rsidR="001B4DAE" w:rsidRPr="009C39EE" w:rsidRDefault="001B4DAE" w:rsidP="00F86482">
                            <w:pPr>
                              <w:jc w:val="center"/>
                              <w:rPr>
                                <w:lang w:val="en-US"/>
                              </w:rPr>
                            </w:pPr>
                            <w:r w:rsidRPr="009C39EE">
                              <w:rPr>
                                <w:lang w:val="en-US"/>
                              </w:rPr>
                              <w:t>Q</w:t>
                            </w:r>
                          </w:p>
                        </w:txbxContent>
                      </v:textbox>
                    </v:rect>
                  </v:group>
                  <v:shape id="Text Box 212" o:spid="_x0000_s1241" type="#_x0000_t202" style="position:absolute;left:3758;top:8838;width:3883;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" filled="f" stroked="f">
                    <v:textbox>
                      <w:txbxContent>
                        <w:p w:rsidR="001B4DAE" w:rsidRPr="009C39EE" w:rsidRDefault="001B4DAE" w:rsidP="00F86482">
                          <w:pPr>
                            <w:pStyle w:val="5"/>
                            <w:spacing w:before="0"/>
                            <w:jc w:val="center"/>
                            <w:rPr>
                              <w:rFonts w:ascii="Times New Roman" w:hAnsi="Times New Roman"/>
                              <w:b/>
                              <w:i/>
                            </w:rPr>
                          </w:pPr>
                          <w:r w:rsidRPr="007E24F7">
                            <w:rPr>
                              <w:rFonts w:ascii="Times New Roman" w:hAnsi="Times New Roman"/>
                              <w:color w:val="auto"/>
                            </w:rPr>
                            <w:t xml:space="preserve">Надлишок 6000 </w:t>
                          </w:r>
                          <w:r w:rsidRPr="009C39EE">
                            <w:rPr>
                              <w:rFonts w:ascii="Times New Roman" w:hAnsi="Times New Roman"/>
                            </w:rPr>
                            <w:t>центнерів</w:t>
                          </w:r>
                        </w:p>
                      </w:txbxContent>
                    </v:textbox>
                  </v:shape>
                  <v:shape id="Text Box 213" o:spid="_x0000_s1242" type="#_x0000_t202" style="position:absolute;left:3886;top:10858;width:41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" filled="f" stroked="f">
                    <v:textbox>
                      <w:txbxContent>
                        <w:p w:rsidR="001B4DAE" w:rsidRPr="007E24F7" w:rsidRDefault="001B4DAE" w:rsidP="00F86482">
                          <w:pPr>
                            <w:pStyle w:val="5"/>
                            <w:spacing w:before="0"/>
                            <w:jc w:val="center"/>
                            <w:rPr>
                              <w:rFonts w:ascii="Times New Roman" w:hAnsi="Times New Roman"/>
                              <w:b/>
                              <w:i/>
                              <w:color w:val="auto"/>
                            </w:rPr>
                          </w:pPr>
                          <w:r w:rsidRPr="007E24F7">
                            <w:rPr>
                              <w:rFonts w:ascii="Times New Roman" w:hAnsi="Times New Roman"/>
                              <w:color w:val="auto"/>
                            </w:rPr>
                            <w:t>Дефіцит 7000 центнерів</w:t>
                          </w:r>
                        </w:p>
                      </w:txbxContent>
                    </v:textbox>
                  </v:shape>
                </v:group>
                <v:line id="Line 214" o:spid="_x0000_s1243" style="position:absolute;visibility:visible;mso-wrap-style:square" from="4657,9596" to="5172,9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">
                  <v:stroke endarrow="block" endarrowwidth="narrow" endarrowlength="long"/>
                </v:line>
                <v:line id="Line 215" o:spid="_x0000_s1244" style="position:absolute;flip:y;visibility:visible;mso-wrap-style:square" from="4685,10141" to="5199,10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">
                  <v:stroke endarrow="block" endarrowwidth="narrow" endarrowlength="long"/>
                </v:line>
                <v:line id="Line 216" o:spid="_x0000_s1245" style="position:absolute;visibility:visible;mso-wrap-style:square" from="5405,10143" to="5973,10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">
                  <v:stroke startarrow="block" startarrowwidth="narrow" startarrowlength="long" endarrowwidth="narrow" endarrowlength="long"/>
                </v:line>
                <v:line id="Line 217" o:spid="_x0000_s1246" style="position:absolute;flip:x;visibility:visible;mso-wrap-style:square" from="5350,9583" to="5864,9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">
                  <v:stroke endarrow="block" endarrowwidth="narrow" endarrowlength="long"/>
                </v:line>
                <w10:wrap type="topAndBottom"/>
              </v:group>
            </w:pict>
          </mc:Fallback>
        </mc:AlternateContent>
      </w:r>
      <w:r w:rsidR="00317494" w:rsidRPr="00E62D7D">
        <w:rPr>
          <w:szCs w:val="28"/>
        </w:rPr>
        <w:t>Для того щоб встановити, як визначається конкретна ринкова ціна й кількість продукту, що реально купується та продається на ринку, потрібно об’єднати аналіз попиту і пропозиції. Представимо це в графічному зображенні (рис. 4.5).</w:t>
      </w:r>
    </w:p>
    <w:p w:rsidR="004316F6" w:rsidRPr="00E62D7D" w:rsidRDefault="004316F6" w:rsidP="004316F6">
      <w:pPr>
        <w:spacing w:line="240" w:lineRule="auto"/>
        <w:ind w:firstLine="0"/>
        <w:jc w:val="center"/>
        <w:rPr>
          <w:b/>
          <w:szCs w:val="28"/>
        </w:rPr>
      </w:pPr>
      <w:r w:rsidRPr="00E62D7D">
        <w:rPr>
          <w:b/>
          <w:szCs w:val="28"/>
        </w:rPr>
        <w:t>Рисунок 4.5 – Рівноважна ціна й рівноважна кількість продукту</w:t>
      </w:r>
    </w:p>
    <w:p w:rsidR="004316F6" w:rsidRPr="00E62D7D" w:rsidRDefault="004316F6" w:rsidP="00381DC2">
      <w:pPr>
        <w:spacing w:line="240" w:lineRule="auto"/>
        <w:ind w:firstLine="709"/>
        <w:rPr>
          <w:szCs w:val="28"/>
        </w:rPr>
      </w:pPr>
    </w:p>
    <w:p w:rsidR="00F86482" w:rsidRPr="00E62D7D" w:rsidRDefault="00F86482" w:rsidP="00381DC2">
      <w:pPr>
        <w:spacing w:line="240" w:lineRule="auto"/>
        <w:ind w:firstLine="709"/>
        <w:rPr>
          <w:szCs w:val="28"/>
        </w:rPr>
      </w:pPr>
      <w:r w:rsidRPr="00E62D7D">
        <w:rPr>
          <w:szCs w:val="28"/>
        </w:rPr>
        <w:t xml:space="preserve">Із графіка видно, що конкретна ціна й реальний обсяг виробництва будуть визначатися співвідношенням попиту та пропозиції. Точка перетину кривої попиту та пропозиції показує рівноважну ціну й рівноважний обсяг продукції, що виключає потенційні надлишки й потенційні недостачі продукції. </w:t>
      </w:r>
    </w:p>
    <w:p w:rsidR="00F86482" w:rsidRPr="00E62D7D" w:rsidRDefault="00F86482" w:rsidP="00381DC2">
      <w:pPr>
        <w:spacing w:line="240" w:lineRule="auto"/>
        <w:ind w:firstLine="709"/>
        <w:rPr>
          <w:szCs w:val="28"/>
        </w:rPr>
      </w:pPr>
      <w:r w:rsidRPr="00E62D7D">
        <w:rPr>
          <w:b/>
          <w:i/>
          <w:szCs w:val="28"/>
        </w:rPr>
        <w:t>Рівноважна ціна</w:t>
      </w:r>
      <w:r w:rsidRPr="00E62D7D">
        <w:rPr>
          <w:i/>
          <w:szCs w:val="28"/>
        </w:rPr>
        <w:t xml:space="preserve"> </w:t>
      </w:r>
      <w:r w:rsidRPr="00E62D7D">
        <w:rPr>
          <w:szCs w:val="28"/>
        </w:rPr>
        <w:t>– це ціна такого рівня, при якому кількість товару, що виробники хочуть продати, відповідає кількості товару, що споживачі хочуть купити. На графіку рівноважна ціна відповідає 3 дол., а рівноважна кількість продукту відповідає 7000 центнерам.</w:t>
      </w:r>
    </w:p>
    <w:p w:rsidR="00F86482" w:rsidRPr="00E62D7D" w:rsidRDefault="00F86482" w:rsidP="00381DC2">
      <w:pPr>
        <w:spacing w:line="240" w:lineRule="auto"/>
        <w:ind w:firstLine="709"/>
        <w:rPr>
          <w:szCs w:val="28"/>
        </w:rPr>
      </w:pPr>
      <w:r w:rsidRPr="00E62D7D">
        <w:rPr>
          <w:szCs w:val="28"/>
        </w:rPr>
        <w:t xml:space="preserve"> </w:t>
      </w:r>
    </w:p>
    <w:p w:rsidR="00F86482" w:rsidRPr="00E62D7D" w:rsidRDefault="00F86482" w:rsidP="00381DC2">
      <w:pPr>
        <w:spacing w:line="240" w:lineRule="auto"/>
        <w:ind w:firstLine="709"/>
        <w:rPr>
          <w:szCs w:val="28"/>
        </w:rPr>
      </w:pPr>
      <w:r w:rsidRPr="00E62D7D">
        <w:rPr>
          <w:szCs w:val="28"/>
        </w:rPr>
        <w:lastRenderedPageBreak/>
        <w:t>У будь-якій точці, вищ</w:t>
      </w:r>
      <w:r w:rsidR="00D03E46" w:rsidRPr="00E62D7D">
        <w:rPr>
          <w:szCs w:val="28"/>
        </w:rPr>
        <w:t>ій від</w:t>
      </w:r>
      <w:r w:rsidRPr="00E62D7D">
        <w:rPr>
          <w:szCs w:val="28"/>
        </w:rPr>
        <w:t xml:space="preserve"> рівноважної, утвориться надлишок, а </w:t>
      </w:r>
      <w:r w:rsidR="00D03E46" w:rsidRPr="00E62D7D">
        <w:rPr>
          <w:szCs w:val="28"/>
        </w:rPr>
        <w:t xml:space="preserve">в </w:t>
      </w:r>
      <w:r w:rsidRPr="00E62D7D">
        <w:rPr>
          <w:szCs w:val="28"/>
        </w:rPr>
        <w:t>нижч</w:t>
      </w:r>
      <w:r w:rsidR="00D03E46" w:rsidRPr="00E62D7D">
        <w:rPr>
          <w:szCs w:val="28"/>
        </w:rPr>
        <w:t>ій від</w:t>
      </w:r>
      <w:r w:rsidRPr="00E62D7D">
        <w:rPr>
          <w:szCs w:val="28"/>
        </w:rPr>
        <w:t xml:space="preserve"> рівноважної – недостача продукту. На графіку видно, що при ціні 4 дол. перевищення пропозиції над попитом становить 6000 центнерів, що при</w:t>
      </w:r>
      <w:r w:rsidR="00D03E46" w:rsidRPr="00E62D7D">
        <w:rPr>
          <w:szCs w:val="28"/>
        </w:rPr>
        <w:t>з</w:t>
      </w:r>
      <w:r w:rsidRPr="00E62D7D">
        <w:rPr>
          <w:szCs w:val="28"/>
        </w:rPr>
        <w:t xml:space="preserve">веде до зниження ринкової ціни, скорочення обсягу пропозиції </w:t>
      </w:r>
      <w:r w:rsidR="00D03E46" w:rsidRPr="00E62D7D">
        <w:rPr>
          <w:szCs w:val="28"/>
        </w:rPr>
        <w:t>та</w:t>
      </w:r>
      <w:r w:rsidRPr="00E62D7D">
        <w:rPr>
          <w:szCs w:val="28"/>
        </w:rPr>
        <w:t xml:space="preserve"> збільшенн</w:t>
      </w:r>
      <w:r w:rsidR="00D03E46" w:rsidRPr="00E62D7D">
        <w:rPr>
          <w:szCs w:val="28"/>
        </w:rPr>
        <w:t>я</w:t>
      </w:r>
      <w:r w:rsidRPr="00E62D7D">
        <w:rPr>
          <w:szCs w:val="28"/>
        </w:rPr>
        <w:t xml:space="preserve"> обсягу попиту. При ціні 2 дол. перевищення попиту над пропозицією складе 7000 центнерів, що </w:t>
      </w:r>
      <w:r w:rsidR="00D03E46" w:rsidRPr="00E62D7D">
        <w:rPr>
          <w:szCs w:val="28"/>
        </w:rPr>
        <w:t>зумовить</w:t>
      </w:r>
      <w:r w:rsidRPr="00E62D7D">
        <w:rPr>
          <w:szCs w:val="28"/>
        </w:rPr>
        <w:t xml:space="preserve"> підвищення ринкової ціни, а таке підвищення ціни одночасно змусить виробників збільшити пропозицію, а споживачів – зменшити попит.</w:t>
      </w:r>
    </w:p>
    <w:p w:rsidR="00F86482" w:rsidRPr="00E62D7D" w:rsidRDefault="00F86482" w:rsidP="00381DC2">
      <w:pPr>
        <w:spacing w:line="240" w:lineRule="auto"/>
        <w:ind w:firstLine="709"/>
        <w:rPr>
          <w:szCs w:val="28"/>
        </w:rPr>
      </w:pPr>
      <w:r w:rsidRPr="00E62D7D">
        <w:rPr>
          <w:szCs w:val="28"/>
        </w:rPr>
        <w:t>Рівноважна ціна – це ціна, до якої постійно прагнуть ринкові ціни.</w:t>
      </w:r>
    </w:p>
    <w:p w:rsidR="00F86482" w:rsidRPr="00E62D7D" w:rsidRDefault="00F86482" w:rsidP="00381DC2">
      <w:pPr>
        <w:spacing w:line="240" w:lineRule="auto"/>
        <w:ind w:firstLine="709"/>
        <w:rPr>
          <w:szCs w:val="28"/>
        </w:rPr>
      </w:pPr>
      <w:r w:rsidRPr="00E62D7D">
        <w:rPr>
          <w:szCs w:val="28"/>
        </w:rPr>
        <w:t xml:space="preserve">Таким чином, співвідношення попиту та пропозиції встановлює рівноважну ціну </w:t>
      </w:r>
      <w:r w:rsidR="00D03E46" w:rsidRPr="00E62D7D">
        <w:rPr>
          <w:szCs w:val="28"/>
        </w:rPr>
        <w:t>і своєю чергою</w:t>
      </w:r>
      <w:r w:rsidRPr="00E62D7D">
        <w:rPr>
          <w:szCs w:val="28"/>
        </w:rPr>
        <w:t xml:space="preserve"> рівноважна ціна врівноважує попит та пропозицію, тобто визначає рівноважну кількість продукту. </w:t>
      </w:r>
      <w:r w:rsidR="00D03E46" w:rsidRPr="00E62D7D">
        <w:rPr>
          <w:szCs w:val="28"/>
        </w:rPr>
        <w:t>Д</w:t>
      </w:r>
      <w:r w:rsidRPr="00E62D7D">
        <w:rPr>
          <w:szCs w:val="28"/>
        </w:rPr>
        <w:t xml:space="preserve">ля повноти аналізу </w:t>
      </w:r>
      <w:r w:rsidR="00D03E46" w:rsidRPr="00E62D7D">
        <w:rPr>
          <w:szCs w:val="28"/>
        </w:rPr>
        <w:t xml:space="preserve">важливо </w:t>
      </w:r>
      <w:r w:rsidRPr="00E62D7D">
        <w:rPr>
          <w:szCs w:val="28"/>
        </w:rPr>
        <w:t>розглян</w:t>
      </w:r>
      <w:r w:rsidR="00D03E46" w:rsidRPr="00E62D7D">
        <w:rPr>
          <w:szCs w:val="28"/>
        </w:rPr>
        <w:t>ути</w:t>
      </w:r>
      <w:r w:rsidRPr="00E62D7D">
        <w:rPr>
          <w:szCs w:val="28"/>
        </w:rPr>
        <w:t xml:space="preserve">, як зміни попиту та пропозиції, </w:t>
      </w:r>
      <w:r w:rsidR="00D03E46" w:rsidRPr="00E62D7D">
        <w:rPr>
          <w:szCs w:val="28"/>
        </w:rPr>
        <w:t xml:space="preserve">обумовлені </w:t>
      </w:r>
      <w:r w:rsidRPr="00E62D7D">
        <w:rPr>
          <w:szCs w:val="28"/>
        </w:rPr>
        <w:t>неціновими детермінантами, впливають на рівноважну ціну й рівноважну кількість продукту (рис. 4.6 та 4.7).</w:t>
      </w:r>
    </w:p>
    <w:p w:rsidR="00F86482" w:rsidRPr="00E62D7D" w:rsidRDefault="00F86482" w:rsidP="00381DC2">
      <w:pPr>
        <w:spacing w:line="240" w:lineRule="auto"/>
        <w:ind w:firstLine="709"/>
        <w:rPr>
          <w:szCs w:val="28"/>
        </w:rPr>
      </w:pPr>
      <w:r w:rsidRPr="00E62D7D">
        <w:rPr>
          <w:szCs w:val="28"/>
        </w:rPr>
        <w:t>Зміна попиту (рис. 4.6):</w:t>
      </w:r>
    </w:p>
    <w:p w:rsidR="00F86482" w:rsidRPr="00E62D7D" w:rsidRDefault="00F86482" w:rsidP="00381DC2">
      <w:pPr>
        <w:spacing w:line="240" w:lineRule="auto"/>
        <w:ind w:firstLine="709"/>
        <w:rPr>
          <w:szCs w:val="28"/>
        </w:rPr>
      </w:pPr>
      <w:r w:rsidRPr="00E62D7D">
        <w:rPr>
          <w:szCs w:val="28"/>
        </w:rPr>
        <w:t>а)</w:t>
      </w:r>
      <w:r w:rsidR="00D03E46" w:rsidRPr="00E62D7D">
        <w:rPr>
          <w:szCs w:val="28"/>
        </w:rPr>
        <w:t> </w:t>
      </w:r>
      <w:r w:rsidRPr="00E62D7D">
        <w:rPr>
          <w:szCs w:val="28"/>
        </w:rPr>
        <w:t>збільшення попиту за інших рівних умов (незмінності пропозиції), породжує ефект збільшення кількості продукту й підвищення ціни;</w:t>
      </w:r>
    </w:p>
    <w:p w:rsidR="00F86482" w:rsidRPr="00E62D7D" w:rsidRDefault="00D03E46" w:rsidP="00381DC2">
      <w:pPr>
        <w:spacing w:line="240" w:lineRule="auto"/>
        <w:ind w:firstLine="709"/>
        <w:rPr>
          <w:szCs w:val="28"/>
        </w:rPr>
      </w:pPr>
      <w:r w:rsidRPr="00E62D7D">
        <w:rPr>
          <w:noProof/>
          <w:szCs w:val="28"/>
          <w:lang w:eastAsia="uk-UA"/>
        </w:rPr>
        <mc:AlternateContent>
          <mc:Choice Requires="wpg">
            <w:drawing>
              <wp:anchor distT="0" distB="0" distL="114300" distR="114300" simplePos="0" relativeHeight="251666432" behindDoc="0" locked="0" layoutInCell="1" allowOverlap="1" wp14:anchorId="7E53163F" wp14:editId="54896054">
                <wp:simplePos x="0" y="0"/>
                <wp:positionH relativeFrom="column">
                  <wp:posOffset>1160145</wp:posOffset>
                </wp:positionH>
                <wp:positionV relativeFrom="paragraph">
                  <wp:posOffset>754380</wp:posOffset>
                </wp:positionV>
                <wp:extent cx="3810000" cy="2529840"/>
                <wp:effectExtent l="0" t="38100" r="0" b="6350"/>
                <wp:wrapTopAndBottom/>
                <wp:docPr id="226"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00" cy="2529840"/>
                          <a:chOff x="3070" y="8520"/>
                          <a:chExt cx="6302" cy="4260"/>
                        </a:xfrm>
                      </wpg:grpSpPr>
                      <wps:wsp>
                        <wps:cNvPr id="227" name="Line 219"/>
                        <wps:cNvCnPr/>
                        <wps:spPr bwMode="auto">
                          <a:xfrm flipH="1">
                            <a:off x="3638" y="10463"/>
                            <a:ext cx="2556"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8" name="Line 220"/>
                        <wps:cNvCnPr/>
                        <wps:spPr bwMode="auto">
                          <a:xfrm flipH="1">
                            <a:off x="3638" y="10844"/>
                            <a:ext cx="1674"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9" name="Line 221"/>
                        <wps:cNvCnPr/>
                        <wps:spPr bwMode="auto">
                          <a:xfrm>
                            <a:off x="5286" y="10860"/>
                            <a:ext cx="0" cy="136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0" name="Line 222"/>
                        <wps:cNvCnPr/>
                        <wps:spPr bwMode="auto">
                          <a:xfrm>
                            <a:off x="6194" y="10448"/>
                            <a:ext cx="0" cy="176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grpSp>
                        <wpg:cNvPr id="231" name="Group 223"/>
                        <wpg:cNvGrpSpPr>
                          <a:grpSpLocks/>
                        </wpg:cNvGrpSpPr>
                        <wpg:grpSpPr bwMode="auto">
                          <a:xfrm>
                            <a:off x="3070" y="8520"/>
                            <a:ext cx="6302" cy="4260"/>
                            <a:chOff x="3070" y="8520"/>
                            <a:chExt cx="6302" cy="4260"/>
                          </a:xfrm>
                        </wpg:grpSpPr>
                        <wps:wsp>
                          <wps:cNvPr id="232" name="Line 224"/>
                          <wps:cNvCnPr/>
                          <wps:spPr bwMode="auto">
                            <a:xfrm flipH="1" flipV="1">
                              <a:off x="6336" y="11076"/>
                              <a:ext cx="56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3" name="Line 225"/>
                          <wps:cNvCnPr/>
                          <wps:spPr bwMode="auto">
                            <a:xfrm>
                              <a:off x="3638" y="8520"/>
                              <a:ext cx="0" cy="3692"/>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34" name="Line 226"/>
                          <wps:cNvCnPr/>
                          <wps:spPr bwMode="auto">
                            <a:xfrm>
                              <a:off x="3638" y="12212"/>
                              <a:ext cx="519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5" name="Text Box 227"/>
                          <wps:cNvSpPr txBox="1">
                            <a:spLocks noChangeArrowheads="1"/>
                          </wps:cNvSpPr>
                          <wps:spPr bwMode="auto">
                            <a:xfrm>
                              <a:off x="3070" y="8520"/>
                              <a:ext cx="56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lang w:val="en-US"/>
                                  </w:rPr>
                                </w:pPr>
                                <w:r>
                                  <w:rPr>
                                    <w:lang w:val="en-US"/>
                                  </w:rPr>
                                  <w:t>P</w:t>
                                </w:r>
                              </w:p>
                            </w:txbxContent>
                          </wps:txbx>
                          <wps:bodyPr rot="0" vert="horz" wrap="square" lIns="91440" tIns="45720" rIns="91440" bIns="45720" anchor="t" anchorCtr="0" upright="1">
                            <a:noAutofit/>
                          </wps:bodyPr>
                        </wps:wsp>
                        <wps:wsp>
                          <wps:cNvPr id="236" name="Text Box 228"/>
                          <wps:cNvSpPr txBox="1">
                            <a:spLocks noChangeArrowheads="1"/>
                          </wps:cNvSpPr>
                          <wps:spPr bwMode="auto">
                            <a:xfrm>
                              <a:off x="8804" y="12212"/>
                              <a:ext cx="56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lang w:val="en-US"/>
                                  </w:rPr>
                                </w:pPr>
                                <w:r>
                                  <w:rPr>
                                    <w:lang w:val="en-US"/>
                                  </w:rPr>
                                  <w:t>Q</w:t>
                                </w:r>
                              </w:p>
                            </w:txbxContent>
                          </wps:txbx>
                          <wps:bodyPr rot="0" vert="horz" wrap="square" lIns="91440" tIns="45720" rIns="91440" bIns="45720" anchor="t" anchorCtr="0" upright="1">
                            <a:noAutofit/>
                          </wps:bodyPr>
                        </wps:wsp>
                        <wps:wsp>
                          <wps:cNvPr id="237" name="Text Box 229"/>
                          <wps:cNvSpPr txBox="1">
                            <a:spLocks noChangeArrowheads="1"/>
                          </wps:cNvSpPr>
                          <wps:spPr bwMode="auto">
                            <a:xfrm>
                              <a:off x="4348" y="9088"/>
                              <a:ext cx="710"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D</w:t>
                                </w:r>
                                <w:r>
                                  <w:rPr>
                                    <w:vertAlign w:val="subscript"/>
                                    <w:lang w:val="en-US"/>
                                  </w:rPr>
                                  <w:t>1</w:t>
                                </w:r>
                              </w:p>
                            </w:txbxContent>
                          </wps:txbx>
                          <wps:bodyPr rot="0" vert="horz" wrap="square" lIns="91440" tIns="45720" rIns="91440" bIns="45720" anchor="t" anchorCtr="0" upright="1">
                            <a:noAutofit/>
                          </wps:bodyPr>
                        </wps:wsp>
                        <wps:wsp>
                          <wps:cNvPr id="238" name="Text Box 230"/>
                          <wps:cNvSpPr txBox="1">
                            <a:spLocks noChangeArrowheads="1"/>
                          </wps:cNvSpPr>
                          <wps:spPr bwMode="auto">
                            <a:xfrm>
                              <a:off x="5200" y="8662"/>
                              <a:ext cx="710"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D</w:t>
                                </w:r>
                                <w:r>
                                  <w:rPr>
                                    <w:vertAlign w:val="subscript"/>
                                    <w:lang w:val="en-US"/>
                                  </w:rPr>
                                  <w:t>2</w:t>
                                </w:r>
                              </w:p>
                            </w:txbxContent>
                          </wps:txbx>
                          <wps:bodyPr rot="0" vert="horz" wrap="square" lIns="91440" tIns="45720" rIns="91440" bIns="45720" anchor="t" anchorCtr="0" upright="1">
                            <a:noAutofit/>
                          </wps:bodyPr>
                        </wps:wsp>
                        <wps:wsp>
                          <wps:cNvPr id="239" name="Text Box 231"/>
                          <wps:cNvSpPr txBox="1">
                            <a:spLocks noChangeArrowheads="1"/>
                          </wps:cNvSpPr>
                          <wps:spPr bwMode="auto">
                            <a:xfrm>
                              <a:off x="6762" y="8662"/>
                              <a:ext cx="5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S</w:t>
                                </w:r>
                              </w:p>
                            </w:txbxContent>
                          </wps:txbx>
                          <wps:bodyPr rot="0" vert="horz" wrap="square" lIns="91440" tIns="45720" rIns="91440" bIns="45720" anchor="t" anchorCtr="0" upright="1">
                            <a:noAutofit/>
                          </wps:bodyPr>
                        </wps:wsp>
                        <wps:wsp>
                          <wps:cNvPr id="240" name="Freeform 232"/>
                          <wps:cNvSpPr>
                            <a:spLocks/>
                          </wps:cNvSpPr>
                          <wps:spPr bwMode="auto">
                            <a:xfrm>
                              <a:off x="4348" y="9372"/>
                              <a:ext cx="2556" cy="2130"/>
                            </a:xfrm>
                            <a:custGeom>
                              <a:avLst/>
                              <a:gdLst>
                                <a:gd name="T0" fmla="*/ 0 w 1988"/>
                                <a:gd name="T1" fmla="*/ 0 h 2272"/>
                                <a:gd name="T2" fmla="*/ 568 w 1988"/>
                                <a:gd name="T3" fmla="*/ 1420 h 2272"/>
                                <a:gd name="T4" fmla="*/ 1988 w 1988"/>
                                <a:gd name="T5" fmla="*/ 2272 h 2272"/>
                              </a:gdLst>
                              <a:ahLst/>
                              <a:cxnLst>
                                <a:cxn ang="0">
                                  <a:pos x="T0" y="T1"/>
                                </a:cxn>
                                <a:cxn ang="0">
                                  <a:pos x="T2" y="T3"/>
                                </a:cxn>
                                <a:cxn ang="0">
                                  <a:pos x="T4" y="T5"/>
                                </a:cxn>
                              </a:cxnLst>
                              <a:rect l="0" t="0" r="r" b="b"/>
                              <a:pathLst>
                                <a:path w="1988" h="2272">
                                  <a:moveTo>
                                    <a:pt x="0" y="0"/>
                                  </a:moveTo>
                                  <a:cubicBezTo>
                                    <a:pt x="118" y="520"/>
                                    <a:pt x="237" y="1041"/>
                                    <a:pt x="568" y="1420"/>
                                  </a:cubicBezTo>
                                  <a:cubicBezTo>
                                    <a:pt x="899" y="1799"/>
                                    <a:pt x="1443" y="2035"/>
                                    <a:pt x="1988" y="2272"/>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Freeform 233"/>
                          <wps:cNvSpPr>
                            <a:spLocks/>
                          </wps:cNvSpPr>
                          <wps:spPr bwMode="auto">
                            <a:xfrm flipH="1">
                              <a:off x="4632" y="8946"/>
                              <a:ext cx="2556" cy="2130"/>
                            </a:xfrm>
                            <a:custGeom>
                              <a:avLst/>
                              <a:gdLst>
                                <a:gd name="T0" fmla="*/ 0 w 1988"/>
                                <a:gd name="T1" fmla="*/ 0 h 2272"/>
                                <a:gd name="T2" fmla="*/ 568 w 1988"/>
                                <a:gd name="T3" fmla="*/ 1420 h 2272"/>
                                <a:gd name="T4" fmla="*/ 1988 w 1988"/>
                                <a:gd name="T5" fmla="*/ 2272 h 2272"/>
                              </a:gdLst>
                              <a:ahLst/>
                              <a:cxnLst>
                                <a:cxn ang="0">
                                  <a:pos x="T0" y="T1"/>
                                </a:cxn>
                                <a:cxn ang="0">
                                  <a:pos x="T2" y="T3"/>
                                </a:cxn>
                                <a:cxn ang="0">
                                  <a:pos x="T4" y="T5"/>
                                </a:cxn>
                              </a:cxnLst>
                              <a:rect l="0" t="0" r="r" b="b"/>
                              <a:pathLst>
                                <a:path w="1988" h="2272">
                                  <a:moveTo>
                                    <a:pt x="0" y="0"/>
                                  </a:moveTo>
                                  <a:cubicBezTo>
                                    <a:pt x="118" y="520"/>
                                    <a:pt x="237" y="1041"/>
                                    <a:pt x="568" y="1420"/>
                                  </a:cubicBezTo>
                                  <a:cubicBezTo>
                                    <a:pt x="899" y="1799"/>
                                    <a:pt x="1443" y="2035"/>
                                    <a:pt x="1988" y="2272"/>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234"/>
                          <wps:cNvSpPr>
                            <a:spLocks/>
                          </wps:cNvSpPr>
                          <wps:spPr bwMode="auto">
                            <a:xfrm>
                              <a:off x="5200" y="8946"/>
                              <a:ext cx="2556" cy="2130"/>
                            </a:xfrm>
                            <a:custGeom>
                              <a:avLst/>
                              <a:gdLst>
                                <a:gd name="T0" fmla="*/ 0 w 1988"/>
                                <a:gd name="T1" fmla="*/ 0 h 2272"/>
                                <a:gd name="T2" fmla="*/ 568 w 1988"/>
                                <a:gd name="T3" fmla="*/ 1420 h 2272"/>
                                <a:gd name="T4" fmla="*/ 1988 w 1988"/>
                                <a:gd name="T5" fmla="*/ 2272 h 2272"/>
                              </a:gdLst>
                              <a:ahLst/>
                              <a:cxnLst>
                                <a:cxn ang="0">
                                  <a:pos x="T0" y="T1"/>
                                </a:cxn>
                                <a:cxn ang="0">
                                  <a:pos x="T2" y="T3"/>
                                </a:cxn>
                                <a:cxn ang="0">
                                  <a:pos x="T4" y="T5"/>
                                </a:cxn>
                              </a:cxnLst>
                              <a:rect l="0" t="0" r="r" b="b"/>
                              <a:pathLst>
                                <a:path w="1988" h="2272">
                                  <a:moveTo>
                                    <a:pt x="0" y="0"/>
                                  </a:moveTo>
                                  <a:cubicBezTo>
                                    <a:pt x="118" y="520"/>
                                    <a:pt x="237" y="1041"/>
                                    <a:pt x="568" y="1420"/>
                                  </a:cubicBezTo>
                                  <a:cubicBezTo>
                                    <a:pt x="899" y="1799"/>
                                    <a:pt x="1443" y="2035"/>
                                    <a:pt x="1988" y="2272"/>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Line 235"/>
                          <wps:cNvCnPr/>
                          <wps:spPr bwMode="auto">
                            <a:xfrm flipV="1">
                              <a:off x="4916" y="10224"/>
                              <a:ext cx="56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4" name="Text Box 236"/>
                          <wps:cNvSpPr txBox="1">
                            <a:spLocks noChangeArrowheads="1"/>
                          </wps:cNvSpPr>
                          <wps:spPr bwMode="auto">
                            <a:xfrm>
                              <a:off x="3070" y="10082"/>
                              <a:ext cx="56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P</w:t>
                                </w:r>
                                <w:r>
                                  <w:rPr>
                                    <w:vertAlign w:val="subscript"/>
                                    <w:lang w:val="en-US"/>
                                  </w:rPr>
                                  <w:t>2</w:t>
                                </w:r>
                              </w:p>
                            </w:txbxContent>
                          </wps:txbx>
                          <wps:bodyPr rot="0" vert="horz" wrap="square" lIns="91440" tIns="45720" rIns="91440" bIns="45720" anchor="t" anchorCtr="0" upright="1">
                            <a:noAutofit/>
                          </wps:bodyPr>
                        </wps:wsp>
                        <wps:wsp>
                          <wps:cNvPr id="245" name="Text Box 237"/>
                          <wps:cNvSpPr txBox="1">
                            <a:spLocks noChangeArrowheads="1"/>
                          </wps:cNvSpPr>
                          <wps:spPr bwMode="auto">
                            <a:xfrm>
                              <a:off x="3070" y="10508"/>
                              <a:ext cx="56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P</w:t>
                                </w:r>
                                <w:r>
                                  <w:rPr>
                                    <w:vertAlign w:val="subscript"/>
                                    <w:lang w:val="en-US"/>
                                  </w:rPr>
                                  <w:t>1</w:t>
                                </w:r>
                              </w:p>
                            </w:txbxContent>
                          </wps:txbx>
                          <wps:bodyPr rot="0" vert="horz" wrap="square" lIns="91440" tIns="45720" rIns="91440" bIns="45720" anchor="t" anchorCtr="0" upright="1">
                            <a:noAutofit/>
                          </wps:bodyPr>
                        </wps:wsp>
                        <wps:wsp>
                          <wps:cNvPr id="246" name="Text Box 238"/>
                          <wps:cNvSpPr txBox="1">
                            <a:spLocks noChangeArrowheads="1"/>
                          </wps:cNvSpPr>
                          <wps:spPr bwMode="auto">
                            <a:xfrm>
                              <a:off x="5058" y="12212"/>
                              <a:ext cx="710"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Q</w:t>
                                </w:r>
                                <w:r>
                                  <w:rPr>
                                    <w:vertAlign w:val="subscript"/>
                                    <w:lang w:val="en-US"/>
                                  </w:rPr>
                                  <w:t>1</w:t>
                                </w:r>
                              </w:p>
                            </w:txbxContent>
                          </wps:txbx>
                          <wps:bodyPr rot="0" vert="horz" wrap="square" lIns="91440" tIns="45720" rIns="91440" bIns="45720" anchor="t" anchorCtr="0" upright="1">
                            <a:noAutofit/>
                          </wps:bodyPr>
                        </wps:wsp>
                        <wps:wsp>
                          <wps:cNvPr id="247" name="Text Box 239"/>
                          <wps:cNvSpPr txBox="1">
                            <a:spLocks noChangeArrowheads="1"/>
                          </wps:cNvSpPr>
                          <wps:spPr bwMode="auto">
                            <a:xfrm>
                              <a:off x="5910" y="12212"/>
                              <a:ext cx="710"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Q</w:t>
                                </w:r>
                                <w:r>
                                  <w:rPr>
                                    <w:vertAlign w:val="subscript"/>
                                    <w:lang w:val="en-US"/>
                                  </w:rPr>
                                  <w:t>2</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E53163F" id="Group 218" o:spid="_x0000_s1247" style="position:absolute;left:0;text-align:left;margin-left:91.35pt;margin-top:59.4pt;width:300pt;height:199.2pt;z-index:251666432" coordorigin="3070,8520" coordsize="6302,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">
                <v:line id="Line 219" o:spid="_x0000_s1248" style="position:absolute;flip:x;visibility:visible;mso-wrap-style:square" from="3638,10463" to="6194,10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">
                  <v:stroke dashstyle="dash"/>
                </v:line>
                <v:line id="Line 220" o:spid="_x0000_s1249" style="position:absolute;flip:x;visibility:visible;mso-wrap-style:square" from="3638,10844" to="5312,1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">
                  <v:stroke dashstyle="dash"/>
                </v:line>
                <v:line id="Line 221" o:spid="_x0000_s1250" style="position:absolute;visibility:visible;mso-wrap-style:square" from="5286,10860" to="5286,12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">
                  <v:stroke dashstyle="dash"/>
                </v:line>
                <v:line id="Line 222" o:spid="_x0000_s1251" style="position:absolute;visibility:visible;mso-wrap-style:square" from="6194,10448" to="6194,12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">
                  <v:stroke dashstyle="dash"/>
                </v:line>
                <v:group id="Group 223" o:spid="_x0000_s1252" style="position:absolute;left:3070;top:8520;width:6302;height:4260" coordorigin="3070,8520" coordsize="6302,4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line id="Line 224" o:spid="_x0000_s1253" style="position:absolute;flip:x y;visibility:visible;mso-wrap-style:square" from="6336,11076" to="6904,11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">
                    <v:stroke endarrow="block"/>
                  </v:line>
                  <v:line id="Line 225" o:spid="_x0000_s1254" style="position:absolute;visibility:visible;mso-wrap-style:square" from="3638,8520" to="3638,12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">
                    <v:stroke startarrow="block"/>
                  </v:line>
                  <v:line id="Line 226" o:spid="_x0000_s1255" style="position:absolute;visibility:visible;mso-wrap-style:square" from="3638,12212" to="8837,12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">
                    <v:stroke endarrow="block"/>
                  </v:line>
                  <v:shape id="Text Box 227" o:spid="_x0000_s1256" type="#_x0000_t202" style="position:absolute;left:3070;top:8520;width:56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" filled="f" stroked="f">
                    <v:textbox>
                      <w:txbxContent>
                        <w:p w:rsidR="001B4DAE" w:rsidRDefault="001B4DAE" w:rsidP="00F86482">
                          <w:pPr>
                            <w:rPr>
                              <w:lang w:val="en-US"/>
                            </w:rPr>
                          </w:pPr>
                          <w:r>
                            <w:rPr>
                              <w:lang w:val="en-US"/>
                            </w:rPr>
                            <w:t>P</w:t>
                          </w:r>
                        </w:p>
                      </w:txbxContent>
                    </v:textbox>
                  </v:shape>
                  <v:shape id="Text Box 228" o:spid="_x0000_s1257" type="#_x0000_t202" style="position:absolute;left:8804;top:12212;width:56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" filled="f" stroked="f">
                    <v:textbox>
                      <w:txbxContent>
                        <w:p w:rsidR="001B4DAE" w:rsidRDefault="001B4DAE" w:rsidP="00F86482">
                          <w:pPr>
                            <w:rPr>
                              <w:lang w:val="en-US"/>
                            </w:rPr>
                          </w:pPr>
                          <w:r>
                            <w:rPr>
                              <w:lang w:val="en-US"/>
                            </w:rPr>
                            <w:t>Q</w:t>
                          </w:r>
                        </w:p>
                      </w:txbxContent>
                    </v:textbox>
                  </v:shape>
                  <v:shape id="Text Box 229" o:spid="_x0000_s1258" type="#_x0000_t202" style="position:absolute;left:4348;top:9088;width:710;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" filled="f" stroked="f">
                    <v:textbox>
                      <w:txbxContent>
                        <w:p w:rsidR="001B4DAE" w:rsidRDefault="001B4DAE" w:rsidP="00F86482">
                          <w:pPr>
                            <w:rPr>
                              <w:vertAlign w:val="subscript"/>
                              <w:lang w:val="en-US"/>
                            </w:rPr>
                          </w:pPr>
                          <w:r>
                            <w:rPr>
                              <w:lang w:val="en-US"/>
                            </w:rPr>
                            <w:t>D</w:t>
                          </w:r>
                          <w:r>
                            <w:rPr>
                              <w:vertAlign w:val="subscript"/>
                              <w:lang w:val="en-US"/>
                            </w:rPr>
                            <w:t>1</w:t>
                          </w:r>
                        </w:p>
                      </w:txbxContent>
                    </v:textbox>
                  </v:shape>
                  <v:shape id="Text Box 230" o:spid="_x0000_s1259" type="#_x0000_t202" style="position:absolute;left:5200;top:8662;width:710;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" filled="f" stroked="f">
                    <v:textbox>
                      <w:txbxContent>
                        <w:p w:rsidR="001B4DAE" w:rsidRDefault="001B4DAE" w:rsidP="00F86482">
                          <w:pPr>
                            <w:rPr>
                              <w:vertAlign w:val="subscript"/>
                              <w:lang w:val="en-US"/>
                            </w:rPr>
                          </w:pPr>
                          <w:r>
                            <w:rPr>
                              <w:lang w:val="en-US"/>
                            </w:rPr>
                            <w:t>D</w:t>
                          </w:r>
                          <w:r>
                            <w:rPr>
                              <w:vertAlign w:val="subscript"/>
                              <w:lang w:val="en-US"/>
                            </w:rPr>
                            <w:t>2</w:t>
                          </w:r>
                        </w:p>
                      </w:txbxContent>
                    </v:textbox>
                  </v:shape>
                  <v:shape id="Text Box 231" o:spid="_x0000_s1260" type="#_x0000_t202" style="position:absolute;left:6762;top:8662;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" filled="f" stroked="f">
                    <v:textbox>
                      <w:txbxContent>
                        <w:p w:rsidR="001B4DAE" w:rsidRDefault="001B4DAE" w:rsidP="00F86482">
                          <w:pPr>
                            <w:rPr>
                              <w:vertAlign w:val="subscript"/>
                              <w:lang w:val="en-US"/>
                            </w:rPr>
                          </w:pPr>
                          <w:r>
                            <w:rPr>
                              <w:lang w:val="en-US"/>
                            </w:rPr>
                            <w:t>S</w:t>
                          </w:r>
                        </w:p>
                      </w:txbxContent>
                    </v:textbox>
                  </v:shape>
                  <v:shape id="Freeform 232" o:spid="_x0000_s1261" style="position:absolute;left:4348;top:9372;width:2556;height:2130;visibility:visible;mso-wrap-style:square;v-text-anchor:top" coordsize="198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" path="m,c118,520,237,1041,568,1420v331,379,875,615,1420,852e" filled="f" strokeweight="1.5pt">
                    <v:path arrowok="t" o:connecttype="custom" o:connectlocs="0,0;730,1331;2556,2130" o:connectangles="0,0,0"/>
                  </v:shape>
                  <v:shape id="Freeform 233" o:spid="_x0000_s1262" style="position:absolute;left:4632;top:8946;width:2556;height:2130;flip:x;visibility:visible;mso-wrap-style:square;v-text-anchor:top" coordsize="198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" path="m,c118,520,237,1041,568,1420v331,379,875,615,1420,852e" filled="f" strokeweight="1.5pt">
                    <v:path arrowok="t" o:connecttype="custom" o:connectlocs="0,0;730,1331;2556,2130" o:connectangles="0,0,0"/>
                  </v:shape>
                  <v:shape id="Freeform 234" o:spid="_x0000_s1263" style="position:absolute;left:5200;top:8946;width:2556;height:2130;visibility:visible;mso-wrap-style:square;v-text-anchor:top" coordsize="198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" path="m,c118,520,237,1041,568,1420v331,379,875,615,1420,852e" filled="f" strokeweight="1.5pt">
                    <v:path arrowok="t" o:connecttype="custom" o:connectlocs="0,0;730,1331;2556,2130" o:connectangles="0,0,0"/>
                  </v:shape>
                  <v:line id="Line 235" o:spid="_x0000_s1264" style="position:absolute;flip:y;visibility:visible;mso-wrap-style:square" from="4916,10224" to="5484,10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">
                    <v:stroke endarrow="block"/>
                  </v:line>
                  <v:shape id="Text Box 236" o:spid="_x0000_s1265" type="#_x0000_t202" style="position:absolute;left:3070;top:10082;width:56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" filled="f" stroked="f">
                    <v:textbox>
                      <w:txbxContent>
                        <w:p w:rsidR="001B4DAE" w:rsidRDefault="001B4DAE" w:rsidP="00F86482">
                          <w:pPr>
                            <w:rPr>
                              <w:vertAlign w:val="subscript"/>
                              <w:lang w:val="en-US"/>
                            </w:rPr>
                          </w:pPr>
                          <w:r>
                            <w:rPr>
                              <w:lang w:val="en-US"/>
                            </w:rPr>
                            <w:t>P</w:t>
                          </w:r>
                          <w:r>
                            <w:rPr>
                              <w:vertAlign w:val="subscript"/>
                              <w:lang w:val="en-US"/>
                            </w:rPr>
                            <w:t>2</w:t>
                          </w:r>
                        </w:p>
                      </w:txbxContent>
                    </v:textbox>
                  </v:shape>
                  <v:shape id="Text Box 237" o:spid="_x0000_s1266" type="#_x0000_t202" style="position:absolute;left:3070;top:10508;width:56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" filled="f" stroked="f">
                    <v:textbox>
                      <w:txbxContent>
                        <w:p w:rsidR="001B4DAE" w:rsidRDefault="001B4DAE" w:rsidP="00F86482">
                          <w:pPr>
                            <w:rPr>
                              <w:vertAlign w:val="subscript"/>
                              <w:lang w:val="en-US"/>
                            </w:rPr>
                          </w:pPr>
                          <w:r>
                            <w:rPr>
                              <w:lang w:val="en-US"/>
                            </w:rPr>
                            <w:t>P</w:t>
                          </w:r>
                          <w:r>
                            <w:rPr>
                              <w:vertAlign w:val="subscript"/>
                              <w:lang w:val="en-US"/>
                            </w:rPr>
                            <w:t>1</w:t>
                          </w:r>
                        </w:p>
                      </w:txbxContent>
                    </v:textbox>
                  </v:shape>
                  <v:shape id="Text Box 238" o:spid="_x0000_s1267" type="#_x0000_t202" style="position:absolute;left:5058;top:12212;width:710;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" filled="f" stroked="f">
                    <v:textbox>
                      <w:txbxContent>
                        <w:p w:rsidR="001B4DAE" w:rsidRDefault="001B4DAE" w:rsidP="00F86482">
                          <w:pPr>
                            <w:rPr>
                              <w:vertAlign w:val="subscript"/>
                              <w:lang w:val="en-US"/>
                            </w:rPr>
                          </w:pPr>
                          <w:r>
                            <w:rPr>
                              <w:lang w:val="en-US"/>
                            </w:rPr>
                            <w:t>Q</w:t>
                          </w:r>
                          <w:r>
                            <w:rPr>
                              <w:vertAlign w:val="subscript"/>
                              <w:lang w:val="en-US"/>
                            </w:rPr>
                            <w:t>1</w:t>
                          </w:r>
                        </w:p>
                      </w:txbxContent>
                    </v:textbox>
                  </v:shape>
                  <v:shape id="Text Box 239" o:spid="_x0000_s1268" type="#_x0000_t202" style="position:absolute;left:5910;top:12212;width:710;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" filled="f" stroked="f">
                    <v:textbox>
                      <w:txbxContent>
                        <w:p w:rsidR="001B4DAE" w:rsidRDefault="001B4DAE" w:rsidP="00F86482">
                          <w:pPr>
                            <w:rPr>
                              <w:vertAlign w:val="subscript"/>
                              <w:lang w:val="en-US"/>
                            </w:rPr>
                          </w:pPr>
                          <w:r>
                            <w:rPr>
                              <w:lang w:val="en-US"/>
                            </w:rPr>
                            <w:t>Q</w:t>
                          </w:r>
                          <w:r>
                            <w:rPr>
                              <w:vertAlign w:val="subscript"/>
                              <w:lang w:val="en-US"/>
                            </w:rPr>
                            <w:t>2</w:t>
                          </w:r>
                        </w:p>
                      </w:txbxContent>
                    </v:textbox>
                  </v:shape>
                </v:group>
                <w10:wrap type="topAndBottom"/>
              </v:group>
            </w:pict>
          </mc:Fallback>
        </mc:AlternateContent>
      </w:r>
      <w:r w:rsidR="00F86482" w:rsidRPr="00E62D7D">
        <w:rPr>
          <w:szCs w:val="28"/>
        </w:rPr>
        <w:t xml:space="preserve">б) зменшення попиту породжує ефект як зниження ціни, так і скорочення кількості продукту. Таким чином, виявляється прямий зв’язок між зміною попиту </w:t>
      </w:r>
      <w:r w:rsidRPr="00E62D7D">
        <w:rPr>
          <w:szCs w:val="28"/>
        </w:rPr>
        <w:t>та</w:t>
      </w:r>
      <w:r w:rsidR="00F86482" w:rsidRPr="00E62D7D">
        <w:rPr>
          <w:szCs w:val="28"/>
        </w:rPr>
        <w:t xml:space="preserve"> змінами і рівноважної ціни</w:t>
      </w:r>
      <w:r w:rsidRPr="00E62D7D">
        <w:rPr>
          <w:szCs w:val="28"/>
        </w:rPr>
        <w:t>,</w:t>
      </w:r>
      <w:r w:rsidR="00F86482" w:rsidRPr="00E62D7D">
        <w:rPr>
          <w:szCs w:val="28"/>
        </w:rPr>
        <w:t xml:space="preserve"> і рівноважної кількості продукту.</w:t>
      </w:r>
    </w:p>
    <w:p w:rsidR="00F86482" w:rsidRPr="00E62D7D" w:rsidRDefault="00F86482" w:rsidP="00D03E46">
      <w:pPr>
        <w:spacing w:line="240" w:lineRule="auto"/>
        <w:ind w:firstLine="0"/>
        <w:jc w:val="center"/>
        <w:rPr>
          <w:b/>
          <w:szCs w:val="28"/>
        </w:rPr>
      </w:pPr>
      <w:r w:rsidRPr="00E62D7D">
        <w:rPr>
          <w:b/>
          <w:szCs w:val="28"/>
        </w:rPr>
        <w:t>Рис</w:t>
      </w:r>
      <w:r w:rsidR="00D03E46" w:rsidRPr="00E62D7D">
        <w:rPr>
          <w:b/>
          <w:szCs w:val="28"/>
        </w:rPr>
        <w:t>унок</w:t>
      </w:r>
      <w:r w:rsidRPr="00E62D7D">
        <w:rPr>
          <w:b/>
          <w:szCs w:val="28"/>
        </w:rPr>
        <w:t xml:space="preserve"> 4.6</w:t>
      </w:r>
      <w:r w:rsidRPr="00E62D7D">
        <w:rPr>
          <w:szCs w:val="28"/>
        </w:rPr>
        <w:t xml:space="preserve"> </w:t>
      </w:r>
      <w:r w:rsidRPr="00E62D7D">
        <w:rPr>
          <w:b/>
          <w:szCs w:val="28"/>
        </w:rPr>
        <w:t>– Збільшення або зменшення попиту</w:t>
      </w:r>
    </w:p>
    <w:p w:rsidR="00D03E46" w:rsidRPr="00E62D7D" w:rsidRDefault="00D03E46" w:rsidP="00D03E46">
      <w:pPr>
        <w:spacing w:line="240" w:lineRule="auto"/>
        <w:ind w:firstLine="0"/>
        <w:jc w:val="center"/>
        <w:rPr>
          <w:b/>
          <w:szCs w:val="28"/>
        </w:rPr>
      </w:pPr>
    </w:p>
    <w:p w:rsidR="00D03E46" w:rsidRPr="00E62D7D" w:rsidRDefault="00D03E46" w:rsidP="00D03E46">
      <w:pPr>
        <w:spacing w:line="240" w:lineRule="auto"/>
        <w:ind w:firstLine="709"/>
        <w:rPr>
          <w:szCs w:val="28"/>
        </w:rPr>
      </w:pPr>
      <w:r w:rsidRPr="00E62D7D">
        <w:rPr>
          <w:szCs w:val="28"/>
        </w:rPr>
        <w:t>Зміна пропозиції (рис. 4.7):</w:t>
      </w:r>
    </w:p>
    <w:p w:rsidR="00D03E46" w:rsidRPr="00E62D7D" w:rsidRDefault="00D03E46" w:rsidP="00D03E46">
      <w:pPr>
        <w:spacing w:line="240" w:lineRule="auto"/>
        <w:ind w:firstLine="709"/>
        <w:rPr>
          <w:szCs w:val="28"/>
        </w:rPr>
      </w:pPr>
      <w:r w:rsidRPr="00E62D7D">
        <w:rPr>
          <w:szCs w:val="28"/>
        </w:rPr>
        <w:t>а) збільшення пропозиції за інших рівних умов (незмінності попиту), породжує ефект зниження ціни й ефект приросту кількості продукту;</w:t>
      </w:r>
    </w:p>
    <w:p w:rsidR="00D03E46" w:rsidRPr="00E62D7D" w:rsidRDefault="00D03E46" w:rsidP="00D03E46">
      <w:pPr>
        <w:spacing w:line="240" w:lineRule="auto"/>
        <w:ind w:firstLine="709"/>
        <w:rPr>
          <w:szCs w:val="28"/>
        </w:rPr>
      </w:pPr>
      <w:r w:rsidRPr="00E62D7D">
        <w:rPr>
          <w:szCs w:val="28"/>
        </w:rPr>
        <w:t xml:space="preserve"> б) зменшення пропозиції викликає ефект підвищення ціни й ефект скорочення кількості продукту.</w:t>
      </w:r>
    </w:p>
    <w:p w:rsidR="00D03E46" w:rsidRPr="00E62D7D" w:rsidRDefault="00D03E46" w:rsidP="00D03E46">
      <w:pPr>
        <w:spacing w:line="240" w:lineRule="auto"/>
        <w:ind w:firstLine="709"/>
        <w:rPr>
          <w:szCs w:val="28"/>
        </w:rPr>
      </w:pPr>
      <w:r w:rsidRPr="00E62D7D">
        <w:rPr>
          <w:szCs w:val="28"/>
        </w:rPr>
        <w:t>Таким чином, існує зворотний зв’язок між зміною пропозиції та зміною рівноважної ціни, але залишається прямий зв’язок між зміною рівноважної кількості продукту.</w:t>
      </w:r>
    </w:p>
    <w:p w:rsidR="0022394A" w:rsidRPr="00E62D7D" w:rsidRDefault="00D03E46" w:rsidP="00D03E46">
      <w:pPr>
        <w:spacing w:line="240" w:lineRule="auto"/>
        <w:ind w:firstLine="0"/>
        <w:jc w:val="center"/>
        <w:rPr>
          <w:szCs w:val="28"/>
        </w:rPr>
      </w:pPr>
      <w:r w:rsidRPr="00E62D7D">
        <w:rPr>
          <w:b/>
          <w:noProof/>
          <w:szCs w:val="28"/>
          <w:lang w:eastAsia="uk-UA"/>
        </w:rPr>
        <w:lastRenderedPageBreak/>
        <mc:AlternateContent>
          <mc:Choice Requires="wpg">
            <w:drawing>
              <wp:anchor distT="0" distB="0" distL="114300" distR="114300" simplePos="0" relativeHeight="251667456" behindDoc="0" locked="0" layoutInCell="1" allowOverlap="1" wp14:anchorId="0B206E87" wp14:editId="763CEFD4">
                <wp:simplePos x="0" y="0"/>
                <wp:positionH relativeFrom="column">
                  <wp:posOffset>1415415</wp:posOffset>
                </wp:positionH>
                <wp:positionV relativeFrom="paragraph">
                  <wp:posOffset>113030</wp:posOffset>
                </wp:positionV>
                <wp:extent cx="3466465" cy="1859280"/>
                <wp:effectExtent l="0" t="38100" r="635" b="7620"/>
                <wp:wrapTopAndBottom/>
                <wp:docPr id="248"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6465" cy="1859280"/>
                          <a:chOff x="3266" y="1562"/>
                          <a:chExt cx="6302" cy="4260"/>
                        </a:xfrm>
                      </wpg:grpSpPr>
                      <wps:wsp>
                        <wps:cNvPr id="249" name="Line 241"/>
                        <wps:cNvCnPr/>
                        <wps:spPr bwMode="auto">
                          <a:xfrm flipH="1" flipV="1">
                            <a:off x="5118" y="4186"/>
                            <a:ext cx="56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0" name="Line 242"/>
                        <wps:cNvCnPr/>
                        <wps:spPr bwMode="auto">
                          <a:xfrm>
                            <a:off x="3834" y="1562"/>
                            <a:ext cx="0" cy="3692"/>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51" name="Line 243"/>
                        <wps:cNvCnPr/>
                        <wps:spPr bwMode="auto">
                          <a:xfrm>
                            <a:off x="3834" y="5254"/>
                            <a:ext cx="519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2" name="Text Box 244"/>
                        <wps:cNvSpPr txBox="1">
                          <a:spLocks noChangeArrowheads="1"/>
                        </wps:cNvSpPr>
                        <wps:spPr bwMode="auto">
                          <a:xfrm>
                            <a:off x="3266" y="1562"/>
                            <a:ext cx="5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lang w:val="en-US"/>
                                </w:rPr>
                              </w:pPr>
                              <w:r>
                                <w:rPr>
                                  <w:lang w:val="en-US"/>
                                </w:rPr>
                                <w:t>P</w:t>
                              </w:r>
                            </w:p>
                          </w:txbxContent>
                        </wps:txbx>
                        <wps:bodyPr rot="0" vert="horz" wrap="square" lIns="91440" tIns="45720" rIns="91440" bIns="45720" anchor="t" anchorCtr="0" upright="1">
                          <a:noAutofit/>
                        </wps:bodyPr>
                      </wps:wsp>
                      <wps:wsp>
                        <wps:cNvPr id="253" name="Text Box 245"/>
                        <wps:cNvSpPr txBox="1">
                          <a:spLocks noChangeArrowheads="1"/>
                        </wps:cNvSpPr>
                        <wps:spPr bwMode="auto">
                          <a:xfrm>
                            <a:off x="9000" y="5254"/>
                            <a:ext cx="56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lang w:val="en-US"/>
                                </w:rPr>
                              </w:pPr>
                              <w:r>
                                <w:rPr>
                                  <w:lang w:val="en-US"/>
                                </w:rPr>
                                <w:t>Q</w:t>
                              </w:r>
                            </w:p>
                          </w:txbxContent>
                        </wps:txbx>
                        <wps:bodyPr rot="0" vert="horz" wrap="square" lIns="91440" tIns="45720" rIns="91440" bIns="45720" anchor="t" anchorCtr="0" upright="1">
                          <a:noAutofit/>
                        </wps:bodyPr>
                      </wps:wsp>
                      <wps:wsp>
                        <wps:cNvPr id="254" name="Text Box 246"/>
                        <wps:cNvSpPr txBox="1">
                          <a:spLocks noChangeArrowheads="1"/>
                        </wps:cNvSpPr>
                        <wps:spPr bwMode="auto">
                          <a:xfrm>
                            <a:off x="4784" y="1704"/>
                            <a:ext cx="710"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D</w:t>
                              </w:r>
                            </w:p>
                          </w:txbxContent>
                        </wps:txbx>
                        <wps:bodyPr rot="0" vert="horz" wrap="square" lIns="91440" tIns="45720" rIns="91440" bIns="45720" anchor="t" anchorCtr="0" upright="1">
                          <a:noAutofit/>
                        </wps:bodyPr>
                      </wps:wsp>
                      <wps:wsp>
                        <wps:cNvPr id="255" name="Text Box 247"/>
                        <wps:cNvSpPr txBox="1">
                          <a:spLocks noChangeArrowheads="1"/>
                        </wps:cNvSpPr>
                        <wps:spPr bwMode="auto">
                          <a:xfrm>
                            <a:off x="6914" y="1704"/>
                            <a:ext cx="56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S</w:t>
                              </w:r>
                              <w:r>
                                <w:rPr>
                                  <w:vertAlign w:val="subscript"/>
                                  <w:lang w:val="en-US"/>
                                </w:rPr>
                                <w:t>1</w:t>
                              </w:r>
                            </w:p>
                          </w:txbxContent>
                        </wps:txbx>
                        <wps:bodyPr rot="0" vert="horz" wrap="square" lIns="91440" tIns="45720" rIns="91440" bIns="45720" anchor="t" anchorCtr="0" upright="1">
                          <a:noAutofit/>
                        </wps:bodyPr>
                      </wps:wsp>
                      <wps:wsp>
                        <wps:cNvPr id="256" name="Freeform 248"/>
                        <wps:cNvSpPr>
                          <a:spLocks/>
                        </wps:cNvSpPr>
                        <wps:spPr bwMode="auto">
                          <a:xfrm>
                            <a:off x="4784" y="1988"/>
                            <a:ext cx="2556" cy="2130"/>
                          </a:xfrm>
                          <a:custGeom>
                            <a:avLst/>
                            <a:gdLst>
                              <a:gd name="T0" fmla="*/ 0 w 1988"/>
                              <a:gd name="T1" fmla="*/ 0 h 2272"/>
                              <a:gd name="T2" fmla="*/ 568 w 1988"/>
                              <a:gd name="T3" fmla="*/ 1420 h 2272"/>
                              <a:gd name="T4" fmla="*/ 1988 w 1988"/>
                              <a:gd name="T5" fmla="*/ 2272 h 2272"/>
                            </a:gdLst>
                            <a:ahLst/>
                            <a:cxnLst>
                              <a:cxn ang="0">
                                <a:pos x="T0" y="T1"/>
                              </a:cxn>
                              <a:cxn ang="0">
                                <a:pos x="T2" y="T3"/>
                              </a:cxn>
                              <a:cxn ang="0">
                                <a:pos x="T4" y="T5"/>
                              </a:cxn>
                            </a:cxnLst>
                            <a:rect l="0" t="0" r="r" b="b"/>
                            <a:pathLst>
                              <a:path w="1988" h="2272">
                                <a:moveTo>
                                  <a:pt x="0" y="0"/>
                                </a:moveTo>
                                <a:cubicBezTo>
                                  <a:pt x="118" y="520"/>
                                  <a:pt x="237" y="1041"/>
                                  <a:pt x="568" y="1420"/>
                                </a:cubicBezTo>
                                <a:cubicBezTo>
                                  <a:pt x="899" y="1799"/>
                                  <a:pt x="1443" y="2035"/>
                                  <a:pt x="1988" y="2272"/>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 name="Freeform 249"/>
                        <wps:cNvSpPr>
                          <a:spLocks/>
                        </wps:cNvSpPr>
                        <wps:spPr bwMode="auto">
                          <a:xfrm flipH="1">
                            <a:off x="4358" y="1988"/>
                            <a:ext cx="2556" cy="2130"/>
                          </a:xfrm>
                          <a:custGeom>
                            <a:avLst/>
                            <a:gdLst>
                              <a:gd name="T0" fmla="*/ 0 w 1988"/>
                              <a:gd name="T1" fmla="*/ 0 h 2272"/>
                              <a:gd name="T2" fmla="*/ 568 w 1988"/>
                              <a:gd name="T3" fmla="*/ 1420 h 2272"/>
                              <a:gd name="T4" fmla="*/ 1988 w 1988"/>
                              <a:gd name="T5" fmla="*/ 2272 h 2272"/>
                            </a:gdLst>
                            <a:ahLst/>
                            <a:cxnLst>
                              <a:cxn ang="0">
                                <a:pos x="T0" y="T1"/>
                              </a:cxn>
                              <a:cxn ang="0">
                                <a:pos x="T2" y="T3"/>
                              </a:cxn>
                              <a:cxn ang="0">
                                <a:pos x="T4" y="T5"/>
                              </a:cxn>
                            </a:cxnLst>
                            <a:rect l="0" t="0" r="r" b="b"/>
                            <a:pathLst>
                              <a:path w="1988" h="2272">
                                <a:moveTo>
                                  <a:pt x="0" y="0"/>
                                </a:moveTo>
                                <a:cubicBezTo>
                                  <a:pt x="118" y="520"/>
                                  <a:pt x="237" y="1041"/>
                                  <a:pt x="568" y="1420"/>
                                </a:cubicBezTo>
                                <a:cubicBezTo>
                                  <a:pt x="899" y="1799"/>
                                  <a:pt x="1443" y="2035"/>
                                  <a:pt x="1988" y="2272"/>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 name="Line 250"/>
                        <wps:cNvCnPr/>
                        <wps:spPr bwMode="auto">
                          <a:xfrm flipV="1">
                            <a:off x="6488" y="3266"/>
                            <a:ext cx="56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9" name="Line 251"/>
                        <wps:cNvCnPr/>
                        <wps:spPr bwMode="auto">
                          <a:xfrm flipH="1">
                            <a:off x="3834" y="3535"/>
                            <a:ext cx="2048" cy="1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0" name="Line 252"/>
                        <wps:cNvCnPr/>
                        <wps:spPr bwMode="auto">
                          <a:xfrm flipH="1">
                            <a:off x="3834" y="3950"/>
                            <a:ext cx="2971"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1" name="Line 253"/>
                        <wps:cNvCnPr/>
                        <wps:spPr bwMode="auto">
                          <a:xfrm>
                            <a:off x="5843" y="3550"/>
                            <a:ext cx="0" cy="171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2" name="Line 254"/>
                        <wps:cNvCnPr/>
                        <wps:spPr bwMode="auto">
                          <a:xfrm>
                            <a:off x="6808" y="3954"/>
                            <a:ext cx="0" cy="1299"/>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3" name="Text Box 255"/>
                        <wps:cNvSpPr txBox="1">
                          <a:spLocks noChangeArrowheads="1"/>
                        </wps:cNvSpPr>
                        <wps:spPr bwMode="auto">
                          <a:xfrm>
                            <a:off x="3266" y="3266"/>
                            <a:ext cx="56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P</w:t>
                              </w:r>
                              <w:r>
                                <w:rPr>
                                  <w:vertAlign w:val="subscript"/>
                                  <w:lang w:val="en-US"/>
                                </w:rPr>
                                <w:t>1</w:t>
                              </w:r>
                            </w:p>
                          </w:txbxContent>
                        </wps:txbx>
                        <wps:bodyPr rot="0" vert="horz" wrap="square" lIns="91440" tIns="45720" rIns="91440" bIns="45720" anchor="t" anchorCtr="0" upright="1">
                          <a:noAutofit/>
                        </wps:bodyPr>
                      </wps:wsp>
                      <wps:wsp>
                        <wps:cNvPr id="264" name="Text Box 256"/>
                        <wps:cNvSpPr txBox="1">
                          <a:spLocks noChangeArrowheads="1"/>
                        </wps:cNvSpPr>
                        <wps:spPr bwMode="auto">
                          <a:xfrm>
                            <a:off x="3266" y="3692"/>
                            <a:ext cx="56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P</w:t>
                              </w:r>
                              <w:r>
                                <w:rPr>
                                  <w:vertAlign w:val="subscript"/>
                                  <w:lang w:val="en-US"/>
                                </w:rPr>
                                <w:t>2</w:t>
                              </w:r>
                            </w:p>
                          </w:txbxContent>
                        </wps:txbx>
                        <wps:bodyPr rot="0" vert="horz" wrap="square" lIns="91440" tIns="45720" rIns="91440" bIns="45720" anchor="t" anchorCtr="0" upright="1">
                          <a:noAutofit/>
                        </wps:bodyPr>
                      </wps:wsp>
                      <wps:wsp>
                        <wps:cNvPr id="265" name="Text Box 257"/>
                        <wps:cNvSpPr txBox="1">
                          <a:spLocks noChangeArrowheads="1"/>
                        </wps:cNvSpPr>
                        <wps:spPr bwMode="auto">
                          <a:xfrm>
                            <a:off x="5636" y="5254"/>
                            <a:ext cx="710"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Q</w:t>
                              </w:r>
                              <w:r>
                                <w:rPr>
                                  <w:vertAlign w:val="subscript"/>
                                  <w:lang w:val="en-US"/>
                                </w:rPr>
                                <w:t>1</w:t>
                              </w:r>
                            </w:p>
                          </w:txbxContent>
                        </wps:txbx>
                        <wps:bodyPr rot="0" vert="horz" wrap="square" lIns="91440" tIns="45720" rIns="91440" bIns="45720" anchor="t" anchorCtr="0" upright="1">
                          <a:noAutofit/>
                        </wps:bodyPr>
                      </wps:wsp>
                      <wps:wsp>
                        <wps:cNvPr id="266" name="Text Box 258"/>
                        <wps:cNvSpPr txBox="1">
                          <a:spLocks noChangeArrowheads="1"/>
                        </wps:cNvSpPr>
                        <wps:spPr bwMode="auto">
                          <a:xfrm>
                            <a:off x="6630" y="5254"/>
                            <a:ext cx="710"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Q</w:t>
                              </w:r>
                              <w:r>
                                <w:rPr>
                                  <w:vertAlign w:val="subscript"/>
                                  <w:lang w:val="en-US"/>
                                </w:rPr>
                                <w:t>2</w:t>
                              </w:r>
                            </w:p>
                          </w:txbxContent>
                        </wps:txbx>
                        <wps:bodyPr rot="0" vert="horz" wrap="square" lIns="91440" tIns="45720" rIns="91440" bIns="45720" anchor="t" anchorCtr="0" upright="1">
                          <a:noAutofit/>
                        </wps:bodyPr>
                      </wps:wsp>
                      <wps:wsp>
                        <wps:cNvPr id="267" name="Freeform 259"/>
                        <wps:cNvSpPr>
                          <a:spLocks/>
                        </wps:cNvSpPr>
                        <wps:spPr bwMode="auto">
                          <a:xfrm flipH="1">
                            <a:off x="5068" y="2556"/>
                            <a:ext cx="2556" cy="2130"/>
                          </a:xfrm>
                          <a:custGeom>
                            <a:avLst/>
                            <a:gdLst>
                              <a:gd name="T0" fmla="*/ 0 w 1988"/>
                              <a:gd name="T1" fmla="*/ 0 h 2272"/>
                              <a:gd name="T2" fmla="*/ 568 w 1988"/>
                              <a:gd name="T3" fmla="*/ 1420 h 2272"/>
                              <a:gd name="T4" fmla="*/ 1988 w 1988"/>
                              <a:gd name="T5" fmla="*/ 2272 h 2272"/>
                            </a:gdLst>
                            <a:ahLst/>
                            <a:cxnLst>
                              <a:cxn ang="0">
                                <a:pos x="T0" y="T1"/>
                              </a:cxn>
                              <a:cxn ang="0">
                                <a:pos x="T2" y="T3"/>
                              </a:cxn>
                              <a:cxn ang="0">
                                <a:pos x="T4" y="T5"/>
                              </a:cxn>
                            </a:cxnLst>
                            <a:rect l="0" t="0" r="r" b="b"/>
                            <a:pathLst>
                              <a:path w="1988" h="2272">
                                <a:moveTo>
                                  <a:pt x="0" y="0"/>
                                </a:moveTo>
                                <a:cubicBezTo>
                                  <a:pt x="118" y="520"/>
                                  <a:pt x="237" y="1041"/>
                                  <a:pt x="568" y="1420"/>
                                </a:cubicBezTo>
                                <a:cubicBezTo>
                                  <a:pt x="899" y="1799"/>
                                  <a:pt x="1443" y="2035"/>
                                  <a:pt x="1988" y="2272"/>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 name="Text Box 260"/>
                        <wps:cNvSpPr txBox="1">
                          <a:spLocks noChangeArrowheads="1"/>
                        </wps:cNvSpPr>
                        <wps:spPr bwMode="auto">
                          <a:xfrm>
                            <a:off x="7624" y="2272"/>
                            <a:ext cx="568"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F86482">
                              <w:pPr>
                                <w:rPr>
                                  <w:vertAlign w:val="subscript"/>
                                  <w:lang w:val="en-US"/>
                                </w:rPr>
                              </w:pPr>
                              <w:r>
                                <w:rPr>
                                  <w:lang w:val="en-US"/>
                                </w:rPr>
                                <w:t>S</w:t>
                              </w:r>
                              <w:r>
                                <w:rPr>
                                  <w:vertAlign w:val="subscript"/>
                                  <w:lang w:val="en-US"/>
                                </w:rPr>
                                <w:t>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206E87" id="Group 240" o:spid="_x0000_s1269" style="position:absolute;left:0;text-align:left;margin-left:111.45pt;margin-top:8.9pt;width:272.95pt;height:146.4pt;z-index:251667456" coordorigin="3266,1562" coordsize="6302,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">
                <v:line id="Line 241" o:spid="_x0000_s1270" style="position:absolute;flip:x y;visibility:visible;mso-wrap-style:square" from="5118,4186" to="5686,4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">
                  <v:stroke endarrow="block"/>
                </v:line>
                <v:line id="Line 242" o:spid="_x0000_s1271" style="position:absolute;visibility:visible;mso-wrap-style:square" from="3834,1562" to="3834,5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">
                  <v:stroke startarrow="block"/>
                </v:line>
                <v:line id="Line 243" o:spid="_x0000_s1272" style="position:absolute;visibility:visible;mso-wrap-style:square" from="3834,5254" to="9033,5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">
                  <v:stroke endarrow="block"/>
                </v:line>
                <v:shape id="Text Box 244" o:spid="_x0000_s1273" type="#_x0000_t202" style="position:absolute;left:3266;top:1562;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" filled="f" stroked="f">
                  <v:textbox>
                    <w:txbxContent>
                      <w:p w:rsidR="001B4DAE" w:rsidRDefault="001B4DAE" w:rsidP="00F86482">
                        <w:pPr>
                          <w:rPr>
                            <w:lang w:val="en-US"/>
                          </w:rPr>
                        </w:pPr>
                        <w:r>
                          <w:rPr>
                            <w:lang w:val="en-US"/>
                          </w:rPr>
                          <w:t>P</w:t>
                        </w:r>
                      </w:p>
                    </w:txbxContent>
                  </v:textbox>
                </v:shape>
                <v:shape id="Text Box 245" o:spid="_x0000_s1274" type="#_x0000_t202" style="position:absolute;left:9000;top:5254;width:56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" filled="f" stroked="f">
                  <v:textbox>
                    <w:txbxContent>
                      <w:p w:rsidR="001B4DAE" w:rsidRDefault="001B4DAE" w:rsidP="00F86482">
                        <w:pPr>
                          <w:rPr>
                            <w:lang w:val="en-US"/>
                          </w:rPr>
                        </w:pPr>
                        <w:r>
                          <w:rPr>
                            <w:lang w:val="en-US"/>
                          </w:rPr>
                          <w:t>Q</w:t>
                        </w:r>
                      </w:p>
                    </w:txbxContent>
                  </v:textbox>
                </v:shape>
                <v:shape id="Text Box 246" o:spid="_x0000_s1275" type="#_x0000_t202" style="position:absolute;left:4784;top:1704;width:71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" filled="f" stroked="f">
                  <v:textbox>
                    <w:txbxContent>
                      <w:p w:rsidR="001B4DAE" w:rsidRDefault="001B4DAE" w:rsidP="00F86482">
                        <w:pPr>
                          <w:rPr>
                            <w:vertAlign w:val="subscript"/>
                            <w:lang w:val="en-US"/>
                          </w:rPr>
                        </w:pPr>
                        <w:r>
                          <w:rPr>
                            <w:lang w:val="en-US"/>
                          </w:rPr>
                          <w:t>D</w:t>
                        </w:r>
                      </w:p>
                    </w:txbxContent>
                  </v:textbox>
                </v:shape>
                <v:shape id="Text Box 247" o:spid="_x0000_s1276" type="#_x0000_t202" style="position:absolute;left:6914;top:1704;width:56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" filled="f" stroked="f">
                  <v:textbox>
                    <w:txbxContent>
                      <w:p w:rsidR="001B4DAE" w:rsidRDefault="001B4DAE" w:rsidP="00F86482">
                        <w:pPr>
                          <w:rPr>
                            <w:vertAlign w:val="subscript"/>
                            <w:lang w:val="en-US"/>
                          </w:rPr>
                        </w:pPr>
                        <w:r>
                          <w:rPr>
                            <w:lang w:val="en-US"/>
                          </w:rPr>
                          <w:t>S</w:t>
                        </w:r>
                        <w:r>
                          <w:rPr>
                            <w:vertAlign w:val="subscript"/>
                            <w:lang w:val="en-US"/>
                          </w:rPr>
                          <w:t>1</w:t>
                        </w:r>
                      </w:p>
                    </w:txbxContent>
                  </v:textbox>
                </v:shape>
                <v:shape id="Freeform 248" o:spid="_x0000_s1277" style="position:absolute;left:4784;top:1988;width:2556;height:2130;visibility:visible;mso-wrap-style:square;v-text-anchor:top" coordsize="198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" path="m,c118,520,237,1041,568,1420v331,379,875,615,1420,852e" filled="f" strokeweight="1.5pt">
                  <v:path arrowok="t" o:connecttype="custom" o:connectlocs="0,0;730,1331;2556,2130" o:connectangles="0,0,0"/>
                </v:shape>
                <v:shape id="Freeform 249" o:spid="_x0000_s1278" style="position:absolute;left:4358;top:1988;width:2556;height:2130;flip:x;visibility:visible;mso-wrap-style:square;v-text-anchor:top" coordsize="198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" path="m,c118,520,237,1041,568,1420v331,379,875,615,1420,852e" filled="f" strokeweight="1.5pt">
                  <v:path arrowok="t" o:connecttype="custom" o:connectlocs="0,0;730,1331;2556,2130" o:connectangles="0,0,0"/>
                </v:shape>
                <v:line id="Line 250" o:spid="_x0000_s1279" style="position:absolute;flip:y;visibility:visible;mso-wrap-style:square" from="6488,3266" to="7056,3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">
                  <v:stroke endarrow="block"/>
                </v:line>
                <v:line id="Line 251" o:spid="_x0000_s1280" style="position:absolute;flip:x;visibility:visible;mso-wrap-style:square" from="3834,3535" to="5882,3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">
                  <v:stroke dashstyle="dash"/>
                </v:line>
                <v:line id="Line 252" o:spid="_x0000_s1281" style="position:absolute;flip:x;visibility:visible;mso-wrap-style:square" from="3834,3950" to="6805,3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">
                  <v:stroke dashstyle="dash"/>
                </v:line>
                <v:line id="Line 253" o:spid="_x0000_s1282" style="position:absolute;visibility:visible;mso-wrap-style:square" from="5843,3550" to="5843,5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">
                  <v:stroke dashstyle="dash"/>
                </v:line>
                <v:line id="Line 254" o:spid="_x0000_s1283" style="position:absolute;visibility:visible;mso-wrap-style:square" from="6808,3954" to="6808,5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">
                  <v:stroke dashstyle="dash"/>
                </v:line>
                <v:shape id="Text Box 255" o:spid="_x0000_s1284" type="#_x0000_t202" style="position:absolute;left:3266;top:3266;width:56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" filled="f" stroked="f">
                  <v:textbox>
                    <w:txbxContent>
                      <w:p w:rsidR="001B4DAE" w:rsidRDefault="001B4DAE" w:rsidP="00F86482">
                        <w:pPr>
                          <w:rPr>
                            <w:vertAlign w:val="subscript"/>
                            <w:lang w:val="en-US"/>
                          </w:rPr>
                        </w:pPr>
                        <w:r>
                          <w:rPr>
                            <w:lang w:val="en-US"/>
                          </w:rPr>
                          <w:t>P</w:t>
                        </w:r>
                        <w:r>
                          <w:rPr>
                            <w:vertAlign w:val="subscript"/>
                            <w:lang w:val="en-US"/>
                          </w:rPr>
                          <w:t>1</w:t>
                        </w:r>
                      </w:p>
                    </w:txbxContent>
                  </v:textbox>
                </v:shape>
                <v:shape id="Text Box 256" o:spid="_x0000_s1285" type="#_x0000_t202" style="position:absolute;left:3266;top:3692;width:56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" filled="f" stroked="f">
                  <v:textbox>
                    <w:txbxContent>
                      <w:p w:rsidR="001B4DAE" w:rsidRDefault="001B4DAE" w:rsidP="00F86482">
                        <w:pPr>
                          <w:rPr>
                            <w:vertAlign w:val="subscript"/>
                            <w:lang w:val="en-US"/>
                          </w:rPr>
                        </w:pPr>
                        <w:r>
                          <w:rPr>
                            <w:lang w:val="en-US"/>
                          </w:rPr>
                          <w:t>P</w:t>
                        </w:r>
                        <w:r>
                          <w:rPr>
                            <w:vertAlign w:val="subscript"/>
                            <w:lang w:val="en-US"/>
                          </w:rPr>
                          <w:t>2</w:t>
                        </w:r>
                      </w:p>
                    </w:txbxContent>
                  </v:textbox>
                </v:shape>
                <v:shape id="Text Box 257" o:spid="_x0000_s1286" type="#_x0000_t202" style="position:absolute;left:5636;top:5254;width:710;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" filled="f" stroked="f">
                  <v:textbox>
                    <w:txbxContent>
                      <w:p w:rsidR="001B4DAE" w:rsidRDefault="001B4DAE" w:rsidP="00F86482">
                        <w:pPr>
                          <w:rPr>
                            <w:vertAlign w:val="subscript"/>
                            <w:lang w:val="en-US"/>
                          </w:rPr>
                        </w:pPr>
                        <w:r>
                          <w:rPr>
                            <w:lang w:val="en-US"/>
                          </w:rPr>
                          <w:t>Q</w:t>
                        </w:r>
                        <w:r>
                          <w:rPr>
                            <w:vertAlign w:val="subscript"/>
                            <w:lang w:val="en-US"/>
                          </w:rPr>
                          <w:t>1</w:t>
                        </w:r>
                      </w:p>
                    </w:txbxContent>
                  </v:textbox>
                </v:shape>
                <v:shape id="Text Box 258" o:spid="_x0000_s1287" type="#_x0000_t202" style="position:absolute;left:6630;top:5254;width:710;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" filled="f" stroked="f">
                  <v:textbox>
                    <w:txbxContent>
                      <w:p w:rsidR="001B4DAE" w:rsidRDefault="001B4DAE" w:rsidP="00F86482">
                        <w:pPr>
                          <w:rPr>
                            <w:vertAlign w:val="subscript"/>
                            <w:lang w:val="en-US"/>
                          </w:rPr>
                        </w:pPr>
                        <w:r>
                          <w:rPr>
                            <w:lang w:val="en-US"/>
                          </w:rPr>
                          <w:t>Q</w:t>
                        </w:r>
                        <w:r>
                          <w:rPr>
                            <w:vertAlign w:val="subscript"/>
                            <w:lang w:val="en-US"/>
                          </w:rPr>
                          <w:t>2</w:t>
                        </w:r>
                      </w:p>
                    </w:txbxContent>
                  </v:textbox>
                </v:shape>
                <v:shape id="Freeform 259" o:spid="_x0000_s1288" style="position:absolute;left:5068;top:2556;width:2556;height:2130;flip:x;visibility:visible;mso-wrap-style:square;v-text-anchor:top" coordsize="198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" path="m,c118,520,237,1041,568,1420v331,379,875,615,1420,852e" filled="f" strokeweight="1.5pt">
                  <v:path arrowok="t" o:connecttype="custom" o:connectlocs="0,0;730,1331;2556,2130" o:connectangles="0,0,0"/>
                </v:shape>
                <v:shape id="Text Box 260" o:spid="_x0000_s1289" type="#_x0000_t202" style="position:absolute;left:7624;top:2272;width:56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" filled="f" stroked="f">
                  <v:textbox>
                    <w:txbxContent>
                      <w:p w:rsidR="001B4DAE" w:rsidRDefault="001B4DAE" w:rsidP="00F86482">
                        <w:pPr>
                          <w:rPr>
                            <w:vertAlign w:val="subscript"/>
                            <w:lang w:val="en-US"/>
                          </w:rPr>
                        </w:pPr>
                        <w:r>
                          <w:rPr>
                            <w:lang w:val="en-US"/>
                          </w:rPr>
                          <w:t>S</w:t>
                        </w:r>
                        <w:r>
                          <w:rPr>
                            <w:vertAlign w:val="subscript"/>
                            <w:lang w:val="en-US"/>
                          </w:rPr>
                          <w:t>2</w:t>
                        </w:r>
                      </w:p>
                    </w:txbxContent>
                  </v:textbox>
                </v:shape>
                <w10:wrap type="topAndBottom"/>
              </v:group>
            </w:pict>
          </mc:Fallback>
        </mc:AlternateContent>
      </w:r>
      <w:r w:rsidR="0022394A" w:rsidRPr="00E62D7D">
        <w:rPr>
          <w:b/>
          <w:szCs w:val="28"/>
        </w:rPr>
        <w:t>Рис</w:t>
      </w:r>
      <w:r w:rsidRPr="00E62D7D">
        <w:rPr>
          <w:b/>
          <w:szCs w:val="28"/>
        </w:rPr>
        <w:t>унок</w:t>
      </w:r>
      <w:r w:rsidR="0022394A" w:rsidRPr="00E62D7D">
        <w:rPr>
          <w:b/>
          <w:szCs w:val="28"/>
        </w:rPr>
        <w:t xml:space="preserve"> 4.7 – Збільшення або зменшення пропозиції</w:t>
      </w:r>
    </w:p>
    <w:p w:rsidR="00D03E46" w:rsidRPr="00E62D7D" w:rsidRDefault="00D03E46" w:rsidP="00381DC2">
      <w:pPr>
        <w:spacing w:line="240" w:lineRule="auto"/>
        <w:ind w:firstLine="709"/>
        <w:rPr>
          <w:szCs w:val="28"/>
        </w:rPr>
      </w:pPr>
    </w:p>
    <w:p w:rsidR="00F86482" w:rsidRPr="00E62D7D" w:rsidRDefault="00F86482" w:rsidP="00381DC2">
      <w:pPr>
        <w:spacing w:line="240" w:lineRule="auto"/>
        <w:ind w:firstLine="709"/>
        <w:rPr>
          <w:szCs w:val="28"/>
        </w:rPr>
      </w:pPr>
      <w:r w:rsidRPr="00E62D7D">
        <w:rPr>
          <w:b/>
          <w:szCs w:val="28"/>
        </w:rPr>
        <w:t>Складні випадки</w:t>
      </w:r>
      <w:r w:rsidRPr="00E62D7D">
        <w:rPr>
          <w:szCs w:val="28"/>
        </w:rPr>
        <w:t>. Можливі випадки, коли зміни попиту та пропозиції відбуваються в протилежних напрямках одночасно або в тому самому напрямку. У цих випадках зміна рівноважної ціни й рівноважної кількості продукту буде зводитися до комбінацій попередніх чотирьох можливих варіантів або навіть до особливих випадків – нейтралізації змін попиту та пропозиції, коли кінцевий вплив на рівноважну ціну виявляється нульовим, ціна не змінюється.</w:t>
      </w:r>
    </w:p>
    <w:p w:rsidR="00F86482" w:rsidRPr="00E62D7D" w:rsidRDefault="00F86482" w:rsidP="00381DC2">
      <w:pPr>
        <w:spacing w:line="240" w:lineRule="auto"/>
        <w:ind w:firstLine="709"/>
        <w:rPr>
          <w:szCs w:val="28"/>
        </w:rPr>
      </w:pPr>
      <w:r w:rsidRPr="00E62D7D">
        <w:rPr>
          <w:i/>
          <w:szCs w:val="28"/>
        </w:rPr>
        <w:t>Практичне застосування теорії попиту та пропозиції:</w:t>
      </w:r>
      <w:r w:rsidRPr="00E62D7D">
        <w:rPr>
          <w:szCs w:val="28"/>
        </w:rPr>
        <w:t xml:space="preserve"> вона поширюється на всі види ринків – на ринок продуктів, ринок ресурсів, на міжнародний валютний ринок.</w:t>
      </w:r>
    </w:p>
    <w:p w:rsidR="00847C0D" w:rsidRPr="00E62D7D" w:rsidRDefault="00847C0D" w:rsidP="00381DC2">
      <w:pPr>
        <w:spacing w:line="240" w:lineRule="auto"/>
        <w:ind w:firstLine="709"/>
        <w:rPr>
          <w:b/>
          <w:szCs w:val="28"/>
        </w:rPr>
      </w:pPr>
    </w:p>
    <w:p w:rsidR="00F86482" w:rsidRPr="00E62D7D" w:rsidRDefault="00F86482" w:rsidP="00381DC2">
      <w:pPr>
        <w:spacing w:line="240" w:lineRule="auto"/>
        <w:ind w:firstLine="709"/>
        <w:rPr>
          <w:b/>
          <w:szCs w:val="28"/>
        </w:rPr>
      </w:pPr>
      <w:r w:rsidRPr="00E62D7D">
        <w:rPr>
          <w:b/>
          <w:szCs w:val="28"/>
        </w:rPr>
        <w:t>4. Сутність ціни</w:t>
      </w:r>
      <w:r w:rsidR="00847C0D" w:rsidRPr="00E62D7D">
        <w:rPr>
          <w:b/>
          <w:szCs w:val="28"/>
        </w:rPr>
        <w:t>. Ф</w:t>
      </w:r>
      <w:r w:rsidRPr="00E62D7D">
        <w:rPr>
          <w:b/>
          <w:szCs w:val="28"/>
        </w:rPr>
        <w:t>ункції цін</w:t>
      </w:r>
    </w:p>
    <w:p w:rsidR="00F86482" w:rsidRPr="00E62D7D" w:rsidRDefault="00F86482" w:rsidP="00381DC2">
      <w:pPr>
        <w:pStyle w:val="a3"/>
        <w:shd w:val="clear" w:color="auto" w:fill="FFFFFF"/>
        <w:spacing w:before="0" w:beforeAutospacing="0" w:after="0" w:afterAutospacing="0"/>
        <w:ind w:firstLine="709"/>
        <w:contextualSpacing/>
        <w:jc w:val="both"/>
        <w:rPr>
          <w:rFonts w:ascii="Times New Roman" w:hAnsi="Times New Roman"/>
          <w:sz w:val="28"/>
          <w:szCs w:val="28"/>
          <w:lang w:val="uk-UA"/>
        </w:rPr>
      </w:pPr>
      <w:r w:rsidRPr="00E62D7D">
        <w:rPr>
          <w:rFonts w:ascii="Times New Roman" w:hAnsi="Times New Roman"/>
          <w:b/>
          <w:i/>
          <w:sz w:val="28"/>
          <w:szCs w:val="28"/>
          <w:lang w:val="uk-UA"/>
        </w:rPr>
        <w:t>Ціна</w:t>
      </w:r>
      <w:r w:rsidRPr="00E62D7D">
        <w:rPr>
          <w:rFonts w:ascii="Times New Roman" w:hAnsi="Times New Roman"/>
          <w:sz w:val="28"/>
          <w:szCs w:val="28"/>
          <w:lang w:val="uk-UA"/>
        </w:rPr>
        <w:t xml:space="preserve"> – це грошове вираження вартості товару. В умовах товарного виробництва </w:t>
      </w:r>
      <w:r w:rsidR="00D03E46" w:rsidRPr="00E62D7D">
        <w:rPr>
          <w:rFonts w:ascii="Times New Roman" w:hAnsi="Times New Roman"/>
          <w:sz w:val="28"/>
          <w:szCs w:val="28"/>
          <w:lang w:val="uk-UA"/>
        </w:rPr>
        <w:t>й</w:t>
      </w:r>
      <w:r w:rsidRPr="00E62D7D">
        <w:rPr>
          <w:rFonts w:ascii="Times New Roman" w:hAnsi="Times New Roman"/>
          <w:sz w:val="28"/>
          <w:szCs w:val="28"/>
          <w:lang w:val="uk-UA"/>
        </w:rPr>
        <w:t xml:space="preserve"> обігу продукти праці виробляються і реалізуються як товари.</w:t>
      </w:r>
    </w:p>
    <w:p w:rsidR="00F86482" w:rsidRPr="00E62D7D" w:rsidRDefault="00F86482" w:rsidP="00381DC2">
      <w:pPr>
        <w:pStyle w:val="a3"/>
        <w:shd w:val="clear" w:color="auto" w:fill="FFFFFF"/>
        <w:spacing w:before="0" w:beforeAutospacing="0" w:after="0" w:afterAutospacing="0"/>
        <w:ind w:firstLine="709"/>
        <w:contextualSpacing/>
        <w:jc w:val="both"/>
        <w:rPr>
          <w:rFonts w:ascii="Times New Roman" w:hAnsi="Times New Roman"/>
          <w:sz w:val="28"/>
          <w:szCs w:val="28"/>
          <w:lang w:val="uk-UA"/>
        </w:rPr>
      </w:pPr>
      <w:r w:rsidRPr="00E62D7D">
        <w:rPr>
          <w:rFonts w:ascii="Times New Roman" w:hAnsi="Times New Roman"/>
          <w:sz w:val="28"/>
          <w:szCs w:val="28"/>
          <w:lang w:val="uk-UA"/>
        </w:rPr>
        <w:t>Ціна повинна відображати інтереси як виробників, так і споживачів товарів: виробникові – відшкодування витрат з певною прибутковістю, а споживачеві – економічну вигоду від використання даного товару.</w:t>
      </w:r>
    </w:p>
    <w:p w:rsidR="00F86482" w:rsidRPr="00E62D7D" w:rsidRDefault="00F86482" w:rsidP="00381DC2">
      <w:pPr>
        <w:pStyle w:val="a3"/>
        <w:shd w:val="clear" w:color="auto" w:fill="FFFFFF"/>
        <w:spacing w:before="0" w:beforeAutospacing="0" w:after="0" w:afterAutospacing="0"/>
        <w:ind w:firstLine="709"/>
        <w:contextualSpacing/>
        <w:jc w:val="both"/>
        <w:rPr>
          <w:rFonts w:ascii="Times New Roman" w:hAnsi="Times New Roman"/>
          <w:sz w:val="28"/>
          <w:szCs w:val="28"/>
          <w:lang w:val="uk-UA"/>
        </w:rPr>
      </w:pPr>
      <w:r w:rsidRPr="00E62D7D">
        <w:rPr>
          <w:rFonts w:ascii="Times New Roman" w:hAnsi="Times New Roman"/>
          <w:sz w:val="28"/>
          <w:szCs w:val="28"/>
          <w:lang w:val="uk-UA"/>
        </w:rPr>
        <w:t xml:space="preserve">Ціна виконує різні економічні функції: облікову, розподільну, стимулюючу </w:t>
      </w:r>
      <w:r w:rsidR="00D03E46" w:rsidRPr="00E62D7D">
        <w:rPr>
          <w:rFonts w:ascii="Times New Roman" w:hAnsi="Times New Roman"/>
          <w:sz w:val="28"/>
          <w:szCs w:val="28"/>
          <w:lang w:val="uk-UA"/>
        </w:rPr>
        <w:t>та</w:t>
      </w:r>
      <w:r w:rsidRPr="00E62D7D">
        <w:rPr>
          <w:rFonts w:ascii="Times New Roman" w:hAnsi="Times New Roman"/>
          <w:sz w:val="28"/>
          <w:szCs w:val="28"/>
          <w:lang w:val="uk-UA"/>
        </w:rPr>
        <w:t xml:space="preserve"> регулюючу.</w:t>
      </w:r>
    </w:p>
    <w:p w:rsidR="00F86482" w:rsidRPr="00E62D7D" w:rsidRDefault="00F86482" w:rsidP="00381DC2">
      <w:pPr>
        <w:pStyle w:val="a3"/>
        <w:shd w:val="clear" w:color="auto" w:fill="FFFFFF"/>
        <w:spacing w:before="0" w:beforeAutospacing="0" w:after="0" w:afterAutospacing="0"/>
        <w:ind w:firstLine="709"/>
        <w:contextualSpacing/>
        <w:jc w:val="both"/>
        <w:rPr>
          <w:rFonts w:ascii="Times New Roman" w:hAnsi="Times New Roman"/>
          <w:sz w:val="28"/>
          <w:szCs w:val="28"/>
          <w:lang w:val="uk-UA"/>
        </w:rPr>
      </w:pPr>
      <w:r w:rsidRPr="00E62D7D">
        <w:rPr>
          <w:rFonts w:ascii="Times New Roman" w:hAnsi="Times New Roman"/>
          <w:sz w:val="28"/>
          <w:szCs w:val="28"/>
          <w:lang w:val="uk-UA"/>
        </w:rPr>
        <w:t xml:space="preserve">Облікова функція забезпечує еквівалентність обміну, тобто виручка від реалізації продукції (робіт, послуг) за інших рівних умов забезпечує відшкодування витрат на виробництво і реалізацію, а також утворення прибутку в розмірі, що дозволяє </w:t>
      </w:r>
      <w:r w:rsidR="00095517" w:rsidRPr="00E62D7D">
        <w:rPr>
          <w:rFonts w:ascii="Times New Roman" w:hAnsi="Times New Roman"/>
          <w:sz w:val="28"/>
          <w:szCs w:val="28"/>
          <w:lang w:val="uk-UA"/>
        </w:rPr>
        <w:t>в</w:t>
      </w:r>
      <w:r w:rsidRPr="00E62D7D">
        <w:rPr>
          <w:rFonts w:ascii="Times New Roman" w:hAnsi="Times New Roman"/>
          <w:sz w:val="28"/>
          <w:szCs w:val="28"/>
          <w:lang w:val="uk-UA"/>
        </w:rPr>
        <w:t xml:space="preserve">досконалювати </w:t>
      </w:r>
      <w:r w:rsidR="00095517" w:rsidRPr="00E62D7D">
        <w:rPr>
          <w:rFonts w:ascii="Times New Roman" w:hAnsi="Times New Roman"/>
          <w:sz w:val="28"/>
          <w:szCs w:val="28"/>
          <w:lang w:val="uk-UA"/>
        </w:rPr>
        <w:t>й</w:t>
      </w:r>
      <w:r w:rsidRPr="00E62D7D">
        <w:rPr>
          <w:rFonts w:ascii="Times New Roman" w:hAnsi="Times New Roman"/>
          <w:sz w:val="28"/>
          <w:szCs w:val="28"/>
          <w:lang w:val="uk-UA"/>
        </w:rPr>
        <w:t xml:space="preserve"> розвивати виробництво, підвищувати життєвий рівень працівників. Цю функцію ціни виконують завжди. За допомогою цін можна порівнювати різні її види, а також виражати в грошовому вимірі будь-яку кількість продукції і послуг.</w:t>
      </w:r>
    </w:p>
    <w:p w:rsidR="00F86482" w:rsidRPr="00E62D7D" w:rsidRDefault="00F86482" w:rsidP="00381DC2">
      <w:pPr>
        <w:pStyle w:val="a3"/>
        <w:shd w:val="clear" w:color="auto" w:fill="FFFFFF"/>
        <w:spacing w:before="0" w:beforeAutospacing="0" w:after="0" w:afterAutospacing="0"/>
        <w:ind w:firstLine="709"/>
        <w:contextualSpacing/>
        <w:jc w:val="both"/>
        <w:rPr>
          <w:rFonts w:ascii="Times New Roman" w:hAnsi="Times New Roman"/>
          <w:sz w:val="28"/>
          <w:szCs w:val="28"/>
          <w:lang w:val="uk-UA"/>
        </w:rPr>
      </w:pPr>
      <w:r w:rsidRPr="00E62D7D">
        <w:rPr>
          <w:rFonts w:ascii="Times New Roman" w:hAnsi="Times New Roman"/>
          <w:sz w:val="28"/>
          <w:szCs w:val="28"/>
          <w:lang w:val="uk-UA"/>
        </w:rPr>
        <w:t xml:space="preserve">Розподільна (або перерозподільна) функція полягає в розподілі доходу між виробниками і споживачами. Якщо ціна товару вища за його вартість, то виробник відшкодовує свої витрати </w:t>
      </w:r>
      <w:r w:rsidR="00095517" w:rsidRPr="00E62D7D">
        <w:rPr>
          <w:rFonts w:ascii="Times New Roman" w:hAnsi="Times New Roman"/>
          <w:sz w:val="28"/>
          <w:szCs w:val="28"/>
          <w:lang w:val="uk-UA"/>
        </w:rPr>
        <w:t>й</w:t>
      </w:r>
      <w:r w:rsidRPr="00E62D7D">
        <w:rPr>
          <w:rFonts w:ascii="Times New Roman" w:hAnsi="Times New Roman"/>
          <w:sz w:val="28"/>
          <w:szCs w:val="28"/>
          <w:lang w:val="uk-UA"/>
        </w:rPr>
        <w:t xml:space="preserve"> отримує прибуток. Якщо ж ціна нижча за вартість, то виробник працює собі </w:t>
      </w:r>
      <w:r w:rsidR="00095517" w:rsidRPr="00E62D7D">
        <w:rPr>
          <w:rFonts w:ascii="Times New Roman" w:hAnsi="Times New Roman"/>
          <w:sz w:val="28"/>
          <w:szCs w:val="28"/>
          <w:lang w:val="uk-UA"/>
        </w:rPr>
        <w:t>у</w:t>
      </w:r>
      <w:r w:rsidRPr="00E62D7D">
        <w:rPr>
          <w:rFonts w:ascii="Times New Roman" w:hAnsi="Times New Roman"/>
          <w:sz w:val="28"/>
          <w:szCs w:val="28"/>
          <w:lang w:val="uk-UA"/>
        </w:rPr>
        <w:t xml:space="preserve"> збиток. Споживач, використовуючи продукцію, також має різну економічну вигоду. Отже, розподільна функція ціни виражає напрям розподілу – на користь виробника або споживача. Іншими </w:t>
      </w:r>
      <w:r w:rsidRPr="00E62D7D">
        <w:rPr>
          <w:rFonts w:ascii="Times New Roman" w:hAnsi="Times New Roman"/>
          <w:sz w:val="28"/>
          <w:szCs w:val="28"/>
          <w:lang w:val="uk-UA"/>
        </w:rPr>
        <w:lastRenderedPageBreak/>
        <w:t xml:space="preserve">словами, в результаті відхилення цін від вартості національний дохід перерозподіляється між заощадженням і споживанням. </w:t>
      </w:r>
    </w:p>
    <w:p w:rsidR="00F86482" w:rsidRPr="00E62D7D" w:rsidRDefault="00F86482" w:rsidP="00381DC2">
      <w:pPr>
        <w:pStyle w:val="a3"/>
        <w:shd w:val="clear" w:color="auto" w:fill="FFFFFF"/>
        <w:spacing w:before="0" w:beforeAutospacing="0" w:after="0" w:afterAutospacing="0"/>
        <w:ind w:firstLine="709"/>
        <w:contextualSpacing/>
        <w:jc w:val="both"/>
        <w:rPr>
          <w:rFonts w:ascii="Times New Roman" w:hAnsi="Times New Roman"/>
          <w:sz w:val="28"/>
          <w:szCs w:val="28"/>
          <w:lang w:val="uk-UA"/>
        </w:rPr>
      </w:pPr>
      <w:r w:rsidRPr="00E62D7D">
        <w:rPr>
          <w:rFonts w:ascii="Times New Roman" w:hAnsi="Times New Roman"/>
          <w:sz w:val="28"/>
          <w:szCs w:val="28"/>
          <w:lang w:val="uk-UA"/>
        </w:rPr>
        <w:t>Сут</w:t>
      </w:r>
      <w:r w:rsidR="00095517" w:rsidRPr="00E62D7D">
        <w:rPr>
          <w:rFonts w:ascii="Times New Roman" w:hAnsi="Times New Roman"/>
          <w:sz w:val="28"/>
          <w:szCs w:val="28"/>
          <w:lang w:val="uk-UA"/>
        </w:rPr>
        <w:t>ність</w:t>
      </w:r>
      <w:r w:rsidRPr="00E62D7D">
        <w:rPr>
          <w:rFonts w:ascii="Times New Roman" w:hAnsi="Times New Roman"/>
          <w:sz w:val="28"/>
          <w:szCs w:val="28"/>
          <w:lang w:val="uk-UA"/>
        </w:rPr>
        <w:t xml:space="preserve"> стимулюючої функції ціни полягає в тому, що підвищені ціни стимулюють підприємства до випуску прогресивних і дефіцитних видів продукції, а знижені – до зняття з виробництва застарілої продукції.</w:t>
      </w:r>
    </w:p>
    <w:p w:rsidR="00F86482" w:rsidRPr="00E62D7D" w:rsidRDefault="00F86482" w:rsidP="00381DC2">
      <w:pPr>
        <w:pStyle w:val="a3"/>
        <w:shd w:val="clear" w:color="auto" w:fill="FFFFFF"/>
        <w:spacing w:before="0" w:beforeAutospacing="0" w:after="0" w:afterAutospacing="0"/>
        <w:ind w:firstLine="709"/>
        <w:contextualSpacing/>
        <w:jc w:val="both"/>
        <w:rPr>
          <w:rFonts w:ascii="Times New Roman" w:hAnsi="Times New Roman"/>
          <w:sz w:val="28"/>
          <w:szCs w:val="28"/>
          <w:lang w:val="uk-UA"/>
        </w:rPr>
      </w:pPr>
      <w:r w:rsidRPr="00E62D7D">
        <w:rPr>
          <w:rFonts w:ascii="Times New Roman" w:hAnsi="Times New Roman"/>
          <w:sz w:val="28"/>
          <w:szCs w:val="28"/>
          <w:lang w:val="uk-UA"/>
        </w:rPr>
        <w:t xml:space="preserve">Регулююча функція виражається в балансуванні попиту </w:t>
      </w:r>
      <w:r w:rsidR="00095517" w:rsidRPr="00E62D7D">
        <w:rPr>
          <w:rFonts w:ascii="Times New Roman" w:hAnsi="Times New Roman"/>
          <w:sz w:val="28"/>
          <w:szCs w:val="28"/>
          <w:lang w:val="uk-UA"/>
        </w:rPr>
        <w:t>та</w:t>
      </w:r>
      <w:r w:rsidRPr="00E62D7D">
        <w:rPr>
          <w:rFonts w:ascii="Times New Roman" w:hAnsi="Times New Roman"/>
          <w:sz w:val="28"/>
          <w:szCs w:val="28"/>
          <w:lang w:val="uk-UA"/>
        </w:rPr>
        <w:t xml:space="preserve"> пропозиції. </w:t>
      </w:r>
    </w:p>
    <w:p w:rsidR="00F86482" w:rsidRPr="00E62D7D" w:rsidRDefault="00F86482" w:rsidP="00381DC2">
      <w:pPr>
        <w:pStyle w:val="a3"/>
        <w:shd w:val="clear" w:color="auto" w:fill="FFFFFF"/>
        <w:spacing w:before="0" w:beforeAutospacing="0" w:after="0" w:afterAutospacing="0"/>
        <w:ind w:firstLine="709"/>
        <w:contextualSpacing/>
        <w:jc w:val="both"/>
        <w:rPr>
          <w:rFonts w:ascii="Times New Roman" w:hAnsi="Times New Roman"/>
          <w:spacing w:val="-10"/>
          <w:sz w:val="28"/>
          <w:szCs w:val="28"/>
          <w:lang w:val="uk-UA"/>
        </w:rPr>
      </w:pPr>
      <w:r w:rsidRPr="00E62D7D">
        <w:rPr>
          <w:rFonts w:ascii="Times New Roman" w:hAnsi="Times New Roman"/>
          <w:spacing w:val="-10"/>
          <w:sz w:val="28"/>
          <w:szCs w:val="28"/>
          <w:lang w:val="uk-UA"/>
        </w:rPr>
        <w:t xml:space="preserve">Функції цін взаємозв’язані </w:t>
      </w:r>
      <w:r w:rsidR="00095517" w:rsidRPr="00E62D7D">
        <w:rPr>
          <w:rFonts w:ascii="Times New Roman" w:hAnsi="Times New Roman"/>
          <w:spacing w:val="-10"/>
          <w:sz w:val="28"/>
          <w:szCs w:val="28"/>
          <w:lang w:val="uk-UA"/>
        </w:rPr>
        <w:t>й</w:t>
      </w:r>
      <w:r w:rsidRPr="00E62D7D">
        <w:rPr>
          <w:rFonts w:ascii="Times New Roman" w:hAnsi="Times New Roman"/>
          <w:spacing w:val="-10"/>
          <w:sz w:val="28"/>
          <w:szCs w:val="28"/>
          <w:lang w:val="uk-UA"/>
        </w:rPr>
        <w:t xml:space="preserve"> утворюють єдину систему, хоча їх дія багато в чому взаємно перекривається, чим пояснюються труднощі практичного ціноутворення.</w:t>
      </w:r>
    </w:p>
    <w:p w:rsidR="00EB3825" w:rsidRPr="00E62D7D" w:rsidRDefault="00095517" w:rsidP="00870763">
      <w:pPr>
        <w:spacing w:before="240" w:after="120" w:line="240" w:lineRule="auto"/>
        <w:ind w:firstLine="0"/>
        <w:jc w:val="center"/>
        <w:rPr>
          <w:b/>
          <w:szCs w:val="28"/>
        </w:rPr>
      </w:pPr>
      <w:r w:rsidRPr="00E62D7D">
        <w:rPr>
          <w:b/>
          <w:szCs w:val="28"/>
        </w:rPr>
        <w:sym w:font="Webdings" w:char="F073"/>
      </w:r>
      <w:r w:rsidRPr="00E62D7D">
        <w:rPr>
          <w:b/>
          <w:szCs w:val="28"/>
        </w:rPr>
        <w:t xml:space="preserve"> </w:t>
      </w:r>
      <w:r w:rsidR="00EB3825" w:rsidRPr="00E62D7D">
        <w:rPr>
          <w:b/>
          <w:szCs w:val="28"/>
        </w:rPr>
        <w:t>Питання для самоконтролю</w:t>
      </w:r>
    </w:p>
    <w:p w:rsidR="00F86482" w:rsidRPr="00E62D7D" w:rsidRDefault="00F86482" w:rsidP="00381DC2">
      <w:pPr>
        <w:spacing w:line="240" w:lineRule="auto"/>
        <w:ind w:firstLine="709"/>
        <w:rPr>
          <w:szCs w:val="28"/>
        </w:rPr>
      </w:pPr>
      <w:r w:rsidRPr="00E62D7D">
        <w:rPr>
          <w:szCs w:val="28"/>
        </w:rPr>
        <w:t>1. Поняття ринку та його основні функції</w:t>
      </w:r>
      <w:r w:rsidR="00095517" w:rsidRPr="00E62D7D">
        <w:rPr>
          <w:szCs w:val="28"/>
        </w:rPr>
        <w:t>.</w:t>
      </w:r>
    </w:p>
    <w:p w:rsidR="00F86482" w:rsidRPr="00E62D7D" w:rsidRDefault="00F86482" w:rsidP="00381DC2">
      <w:pPr>
        <w:spacing w:line="240" w:lineRule="auto"/>
        <w:ind w:firstLine="709"/>
        <w:rPr>
          <w:szCs w:val="28"/>
        </w:rPr>
      </w:pPr>
      <w:r w:rsidRPr="00E62D7D">
        <w:rPr>
          <w:szCs w:val="28"/>
        </w:rPr>
        <w:t xml:space="preserve">2. </w:t>
      </w:r>
      <w:r w:rsidR="00095517" w:rsidRPr="00E62D7D">
        <w:rPr>
          <w:szCs w:val="28"/>
        </w:rPr>
        <w:t>Назвіть в</w:t>
      </w:r>
      <w:r w:rsidRPr="00E62D7D">
        <w:rPr>
          <w:szCs w:val="28"/>
        </w:rPr>
        <w:t>иди ринків</w:t>
      </w:r>
      <w:r w:rsidR="00095517" w:rsidRPr="00E62D7D">
        <w:rPr>
          <w:szCs w:val="28"/>
        </w:rPr>
        <w:t>.</w:t>
      </w:r>
    </w:p>
    <w:p w:rsidR="00F86482" w:rsidRPr="00E62D7D" w:rsidRDefault="00F86482" w:rsidP="00381DC2">
      <w:pPr>
        <w:spacing w:line="240" w:lineRule="auto"/>
        <w:ind w:firstLine="709"/>
        <w:rPr>
          <w:szCs w:val="28"/>
        </w:rPr>
      </w:pPr>
      <w:r w:rsidRPr="00E62D7D">
        <w:rPr>
          <w:szCs w:val="28"/>
        </w:rPr>
        <w:t xml:space="preserve">3. </w:t>
      </w:r>
      <w:r w:rsidR="00095517" w:rsidRPr="00E62D7D">
        <w:rPr>
          <w:szCs w:val="28"/>
        </w:rPr>
        <w:t>Розкрийте с</w:t>
      </w:r>
      <w:r w:rsidRPr="00E62D7D">
        <w:rPr>
          <w:szCs w:val="28"/>
        </w:rPr>
        <w:t>утність, мет</w:t>
      </w:r>
      <w:r w:rsidR="00095517" w:rsidRPr="00E62D7D">
        <w:rPr>
          <w:szCs w:val="28"/>
        </w:rPr>
        <w:t>у</w:t>
      </w:r>
      <w:r w:rsidRPr="00E62D7D">
        <w:rPr>
          <w:szCs w:val="28"/>
        </w:rPr>
        <w:t xml:space="preserve"> та функції конкуренції</w:t>
      </w:r>
      <w:r w:rsidR="00095517" w:rsidRPr="00E62D7D">
        <w:rPr>
          <w:szCs w:val="28"/>
        </w:rPr>
        <w:t>.</w:t>
      </w:r>
    </w:p>
    <w:p w:rsidR="00F86482" w:rsidRPr="00E62D7D" w:rsidRDefault="00F86482" w:rsidP="00381DC2">
      <w:pPr>
        <w:spacing w:line="240" w:lineRule="auto"/>
        <w:ind w:firstLine="709"/>
        <w:rPr>
          <w:spacing w:val="-14"/>
          <w:szCs w:val="28"/>
        </w:rPr>
      </w:pPr>
      <w:r w:rsidRPr="00E62D7D">
        <w:rPr>
          <w:szCs w:val="28"/>
        </w:rPr>
        <w:t xml:space="preserve">4. </w:t>
      </w:r>
      <w:r w:rsidRPr="00E62D7D">
        <w:rPr>
          <w:spacing w:val="-14"/>
          <w:szCs w:val="28"/>
        </w:rPr>
        <w:t>Як формулюється закон попиту? Що відносять до нецінових детермінант попиту?</w:t>
      </w:r>
    </w:p>
    <w:p w:rsidR="00F86482" w:rsidRPr="00E62D7D" w:rsidRDefault="00F86482" w:rsidP="00381DC2">
      <w:pPr>
        <w:spacing w:line="240" w:lineRule="auto"/>
        <w:ind w:firstLine="709"/>
        <w:rPr>
          <w:szCs w:val="28"/>
        </w:rPr>
      </w:pPr>
      <w:r w:rsidRPr="00E62D7D">
        <w:rPr>
          <w:szCs w:val="28"/>
        </w:rPr>
        <w:t>5. Як формулюється закон пропозиції? Як відобразити на графіку зміну нецінових детермінант пропозиції?</w:t>
      </w:r>
    </w:p>
    <w:p w:rsidR="00F86482" w:rsidRPr="00E62D7D" w:rsidRDefault="00F86482" w:rsidP="00381DC2">
      <w:pPr>
        <w:spacing w:line="240" w:lineRule="auto"/>
        <w:ind w:firstLine="709"/>
        <w:rPr>
          <w:szCs w:val="28"/>
        </w:rPr>
      </w:pPr>
      <w:r w:rsidRPr="00E62D7D">
        <w:rPr>
          <w:szCs w:val="28"/>
        </w:rPr>
        <w:t xml:space="preserve">6. </w:t>
      </w:r>
      <w:r w:rsidR="00095517" w:rsidRPr="00E62D7D">
        <w:rPr>
          <w:szCs w:val="28"/>
        </w:rPr>
        <w:t>Що являють собою р</w:t>
      </w:r>
      <w:r w:rsidRPr="00E62D7D">
        <w:rPr>
          <w:szCs w:val="28"/>
        </w:rPr>
        <w:t xml:space="preserve">івноважна ціна </w:t>
      </w:r>
      <w:r w:rsidR="00095517" w:rsidRPr="00E62D7D">
        <w:rPr>
          <w:szCs w:val="28"/>
        </w:rPr>
        <w:t>та</w:t>
      </w:r>
      <w:r w:rsidRPr="00E62D7D">
        <w:rPr>
          <w:szCs w:val="28"/>
        </w:rPr>
        <w:t xml:space="preserve"> рівноважна кількість продукту</w:t>
      </w:r>
      <w:r w:rsidR="00095517" w:rsidRPr="00E62D7D">
        <w:rPr>
          <w:szCs w:val="28"/>
        </w:rPr>
        <w:t>?</w:t>
      </w:r>
    </w:p>
    <w:p w:rsidR="00F86482" w:rsidRPr="00E62D7D" w:rsidRDefault="00F86482" w:rsidP="00381DC2">
      <w:pPr>
        <w:spacing w:line="240" w:lineRule="auto"/>
        <w:ind w:firstLine="709"/>
        <w:rPr>
          <w:szCs w:val="28"/>
        </w:rPr>
      </w:pPr>
      <w:r w:rsidRPr="00E62D7D">
        <w:rPr>
          <w:szCs w:val="28"/>
        </w:rPr>
        <w:t xml:space="preserve">7. </w:t>
      </w:r>
      <w:r w:rsidR="00095517" w:rsidRPr="00E62D7D">
        <w:rPr>
          <w:szCs w:val="28"/>
        </w:rPr>
        <w:t>Розкрийте сутність ц</w:t>
      </w:r>
      <w:r w:rsidRPr="00E62D7D">
        <w:rPr>
          <w:szCs w:val="28"/>
        </w:rPr>
        <w:t>ін</w:t>
      </w:r>
      <w:r w:rsidR="00095517" w:rsidRPr="00E62D7D">
        <w:rPr>
          <w:szCs w:val="28"/>
        </w:rPr>
        <w:t>и</w:t>
      </w:r>
      <w:r w:rsidRPr="00E62D7D">
        <w:rPr>
          <w:szCs w:val="28"/>
        </w:rPr>
        <w:t xml:space="preserve"> та </w:t>
      </w:r>
      <w:r w:rsidR="00095517" w:rsidRPr="00E62D7D">
        <w:rPr>
          <w:szCs w:val="28"/>
        </w:rPr>
        <w:t xml:space="preserve">перелічіть </w:t>
      </w:r>
      <w:r w:rsidRPr="00E62D7D">
        <w:rPr>
          <w:szCs w:val="28"/>
        </w:rPr>
        <w:t>її економічні функції</w:t>
      </w:r>
      <w:r w:rsidR="00095517" w:rsidRPr="00E62D7D">
        <w:rPr>
          <w:szCs w:val="28"/>
        </w:rPr>
        <w:t>.</w:t>
      </w:r>
    </w:p>
    <w:p w:rsidR="001457EE" w:rsidRPr="00E62D7D" w:rsidRDefault="001457EE" w:rsidP="00422374">
      <w:pPr>
        <w:spacing w:after="120" w:line="240" w:lineRule="auto"/>
        <w:ind w:firstLine="0"/>
        <w:jc w:val="center"/>
        <w:rPr>
          <w:b/>
          <w:bCs/>
          <w:szCs w:val="28"/>
        </w:rPr>
      </w:pPr>
      <w:r w:rsidRPr="00E62D7D">
        <w:rPr>
          <w:noProof/>
          <w:szCs w:val="28"/>
          <w:lang w:eastAsia="uk-UA"/>
        </w:rPr>
        <w:drawing>
          <wp:inline distT="0" distB="0" distL="0" distR="0" wp14:anchorId="0308FC4A" wp14:editId="0AC3680C">
            <wp:extent cx="497840" cy="457200"/>
            <wp:effectExtent l="0" t="0" r="0" b="0"/>
            <wp:docPr id="7" name="Рисунок 7" descr="Описание: 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pvb34"/>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497840" cy="457200"/>
                    </a:xfrm>
                    <a:prstGeom prst="rect">
                      <a:avLst/>
                    </a:prstGeom>
                    <a:noFill/>
                    <a:ln>
                      <a:noFill/>
                    </a:ln>
                  </pic:spPr>
                </pic:pic>
              </a:graphicData>
            </a:graphic>
          </wp:inline>
        </w:drawing>
      </w:r>
      <w:r w:rsidRPr="00E62D7D">
        <w:rPr>
          <w:b/>
          <w:bCs/>
          <w:szCs w:val="28"/>
        </w:rPr>
        <w:t>Тест</w:t>
      </w:r>
      <w:r w:rsidR="00422374" w:rsidRPr="00E62D7D">
        <w:rPr>
          <w:b/>
          <w:bCs/>
          <w:szCs w:val="28"/>
        </w:rPr>
        <w:t>и</w:t>
      </w:r>
    </w:p>
    <w:p w:rsidR="00EB3825" w:rsidRPr="00E62D7D" w:rsidRDefault="00EB3825" w:rsidP="00381DC2">
      <w:pPr>
        <w:spacing w:line="240" w:lineRule="auto"/>
        <w:ind w:firstLine="284"/>
        <w:rPr>
          <w:rFonts w:eastAsia="Calibri"/>
          <w:bCs/>
          <w:szCs w:val="28"/>
        </w:rPr>
      </w:pPr>
      <w:r w:rsidRPr="00E62D7D">
        <w:rPr>
          <w:rFonts w:eastAsia="Calibri"/>
          <w:bCs/>
          <w:szCs w:val="28"/>
        </w:rPr>
        <w:t>1.</w:t>
      </w:r>
      <w:r w:rsidR="00F6465A" w:rsidRPr="00E62D7D">
        <w:rPr>
          <w:rFonts w:eastAsia="Calibri"/>
          <w:bCs/>
          <w:szCs w:val="28"/>
        </w:rPr>
        <w:t> </w:t>
      </w:r>
      <w:r w:rsidRPr="00E62D7D">
        <w:rPr>
          <w:rFonts w:eastAsia="Calibri"/>
          <w:bCs/>
          <w:szCs w:val="28"/>
        </w:rPr>
        <w:t>На лінії виробничих можливостей зростання виробництва одного виду продукту поєднується:</w:t>
      </w:r>
    </w:p>
    <w:p w:rsidR="00EB3825" w:rsidRPr="00E62D7D" w:rsidRDefault="00EB3825" w:rsidP="00381DC2">
      <w:pPr>
        <w:spacing w:line="240" w:lineRule="auto"/>
        <w:ind w:firstLine="284"/>
        <w:rPr>
          <w:rFonts w:eastAsia="Calibri"/>
          <w:szCs w:val="28"/>
        </w:rPr>
      </w:pPr>
      <w:r w:rsidRPr="00E62D7D">
        <w:rPr>
          <w:rFonts w:eastAsia="Calibri"/>
          <w:szCs w:val="28"/>
        </w:rPr>
        <w:t>а) з</w:t>
      </w:r>
      <w:r w:rsidR="00F6465A" w:rsidRPr="00E62D7D">
        <w:rPr>
          <w:rFonts w:eastAsia="Calibri"/>
          <w:szCs w:val="28"/>
        </w:rPr>
        <w:t>і</w:t>
      </w:r>
      <w:r w:rsidRPr="00E62D7D">
        <w:rPr>
          <w:rFonts w:eastAsia="Calibri"/>
          <w:szCs w:val="28"/>
        </w:rPr>
        <w:t xml:space="preserve"> скороченням виробництва іншого виду продукту</w:t>
      </w:r>
    </w:p>
    <w:p w:rsidR="00EB3825" w:rsidRPr="00E62D7D" w:rsidRDefault="00EB3825" w:rsidP="00381DC2">
      <w:pPr>
        <w:spacing w:line="240" w:lineRule="auto"/>
        <w:ind w:firstLine="284"/>
        <w:rPr>
          <w:rFonts w:eastAsia="Calibri"/>
          <w:szCs w:val="28"/>
        </w:rPr>
      </w:pPr>
      <w:r w:rsidRPr="00E62D7D">
        <w:rPr>
          <w:rFonts w:eastAsia="Calibri"/>
          <w:szCs w:val="28"/>
        </w:rPr>
        <w:t>б) з</w:t>
      </w:r>
      <w:r w:rsidR="00F6465A" w:rsidRPr="00E62D7D">
        <w:rPr>
          <w:rFonts w:eastAsia="Calibri"/>
          <w:szCs w:val="28"/>
        </w:rPr>
        <w:t>і</w:t>
      </w:r>
      <w:r w:rsidRPr="00E62D7D">
        <w:rPr>
          <w:rFonts w:eastAsia="Calibri"/>
          <w:szCs w:val="28"/>
        </w:rPr>
        <w:t xml:space="preserve"> зростанням виробництва іншого виду продукту</w:t>
      </w:r>
    </w:p>
    <w:p w:rsidR="00EB3825" w:rsidRPr="00E62D7D" w:rsidRDefault="00EB3825" w:rsidP="00381DC2">
      <w:pPr>
        <w:spacing w:line="240" w:lineRule="auto"/>
        <w:ind w:firstLine="284"/>
        <w:rPr>
          <w:rFonts w:eastAsia="Calibri"/>
          <w:szCs w:val="28"/>
        </w:rPr>
      </w:pPr>
      <w:r w:rsidRPr="00E62D7D">
        <w:rPr>
          <w:rFonts w:eastAsia="Calibri"/>
          <w:szCs w:val="28"/>
        </w:rPr>
        <w:t xml:space="preserve">в) </w:t>
      </w:r>
      <w:r w:rsidR="00F6465A" w:rsidRPr="00E62D7D">
        <w:rPr>
          <w:rFonts w:eastAsia="Calibri"/>
          <w:szCs w:val="28"/>
        </w:rPr>
        <w:t>і</w:t>
      </w:r>
      <w:r w:rsidRPr="00E62D7D">
        <w:rPr>
          <w:rFonts w:eastAsia="Calibri"/>
          <w:szCs w:val="28"/>
        </w:rPr>
        <w:t>з постійним обсягом виробництва іншого виду продукту</w:t>
      </w:r>
    </w:p>
    <w:p w:rsidR="00EB3825" w:rsidRPr="00E62D7D" w:rsidRDefault="00EB3825" w:rsidP="00381DC2">
      <w:pPr>
        <w:spacing w:line="240" w:lineRule="auto"/>
        <w:ind w:firstLine="284"/>
        <w:rPr>
          <w:rFonts w:eastAsia="Calibri"/>
          <w:bCs/>
          <w:szCs w:val="28"/>
        </w:rPr>
      </w:pPr>
      <w:r w:rsidRPr="00E62D7D">
        <w:rPr>
          <w:rFonts w:eastAsia="Calibri"/>
          <w:bCs/>
          <w:szCs w:val="28"/>
        </w:rPr>
        <w:t xml:space="preserve">2. Поняття </w:t>
      </w:r>
      <w:r w:rsidR="00F6465A" w:rsidRPr="00E62D7D">
        <w:rPr>
          <w:rFonts w:eastAsia="Calibri"/>
          <w:bCs/>
          <w:szCs w:val="28"/>
        </w:rPr>
        <w:t>«</w:t>
      </w:r>
      <w:r w:rsidRPr="00E62D7D">
        <w:rPr>
          <w:rFonts w:eastAsia="Calibri"/>
          <w:bCs/>
          <w:szCs w:val="28"/>
        </w:rPr>
        <w:t>обмеженість ресурсів</w:t>
      </w:r>
      <w:r w:rsidR="00F6465A" w:rsidRPr="00E62D7D">
        <w:rPr>
          <w:rFonts w:eastAsia="Calibri"/>
          <w:bCs/>
          <w:szCs w:val="28"/>
        </w:rPr>
        <w:t>»</w:t>
      </w:r>
      <w:r w:rsidRPr="00E62D7D">
        <w:rPr>
          <w:rFonts w:eastAsia="Calibri"/>
          <w:bCs/>
          <w:szCs w:val="28"/>
        </w:rPr>
        <w:t xml:space="preserve"> в економіці означає:</w:t>
      </w:r>
    </w:p>
    <w:p w:rsidR="00EB3825" w:rsidRPr="00E62D7D" w:rsidRDefault="00EB3825" w:rsidP="00381DC2">
      <w:pPr>
        <w:spacing w:line="240" w:lineRule="auto"/>
        <w:ind w:firstLine="284"/>
        <w:rPr>
          <w:rFonts w:eastAsia="Calibri"/>
          <w:spacing w:val="-8"/>
          <w:szCs w:val="28"/>
        </w:rPr>
      </w:pPr>
      <w:r w:rsidRPr="00E62D7D">
        <w:rPr>
          <w:rFonts w:eastAsia="Calibri"/>
          <w:szCs w:val="28"/>
        </w:rPr>
        <w:t>а)</w:t>
      </w:r>
      <w:r w:rsidR="00672013" w:rsidRPr="00E62D7D">
        <w:rPr>
          <w:rFonts w:eastAsia="Calibri"/>
          <w:szCs w:val="28"/>
        </w:rPr>
        <w:t> </w:t>
      </w:r>
      <w:r w:rsidRPr="00E62D7D">
        <w:rPr>
          <w:rFonts w:eastAsia="Calibri"/>
          <w:spacing w:val="-8"/>
          <w:szCs w:val="28"/>
        </w:rPr>
        <w:t xml:space="preserve">неможливо використати наявні </w:t>
      </w:r>
      <w:r w:rsidR="00FC609B" w:rsidRPr="00E62D7D">
        <w:rPr>
          <w:rFonts w:eastAsia="Calibri"/>
          <w:spacing w:val="-8"/>
          <w:szCs w:val="28"/>
        </w:rPr>
        <w:t>в</w:t>
      </w:r>
      <w:r w:rsidRPr="00E62D7D">
        <w:rPr>
          <w:rFonts w:eastAsia="Calibri"/>
          <w:spacing w:val="-8"/>
          <w:szCs w:val="28"/>
        </w:rPr>
        <w:t xml:space="preserve"> суспільстві ресурси з максимальною вигодою</w:t>
      </w:r>
    </w:p>
    <w:p w:rsidR="00EB3825" w:rsidRPr="00E62D7D" w:rsidRDefault="00EB3825" w:rsidP="00381DC2">
      <w:pPr>
        <w:spacing w:line="240" w:lineRule="auto"/>
        <w:ind w:firstLine="284"/>
        <w:rPr>
          <w:rFonts w:eastAsia="Calibri"/>
          <w:szCs w:val="28"/>
        </w:rPr>
      </w:pPr>
      <w:r w:rsidRPr="00E62D7D">
        <w:rPr>
          <w:rFonts w:eastAsia="Calibri"/>
          <w:szCs w:val="28"/>
        </w:rPr>
        <w:t>б) ресурсів, які є у розпорядженні суспільства, недостатньо для задоволення потреб всіх його членів</w:t>
      </w:r>
    </w:p>
    <w:p w:rsidR="00EB3825" w:rsidRPr="00E62D7D" w:rsidRDefault="00EB3825" w:rsidP="00381DC2">
      <w:pPr>
        <w:spacing w:line="240" w:lineRule="auto"/>
        <w:ind w:firstLine="284"/>
        <w:rPr>
          <w:rFonts w:eastAsia="Calibri"/>
          <w:szCs w:val="28"/>
        </w:rPr>
      </w:pPr>
      <w:r w:rsidRPr="00E62D7D">
        <w:rPr>
          <w:rFonts w:eastAsia="Calibri"/>
          <w:szCs w:val="28"/>
        </w:rPr>
        <w:t>в) економічні ресурси не відновлюються</w:t>
      </w:r>
    </w:p>
    <w:p w:rsidR="00EB3825" w:rsidRPr="00E62D7D" w:rsidRDefault="00EB3825" w:rsidP="00381DC2">
      <w:pPr>
        <w:spacing w:line="240" w:lineRule="auto"/>
        <w:ind w:firstLine="284"/>
        <w:rPr>
          <w:rFonts w:eastAsia="Calibri"/>
          <w:szCs w:val="28"/>
        </w:rPr>
      </w:pPr>
      <w:r w:rsidRPr="00E62D7D">
        <w:rPr>
          <w:rFonts w:eastAsia="Calibri"/>
          <w:bCs/>
          <w:color w:val="000000"/>
          <w:szCs w:val="28"/>
        </w:rPr>
        <w:t>3. Економічні потреби</w:t>
      </w:r>
      <w:r w:rsidR="00FC609B" w:rsidRPr="00E62D7D">
        <w:rPr>
          <w:rFonts w:eastAsia="Calibri"/>
          <w:bCs/>
          <w:color w:val="000000"/>
          <w:szCs w:val="28"/>
        </w:rPr>
        <w:t xml:space="preserve"> –</w:t>
      </w:r>
      <w:r w:rsidRPr="00E62D7D">
        <w:rPr>
          <w:rFonts w:eastAsia="Calibri"/>
          <w:color w:val="000000"/>
          <w:szCs w:val="28"/>
        </w:rPr>
        <w:t xml:space="preserve"> </w:t>
      </w:r>
      <w:r w:rsidRPr="00E62D7D">
        <w:rPr>
          <w:rFonts w:eastAsia="Calibri"/>
          <w:bCs/>
          <w:color w:val="000000"/>
          <w:szCs w:val="28"/>
        </w:rPr>
        <w:t>це:</w:t>
      </w:r>
    </w:p>
    <w:p w:rsidR="00EB3825" w:rsidRPr="00E62D7D" w:rsidRDefault="00EB3825" w:rsidP="00381DC2">
      <w:pPr>
        <w:spacing w:line="240" w:lineRule="auto"/>
        <w:ind w:firstLine="284"/>
        <w:rPr>
          <w:rFonts w:eastAsia="Calibri"/>
          <w:szCs w:val="28"/>
        </w:rPr>
      </w:pPr>
      <w:r w:rsidRPr="00E62D7D">
        <w:rPr>
          <w:rFonts w:eastAsia="Calibri"/>
          <w:color w:val="000000"/>
          <w:szCs w:val="28"/>
        </w:rPr>
        <w:t>а)</w:t>
      </w:r>
      <w:r w:rsidR="00FC609B" w:rsidRPr="00E62D7D">
        <w:rPr>
          <w:rFonts w:eastAsia="Calibri"/>
          <w:color w:val="000000"/>
          <w:szCs w:val="28"/>
        </w:rPr>
        <w:t> </w:t>
      </w:r>
      <w:r w:rsidRPr="00E62D7D">
        <w:rPr>
          <w:rFonts w:eastAsia="Calibri"/>
          <w:color w:val="000000"/>
          <w:szCs w:val="28"/>
        </w:rPr>
        <w:t>потреби, які можуть бути задоволені шляхом споживання товарів або послуг</w:t>
      </w:r>
    </w:p>
    <w:p w:rsidR="00EB3825" w:rsidRPr="00E62D7D" w:rsidRDefault="00EB3825" w:rsidP="00381DC2">
      <w:pPr>
        <w:spacing w:line="240" w:lineRule="auto"/>
        <w:ind w:firstLine="284"/>
        <w:rPr>
          <w:rFonts w:eastAsia="Calibri"/>
          <w:szCs w:val="28"/>
        </w:rPr>
      </w:pPr>
      <w:r w:rsidRPr="00E62D7D">
        <w:rPr>
          <w:rFonts w:eastAsia="Calibri"/>
          <w:color w:val="000000"/>
          <w:szCs w:val="28"/>
        </w:rPr>
        <w:t>б) блага, необхідні людині</w:t>
      </w:r>
    </w:p>
    <w:p w:rsidR="00EB3825" w:rsidRPr="00E62D7D" w:rsidRDefault="00EB3825" w:rsidP="00381DC2">
      <w:pPr>
        <w:spacing w:line="240" w:lineRule="auto"/>
        <w:ind w:firstLine="284"/>
        <w:rPr>
          <w:rFonts w:eastAsia="Calibri"/>
          <w:szCs w:val="28"/>
        </w:rPr>
      </w:pPr>
      <w:r w:rsidRPr="00E62D7D">
        <w:rPr>
          <w:rFonts w:eastAsia="Calibri"/>
          <w:color w:val="000000"/>
          <w:szCs w:val="28"/>
        </w:rPr>
        <w:t xml:space="preserve">в) товари і послуги, які </w:t>
      </w:r>
      <w:r w:rsidR="00FC609B" w:rsidRPr="00E62D7D">
        <w:rPr>
          <w:rFonts w:eastAsia="Calibri"/>
          <w:color w:val="000000"/>
          <w:szCs w:val="28"/>
        </w:rPr>
        <w:t>можна</w:t>
      </w:r>
      <w:r w:rsidRPr="00E62D7D">
        <w:rPr>
          <w:rFonts w:eastAsia="Calibri"/>
          <w:color w:val="000000"/>
          <w:szCs w:val="28"/>
        </w:rPr>
        <w:t xml:space="preserve"> придбати на обмежені ресурси</w:t>
      </w:r>
    </w:p>
    <w:p w:rsidR="00EB3825" w:rsidRPr="00E62D7D" w:rsidRDefault="00EB3825" w:rsidP="00381DC2">
      <w:pPr>
        <w:spacing w:line="240" w:lineRule="auto"/>
        <w:ind w:firstLine="284"/>
        <w:rPr>
          <w:rFonts w:eastAsia="Calibri"/>
          <w:szCs w:val="28"/>
        </w:rPr>
      </w:pPr>
      <w:r w:rsidRPr="00E62D7D">
        <w:rPr>
          <w:rFonts w:eastAsia="Calibri"/>
          <w:color w:val="000000"/>
          <w:szCs w:val="28"/>
        </w:rPr>
        <w:t>г) природні ресурси, капітал та праця</w:t>
      </w:r>
    </w:p>
    <w:p w:rsidR="00EB3825" w:rsidRPr="00E62D7D" w:rsidRDefault="00EB3825" w:rsidP="00381DC2">
      <w:pPr>
        <w:spacing w:line="240" w:lineRule="auto"/>
        <w:ind w:firstLine="284"/>
        <w:rPr>
          <w:rFonts w:eastAsia="Calibri"/>
          <w:szCs w:val="28"/>
        </w:rPr>
      </w:pPr>
      <w:r w:rsidRPr="00E62D7D">
        <w:rPr>
          <w:rFonts w:eastAsia="Calibri"/>
          <w:bCs/>
          <w:color w:val="000000"/>
          <w:szCs w:val="28"/>
        </w:rPr>
        <w:t>4. Оскільки потреби людей безмежні, а ресурси для їх задоволення обмежені, суспільство прагне ефективно використовувати наявні ресурси. Це означає, що суспільство повинно:</w:t>
      </w:r>
    </w:p>
    <w:p w:rsidR="00EB3825" w:rsidRPr="00E62D7D" w:rsidRDefault="00EB3825" w:rsidP="00381DC2">
      <w:pPr>
        <w:spacing w:line="240" w:lineRule="auto"/>
        <w:ind w:firstLine="284"/>
        <w:rPr>
          <w:rFonts w:eastAsia="Calibri"/>
          <w:szCs w:val="28"/>
        </w:rPr>
      </w:pPr>
      <w:r w:rsidRPr="00E62D7D">
        <w:rPr>
          <w:rFonts w:eastAsia="Calibri"/>
          <w:color w:val="000000"/>
          <w:szCs w:val="28"/>
        </w:rPr>
        <w:t xml:space="preserve">а) балансувати доходи </w:t>
      </w:r>
      <w:r w:rsidR="00FC609B" w:rsidRPr="00E62D7D">
        <w:rPr>
          <w:rFonts w:eastAsia="Calibri"/>
          <w:color w:val="000000"/>
          <w:szCs w:val="28"/>
        </w:rPr>
        <w:t>й</w:t>
      </w:r>
      <w:r w:rsidRPr="00E62D7D">
        <w:rPr>
          <w:rFonts w:eastAsia="Calibri"/>
          <w:color w:val="000000"/>
          <w:szCs w:val="28"/>
        </w:rPr>
        <w:t xml:space="preserve"> видатки</w:t>
      </w:r>
    </w:p>
    <w:p w:rsidR="00EB3825" w:rsidRPr="00E62D7D" w:rsidRDefault="00EB3825" w:rsidP="00381DC2">
      <w:pPr>
        <w:shd w:val="clear" w:color="auto" w:fill="FFFFFF"/>
        <w:spacing w:line="240" w:lineRule="auto"/>
        <w:ind w:firstLine="284"/>
        <w:rPr>
          <w:rFonts w:eastAsia="Calibri"/>
          <w:szCs w:val="28"/>
        </w:rPr>
      </w:pPr>
      <w:r w:rsidRPr="00E62D7D">
        <w:rPr>
          <w:rFonts w:eastAsia="Calibri"/>
          <w:color w:val="000000"/>
          <w:szCs w:val="28"/>
        </w:rPr>
        <w:t>б) обмежувати використання ресурсів</w:t>
      </w:r>
    </w:p>
    <w:p w:rsidR="00EB3825" w:rsidRPr="00E62D7D" w:rsidRDefault="00EB3825" w:rsidP="00381DC2">
      <w:pPr>
        <w:shd w:val="clear" w:color="auto" w:fill="FFFFFF"/>
        <w:spacing w:line="240" w:lineRule="auto"/>
        <w:ind w:firstLine="284"/>
        <w:rPr>
          <w:rFonts w:eastAsia="Calibri"/>
          <w:szCs w:val="28"/>
        </w:rPr>
      </w:pPr>
      <w:r w:rsidRPr="00E62D7D">
        <w:rPr>
          <w:rFonts w:eastAsia="Calibri"/>
          <w:color w:val="000000"/>
          <w:szCs w:val="28"/>
        </w:rPr>
        <w:t>в) зберігати якомога більше грошей</w:t>
      </w:r>
    </w:p>
    <w:p w:rsidR="00EB3825" w:rsidRPr="00E62D7D" w:rsidRDefault="00EB3825" w:rsidP="00381DC2">
      <w:pPr>
        <w:shd w:val="clear" w:color="auto" w:fill="FFFFFF"/>
        <w:spacing w:line="240" w:lineRule="auto"/>
        <w:ind w:firstLine="284"/>
        <w:rPr>
          <w:rFonts w:eastAsia="Calibri"/>
          <w:color w:val="000000"/>
          <w:spacing w:val="-6"/>
          <w:szCs w:val="28"/>
        </w:rPr>
      </w:pPr>
      <w:r w:rsidRPr="00E62D7D">
        <w:rPr>
          <w:rFonts w:eastAsia="Calibri"/>
          <w:color w:val="000000"/>
          <w:szCs w:val="28"/>
        </w:rPr>
        <w:t xml:space="preserve">г) </w:t>
      </w:r>
      <w:r w:rsidRPr="00E62D7D">
        <w:rPr>
          <w:rFonts w:eastAsia="Calibri"/>
          <w:color w:val="000000"/>
          <w:spacing w:val="-6"/>
          <w:szCs w:val="28"/>
        </w:rPr>
        <w:t>використовувати ресурси таким чином, щоб отримувати максимальну віддачу</w:t>
      </w:r>
    </w:p>
    <w:p w:rsidR="00EB3825" w:rsidRPr="00E62D7D" w:rsidRDefault="00EB3825" w:rsidP="00381DC2">
      <w:pPr>
        <w:shd w:val="clear" w:color="auto" w:fill="FFFFFF"/>
        <w:spacing w:line="240" w:lineRule="auto"/>
        <w:ind w:firstLine="284"/>
        <w:rPr>
          <w:rFonts w:eastAsia="Calibri"/>
          <w:szCs w:val="28"/>
        </w:rPr>
      </w:pPr>
      <w:r w:rsidRPr="00E62D7D">
        <w:rPr>
          <w:rFonts w:eastAsia="Calibri"/>
          <w:bCs/>
          <w:color w:val="000000"/>
          <w:szCs w:val="28"/>
        </w:rPr>
        <w:t>5.</w:t>
      </w:r>
      <w:r w:rsidR="00FC609B" w:rsidRPr="00E62D7D">
        <w:rPr>
          <w:rFonts w:eastAsia="Calibri"/>
          <w:bCs/>
          <w:color w:val="000000"/>
          <w:szCs w:val="28"/>
        </w:rPr>
        <w:t> </w:t>
      </w:r>
      <w:r w:rsidRPr="00E62D7D">
        <w:rPr>
          <w:rFonts w:eastAsia="Calibri"/>
          <w:bCs/>
          <w:color w:val="000000"/>
          <w:szCs w:val="28"/>
        </w:rPr>
        <w:t xml:space="preserve">Які події повинні мати місце, щоб стався зсув кривої виробничих </w:t>
      </w:r>
      <w:r w:rsidRPr="00E62D7D">
        <w:rPr>
          <w:rFonts w:eastAsia="Calibri"/>
          <w:bCs/>
          <w:color w:val="000000"/>
          <w:szCs w:val="28"/>
        </w:rPr>
        <w:lastRenderedPageBreak/>
        <w:t>можливостей економіки країни?</w:t>
      </w:r>
    </w:p>
    <w:p w:rsidR="00EB3825" w:rsidRPr="00E62D7D" w:rsidRDefault="00EB3825" w:rsidP="00381DC2">
      <w:pPr>
        <w:shd w:val="clear" w:color="auto" w:fill="FFFFFF"/>
        <w:spacing w:line="240" w:lineRule="auto"/>
        <w:ind w:firstLine="284"/>
        <w:rPr>
          <w:rFonts w:eastAsia="Calibri"/>
          <w:szCs w:val="28"/>
        </w:rPr>
      </w:pPr>
      <w:r w:rsidRPr="00E62D7D">
        <w:rPr>
          <w:rFonts w:eastAsia="Calibri"/>
          <w:color w:val="000000"/>
          <w:szCs w:val="28"/>
        </w:rPr>
        <w:t xml:space="preserve">а) підвищення рівня народжуваності </w:t>
      </w:r>
      <w:r w:rsidR="00FC609B" w:rsidRPr="00E62D7D">
        <w:rPr>
          <w:rFonts w:eastAsia="Calibri"/>
          <w:color w:val="000000"/>
          <w:szCs w:val="28"/>
        </w:rPr>
        <w:t>в</w:t>
      </w:r>
      <w:r w:rsidRPr="00E62D7D">
        <w:rPr>
          <w:rFonts w:eastAsia="Calibri"/>
          <w:color w:val="000000"/>
          <w:szCs w:val="28"/>
        </w:rPr>
        <w:t xml:space="preserve"> країні</w:t>
      </w:r>
    </w:p>
    <w:p w:rsidR="00EB3825" w:rsidRPr="00E62D7D" w:rsidRDefault="00EB3825" w:rsidP="00381DC2">
      <w:pPr>
        <w:shd w:val="clear" w:color="auto" w:fill="FFFFFF"/>
        <w:spacing w:line="240" w:lineRule="auto"/>
        <w:ind w:firstLine="284"/>
        <w:rPr>
          <w:rFonts w:eastAsia="Calibri"/>
          <w:szCs w:val="28"/>
        </w:rPr>
      </w:pPr>
      <w:r w:rsidRPr="00E62D7D">
        <w:rPr>
          <w:rFonts w:eastAsia="Calibri"/>
          <w:color w:val="000000"/>
          <w:szCs w:val="28"/>
        </w:rPr>
        <w:t xml:space="preserve">б) </w:t>
      </w:r>
      <w:r w:rsidR="00FC609B" w:rsidRPr="00E62D7D">
        <w:rPr>
          <w:rFonts w:eastAsia="Calibri"/>
          <w:color w:val="000000"/>
          <w:szCs w:val="28"/>
        </w:rPr>
        <w:t>у</w:t>
      </w:r>
      <w:r w:rsidRPr="00E62D7D">
        <w:rPr>
          <w:rFonts w:eastAsia="Calibri"/>
          <w:color w:val="000000"/>
          <w:szCs w:val="28"/>
        </w:rPr>
        <w:t>досконалення технології виробництва</w:t>
      </w:r>
    </w:p>
    <w:p w:rsidR="00EB3825" w:rsidRPr="00E62D7D" w:rsidRDefault="00EB3825" w:rsidP="00381DC2">
      <w:pPr>
        <w:shd w:val="clear" w:color="auto" w:fill="FFFFFF"/>
        <w:spacing w:line="240" w:lineRule="auto"/>
        <w:ind w:firstLine="284"/>
        <w:rPr>
          <w:rFonts w:eastAsia="Calibri"/>
          <w:szCs w:val="28"/>
        </w:rPr>
      </w:pPr>
      <w:r w:rsidRPr="00E62D7D">
        <w:rPr>
          <w:rFonts w:eastAsia="Calibri"/>
          <w:color w:val="000000"/>
          <w:szCs w:val="28"/>
        </w:rPr>
        <w:t>в)</w:t>
      </w:r>
      <w:r w:rsidR="00FC609B" w:rsidRPr="00E62D7D">
        <w:rPr>
          <w:rFonts w:eastAsia="Calibri"/>
          <w:color w:val="000000"/>
          <w:szCs w:val="28"/>
        </w:rPr>
        <w:t xml:space="preserve"> </w:t>
      </w:r>
      <w:r w:rsidRPr="00E62D7D">
        <w:rPr>
          <w:rFonts w:eastAsia="Calibri"/>
          <w:color w:val="000000"/>
          <w:szCs w:val="28"/>
        </w:rPr>
        <w:t>припинення інфляції</w:t>
      </w:r>
    </w:p>
    <w:p w:rsidR="00EB3825" w:rsidRPr="00E62D7D" w:rsidRDefault="00EB3825" w:rsidP="00381DC2">
      <w:pPr>
        <w:shd w:val="clear" w:color="auto" w:fill="FFFFFF"/>
        <w:spacing w:line="240" w:lineRule="auto"/>
        <w:ind w:firstLine="284"/>
        <w:rPr>
          <w:rFonts w:eastAsia="Calibri"/>
          <w:color w:val="000000"/>
          <w:szCs w:val="28"/>
        </w:rPr>
      </w:pPr>
      <w:r w:rsidRPr="00E62D7D">
        <w:rPr>
          <w:rFonts w:eastAsia="Calibri"/>
          <w:color w:val="000000"/>
          <w:szCs w:val="28"/>
        </w:rPr>
        <w:t>г)</w:t>
      </w:r>
      <w:r w:rsidR="00FC609B" w:rsidRPr="00E62D7D">
        <w:rPr>
          <w:rFonts w:eastAsia="Calibri"/>
          <w:color w:val="000000"/>
          <w:szCs w:val="28"/>
        </w:rPr>
        <w:t> </w:t>
      </w:r>
      <w:r w:rsidRPr="00E62D7D">
        <w:rPr>
          <w:rFonts w:eastAsia="Calibri"/>
          <w:color w:val="000000"/>
          <w:szCs w:val="28"/>
        </w:rPr>
        <w:t>зменшення обсягів виробництва одних товарів на користь збільшення обсягів виробництва інших товарів</w:t>
      </w:r>
    </w:p>
    <w:p w:rsidR="00EB3825" w:rsidRPr="00E62D7D" w:rsidRDefault="00EB3825" w:rsidP="00381DC2">
      <w:pPr>
        <w:spacing w:line="240" w:lineRule="auto"/>
        <w:ind w:firstLine="284"/>
        <w:rPr>
          <w:rFonts w:eastAsia="Calibri"/>
          <w:bCs/>
          <w:szCs w:val="28"/>
        </w:rPr>
      </w:pPr>
      <w:r w:rsidRPr="00E62D7D">
        <w:rPr>
          <w:rFonts w:eastAsia="Calibri"/>
          <w:bCs/>
          <w:szCs w:val="28"/>
        </w:rPr>
        <w:t>6. Альтернативні витрати нового стадіону – це:</w:t>
      </w:r>
    </w:p>
    <w:p w:rsidR="00EB3825" w:rsidRPr="00E62D7D" w:rsidRDefault="00EB3825" w:rsidP="00381DC2">
      <w:pPr>
        <w:spacing w:line="240" w:lineRule="auto"/>
        <w:ind w:firstLine="284"/>
        <w:rPr>
          <w:rFonts w:eastAsia="Calibri"/>
          <w:szCs w:val="28"/>
        </w:rPr>
      </w:pPr>
      <w:r w:rsidRPr="00E62D7D">
        <w:rPr>
          <w:rFonts w:eastAsia="Calibri"/>
          <w:szCs w:val="28"/>
        </w:rPr>
        <w:t>а) зарплата охороні та іншому персоналу</w:t>
      </w:r>
    </w:p>
    <w:p w:rsidR="00EB3825" w:rsidRPr="00E62D7D" w:rsidRDefault="00EB3825" w:rsidP="00381DC2">
      <w:pPr>
        <w:spacing w:line="240" w:lineRule="auto"/>
        <w:ind w:firstLine="284"/>
        <w:rPr>
          <w:rFonts w:eastAsia="Calibri"/>
          <w:szCs w:val="28"/>
        </w:rPr>
      </w:pPr>
      <w:r w:rsidRPr="00E62D7D">
        <w:rPr>
          <w:rFonts w:eastAsia="Calibri"/>
          <w:szCs w:val="28"/>
        </w:rPr>
        <w:t>б) ціна будівництва стадіону в наступному році</w:t>
      </w:r>
    </w:p>
    <w:p w:rsidR="00EB3825" w:rsidRPr="00E62D7D" w:rsidRDefault="00EB3825" w:rsidP="00381DC2">
      <w:pPr>
        <w:spacing w:line="240" w:lineRule="auto"/>
        <w:ind w:firstLine="284"/>
        <w:rPr>
          <w:rFonts w:eastAsia="Calibri"/>
          <w:szCs w:val="28"/>
        </w:rPr>
      </w:pPr>
      <w:r w:rsidRPr="00E62D7D">
        <w:rPr>
          <w:rFonts w:eastAsia="Calibri"/>
          <w:szCs w:val="28"/>
        </w:rPr>
        <w:t>в) зміна реальної ставки податку, яка виплачується з доходів стадіону</w:t>
      </w:r>
    </w:p>
    <w:p w:rsidR="00EB3825" w:rsidRPr="00E62D7D" w:rsidRDefault="00EB3825" w:rsidP="00381DC2">
      <w:pPr>
        <w:spacing w:line="240" w:lineRule="auto"/>
        <w:ind w:firstLine="284"/>
        <w:rPr>
          <w:rFonts w:eastAsia="Calibri"/>
          <w:szCs w:val="28"/>
        </w:rPr>
      </w:pPr>
      <w:r w:rsidRPr="00E62D7D">
        <w:rPr>
          <w:rFonts w:eastAsia="Calibri"/>
          <w:szCs w:val="28"/>
        </w:rPr>
        <w:t>г)</w:t>
      </w:r>
      <w:r w:rsidR="00FC609B" w:rsidRPr="00E62D7D">
        <w:rPr>
          <w:rFonts w:eastAsia="Calibri"/>
          <w:szCs w:val="28"/>
        </w:rPr>
        <w:t> </w:t>
      </w:r>
      <w:r w:rsidRPr="00E62D7D">
        <w:rPr>
          <w:rFonts w:eastAsia="Calibri"/>
          <w:szCs w:val="28"/>
        </w:rPr>
        <w:t xml:space="preserve">ціна інших товарів </w:t>
      </w:r>
      <w:r w:rsidR="00FC609B" w:rsidRPr="00E62D7D">
        <w:rPr>
          <w:rFonts w:eastAsia="Calibri"/>
          <w:szCs w:val="28"/>
        </w:rPr>
        <w:t>і</w:t>
      </w:r>
      <w:r w:rsidRPr="00E62D7D">
        <w:rPr>
          <w:rFonts w:eastAsia="Calibri"/>
          <w:szCs w:val="28"/>
        </w:rPr>
        <w:t xml:space="preserve"> послуг, виробництво яких принесено в жертву будівництву цього стадіону</w:t>
      </w:r>
    </w:p>
    <w:p w:rsidR="00EB3825" w:rsidRPr="00E62D7D" w:rsidRDefault="00EB3825" w:rsidP="00381DC2">
      <w:pPr>
        <w:spacing w:line="240" w:lineRule="auto"/>
        <w:ind w:firstLine="284"/>
        <w:rPr>
          <w:rFonts w:eastAsia="Calibri"/>
          <w:szCs w:val="28"/>
        </w:rPr>
      </w:pPr>
      <w:r w:rsidRPr="00E62D7D">
        <w:rPr>
          <w:rFonts w:eastAsia="Calibri"/>
          <w:szCs w:val="28"/>
        </w:rPr>
        <w:t>7.</w:t>
      </w:r>
      <w:r w:rsidR="00FC609B" w:rsidRPr="00E62D7D">
        <w:rPr>
          <w:rFonts w:eastAsia="Calibri"/>
          <w:szCs w:val="28"/>
        </w:rPr>
        <w:t> </w:t>
      </w:r>
      <w:r w:rsidRPr="00E62D7D">
        <w:rPr>
          <w:rFonts w:eastAsia="Calibri"/>
          <w:szCs w:val="28"/>
        </w:rPr>
        <w:t xml:space="preserve">Який з варіантів відповіді перелічує ресурси в послідовності: природні, капітальні, трудові? </w:t>
      </w:r>
    </w:p>
    <w:p w:rsidR="00EB3825" w:rsidRPr="00E62D7D" w:rsidRDefault="00EB3825" w:rsidP="00381DC2">
      <w:pPr>
        <w:spacing w:line="240" w:lineRule="auto"/>
        <w:ind w:firstLine="284"/>
        <w:rPr>
          <w:rFonts w:eastAsia="Calibri"/>
          <w:szCs w:val="28"/>
        </w:rPr>
      </w:pPr>
      <w:r w:rsidRPr="00E62D7D">
        <w:rPr>
          <w:rFonts w:eastAsia="Calibri"/>
          <w:color w:val="000000"/>
          <w:szCs w:val="28"/>
        </w:rPr>
        <w:t xml:space="preserve">а) земля, сіялка, облігація </w:t>
      </w:r>
    </w:p>
    <w:p w:rsidR="00EB3825" w:rsidRPr="00E62D7D" w:rsidRDefault="00EB3825" w:rsidP="00381DC2">
      <w:pPr>
        <w:spacing w:line="240" w:lineRule="auto"/>
        <w:ind w:firstLine="284"/>
        <w:rPr>
          <w:rFonts w:eastAsia="Calibri"/>
          <w:szCs w:val="28"/>
        </w:rPr>
      </w:pPr>
      <w:r w:rsidRPr="00E62D7D">
        <w:rPr>
          <w:rFonts w:eastAsia="Calibri"/>
          <w:color w:val="000000"/>
          <w:szCs w:val="28"/>
        </w:rPr>
        <w:t xml:space="preserve">б) тракторист, нафта, гроші </w:t>
      </w:r>
    </w:p>
    <w:p w:rsidR="00EB3825" w:rsidRPr="00E62D7D" w:rsidRDefault="00EB3825" w:rsidP="00381DC2">
      <w:pPr>
        <w:spacing w:line="240" w:lineRule="auto"/>
        <w:ind w:firstLine="284"/>
        <w:rPr>
          <w:rFonts w:eastAsia="Calibri"/>
          <w:szCs w:val="28"/>
        </w:rPr>
      </w:pPr>
      <w:r w:rsidRPr="00E62D7D">
        <w:rPr>
          <w:rFonts w:eastAsia="Calibri"/>
          <w:color w:val="000000"/>
          <w:szCs w:val="28"/>
        </w:rPr>
        <w:t xml:space="preserve">в) вода, обладнання, фермер </w:t>
      </w:r>
    </w:p>
    <w:p w:rsidR="00EB3825" w:rsidRPr="00E62D7D" w:rsidRDefault="00EB3825" w:rsidP="00381DC2">
      <w:pPr>
        <w:spacing w:line="240" w:lineRule="auto"/>
        <w:ind w:firstLine="284"/>
        <w:rPr>
          <w:rFonts w:eastAsia="Calibri"/>
          <w:szCs w:val="28"/>
        </w:rPr>
      </w:pPr>
      <w:r w:rsidRPr="00E62D7D">
        <w:rPr>
          <w:rFonts w:eastAsia="Calibri"/>
          <w:color w:val="000000"/>
          <w:szCs w:val="28"/>
        </w:rPr>
        <w:t xml:space="preserve">г) верстат, насіння, добрива </w:t>
      </w:r>
    </w:p>
    <w:p w:rsidR="00EB3825" w:rsidRPr="00E62D7D" w:rsidRDefault="00EB3825" w:rsidP="00381DC2">
      <w:pPr>
        <w:spacing w:line="240" w:lineRule="auto"/>
        <w:ind w:firstLine="284"/>
        <w:rPr>
          <w:rFonts w:eastAsia="Calibri"/>
          <w:szCs w:val="28"/>
        </w:rPr>
      </w:pPr>
      <w:r w:rsidRPr="00E62D7D">
        <w:rPr>
          <w:rFonts w:eastAsia="Calibri"/>
          <w:szCs w:val="28"/>
        </w:rPr>
        <w:t>8. Які потреби лежать в основі піраміди Маслоу</w:t>
      </w:r>
      <w:r w:rsidR="00FC609B" w:rsidRPr="00E62D7D">
        <w:rPr>
          <w:rFonts w:eastAsia="Calibri"/>
          <w:szCs w:val="28"/>
        </w:rPr>
        <w:t>?</w:t>
      </w:r>
    </w:p>
    <w:p w:rsidR="00EB3825" w:rsidRPr="00E62D7D" w:rsidRDefault="00EB3825" w:rsidP="00381DC2">
      <w:pPr>
        <w:spacing w:line="240" w:lineRule="auto"/>
        <w:ind w:firstLine="284"/>
        <w:rPr>
          <w:rFonts w:eastAsia="Calibri"/>
          <w:szCs w:val="28"/>
        </w:rPr>
      </w:pPr>
      <w:r w:rsidRPr="00E62D7D">
        <w:rPr>
          <w:rFonts w:eastAsia="Calibri"/>
          <w:szCs w:val="28"/>
        </w:rPr>
        <w:t xml:space="preserve">а) у самореалізації </w:t>
      </w:r>
    </w:p>
    <w:p w:rsidR="00EB3825" w:rsidRPr="00E62D7D" w:rsidRDefault="00EB3825" w:rsidP="00381DC2">
      <w:pPr>
        <w:spacing w:line="240" w:lineRule="auto"/>
        <w:ind w:firstLine="284"/>
        <w:rPr>
          <w:rFonts w:eastAsia="Calibri"/>
          <w:szCs w:val="28"/>
        </w:rPr>
      </w:pPr>
      <w:r w:rsidRPr="00E62D7D">
        <w:rPr>
          <w:rFonts w:eastAsia="Calibri"/>
          <w:szCs w:val="28"/>
        </w:rPr>
        <w:t xml:space="preserve">б) фізіологічні </w:t>
      </w:r>
    </w:p>
    <w:p w:rsidR="00EB3825" w:rsidRPr="00E62D7D" w:rsidRDefault="00EB3825" w:rsidP="00381DC2">
      <w:pPr>
        <w:spacing w:line="240" w:lineRule="auto"/>
        <w:ind w:firstLine="284"/>
        <w:rPr>
          <w:rFonts w:eastAsia="Calibri"/>
          <w:szCs w:val="28"/>
        </w:rPr>
      </w:pPr>
      <w:r w:rsidRPr="00E62D7D">
        <w:rPr>
          <w:rFonts w:eastAsia="Calibri"/>
          <w:szCs w:val="28"/>
        </w:rPr>
        <w:t>в) намагання уникнути ризику</w:t>
      </w:r>
    </w:p>
    <w:p w:rsidR="00EB3825" w:rsidRPr="00E62D7D" w:rsidRDefault="00EB3825" w:rsidP="00381DC2">
      <w:pPr>
        <w:spacing w:line="240" w:lineRule="auto"/>
        <w:ind w:firstLine="284"/>
        <w:rPr>
          <w:rFonts w:eastAsia="Calibri"/>
          <w:szCs w:val="28"/>
        </w:rPr>
      </w:pPr>
      <w:r w:rsidRPr="00E62D7D">
        <w:rPr>
          <w:rFonts w:eastAsia="Calibri"/>
          <w:szCs w:val="28"/>
        </w:rPr>
        <w:t>г) у визнанні</w:t>
      </w:r>
    </w:p>
    <w:p w:rsidR="00EB3825" w:rsidRPr="00E62D7D" w:rsidRDefault="00EB3825" w:rsidP="00381DC2">
      <w:pPr>
        <w:pStyle w:val="a3"/>
        <w:spacing w:before="0" w:beforeAutospacing="0" w:after="0" w:afterAutospacing="0"/>
        <w:ind w:firstLine="284"/>
        <w:rPr>
          <w:rFonts w:ascii="Times New Roman" w:hAnsi="Times New Roman"/>
          <w:color w:val="000000"/>
          <w:sz w:val="28"/>
          <w:szCs w:val="28"/>
          <w:lang w:val="uk-UA"/>
        </w:rPr>
      </w:pPr>
      <w:r w:rsidRPr="00E62D7D">
        <w:rPr>
          <w:rFonts w:ascii="Times New Roman" w:hAnsi="Times New Roman"/>
          <w:color w:val="000000"/>
          <w:sz w:val="28"/>
          <w:szCs w:val="28"/>
          <w:lang w:val="uk-UA"/>
        </w:rPr>
        <w:t>9. На підвищення рентабельності підприємства впливає:</w:t>
      </w:r>
    </w:p>
    <w:p w:rsidR="00EB3825" w:rsidRPr="00E62D7D" w:rsidRDefault="00EB3825" w:rsidP="00381DC2">
      <w:pPr>
        <w:pStyle w:val="a3"/>
        <w:spacing w:before="0" w:beforeAutospacing="0" w:after="0" w:afterAutospacing="0"/>
        <w:ind w:firstLine="284"/>
        <w:rPr>
          <w:rFonts w:ascii="Times New Roman" w:hAnsi="Times New Roman"/>
          <w:color w:val="000000"/>
          <w:sz w:val="28"/>
          <w:szCs w:val="28"/>
          <w:lang w:val="uk-UA"/>
        </w:rPr>
      </w:pPr>
      <w:r w:rsidRPr="00E62D7D">
        <w:rPr>
          <w:rFonts w:ascii="Times New Roman" w:hAnsi="Times New Roman"/>
          <w:bCs/>
          <w:color w:val="000000"/>
          <w:sz w:val="28"/>
          <w:szCs w:val="28"/>
          <w:lang w:val="uk-UA"/>
        </w:rPr>
        <w:t>а) підвищення продуктивності праці</w:t>
      </w:r>
    </w:p>
    <w:p w:rsidR="00EB3825" w:rsidRPr="00E62D7D" w:rsidRDefault="00EB3825" w:rsidP="00381DC2">
      <w:pPr>
        <w:pStyle w:val="a3"/>
        <w:spacing w:before="0" w:beforeAutospacing="0" w:after="0" w:afterAutospacing="0"/>
        <w:ind w:firstLine="284"/>
        <w:rPr>
          <w:rFonts w:ascii="Times New Roman" w:hAnsi="Times New Roman"/>
          <w:color w:val="000000"/>
          <w:sz w:val="28"/>
          <w:szCs w:val="28"/>
          <w:lang w:val="uk-UA"/>
        </w:rPr>
      </w:pPr>
      <w:r w:rsidRPr="00E62D7D">
        <w:rPr>
          <w:rFonts w:ascii="Times New Roman" w:hAnsi="Times New Roman"/>
          <w:color w:val="000000"/>
          <w:sz w:val="28"/>
          <w:szCs w:val="28"/>
          <w:lang w:val="uk-UA"/>
        </w:rPr>
        <w:t>б) збільшення заробітної плати</w:t>
      </w:r>
    </w:p>
    <w:p w:rsidR="00EB3825" w:rsidRPr="00E62D7D" w:rsidRDefault="00EB3825" w:rsidP="00381DC2">
      <w:pPr>
        <w:pStyle w:val="a3"/>
        <w:spacing w:before="0" w:beforeAutospacing="0" w:after="0" w:afterAutospacing="0"/>
        <w:ind w:firstLine="284"/>
        <w:rPr>
          <w:rFonts w:ascii="Times New Roman" w:hAnsi="Times New Roman"/>
          <w:color w:val="000000"/>
          <w:sz w:val="28"/>
          <w:szCs w:val="28"/>
          <w:lang w:val="uk-UA"/>
        </w:rPr>
      </w:pPr>
      <w:r w:rsidRPr="00E62D7D">
        <w:rPr>
          <w:rFonts w:ascii="Times New Roman" w:hAnsi="Times New Roman"/>
          <w:color w:val="000000"/>
          <w:sz w:val="28"/>
          <w:szCs w:val="28"/>
          <w:lang w:val="uk-UA"/>
        </w:rPr>
        <w:t>в) підвищення тарифів на електроенергію</w:t>
      </w:r>
    </w:p>
    <w:p w:rsidR="00EB3825" w:rsidRPr="00E62D7D" w:rsidRDefault="00EB3825" w:rsidP="00381DC2">
      <w:pPr>
        <w:pStyle w:val="a3"/>
        <w:spacing w:before="0" w:beforeAutospacing="0" w:after="0" w:afterAutospacing="0"/>
        <w:ind w:firstLine="284"/>
        <w:rPr>
          <w:rFonts w:ascii="Times New Roman" w:hAnsi="Times New Roman"/>
          <w:color w:val="000000"/>
          <w:sz w:val="28"/>
          <w:szCs w:val="28"/>
          <w:lang w:val="uk-UA"/>
        </w:rPr>
      </w:pPr>
      <w:r w:rsidRPr="00E62D7D">
        <w:rPr>
          <w:rFonts w:ascii="Times New Roman" w:hAnsi="Times New Roman"/>
          <w:color w:val="000000"/>
          <w:sz w:val="28"/>
          <w:szCs w:val="28"/>
          <w:lang w:val="uk-UA"/>
        </w:rPr>
        <w:t>10. Зниженню витрат виробництва сприяє:</w:t>
      </w:r>
    </w:p>
    <w:p w:rsidR="00EB3825" w:rsidRPr="00E62D7D" w:rsidRDefault="00EB3825" w:rsidP="00381DC2">
      <w:pPr>
        <w:pStyle w:val="a3"/>
        <w:spacing w:before="0" w:beforeAutospacing="0" w:after="0" w:afterAutospacing="0"/>
        <w:ind w:firstLine="284"/>
        <w:rPr>
          <w:rFonts w:ascii="Times New Roman" w:hAnsi="Times New Roman"/>
          <w:color w:val="000000"/>
          <w:sz w:val="28"/>
          <w:szCs w:val="28"/>
          <w:lang w:val="uk-UA"/>
        </w:rPr>
      </w:pPr>
      <w:r w:rsidRPr="00E62D7D">
        <w:rPr>
          <w:rFonts w:ascii="Times New Roman" w:hAnsi="Times New Roman"/>
          <w:color w:val="000000"/>
          <w:sz w:val="28"/>
          <w:szCs w:val="28"/>
          <w:lang w:val="uk-UA"/>
        </w:rPr>
        <w:t>а) зростання цін на сировину, матеріали</w:t>
      </w:r>
    </w:p>
    <w:p w:rsidR="00EB3825" w:rsidRPr="00E62D7D" w:rsidRDefault="001D522E" w:rsidP="001D522E">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bCs/>
          <w:color w:val="000000"/>
          <w:sz w:val="28"/>
          <w:szCs w:val="28"/>
          <w:lang w:val="uk-UA"/>
        </w:rPr>
        <w:t xml:space="preserve">   </w:t>
      </w:r>
      <w:r w:rsidR="00EB3825" w:rsidRPr="00E62D7D">
        <w:rPr>
          <w:rFonts w:ascii="Times New Roman" w:hAnsi="Times New Roman"/>
          <w:bCs/>
          <w:color w:val="000000"/>
          <w:sz w:val="28"/>
          <w:szCs w:val="28"/>
          <w:lang w:val="uk-UA"/>
        </w:rPr>
        <w:t xml:space="preserve"> б) скорочення чисельності працюючих</w:t>
      </w:r>
    </w:p>
    <w:p w:rsidR="00EB3825" w:rsidRPr="00E62D7D" w:rsidRDefault="00EB3825" w:rsidP="00381DC2">
      <w:pPr>
        <w:pStyle w:val="a3"/>
        <w:spacing w:before="0" w:beforeAutospacing="0" w:after="0" w:afterAutospacing="0"/>
        <w:ind w:firstLine="284"/>
        <w:rPr>
          <w:rFonts w:ascii="Times New Roman" w:hAnsi="Times New Roman"/>
          <w:color w:val="000000"/>
          <w:sz w:val="28"/>
          <w:szCs w:val="28"/>
          <w:lang w:val="uk-UA"/>
        </w:rPr>
      </w:pPr>
      <w:r w:rsidRPr="00E62D7D">
        <w:rPr>
          <w:rFonts w:ascii="Times New Roman" w:hAnsi="Times New Roman"/>
          <w:color w:val="000000"/>
          <w:sz w:val="28"/>
          <w:szCs w:val="28"/>
          <w:lang w:val="uk-UA"/>
        </w:rPr>
        <w:t>в) зростання прибутку.</w:t>
      </w:r>
    </w:p>
    <w:p w:rsidR="001457EE" w:rsidRPr="00E62D7D" w:rsidRDefault="001457EE" w:rsidP="00870763">
      <w:pPr>
        <w:tabs>
          <w:tab w:val="left" w:pos="851"/>
        </w:tabs>
        <w:spacing w:before="120" w:line="240" w:lineRule="auto"/>
        <w:ind w:firstLine="0"/>
        <w:jc w:val="center"/>
        <w:rPr>
          <w:b/>
          <w:bCs/>
          <w:szCs w:val="28"/>
        </w:rPr>
      </w:pPr>
      <w:r w:rsidRPr="00E62D7D">
        <w:rPr>
          <w:noProof/>
          <w:szCs w:val="28"/>
          <w:lang w:eastAsia="uk-UA"/>
        </w:rPr>
        <w:drawing>
          <wp:inline distT="0" distB="0" distL="0" distR="0" wp14:anchorId="057B3A94" wp14:editId="6382FC4C">
            <wp:extent cx="528320" cy="396240"/>
            <wp:effectExtent l="0" t="0" r="5080" b="3810"/>
            <wp:docPr id="8" name="Рисунок 8" descr="Описание: blog-102255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blog-1022558-128"/>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528320" cy="396240"/>
                    </a:xfrm>
                    <a:prstGeom prst="rect">
                      <a:avLst/>
                    </a:prstGeom>
                    <a:noFill/>
                    <a:ln>
                      <a:noFill/>
                    </a:ln>
                  </pic:spPr>
                </pic:pic>
              </a:graphicData>
            </a:graphic>
          </wp:inline>
        </w:drawing>
      </w:r>
      <w:r w:rsidRPr="00E62D7D">
        <w:rPr>
          <w:b/>
          <w:bCs/>
          <w:szCs w:val="28"/>
        </w:rPr>
        <w:t xml:space="preserve"> Завдання для самостійного виконання</w:t>
      </w:r>
    </w:p>
    <w:p w:rsidR="001457EE" w:rsidRPr="00E62D7D" w:rsidRDefault="001457EE" w:rsidP="00F2549A">
      <w:pPr>
        <w:spacing w:before="120" w:line="240" w:lineRule="auto"/>
        <w:ind w:firstLine="0"/>
        <w:jc w:val="center"/>
        <w:rPr>
          <w:b/>
          <w:szCs w:val="28"/>
        </w:rPr>
      </w:pPr>
      <w:r w:rsidRPr="00E62D7D">
        <w:rPr>
          <w:b/>
          <w:bCs/>
          <w:szCs w:val="28"/>
        </w:rPr>
        <w:t>Завдання 1</w:t>
      </w:r>
    </w:p>
    <w:p w:rsidR="00A77298" w:rsidRPr="00E62D7D" w:rsidRDefault="00F2549A" w:rsidP="00A77298">
      <w:pPr>
        <w:spacing w:line="240" w:lineRule="auto"/>
        <w:ind w:firstLine="709"/>
        <w:rPr>
          <w:szCs w:val="28"/>
        </w:rPr>
      </w:pPr>
      <w:r w:rsidRPr="00E62D7D">
        <w:rPr>
          <w:szCs w:val="28"/>
        </w:rPr>
        <w:t>Т</w:t>
      </w:r>
      <w:r w:rsidR="00A77298" w:rsidRPr="00E62D7D">
        <w:rPr>
          <w:szCs w:val="28"/>
        </w:rPr>
        <w:t>аблиця виробничих можливостей випуску цукерок і вантажівок.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5"/>
        <w:gridCol w:w="1453"/>
        <w:gridCol w:w="1454"/>
        <w:gridCol w:w="1454"/>
        <w:gridCol w:w="1454"/>
      </w:tblGrid>
      <w:tr w:rsidR="00A77298" w:rsidRPr="00E62D7D" w:rsidTr="0079263A">
        <w:trPr>
          <w:jc w:val="center"/>
        </w:trPr>
        <w:tc>
          <w:tcPr>
            <w:tcW w:w="3265" w:type="dxa"/>
          </w:tcPr>
          <w:p w:rsidR="00A77298" w:rsidRPr="00E62D7D" w:rsidRDefault="00A77298" w:rsidP="00A77298">
            <w:pPr>
              <w:spacing w:line="240" w:lineRule="auto"/>
              <w:rPr>
                <w:szCs w:val="28"/>
              </w:rPr>
            </w:pPr>
            <w:r w:rsidRPr="00E62D7D">
              <w:rPr>
                <w:szCs w:val="28"/>
              </w:rPr>
              <w:t>Варіанти</w:t>
            </w:r>
          </w:p>
        </w:tc>
        <w:tc>
          <w:tcPr>
            <w:tcW w:w="1453" w:type="dxa"/>
          </w:tcPr>
          <w:p w:rsidR="00A77298" w:rsidRPr="00E62D7D" w:rsidRDefault="00A77298" w:rsidP="0022394A">
            <w:pPr>
              <w:spacing w:line="240" w:lineRule="auto"/>
              <w:ind w:firstLine="0"/>
              <w:jc w:val="center"/>
              <w:rPr>
                <w:szCs w:val="28"/>
              </w:rPr>
            </w:pPr>
            <w:r w:rsidRPr="00E62D7D">
              <w:rPr>
                <w:szCs w:val="28"/>
              </w:rPr>
              <w:t>А</w:t>
            </w:r>
          </w:p>
        </w:tc>
        <w:tc>
          <w:tcPr>
            <w:tcW w:w="1454" w:type="dxa"/>
          </w:tcPr>
          <w:p w:rsidR="00A77298" w:rsidRPr="00E62D7D" w:rsidRDefault="00A77298" w:rsidP="0022394A">
            <w:pPr>
              <w:spacing w:line="240" w:lineRule="auto"/>
              <w:ind w:firstLine="0"/>
              <w:jc w:val="center"/>
              <w:rPr>
                <w:szCs w:val="28"/>
              </w:rPr>
            </w:pPr>
            <w:r w:rsidRPr="00E62D7D">
              <w:rPr>
                <w:szCs w:val="28"/>
              </w:rPr>
              <w:t>Б</w:t>
            </w:r>
          </w:p>
        </w:tc>
        <w:tc>
          <w:tcPr>
            <w:tcW w:w="1454" w:type="dxa"/>
          </w:tcPr>
          <w:p w:rsidR="00A77298" w:rsidRPr="00E62D7D" w:rsidRDefault="00A77298" w:rsidP="0022394A">
            <w:pPr>
              <w:spacing w:line="240" w:lineRule="auto"/>
              <w:ind w:firstLine="0"/>
              <w:jc w:val="center"/>
              <w:rPr>
                <w:szCs w:val="28"/>
              </w:rPr>
            </w:pPr>
            <w:r w:rsidRPr="00E62D7D">
              <w:rPr>
                <w:szCs w:val="28"/>
              </w:rPr>
              <w:t>В</w:t>
            </w:r>
          </w:p>
        </w:tc>
        <w:tc>
          <w:tcPr>
            <w:tcW w:w="1454" w:type="dxa"/>
          </w:tcPr>
          <w:p w:rsidR="00A77298" w:rsidRPr="00E62D7D" w:rsidRDefault="00A77298" w:rsidP="0022394A">
            <w:pPr>
              <w:spacing w:line="240" w:lineRule="auto"/>
              <w:ind w:firstLine="0"/>
              <w:jc w:val="center"/>
              <w:rPr>
                <w:szCs w:val="28"/>
              </w:rPr>
            </w:pPr>
            <w:r w:rsidRPr="00E62D7D">
              <w:rPr>
                <w:szCs w:val="28"/>
              </w:rPr>
              <w:t>Г</w:t>
            </w:r>
          </w:p>
        </w:tc>
      </w:tr>
      <w:tr w:rsidR="00A77298" w:rsidRPr="00E62D7D" w:rsidTr="0079263A">
        <w:trPr>
          <w:jc w:val="center"/>
        </w:trPr>
        <w:tc>
          <w:tcPr>
            <w:tcW w:w="3265" w:type="dxa"/>
          </w:tcPr>
          <w:p w:rsidR="00A77298" w:rsidRPr="00E62D7D" w:rsidRDefault="00A77298" w:rsidP="00F2549A">
            <w:pPr>
              <w:spacing w:line="240" w:lineRule="auto"/>
              <w:ind w:firstLine="34"/>
              <w:rPr>
                <w:szCs w:val="28"/>
              </w:rPr>
            </w:pPr>
            <w:r w:rsidRPr="00E62D7D">
              <w:rPr>
                <w:szCs w:val="28"/>
              </w:rPr>
              <w:t>Цукерки (тон)</w:t>
            </w:r>
          </w:p>
        </w:tc>
        <w:tc>
          <w:tcPr>
            <w:tcW w:w="1453" w:type="dxa"/>
          </w:tcPr>
          <w:p w:rsidR="00A77298" w:rsidRPr="00E62D7D" w:rsidRDefault="00A77298" w:rsidP="0022394A">
            <w:pPr>
              <w:spacing w:line="240" w:lineRule="auto"/>
              <w:ind w:firstLine="0"/>
              <w:jc w:val="center"/>
              <w:rPr>
                <w:szCs w:val="28"/>
              </w:rPr>
            </w:pPr>
            <w:r w:rsidRPr="00E62D7D">
              <w:rPr>
                <w:szCs w:val="28"/>
              </w:rPr>
              <w:t>1000</w:t>
            </w:r>
          </w:p>
        </w:tc>
        <w:tc>
          <w:tcPr>
            <w:tcW w:w="1454" w:type="dxa"/>
          </w:tcPr>
          <w:p w:rsidR="00A77298" w:rsidRPr="00E62D7D" w:rsidRDefault="00A77298" w:rsidP="0022394A">
            <w:pPr>
              <w:spacing w:line="240" w:lineRule="auto"/>
              <w:ind w:firstLine="0"/>
              <w:jc w:val="center"/>
              <w:rPr>
                <w:szCs w:val="28"/>
              </w:rPr>
            </w:pPr>
            <w:r w:rsidRPr="00E62D7D">
              <w:rPr>
                <w:szCs w:val="28"/>
              </w:rPr>
              <w:t>800</w:t>
            </w:r>
          </w:p>
        </w:tc>
        <w:tc>
          <w:tcPr>
            <w:tcW w:w="1454" w:type="dxa"/>
          </w:tcPr>
          <w:p w:rsidR="00A77298" w:rsidRPr="00E62D7D" w:rsidRDefault="00A77298" w:rsidP="0022394A">
            <w:pPr>
              <w:spacing w:line="240" w:lineRule="auto"/>
              <w:ind w:firstLine="0"/>
              <w:jc w:val="center"/>
              <w:rPr>
                <w:szCs w:val="28"/>
              </w:rPr>
            </w:pPr>
            <w:r w:rsidRPr="00E62D7D">
              <w:rPr>
                <w:szCs w:val="28"/>
              </w:rPr>
              <w:t>500</w:t>
            </w:r>
          </w:p>
        </w:tc>
        <w:tc>
          <w:tcPr>
            <w:tcW w:w="1454" w:type="dxa"/>
          </w:tcPr>
          <w:p w:rsidR="00A77298" w:rsidRPr="00E62D7D" w:rsidRDefault="00A77298" w:rsidP="0022394A">
            <w:pPr>
              <w:spacing w:line="240" w:lineRule="auto"/>
              <w:ind w:firstLine="0"/>
              <w:jc w:val="center"/>
              <w:rPr>
                <w:szCs w:val="28"/>
              </w:rPr>
            </w:pPr>
            <w:r w:rsidRPr="00E62D7D">
              <w:rPr>
                <w:szCs w:val="28"/>
              </w:rPr>
              <w:t>100</w:t>
            </w:r>
          </w:p>
        </w:tc>
      </w:tr>
      <w:tr w:rsidR="00A77298" w:rsidRPr="00E62D7D" w:rsidTr="0079263A">
        <w:trPr>
          <w:jc w:val="center"/>
        </w:trPr>
        <w:tc>
          <w:tcPr>
            <w:tcW w:w="3265" w:type="dxa"/>
          </w:tcPr>
          <w:p w:rsidR="00A77298" w:rsidRPr="00E62D7D" w:rsidRDefault="00A77298" w:rsidP="00F2549A">
            <w:pPr>
              <w:spacing w:line="240" w:lineRule="auto"/>
              <w:ind w:firstLine="34"/>
              <w:rPr>
                <w:szCs w:val="28"/>
              </w:rPr>
            </w:pPr>
            <w:r w:rsidRPr="00E62D7D">
              <w:rPr>
                <w:szCs w:val="28"/>
              </w:rPr>
              <w:t>Вантажівки (од.)</w:t>
            </w:r>
          </w:p>
        </w:tc>
        <w:tc>
          <w:tcPr>
            <w:tcW w:w="1453" w:type="dxa"/>
          </w:tcPr>
          <w:p w:rsidR="00A77298" w:rsidRPr="00E62D7D" w:rsidRDefault="00A77298" w:rsidP="0022394A">
            <w:pPr>
              <w:spacing w:line="240" w:lineRule="auto"/>
              <w:ind w:firstLine="0"/>
              <w:jc w:val="center"/>
              <w:rPr>
                <w:szCs w:val="28"/>
              </w:rPr>
            </w:pPr>
            <w:r w:rsidRPr="00E62D7D">
              <w:rPr>
                <w:szCs w:val="28"/>
              </w:rPr>
              <w:t>10</w:t>
            </w:r>
          </w:p>
        </w:tc>
        <w:tc>
          <w:tcPr>
            <w:tcW w:w="1454" w:type="dxa"/>
          </w:tcPr>
          <w:p w:rsidR="00A77298" w:rsidRPr="00E62D7D" w:rsidRDefault="00A77298" w:rsidP="0022394A">
            <w:pPr>
              <w:spacing w:line="240" w:lineRule="auto"/>
              <w:ind w:firstLine="0"/>
              <w:jc w:val="center"/>
              <w:rPr>
                <w:szCs w:val="28"/>
              </w:rPr>
            </w:pPr>
            <w:r w:rsidRPr="00E62D7D">
              <w:rPr>
                <w:szCs w:val="28"/>
              </w:rPr>
              <w:t>20</w:t>
            </w:r>
          </w:p>
        </w:tc>
        <w:tc>
          <w:tcPr>
            <w:tcW w:w="1454" w:type="dxa"/>
          </w:tcPr>
          <w:p w:rsidR="00A77298" w:rsidRPr="00E62D7D" w:rsidRDefault="00A77298" w:rsidP="0022394A">
            <w:pPr>
              <w:spacing w:line="240" w:lineRule="auto"/>
              <w:ind w:firstLine="0"/>
              <w:jc w:val="center"/>
              <w:rPr>
                <w:szCs w:val="28"/>
              </w:rPr>
            </w:pPr>
            <w:r w:rsidRPr="00E62D7D">
              <w:rPr>
                <w:szCs w:val="28"/>
              </w:rPr>
              <w:t>30</w:t>
            </w:r>
          </w:p>
        </w:tc>
        <w:tc>
          <w:tcPr>
            <w:tcW w:w="1454" w:type="dxa"/>
          </w:tcPr>
          <w:p w:rsidR="00A77298" w:rsidRPr="00E62D7D" w:rsidRDefault="00A77298" w:rsidP="0022394A">
            <w:pPr>
              <w:spacing w:line="240" w:lineRule="auto"/>
              <w:ind w:firstLine="0"/>
              <w:jc w:val="center"/>
              <w:rPr>
                <w:szCs w:val="28"/>
              </w:rPr>
            </w:pPr>
            <w:r w:rsidRPr="00E62D7D">
              <w:rPr>
                <w:szCs w:val="28"/>
              </w:rPr>
              <w:t>40</w:t>
            </w:r>
          </w:p>
        </w:tc>
      </w:tr>
    </w:tbl>
    <w:p w:rsidR="00A77298" w:rsidRPr="00E62D7D" w:rsidRDefault="00A77298" w:rsidP="00A77298">
      <w:pPr>
        <w:spacing w:line="240" w:lineRule="auto"/>
        <w:ind w:firstLine="709"/>
        <w:rPr>
          <w:szCs w:val="28"/>
        </w:rPr>
      </w:pPr>
      <w:r w:rsidRPr="00E62D7D">
        <w:rPr>
          <w:szCs w:val="28"/>
        </w:rPr>
        <w:t>Розрахуйте нав’язані витрати виробництва однієї додаткової вантажівки, якщо економіка знаходиться в точці Б.</w:t>
      </w:r>
    </w:p>
    <w:p w:rsidR="00870763" w:rsidRPr="00E62D7D" w:rsidRDefault="00870763" w:rsidP="00FB45E7">
      <w:pPr>
        <w:spacing w:line="240" w:lineRule="auto"/>
        <w:ind w:firstLine="0"/>
        <w:jc w:val="center"/>
        <w:rPr>
          <w:b/>
          <w:szCs w:val="28"/>
        </w:rPr>
      </w:pPr>
    </w:p>
    <w:p w:rsidR="00FB45E7" w:rsidRPr="00E62D7D" w:rsidRDefault="00FB45E7" w:rsidP="00FB45E7">
      <w:pPr>
        <w:spacing w:line="240" w:lineRule="auto"/>
        <w:ind w:firstLine="0"/>
        <w:jc w:val="center"/>
        <w:rPr>
          <w:szCs w:val="28"/>
        </w:rPr>
      </w:pPr>
      <w:r w:rsidRPr="00E62D7D">
        <w:rPr>
          <w:b/>
          <w:szCs w:val="28"/>
        </w:rPr>
        <w:t xml:space="preserve">Розв’язання  </w:t>
      </w:r>
    </w:p>
    <w:p w:rsidR="00A77298" w:rsidRPr="00E62D7D" w:rsidRDefault="00A77298" w:rsidP="00A77298">
      <w:pPr>
        <w:spacing w:line="240" w:lineRule="auto"/>
        <w:ind w:firstLine="709"/>
        <w:rPr>
          <w:szCs w:val="28"/>
        </w:rPr>
      </w:pPr>
      <w:r w:rsidRPr="00E62D7D">
        <w:rPr>
          <w:szCs w:val="28"/>
        </w:rPr>
        <w:t xml:space="preserve">Щоб збільшити виробництво вантажівок на 1 од. ми переміщуємося з т. Б </w:t>
      </w:r>
      <w:r w:rsidRPr="00E62D7D">
        <w:rPr>
          <w:szCs w:val="28"/>
        </w:rPr>
        <w:lastRenderedPageBreak/>
        <w:t xml:space="preserve">(20 од.) до т. В (30 од.). При цьому виробництво цукерок зменшується з 800 тон до 500 тон. Тобто нав’язані витрати виробництва </w:t>
      </w:r>
      <w:r w:rsidR="00FB45E7" w:rsidRPr="00E62D7D">
        <w:rPr>
          <w:szCs w:val="28"/>
        </w:rPr>
        <w:t>10</w:t>
      </w:r>
      <w:r w:rsidRPr="00E62D7D">
        <w:rPr>
          <w:szCs w:val="28"/>
        </w:rPr>
        <w:t xml:space="preserve"> додаткових вантажівок становлять 300 т цукерок. А при виробництві </w:t>
      </w:r>
      <w:r w:rsidR="00FB45E7" w:rsidRPr="00E62D7D">
        <w:rPr>
          <w:szCs w:val="28"/>
        </w:rPr>
        <w:t>1</w:t>
      </w:r>
      <w:r w:rsidRPr="00E62D7D">
        <w:rPr>
          <w:szCs w:val="28"/>
        </w:rPr>
        <w:t xml:space="preserve"> додаткової вантажівки у точці Б нав’язані витрати складатимуть відповідно 30 т цукерок.</w:t>
      </w:r>
    </w:p>
    <w:p w:rsidR="00711F02" w:rsidRPr="00E62D7D" w:rsidRDefault="00711F02" w:rsidP="00FB45E7">
      <w:pPr>
        <w:spacing w:before="240" w:line="240" w:lineRule="auto"/>
        <w:ind w:firstLine="0"/>
        <w:jc w:val="center"/>
        <w:rPr>
          <w:b/>
          <w:szCs w:val="28"/>
        </w:rPr>
      </w:pPr>
      <w:r w:rsidRPr="00E62D7D">
        <w:rPr>
          <w:b/>
          <w:szCs w:val="28"/>
        </w:rPr>
        <w:t xml:space="preserve">Завдання 2 </w:t>
      </w:r>
    </w:p>
    <w:p w:rsidR="00711F02" w:rsidRPr="00E62D7D" w:rsidRDefault="00711F02" w:rsidP="00381DC2">
      <w:pPr>
        <w:spacing w:line="240" w:lineRule="auto"/>
        <w:ind w:firstLine="709"/>
        <w:rPr>
          <w:szCs w:val="28"/>
        </w:rPr>
      </w:pPr>
      <w:r w:rsidRPr="00E62D7D">
        <w:rPr>
          <w:szCs w:val="28"/>
        </w:rPr>
        <w:t xml:space="preserve"> Дайте визначення еластичності. Що показує коефіцієнт еластичності попиту за ціною? Розрахуйте коефіцієнт еластичності, якщо відомо, що величина попиту на товар змінилася з 3 до 4 од., у той час як ціна змінилася з 6 до 9 грош. од. Визначте, до якої категорії відноситься товар.</w:t>
      </w:r>
    </w:p>
    <w:p w:rsidR="00711F02" w:rsidRPr="00E62D7D" w:rsidRDefault="00711F02" w:rsidP="00381DC2">
      <w:pPr>
        <w:spacing w:line="240" w:lineRule="auto"/>
        <w:jc w:val="center"/>
        <w:rPr>
          <w:b/>
          <w:szCs w:val="28"/>
        </w:rPr>
      </w:pPr>
    </w:p>
    <w:p w:rsidR="00711F02" w:rsidRPr="00E62D7D" w:rsidRDefault="00711F02" w:rsidP="00FB45E7">
      <w:pPr>
        <w:spacing w:line="240" w:lineRule="auto"/>
        <w:ind w:firstLine="0"/>
        <w:jc w:val="center"/>
        <w:rPr>
          <w:b/>
          <w:szCs w:val="28"/>
        </w:rPr>
      </w:pPr>
      <w:r w:rsidRPr="00E62D7D">
        <w:rPr>
          <w:b/>
          <w:szCs w:val="28"/>
        </w:rPr>
        <w:t xml:space="preserve">Завдання 3 </w:t>
      </w:r>
    </w:p>
    <w:p w:rsidR="00711F02" w:rsidRPr="00E62D7D" w:rsidRDefault="00711F02" w:rsidP="00381DC2">
      <w:pPr>
        <w:autoSpaceDE w:val="0"/>
        <w:autoSpaceDN w:val="0"/>
        <w:adjustRightInd w:val="0"/>
        <w:spacing w:line="240" w:lineRule="auto"/>
        <w:ind w:firstLine="708"/>
        <w:rPr>
          <w:szCs w:val="28"/>
        </w:rPr>
      </w:pPr>
      <w:r w:rsidRPr="00E62D7D">
        <w:rPr>
          <w:szCs w:val="28"/>
        </w:rPr>
        <w:t>На основі наведених даних (у млрд грн) обчисліть величину ВНП за доходами і витратами: особисті споживчі видатки – 130; орендна плата – 12,</w:t>
      </w:r>
      <w:r w:rsidR="00FB45E7" w:rsidRPr="00E62D7D">
        <w:rPr>
          <w:szCs w:val="28"/>
        </w:rPr>
        <w:t xml:space="preserve"> </w:t>
      </w:r>
      <w:r w:rsidRPr="00E62D7D">
        <w:rPr>
          <w:szCs w:val="28"/>
        </w:rPr>
        <w:t>внески на соціальне страхування – 28, дох</w:t>
      </w:r>
      <w:r w:rsidR="00FB45E7" w:rsidRPr="00E62D7D">
        <w:rPr>
          <w:szCs w:val="28"/>
        </w:rPr>
        <w:t>і</w:t>
      </w:r>
      <w:r w:rsidRPr="00E62D7D">
        <w:rPr>
          <w:szCs w:val="28"/>
        </w:rPr>
        <w:t>д від власності – 26, дивіденди – 6, непрямі податки на бізнес – 19, індивідуальні податки – 21, прибутки корпорацій</w:t>
      </w:r>
      <w:r w:rsidR="00FB45E7" w:rsidRPr="00E62D7D">
        <w:rPr>
          <w:szCs w:val="28"/>
        </w:rPr>
        <w:t> </w:t>
      </w:r>
      <w:r w:rsidRPr="00E62D7D">
        <w:rPr>
          <w:szCs w:val="28"/>
        </w:rPr>
        <w:t>– 22, трансфертні платежі – 63, валові приватні внутрішні інвестиції</w:t>
      </w:r>
      <w:r w:rsidR="00FB45E7" w:rsidRPr="00E62D7D">
        <w:rPr>
          <w:szCs w:val="28"/>
        </w:rPr>
        <w:t> </w:t>
      </w:r>
      <w:r w:rsidRPr="00E62D7D">
        <w:rPr>
          <w:szCs w:val="28"/>
        </w:rPr>
        <w:t xml:space="preserve">– 115, проценти – 14, заробітна плата найманих працівників – 165, нерозподілені прибутки корпорацій – 13, чисті приватні внутрішні інвестиції –95, державні закупки товарів </w:t>
      </w:r>
      <w:r w:rsidR="00FB45E7" w:rsidRPr="00E62D7D">
        <w:rPr>
          <w:szCs w:val="28"/>
        </w:rPr>
        <w:t>і</w:t>
      </w:r>
      <w:r w:rsidRPr="00E62D7D">
        <w:rPr>
          <w:szCs w:val="28"/>
        </w:rPr>
        <w:t xml:space="preserve"> послуг –20, чистий експорт – 13.</w:t>
      </w:r>
    </w:p>
    <w:p w:rsidR="00FB45E7" w:rsidRPr="00E62D7D" w:rsidRDefault="00FB45E7" w:rsidP="00FB45E7">
      <w:pPr>
        <w:spacing w:line="240" w:lineRule="auto"/>
        <w:ind w:firstLine="0"/>
        <w:jc w:val="center"/>
        <w:rPr>
          <w:b/>
          <w:szCs w:val="28"/>
        </w:rPr>
      </w:pPr>
    </w:p>
    <w:p w:rsidR="00711F02" w:rsidRPr="00E62D7D" w:rsidRDefault="00711F02" w:rsidP="00FB45E7">
      <w:pPr>
        <w:spacing w:line="240" w:lineRule="auto"/>
        <w:ind w:firstLine="0"/>
        <w:jc w:val="center"/>
        <w:rPr>
          <w:b/>
          <w:szCs w:val="28"/>
        </w:rPr>
      </w:pPr>
      <w:r w:rsidRPr="00E62D7D">
        <w:rPr>
          <w:b/>
          <w:szCs w:val="28"/>
        </w:rPr>
        <w:t xml:space="preserve">Завдання 4 </w:t>
      </w:r>
    </w:p>
    <w:p w:rsidR="00711F02" w:rsidRPr="00E62D7D" w:rsidRDefault="00711F02" w:rsidP="00381DC2">
      <w:pPr>
        <w:spacing w:line="240" w:lineRule="auto"/>
        <w:ind w:firstLine="709"/>
        <w:rPr>
          <w:szCs w:val="28"/>
        </w:rPr>
      </w:pPr>
      <w:r w:rsidRPr="00E62D7D">
        <w:rPr>
          <w:szCs w:val="28"/>
        </w:rPr>
        <w:t xml:space="preserve">Попит та пропозиція мандаринів задані рівняннями: Qd = 350 – 10P; Qs = 50 + 20P, де Q – кількість мандаринів (кг), Р – ціна одного кілограма мандаринів (грн). </w:t>
      </w:r>
    </w:p>
    <w:p w:rsidR="00711F02" w:rsidRPr="00E62D7D" w:rsidRDefault="00711F02" w:rsidP="00381DC2">
      <w:pPr>
        <w:spacing w:line="240" w:lineRule="auto"/>
        <w:ind w:firstLine="709"/>
        <w:rPr>
          <w:szCs w:val="28"/>
        </w:rPr>
      </w:pPr>
      <w:r w:rsidRPr="00E62D7D">
        <w:rPr>
          <w:szCs w:val="28"/>
        </w:rPr>
        <w:t>А) Визначте рівноважну ціну й рівноважний обсяг продажів мандаринів. Визначте виторг продавців.</w:t>
      </w:r>
    </w:p>
    <w:p w:rsidR="00711F02" w:rsidRPr="00E62D7D" w:rsidRDefault="00711F02" w:rsidP="00381DC2">
      <w:pPr>
        <w:spacing w:line="240" w:lineRule="auto"/>
        <w:ind w:firstLine="709"/>
        <w:rPr>
          <w:szCs w:val="28"/>
        </w:rPr>
      </w:pPr>
      <w:r w:rsidRPr="00E62D7D">
        <w:rPr>
          <w:szCs w:val="28"/>
        </w:rPr>
        <w:t>Б) Що відбудеться на ринку, якщо буде встановлена максимальна ціна на мандарини на рівні 8 грн за кг? Якщо буде встановлена мінімальна ціна на мандарини на рівні 12 грн за кг?</w:t>
      </w:r>
    </w:p>
    <w:p w:rsidR="00711F02" w:rsidRPr="00E62D7D" w:rsidRDefault="00711F02" w:rsidP="00381DC2">
      <w:pPr>
        <w:spacing w:line="240" w:lineRule="auto"/>
        <w:ind w:firstLine="709"/>
        <w:rPr>
          <w:szCs w:val="28"/>
        </w:rPr>
      </w:pPr>
      <w:r w:rsidRPr="00E62D7D">
        <w:rPr>
          <w:szCs w:val="28"/>
        </w:rPr>
        <w:t>В) Що відбудеться на ринку, якщо держава встановить податок на продаж мандаринів у розмірі 1,5 грн за кг? Якщо буде встановлена субсидія для продавців мандаринів у розмірі 1,5 грн за кожний проданий кілограм?</w:t>
      </w:r>
    </w:p>
    <w:p w:rsidR="00FB45E7" w:rsidRPr="00E62D7D" w:rsidRDefault="00FB45E7" w:rsidP="00FB45E7">
      <w:pPr>
        <w:spacing w:line="240" w:lineRule="auto"/>
        <w:ind w:firstLine="0"/>
        <w:jc w:val="center"/>
        <w:rPr>
          <w:b/>
          <w:szCs w:val="28"/>
        </w:rPr>
      </w:pPr>
    </w:p>
    <w:p w:rsidR="00711F02" w:rsidRPr="00E62D7D" w:rsidRDefault="00711F02" w:rsidP="00FB45E7">
      <w:pPr>
        <w:spacing w:line="240" w:lineRule="auto"/>
        <w:ind w:firstLine="0"/>
        <w:jc w:val="center"/>
        <w:rPr>
          <w:b/>
          <w:szCs w:val="28"/>
        </w:rPr>
      </w:pPr>
      <w:r w:rsidRPr="00E62D7D">
        <w:rPr>
          <w:b/>
          <w:szCs w:val="28"/>
        </w:rPr>
        <w:t xml:space="preserve">Завдання 5 </w:t>
      </w:r>
    </w:p>
    <w:p w:rsidR="00711F02" w:rsidRPr="00E62D7D" w:rsidRDefault="00711F02" w:rsidP="0084610D">
      <w:pPr>
        <w:spacing w:line="228" w:lineRule="auto"/>
        <w:ind w:firstLine="709"/>
        <w:rPr>
          <w:szCs w:val="28"/>
        </w:rPr>
      </w:pPr>
      <w:r w:rsidRPr="00E62D7D">
        <w:rPr>
          <w:szCs w:val="28"/>
        </w:rPr>
        <w:t xml:space="preserve"> Попит та пропозиція на ринку капелюхів виражається рівняннями: Qd = 290 – 4P; Qs = 50 + 12P, де Q – кількість капелюхів (шт.), Р – ціна одного капелюха (дол.). </w:t>
      </w:r>
    </w:p>
    <w:p w:rsidR="00711F02" w:rsidRPr="00E62D7D" w:rsidRDefault="00711F02" w:rsidP="0084610D">
      <w:pPr>
        <w:spacing w:line="228" w:lineRule="auto"/>
        <w:ind w:firstLine="709"/>
        <w:rPr>
          <w:szCs w:val="28"/>
        </w:rPr>
      </w:pPr>
      <w:r w:rsidRPr="00E62D7D">
        <w:rPr>
          <w:szCs w:val="28"/>
        </w:rPr>
        <w:t>А) Визначте рівноважну ціну й рівноважний обсяг продажів капелюхів. Визначте обсяг продажів у грошовому вираженні.</w:t>
      </w:r>
    </w:p>
    <w:p w:rsidR="00711F02" w:rsidRPr="00E62D7D" w:rsidRDefault="00711F02" w:rsidP="0084610D">
      <w:pPr>
        <w:spacing w:line="228" w:lineRule="auto"/>
        <w:ind w:firstLine="709"/>
        <w:rPr>
          <w:szCs w:val="28"/>
        </w:rPr>
      </w:pPr>
      <w:r w:rsidRPr="00E62D7D">
        <w:rPr>
          <w:szCs w:val="28"/>
        </w:rPr>
        <w:t xml:space="preserve">Б) На ринку встановлена мінімальна ціна на капелюхи на рівні 20 доларів. Що могло </w:t>
      </w:r>
      <w:r w:rsidR="00FB45E7" w:rsidRPr="00E62D7D">
        <w:rPr>
          <w:szCs w:val="28"/>
        </w:rPr>
        <w:t xml:space="preserve">стати </w:t>
      </w:r>
      <w:r w:rsidRPr="00E62D7D">
        <w:rPr>
          <w:szCs w:val="28"/>
        </w:rPr>
        <w:t xml:space="preserve">причиною такого кроку? Як це </w:t>
      </w:r>
      <w:r w:rsidR="00FB45E7" w:rsidRPr="00E62D7D">
        <w:rPr>
          <w:szCs w:val="28"/>
        </w:rPr>
        <w:t xml:space="preserve">вплине на </w:t>
      </w:r>
      <w:r w:rsidRPr="00E62D7D">
        <w:rPr>
          <w:szCs w:val="28"/>
        </w:rPr>
        <w:t>ринков</w:t>
      </w:r>
      <w:r w:rsidR="00FB45E7" w:rsidRPr="00E62D7D">
        <w:rPr>
          <w:szCs w:val="28"/>
        </w:rPr>
        <w:t>у</w:t>
      </w:r>
      <w:r w:rsidRPr="00E62D7D">
        <w:rPr>
          <w:szCs w:val="28"/>
        </w:rPr>
        <w:t xml:space="preserve"> ситуаці</w:t>
      </w:r>
      <w:r w:rsidR="00FB45E7" w:rsidRPr="00E62D7D">
        <w:rPr>
          <w:szCs w:val="28"/>
        </w:rPr>
        <w:t>ю</w:t>
      </w:r>
      <w:r w:rsidRPr="00E62D7D">
        <w:rPr>
          <w:szCs w:val="28"/>
        </w:rPr>
        <w:t>?</w:t>
      </w:r>
    </w:p>
    <w:p w:rsidR="00711F02" w:rsidRPr="00E62D7D" w:rsidRDefault="00711F02" w:rsidP="0084610D">
      <w:pPr>
        <w:spacing w:line="228" w:lineRule="auto"/>
        <w:ind w:firstLine="709"/>
        <w:rPr>
          <w:szCs w:val="28"/>
        </w:rPr>
      </w:pPr>
      <w:r w:rsidRPr="00E62D7D">
        <w:rPr>
          <w:szCs w:val="28"/>
        </w:rPr>
        <w:t>В) Що відбудеться на ринку, якщо держава встановить податок в 2 долари на покупку капелюхів? Якщо буде встановлений податок на покупку капелюхів у розмірі 100%?</w:t>
      </w:r>
    </w:p>
    <w:p w:rsidR="00193FBB" w:rsidRPr="00E62D7D" w:rsidRDefault="002F1747" w:rsidP="002F1747">
      <w:pPr>
        <w:spacing w:before="120" w:line="240" w:lineRule="auto"/>
        <w:ind w:firstLine="0"/>
        <w:jc w:val="center"/>
        <w:rPr>
          <w:b/>
          <w:szCs w:val="28"/>
        </w:rPr>
      </w:pPr>
      <w:r w:rsidRPr="00E62D7D">
        <w:rPr>
          <w:b/>
          <w:szCs w:val="28"/>
        </w:rPr>
        <w:lastRenderedPageBreak/>
        <w:t xml:space="preserve">Тема 5. Підприємство як суб’єкт господарювання </w:t>
      </w:r>
    </w:p>
    <w:p w:rsidR="00193FBB" w:rsidRPr="00E62D7D" w:rsidRDefault="00193FBB" w:rsidP="00381DC2">
      <w:pPr>
        <w:spacing w:line="240" w:lineRule="auto"/>
        <w:rPr>
          <w:b/>
          <w:szCs w:val="28"/>
        </w:rPr>
      </w:pPr>
    </w:p>
    <w:p w:rsidR="00193FBB" w:rsidRPr="00E62D7D" w:rsidRDefault="00193FBB" w:rsidP="009C1E82">
      <w:pPr>
        <w:tabs>
          <w:tab w:val="left" w:pos="1843"/>
        </w:tabs>
        <w:spacing w:line="240" w:lineRule="auto"/>
        <w:rPr>
          <w:b/>
          <w:szCs w:val="28"/>
        </w:rPr>
      </w:pPr>
      <w:r w:rsidRPr="00E62D7D">
        <w:rPr>
          <w:b/>
          <w:szCs w:val="28"/>
        </w:rPr>
        <w:t>Мета</w:t>
      </w:r>
      <w:r w:rsidR="00FB45E7" w:rsidRPr="00E62D7D">
        <w:rPr>
          <w:b/>
          <w:szCs w:val="28"/>
        </w:rPr>
        <w:t>:</w:t>
      </w:r>
      <w:r w:rsidR="009C1E82" w:rsidRPr="00E62D7D">
        <w:rPr>
          <w:b/>
          <w:szCs w:val="28"/>
        </w:rPr>
        <w:t xml:space="preserve"> </w:t>
      </w:r>
      <w:r w:rsidR="00FB45E7" w:rsidRPr="00E62D7D">
        <w:rPr>
          <w:szCs w:val="28"/>
        </w:rPr>
        <w:t>розглянути</w:t>
      </w:r>
      <w:r w:rsidR="009C1E82" w:rsidRPr="00E62D7D">
        <w:rPr>
          <w:szCs w:val="28"/>
        </w:rPr>
        <w:t xml:space="preserve"> </w:t>
      </w:r>
      <w:r w:rsidR="00F86F31" w:rsidRPr="00E62D7D">
        <w:rPr>
          <w:szCs w:val="28"/>
        </w:rPr>
        <w:t xml:space="preserve"> сутність </w:t>
      </w:r>
      <w:r w:rsidR="00FB45E7" w:rsidRPr="00E62D7D">
        <w:rPr>
          <w:szCs w:val="28"/>
        </w:rPr>
        <w:t xml:space="preserve">поняття </w:t>
      </w:r>
      <w:r w:rsidR="00F86F31" w:rsidRPr="00E62D7D">
        <w:rPr>
          <w:szCs w:val="28"/>
        </w:rPr>
        <w:t>«підприємство»</w:t>
      </w:r>
      <w:r w:rsidR="00FB45E7" w:rsidRPr="00E62D7D">
        <w:rPr>
          <w:szCs w:val="28"/>
        </w:rPr>
        <w:t xml:space="preserve">; ознайомитися </w:t>
      </w:r>
      <w:r w:rsidR="009C1E82" w:rsidRPr="00E62D7D">
        <w:rPr>
          <w:szCs w:val="28"/>
        </w:rPr>
        <w:t xml:space="preserve"> </w:t>
      </w:r>
      <w:r w:rsidR="00FB45E7" w:rsidRPr="00E62D7D">
        <w:rPr>
          <w:szCs w:val="28"/>
        </w:rPr>
        <w:t>з</w:t>
      </w:r>
      <w:r w:rsidR="00F86F31" w:rsidRPr="00E62D7D">
        <w:rPr>
          <w:szCs w:val="28"/>
        </w:rPr>
        <w:t xml:space="preserve"> вид</w:t>
      </w:r>
      <w:r w:rsidR="00FB45E7" w:rsidRPr="00E62D7D">
        <w:rPr>
          <w:szCs w:val="28"/>
        </w:rPr>
        <w:t>ами</w:t>
      </w:r>
      <w:r w:rsidR="00F86F31" w:rsidRPr="00E62D7D">
        <w:rPr>
          <w:szCs w:val="28"/>
        </w:rPr>
        <w:t xml:space="preserve"> витрат підприємства; </w:t>
      </w:r>
      <w:r w:rsidR="009C1E82" w:rsidRPr="00E62D7D">
        <w:rPr>
          <w:szCs w:val="28"/>
        </w:rPr>
        <w:t>розглянути функції та види ціни</w:t>
      </w:r>
      <w:r w:rsidR="00F86F31" w:rsidRPr="00E62D7D">
        <w:rPr>
          <w:szCs w:val="28"/>
        </w:rPr>
        <w:t>;</w:t>
      </w:r>
      <w:r w:rsidR="009C1E82" w:rsidRPr="00E62D7D">
        <w:rPr>
          <w:szCs w:val="28"/>
        </w:rPr>
        <w:t xml:space="preserve"> з’ясувати сутність поняття «підприємництво»</w:t>
      </w:r>
      <w:r w:rsidR="00F86F31" w:rsidRPr="00E62D7D">
        <w:rPr>
          <w:rFonts w:eastAsia="MS Mincho"/>
          <w:bCs/>
          <w:szCs w:val="28"/>
        </w:rPr>
        <w:t>.</w:t>
      </w:r>
    </w:p>
    <w:p w:rsidR="00193FBB" w:rsidRPr="00E62D7D" w:rsidRDefault="00193FBB" w:rsidP="00FB45E7">
      <w:pPr>
        <w:spacing w:line="240" w:lineRule="auto"/>
        <w:ind w:firstLine="0"/>
        <w:jc w:val="center"/>
        <w:rPr>
          <w:b/>
          <w:szCs w:val="28"/>
        </w:rPr>
      </w:pPr>
      <w:r w:rsidRPr="00E62D7D">
        <w:rPr>
          <w:b/>
          <w:szCs w:val="28"/>
        </w:rPr>
        <w:t xml:space="preserve">ПЛАН </w:t>
      </w:r>
    </w:p>
    <w:p w:rsidR="00193FBB" w:rsidRPr="00E62D7D" w:rsidRDefault="00193FBB" w:rsidP="00381DC2">
      <w:pPr>
        <w:spacing w:line="240" w:lineRule="auto"/>
        <w:ind w:firstLine="426"/>
        <w:rPr>
          <w:szCs w:val="28"/>
        </w:rPr>
      </w:pPr>
      <w:r w:rsidRPr="00E62D7D">
        <w:rPr>
          <w:szCs w:val="28"/>
        </w:rPr>
        <w:t xml:space="preserve">1. </w:t>
      </w:r>
      <w:r w:rsidR="002F1747" w:rsidRPr="00E62D7D">
        <w:rPr>
          <w:szCs w:val="28"/>
        </w:rPr>
        <w:t> </w:t>
      </w:r>
      <w:r w:rsidRPr="00E62D7D">
        <w:rPr>
          <w:szCs w:val="28"/>
        </w:rPr>
        <w:t>Підприємство як суб’єкт ринкової економіки</w:t>
      </w:r>
      <w:r w:rsidR="00FB45E7" w:rsidRPr="00E62D7D">
        <w:rPr>
          <w:szCs w:val="28"/>
        </w:rPr>
        <w:t>.</w:t>
      </w:r>
    </w:p>
    <w:p w:rsidR="00193FBB" w:rsidRPr="00E62D7D" w:rsidRDefault="00193FBB" w:rsidP="00381DC2">
      <w:pPr>
        <w:spacing w:line="240" w:lineRule="auto"/>
        <w:ind w:firstLine="426"/>
        <w:rPr>
          <w:szCs w:val="28"/>
        </w:rPr>
      </w:pPr>
      <w:r w:rsidRPr="00E62D7D">
        <w:rPr>
          <w:szCs w:val="28"/>
        </w:rPr>
        <w:t xml:space="preserve">2. </w:t>
      </w:r>
      <w:r w:rsidR="00FB45E7" w:rsidRPr="00E62D7D">
        <w:rPr>
          <w:szCs w:val="28"/>
        </w:rPr>
        <w:t xml:space="preserve"> </w:t>
      </w:r>
      <w:r w:rsidRPr="00E62D7D">
        <w:rPr>
          <w:szCs w:val="28"/>
        </w:rPr>
        <w:t>Сутність і види витрат підприємства</w:t>
      </w:r>
      <w:r w:rsidR="00FB45E7" w:rsidRPr="00E62D7D">
        <w:rPr>
          <w:szCs w:val="28"/>
        </w:rPr>
        <w:t>.</w:t>
      </w:r>
    </w:p>
    <w:p w:rsidR="00193FBB" w:rsidRPr="00E62D7D" w:rsidRDefault="00193FBB" w:rsidP="00381DC2">
      <w:pPr>
        <w:spacing w:line="240" w:lineRule="auto"/>
        <w:ind w:firstLine="426"/>
        <w:rPr>
          <w:szCs w:val="28"/>
        </w:rPr>
      </w:pPr>
      <w:r w:rsidRPr="00E62D7D">
        <w:rPr>
          <w:szCs w:val="28"/>
        </w:rPr>
        <w:t xml:space="preserve">3. </w:t>
      </w:r>
      <w:r w:rsidR="00FB45E7" w:rsidRPr="00E62D7D">
        <w:rPr>
          <w:szCs w:val="28"/>
        </w:rPr>
        <w:t xml:space="preserve"> </w:t>
      </w:r>
      <w:r w:rsidRPr="00E62D7D">
        <w:rPr>
          <w:szCs w:val="28"/>
        </w:rPr>
        <w:t xml:space="preserve">Ціна: сутність, функції </w:t>
      </w:r>
      <w:r w:rsidR="00FB45E7" w:rsidRPr="00E62D7D">
        <w:rPr>
          <w:szCs w:val="28"/>
        </w:rPr>
        <w:t>та</w:t>
      </w:r>
      <w:r w:rsidRPr="00E62D7D">
        <w:rPr>
          <w:szCs w:val="28"/>
        </w:rPr>
        <w:t xml:space="preserve"> види</w:t>
      </w:r>
      <w:r w:rsidR="00FB45E7" w:rsidRPr="00E62D7D">
        <w:rPr>
          <w:szCs w:val="28"/>
        </w:rPr>
        <w:t>.</w:t>
      </w:r>
      <w:r w:rsidRPr="00E62D7D">
        <w:rPr>
          <w:szCs w:val="28"/>
        </w:rPr>
        <w:t xml:space="preserve"> </w:t>
      </w:r>
    </w:p>
    <w:p w:rsidR="00EB3825" w:rsidRPr="00E62D7D" w:rsidRDefault="00193FBB" w:rsidP="00381DC2">
      <w:pPr>
        <w:spacing w:line="240" w:lineRule="auto"/>
        <w:ind w:firstLine="426"/>
        <w:rPr>
          <w:szCs w:val="28"/>
        </w:rPr>
      </w:pPr>
      <w:r w:rsidRPr="00E62D7D">
        <w:rPr>
          <w:szCs w:val="28"/>
        </w:rPr>
        <w:t xml:space="preserve">4. </w:t>
      </w:r>
      <w:r w:rsidR="00FB45E7" w:rsidRPr="00E62D7D">
        <w:rPr>
          <w:szCs w:val="28"/>
        </w:rPr>
        <w:t xml:space="preserve"> </w:t>
      </w:r>
      <w:r w:rsidRPr="00E62D7D">
        <w:rPr>
          <w:szCs w:val="28"/>
        </w:rPr>
        <w:t>Підприємництво: сутність, умови та функції</w:t>
      </w:r>
      <w:r w:rsidR="00FB45E7" w:rsidRPr="00E62D7D">
        <w:rPr>
          <w:szCs w:val="28"/>
        </w:rPr>
        <w:t>.</w:t>
      </w:r>
    </w:p>
    <w:p w:rsidR="00A77298" w:rsidRPr="00E62D7D" w:rsidRDefault="00A77298" w:rsidP="00381DC2">
      <w:pPr>
        <w:spacing w:line="240" w:lineRule="auto"/>
        <w:ind w:firstLine="426"/>
        <w:rPr>
          <w:b/>
          <w:color w:val="FF0000"/>
          <w:szCs w:val="28"/>
        </w:rPr>
      </w:pPr>
    </w:p>
    <w:p w:rsidR="001457EE" w:rsidRPr="00E62D7D" w:rsidRDefault="001457EE" w:rsidP="00FB45E7">
      <w:pPr>
        <w:spacing w:before="120" w:after="120" w:line="240" w:lineRule="auto"/>
        <w:ind w:firstLine="0"/>
        <w:jc w:val="center"/>
        <w:rPr>
          <w:b/>
          <w:szCs w:val="28"/>
        </w:rPr>
      </w:pPr>
      <w:r w:rsidRPr="00E62D7D">
        <w:rPr>
          <w:b/>
          <w:szCs w:val="28"/>
        </w:rPr>
        <w:sym w:font="Wingdings" w:char="F021"/>
      </w:r>
      <w:r w:rsidRPr="00E62D7D">
        <w:rPr>
          <w:b/>
          <w:szCs w:val="28"/>
        </w:rPr>
        <w:t xml:space="preserve">Основні терміни </w:t>
      </w:r>
      <w:r w:rsidR="00FB45E7" w:rsidRPr="00E62D7D">
        <w:rPr>
          <w:b/>
          <w:szCs w:val="28"/>
        </w:rPr>
        <w:t>та</w:t>
      </w:r>
      <w:r w:rsidRPr="00E62D7D">
        <w:rPr>
          <w:b/>
          <w:szCs w:val="28"/>
        </w:rPr>
        <w:t xml:space="preserve"> поняття</w:t>
      </w:r>
    </w:p>
    <w:p w:rsidR="00F86F31" w:rsidRPr="00E62D7D" w:rsidRDefault="009C1E82" w:rsidP="007E24F7">
      <w:pPr>
        <w:spacing w:before="120" w:after="120" w:line="240" w:lineRule="auto"/>
        <w:rPr>
          <w:i/>
          <w:szCs w:val="28"/>
        </w:rPr>
      </w:pPr>
      <w:r w:rsidRPr="00E62D7D">
        <w:rPr>
          <w:i/>
          <w:szCs w:val="28"/>
        </w:rPr>
        <w:t>Підприємство, ринкове середовище, ознаки підприємства, сутність та види підприємства</w:t>
      </w:r>
      <w:r w:rsidR="00FB45E7" w:rsidRPr="00E62D7D">
        <w:rPr>
          <w:i/>
          <w:szCs w:val="28"/>
        </w:rPr>
        <w:t>.</w:t>
      </w:r>
      <w:r w:rsidRPr="00E62D7D">
        <w:rPr>
          <w:i/>
          <w:szCs w:val="28"/>
        </w:rPr>
        <w:t xml:space="preserve"> </w:t>
      </w:r>
    </w:p>
    <w:p w:rsidR="001457EE" w:rsidRPr="00E62D7D" w:rsidRDefault="001457EE" w:rsidP="00FB45E7">
      <w:pPr>
        <w:shd w:val="clear" w:color="auto" w:fill="FFFFFF"/>
        <w:spacing w:before="120" w:after="120" w:line="240" w:lineRule="auto"/>
        <w:ind w:firstLine="0"/>
        <w:jc w:val="center"/>
        <w:rPr>
          <w:b/>
          <w:bCs/>
          <w:color w:val="000000"/>
          <w:spacing w:val="-2"/>
          <w:szCs w:val="28"/>
        </w:rPr>
      </w:pPr>
      <w:r w:rsidRPr="00E62D7D">
        <w:rPr>
          <w:szCs w:val="28"/>
        </w:rPr>
        <w:sym w:font="Webdings" w:char="F0A8"/>
      </w:r>
      <w:r w:rsidRPr="00E62D7D">
        <w:rPr>
          <w:szCs w:val="28"/>
        </w:rPr>
        <w:t xml:space="preserve"> </w:t>
      </w:r>
      <w:r w:rsidRPr="00E62D7D">
        <w:rPr>
          <w:b/>
          <w:bCs/>
          <w:color w:val="000000"/>
          <w:spacing w:val="-2"/>
          <w:szCs w:val="28"/>
        </w:rPr>
        <w:t>Основні теоретичні положення</w:t>
      </w:r>
    </w:p>
    <w:p w:rsidR="00193FBB" w:rsidRPr="00E62D7D" w:rsidRDefault="00193FBB" w:rsidP="004656EE">
      <w:pPr>
        <w:shd w:val="clear" w:color="auto" w:fill="FFFFFF"/>
        <w:spacing w:before="120" w:line="240" w:lineRule="auto"/>
        <w:ind w:firstLine="567"/>
        <w:rPr>
          <w:szCs w:val="28"/>
        </w:rPr>
      </w:pPr>
      <w:r w:rsidRPr="00E62D7D">
        <w:rPr>
          <w:b/>
          <w:szCs w:val="28"/>
        </w:rPr>
        <w:t>1. Підприємство як суб’єкт ринкової економіки</w:t>
      </w:r>
    </w:p>
    <w:p w:rsidR="00F86F31" w:rsidRPr="00E62D7D" w:rsidRDefault="00193FBB" w:rsidP="004656EE">
      <w:pPr>
        <w:shd w:val="clear" w:color="auto" w:fill="FFFFFF"/>
        <w:spacing w:line="240" w:lineRule="auto"/>
        <w:ind w:firstLine="567"/>
        <w:rPr>
          <w:szCs w:val="28"/>
        </w:rPr>
      </w:pPr>
      <w:r w:rsidRPr="00E62D7D">
        <w:rPr>
          <w:szCs w:val="28"/>
        </w:rPr>
        <w:t xml:space="preserve"> Основними суб’єктами внутрішнього ринку є: </w:t>
      </w:r>
    </w:p>
    <w:p w:rsidR="00F86F31" w:rsidRPr="00E62D7D" w:rsidRDefault="00193FBB" w:rsidP="004656EE">
      <w:pPr>
        <w:pStyle w:val="aa"/>
        <w:numPr>
          <w:ilvl w:val="0"/>
          <w:numId w:val="14"/>
        </w:numPr>
        <w:shd w:val="clear" w:color="auto" w:fill="FFFFFF"/>
        <w:tabs>
          <w:tab w:val="left" w:pos="1134"/>
        </w:tabs>
        <w:spacing w:line="240" w:lineRule="auto"/>
        <w:ind w:left="0" w:firstLine="709"/>
        <w:rPr>
          <w:szCs w:val="28"/>
        </w:rPr>
      </w:pPr>
      <w:r w:rsidRPr="00E62D7D">
        <w:rPr>
          <w:szCs w:val="28"/>
        </w:rPr>
        <w:t>домогосподарства (населення)</w:t>
      </w:r>
      <w:r w:rsidR="004656EE" w:rsidRPr="00E62D7D">
        <w:rPr>
          <w:szCs w:val="28"/>
        </w:rPr>
        <w:t xml:space="preserve"> – </w:t>
      </w:r>
      <w:r w:rsidRPr="00E62D7D">
        <w:rPr>
          <w:szCs w:val="28"/>
        </w:rPr>
        <w:t xml:space="preserve">споживачі товарів і послуг; </w:t>
      </w:r>
    </w:p>
    <w:p w:rsidR="00F86F31" w:rsidRPr="00E62D7D" w:rsidRDefault="00193FBB" w:rsidP="004656EE">
      <w:pPr>
        <w:pStyle w:val="aa"/>
        <w:numPr>
          <w:ilvl w:val="0"/>
          <w:numId w:val="14"/>
        </w:numPr>
        <w:shd w:val="clear" w:color="auto" w:fill="FFFFFF"/>
        <w:tabs>
          <w:tab w:val="left" w:pos="1134"/>
        </w:tabs>
        <w:spacing w:line="240" w:lineRule="auto"/>
        <w:ind w:left="0" w:firstLine="709"/>
        <w:rPr>
          <w:szCs w:val="28"/>
        </w:rPr>
      </w:pPr>
      <w:r w:rsidRPr="00E62D7D">
        <w:rPr>
          <w:szCs w:val="28"/>
        </w:rPr>
        <w:t xml:space="preserve">фірми (підприємства, установи, організації тощо) – виробники </w:t>
      </w:r>
      <w:r w:rsidR="004656EE" w:rsidRPr="00E62D7D">
        <w:rPr>
          <w:szCs w:val="28"/>
        </w:rPr>
        <w:t>та</w:t>
      </w:r>
      <w:r w:rsidRPr="00E62D7D">
        <w:rPr>
          <w:szCs w:val="28"/>
        </w:rPr>
        <w:t xml:space="preserve"> споживачі товарів і послуг; </w:t>
      </w:r>
    </w:p>
    <w:p w:rsidR="00F86F31" w:rsidRPr="00E62D7D" w:rsidRDefault="00193FBB" w:rsidP="004656EE">
      <w:pPr>
        <w:pStyle w:val="aa"/>
        <w:numPr>
          <w:ilvl w:val="0"/>
          <w:numId w:val="14"/>
        </w:numPr>
        <w:shd w:val="clear" w:color="auto" w:fill="FFFFFF"/>
        <w:tabs>
          <w:tab w:val="left" w:pos="1134"/>
        </w:tabs>
        <w:spacing w:line="240" w:lineRule="auto"/>
        <w:ind w:left="0" w:firstLine="709"/>
        <w:rPr>
          <w:szCs w:val="28"/>
        </w:rPr>
      </w:pPr>
      <w:r w:rsidRPr="00E62D7D">
        <w:rPr>
          <w:szCs w:val="28"/>
        </w:rPr>
        <w:t xml:space="preserve">держава – регулятор ринку. </w:t>
      </w:r>
    </w:p>
    <w:p w:rsidR="00F86F31" w:rsidRPr="00E62D7D" w:rsidRDefault="00193FBB" w:rsidP="00F86F31">
      <w:pPr>
        <w:shd w:val="clear" w:color="auto" w:fill="FFFFFF"/>
        <w:spacing w:line="240" w:lineRule="auto"/>
        <w:ind w:firstLine="567"/>
        <w:rPr>
          <w:szCs w:val="28"/>
        </w:rPr>
      </w:pPr>
      <w:r w:rsidRPr="00E62D7D">
        <w:rPr>
          <w:szCs w:val="28"/>
        </w:rPr>
        <w:t xml:space="preserve">В Україні тільки починає формуватися ринкове середовище, сучасний ринок. Побудувати сучасний ринок означає: привести в дію економічні інтереси людей і стимули виробництва; прискорити економічне зростання; вивести країну на рівень сучасних досягнень НТП і культурного розвитку. Для нормального існування сучасного ринку необхідним є постійне відтворення ринкового середовища. </w:t>
      </w:r>
    </w:p>
    <w:p w:rsidR="00F86F31" w:rsidRPr="00E62D7D" w:rsidRDefault="00193FBB" w:rsidP="00F86F31">
      <w:pPr>
        <w:shd w:val="clear" w:color="auto" w:fill="FFFFFF"/>
        <w:spacing w:line="240" w:lineRule="auto"/>
        <w:ind w:firstLine="567"/>
        <w:rPr>
          <w:szCs w:val="28"/>
        </w:rPr>
      </w:pPr>
      <w:r w:rsidRPr="00E62D7D">
        <w:rPr>
          <w:b/>
          <w:i/>
          <w:szCs w:val="28"/>
        </w:rPr>
        <w:t>Ринкове середовище</w:t>
      </w:r>
      <w:r w:rsidRPr="00E62D7D">
        <w:rPr>
          <w:szCs w:val="28"/>
        </w:rPr>
        <w:t xml:space="preserve"> </w:t>
      </w:r>
      <w:r w:rsidR="004656EE" w:rsidRPr="00E62D7D">
        <w:rPr>
          <w:szCs w:val="28"/>
        </w:rPr>
        <w:t>–</w:t>
      </w:r>
      <w:r w:rsidRPr="00E62D7D">
        <w:rPr>
          <w:szCs w:val="28"/>
        </w:rPr>
        <w:t xml:space="preserve"> це сукупність підприємств, організацій, установ, які забезпечують рух об</w:t>
      </w:r>
      <w:r w:rsidR="004656EE" w:rsidRPr="00E62D7D">
        <w:rPr>
          <w:szCs w:val="28"/>
        </w:rPr>
        <w:t>’</w:t>
      </w:r>
      <w:r w:rsidRPr="00E62D7D">
        <w:rPr>
          <w:szCs w:val="28"/>
        </w:rPr>
        <w:t xml:space="preserve">єктів власності до їх споживачів. До нього належать: біржі, банки, дилерські і брокерські контори, служби зайнятості, інформаційні, оптові, постачальницько-збутові організації, пункти прокату, лізингу тощо. </w:t>
      </w:r>
    </w:p>
    <w:p w:rsidR="009C1E82" w:rsidRPr="00E62D7D" w:rsidRDefault="00193FBB" w:rsidP="00F86F31">
      <w:pPr>
        <w:shd w:val="clear" w:color="auto" w:fill="FFFFFF"/>
        <w:spacing w:line="240" w:lineRule="auto"/>
        <w:ind w:firstLine="567"/>
        <w:rPr>
          <w:szCs w:val="28"/>
        </w:rPr>
      </w:pPr>
      <w:r w:rsidRPr="00E62D7D">
        <w:rPr>
          <w:szCs w:val="28"/>
        </w:rPr>
        <w:t xml:space="preserve">Основні напрями формування ринкового середовища: </w:t>
      </w:r>
    </w:p>
    <w:p w:rsidR="009C1E82" w:rsidRPr="00E62D7D" w:rsidRDefault="00193FBB" w:rsidP="00E96F59">
      <w:pPr>
        <w:pStyle w:val="aa"/>
        <w:numPr>
          <w:ilvl w:val="0"/>
          <w:numId w:val="16"/>
        </w:numPr>
        <w:shd w:val="clear" w:color="auto" w:fill="FFFFFF"/>
        <w:tabs>
          <w:tab w:val="left" w:pos="1134"/>
        </w:tabs>
        <w:spacing w:line="240" w:lineRule="auto"/>
        <w:ind w:left="0" w:firstLine="709"/>
        <w:rPr>
          <w:szCs w:val="28"/>
        </w:rPr>
      </w:pPr>
      <w:r w:rsidRPr="00E62D7D">
        <w:rPr>
          <w:szCs w:val="28"/>
        </w:rPr>
        <w:t xml:space="preserve">рівноправний розвиток і функціонування всіх форм власності; </w:t>
      </w:r>
    </w:p>
    <w:p w:rsidR="009C1E82" w:rsidRPr="00E62D7D" w:rsidRDefault="00193FBB" w:rsidP="00E96F59">
      <w:pPr>
        <w:pStyle w:val="aa"/>
        <w:numPr>
          <w:ilvl w:val="0"/>
          <w:numId w:val="16"/>
        </w:numPr>
        <w:shd w:val="clear" w:color="auto" w:fill="FFFFFF"/>
        <w:tabs>
          <w:tab w:val="left" w:pos="1134"/>
        </w:tabs>
        <w:spacing w:line="240" w:lineRule="auto"/>
        <w:ind w:left="0" w:firstLine="709"/>
        <w:rPr>
          <w:szCs w:val="28"/>
        </w:rPr>
      </w:pPr>
      <w:r w:rsidRPr="00E62D7D">
        <w:rPr>
          <w:szCs w:val="28"/>
        </w:rPr>
        <w:t>вільне ціноутворення (всі суб</w:t>
      </w:r>
      <w:r w:rsidR="00E96F59" w:rsidRPr="00E62D7D">
        <w:rPr>
          <w:szCs w:val="28"/>
        </w:rPr>
        <w:t>’</w:t>
      </w:r>
      <w:r w:rsidRPr="00E62D7D">
        <w:rPr>
          <w:szCs w:val="28"/>
        </w:rPr>
        <w:t>єкти господарювання можуть однаково впливати на рівень цін);</w:t>
      </w:r>
    </w:p>
    <w:p w:rsidR="009C1E82" w:rsidRPr="00E62D7D" w:rsidRDefault="00193FBB" w:rsidP="00E96F59">
      <w:pPr>
        <w:pStyle w:val="aa"/>
        <w:numPr>
          <w:ilvl w:val="0"/>
          <w:numId w:val="16"/>
        </w:numPr>
        <w:shd w:val="clear" w:color="auto" w:fill="FFFFFF"/>
        <w:tabs>
          <w:tab w:val="left" w:pos="1134"/>
        </w:tabs>
        <w:spacing w:line="240" w:lineRule="auto"/>
        <w:ind w:left="0" w:firstLine="709"/>
        <w:rPr>
          <w:szCs w:val="28"/>
        </w:rPr>
      </w:pPr>
      <w:r w:rsidRPr="00E62D7D">
        <w:rPr>
          <w:szCs w:val="28"/>
        </w:rPr>
        <w:t>створення конкурентних умов для суб</w:t>
      </w:r>
      <w:r w:rsidR="00E96F59" w:rsidRPr="00E62D7D">
        <w:rPr>
          <w:szCs w:val="28"/>
        </w:rPr>
        <w:t>’</w:t>
      </w:r>
      <w:r w:rsidRPr="00E62D7D">
        <w:rPr>
          <w:szCs w:val="28"/>
        </w:rPr>
        <w:t>єктів господарювання;</w:t>
      </w:r>
    </w:p>
    <w:p w:rsidR="009C1E82" w:rsidRPr="00E62D7D" w:rsidRDefault="00193FBB" w:rsidP="00E96F59">
      <w:pPr>
        <w:pStyle w:val="aa"/>
        <w:numPr>
          <w:ilvl w:val="0"/>
          <w:numId w:val="16"/>
        </w:numPr>
        <w:shd w:val="clear" w:color="auto" w:fill="FFFFFF"/>
        <w:tabs>
          <w:tab w:val="left" w:pos="1134"/>
        </w:tabs>
        <w:spacing w:line="240" w:lineRule="auto"/>
        <w:ind w:left="0" w:firstLine="709"/>
        <w:rPr>
          <w:szCs w:val="28"/>
        </w:rPr>
      </w:pPr>
      <w:r w:rsidRPr="00E62D7D">
        <w:rPr>
          <w:szCs w:val="28"/>
        </w:rPr>
        <w:t xml:space="preserve">створення умов для еквівалентного обміну товарів; </w:t>
      </w:r>
    </w:p>
    <w:p w:rsidR="009C1E82" w:rsidRPr="00E62D7D" w:rsidRDefault="00193FBB" w:rsidP="00E96F59">
      <w:pPr>
        <w:pStyle w:val="aa"/>
        <w:numPr>
          <w:ilvl w:val="0"/>
          <w:numId w:val="16"/>
        </w:numPr>
        <w:shd w:val="clear" w:color="auto" w:fill="FFFFFF"/>
        <w:tabs>
          <w:tab w:val="left" w:pos="1134"/>
        </w:tabs>
        <w:spacing w:line="240" w:lineRule="auto"/>
        <w:ind w:left="0" w:firstLine="709"/>
        <w:rPr>
          <w:szCs w:val="28"/>
        </w:rPr>
      </w:pPr>
      <w:r w:rsidRPr="00E62D7D">
        <w:rPr>
          <w:szCs w:val="28"/>
        </w:rPr>
        <w:t xml:space="preserve">створення розвиненої системи регулювання економіки державою; </w:t>
      </w:r>
    </w:p>
    <w:p w:rsidR="00F86F31" w:rsidRPr="00E62D7D" w:rsidRDefault="00193FBB" w:rsidP="00E96F59">
      <w:pPr>
        <w:pStyle w:val="aa"/>
        <w:numPr>
          <w:ilvl w:val="0"/>
          <w:numId w:val="16"/>
        </w:numPr>
        <w:shd w:val="clear" w:color="auto" w:fill="FFFFFF"/>
        <w:tabs>
          <w:tab w:val="left" w:pos="1134"/>
        </w:tabs>
        <w:spacing w:line="240" w:lineRule="auto"/>
        <w:ind w:left="0" w:firstLine="709"/>
        <w:rPr>
          <w:szCs w:val="28"/>
        </w:rPr>
      </w:pPr>
      <w:r w:rsidRPr="00E62D7D">
        <w:rPr>
          <w:szCs w:val="28"/>
        </w:rPr>
        <w:t>створення умов для реально</w:t>
      </w:r>
      <w:r w:rsidR="00E96F59" w:rsidRPr="00E62D7D">
        <w:rPr>
          <w:szCs w:val="28"/>
        </w:rPr>
        <w:t>го</w:t>
      </w:r>
      <w:r w:rsidRPr="00E62D7D">
        <w:rPr>
          <w:szCs w:val="28"/>
        </w:rPr>
        <w:t xml:space="preserve"> і доступно</w:t>
      </w:r>
      <w:r w:rsidR="00E96F59" w:rsidRPr="00E62D7D">
        <w:rPr>
          <w:szCs w:val="28"/>
        </w:rPr>
        <w:t>го</w:t>
      </w:r>
      <w:r w:rsidRPr="00E62D7D">
        <w:rPr>
          <w:szCs w:val="28"/>
        </w:rPr>
        <w:t xml:space="preserve"> інформ</w:t>
      </w:r>
      <w:r w:rsidR="00E96F59" w:rsidRPr="00E62D7D">
        <w:rPr>
          <w:szCs w:val="28"/>
        </w:rPr>
        <w:t>ування</w:t>
      </w:r>
      <w:r w:rsidRPr="00E62D7D">
        <w:rPr>
          <w:szCs w:val="28"/>
        </w:rPr>
        <w:t xml:space="preserve"> суб</w:t>
      </w:r>
      <w:r w:rsidR="00E96F59" w:rsidRPr="00E62D7D">
        <w:rPr>
          <w:szCs w:val="28"/>
        </w:rPr>
        <w:t>’</w:t>
      </w:r>
      <w:r w:rsidRPr="00E62D7D">
        <w:rPr>
          <w:szCs w:val="28"/>
        </w:rPr>
        <w:t>єктів ринку. Держава повинна створювати сприятливе середовище для відтворення ринкових відносин. Підприємство є основною ланкою національного господарства. З юридично</w:t>
      </w:r>
      <w:r w:rsidR="00E96F59" w:rsidRPr="00E62D7D">
        <w:rPr>
          <w:szCs w:val="28"/>
        </w:rPr>
        <w:t>го погляду</w:t>
      </w:r>
      <w:r w:rsidRPr="00E62D7D">
        <w:rPr>
          <w:szCs w:val="28"/>
        </w:rPr>
        <w:t xml:space="preserve"> підприємство визначено як самостійний </w:t>
      </w:r>
      <w:r w:rsidRPr="00E62D7D">
        <w:rPr>
          <w:szCs w:val="28"/>
        </w:rPr>
        <w:lastRenderedPageBreak/>
        <w:t>господарюючий суб</w:t>
      </w:r>
      <w:r w:rsidR="00E96F59" w:rsidRPr="00E62D7D">
        <w:rPr>
          <w:szCs w:val="28"/>
        </w:rPr>
        <w:t>’</w:t>
      </w:r>
      <w:r w:rsidRPr="00E62D7D">
        <w:rPr>
          <w:szCs w:val="28"/>
        </w:rPr>
        <w:t xml:space="preserve">єкт, який має право юридичної особи і здійснює свою діяльність </w:t>
      </w:r>
      <w:r w:rsidR="00E96F59" w:rsidRPr="00E62D7D">
        <w:rPr>
          <w:szCs w:val="28"/>
        </w:rPr>
        <w:t>і</w:t>
      </w:r>
      <w:r w:rsidRPr="00E62D7D">
        <w:rPr>
          <w:szCs w:val="28"/>
        </w:rPr>
        <w:t xml:space="preserve">з метою одержання прибутку. Господарський кодекс України визначає, що «підприємство – самостійний суб’єкт господарювання, створений компетентним органом державної влади або органом місцевого самоврядування, або іншим суб’єктом для задоволення суспільних та особистих потреб шляхом систематичного здійснення виробничої, науково-дослідної, торговельної, іншої господарської діяльності». Підприємства можуть створюватися як для здійснення підприємництва, так і для некомерційної господарської діяльності. Підприємство, якщо законом не встановлено інше, діє на основі статуту. </w:t>
      </w:r>
    </w:p>
    <w:p w:rsidR="00F86F31" w:rsidRPr="00E62D7D" w:rsidRDefault="00193FBB" w:rsidP="00F86F31">
      <w:pPr>
        <w:shd w:val="clear" w:color="auto" w:fill="FFFFFF"/>
        <w:spacing w:line="240" w:lineRule="auto"/>
        <w:ind w:firstLine="567"/>
        <w:rPr>
          <w:szCs w:val="28"/>
        </w:rPr>
      </w:pPr>
      <w:r w:rsidRPr="00E62D7D">
        <w:rPr>
          <w:szCs w:val="28"/>
        </w:rPr>
        <w:t xml:space="preserve">Основні ознаки підприємства: </w:t>
      </w:r>
    </w:p>
    <w:p w:rsidR="00F86F31" w:rsidRPr="00E62D7D" w:rsidRDefault="00193FBB" w:rsidP="00F86F31">
      <w:pPr>
        <w:shd w:val="clear" w:color="auto" w:fill="FFFFFF"/>
        <w:spacing w:line="240" w:lineRule="auto"/>
        <w:ind w:firstLine="567"/>
        <w:rPr>
          <w:szCs w:val="28"/>
        </w:rPr>
      </w:pPr>
      <w:r w:rsidRPr="00E62D7D">
        <w:rPr>
          <w:szCs w:val="28"/>
        </w:rPr>
        <w:t>–</w:t>
      </w:r>
      <w:r w:rsidR="00E96F59" w:rsidRPr="00E62D7D">
        <w:rPr>
          <w:szCs w:val="28"/>
        </w:rPr>
        <w:t>  </w:t>
      </w:r>
      <w:r w:rsidRPr="00E62D7D">
        <w:rPr>
          <w:szCs w:val="28"/>
        </w:rPr>
        <w:t xml:space="preserve">є самостійним </w:t>
      </w:r>
      <w:r w:rsidR="00E96F59" w:rsidRPr="00E62D7D">
        <w:rPr>
          <w:szCs w:val="28"/>
        </w:rPr>
        <w:t>у</w:t>
      </w:r>
      <w:r w:rsidRPr="00E62D7D">
        <w:rPr>
          <w:szCs w:val="28"/>
        </w:rPr>
        <w:t xml:space="preserve"> системі господарства країни (самостійний баланс, розрахунковий рахунок, печатка, товарний знак, торгова марка);</w:t>
      </w:r>
    </w:p>
    <w:p w:rsidR="00F86F31" w:rsidRPr="00E62D7D" w:rsidRDefault="00193FBB" w:rsidP="00F86F31">
      <w:pPr>
        <w:shd w:val="clear" w:color="auto" w:fill="FFFFFF"/>
        <w:spacing w:line="240" w:lineRule="auto"/>
        <w:ind w:firstLine="567"/>
        <w:rPr>
          <w:szCs w:val="28"/>
        </w:rPr>
      </w:pPr>
      <w:r w:rsidRPr="00E62D7D">
        <w:rPr>
          <w:szCs w:val="28"/>
        </w:rPr>
        <w:t xml:space="preserve"> – </w:t>
      </w:r>
      <w:r w:rsidR="00E96F59" w:rsidRPr="00E62D7D">
        <w:rPr>
          <w:szCs w:val="28"/>
        </w:rPr>
        <w:t xml:space="preserve"> </w:t>
      </w:r>
      <w:r w:rsidRPr="00E62D7D">
        <w:rPr>
          <w:szCs w:val="28"/>
        </w:rPr>
        <w:t xml:space="preserve">продукція набуває форми товару; </w:t>
      </w:r>
    </w:p>
    <w:p w:rsidR="00F86F31" w:rsidRPr="00E62D7D" w:rsidRDefault="00193FBB" w:rsidP="00F86F31">
      <w:pPr>
        <w:shd w:val="clear" w:color="auto" w:fill="FFFFFF"/>
        <w:spacing w:line="240" w:lineRule="auto"/>
        <w:ind w:firstLine="567"/>
        <w:rPr>
          <w:szCs w:val="28"/>
        </w:rPr>
      </w:pPr>
      <w:r w:rsidRPr="00E62D7D">
        <w:rPr>
          <w:szCs w:val="28"/>
        </w:rPr>
        <w:t xml:space="preserve">– </w:t>
      </w:r>
      <w:r w:rsidR="00E96F59" w:rsidRPr="00E62D7D">
        <w:rPr>
          <w:szCs w:val="28"/>
        </w:rPr>
        <w:t xml:space="preserve">  </w:t>
      </w:r>
      <w:r w:rsidRPr="00E62D7D">
        <w:rPr>
          <w:szCs w:val="28"/>
        </w:rPr>
        <w:t xml:space="preserve">виробляє продукцію не для власних потреб, а для покупців; </w:t>
      </w:r>
    </w:p>
    <w:p w:rsidR="00F86F31" w:rsidRPr="00E62D7D" w:rsidRDefault="00193FBB" w:rsidP="00F86F31">
      <w:pPr>
        <w:shd w:val="clear" w:color="auto" w:fill="FFFFFF"/>
        <w:spacing w:line="240" w:lineRule="auto"/>
        <w:ind w:firstLine="567"/>
        <w:rPr>
          <w:szCs w:val="28"/>
        </w:rPr>
      </w:pPr>
      <w:r w:rsidRPr="00E62D7D">
        <w:rPr>
          <w:szCs w:val="28"/>
        </w:rPr>
        <w:t xml:space="preserve">– </w:t>
      </w:r>
      <w:r w:rsidR="00E96F59" w:rsidRPr="00E62D7D">
        <w:rPr>
          <w:szCs w:val="28"/>
        </w:rPr>
        <w:t xml:space="preserve">  </w:t>
      </w:r>
      <w:r w:rsidRPr="00E62D7D">
        <w:rPr>
          <w:szCs w:val="28"/>
        </w:rPr>
        <w:t xml:space="preserve">у своєму складі не має інших юридичних осіб; </w:t>
      </w:r>
    </w:p>
    <w:p w:rsidR="00F86F31" w:rsidRPr="00E62D7D" w:rsidRDefault="00193FBB" w:rsidP="00F86F31">
      <w:pPr>
        <w:shd w:val="clear" w:color="auto" w:fill="FFFFFF"/>
        <w:spacing w:line="240" w:lineRule="auto"/>
        <w:ind w:firstLine="567"/>
        <w:rPr>
          <w:szCs w:val="28"/>
        </w:rPr>
      </w:pPr>
      <w:r w:rsidRPr="00E62D7D">
        <w:rPr>
          <w:szCs w:val="28"/>
        </w:rPr>
        <w:t xml:space="preserve">– </w:t>
      </w:r>
      <w:r w:rsidR="00E96F59" w:rsidRPr="00E62D7D">
        <w:rPr>
          <w:szCs w:val="28"/>
        </w:rPr>
        <w:t xml:space="preserve">  </w:t>
      </w:r>
      <w:r w:rsidRPr="00E62D7D">
        <w:rPr>
          <w:szCs w:val="28"/>
        </w:rPr>
        <w:t xml:space="preserve">має власний трудовий колектив. </w:t>
      </w:r>
    </w:p>
    <w:p w:rsidR="00F86F31" w:rsidRPr="00E62D7D" w:rsidRDefault="00193FBB" w:rsidP="00F86F31">
      <w:pPr>
        <w:shd w:val="clear" w:color="auto" w:fill="FFFFFF"/>
        <w:spacing w:line="240" w:lineRule="auto"/>
        <w:ind w:firstLine="567"/>
        <w:rPr>
          <w:szCs w:val="28"/>
        </w:rPr>
      </w:pPr>
      <w:r w:rsidRPr="00E62D7D">
        <w:rPr>
          <w:szCs w:val="28"/>
        </w:rPr>
        <w:t>Сприятливі економічні умови полягають, перш за все, в тому, щоб у суспільстві існувало багато суб</w:t>
      </w:r>
      <w:r w:rsidR="00E96F59" w:rsidRPr="00E62D7D">
        <w:rPr>
          <w:szCs w:val="28"/>
        </w:rPr>
        <w:t>’</w:t>
      </w:r>
      <w:r w:rsidRPr="00E62D7D">
        <w:rPr>
          <w:szCs w:val="28"/>
        </w:rPr>
        <w:t>єктів власності. Це сприяє свободі підприємницької діяльності. Для створення сприятливих економічни</w:t>
      </w:r>
      <w:r w:rsidR="00C711ED" w:rsidRPr="00E62D7D">
        <w:rPr>
          <w:szCs w:val="28"/>
        </w:rPr>
        <w:t xml:space="preserve">х </w:t>
      </w:r>
      <w:r w:rsidRPr="00E62D7D">
        <w:rPr>
          <w:szCs w:val="28"/>
        </w:rPr>
        <w:t>умов необхідними є роздержавлення і приватизація власності, демонополізація господарської діяльності. Засновники підприємств є їх власниками, проте можуть і призначати керівника шляхом укладання договору (якщо потім ці підприємства не викуповуються).</w:t>
      </w:r>
    </w:p>
    <w:p w:rsidR="00F86F31" w:rsidRPr="00E62D7D" w:rsidRDefault="00193FBB" w:rsidP="00F86F31">
      <w:pPr>
        <w:shd w:val="clear" w:color="auto" w:fill="FFFFFF"/>
        <w:spacing w:line="240" w:lineRule="auto"/>
        <w:ind w:firstLine="567"/>
        <w:rPr>
          <w:szCs w:val="28"/>
        </w:rPr>
      </w:pPr>
      <w:r w:rsidRPr="00E62D7D">
        <w:rPr>
          <w:szCs w:val="28"/>
        </w:rPr>
        <w:t xml:space="preserve"> Класифікац</w:t>
      </w:r>
      <w:r w:rsidR="00E96F59" w:rsidRPr="00E62D7D">
        <w:rPr>
          <w:szCs w:val="28"/>
        </w:rPr>
        <w:t>ій</w:t>
      </w:r>
      <w:r w:rsidRPr="00E62D7D">
        <w:rPr>
          <w:szCs w:val="28"/>
        </w:rPr>
        <w:t xml:space="preserve"> підприємств </w:t>
      </w:r>
      <w:r w:rsidR="00E96F59" w:rsidRPr="00E62D7D">
        <w:rPr>
          <w:szCs w:val="28"/>
        </w:rPr>
        <w:t>значна кількість</w:t>
      </w:r>
      <w:r w:rsidRPr="00E62D7D">
        <w:rPr>
          <w:szCs w:val="28"/>
        </w:rPr>
        <w:t xml:space="preserve">, в основному виділяють такі критерії. </w:t>
      </w:r>
    </w:p>
    <w:p w:rsidR="00F86F31" w:rsidRPr="00E62D7D" w:rsidRDefault="00193FBB" w:rsidP="00F86F31">
      <w:pPr>
        <w:shd w:val="clear" w:color="auto" w:fill="FFFFFF"/>
        <w:spacing w:line="240" w:lineRule="auto"/>
        <w:ind w:firstLine="567"/>
        <w:rPr>
          <w:szCs w:val="28"/>
        </w:rPr>
      </w:pPr>
      <w:r w:rsidRPr="00E62D7D">
        <w:rPr>
          <w:szCs w:val="28"/>
        </w:rPr>
        <w:t>За форм</w:t>
      </w:r>
      <w:r w:rsidR="00E96F59" w:rsidRPr="00E62D7D">
        <w:rPr>
          <w:szCs w:val="28"/>
        </w:rPr>
        <w:t>ою</w:t>
      </w:r>
      <w:r w:rsidRPr="00E62D7D">
        <w:rPr>
          <w:szCs w:val="28"/>
        </w:rPr>
        <w:t xml:space="preserve"> власності: державні </w:t>
      </w:r>
      <w:r w:rsidR="00E96F59" w:rsidRPr="00E62D7D">
        <w:rPr>
          <w:szCs w:val="28"/>
        </w:rPr>
        <w:t>–</w:t>
      </w:r>
      <w:r w:rsidR="00F86F31" w:rsidRPr="00E62D7D">
        <w:rPr>
          <w:szCs w:val="28"/>
        </w:rPr>
        <w:t xml:space="preserve"> </w:t>
      </w:r>
      <w:r w:rsidRPr="00E62D7D">
        <w:rPr>
          <w:szCs w:val="28"/>
        </w:rPr>
        <w:t>підприємства, що діють на основі державної власності;  колективні – засновані на власності трудового колективу:</w:t>
      </w:r>
    </w:p>
    <w:p w:rsidR="00F86F31" w:rsidRPr="00E62D7D" w:rsidRDefault="00193FBB" w:rsidP="00F86F31">
      <w:pPr>
        <w:shd w:val="clear" w:color="auto" w:fill="FFFFFF"/>
        <w:spacing w:line="240" w:lineRule="auto"/>
        <w:ind w:firstLine="567"/>
        <w:rPr>
          <w:szCs w:val="28"/>
        </w:rPr>
      </w:pPr>
      <w:r w:rsidRPr="00E62D7D">
        <w:rPr>
          <w:szCs w:val="28"/>
        </w:rPr>
        <w:t xml:space="preserve"> а) колективні трудові підприємства; </w:t>
      </w:r>
    </w:p>
    <w:p w:rsidR="00F86F31" w:rsidRPr="00E62D7D" w:rsidRDefault="00F86F31" w:rsidP="00F86F31">
      <w:pPr>
        <w:shd w:val="clear" w:color="auto" w:fill="FFFFFF"/>
        <w:spacing w:line="240" w:lineRule="auto"/>
        <w:ind w:firstLine="567"/>
        <w:rPr>
          <w:szCs w:val="28"/>
        </w:rPr>
      </w:pPr>
      <w:r w:rsidRPr="00E62D7D">
        <w:rPr>
          <w:szCs w:val="28"/>
        </w:rPr>
        <w:t xml:space="preserve"> </w:t>
      </w:r>
      <w:r w:rsidR="00193FBB" w:rsidRPr="00E62D7D">
        <w:rPr>
          <w:szCs w:val="28"/>
        </w:rPr>
        <w:t>б) кооперативні;</w:t>
      </w:r>
    </w:p>
    <w:p w:rsidR="0000560A" w:rsidRPr="00E62D7D" w:rsidRDefault="00193FBB" w:rsidP="00F86F31">
      <w:pPr>
        <w:shd w:val="clear" w:color="auto" w:fill="FFFFFF"/>
        <w:spacing w:line="240" w:lineRule="auto"/>
        <w:ind w:firstLine="567"/>
        <w:rPr>
          <w:szCs w:val="28"/>
        </w:rPr>
      </w:pPr>
      <w:r w:rsidRPr="00E62D7D">
        <w:rPr>
          <w:szCs w:val="28"/>
        </w:rPr>
        <w:t xml:space="preserve"> в) підприємства громадських організацій</w:t>
      </w:r>
      <w:r w:rsidR="00E96F59" w:rsidRPr="00E62D7D">
        <w:rPr>
          <w:szCs w:val="28"/>
        </w:rPr>
        <w:t>.</w:t>
      </w:r>
      <w:r w:rsidRPr="00E62D7D">
        <w:rPr>
          <w:szCs w:val="28"/>
        </w:rPr>
        <w:t xml:space="preserve"> </w:t>
      </w:r>
    </w:p>
    <w:p w:rsidR="0000560A" w:rsidRPr="00E62D7D" w:rsidRDefault="0000560A" w:rsidP="00F86F31">
      <w:pPr>
        <w:shd w:val="clear" w:color="auto" w:fill="FFFFFF"/>
        <w:spacing w:line="240" w:lineRule="auto"/>
        <w:ind w:firstLine="567"/>
        <w:rPr>
          <w:szCs w:val="28"/>
        </w:rPr>
      </w:pPr>
      <w:r w:rsidRPr="00E62D7D">
        <w:rPr>
          <w:szCs w:val="28"/>
        </w:rPr>
        <w:t>П</w:t>
      </w:r>
      <w:r w:rsidR="00193FBB" w:rsidRPr="00E62D7D">
        <w:rPr>
          <w:szCs w:val="28"/>
        </w:rPr>
        <w:t xml:space="preserve">риватні </w:t>
      </w:r>
      <w:r w:rsidR="00E96F59" w:rsidRPr="00E62D7D">
        <w:rPr>
          <w:szCs w:val="28"/>
        </w:rPr>
        <w:t>–</w:t>
      </w:r>
      <w:r w:rsidR="00193FBB" w:rsidRPr="00E62D7D">
        <w:rPr>
          <w:szCs w:val="28"/>
        </w:rPr>
        <w:t xml:space="preserve"> підприємства, що діють на основі приватної власності громадян чи суб’єкта господарювання (юридичної особи): </w:t>
      </w:r>
    </w:p>
    <w:p w:rsidR="0000560A" w:rsidRPr="00E62D7D" w:rsidRDefault="00193FBB" w:rsidP="00F86F31">
      <w:pPr>
        <w:shd w:val="clear" w:color="auto" w:fill="FFFFFF"/>
        <w:spacing w:line="240" w:lineRule="auto"/>
        <w:ind w:firstLine="567"/>
        <w:rPr>
          <w:szCs w:val="28"/>
        </w:rPr>
      </w:pPr>
      <w:r w:rsidRPr="00E62D7D">
        <w:rPr>
          <w:szCs w:val="28"/>
        </w:rPr>
        <w:t xml:space="preserve">а) індивідуальні – засновані на приватній власності фізичної особи; </w:t>
      </w:r>
    </w:p>
    <w:p w:rsidR="0000560A" w:rsidRPr="00E62D7D" w:rsidRDefault="00193FBB" w:rsidP="00F86F31">
      <w:pPr>
        <w:shd w:val="clear" w:color="auto" w:fill="FFFFFF"/>
        <w:spacing w:line="240" w:lineRule="auto"/>
        <w:ind w:firstLine="567"/>
        <w:rPr>
          <w:szCs w:val="28"/>
        </w:rPr>
      </w:pPr>
      <w:r w:rsidRPr="00E62D7D">
        <w:rPr>
          <w:szCs w:val="28"/>
        </w:rPr>
        <w:t xml:space="preserve">б) партнерства – засновані на приватній власності 2-х або більше партнерів; </w:t>
      </w:r>
    </w:p>
    <w:p w:rsidR="0000560A" w:rsidRPr="00E62D7D" w:rsidRDefault="00193FBB" w:rsidP="00F86F31">
      <w:pPr>
        <w:shd w:val="clear" w:color="auto" w:fill="FFFFFF"/>
        <w:spacing w:line="240" w:lineRule="auto"/>
        <w:ind w:firstLine="567"/>
        <w:rPr>
          <w:szCs w:val="28"/>
        </w:rPr>
      </w:pPr>
      <w:r w:rsidRPr="00E62D7D">
        <w:rPr>
          <w:szCs w:val="28"/>
        </w:rPr>
        <w:t xml:space="preserve">в) корпорації – засновані на власності багатьох акціонерів; </w:t>
      </w:r>
    </w:p>
    <w:p w:rsidR="00F86F31" w:rsidRPr="00E62D7D" w:rsidRDefault="0000560A" w:rsidP="00F86F31">
      <w:pPr>
        <w:shd w:val="clear" w:color="auto" w:fill="FFFFFF"/>
        <w:spacing w:line="240" w:lineRule="auto"/>
        <w:ind w:firstLine="567"/>
        <w:rPr>
          <w:szCs w:val="28"/>
        </w:rPr>
      </w:pPr>
      <w:r w:rsidRPr="00E62D7D">
        <w:rPr>
          <w:szCs w:val="28"/>
        </w:rPr>
        <w:t>г)</w:t>
      </w:r>
      <w:r w:rsidR="00193FBB" w:rsidRPr="00E62D7D">
        <w:rPr>
          <w:szCs w:val="28"/>
        </w:rPr>
        <w:t xml:space="preserve"> комунальні – підприємства, що діють на основі комунальної власності території громади. </w:t>
      </w:r>
    </w:p>
    <w:p w:rsidR="0000560A" w:rsidRPr="00E62D7D" w:rsidRDefault="00193FBB" w:rsidP="00F86F31">
      <w:pPr>
        <w:shd w:val="clear" w:color="auto" w:fill="FFFFFF"/>
        <w:spacing w:line="240" w:lineRule="auto"/>
        <w:ind w:firstLine="567"/>
        <w:rPr>
          <w:szCs w:val="28"/>
        </w:rPr>
      </w:pPr>
      <w:r w:rsidRPr="00E62D7D">
        <w:rPr>
          <w:szCs w:val="28"/>
        </w:rPr>
        <w:t xml:space="preserve">Залежно від способу утворення (заснування) та формування статутного фонду підприємства: </w:t>
      </w:r>
    </w:p>
    <w:p w:rsidR="0000560A" w:rsidRPr="00E62D7D" w:rsidRDefault="00193FBB" w:rsidP="00E96F59">
      <w:pPr>
        <w:pStyle w:val="aa"/>
        <w:numPr>
          <w:ilvl w:val="0"/>
          <w:numId w:val="18"/>
        </w:numPr>
        <w:shd w:val="clear" w:color="auto" w:fill="FFFFFF"/>
        <w:tabs>
          <w:tab w:val="left" w:pos="1134"/>
        </w:tabs>
        <w:spacing w:line="240" w:lineRule="auto"/>
        <w:ind w:left="0" w:firstLine="709"/>
        <w:rPr>
          <w:szCs w:val="28"/>
        </w:rPr>
      </w:pPr>
      <w:r w:rsidRPr="00E62D7D">
        <w:rPr>
          <w:szCs w:val="28"/>
        </w:rPr>
        <w:t xml:space="preserve">унітарні – підприємство створюється одним засновником, який виділяє необхідне для того майно, формує статутний фонд, неподілений на частки (паї), затверджує статут, розподіляє доходи безпосередньо або через керівника, який ним призначається, керує підприємством і формує його трудовий колектив тощо; </w:t>
      </w:r>
    </w:p>
    <w:p w:rsidR="0000560A" w:rsidRPr="00E62D7D" w:rsidRDefault="00193FBB" w:rsidP="002C683B">
      <w:pPr>
        <w:pStyle w:val="aa"/>
        <w:numPr>
          <w:ilvl w:val="0"/>
          <w:numId w:val="18"/>
        </w:numPr>
        <w:shd w:val="clear" w:color="auto" w:fill="FFFFFF"/>
        <w:tabs>
          <w:tab w:val="left" w:pos="1134"/>
        </w:tabs>
        <w:spacing w:line="240" w:lineRule="auto"/>
        <w:ind w:left="0" w:firstLine="709"/>
        <w:rPr>
          <w:szCs w:val="28"/>
        </w:rPr>
      </w:pPr>
      <w:r w:rsidRPr="00E62D7D">
        <w:rPr>
          <w:szCs w:val="28"/>
        </w:rPr>
        <w:t>корпоративні</w:t>
      </w:r>
      <w:r w:rsidR="00E96F59" w:rsidRPr="00E62D7D">
        <w:rPr>
          <w:szCs w:val="28"/>
        </w:rPr>
        <w:t xml:space="preserve"> – </w:t>
      </w:r>
      <w:r w:rsidRPr="00E62D7D">
        <w:rPr>
          <w:szCs w:val="28"/>
        </w:rPr>
        <w:t xml:space="preserve">підприємство створюється двома або більше </w:t>
      </w:r>
      <w:r w:rsidRPr="00E62D7D">
        <w:rPr>
          <w:szCs w:val="28"/>
        </w:rPr>
        <w:lastRenderedPageBreak/>
        <w:t xml:space="preserve">засновниками за їх спільним рішенням (договором), діє на основі об’єднання майна та / або підприємницької чи трудової діяльності засновників (учасників). Корпоративними є кооперативні підприємства, інші підприємства, </w:t>
      </w:r>
      <w:r w:rsidR="00E96F59" w:rsidRPr="00E62D7D">
        <w:rPr>
          <w:szCs w:val="28"/>
        </w:rPr>
        <w:t>у</w:t>
      </w:r>
      <w:r w:rsidRPr="00E62D7D">
        <w:rPr>
          <w:szCs w:val="28"/>
        </w:rPr>
        <w:t xml:space="preserve"> т.ч. засновані на приватній власності двох або більше осіб. </w:t>
      </w:r>
    </w:p>
    <w:p w:rsidR="0000560A" w:rsidRPr="00E62D7D" w:rsidRDefault="00193FBB" w:rsidP="00F86F31">
      <w:pPr>
        <w:shd w:val="clear" w:color="auto" w:fill="FFFFFF"/>
        <w:spacing w:line="240" w:lineRule="auto"/>
        <w:ind w:firstLine="567"/>
        <w:rPr>
          <w:szCs w:val="28"/>
        </w:rPr>
      </w:pPr>
      <w:r w:rsidRPr="00E62D7D">
        <w:rPr>
          <w:szCs w:val="28"/>
        </w:rPr>
        <w:t xml:space="preserve">Залежно від кількості працюючих та обсягу валового доходу підприємства поділяються на: </w:t>
      </w:r>
    </w:p>
    <w:p w:rsidR="0000560A" w:rsidRPr="00E62D7D" w:rsidRDefault="00193FBB" w:rsidP="00E96F59">
      <w:pPr>
        <w:pStyle w:val="aa"/>
        <w:numPr>
          <w:ilvl w:val="0"/>
          <w:numId w:val="22"/>
        </w:numPr>
        <w:shd w:val="clear" w:color="auto" w:fill="FFFFFF"/>
        <w:tabs>
          <w:tab w:val="left" w:pos="1134"/>
        </w:tabs>
        <w:spacing w:line="240" w:lineRule="auto"/>
        <w:ind w:left="0" w:firstLine="709"/>
        <w:rPr>
          <w:szCs w:val="28"/>
        </w:rPr>
      </w:pPr>
      <w:r w:rsidRPr="00E62D7D">
        <w:rPr>
          <w:szCs w:val="28"/>
        </w:rPr>
        <w:t xml:space="preserve">малі </w:t>
      </w:r>
      <w:r w:rsidR="00E96F59" w:rsidRPr="00E62D7D">
        <w:rPr>
          <w:szCs w:val="28"/>
        </w:rPr>
        <w:t>–</w:t>
      </w:r>
      <w:r w:rsidRPr="00E62D7D">
        <w:rPr>
          <w:szCs w:val="28"/>
        </w:rPr>
        <w:t xml:space="preserve"> не більше 500 осіб, обсяг валового доходу від реалізації продукції (робіт, послуг) не перевищує суми, еквівалентної 500 тис. євро за середньорічним курсом НБУ; </w:t>
      </w:r>
    </w:p>
    <w:p w:rsidR="0000560A" w:rsidRPr="00E62D7D" w:rsidRDefault="00193FBB" w:rsidP="00E96F59">
      <w:pPr>
        <w:pStyle w:val="aa"/>
        <w:numPr>
          <w:ilvl w:val="0"/>
          <w:numId w:val="22"/>
        </w:numPr>
        <w:shd w:val="clear" w:color="auto" w:fill="FFFFFF"/>
        <w:tabs>
          <w:tab w:val="left" w:pos="1134"/>
        </w:tabs>
        <w:spacing w:line="240" w:lineRule="auto"/>
        <w:ind w:left="0" w:firstLine="709"/>
        <w:rPr>
          <w:szCs w:val="28"/>
        </w:rPr>
      </w:pPr>
      <w:r w:rsidRPr="00E62D7D">
        <w:rPr>
          <w:szCs w:val="28"/>
        </w:rPr>
        <w:t xml:space="preserve">великі </w:t>
      </w:r>
      <w:r w:rsidR="00E96F59" w:rsidRPr="00E62D7D">
        <w:rPr>
          <w:szCs w:val="28"/>
        </w:rPr>
        <w:t>–</w:t>
      </w:r>
      <w:r w:rsidRPr="00E62D7D">
        <w:rPr>
          <w:szCs w:val="28"/>
        </w:rPr>
        <w:t xml:space="preserve"> більше 1000 осіб, обсяг валового доходу від реалізації продукції (робіт, послуг) не перевищує суми, еквівалентної 5 млн євро за середньорічним курсом НБУ; </w:t>
      </w:r>
    </w:p>
    <w:p w:rsidR="0000560A" w:rsidRPr="00E62D7D" w:rsidRDefault="00193FBB" w:rsidP="00E96F59">
      <w:pPr>
        <w:pStyle w:val="aa"/>
        <w:numPr>
          <w:ilvl w:val="0"/>
          <w:numId w:val="22"/>
        </w:numPr>
        <w:shd w:val="clear" w:color="auto" w:fill="FFFFFF"/>
        <w:tabs>
          <w:tab w:val="left" w:pos="1134"/>
        </w:tabs>
        <w:spacing w:line="240" w:lineRule="auto"/>
        <w:ind w:left="0" w:firstLine="709"/>
        <w:rPr>
          <w:szCs w:val="28"/>
        </w:rPr>
      </w:pPr>
      <w:r w:rsidRPr="00E62D7D">
        <w:rPr>
          <w:szCs w:val="28"/>
        </w:rPr>
        <w:t xml:space="preserve">середні </w:t>
      </w:r>
      <w:r w:rsidR="00E96F59" w:rsidRPr="00E62D7D">
        <w:rPr>
          <w:szCs w:val="28"/>
        </w:rPr>
        <w:t>–</w:t>
      </w:r>
      <w:r w:rsidRPr="00E62D7D">
        <w:rPr>
          <w:szCs w:val="28"/>
        </w:rPr>
        <w:t xml:space="preserve"> всі інші. </w:t>
      </w:r>
    </w:p>
    <w:p w:rsidR="0000560A" w:rsidRPr="00E62D7D" w:rsidRDefault="00193FBB" w:rsidP="00F86F31">
      <w:pPr>
        <w:shd w:val="clear" w:color="auto" w:fill="FFFFFF"/>
        <w:spacing w:line="240" w:lineRule="auto"/>
        <w:ind w:firstLine="567"/>
        <w:rPr>
          <w:szCs w:val="28"/>
        </w:rPr>
      </w:pPr>
      <w:r w:rsidRPr="00E62D7D">
        <w:rPr>
          <w:szCs w:val="28"/>
        </w:rPr>
        <w:t xml:space="preserve">За формами господарювання: </w:t>
      </w:r>
    </w:p>
    <w:p w:rsidR="0000560A" w:rsidRPr="00E62D7D" w:rsidRDefault="00193FBB" w:rsidP="00E96F59">
      <w:pPr>
        <w:pStyle w:val="aa"/>
        <w:numPr>
          <w:ilvl w:val="0"/>
          <w:numId w:val="22"/>
        </w:numPr>
        <w:shd w:val="clear" w:color="auto" w:fill="FFFFFF"/>
        <w:spacing w:line="240" w:lineRule="auto"/>
        <w:rPr>
          <w:szCs w:val="28"/>
        </w:rPr>
      </w:pPr>
      <w:r w:rsidRPr="00E62D7D">
        <w:rPr>
          <w:szCs w:val="28"/>
        </w:rPr>
        <w:t xml:space="preserve">індивідуальні (сімейні); </w:t>
      </w:r>
    </w:p>
    <w:p w:rsidR="0000560A" w:rsidRPr="00E62D7D" w:rsidRDefault="00193FBB" w:rsidP="00E96F59">
      <w:pPr>
        <w:pStyle w:val="aa"/>
        <w:numPr>
          <w:ilvl w:val="0"/>
          <w:numId w:val="22"/>
        </w:numPr>
        <w:shd w:val="clear" w:color="auto" w:fill="FFFFFF"/>
        <w:spacing w:line="240" w:lineRule="auto"/>
        <w:rPr>
          <w:szCs w:val="28"/>
        </w:rPr>
      </w:pPr>
      <w:r w:rsidRPr="00E62D7D">
        <w:rPr>
          <w:szCs w:val="28"/>
        </w:rPr>
        <w:t xml:space="preserve">товариства; </w:t>
      </w:r>
    </w:p>
    <w:p w:rsidR="0000560A" w:rsidRPr="00E62D7D" w:rsidRDefault="00193FBB" w:rsidP="00E96F59">
      <w:pPr>
        <w:pStyle w:val="aa"/>
        <w:numPr>
          <w:ilvl w:val="0"/>
          <w:numId w:val="22"/>
        </w:numPr>
        <w:shd w:val="clear" w:color="auto" w:fill="FFFFFF"/>
        <w:spacing w:line="240" w:lineRule="auto"/>
        <w:rPr>
          <w:szCs w:val="28"/>
        </w:rPr>
      </w:pPr>
      <w:r w:rsidRPr="00E62D7D">
        <w:rPr>
          <w:szCs w:val="28"/>
        </w:rPr>
        <w:t xml:space="preserve">кооперативи; </w:t>
      </w:r>
    </w:p>
    <w:p w:rsidR="0000560A" w:rsidRPr="00E62D7D" w:rsidRDefault="00193FBB" w:rsidP="00E96F59">
      <w:pPr>
        <w:pStyle w:val="aa"/>
        <w:numPr>
          <w:ilvl w:val="0"/>
          <w:numId w:val="22"/>
        </w:numPr>
        <w:shd w:val="clear" w:color="auto" w:fill="FFFFFF"/>
        <w:spacing w:line="240" w:lineRule="auto"/>
        <w:rPr>
          <w:szCs w:val="28"/>
        </w:rPr>
      </w:pPr>
      <w:r w:rsidRPr="00E62D7D">
        <w:rPr>
          <w:szCs w:val="28"/>
        </w:rPr>
        <w:t xml:space="preserve">акціонерні товариства; </w:t>
      </w:r>
    </w:p>
    <w:p w:rsidR="0000560A" w:rsidRPr="00E62D7D" w:rsidRDefault="00193FBB" w:rsidP="00E96F59">
      <w:pPr>
        <w:pStyle w:val="aa"/>
        <w:numPr>
          <w:ilvl w:val="0"/>
          <w:numId w:val="22"/>
        </w:numPr>
        <w:shd w:val="clear" w:color="auto" w:fill="FFFFFF"/>
        <w:spacing w:line="240" w:lineRule="auto"/>
        <w:rPr>
          <w:szCs w:val="28"/>
        </w:rPr>
      </w:pPr>
      <w:r w:rsidRPr="00E62D7D">
        <w:rPr>
          <w:szCs w:val="28"/>
        </w:rPr>
        <w:t xml:space="preserve">державні. </w:t>
      </w:r>
    </w:p>
    <w:p w:rsidR="0000560A" w:rsidRPr="00E62D7D" w:rsidRDefault="00193FBB" w:rsidP="00F86F31">
      <w:pPr>
        <w:shd w:val="clear" w:color="auto" w:fill="FFFFFF"/>
        <w:spacing w:line="240" w:lineRule="auto"/>
        <w:ind w:firstLine="567"/>
        <w:rPr>
          <w:szCs w:val="28"/>
        </w:rPr>
      </w:pPr>
      <w:r w:rsidRPr="00E62D7D">
        <w:rPr>
          <w:szCs w:val="28"/>
        </w:rPr>
        <w:t xml:space="preserve">В індивідуальних (сімейних) підприємствах: </w:t>
      </w:r>
    </w:p>
    <w:p w:rsidR="0000560A" w:rsidRPr="00E62D7D" w:rsidRDefault="00193FBB" w:rsidP="00E96F59">
      <w:pPr>
        <w:pStyle w:val="aa"/>
        <w:numPr>
          <w:ilvl w:val="1"/>
          <w:numId w:val="24"/>
        </w:numPr>
        <w:shd w:val="clear" w:color="auto" w:fill="FFFFFF"/>
        <w:tabs>
          <w:tab w:val="left" w:pos="1134"/>
        </w:tabs>
        <w:spacing w:line="240" w:lineRule="auto"/>
        <w:ind w:left="0" w:firstLine="709"/>
        <w:rPr>
          <w:szCs w:val="28"/>
        </w:rPr>
      </w:pPr>
      <w:r w:rsidRPr="00E62D7D">
        <w:rPr>
          <w:szCs w:val="28"/>
        </w:rPr>
        <w:t>власником є одна особа чи сім</w:t>
      </w:r>
      <w:r w:rsidR="00E96F59" w:rsidRPr="00E62D7D">
        <w:rPr>
          <w:szCs w:val="28"/>
        </w:rPr>
        <w:t>’</w:t>
      </w:r>
      <w:r w:rsidRPr="00E62D7D">
        <w:rPr>
          <w:szCs w:val="28"/>
        </w:rPr>
        <w:t xml:space="preserve">я, які самостійно ведуть справу в своїх інтересах, отримують </w:t>
      </w:r>
      <w:r w:rsidR="00E96F59" w:rsidRPr="00E62D7D">
        <w:rPr>
          <w:szCs w:val="28"/>
        </w:rPr>
        <w:t>у</w:t>
      </w:r>
      <w:r w:rsidRPr="00E62D7D">
        <w:rPr>
          <w:szCs w:val="28"/>
        </w:rPr>
        <w:t xml:space="preserve">весь дохід повністю, самі несуть ризик від бізнесу; </w:t>
      </w:r>
    </w:p>
    <w:p w:rsidR="0000560A" w:rsidRPr="00E62D7D" w:rsidRDefault="00193FBB" w:rsidP="00E96F59">
      <w:pPr>
        <w:pStyle w:val="aa"/>
        <w:numPr>
          <w:ilvl w:val="1"/>
          <w:numId w:val="24"/>
        </w:numPr>
        <w:shd w:val="clear" w:color="auto" w:fill="FFFFFF"/>
        <w:tabs>
          <w:tab w:val="left" w:pos="1134"/>
        </w:tabs>
        <w:spacing w:line="240" w:lineRule="auto"/>
        <w:ind w:left="0" w:firstLine="709"/>
        <w:rPr>
          <w:szCs w:val="28"/>
        </w:rPr>
      </w:pPr>
      <w:r w:rsidRPr="00E62D7D">
        <w:rPr>
          <w:szCs w:val="28"/>
        </w:rPr>
        <w:t>власник має матеріальні ресурси та обладнання або купує їх;</w:t>
      </w:r>
    </w:p>
    <w:p w:rsidR="0000560A" w:rsidRPr="00E62D7D" w:rsidRDefault="00193FBB" w:rsidP="00E96F59">
      <w:pPr>
        <w:pStyle w:val="aa"/>
        <w:numPr>
          <w:ilvl w:val="1"/>
          <w:numId w:val="24"/>
        </w:numPr>
        <w:shd w:val="clear" w:color="auto" w:fill="FFFFFF"/>
        <w:tabs>
          <w:tab w:val="left" w:pos="1134"/>
        </w:tabs>
        <w:spacing w:line="240" w:lineRule="auto"/>
        <w:ind w:left="0" w:firstLine="709"/>
        <w:rPr>
          <w:szCs w:val="28"/>
        </w:rPr>
      </w:pPr>
      <w:r w:rsidRPr="00E62D7D">
        <w:rPr>
          <w:szCs w:val="28"/>
        </w:rPr>
        <w:t xml:space="preserve">особисто контролює діяльність підприємства. </w:t>
      </w:r>
    </w:p>
    <w:p w:rsidR="0000560A" w:rsidRPr="00E62D7D" w:rsidRDefault="00193FBB" w:rsidP="00F86F31">
      <w:pPr>
        <w:shd w:val="clear" w:color="auto" w:fill="FFFFFF"/>
        <w:spacing w:line="240" w:lineRule="auto"/>
        <w:ind w:firstLine="567"/>
        <w:rPr>
          <w:szCs w:val="28"/>
        </w:rPr>
      </w:pPr>
      <w:r w:rsidRPr="00E62D7D">
        <w:rPr>
          <w:szCs w:val="28"/>
        </w:rPr>
        <w:t xml:space="preserve">Товариства: </w:t>
      </w:r>
    </w:p>
    <w:p w:rsidR="0000560A" w:rsidRPr="00E62D7D" w:rsidRDefault="00193FBB" w:rsidP="00F86F31">
      <w:pPr>
        <w:shd w:val="clear" w:color="auto" w:fill="FFFFFF"/>
        <w:spacing w:line="240" w:lineRule="auto"/>
        <w:ind w:firstLine="567"/>
        <w:rPr>
          <w:szCs w:val="28"/>
        </w:rPr>
      </w:pPr>
      <w:r w:rsidRPr="00E62D7D">
        <w:rPr>
          <w:szCs w:val="28"/>
        </w:rPr>
        <w:t xml:space="preserve">а) товариство з обмеженою відповідальністю – партнери відповідають за зобов'язаннями перед кредиторами в межах своїх вкладів (майна, грошей, продуктів діяльності); </w:t>
      </w:r>
    </w:p>
    <w:p w:rsidR="0000560A" w:rsidRPr="00E62D7D" w:rsidRDefault="00193FBB" w:rsidP="00F86F31">
      <w:pPr>
        <w:shd w:val="clear" w:color="auto" w:fill="FFFFFF"/>
        <w:spacing w:line="240" w:lineRule="auto"/>
        <w:ind w:firstLine="567"/>
        <w:rPr>
          <w:szCs w:val="28"/>
        </w:rPr>
      </w:pPr>
      <w:r w:rsidRPr="00E62D7D">
        <w:rPr>
          <w:szCs w:val="28"/>
        </w:rPr>
        <w:t>б) повне товариство – всі учасники займаються спільною господарською діяльністю і несуть солідарну відповідальність за зобов</w:t>
      </w:r>
      <w:r w:rsidR="00925941" w:rsidRPr="00E62D7D">
        <w:rPr>
          <w:szCs w:val="28"/>
        </w:rPr>
        <w:t>’</w:t>
      </w:r>
      <w:r w:rsidRPr="00E62D7D">
        <w:rPr>
          <w:szCs w:val="28"/>
        </w:rPr>
        <w:t xml:space="preserve">язаннями товариства усім своїм майном; </w:t>
      </w:r>
    </w:p>
    <w:p w:rsidR="00925941" w:rsidRPr="00E62D7D" w:rsidRDefault="00193FBB" w:rsidP="00F86F31">
      <w:pPr>
        <w:shd w:val="clear" w:color="auto" w:fill="FFFFFF"/>
        <w:spacing w:line="240" w:lineRule="auto"/>
        <w:ind w:firstLine="567"/>
        <w:rPr>
          <w:szCs w:val="28"/>
        </w:rPr>
      </w:pPr>
      <w:r w:rsidRPr="00E62D7D">
        <w:rPr>
          <w:szCs w:val="28"/>
        </w:rPr>
        <w:t xml:space="preserve">в) командитні товариства – більшість учасників несе відповідальність всім своїм майном, менша частина – тільки в межах вкладів. </w:t>
      </w:r>
    </w:p>
    <w:p w:rsidR="0000560A" w:rsidRPr="00E62D7D" w:rsidRDefault="00925941" w:rsidP="00F86F31">
      <w:pPr>
        <w:shd w:val="clear" w:color="auto" w:fill="FFFFFF"/>
        <w:spacing w:line="240" w:lineRule="auto"/>
        <w:ind w:firstLine="567"/>
        <w:rPr>
          <w:szCs w:val="28"/>
        </w:rPr>
      </w:pPr>
      <w:r w:rsidRPr="00E62D7D">
        <w:rPr>
          <w:szCs w:val="28"/>
        </w:rPr>
        <w:t>К</w:t>
      </w:r>
      <w:r w:rsidR="00193FBB" w:rsidRPr="00E62D7D">
        <w:rPr>
          <w:szCs w:val="28"/>
        </w:rPr>
        <w:t>ооперативи – майно кооперативу формується із внесків (паїв) його членів, вони беруть чи не беруть участь в основній діяльності кооперативу; прибутки кооперативу розподіляються пропорційно їхнім паям; основною метою створення кооперативу є не отримання прибутку, а надання допомоги його членам.</w:t>
      </w:r>
    </w:p>
    <w:p w:rsidR="0000560A" w:rsidRPr="00E62D7D" w:rsidRDefault="00193FBB" w:rsidP="00F86F31">
      <w:pPr>
        <w:shd w:val="clear" w:color="auto" w:fill="FFFFFF"/>
        <w:spacing w:line="240" w:lineRule="auto"/>
        <w:ind w:firstLine="567"/>
        <w:rPr>
          <w:szCs w:val="28"/>
        </w:rPr>
      </w:pPr>
      <w:r w:rsidRPr="00E62D7D">
        <w:rPr>
          <w:szCs w:val="28"/>
        </w:rPr>
        <w:t xml:space="preserve"> Акціонерні товариства (корпорації) – функції власності </w:t>
      </w:r>
      <w:r w:rsidR="00925941" w:rsidRPr="00E62D7D">
        <w:rPr>
          <w:szCs w:val="28"/>
        </w:rPr>
        <w:t>й</w:t>
      </w:r>
      <w:r w:rsidRPr="00E62D7D">
        <w:rPr>
          <w:szCs w:val="28"/>
        </w:rPr>
        <w:t xml:space="preserve"> контролю </w:t>
      </w:r>
      <w:r w:rsidR="00925941" w:rsidRPr="00E62D7D">
        <w:rPr>
          <w:szCs w:val="28"/>
        </w:rPr>
        <w:t>роз</w:t>
      </w:r>
      <w:r w:rsidRPr="00E62D7D">
        <w:rPr>
          <w:szCs w:val="28"/>
        </w:rPr>
        <w:t xml:space="preserve">поділені між акціонерами (власниками) і менеджерами. Статутний фонд корпорації поділяється на визначену кількість акцій однакової номінальної вартості. Корпорація несе відповідальність за результати своєї господарської діяльності тільки своїм майном. </w:t>
      </w:r>
    </w:p>
    <w:p w:rsidR="0000560A" w:rsidRPr="00E62D7D" w:rsidRDefault="00193FBB" w:rsidP="00F86F31">
      <w:pPr>
        <w:shd w:val="clear" w:color="auto" w:fill="FFFFFF"/>
        <w:spacing w:line="240" w:lineRule="auto"/>
        <w:ind w:firstLine="567"/>
        <w:rPr>
          <w:szCs w:val="28"/>
        </w:rPr>
      </w:pPr>
      <w:r w:rsidRPr="00E62D7D">
        <w:rPr>
          <w:szCs w:val="28"/>
        </w:rPr>
        <w:lastRenderedPageBreak/>
        <w:t>Акціонери відповідають за зобов</w:t>
      </w:r>
      <w:r w:rsidR="00925941" w:rsidRPr="00E62D7D">
        <w:rPr>
          <w:szCs w:val="28"/>
        </w:rPr>
        <w:t>’</w:t>
      </w:r>
      <w:r w:rsidRPr="00E62D7D">
        <w:rPr>
          <w:szCs w:val="28"/>
        </w:rPr>
        <w:t xml:space="preserve">язання корпорації тільки в межах належних їм акцій. </w:t>
      </w:r>
    </w:p>
    <w:p w:rsidR="0000560A" w:rsidRPr="00E62D7D" w:rsidRDefault="00193FBB" w:rsidP="00F86F31">
      <w:pPr>
        <w:shd w:val="clear" w:color="auto" w:fill="FFFFFF"/>
        <w:spacing w:line="240" w:lineRule="auto"/>
        <w:ind w:firstLine="567"/>
        <w:rPr>
          <w:szCs w:val="28"/>
        </w:rPr>
      </w:pPr>
      <w:r w:rsidRPr="00E62D7D">
        <w:rPr>
          <w:szCs w:val="28"/>
        </w:rPr>
        <w:t xml:space="preserve">Розрізняють фізичне і моральне зношування основних фондів. </w:t>
      </w:r>
    </w:p>
    <w:p w:rsidR="0000560A" w:rsidRPr="00E62D7D" w:rsidRDefault="00193FBB" w:rsidP="00F86F31">
      <w:pPr>
        <w:shd w:val="clear" w:color="auto" w:fill="FFFFFF"/>
        <w:spacing w:line="240" w:lineRule="auto"/>
        <w:ind w:firstLine="567"/>
        <w:rPr>
          <w:szCs w:val="28"/>
        </w:rPr>
      </w:pPr>
      <w:r w:rsidRPr="00E62D7D">
        <w:rPr>
          <w:i/>
          <w:szCs w:val="28"/>
        </w:rPr>
        <w:t>Фізичне (матеріальне) зношування</w:t>
      </w:r>
      <w:r w:rsidRPr="00E62D7D">
        <w:rPr>
          <w:szCs w:val="28"/>
        </w:rPr>
        <w:t xml:space="preserve"> – це поступова втрата основними виробничими фондами своєї вартості (і корисних властивостей) у результаті їх участі у виробництві. </w:t>
      </w:r>
    </w:p>
    <w:p w:rsidR="00193FBB" w:rsidRPr="00E62D7D" w:rsidRDefault="00193FBB" w:rsidP="0000560A">
      <w:pPr>
        <w:shd w:val="clear" w:color="auto" w:fill="FFFFFF"/>
        <w:spacing w:line="240" w:lineRule="auto"/>
        <w:ind w:firstLine="567"/>
        <w:rPr>
          <w:i/>
          <w:szCs w:val="28"/>
        </w:rPr>
      </w:pPr>
      <w:r w:rsidRPr="00E62D7D">
        <w:rPr>
          <w:i/>
          <w:szCs w:val="28"/>
        </w:rPr>
        <w:t>Моральне зношування</w:t>
      </w:r>
      <w:r w:rsidRPr="00E62D7D">
        <w:rPr>
          <w:szCs w:val="28"/>
        </w:rPr>
        <w:t xml:space="preserve"> – це втрата основними фондами частини своєї вартості в результаті НТП </w:t>
      </w:r>
      <w:r w:rsidR="00925941" w:rsidRPr="00E62D7D">
        <w:rPr>
          <w:szCs w:val="28"/>
        </w:rPr>
        <w:t>у</w:t>
      </w:r>
      <w:r w:rsidRPr="00E62D7D">
        <w:rPr>
          <w:szCs w:val="28"/>
        </w:rPr>
        <w:t xml:space="preserve"> машинобудуванні та інших галузях, що їх створюють. Процес перенесення вартості основних виробничих фондів на готовий продукт в міру їх фізичного зношування називається </w:t>
      </w:r>
      <w:r w:rsidRPr="00E62D7D">
        <w:rPr>
          <w:i/>
          <w:szCs w:val="28"/>
        </w:rPr>
        <w:t>амортизацією.</w:t>
      </w:r>
    </w:p>
    <w:p w:rsidR="006F2191" w:rsidRPr="00E62D7D" w:rsidRDefault="00193FBB" w:rsidP="00925941">
      <w:pPr>
        <w:shd w:val="clear" w:color="auto" w:fill="FFFFFF"/>
        <w:spacing w:line="240" w:lineRule="auto"/>
        <w:ind w:firstLine="567"/>
        <w:rPr>
          <w:szCs w:val="28"/>
        </w:rPr>
      </w:pPr>
      <w:r w:rsidRPr="00E62D7D">
        <w:rPr>
          <w:szCs w:val="28"/>
        </w:rPr>
        <w:t>Рух фондів від їх матеріально-речової форми до грошової форми і знову до матеріальної форми називається кругообігом фондів, а такий безперервний рух називається обігом фондів. Таким чином, сприятливі економічні умови полягають, перш за все, в тому, щоб у суспільстві існувало багато суб</w:t>
      </w:r>
      <w:r w:rsidR="00925941" w:rsidRPr="00E62D7D">
        <w:rPr>
          <w:szCs w:val="28"/>
        </w:rPr>
        <w:t>’</w:t>
      </w:r>
      <w:r w:rsidRPr="00E62D7D">
        <w:rPr>
          <w:szCs w:val="28"/>
        </w:rPr>
        <w:t xml:space="preserve">єктів власності. Це сприяє свободі підприємницької діяльності. Для створення сприятливих економічних умов необхідними є роздержавлення і приватизація власності, демонополізація господарської діяльності. Отже, за період зношування гроші, витрачені на придбання основних фондів, повністю повертаються до фонду в такій же (грошовій) формі. Основна різниця між основними </w:t>
      </w:r>
      <w:r w:rsidR="00925941" w:rsidRPr="00E62D7D">
        <w:rPr>
          <w:szCs w:val="28"/>
        </w:rPr>
        <w:t>й</w:t>
      </w:r>
      <w:r w:rsidRPr="00E62D7D">
        <w:rPr>
          <w:szCs w:val="28"/>
        </w:rPr>
        <w:t xml:space="preserve"> оборотними фондами полягає в тому, що основні фонди беруть участь не в одному, а в багатьох циклах виробництва і переносять свою вартість на продукт частинами. Оборотні фонди споживаються за один цикл виробництва і в ньому повністю переносять свою вартість на виготовлений продукт. </w:t>
      </w:r>
    </w:p>
    <w:p w:rsidR="00925941" w:rsidRPr="00E62D7D" w:rsidRDefault="00925941" w:rsidP="00925941">
      <w:pPr>
        <w:shd w:val="clear" w:color="auto" w:fill="FFFFFF"/>
        <w:spacing w:line="240" w:lineRule="auto"/>
        <w:ind w:firstLine="567"/>
        <w:rPr>
          <w:b/>
          <w:szCs w:val="28"/>
        </w:rPr>
      </w:pPr>
    </w:p>
    <w:p w:rsidR="006F2191" w:rsidRPr="00E62D7D" w:rsidRDefault="00193FBB" w:rsidP="00925941">
      <w:pPr>
        <w:shd w:val="clear" w:color="auto" w:fill="FFFFFF"/>
        <w:spacing w:line="240" w:lineRule="auto"/>
        <w:ind w:firstLine="567"/>
        <w:rPr>
          <w:b/>
          <w:szCs w:val="28"/>
        </w:rPr>
      </w:pPr>
      <w:r w:rsidRPr="00E62D7D">
        <w:rPr>
          <w:b/>
          <w:szCs w:val="28"/>
        </w:rPr>
        <w:t>2. Сутність і види витрат підприємства</w:t>
      </w:r>
    </w:p>
    <w:p w:rsidR="0000560A" w:rsidRPr="00E62D7D" w:rsidRDefault="00193FBB" w:rsidP="00925941">
      <w:pPr>
        <w:shd w:val="clear" w:color="auto" w:fill="FFFFFF"/>
        <w:spacing w:line="240" w:lineRule="auto"/>
        <w:ind w:firstLine="567"/>
        <w:rPr>
          <w:szCs w:val="28"/>
        </w:rPr>
      </w:pPr>
      <w:r w:rsidRPr="00E62D7D">
        <w:rPr>
          <w:szCs w:val="28"/>
        </w:rPr>
        <w:t xml:space="preserve"> Існує кілька підходів до розгляду витрат виробництва. По-перше, з </w:t>
      </w:r>
      <w:r w:rsidR="00925941" w:rsidRPr="00E62D7D">
        <w:rPr>
          <w:szCs w:val="28"/>
        </w:rPr>
        <w:t xml:space="preserve">погляду </w:t>
      </w:r>
      <w:r w:rsidRPr="00E62D7D">
        <w:rPr>
          <w:szCs w:val="28"/>
        </w:rPr>
        <w:t xml:space="preserve">всього суспільного виробництва витрати виробництва </w:t>
      </w:r>
      <w:r w:rsidR="00925941" w:rsidRPr="00E62D7D">
        <w:rPr>
          <w:szCs w:val="28"/>
        </w:rPr>
        <w:t>роз</w:t>
      </w:r>
      <w:r w:rsidRPr="00E62D7D">
        <w:rPr>
          <w:szCs w:val="28"/>
        </w:rPr>
        <w:t xml:space="preserve">поділяються на витрати суспільства і витрати його первинних ланок – підприємств. </w:t>
      </w:r>
      <w:r w:rsidR="00925941" w:rsidRPr="00E62D7D">
        <w:rPr>
          <w:szCs w:val="28"/>
        </w:rPr>
        <w:t>Із</w:t>
      </w:r>
      <w:r w:rsidRPr="00E62D7D">
        <w:rPr>
          <w:szCs w:val="28"/>
        </w:rPr>
        <w:t xml:space="preserve"> позиції суспільного виробництва до витрат належать витрати, відображені у вартості кінцевої продукції. </w:t>
      </w:r>
    </w:p>
    <w:p w:rsidR="0000560A" w:rsidRPr="00E62D7D" w:rsidRDefault="00193FBB" w:rsidP="0000560A">
      <w:pPr>
        <w:shd w:val="clear" w:color="auto" w:fill="FFFFFF"/>
        <w:spacing w:line="240" w:lineRule="auto"/>
        <w:ind w:firstLine="567"/>
        <w:rPr>
          <w:szCs w:val="28"/>
        </w:rPr>
      </w:pPr>
      <w:r w:rsidRPr="00E62D7D">
        <w:rPr>
          <w:szCs w:val="28"/>
        </w:rPr>
        <w:t>Витрати підприємства на виробництво являють собою важливий елемент відтворювального процесу первинної ланки і втілюють у собі витрати підприємства на всі спожиті ресурси на виробництво продукції. По-друге, на рівні підприємства одночасно існує два підходи до визначення витрат виробництва</w:t>
      </w:r>
      <w:r w:rsidR="00925941" w:rsidRPr="00E62D7D">
        <w:rPr>
          <w:szCs w:val="28"/>
        </w:rPr>
        <w:t xml:space="preserve"> – </w:t>
      </w:r>
      <w:r w:rsidRPr="00E62D7D">
        <w:rPr>
          <w:szCs w:val="28"/>
        </w:rPr>
        <w:t xml:space="preserve">бухгалтерський та економічний. Витрати, які слід ураховувати при прийнятті економічних рішень, – це завжди альтернативні витрати, тобто альтернативна вартість (цінність) ресурсів при найдоцільнішому, </w:t>
      </w:r>
      <w:r w:rsidR="006F2191" w:rsidRPr="00E62D7D">
        <w:rPr>
          <w:szCs w:val="28"/>
        </w:rPr>
        <w:t>альтернативному варіанті їх за</w:t>
      </w:r>
      <w:r w:rsidRPr="00E62D7D">
        <w:rPr>
          <w:szCs w:val="28"/>
        </w:rPr>
        <w:t xml:space="preserve">стосування. Витрати на оплату ресурсів здійснюються в грошовій формі і часто називаються </w:t>
      </w:r>
      <w:r w:rsidRPr="00E62D7D">
        <w:rPr>
          <w:b/>
          <w:i/>
          <w:szCs w:val="28"/>
        </w:rPr>
        <w:t>економічними витратами</w:t>
      </w:r>
      <w:r w:rsidR="00925941" w:rsidRPr="00E62D7D">
        <w:rPr>
          <w:b/>
          <w:i/>
          <w:szCs w:val="28"/>
        </w:rPr>
        <w:t> </w:t>
      </w:r>
      <w:r w:rsidRPr="00E62D7D">
        <w:rPr>
          <w:szCs w:val="28"/>
        </w:rPr>
        <w:t>– виплати, які підприємство повинн</w:t>
      </w:r>
      <w:r w:rsidR="00925941" w:rsidRPr="00E62D7D">
        <w:rPr>
          <w:szCs w:val="28"/>
        </w:rPr>
        <w:t>о</w:t>
      </w:r>
      <w:r w:rsidRPr="00E62D7D">
        <w:rPr>
          <w:szCs w:val="28"/>
        </w:rPr>
        <w:t xml:space="preserve"> зробити, або ті доходи, які підприємство повинно забезпечити постачальнику ресурсів для того, щоб відволікти ці ресурси від використання в альтернативних виробництвах. </w:t>
      </w:r>
    </w:p>
    <w:p w:rsidR="0000560A" w:rsidRPr="00E62D7D" w:rsidRDefault="00193FBB" w:rsidP="0000560A">
      <w:pPr>
        <w:shd w:val="clear" w:color="auto" w:fill="FFFFFF"/>
        <w:spacing w:line="240" w:lineRule="auto"/>
        <w:ind w:firstLine="567"/>
        <w:rPr>
          <w:szCs w:val="28"/>
        </w:rPr>
      </w:pPr>
      <w:r w:rsidRPr="00E62D7D">
        <w:rPr>
          <w:szCs w:val="28"/>
        </w:rPr>
        <w:t xml:space="preserve">Витрати фірми, пов'язані з виробництвом продукції або наданням послуг, можуть бути або зовнішніми (являють собою плату постачальникам </w:t>
      </w:r>
      <w:r w:rsidR="002C683B" w:rsidRPr="00E62D7D">
        <w:rPr>
          <w:szCs w:val="28"/>
        </w:rPr>
        <w:t xml:space="preserve">таких </w:t>
      </w:r>
      <w:r w:rsidRPr="00E62D7D">
        <w:rPr>
          <w:szCs w:val="28"/>
        </w:rPr>
        <w:lastRenderedPageBreak/>
        <w:t>ресурсів</w:t>
      </w:r>
      <w:r w:rsidR="002C683B" w:rsidRPr="00E62D7D">
        <w:rPr>
          <w:szCs w:val="28"/>
        </w:rPr>
        <w:t>, як</w:t>
      </w:r>
      <w:r w:rsidRPr="00E62D7D">
        <w:rPr>
          <w:szCs w:val="28"/>
        </w:rPr>
        <w:t xml:space="preserve"> прац</w:t>
      </w:r>
      <w:r w:rsidR="002C683B" w:rsidRPr="00E62D7D">
        <w:rPr>
          <w:szCs w:val="28"/>
        </w:rPr>
        <w:t>я</w:t>
      </w:r>
      <w:r w:rsidRPr="00E62D7D">
        <w:rPr>
          <w:szCs w:val="28"/>
        </w:rPr>
        <w:t>, сировин</w:t>
      </w:r>
      <w:r w:rsidR="002C683B" w:rsidRPr="00E62D7D">
        <w:rPr>
          <w:szCs w:val="28"/>
        </w:rPr>
        <w:t>а</w:t>
      </w:r>
      <w:r w:rsidRPr="00E62D7D">
        <w:rPr>
          <w:szCs w:val="28"/>
        </w:rPr>
        <w:t>, енергі</w:t>
      </w:r>
      <w:r w:rsidR="002C683B" w:rsidRPr="00E62D7D">
        <w:rPr>
          <w:szCs w:val="28"/>
        </w:rPr>
        <w:t>я</w:t>
      </w:r>
      <w:r w:rsidRPr="00E62D7D">
        <w:rPr>
          <w:szCs w:val="28"/>
        </w:rPr>
        <w:t xml:space="preserve"> тощо, які не є власністю даного підприємства), або внутрішніми (витрати на власний і самостійно використаний ресурс). </w:t>
      </w:r>
      <w:r w:rsidR="002C683B" w:rsidRPr="00E62D7D">
        <w:rPr>
          <w:szCs w:val="28"/>
        </w:rPr>
        <w:t>Ок</w:t>
      </w:r>
      <w:r w:rsidRPr="00E62D7D">
        <w:rPr>
          <w:szCs w:val="28"/>
        </w:rPr>
        <w:t xml:space="preserve">рім того, до економічних витрат належить нормальний прибуток – мінімальна плата, необхідна для утримання підприємницького таланту в межах даного підприємства. Виходячи з викладеного, дамо кількісне визначення витрат виробництва, або економічних витрат. </w:t>
      </w:r>
    </w:p>
    <w:p w:rsidR="0000560A" w:rsidRPr="00E62D7D" w:rsidRDefault="00193FBB" w:rsidP="0000560A">
      <w:pPr>
        <w:shd w:val="clear" w:color="auto" w:fill="FFFFFF"/>
        <w:spacing w:line="240" w:lineRule="auto"/>
        <w:ind w:firstLine="567"/>
        <w:rPr>
          <w:szCs w:val="28"/>
        </w:rPr>
      </w:pPr>
      <w:r w:rsidRPr="00E62D7D">
        <w:rPr>
          <w:b/>
          <w:i/>
          <w:szCs w:val="28"/>
        </w:rPr>
        <w:t>Економічні витрати</w:t>
      </w:r>
      <w:r w:rsidRPr="00E62D7D">
        <w:rPr>
          <w:szCs w:val="28"/>
        </w:rPr>
        <w:t xml:space="preserve"> – це сума зовнішніх і внутрішніх платежів, включаючи в останні </w:t>
      </w:r>
      <w:r w:rsidR="002C683B" w:rsidRPr="00E62D7D">
        <w:rPr>
          <w:szCs w:val="28"/>
        </w:rPr>
        <w:t>й</w:t>
      </w:r>
      <w:r w:rsidRPr="00E62D7D">
        <w:rPr>
          <w:szCs w:val="28"/>
        </w:rPr>
        <w:t xml:space="preserve"> нормальний прибуток, необхідний для того, щоб залучити </w:t>
      </w:r>
      <w:r w:rsidR="002C683B" w:rsidRPr="00E62D7D">
        <w:rPr>
          <w:szCs w:val="28"/>
        </w:rPr>
        <w:t>та</w:t>
      </w:r>
      <w:r w:rsidRPr="00E62D7D">
        <w:rPr>
          <w:szCs w:val="28"/>
        </w:rPr>
        <w:t xml:space="preserve"> утримати ресурси в межах даного напряму діяльності. Виробництво потребує не тільки праці, землі </w:t>
      </w:r>
      <w:r w:rsidR="002C683B" w:rsidRPr="00E62D7D">
        <w:rPr>
          <w:szCs w:val="28"/>
        </w:rPr>
        <w:t>й</w:t>
      </w:r>
      <w:r w:rsidRPr="00E62D7D">
        <w:rPr>
          <w:szCs w:val="28"/>
        </w:rPr>
        <w:t xml:space="preserve"> капіталу, але також і часу. Щоб пояснити роль часу у виробництві і для витрат, треба розрізняти три різних часових періоди. Ми визначаємо миттєвий період як проміжок часу, який настільки короткий, що виробництво залишається сталим. Короткостроковий період означає час, протягом якого підприємства можуть пристосувати виробництво шляхом переміни змінних факторів, таких як матеріали і праця, але не можуть змінити сталі фактори, такі як основний капітал. </w:t>
      </w:r>
    </w:p>
    <w:p w:rsidR="0000560A" w:rsidRPr="00E62D7D" w:rsidRDefault="00193FBB" w:rsidP="0000560A">
      <w:pPr>
        <w:shd w:val="clear" w:color="auto" w:fill="FFFFFF"/>
        <w:spacing w:line="240" w:lineRule="auto"/>
        <w:ind w:firstLine="567"/>
        <w:rPr>
          <w:szCs w:val="28"/>
        </w:rPr>
      </w:pPr>
      <w:r w:rsidRPr="00E62D7D">
        <w:rPr>
          <w:i/>
          <w:szCs w:val="28"/>
        </w:rPr>
        <w:t>Довгостроковий період</w:t>
      </w:r>
      <w:r w:rsidRPr="00E62D7D">
        <w:rPr>
          <w:szCs w:val="28"/>
        </w:rPr>
        <w:t xml:space="preserve"> – це проміжок часу, достатній для того, щоб усі фактори виробництва, у тому числі й основний капітал, пристосувати до потреб ринку протягом цього періоду. В економічній теорії короткостроковий період використовують для визначення постійних, змінних і граничних витрат. </w:t>
      </w:r>
    </w:p>
    <w:p w:rsidR="0000560A" w:rsidRPr="00E62D7D" w:rsidRDefault="00193FBB" w:rsidP="0000560A">
      <w:pPr>
        <w:shd w:val="clear" w:color="auto" w:fill="FFFFFF"/>
        <w:spacing w:line="240" w:lineRule="auto"/>
        <w:ind w:firstLine="567"/>
        <w:rPr>
          <w:szCs w:val="28"/>
        </w:rPr>
      </w:pPr>
      <w:r w:rsidRPr="00E62D7D">
        <w:rPr>
          <w:i/>
          <w:szCs w:val="28"/>
        </w:rPr>
        <w:t>Постійні витрати (ПВ)</w:t>
      </w:r>
      <w:r w:rsidRPr="00E62D7D">
        <w:rPr>
          <w:szCs w:val="28"/>
        </w:rPr>
        <w:t xml:space="preserve"> – це витрати, величина яких не залежить від зміни обсягу продукції (орендна плата, амортизація основного капіталу, страхові внески, утримання управлінського персоналу). Постійні витрати виплачують навіть тоді, коли продукцію взагалі не виробляють. </w:t>
      </w:r>
    </w:p>
    <w:p w:rsidR="006F2191" w:rsidRPr="00E62D7D" w:rsidRDefault="00193FBB" w:rsidP="0000560A">
      <w:pPr>
        <w:shd w:val="clear" w:color="auto" w:fill="FFFFFF"/>
        <w:spacing w:line="240" w:lineRule="auto"/>
        <w:ind w:firstLine="567"/>
        <w:rPr>
          <w:szCs w:val="28"/>
        </w:rPr>
      </w:pPr>
      <w:r w:rsidRPr="00E62D7D">
        <w:rPr>
          <w:i/>
          <w:szCs w:val="28"/>
        </w:rPr>
        <w:t>Змінні витрати (3В)</w:t>
      </w:r>
      <w:r w:rsidRPr="00E62D7D">
        <w:rPr>
          <w:szCs w:val="28"/>
        </w:rPr>
        <w:t xml:space="preserve"> – це витрати, величина яких у короткостроковому періоді змінюється залежно від зміни обсягу продукції (витрати на сировину, заробітну плату, пальне, тобто усі витрати, які не належать до постійних). Валові, середні </w:t>
      </w:r>
      <w:r w:rsidR="002C683B" w:rsidRPr="00E62D7D">
        <w:rPr>
          <w:szCs w:val="28"/>
        </w:rPr>
        <w:t>та</w:t>
      </w:r>
      <w:r w:rsidRPr="00E62D7D">
        <w:rPr>
          <w:szCs w:val="28"/>
        </w:rPr>
        <w:t xml:space="preserve"> постійні витрати. </w:t>
      </w:r>
    </w:p>
    <w:p w:rsidR="00F86F31" w:rsidRPr="00E62D7D" w:rsidRDefault="00193FBB" w:rsidP="0000560A">
      <w:pPr>
        <w:shd w:val="clear" w:color="auto" w:fill="FFFFFF"/>
        <w:spacing w:line="240" w:lineRule="auto"/>
        <w:ind w:firstLine="567"/>
        <w:rPr>
          <w:szCs w:val="28"/>
        </w:rPr>
      </w:pPr>
      <w:r w:rsidRPr="00E62D7D">
        <w:rPr>
          <w:szCs w:val="28"/>
        </w:rPr>
        <w:t xml:space="preserve">Постійні </w:t>
      </w:r>
      <w:r w:rsidR="002C683B" w:rsidRPr="00E62D7D">
        <w:rPr>
          <w:szCs w:val="28"/>
        </w:rPr>
        <w:t>та</w:t>
      </w:r>
      <w:r w:rsidRPr="00E62D7D">
        <w:rPr>
          <w:szCs w:val="28"/>
        </w:rPr>
        <w:t xml:space="preserve"> змінні витрати </w:t>
      </w:r>
      <w:r w:rsidR="002C683B" w:rsidRPr="00E62D7D">
        <w:rPr>
          <w:szCs w:val="28"/>
        </w:rPr>
        <w:t>в</w:t>
      </w:r>
      <w:r w:rsidRPr="00E62D7D">
        <w:rPr>
          <w:szCs w:val="28"/>
        </w:rPr>
        <w:t xml:space="preserve"> сукупності становлять валові витрати (ВВ). За означенням завжди </w:t>
      </w:r>
    </w:p>
    <w:p w:rsidR="00F86F31" w:rsidRPr="00E62D7D" w:rsidRDefault="00F86F31" w:rsidP="00F86F31">
      <w:pPr>
        <w:shd w:val="clear" w:color="auto" w:fill="FFFFFF"/>
        <w:spacing w:before="120" w:after="120" w:line="240" w:lineRule="auto"/>
        <w:ind w:firstLine="567"/>
        <w:jc w:val="center"/>
        <w:rPr>
          <w:szCs w:val="28"/>
        </w:rPr>
      </w:pPr>
      <w:r w:rsidRPr="00E62D7D">
        <w:rPr>
          <w:szCs w:val="28"/>
        </w:rPr>
        <w:t xml:space="preserve">                                         ВВ = ПВ + 3В                                                 (5.1)</w:t>
      </w:r>
    </w:p>
    <w:p w:rsidR="00F86F31" w:rsidRPr="00E62D7D" w:rsidRDefault="002C683B" w:rsidP="0000560A">
      <w:pPr>
        <w:shd w:val="clear" w:color="auto" w:fill="FFFFFF"/>
        <w:spacing w:line="240" w:lineRule="auto"/>
        <w:ind w:firstLine="567"/>
        <w:rPr>
          <w:szCs w:val="28"/>
        </w:rPr>
      </w:pPr>
      <w:r w:rsidRPr="00E62D7D">
        <w:rPr>
          <w:szCs w:val="28"/>
        </w:rPr>
        <w:t>Розп</w:t>
      </w:r>
      <w:r w:rsidR="00193FBB" w:rsidRPr="00E62D7D">
        <w:rPr>
          <w:szCs w:val="28"/>
        </w:rPr>
        <w:t xml:space="preserve">оділ витрат на постійні </w:t>
      </w:r>
      <w:r w:rsidRPr="00E62D7D">
        <w:rPr>
          <w:szCs w:val="28"/>
        </w:rPr>
        <w:t>та</w:t>
      </w:r>
      <w:r w:rsidR="00193FBB" w:rsidRPr="00E62D7D">
        <w:rPr>
          <w:szCs w:val="28"/>
        </w:rPr>
        <w:t xml:space="preserve"> змінні має важливе значення для аналізу діяльності підприємства, особливо в разі прийняття рішення про скорочення обсягів виробництва або навіть про закриття підприємства через його збиткову діяльність.</w:t>
      </w:r>
    </w:p>
    <w:p w:rsidR="00F86F31" w:rsidRPr="00E62D7D" w:rsidRDefault="00193FBB" w:rsidP="0000560A">
      <w:pPr>
        <w:shd w:val="clear" w:color="auto" w:fill="FFFFFF"/>
        <w:spacing w:line="240" w:lineRule="auto"/>
        <w:ind w:firstLine="567"/>
        <w:rPr>
          <w:szCs w:val="28"/>
        </w:rPr>
      </w:pPr>
      <w:r w:rsidRPr="00E62D7D">
        <w:rPr>
          <w:szCs w:val="28"/>
        </w:rPr>
        <w:t xml:space="preserve"> Аналіз динаміки змінних витрат необхідний для вирішення питання про обсяги випуску продукції. Змінні витрати, а отже і валові, зростають зі збільшенням обсягів, але постійні не змінюються, і тому витрати на одиницю продукції зменшуються. Це зменшення має свої межі, після чого витрати збільшуються. </w:t>
      </w:r>
    </w:p>
    <w:p w:rsidR="00F86F31" w:rsidRPr="00E62D7D" w:rsidRDefault="00193FBB" w:rsidP="0000560A">
      <w:pPr>
        <w:shd w:val="clear" w:color="auto" w:fill="FFFFFF"/>
        <w:spacing w:line="240" w:lineRule="auto"/>
        <w:ind w:firstLine="567"/>
        <w:rPr>
          <w:szCs w:val="28"/>
        </w:rPr>
      </w:pPr>
      <w:r w:rsidRPr="00E62D7D">
        <w:rPr>
          <w:szCs w:val="28"/>
        </w:rPr>
        <w:t xml:space="preserve">Ця межа – граничні витрати. Граничні витрати (ГВ) визначають додаткові витрати на одну додаткову одиницю продукції. </w:t>
      </w:r>
      <w:r w:rsidRPr="00E62D7D">
        <w:rPr>
          <w:i/>
          <w:szCs w:val="28"/>
        </w:rPr>
        <w:t>Граничні витрати виробництва</w:t>
      </w:r>
      <w:r w:rsidR="002C683B" w:rsidRPr="00E62D7D">
        <w:rPr>
          <w:i/>
          <w:szCs w:val="28"/>
        </w:rPr>
        <w:t> </w:t>
      </w:r>
      <w:r w:rsidRPr="00E62D7D">
        <w:rPr>
          <w:szCs w:val="28"/>
        </w:rPr>
        <w:t xml:space="preserve">– це додаткові витрати на виробництво однієї додаткової одиниці </w:t>
      </w:r>
      <w:r w:rsidRPr="00E62D7D">
        <w:rPr>
          <w:szCs w:val="28"/>
        </w:rPr>
        <w:lastRenderedPageBreak/>
        <w:t xml:space="preserve">обсягу продукції. Витрати на виробництво будь-якого продукту підприємства залежать не тільки від цін необхідних ресурсів, але й від технології – кількості ресурсів, які необхідні для виробництва. Протягом короткострокового періоду підприємство може змінити обсяг виробництва через поєднання кількості ресурсів </w:t>
      </w:r>
      <w:r w:rsidR="002C683B" w:rsidRPr="00E62D7D">
        <w:rPr>
          <w:szCs w:val="28"/>
        </w:rPr>
        <w:t>і</w:t>
      </w:r>
      <w:r w:rsidRPr="00E62D7D">
        <w:rPr>
          <w:szCs w:val="28"/>
        </w:rPr>
        <w:t>з фіксованими потужностями. Так, кожна одиниця приросту витрат праці додає щоразу менше одиниць продукції, якщо інші фактори виробництва залишаються сталими. Згідно із законом спадної віддачі продукт кожної додаткової одиниці фактор</w:t>
      </w:r>
      <w:r w:rsidR="002C683B" w:rsidRPr="00E62D7D">
        <w:rPr>
          <w:szCs w:val="28"/>
        </w:rPr>
        <w:t>а</w:t>
      </w:r>
      <w:r w:rsidRPr="00E62D7D">
        <w:rPr>
          <w:szCs w:val="28"/>
        </w:rPr>
        <w:t xml:space="preserve"> виробництва буде зменшуватися, якщо величина витрат цього фактор</w:t>
      </w:r>
      <w:r w:rsidR="002C683B" w:rsidRPr="00E62D7D">
        <w:rPr>
          <w:szCs w:val="28"/>
        </w:rPr>
        <w:t>а</w:t>
      </w:r>
      <w:r w:rsidRPr="00E62D7D">
        <w:rPr>
          <w:szCs w:val="28"/>
        </w:rPr>
        <w:t xml:space="preserve"> збільшується, а інші фактори залишаються сталими. </w:t>
      </w:r>
    </w:p>
    <w:p w:rsidR="0000560A" w:rsidRPr="00E62D7D" w:rsidRDefault="00193FBB" w:rsidP="0000560A">
      <w:pPr>
        <w:shd w:val="clear" w:color="auto" w:fill="FFFFFF"/>
        <w:spacing w:line="240" w:lineRule="auto"/>
        <w:ind w:firstLine="567"/>
        <w:rPr>
          <w:szCs w:val="28"/>
        </w:rPr>
      </w:pPr>
      <w:r w:rsidRPr="00E62D7D">
        <w:rPr>
          <w:i/>
          <w:szCs w:val="28"/>
        </w:rPr>
        <w:t>Середні витрати</w:t>
      </w:r>
      <w:r w:rsidRPr="00E62D7D">
        <w:rPr>
          <w:szCs w:val="28"/>
        </w:rPr>
        <w:t xml:space="preserve"> – це витрати на одиницю випуску продукції, які дорівнюють валовим витратам, поділеним на вироблену кількість товару, виходячи з того, що валові витрати є сумою постійних і середніх змінних. Середні постійні витрати являють собою постійні витрати, поділені на обсяг випуску продукції. Відповідно розраховуються і середні змінні витрати. Слід зауважити, що валові середні витрати безпосередньо залежать від середніх постійних і середніх змінних. Середні витрати мають велике значення для підприємця, оскільки вони дають змогу визначити, </w:t>
      </w:r>
      <w:r w:rsidR="002C683B" w:rsidRPr="00E62D7D">
        <w:rPr>
          <w:szCs w:val="28"/>
        </w:rPr>
        <w:t>при якому</w:t>
      </w:r>
      <w:r w:rsidRPr="00E62D7D">
        <w:rPr>
          <w:szCs w:val="28"/>
        </w:rPr>
        <w:t xml:space="preserve"> обся</w:t>
      </w:r>
      <w:r w:rsidR="002C683B" w:rsidRPr="00E62D7D">
        <w:rPr>
          <w:szCs w:val="28"/>
        </w:rPr>
        <w:t>зі</w:t>
      </w:r>
      <w:r w:rsidRPr="00E62D7D">
        <w:rPr>
          <w:szCs w:val="28"/>
        </w:rPr>
        <w:t xml:space="preserve"> виробництва витрати на одиницю продукції будуть мінімальними. Порівнюючи середні валові витрати з ціною продукції, можна визначити ступінь прибутковості виробництва. Кількісний вимір витрат виробництва продукції на рівні первинної ланки (підприємства, фірми) виражається за допомогою такої економічної категорії, як собівартість, яка обчислюється у грошовій формі. </w:t>
      </w:r>
    </w:p>
    <w:p w:rsidR="0000560A" w:rsidRPr="00E62D7D" w:rsidRDefault="00193FBB" w:rsidP="0000560A">
      <w:pPr>
        <w:shd w:val="clear" w:color="auto" w:fill="FFFFFF"/>
        <w:spacing w:line="240" w:lineRule="auto"/>
        <w:ind w:firstLine="567"/>
        <w:rPr>
          <w:szCs w:val="28"/>
        </w:rPr>
      </w:pPr>
      <w:r w:rsidRPr="00E62D7D">
        <w:rPr>
          <w:szCs w:val="28"/>
        </w:rPr>
        <w:t xml:space="preserve">Собівартість – це грошове вираження витрат господарського суб'єкта на виробництво продукції, що відбиває витрати засобів виробництва і заробітної плати на його створення. </w:t>
      </w:r>
    </w:p>
    <w:p w:rsidR="00C711ED" w:rsidRPr="00E62D7D" w:rsidRDefault="00193FBB" w:rsidP="0022394A">
      <w:pPr>
        <w:shd w:val="clear" w:color="auto" w:fill="FFFFFF"/>
        <w:spacing w:line="240" w:lineRule="auto"/>
        <w:ind w:firstLine="567"/>
        <w:rPr>
          <w:szCs w:val="28"/>
        </w:rPr>
      </w:pPr>
      <w:r w:rsidRPr="00E62D7D">
        <w:rPr>
          <w:szCs w:val="28"/>
        </w:rPr>
        <w:t>Фактичн</w:t>
      </w:r>
      <w:r w:rsidR="0000560A" w:rsidRPr="00E62D7D">
        <w:rPr>
          <w:szCs w:val="28"/>
        </w:rPr>
        <w:t>а</w:t>
      </w:r>
      <w:r w:rsidRPr="00E62D7D">
        <w:rPr>
          <w:szCs w:val="28"/>
        </w:rPr>
        <w:t xml:space="preserve"> собівартість – це інша назва бухгалтерських витрат. Товаровиробник завжди прагне до найбільш раціонального використання ресурсів з метою зменшення собівартості, збільшення обсягів виробництва і підвищення на цій основі прибутку. Таким чином, кількісний вимір витрат виробництва продукції на рівні первинної ланки (підприємства, фірми) виражається за допомогою такої економічної категорії, як собівартість, що обчислюється у грошовій формі.</w:t>
      </w:r>
    </w:p>
    <w:p w:rsidR="00EE078D" w:rsidRPr="00E62D7D" w:rsidRDefault="00193FBB" w:rsidP="0022394A">
      <w:pPr>
        <w:shd w:val="clear" w:color="auto" w:fill="FFFFFF"/>
        <w:spacing w:line="240" w:lineRule="auto"/>
        <w:ind w:firstLine="567"/>
        <w:rPr>
          <w:b/>
          <w:szCs w:val="28"/>
        </w:rPr>
      </w:pPr>
      <w:r w:rsidRPr="00E62D7D">
        <w:rPr>
          <w:b/>
          <w:szCs w:val="28"/>
        </w:rPr>
        <w:t xml:space="preserve"> </w:t>
      </w:r>
    </w:p>
    <w:p w:rsidR="00C711ED" w:rsidRPr="00E62D7D" w:rsidRDefault="00193FBB" w:rsidP="0022394A">
      <w:pPr>
        <w:shd w:val="clear" w:color="auto" w:fill="FFFFFF"/>
        <w:spacing w:line="240" w:lineRule="auto"/>
        <w:ind w:firstLine="567"/>
        <w:rPr>
          <w:b/>
          <w:szCs w:val="28"/>
        </w:rPr>
      </w:pPr>
      <w:r w:rsidRPr="00E62D7D">
        <w:rPr>
          <w:b/>
          <w:szCs w:val="28"/>
        </w:rPr>
        <w:t xml:space="preserve">3. Ціна: сутність, функції </w:t>
      </w:r>
      <w:r w:rsidR="00EE078D" w:rsidRPr="00E62D7D">
        <w:rPr>
          <w:b/>
          <w:szCs w:val="28"/>
        </w:rPr>
        <w:t>та</w:t>
      </w:r>
      <w:r w:rsidRPr="00E62D7D">
        <w:rPr>
          <w:b/>
          <w:szCs w:val="28"/>
        </w:rPr>
        <w:t xml:space="preserve"> види </w:t>
      </w:r>
    </w:p>
    <w:p w:rsidR="00F86F31" w:rsidRPr="00E62D7D" w:rsidRDefault="00193FBB" w:rsidP="0022394A">
      <w:pPr>
        <w:shd w:val="clear" w:color="auto" w:fill="FFFFFF"/>
        <w:spacing w:line="240" w:lineRule="auto"/>
        <w:ind w:firstLine="567"/>
        <w:rPr>
          <w:szCs w:val="28"/>
        </w:rPr>
      </w:pPr>
      <w:r w:rsidRPr="00E62D7D">
        <w:rPr>
          <w:szCs w:val="28"/>
        </w:rPr>
        <w:t>Стимулювання активності підприємництва, ощадливості тісно пов'язане з ціноутворенням. Що таке ціна? У спеціальній літературі ціна визначається як грошовий вираз вартості товару. Водночас визначення ціни як грошового виразу вартості товару є досить загальним. Воно не показує, яку саме вартість виражає ціна, не відображає складний процес її формування. Тому поруч із категорією вартості як фактор</w:t>
      </w:r>
      <w:r w:rsidR="00EE078D" w:rsidRPr="00E62D7D">
        <w:rPr>
          <w:szCs w:val="28"/>
        </w:rPr>
        <w:t>а</w:t>
      </w:r>
      <w:r w:rsidRPr="00E62D7D">
        <w:rPr>
          <w:szCs w:val="28"/>
        </w:rPr>
        <w:t xml:space="preserve"> ціноутворення постають категорії корисності, цінності, які витратами праці пояснити неможливо. З погляду продавця ціна являє собою суму грошей, яку б він хотів одержати за товар, і в цьому змісті ціни на товари тяжіють до об'єктивної економічної категорії витрат виробництва. З погляду покупця ціна виражає собою суму грошей, що він змушений віддавати за товар, який </w:t>
      </w:r>
      <w:r w:rsidRPr="00E62D7D">
        <w:rPr>
          <w:szCs w:val="28"/>
        </w:rPr>
        <w:lastRenderedPageBreak/>
        <w:t xml:space="preserve">становить для нього певну цінність, корисність, і в цьому змісті ціни тяжіють до суб'єктивної економічної категорії корисності. </w:t>
      </w:r>
    </w:p>
    <w:p w:rsidR="00F86F31" w:rsidRPr="00E62D7D" w:rsidRDefault="00193FBB" w:rsidP="0000560A">
      <w:pPr>
        <w:shd w:val="clear" w:color="auto" w:fill="FFFFFF"/>
        <w:spacing w:line="240" w:lineRule="auto"/>
        <w:ind w:firstLine="567"/>
        <w:rPr>
          <w:szCs w:val="28"/>
        </w:rPr>
      </w:pPr>
      <w:r w:rsidRPr="00E62D7D">
        <w:rPr>
          <w:szCs w:val="28"/>
        </w:rPr>
        <w:t xml:space="preserve">В основі товарних цін лежить не суспільно необхідні затрати праці (СНЗП) (с+v+m), а ринкова вартість, що забезпечує відтворення виробництва у галузях відповідно до виявленої ринком суспільної потреби (с+v+pо). Причиною утворення ринкової вартості є необхідність встановлення правильних співвідношень у розвитку різних галузей економіки. Ціна виробництва – це ринкова вартість, притаманна розширеному відтворенню з різною органічною будовою виробничих фондів. </w:t>
      </w:r>
      <w:r w:rsidRPr="00E62D7D">
        <w:rPr>
          <w:i/>
          <w:szCs w:val="28"/>
        </w:rPr>
        <w:t>Ринкові ціни</w:t>
      </w:r>
      <w:r w:rsidR="00EE078D" w:rsidRPr="00E62D7D">
        <w:rPr>
          <w:szCs w:val="28"/>
        </w:rPr>
        <w:t xml:space="preserve"> – </w:t>
      </w:r>
      <w:r w:rsidRPr="00E62D7D">
        <w:rPr>
          <w:szCs w:val="28"/>
        </w:rPr>
        <w:t xml:space="preserve">це форма ринкової вартості (вартості відтворення), за якими й продаються товари споживачам. </w:t>
      </w:r>
    </w:p>
    <w:p w:rsidR="00F86F31" w:rsidRPr="00E62D7D" w:rsidRDefault="00193FBB" w:rsidP="0000560A">
      <w:pPr>
        <w:shd w:val="clear" w:color="auto" w:fill="FFFFFF"/>
        <w:spacing w:line="240" w:lineRule="auto"/>
        <w:ind w:firstLine="567"/>
        <w:rPr>
          <w:szCs w:val="28"/>
        </w:rPr>
      </w:pPr>
      <w:r w:rsidRPr="00E62D7D">
        <w:rPr>
          <w:szCs w:val="28"/>
        </w:rPr>
        <w:t xml:space="preserve">Ринкова ціна включає галузеву собівартість і оптимальний для даного виробництва на даний час прибуток (С+V+Ро). </w:t>
      </w:r>
    </w:p>
    <w:p w:rsidR="00EE078D" w:rsidRPr="00E62D7D" w:rsidRDefault="00193FBB" w:rsidP="0000560A">
      <w:pPr>
        <w:shd w:val="clear" w:color="auto" w:fill="FFFFFF"/>
        <w:spacing w:line="240" w:lineRule="auto"/>
        <w:ind w:firstLine="567"/>
        <w:rPr>
          <w:szCs w:val="28"/>
        </w:rPr>
      </w:pPr>
      <w:r w:rsidRPr="00E62D7D">
        <w:rPr>
          <w:szCs w:val="28"/>
        </w:rPr>
        <w:t>Реалізація товарів за ринковими цінами створює передумови для формування таких пропорцій розвитку економіки, які за наявних у суспільства завжди обмежених ресурсів зможуть най</w:t>
      </w:r>
      <w:r w:rsidR="00EE078D" w:rsidRPr="00E62D7D">
        <w:rPr>
          <w:szCs w:val="28"/>
        </w:rPr>
        <w:t xml:space="preserve">більш </w:t>
      </w:r>
      <w:r w:rsidRPr="00E62D7D">
        <w:rPr>
          <w:szCs w:val="28"/>
        </w:rPr>
        <w:t>повн</w:t>
      </w:r>
      <w:r w:rsidR="00EE078D" w:rsidRPr="00E62D7D">
        <w:rPr>
          <w:szCs w:val="28"/>
        </w:rPr>
        <w:t>о</w:t>
      </w:r>
      <w:r w:rsidRPr="00E62D7D">
        <w:rPr>
          <w:szCs w:val="28"/>
        </w:rPr>
        <w:t xml:space="preserve"> задовольнити суспільні потреби. Економічна роль ціни реалізується через виконувані нею основні функції: облікову</w:t>
      </w:r>
      <w:r w:rsidR="00EE078D" w:rsidRPr="00E62D7D">
        <w:rPr>
          <w:szCs w:val="28"/>
        </w:rPr>
        <w:t xml:space="preserve">, </w:t>
      </w:r>
      <w:r w:rsidRPr="00E62D7D">
        <w:rPr>
          <w:szCs w:val="28"/>
        </w:rPr>
        <w:t xml:space="preserve"> розподільну</w:t>
      </w:r>
      <w:r w:rsidR="00EE078D" w:rsidRPr="00E62D7D">
        <w:rPr>
          <w:szCs w:val="28"/>
        </w:rPr>
        <w:t>,</w:t>
      </w:r>
      <w:r w:rsidRPr="00E62D7D">
        <w:rPr>
          <w:szCs w:val="28"/>
        </w:rPr>
        <w:t xml:space="preserve"> стимулювальну</w:t>
      </w:r>
      <w:r w:rsidR="00EE078D" w:rsidRPr="00E62D7D">
        <w:rPr>
          <w:szCs w:val="28"/>
        </w:rPr>
        <w:t>,</w:t>
      </w:r>
      <w:r w:rsidRPr="00E62D7D">
        <w:rPr>
          <w:szCs w:val="28"/>
        </w:rPr>
        <w:t xml:space="preserve"> соціальну. Облікова функція ціни полягає </w:t>
      </w:r>
      <w:r w:rsidR="00EE078D" w:rsidRPr="00E62D7D">
        <w:rPr>
          <w:szCs w:val="28"/>
        </w:rPr>
        <w:t>в</w:t>
      </w:r>
      <w:r w:rsidRPr="00E62D7D">
        <w:rPr>
          <w:szCs w:val="28"/>
        </w:rPr>
        <w:t xml:space="preserve"> тому, що вона є засобом обліку суспільно корисної праці, тобто величини, яка поряд із суспільно нормальними затратами на виробництво й реалізацію враховує комплекс інших факторів, що зумовлюють суспільну потребу у певному товарі. Праця, що перевищує такий суспільний норматив, є марно затраченою. </w:t>
      </w:r>
      <w:r w:rsidR="00EE078D" w:rsidRPr="00E62D7D">
        <w:rPr>
          <w:szCs w:val="28"/>
        </w:rPr>
        <w:t xml:space="preserve"> </w:t>
      </w:r>
      <w:r w:rsidRPr="00E62D7D">
        <w:rPr>
          <w:szCs w:val="28"/>
        </w:rPr>
        <w:t xml:space="preserve">Ринок (споживачі) її не визнає. </w:t>
      </w:r>
    </w:p>
    <w:p w:rsidR="0052042B" w:rsidRPr="00E62D7D" w:rsidRDefault="00193FBB" w:rsidP="0000560A">
      <w:pPr>
        <w:shd w:val="clear" w:color="auto" w:fill="FFFFFF"/>
        <w:spacing w:line="240" w:lineRule="auto"/>
        <w:ind w:firstLine="567"/>
        <w:rPr>
          <w:szCs w:val="28"/>
        </w:rPr>
      </w:pPr>
      <w:r w:rsidRPr="00E62D7D">
        <w:rPr>
          <w:szCs w:val="28"/>
        </w:rPr>
        <w:t xml:space="preserve">За своїм характером і змістом облікова функція тісно пов'язана з іншими функціями і певною мірою виступає щодо них провідною, оскільки виконання ціною інших функцій передбачає визначення вартості товару або здійснюється у процесі такого визначення. Так, перерозподіляючи вартість додаткового продукту між виробниками всередині галузі у процесі утворення вартості виробництва або між галузями при формуванні ринкової вартості, ціни виконують розподільну функцію. Розподіляти та перерозподіляти вартість між галузями, сферами, соціальними групами ціни будуть і у випадку їх штучного відриву від власної економічної основи. </w:t>
      </w:r>
    </w:p>
    <w:p w:rsidR="0052042B" w:rsidRPr="00E62D7D" w:rsidRDefault="00193FBB" w:rsidP="0000560A">
      <w:pPr>
        <w:shd w:val="clear" w:color="auto" w:fill="FFFFFF"/>
        <w:spacing w:line="240" w:lineRule="auto"/>
        <w:ind w:firstLine="567"/>
        <w:rPr>
          <w:szCs w:val="28"/>
        </w:rPr>
      </w:pPr>
      <w:r w:rsidRPr="00E62D7D">
        <w:rPr>
          <w:szCs w:val="28"/>
        </w:rPr>
        <w:t xml:space="preserve">Стимулювальну функцію здатні нормально виконувати лише економічно обґрунтовані ціни, що базуються на ринковій вартості. Вони забезпечують усім нормально працюючим підприємствам відшкодування витрат і прибуток, достатній для господарювання на комерційній основі. Поряд з економічними ринкова ціна виконує і певну соціальну функцію. </w:t>
      </w:r>
    </w:p>
    <w:p w:rsidR="00EE078D" w:rsidRPr="00E62D7D" w:rsidRDefault="00193FBB" w:rsidP="0000560A">
      <w:pPr>
        <w:shd w:val="clear" w:color="auto" w:fill="FFFFFF"/>
        <w:spacing w:line="240" w:lineRule="auto"/>
        <w:ind w:firstLine="567"/>
        <w:rPr>
          <w:szCs w:val="28"/>
        </w:rPr>
      </w:pPr>
      <w:r w:rsidRPr="00E62D7D">
        <w:rPr>
          <w:szCs w:val="28"/>
        </w:rPr>
        <w:t xml:space="preserve">Врівноважуючи купівельноспроможний попит з наявною масою товарів, ціна створює економічну ситуацію, за якої товар завжди є на полицях магазинів і </w:t>
      </w:r>
      <w:r w:rsidR="00EE078D" w:rsidRPr="00E62D7D">
        <w:rPr>
          <w:szCs w:val="28"/>
        </w:rPr>
        <w:t>в</w:t>
      </w:r>
      <w:r w:rsidRPr="00E62D7D">
        <w:rPr>
          <w:szCs w:val="28"/>
        </w:rPr>
        <w:t xml:space="preserve"> цьому розумінні стає рівнодоступним для кожного члена суспільства. </w:t>
      </w:r>
    </w:p>
    <w:p w:rsidR="0052042B" w:rsidRPr="00E62D7D" w:rsidRDefault="00193FBB" w:rsidP="0000560A">
      <w:pPr>
        <w:shd w:val="clear" w:color="auto" w:fill="FFFFFF"/>
        <w:spacing w:line="240" w:lineRule="auto"/>
        <w:ind w:firstLine="567"/>
        <w:rPr>
          <w:szCs w:val="28"/>
        </w:rPr>
      </w:pPr>
      <w:r w:rsidRPr="00E62D7D">
        <w:rPr>
          <w:szCs w:val="28"/>
        </w:rPr>
        <w:t xml:space="preserve">У сучасній практиці застосовуються різні види цін. За різними критеріями ціни можна класифікувати на певні групи. Так, за видами вироблених товарів їх поділяють на ціни (на продукцію і роботи як окремі процеси зі створення продукції) та тарифи (на послуги та роботи зі створення послуги). </w:t>
      </w:r>
    </w:p>
    <w:p w:rsidR="0052042B" w:rsidRPr="00E62D7D" w:rsidRDefault="00193FBB" w:rsidP="0000560A">
      <w:pPr>
        <w:shd w:val="clear" w:color="auto" w:fill="FFFFFF"/>
        <w:spacing w:line="240" w:lineRule="auto"/>
        <w:ind w:firstLine="567"/>
        <w:rPr>
          <w:szCs w:val="28"/>
        </w:rPr>
      </w:pPr>
      <w:r w:rsidRPr="00E62D7D">
        <w:rPr>
          <w:szCs w:val="28"/>
        </w:rPr>
        <w:t xml:space="preserve">За ступенем державного регулювання їх поділяють на фіксовані </w:t>
      </w:r>
      <w:r w:rsidRPr="00E62D7D">
        <w:rPr>
          <w:szCs w:val="28"/>
        </w:rPr>
        <w:lastRenderedPageBreak/>
        <w:t>(затверджуються державою і діють протягом певного часу), регульовані, для яких встановлюється їх гранични</w:t>
      </w:r>
      <w:r w:rsidR="006F2191" w:rsidRPr="00E62D7D">
        <w:rPr>
          <w:szCs w:val="28"/>
        </w:rPr>
        <w:t>й рівень або граничні відхилен</w:t>
      </w:r>
      <w:r w:rsidRPr="00E62D7D">
        <w:rPr>
          <w:szCs w:val="28"/>
        </w:rPr>
        <w:t xml:space="preserve">ня від державних фіксованих цін, та вільні ціни, що формуються без державного впливу залежно від ринкової кон’юнктури. </w:t>
      </w:r>
    </w:p>
    <w:p w:rsidR="0052042B" w:rsidRPr="00E62D7D" w:rsidRDefault="00193FBB" w:rsidP="0000560A">
      <w:pPr>
        <w:shd w:val="clear" w:color="auto" w:fill="FFFFFF"/>
        <w:spacing w:line="240" w:lineRule="auto"/>
        <w:ind w:firstLine="567"/>
        <w:rPr>
          <w:szCs w:val="28"/>
        </w:rPr>
      </w:pPr>
      <w:r w:rsidRPr="00E62D7D">
        <w:rPr>
          <w:szCs w:val="28"/>
        </w:rPr>
        <w:t xml:space="preserve">Залежно від форм і сфер торгівлі ціни поділяють на оптові, за якими підприємства та організації купують великі партії товарів один в одного, та роздрібні, за якими товари продаються кінцевим споживачам поштучно чи дрібними партіями. </w:t>
      </w:r>
    </w:p>
    <w:p w:rsidR="0052042B" w:rsidRPr="00E62D7D" w:rsidRDefault="00193FBB" w:rsidP="0000560A">
      <w:pPr>
        <w:shd w:val="clear" w:color="auto" w:fill="FFFFFF"/>
        <w:spacing w:line="240" w:lineRule="auto"/>
        <w:ind w:firstLine="567"/>
        <w:rPr>
          <w:szCs w:val="28"/>
        </w:rPr>
      </w:pPr>
      <w:r w:rsidRPr="00E62D7D">
        <w:rPr>
          <w:szCs w:val="28"/>
        </w:rPr>
        <w:t>Залежно від наявності та видів посередників розрізняють біржові ціни, позабіржові (наприклад ціни так званого вуличного ринку на цінні папери), аукціонні та ін. За дією рівня ціни в часі розрізняють поточні ціни та ціни майбутніх угод (форвардних, ф’ючерсних). Залежно від умов і способу утворення, які визначаються рівнем концентрації виробництва, розвин</w:t>
      </w:r>
      <w:r w:rsidR="00EE078D" w:rsidRPr="00E62D7D">
        <w:rPr>
          <w:szCs w:val="28"/>
        </w:rPr>
        <w:t>еністю</w:t>
      </w:r>
      <w:r w:rsidRPr="00E62D7D">
        <w:rPr>
          <w:szCs w:val="28"/>
        </w:rPr>
        <w:t xml:space="preserve"> ринку, місцем держави </w:t>
      </w:r>
      <w:r w:rsidR="00EE078D" w:rsidRPr="00E62D7D">
        <w:rPr>
          <w:szCs w:val="28"/>
        </w:rPr>
        <w:t>в</w:t>
      </w:r>
      <w:r w:rsidRPr="00E62D7D">
        <w:rPr>
          <w:szCs w:val="28"/>
        </w:rPr>
        <w:t xml:space="preserve"> господарському житті, ціни поділяються на державні та ринкові. </w:t>
      </w:r>
    </w:p>
    <w:p w:rsidR="0052042B" w:rsidRPr="00E62D7D" w:rsidRDefault="00193FBB" w:rsidP="0000560A">
      <w:pPr>
        <w:shd w:val="clear" w:color="auto" w:fill="FFFFFF"/>
        <w:spacing w:line="240" w:lineRule="auto"/>
        <w:ind w:firstLine="567"/>
        <w:rPr>
          <w:szCs w:val="28"/>
        </w:rPr>
      </w:pPr>
      <w:r w:rsidRPr="00E62D7D">
        <w:rPr>
          <w:szCs w:val="28"/>
        </w:rPr>
        <w:t>Державні ціни встановлюються (затверджують</w:t>
      </w:r>
      <w:r w:rsidR="006F2191" w:rsidRPr="00E62D7D">
        <w:rPr>
          <w:szCs w:val="28"/>
        </w:rPr>
        <w:t>ся) спеціально призначеним зага</w:t>
      </w:r>
      <w:r w:rsidRPr="00E62D7D">
        <w:rPr>
          <w:szCs w:val="28"/>
        </w:rPr>
        <w:t xml:space="preserve">льноекономічним державним відомством. </w:t>
      </w:r>
    </w:p>
    <w:p w:rsidR="0052042B" w:rsidRPr="00E62D7D" w:rsidRDefault="00193FBB" w:rsidP="0000560A">
      <w:pPr>
        <w:shd w:val="clear" w:color="auto" w:fill="FFFFFF"/>
        <w:spacing w:line="240" w:lineRule="auto"/>
        <w:ind w:firstLine="567"/>
        <w:rPr>
          <w:szCs w:val="28"/>
        </w:rPr>
      </w:pPr>
      <w:r w:rsidRPr="00E62D7D">
        <w:rPr>
          <w:szCs w:val="28"/>
        </w:rPr>
        <w:t xml:space="preserve">Такому регулюванню підлягають ціни на продукцію: </w:t>
      </w:r>
    </w:p>
    <w:p w:rsidR="0052042B" w:rsidRPr="00E62D7D" w:rsidRDefault="00193FBB" w:rsidP="0000560A">
      <w:pPr>
        <w:shd w:val="clear" w:color="auto" w:fill="FFFFFF"/>
        <w:spacing w:line="240" w:lineRule="auto"/>
        <w:ind w:firstLine="567"/>
        <w:rPr>
          <w:szCs w:val="28"/>
        </w:rPr>
      </w:pPr>
      <w:r w:rsidRPr="00E62D7D">
        <w:rPr>
          <w:szCs w:val="28"/>
        </w:rPr>
        <w:t xml:space="preserve">а) </w:t>
      </w:r>
      <w:r w:rsidR="00EE078D" w:rsidRPr="00E62D7D">
        <w:rPr>
          <w:szCs w:val="28"/>
        </w:rPr>
        <w:t> </w:t>
      </w:r>
      <w:r w:rsidRPr="00E62D7D">
        <w:rPr>
          <w:szCs w:val="28"/>
        </w:rPr>
        <w:t>підприємств-монополістів;</w:t>
      </w:r>
    </w:p>
    <w:p w:rsidR="0052042B" w:rsidRPr="00E62D7D" w:rsidRDefault="00193FBB" w:rsidP="0000560A">
      <w:pPr>
        <w:shd w:val="clear" w:color="auto" w:fill="FFFFFF"/>
        <w:spacing w:line="240" w:lineRule="auto"/>
        <w:ind w:firstLine="567"/>
        <w:rPr>
          <w:szCs w:val="28"/>
        </w:rPr>
      </w:pPr>
      <w:r w:rsidRPr="00E62D7D">
        <w:rPr>
          <w:szCs w:val="28"/>
        </w:rPr>
        <w:t xml:space="preserve">б) базових ресурсів (паливно-енергетичний комплекс, транспорт, зв'язок, корисні копалини </w:t>
      </w:r>
      <w:r w:rsidR="00EE078D" w:rsidRPr="00E62D7D">
        <w:rPr>
          <w:szCs w:val="28"/>
        </w:rPr>
        <w:t>та</w:t>
      </w:r>
      <w:r w:rsidRPr="00E62D7D">
        <w:rPr>
          <w:szCs w:val="28"/>
        </w:rPr>
        <w:t xml:space="preserve"> ін.); </w:t>
      </w:r>
    </w:p>
    <w:p w:rsidR="0052042B" w:rsidRPr="00E62D7D" w:rsidRDefault="00193FBB" w:rsidP="0000560A">
      <w:pPr>
        <w:shd w:val="clear" w:color="auto" w:fill="FFFFFF"/>
        <w:spacing w:line="240" w:lineRule="auto"/>
        <w:ind w:firstLine="567"/>
        <w:rPr>
          <w:szCs w:val="28"/>
        </w:rPr>
      </w:pPr>
      <w:r w:rsidRPr="00E62D7D">
        <w:rPr>
          <w:szCs w:val="28"/>
        </w:rPr>
        <w:t>в)</w:t>
      </w:r>
      <w:r w:rsidR="00EE078D" w:rsidRPr="00E62D7D">
        <w:rPr>
          <w:szCs w:val="28"/>
        </w:rPr>
        <w:t>  </w:t>
      </w:r>
      <w:r w:rsidRPr="00E62D7D">
        <w:rPr>
          <w:szCs w:val="28"/>
        </w:rPr>
        <w:t xml:space="preserve">які мають велике соціальне значення (споживчі товари першої необхідності, громадський транспорт, квартплата тощо). </w:t>
      </w:r>
    </w:p>
    <w:p w:rsidR="0052042B" w:rsidRPr="00E62D7D" w:rsidRDefault="00193FBB" w:rsidP="0000560A">
      <w:pPr>
        <w:shd w:val="clear" w:color="auto" w:fill="FFFFFF"/>
        <w:spacing w:line="240" w:lineRule="auto"/>
        <w:ind w:firstLine="567"/>
        <w:rPr>
          <w:szCs w:val="28"/>
        </w:rPr>
      </w:pPr>
      <w:r w:rsidRPr="00E62D7D">
        <w:rPr>
          <w:szCs w:val="28"/>
        </w:rPr>
        <w:t xml:space="preserve">Ринкові ціни формуються під впливом попиту та пропозиції, врівноважуючи їх. Існують також договірні ціни. Ці ціни є тими ж ринковими вільними цінами, але існує обмеження їхньої свободи, яке виявляється у відповідних положеннях договору, угоди або контракту. </w:t>
      </w:r>
    </w:p>
    <w:p w:rsidR="0052042B" w:rsidRPr="00E62D7D" w:rsidRDefault="00193FBB" w:rsidP="0000560A">
      <w:pPr>
        <w:shd w:val="clear" w:color="auto" w:fill="FFFFFF"/>
        <w:spacing w:line="240" w:lineRule="auto"/>
        <w:ind w:firstLine="567"/>
        <w:rPr>
          <w:szCs w:val="28"/>
        </w:rPr>
      </w:pPr>
      <w:r w:rsidRPr="00E62D7D">
        <w:rPr>
          <w:szCs w:val="28"/>
        </w:rPr>
        <w:t xml:space="preserve">При аналізі ціни з погляду сфери господарської діяльності виділяють такі їх види: </w:t>
      </w:r>
    </w:p>
    <w:p w:rsidR="0052042B" w:rsidRPr="00E62D7D" w:rsidRDefault="00193FBB" w:rsidP="00BB22D1">
      <w:pPr>
        <w:pStyle w:val="aa"/>
        <w:numPr>
          <w:ilvl w:val="0"/>
          <w:numId w:val="25"/>
        </w:numPr>
        <w:shd w:val="clear" w:color="auto" w:fill="FFFFFF"/>
        <w:tabs>
          <w:tab w:val="left" w:pos="1134"/>
        </w:tabs>
        <w:spacing w:line="240" w:lineRule="auto"/>
        <w:ind w:left="0" w:firstLine="709"/>
        <w:rPr>
          <w:szCs w:val="28"/>
        </w:rPr>
      </w:pPr>
      <w:r w:rsidRPr="00E62D7D">
        <w:rPr>
          <w:szCs w:val="28"/>
        </w:rPr>
        <w:t>оптові ціни, за якими продукція реалізується промисловцями крупним торговим організаціям, а ті</w:t>
      </w:r>
      <w:r w:rsidR="00BB22D1" w:rsidRPr="00E62D7D">
        <w:rPr>
          <w:szCs w:val="28"/>
        </w:rPr>
        <w:t>, своєю чергою</w:t>
      </w:r>
      <w:r w:rsidRPr="00E62D7D">
        <w:rPr>
          <w:szCs w:val="28"/>
        </w:rPr>
        <w:t xml:space="preserve">, іншим більш дрібним оптовим організаціям; </w:t>
      </w:r>
    </w:p>
    <w:p w:rsidR="0052042B" w:rsidRPr="00E62D7D" w:rsidRDefault="00193FBB" w:rsidP="00BB22D1">
      <w:pPr>
        <w:pStyle w:val="aa"/>
        <w:numPr>
          <w:ilvl w:val="0"/>
          <w:numId w:val="25"/>
        </w:numPr>
        <w:shd w:val="clear" w:color="auto" w:fill="FFFFFF"/>
        <w:tabs>
          <w:tab w:val="left" w:pos="1134"/>
        </w:tabs>
        <w:spacing w:line="240" w:lineRule="auto"/>
        <w:ind w:left="0" w:firstLine="709"/>
        <w:rPr>
          <w:szCs w:val="28"/>
        </w:rPr>
      </w:pPr>
      <w:r w:rsidRPr="00E62D7D">
        <w:rPr>
          <w:szCs w:val="28"/>
        </w:rPr>
        <w:t xml:space="preserve">роздрібні ціни – це ціни, за якими товари продаються індивідуальному покупцю. </w:t>
      </w:r>
    </w:p>
    <w:p w:rsidR="00193FBB" w:rsidRPr="00E62D7D" w:rsidRDefault="00193FBB" w:rsidP="0052042B">
      <w:pPr>
        <w:shd w:val="clear" w:color="auto" w:fill="FFFFFF"/>
        <w:spacing w:line="240" w:lineRule="auto"/>
        <w:ind w:firstLine="567"/>
        <w:rPr>
          <w:szCs w:val="28"/>
        </w:rPr>
      </w:pPr>
      <w:r w:rsidRPr="00E62D7D">
        <w:rPr>
          <w:szCs w:val="28"/>
        </w:rPr>
        <w:t xml:space="preserve">Вони вище оптової на розмір витрат обігу підприємства роздрібної торгівлі. Розрізняють чисті (ті витрати, які несе торгова організація з виплатою зарплати, утриманням складів, охорони тощо) і додаткові (є продуктивними: збереження, пакування, фасування тощо) витрати обігу. За дією рівня ціни в часі розрізняють поточні ціни та ціни майбутніх угод (форвардних, ф’ючерсних). Таким чином, світові ціни встановлюються в міжнародній торгівлі як результат, по-перше, міжнародного поділу праці </w:t>
      </w:r>
      <w:r w:rsidR="00BB22D1" w:rsidRPr="00E62D7D">
        <w:rPr>
          <w:szCs w:val="28"/>
        </w:rPr>
        <w:t>та</w:t>
      </w:r>
      <w:r w:rsidRPr="00E62D7D">
        <w:rPr>
          <w:szCs w:val="28"/>
        </w:rPr>
        <w:t xml:space="preserve"> міжнародної спеціалізації виробництва і, по-друге, конкуренції окремих підприємств (або країн) на світовому ринку.</w:t>
      </w:r>
    </w:p>
    <w:p w:rsidR="0052042B" w:rsidRPr="00E62D7D" w:rsidRDefault="00193FBB" w:rsidP="0052042B">
      <w:pPr>
        <w:shd w:val="clear" w:color="auto" w:fill="FFFFFF"/>
        <w:spacing w:line="240" w:lineRule="auto"/>
        <w:ind w:firstLine="567"/>
        <w:rPr>
          <w:szCs w:val="28"/>
        </w:rPr>
      </w:pPr>
      <w:r w:rsidRPr="00E62D7D">
        <w:rPr>
          <w:szCs w:val="28"/>
        </w:rPr>
        <w:t xml:space="preserve">Виробниче відношення. Виходячи з цього, весь затрачений капітал (на засоби виробництва й робочу силу) </w:t>
      </w:r>
      <w:r w:rsidR="00BB22D1" w:rsidRPr="00E62D7D">
        <w:rPr>
          <w:szCs w:val="28"/>
        </w:rPr>
        <w:t xml:space="preserve">поділяється </w:t>
      </w:r>
      <w:r w:rsidRPr="00E62D7D">
        <w:rPr>
          <w:szCs w:val="28"/>
        </w:rPr>
        <w:t>на дві частини</w:t>
      </w:r>
      <w:r w:rsidR="00BB22D1" w:rsidRPr="00E62D7D">
        <w:rPr>
          <w:szCs w:val="28"/>
        </w:rPr>
        <w:t xml:space="preserve"> – </w:t>
      </w:r>
      <w:r w:rsidRPr="00E62D7D">
        <w:rPr>
          <w:szCs w:val="28"/>
        </w:rPr>
        <w:t xml:space="preserve">постійний і </w:t>
      </w:r>
      <w:r w:rsidRPr="00E62D7D">
        <w:rPr>
          <w:szCs w:val="28"/>
        </w:rPr>
        <w:lastRenderedPageBreak/>
        <w:t xml:space="preserve">змінний. </w:t>
      </w:r>
    </w:p>
    <w:p w:rsidR="0052042B" w:rsidRPr="00E62D7D" w:rsidRDefault="00193FBB" w:rsidP="0052042B">
      <w:pPr>
        <w:shd w:val="clear" w:color="auto" w:fill="FFFFFF"/>
        <w:spacing w:line="240" w:lineRule="auto"/>
        <w:ind w:firstLine="567"/>
        <w:rPr>
          <w:szCs w:val="28"/>
        </w:rPr>
      </w:pPr>
      <w:r w:rsidRPr="00E62D7D">
        <w:rPr>
          <w:i/>
          <w:szCs w:val="28"/>
        </w:rPr>
        <w:t>Постійний</w:t>
      </w:r>
      <w:r w:rsidRPr="00E62D7D">
        <w:rPr>
          <w:szCs w:val="28"/>
        </w:rPr>
        <w:t xml:space="preserve"> – це та частина капіталу, яка перетворюється на засоби виробництва і в процесі виробництва не змінює своєї величини. </w:t>
      </w:r>
    </w:p>
    <w:p w:rsidR="00CE3937" w:rsidRPr="00E62D7D" w:rsidRDefault="00193FBB" w:rsidP="0052042B">
      <w:pPr>
        <w:shd w:val="clear" w:color="auto" w:fill="FFFFFF"/>
        <w:spacing w:line="240" w:lineRule="auto"/>
        <w:ind w:firstLine="567"/>
        <w:rPr>
          <w:szCs w:val="28"/>
        </w:rPr>
      </w:pPr>
      <w:r w:rsidRPr="00E62D7D">
        <w:rPr>
          <w:i/>
          <w:szCs w:val="28"/>
        </w:rPr>
        <w:t xml:space="preserve">Змінний </w:t>
      </w:r>
      <w:r w:rsidRPr="00E62D7D">
        <w:rPr>
          <w:szCs w:val="28"/>
        </w:rPr>
        <w:t xml:space="preserve">– це та частина капіталу, яка витрачається на купівлю робочої сили і в процесі виробництва змінює свою величину (зростає). </w:t>
      </w:r>
    </w:p>
    <w:p w:rsidR="00CE3937" w:rsidRPr="00E62D7D" w:rsidRDefault="00193FBB" w:rsidP="0052042B">
      <w:pPr>
        <w:shd w:val="clear" w:color="auto" w:fill="FFFFFF"/>
        <w:spacing w:line="240" w:lineRule="auto"/>
        <w:ind w:firstLine="567"/>
        <w:rPr>
          <w:szCs w:val="28"/>
        </w:rPr>
      </w:pPr>
      <w:r w:rsidRPr="00E62D7D">
        <w:rPr>
          <w:szCs w:val="28"/>
        </w:rPr>
        <w:t xml:space="preserve">Отже, формула авансованого капіталу: V = C + V </w:t>
      </w:r>
    </w:p>
    <w:p w:rsidR="00CE3937" w:rsidRPr="00E62D7D" w:rsidRDefault="00193FBB" w:rsidP="00BB22D1">
      <w:pPr>
        <w:shd w:val="clear" w:color="auto" w:fill="FFFFFF"/>
        <w:spacing w:line="240" w:lineRule="auto"/>
        <w:ind w:firstLine="567"/>
        <w:rPr>
          <w:szCs w:val="28"/>
        </w:rPr>
      </w:pPr>
      <w:r w:rsidRPr="00E62D7D">
        <w:rPr>
          <w:szCs w:val="28"/>
        </w:rPr>
        <w:t>Поділ капіталу на постійний і змінний дає можливість з'ясувати, що постійний капітал є лише передумов</w:t>
      </w:r>
      <w:r w:rsidR="00BB22D1" w:rsidRPr="00E62D7D">
        <w:rPr>
          <w:szCs w:val="28"/>
        </w:rPr>
        <w:t>ою</w:t>
      </w:r>
      <w:r w:rsidRPr="00E62D7D">
        <w:rPr>
          <w:szCs w:val="28"/>
        </w:rPr>
        <w:t xml:space="preserve"> для створення </w:t>
      </w:r>
      <w:r w:rsidR="00BB22D1" w:rsidRPr="00E62D7D">
        <w:rPr>
          <w:szCs w:val="28"/>
        </w:rPr>
        <w:t>і</w:t>
      </w:r>
      <w:r w:rsidRPr="00E62D7D">
        <w:rPr>
          <w:szCs w:val="28"/>
        </w:rPr>
        <w:t xml:space="preserve"> збільшення вартості. А створює і збільшує вартість лише жива робоча сила, куплена на змінний капітал, яка своєю конкретною працею переносить стару вартість (утворює), а абстрактною працею не лише відтворює вартість робочої сили (заробітну плату), а й створює додаткову вартість (збільшує вартість). Отже, змінний капітал: зберігає вартість спожитих засобів виробництва, переносить на продукт вартість спожитих засобів виробництва; встановлює еквівалентну вартість робочої сили; створює надлишок вартості, тобто додаткову вартість (т). </w:t>
      </w:r>
    </w:p>
    <w:p w:rsidR="00BB22D1" w:rsidRPr="00E62D7D" w:rsidRDefault="00BB22D1" w:rsidP="00BB22D1">
      <w:pPr>
        <w:shd w:val="clear" w:color="auto" w:fill="FFFFFF"/>
        <w:spacing w:line="240" w:lineRule="auto"/>
        <w:ind w:firstLine="709"/>
        <w:jc w:val="center"/>
        <w:rPr>
          <w:szCs w:val="28"/>
        </w:rPr>
      </w:pPr>
      <w:r w:rsidRPr="00E62D7D">
        <w:rPr>
          <w:szCs w:val="28"/>
        </w:rPr>
        <w:t>У</w:t>
      </w:r>
      <w:r w:rsidR="00193FBB" w:rsidRPr="00E62D7D">
        <w:rPr>
          <w:szCs w:val="28"/>
        </w:rPr>
        <w:t xml:space="preserve"> результаті вартість виробленого продукту можна записати формулою: </w:t>
      </w:r>
    </w:p>
    <w:p w:rsidR="00BB22D1" w:rsidRPr="00E62D7D" w:rsidRDefault="00BB22D1" w:rsidP="00BB22D1">
      <w:pPr>
        <w:shd w:val="clear" w:color="auto" w:fill="FFFFFF"/>
        <w:tabs>
          <w:tab w:val="left" w:pos="8505"/>
        </w:tabs>
        <w:spacing w:before="120" w:after="120" w:line="240" w:lineRule="auto"/>
        <w:ind w:firstLine="567"/>
        <w:rPr>
          <w:szCs w:val="28"/>
        </w:rPr>
      </w:pPr>
      <w:r w:rsidRPr="00E62D7D">
        <w:rPr>
          <w:szCs w:val="28"/>
        </w:rPr>
        <w:t xml:space="preserve">                                               </w:t>
      </w:r>
      <w:r w:rsidR="00193FBB" w:rsidRPr="00E62D7D">
        <w:rPr>
          <w:szCs w:val="28"/>
        </w:rPr>
        <w:t>W = C +V + т,</w:t>
      </w:r>
      <w:r w:rsidRPr="00E62D7D">
        <w:rPr>
          <w:szCs w:val="28"/>
        </w:rPr>
        <w:t xml:space="preserve">                                             (5.2)</w:t>
      </w:r>
    </w:p>
    <w:p w:rsidR="00CE3937" w:rsidRPr="00E62D7D" w:rsidRDefault="00193FBB" w:rsidP="00BB22D1">
      <w:pPr>
        <w:shd w:val="clear" w:color="auto" w:fill="FFFFFF"/>
        <w:spacing w:before="240" w:line="240" w:lineRule="auto"/>
        <w:ind w:firstLine="567"/>
        <w:rPr>
          <w:szCs w:val="28"/>
        </w:rPr>
      </w:pPr>
      <w:r w:rsidRPr="00E62D7D">
        <w:rPr>
          <w:szCs w:val="28"/>
        </w:rPr>
        <w:t xml:space="preserve">де т – додаткова вартість. </w:t>
      </w:r>
    </w:p>
    <w:p w:rsidR="0052042B" w:rsidRPr="00E62D7D" w:rsidRDefault="00193FBB" w:rsidP="0052042B">
      <w:pPr>
        <w:shd w:val="clear" w:color="auto" w:fill="FFFFFF"/>
        <w:spacing w:line="240" w:lineRule="auto"/>
        <w:ind w:firstLine="567"/>
        <w:rPr>
          <w:szCs w:val="28"/>
        </w:rPr>
      </w:pPr>
      <w:r w:rsidRPr="00E62D7D">
        <w:rPr>
          <w:szCs w:val="28"/>
        </w:rPr>
        <w:t xml:space="preserve">Капітал, обслуговуючи всі стадії виробництва, перебуває </w:t>
      </w:r>
      <w:r w:rsidR="00BB22D1" w:rsidRPr="00E62D7D">
        <w:rPr>
          <w:szCs w:val="28"/>
        </w:rPr>
        <w:t>в</w:t>
      </w:r>
      <w:r w:rsidRPr="00E62D7D">
        <w:rPr>
          <w:szCs w:val="28"/>
        </w:rPr>
        <w:t xml:space="preserve"> постійному русі. В економічному розумінні цей рух – це процес створення, збільшення і реалізації вартості. З організаційно</w:t>
      </w:r>
      <w:r w:rsidR="00BB22D1" w:rsidRPr="00E62D7D">
        <w:rPr>
          <w:szCs w:val="28"/>
        </w:rPr>
        <w:t>го погляду</w:t>
      </w:r>
      <w:r w:rsidRPr="00E62D7D">
        <w:rPr>
          <w:szCs w:val="28"/>
        </w:rPr>
        <w:t xml:space="preserve"> рух капіталу – це його кругообіг. Життєвий шлях капіталу починається з грошової форми. Але зрозуміло, що гроші самі по собі – це не капітал.</w:t>
      </w:r>
    </w:p>
    <w:p w:rsidR="00CE3937" w:rsidRPr="00E62D7D" w:rsidRDefault="00193FBB" w:rsidP="0052042B">
      <w:pPr>
        <w:shd w:val="clear" w:color="auto" w:fill="FFFFFF"/>
        <w:spacing w:line="240" w:lineRule="auto"/>
        <w:ind w:firstLine="567"/>
        <w:rPr>
          <w:szCs w:val="28"/>
        </w:rPr>
      </w:pPr>
      <w:r w:rsidRPr="00E62D7D">
        <w:rPr>
          <w:szCs w:val="28"/>
        </w:rPr>
        <w:t xml:space="preserve"> Щоб перетворити гроші у капітал, їх необхідно зробити знаряддям експлуатації найманих працівників і створення додаткової вартості. Тому підприємець із своїм грошовим капіталом (Г) спочатку звертається до товарного ринку і ринку праці. Тут він купує засоби виробництва (3В) і робочу силу (РС). </w:t>
      </w:r>
    </w:p>
    <w:p w:rsidR="00CE3937" w:rsidRPr="00E62D7D" w:rsidRDefault="00193FBB" w:rsidP="0052042B">
      <w:pPr>
        <w:shd w:val="clear" w:color="auto" w:fill="FFFFFF"/>
        <w:spacing w:line="240" w:lineRule="auto"/>
        <w:ind w:firstLine="567"/>
        <w:rPr>
          <w:szCs w:val="28"/>
        </w:rPr>
      </w:pPr>
      <w:r w:rsidRPr="00E62D7D">
        <w:rPr>
          <w:szCs w:val="28"/>
        </w:rPr>
        <w:t xml:space="preserve">Цей акт руху капіталу можна виразити формулою: </w:t>
      </w:r>
    </w:p>
    <w:p w:rsidR="00CE3937" w:rsidRPr="00E62D7D" w:rsidRDefault="0052042B" w:rsidP="00BB22D1">
      <w:pPr>
        <w:shd w:val="clear" w:color="auto" w:fill="FFFFFF"/>
        <w:tabs>
          <w:tab w:val="left" w:pos="8789"/>
        </w:tabs>
        <w:spacing w:before="240" w:after="240" w:line="240" w:lineRule="auto"/>
        <w:ind w:firstLine="567"/>
        <w:rPr>
          <w:szCs w:val="28"/>
        </w:rPr>
      </w:pPr>
      <w:r w:rsidRPr="00E62D7D">
        <w:rPr>
          <w:szCs w:val="28"/>
        </w:rPr>
        <w:t xml:space="preserve">          </w:t>
      </w:r>
      <w:r w:rsidR="00C16FCB" w:rsidRPr="00E62D7D">
        <w:rPr>
          <w:szCs w:val="28"/>
        </w:rPr>
        <w:t xml:space="preserve">    </w:t>
      </w:r>
      <w:r w:rsidR="00BB22D1" w:rsidRPr="00E62D7D">
        <w:rPr>
          <w:szCs w:val="28"/>
        </w:rPr>
        <w:t xml:space="preserve">        </w:t>
      </w:r>
      <w:r w:rsidRPr="00E62D7D">
        <w:rPr>
          <w:szCs w:val="28"/>
        </w:rPr>
        <w:t xml:space="preserve"> </w:t>
      </w:r>
      <w:r w:rsidR="00BB22D1" w:rsidRPr="00E62D7D">
        <w:rPr>
          <w:szCs w:val="28"/>
        </w:rPr>
        <w:t xml:space="preserve">     </w:t>
      </w:r>
      <w:r w:rsidR="00CE3937" w:rsidRPr="00E62D7D">
        <w:rPr>
          <w:szCs w:val="28"/>
        </w:rPr>
        <w:t>ЗВ / Г – Т … ПВ … П – Т` – Г`</w:t>
      </w:r>
      <w:r w:rsidR="00193FBB" w:rsidRPr="00E62D7D">
        <w:rPr>
          <w:szCs w:val="28"/>
        </w:rPr>
        <w:t xml:space="preserve">\ РС </w:t>
      </w:r>
      <w:r w:rsidR="00CE3937" w:rsidRPr="00E62D7D">
        <w:rPr>
          <w:szCs w:val="28"/>
        </w:rPr>
        <w:t xml:space="preserve">                            (5.</w:t>
      </w:r>
      <w:r w:rsidR="00BB22D1" w:rsidRPr="00E62D7D">
        <w:rPr>
          <w:szCs w:val="28"/>
        </w:rPr>
        <w:t>3</w:t>
      </w:r>
      <w:r w:rsidR="00CE3937" w:rsidRPr="00E62D7D">
        <w:rPr>
          <w:szCs w:val="28"/>
        </w:rPr>
        <w:t>)</w:t>
      </w:r>
    </w:p>
    <w:p w:rsidR="0052042B" w:rsidRPr="00E62D7D" w:rsidRDefault="00193FBB" w:rsidP="00DE032E">
      <w:pPr>
        <w:shd w:val="clear" w:color="auto" w:fill="FFFFFF"/>
        <w:spacing w:line="240" w:lineRule="auto"/>
        <w:ind w:firstLine="567"/>
        <w:rPr>
          <w:szCs w:val="28"/>
        </w:rPr>
      </w:pPr>
      <w:r w:rsidRPr="00E62D7D">
        <w:rPr>
          <w:szCs w:val="28"/>
        </w:rPr>
        <w:t xml:space="preserve">де Г, Г` – гроші, причому Г` більше Г; </w:t>
      </w:r>
    </w:p>
    <w:p w:rsidR="00BB22D1" w:rsidRPr="00E62D7D" w:rsidRDefault="00193FBB" w:rsidP="00DE032E">
      <w:pPr>
        <w:shd w:val="clear" w:color="auto" w:fill="FFFFFF"/>
        <w:spacing w:line="240" w:lineRule="auto"/>
        <w:ind w:firstLine="567"/>
        <w:rPr>
          <w:szCs w:val="28"/>
        </w:rPr>
      </w:pPr>
      <w:r w:rsidRPr="00E62D7D">
        <w:rPr>
          <w:szCs w:val="28"/>
        </w:rPr>
        <w:t xml:space="preserve">Т, Т` – товар; </w:t>
      </w:r>
    </w:p>
    <w:p w:rsidR="0052042B" w:rsidRPr="00E62D7D" w:rsidRDefault="00193FBB" w:rsidP="00DE032E">
      <w:pPr>
        <w:shd w:val="clear" w:color="auto" w:fill="FFFFFF"/>
        <w:spacing w:line="240" w:lineRule="auto"/>
        <w:ind w:firstLine="567"/>
        <w:rPr>
          <w:szCs w:val="28"/>
        </w:rPr>
      </w:pPr>
      <w:r w:rsidRPr="00E62D7D">
        <w:rPr>
          <w:szCs w:val="28"/>
        </w:rPr>
        <w:t>ЗВ – засоби виробництва;</w:t>
      </w:r>
    </w:p>
    <w:p w:rsidR="0052042B" w:rsidRPr="00E62D7D" w:rsidRDefault="00193FBB" w:rsidP="00DE032E">
      <w:pPr>
        <w:shd w:val="clear" w:color="auto" w:fill="FFFFFF"/>
        <w:spacing w:line="240" w:lineRule="auto"/>
        <w:ind w:firstLine="567"/>
        <w:rPr>
          <w:szCs w:val="28"/>
        </w:rPr>
      </w:pPr>
      <w:r w:rsidRPr="00E62D7D">
        <w:rPr>
          <w:szCs w:val="28"/>
        </w:rPr>
        <w:t xml:space="preserve">РС – робоча сила; </w:t>
      </w:r>
    </w:p>
    <w:p w:rsidR="0052042B" w:rsidRPr="00E62D7D" w:rsidRDefault="00193FBB" w:rsidP="00DE032E">
      <w:pPr>
        <w:shd w:val="clear" w:color="auto" w:fill="FFFFFF"/>
        <w:spacing w:line="240" w:lineRule="auto"/>
        <w:ind w:firstLine="567"/>
        <w:rPr>
          <w:szCs w:val="28"/>
        </w:rPr>
      </w:pPr>
      <w:r w:rsidRPr="00E62D7D">
        <w:rPr>
          <w:szCs w:val="28"/>
        </w:rPr>
        <w:t xml:space="preserve">ПВ – процес виробництва; </w:t>
      </w:r>
    </w:p>
    <w:p w:rsidR="00193FBB" w:rsidRPr="00E62D7D" w:rsidRDefault="00193FBB" w:rsidP="00DE032E">
      <w:pPr>
        <w:shd w:val="clear" w:color="auto" w:fill="FFFFFF"/>
        <w:spacing w:line="240" w:lineRule="auto"/>
        <w:ind w:firstLine="567"/>
        <w:rPr>
          <w:szCs w:val="28"/>
        </w:rPr>
      </w:pPr>
      <w:r w:rsidRPr="00E62D7D">
        <w:rPr>
          <w:szCs w:val="28"/>
        </w:rPr>
        <w:t>П – продукт.</w:t>
      </w:r>
    </w:p>
    <w:p w:rsidR="00BB22D1" w:rsidRPr="00E62D7D" w:rsidRDefault="00BB22D1" w:rsidP="00DE032E">
      <w:pPr>
        <w:spacing w:line="240" w:lineRule="auto"/>
        <w:ind w:firstLine="426"/>
        <w:rPr>
          <w:b/>
          <w:szCs w:val="28"/>
        </w:rPr>
      </w:pPr>
    </w:p>
    <w:p w:rsidR="00DE032E" w:rsidRPr="00E62D7D" w:rsidRDefault="00DE032E" w:rsidP="00BB22D1">
      <w:pPr>
        <w:spacing w:line="240" w:lineRule="auto"/>
        <w:ind w:firstLine="709"/>
        <w:rPr>
          <w:b/>
          <w:szCs w:val="28"/>
        </w:rPr>
      </w:pPr>
      <w:r w:rsidRPr="00E62D7D">
        <w:rPr>
          <w:b/>
          <w:szCs w:val="28"/>
        </w:rPr>
        <w:t xml:space="preserve">4. </w:t>
      </w:r>
      <w:r w:rsidR="00BB22D1" w:rsidRPr="00E62D7D">
        <w:rPr>
          <w:b/>
          <w:szCs w:val="28"/>
        </w:rPr>
        <w:t xml:space="preserve"> </w:t>
      </w:r>
      <w:r w:rsidRPr="00E62D7D">
        <w:rPr>
          <w:b/>
          <w:szCs w:val="28"/>
        </w:rPr>
        <w:t>Підприємництво: сутність, умови та функції</w:t>
      </w:r>
    </w:p>
    <w:p w:rsidR="00DE032E" w:rsidRPr="00E62D7D" w:rsidRDefault="00DE032E" w:rsidP="00BB22D1">
      <w:pPr>
        <w:widowControl/>
        <w:spacing w:line="240" w:lineRule="auto"/>
        <w:ind w:firstLine="709"/>
        <w:textAlignment w:val="baseline"/>
        <w:rPr>
          <w:rFonts w:ascii="Arial" w:hAnsi="Arial" w:cs="Arial"/>
          <w:szCs w:val="28"/>
        </w:rPr>
      </w:pPr>
      <w:r w:rsidRPr="00E62D7D">
        <w:rPr>
          <w:szCs w:val="28"/>
          <w:bdr w:val="none" w:sz="0" w:space="0" w:color="auto" w:frame="1"/>
        </w:rPr>
        <w:t xml:space="preserve">Підприємництво </w:t>
      </w:r>
      <w:r w:rsidR="00BB22D1" w:rsidRPr="00E62D7D">
        <w:rPr>
          <w:szCs w:val="28"/>
        </w:rPr>
        <w:t>–</w:t>
      </w:r>
      <w:r w:rsidRPr="00E62D7D">
        <w:rPr>
          <w:szCs w:val="28"/>
          <w:bdr w:val="none" w:sz="0" w:space="0" w:color="auto" w:frame="1"/>
        </w:rPr>
        <w:t xml:space="preserve"> це безпосередня самостійна, систематична, на власний ризик діяльність </w:t>
      </w:r>
      <w:r w:rsidR="00BB22D1" w:rsidRPr="00E62D7D">
        <w:rPr>
          <w:szCs w:val="28"/>
          <w:bdr w:val="none" w:sz="0" w:space="0" w:color="auto" w:frame="1"/>
        </w:rPr>
        <w:t>із</w:t>
      </w:r>
      <w:r w:rsidRPr="00E62D7D">
        <w:rPr>
          <w:szCs w:val="28"/>
          <w:bdr w:val="none" w:sz="0" w:space="0" w:color="auto" w:frame="1"/>
        </w:rPr>
        <w:t xml:space="preserve"> виробництв</w:t>
      </w:r>
      <w:r w:rsidR="00BB22D1" w:rsidRPr="00E62D7D">
        <w:rPr>
          <w:szCs w:val="28"/>
          <w:bdr w:val="none" w:sz="0" w:space="0" w:color="auto" w:frame="1"/>
        </w:rPr>
        <w:t>а</w:t>
      </w:r>
      <w:r w:rsidRPr="00E62D7D">
        <w:rPr>
          <w:szCs w:val="28"/>
          <w:bdr w:val="none" w:sz="0" w:space="0" w:color="auto" w:frame="1"/>
        </w:rPr>
        <w:t xml:space="preserve"> продукції, виконанн</w:t>
      </w:r>
      <w:r w:rsidR="00BB22D1" w:rsidRPr="00E62D7D">
        <w:rPr>
          <w:szCs w:val="28"/>
          <w:bdr w:val="none" w:sz="0" w:space="0" w:color="auto" w:frame="1"/>
        </w:rPr>
        <w:t>я</w:t>
      </w:r>
      <w:r w:rsidRPr="00E62D7D">
        <w:rPr>
          <w:szCs w:val="28"/>
          <w:bdr w:val="none" w:sz="0" w:space="0" w:color="auto" w:frame="1"/>
        </w:rPr>
        <w:t xml:space="preserve"> робіт, наданн</w:t>
      </w:r>
      <w:r w:rsidR="00BB22D1" w:rsidRPr="00E62D7D">
        <w:rPr>
          <w:szCs w:val="28"/>
          <w:bdr w:val="none" w:sz="0" w:space="0" w:color="auto" w:frame="1"/>
        </w:rPr>
        <w:t>я</w:t>
      </w:r>
      <w:r w:rsidRPr="00E62D7D">
        <w:rPr>
          <w:szCs w:val="28"/>
          <w:bdr w:val="none" w:sz="0" w:space="0" w:color="auto" w:frame="1"/>
        </w:rPr>
        <w:t xml:space="preserve"> послуг </w:t>
      </w:r>
      <w:r w:rsidR="00BB22D1" w:rsidRPr="00E62D7D">
        <w:rPr>
          <w:szCs w:val="28"/>
          <w:bdr w:val="none" w:sz="0" w:space="0" w:color="auto" w:frame="1"/>
        </w:rPr>
        <w:t>і</w:t>
      </w:r>
      <w:r w:rsidRPr="00E62D7D">
        <w:rPr>
          <w:szCs w:val="28"/>
          <w:bdr w:val="none" w:sz="0" w:space="0" w:color="auto" w:frame="1"/>
        </w:rPr>
        <w:t xml:space="preserve">з метою отримання прибутку, яка здійснюється фізичними та юридичними </w:t>
      </w:r>
      <w:r w:rsidRPr="00E62D7D">
        <w:rPr>
          <w:szCs w:val="28"/>
          <w:bdr w:val="none" w:sz="0" w:space="0" w:color="auto" w:frame="1"/>
        </w:rPr>
        <w:lastRenderedPageBreak/>
        <w:t>особами, зареєстрованими як суб'єкти підприємницької діяльності у порядку, встановленому законодавством.</w:t>
      </w:r>
    </w:p>
    <w:p w:rsidR="00DE032E" w:rsidRPr="00E62D7D" w:rsidRDefault="00DE032E" w:rsidP="00BB22D1">
      <w:pPr>
        <w:widowControl/>
        <w:spacing w:line="240" w:lineRule="auto"/>
        <w:ind w:firstLine="709"/>
        <w:textAlignment w:val="baseline"/>
        <w:rPr>
          <w:rFonts w:ascii="Arial" w:hAnsi="Arial" w:cs="Arial"/>
          <w:szCs w:val="28"/>
        </w:rPr>
      </w:pPr>
      <w:r w:rsidRPr="00E62D7D">
        <w:rPr>
          <w:b/>
          <w:bCs/>
          <w:i/>
          <w:szCs w:val="28"/>
          <w:bdr w:val="none" w:sz="0" w:space="0" w:color="auto" w:frame="1"/>
        </w:rPr>
        <w:t>Підприємництво</w:t>
      </w:r>
      <w:r w:rsidR="00BB22D1" w:rsidRPr="00E62D7D">
        <w:rPr>
          <w:b/>
          <w:bCs/>
          <w:i/>
          <w:szCs w:val="28"/>
          <w:bdr w:val="none" w:sz="0" w:space="0" w:color="auto" w:frame="1"/>
        </w:rPr>
        <w:t xml:space="preserve"> </w:t>
      </w:r>
      <w:r w:rsidR="00BB22D1" w:rsidRPr="00E62D7D">
        <w:rPr>
          <w:b/>
          <w:bCs/>
          <w:szCs w:val="28"/>
          <w:bdr w:val="none" w:sz="0" w:space="0" w:color="auto" w:frame="1"/>
        </w:rPr>
        <w:t xml:space="preserve">– </w:t>
      </w:r>
      <w:r w:rsidRPr="00E62D7D">
        <w:rPr>
          <w:szCs w:val="28"/>
          <w:bdr w:val="none" w:sz="0" w:space="0" w:color="auto" w:frame="1"/>
        </w:rPr>
        <w:t xml:space="preserve">форма діяльності у сфері виробництва і обміну товарів та надання послуг </w:t>
      </w:r>
      <w:r w:rsidR="00BB22D1" w:rsidRPr="00E62D7D">
        <w:rPr>
          <w:szCs w:val="28"/>
          <w:bdr w:val="none" w:sz="0" w:space="0" w:color="auto" w:frame="1"/>
        </w:rPr>
        <w:t>і</w:t>
      </w:r>
      <w:r w:rsidRPr="00E62D7D">
        <w:rPr>
          <w:szCs w:val="28"/>
          <w:bdr w:val="none" w:sz="0" w:space="0" w:color="auto" w:frame="1"/>
        </w:rPr>
        <w:t>з метою отримання прибутку.</w:t>
      </w:r>
    </w:p>
    <w:p w:rsidR="00DE032E" w:rsidRPr="00E62D7D" w:rsidRDefault="00DE032E" w:rsidP="00BB22D1">
      <w:pPr>
        <w:widowControl/>
        <w:spacing w:line="240" w:lineRule="auto"/>
        <w:ind w:firstLine="709"/>
        <w:textAlignment w:val="baseline"/>
        <w:rPr>
          <w:rFonts w:ascii="Arial" w:hAnsi="Arial" w:cs="Arial"/>
          <w:szCs w:val="28"/>
        </w:rPr>
      </w:pPr>
      <w:r w:rsidRPr="00E62D7D">
        <w:rPr>
          <w:szCs w:val="28"/>
          <w:bdr w:val="none" w:sz="0" w:space="0" w:color="auto" w:frame="1"/>
        </w:rPr>
        <w:t xml:space="preserve">Поняття «підприємництво» уперше ввів у науковий обіг англійський учений Р. Кантільон. Він розглядав його як особливу економічну функцію, важливою рисою якої є ризик. А. Сміт трактував підприємницьку діяльність насамперед як діяльність </w:t>
      </w:r>
      <w:r w:rsidR="00BB22D1" w:rsidRPr="00E62D7D">
        <w:rPr>
          <w:szCs w:val="28"/>
          <w:bdr w:val="none" w:sz="0" w:space="0" w:color="auto" w:frame="1"/>
        </w:rPr>
        <w:t>і</w:t>
      </w:r>
      <w:r w:rsidRPr="00E62D7D">
        <w:rPr>
          <w:szCs w:val="28"/>
          <w:bdr w:val="none" w:sz="0" w:space="0" w:color="auto" w:frame="1"/>
        </w:rPr>
        <w:t>з власним інтересом підприємця (особистим збагаченням), у процесі реалізації якого підприємці сприяють задоволенню потреб суспільства.</w:t>
      </w:r>
    </w:p>
    <w:p w:rsidR="00DE032E" w:rsidRPr="00E62D7D" w:rsidRDefault="00DE032E" w:rsidP="00BB22D1">
      <w:pPr>
        <w:widowControl/>
        <w:spacing w:line="240" w:lineRule="auto"/>
        <w:ind w:firstLine="709"/>
        <w:textAlignment w:val="baseline"/>
        <w:rPr>
          <w:rFonts w:ascii="Arial" w:hAnsi="Arial" w:cs="Arial"/>
          <w:szCs w:val="28"/>
        </w:rPr>
      </w:pPr>
      <w:r w:rsidRPr="00E62D7D">
        <w:rPr>
          <w:szCs w:val="28"/>
          <w:bdr w:val="none" w:sz="0" w:space="0" w:color="auto" w:frame="1"/>
        </w:rPr>
        <w:t>Поняття «підприємець» часто вживають як синонім поняття «бізнесмен», тобто людин</w:t>
      </w:r>
      <w:r w:rsidR="00BB22D1" w:rsidRPr="00E62D7D">
        <w:rPr>
          <w:szCs w:val="28"/>
          <w:bdr w:val="none" w:sz="0" w:space="0" w:color="auto" w:frame="1"/>
        </w:rPr>
        <w:t>а</w:t>
      </w:r>
      <w:r w:rsidRPr="00E62D7D">
        <w:rPr>
          <w:szCs w:val="28"/>
          <w:bdr w:val="none" w:sz="0" w:space="0" w:color="auto" w:frame="1"/>
        </w:rPr>
        <w:t>, яка організувала свою справу й веде її.</w:t>
      </w:r>
    </w:p>
    <w:p w:rsidR="00DE032E" w:rsidRPr="00E62D7D" w:rsidRDefault="00DE032E" w:rsidP="00BB22D1">
      <w:pPr>
        <w:widowControl/>
        <w:spacing w:line="240" w:lineRule="auto"/>
        <w:ind w:firstLine="709"/>
        <w:textAlignment w:val="baseline"/>
        <w:rPr>
          <w:rFonts w:ascii="Arial" w:hAnsi="Arial" w:cs="Arial"/>
          <w:szCs w:val="28"/>
        </w:rPr>
      </w:pPr>
      <w:r w:rsidRPr="00E62D7D">
        <w:rPr>
          <w:szCs w:val="28"/>
          <w:bdr w:val="none" w:sz="0" w:space="0" w:color="auto" w:frame="1"/>
        </w:rPr>
        <w:t>Природно, що таке життя і діяльність винагороджуються високими доходами. Бізнесмен навіть при відносно невеликому обороті отримує в декілька разів більш</w:t>
      </w:r>
      <w:r w:rsidR="00BB22D1" w:rsidRPr="00E62D7D">
        <w:rPr>
          <w:szCs w:val="28"/>
          <w:bdr w:val="none" w:sz="0" w:space="0" w:color="auto" w:frame="1"/>
        </w:rPr>
        <w:t>е</w:t>
      </w:r>
      <w:r w:rsidR="00245D11" w:rsidRPr="00E62D7D">
        <w:rPr>
          <w:szCs w:val="28"/>
          <w:bdr w:val="none" w:sz="0" w:space="0" w:color="auto" w:frame="1"/>
        </w:rPr>
        <w:t xml:space="preserve"> </w:t>
      </w:r>
      <w:r w:rsidRPr="00E62D7D">
        <w:rPr>
          <w:szCs w:val="28"/>
          <w:bdr w:val="none" w:sz="0" w:space="0" w:color="auto" w:frame="1"/>
        </w:rPr>
        <w:t>порівняно з робітником. А при особливо вигідних операціях ці суми можуть збільшуватися багатократно. В той же час бізнесменові не вистачає досвіду або його спіткала невдача, то він може втратити більше, ніж досі придбав.</w:t>
      </w:r>
    </w:p>
    <w:p w:rsidR="00DE032E" w:rsidRPr="00E62D7D" w:rsidRDefault="00DE032E" w:rsidP="00BB22D1">
      <w:pPr>
        <w:widowControl/>
        <w:spacing w:line="240" w:lineRule="auto"/>
        <w:ind w:firstLine="709"/>
        <w:textAlignment w:val="baseline"/>
        <w:rPr>
          <w:rFonts w:ascii="Arial" w:hAnsi="Arial" w:cs="Arial"/>
          <w:szCs w:val="28"/>
        </w:rPr>
      </w:pPr>
      <w:r w:rsidRPr="00E62D7D">
        <w:rPr>
          <w:szCs w:val="28"/>
          <w:bdr w:val="none" w:sz="0" w:space="0" w:color="auto" w:frame="1"/>
        </w:rPr>
        <w:t>У сучасному українському законодавстві та засобах масової інформації   застосовується термін «підприємницька діяльність</w:t>
      </w:r>
      <w:r w:rsidR="00BB22D1" w:rsidRPr="00E62D7D">
        <w:rPr>
          <w:szCs w:val="28"/>
          <w:bdr w:val="none" w:sz="0" w:space="0" w:color="auto" w:frame="1"/>
        </w:rPr>
        <w:t>».</w:t>
      </w:r>
    </w:p>
    <w:p w:rsidR="00DE032E" w:rsidRPr="00E62D7D" w:rsidRDefault="00DE032E" w:rsidP="00BB22D1">
      <w:pPr>
        <w:widowControl/>
        <w:spacing w:line="240" w:lineRule="auto"/>
        <w:ind w:firstLine="709"/>
        <w:textAlignment w:val="baseline"/>
        <w:rPr>
          <w:rFonts w:ascii="Arial" w:hAnsi="Arial" w:cs="Arial"/>
          <w:szCs w:val="28"/>
        </w:rPr>
      </w:pPr>
      <w:r w:rsidRPr="00E62D7D">
        <w:rPr>
          <w:b/>
          <w:bCs/>
          <w:i/>
          <w:szCs w:val="28"/>
          <w:bdr w:val="none" w:sz="0" w:space="0" w:color="auto" w:frame="1"/>
        </w:rPr>
        <w:t>Ринкова економіка</w:t>
      </w:r>
      <w:r w:rsidRPr="00E62D7D">
        <w:rPr>
          <w:b/>
          <w:bCs/>
          <w:szCs w:val="28"/>
          <w:bdr w:val="none" w:sz="0" w:space="0" w:color="auto" w:frame="1"/>
        </w:rPr>
        <w:t xml:space="preserve"> </w:t>
      </w:r>
      <w:r w:rsidR="00BB22D1" w:rsidRPr="00E62D7D">
        <w:rPr>
          <w:b/>
          <w:bCs/>
          <w:szCs w:val="28"/>
          <w:bdr w:val="none" w:sz="0" w:space="0" w:color="auto" w:frame="1"/>
        </w:rPr>
        <w:t>–</w:t>
      </w:r>
      <w:r w:rsidRPr="00E62D7D">
        <w:rPr>
          <w:szCs w:val="28"/>
          <w:bdr w:val="none" w:sz="0" w:space="0" w:color="auto" w:frame="1"/>
        </w:rPr>
        <w:t> це економіка вільного підприємництва, тобто система господарювання, заснована на широкому прояві бізнесу. Для того щоб успішно займатися бізнесом, уникнути невдач і провалів, потрібно глибоко розуміти сутність підприємницької діяльності.</w:t>
      </w:r>
    </w:p>
    <w:p w:rsidR="00DE032E" w:rsidRPr="00E62D7D" w:rsidRDefault="00DE032E" w:rsidP="00BB22D1">
      <w:pPr>
        <w:widowControl/>
        <w:spacing w:line="240" w:lineRule="auto"/>
        <w:ind w:firstLine="709"/>
        <w:textAlignment w:val="baseline"/>
        <w:rPr>
          <w:rFonts w:ascii="Arial" w:hAnsi="Arial" w:cs="Arial"/>
          <w:szCs w:val="28"/>
        </w:rPr>
      </w:pPr>
      <w:r w:rsidRPr="00E62D7D">
        <w:rPr>
          <w:szCs w:val="28"/>
          <w:bdr w:val="none" w:sz="0" w:space="0" w:color="auto" w:frame="1"/>
        </w:rPr>
        <w:t xml:space="preserve">Передусім слід з'ясувати, чи однозначні за змістом та економічною сутністю терміни «підприємництво» і «бізнес». Так склалося, що у багатьох людей в нашій країні слово </w:t>
      </w:r>
      <w:r w:rsidRPr="00E62D7D">
        <w:rPr>
          <w:i/>
          <w:szCs w:val="28"/>
          <w:bdr w:val="none" w:sz="0" w:space="0" w:color="auto" w:frame="1"/>
        </w:rPr>
        <w:t xml:space="preserve">бізнес </w:t>
      </w:r>
      <w:r w:rsidRPr="00E62D7D">
        <w:rPr>
          <w:szCs w:val="28"/>
          <w:bdr w:val="none" w:sz="0" w:space="0" w:color="auto" w:frame="1"/>
        </w:rPr>
        <w:t>викликає певні негативні емоції, пов'язані з «тіньовою» економікою. Багато в чому це пояснюється тим, що у роки тоталітарного режиму бізнес ототожнювався з буржуазною «імперіалістичною» системою, легким і великим заробітком на межі криміналу.</w:t>
      </w:r>
    </w:p>
    <w:p w:rsidR="00DE032E" w:rsidRPr="00E62D7D" w:rsidRDefault="00DE032E" w:rsidP="00BB22D1">
      <w:pPr>
        <w:widowControl/>
        <w:spacing w:line="240" w:lineRule="auto"/>
        <w:ind w:firstLine="709"/>
        <w:textAlignment w:val="baseline"/>
        <w:rPr>
          <w:rFonts w:ascii="Arial" w:hAnsi="Arial" w:cs="Arial"/>
          <w:szCs w:val="28"/>
        </w:rPr>
      </w:pPr>
      <w:r w:rsidRPr="00E62D7D">
        <w:rPr>
          <w:b/>
          <w:bCs/>
          <w:i/>
          <w:szCs w:val="28"/>
          <w:bdr w:val="none" w:sz="0" w:space="0" w:color="auto" w:frame="1"/>
        </w:rPr>
        <w:t>Підприємницька діяльність (підприємництво)</w:t>
      </w:r>
      <w:r w:rsidRPr="00E62D7D">
        <w:rPr>
          <w:b/>
          <w:bCs/>
          <w:szCs w:val="28"/>
          <w:bdr w:val="none" w:sz="0" w:space="0" w:color="auto" w:frame="1"/>
        </w:rPr>
        <w:t> </w:t>
      </w:r>
      <w:r w:rsidR="006A6D41" w:rsidRPr="00E62D7D">
        <w:rPr>
          <w:b/>
          <w:bCs/>
          <w:szCs w:val="28"/>
          <w:bdr w:val="none" w:sz="0" w:space="0" w:color="auto" w:frame="1"/>
        </w:rPr>
        <w:t xml:space="preserve">– </w:t>
      </w:r>
      <w:r w:rsidRPr="00E62D7D">
        <w:rPr>
          <w:szCs w:val="28"/>
          <w:bdr w:val="none" w:sz="0" w:space="0" w:color="auto" w:frame="1"/>
        </w:rPr>
        <w:t>це ініціативна, самостійна діяльність осіб або підприємств (фірм), націлена на отримання прибутку, або особистого доходу, і яка здійснюється на власний ризик та під власну майнову відповідальність.</w:t>
      </w:r>
    </w:p>
    <w:p w:rsidR="00DE032E" w:rsidRPr="00E62D7D" w:rsidRDefault="00DE032E" w:rsidP="00BB22D1">
      <w:pPr>
        <w:widowControl/>
        <w:spacing w:line="240" w:lineRule="auto"/>
        <w:ind w:firstLine="709"/>
        <w:textAlignment w:val="baseline"/>
        <w:rPr>
          <w:rFonts w:ascii="Arial" w:hAnsi="Arial" w:cs="Arial"/>
          <w:szCs w:val="28"/>
        </w:rPr>
      </w:pPr>
      <w:r w:rsidRPr="00E62D7D">
        <w:rPr>
          <w:szCs w:val="28"/>
          <w:bdr w:val="none" w:sz="0" w:space="0" w:color="auto" w:frame="1"/>
        </w:rPr>
        <w:t>Підприємництво дозволяється у будь-якій галузі господарської діяльності, яка не забороняється законом: у промисловості, сільському господарстві, торгівлі, побутовому обслуговуванні, у сфері операції з цінними паперами, банківській, юридичній, видавничій та інформаційно-консультативній діяльності. Основними сферами підприємницької діяльності є виробництво (продукції, послуг), комерція (торгівля), фінансове та комерційне посередництво. Отже, підприємництво</w:t>
      </w:r>
      <w:r w:rsidR="006A6D41" w:rsidRPr="00E62D7D">
        <w:rPr>
          <w:szCs w:val="28"/>
          <w:bdr w:val="none" w:sz="0" w:space="0" w:color="auto" w:frame="1"/>
        </w:rPr>
        <w:t xml:space="preserve"> </w:t>
      </w:r>
      <w:r w:rsidR="006A6D41" w:rsidRPr="00E62D7D">
        <w:rPr>
          <w:b/>
          <w:bCs/>
          <w:szCs w:val="28"/>
          <w:bdr w:val="none" w:sz="0" w:space="0" w:color="auto" w:frame="1"/>
        </w:rPr>
        <w:t xml:space="preserve">– </w:t>
      </w:r>
      <w:r w:rsidRPr="00E62D7D">
        <w:rPr>
          <w:szCs w:val="28"/>
          <w:bdr w:val="none" w:sz="0" w:space="0" w:color="auto" w:frame="1"/>
        </w:rPr>
        <w:t xml:space="preserve">це організація корисної виробничої діяльності, </w:t>
      </w:r>
      <w:r w:rsidR="006A6D41" w:rsidRPr="00E62D7D">
        <w:rPr>
          <w:szCs w:val="28"/>
          <w:bdr w:val="none" w:sz="0" w:space="0" w:color="auto" w:frame="1"/>
        </w:rPr>
        <w:t xml:space="preserve">що </w:t>
      </w:r>
      <w:r w:rsidRPr="00E62D7D">
        <w:rPr>
          <w:szCs w:val="28"/>
          <w:bdr w:val="none" w:sz="0" w:space="0" w:color="auto" w:frame="1"/>
        </w:rPr>
        <w:t>спрямован</w:t>
      </w:r>
      <w:r w:rsidR="006A6D41" w:rsidRPr="00E62D7D">
        <w:rPr>
          <w:szCs w:val="28"/>
          <w:bdr w:val="none" w:sz="0" w:space="0" w:color="auto" w:frame="1"/>
        </w:rPr>
        <w:t>а</w:t>
      </w:r>
      <w:r w:rsidRPr="00E62D7D">
        <w:rPr>
          <w:szCs w:val="28"/>
          <w:bdr w:val="none" w:sz="0" w:space="0" w:color="auto" w:frame="1"/>
        </w:rPr>
        <w:t xml:space="preserve"> на випуск товарів і надання послуг.</w:t>
      </w:r>
    </w:p>
    <w:p w:rsidR="00DE032E" w:rsidRPr="00E62D7D" w:rsidRDefault="00DE032E" w:rsidP="00BB22D1">
      <w:pPr>
        <w:widowControl/>
        <w:spacing w:line="240" w:lineRule="auto"/>
        <w:ind w:firstLine="709"/>
        <w:textAlignment w:val="baseline"/>
        <w:rPr>
          <w:rFonts w:ascii="Arial" w:hAnsi="Arial" w:cs="Arial"/>
          <w:szCs w:val="28"/>
        </w:rPr>
      </w:pPr>
      <w:r w:rsidRPr="00E62D7D">
        <w:rPr>
          <w:szCs w:val="28"/>
          <w:bdr w:val="none" w:sz="0" w:space="0" w:color="auto" w:frame="1"/>
        </w:rPr>
        <w:t>Основу підприємницької діяльності складає певна форма чи вид власності: приватна, акціонерна, державна, кооперативна.</w:t>
      </w:r>
    </w:p>
    <w:p w:rsidR="00DE032E" w:rsidRPr="00E62D7D" w:rsidRDefault="00DE032E" w:rsidP="00BB22D1">
      <w:pPr>
        <w:widowControl/>
        <w:spacing w:line="240" w:lineRule="auto"/>
        <w:ind w:firstLine="709"/>
        <w:textAlignment w:val="baseline"/>
        <w:rPr>
          <w:rFonts w:ascii="Arial" w:hAnsi="Arial" w:cs="Arial"/>
          <w:szCs w:val="28"/>
        </w:rPr>
      </w:pPr>
      <w:r w:rsidRPr="00E62D7D">
        <w:rPr>
          <w:iCs/>
          <w:szCs w:val="28"/>
          <w:bdr w:val="none" w:sz="0" w:space="0" w:color="auto" w:frame="1"/>
        </w:rPr>
        <w:lastRenderedPageBreak/>
        <w:t xml:space="preserve">Суб'єктами підприємницької діяльності </w:t>
      </w:r>
      <w:r w:rsidR="006A6D41" w:rsidRPr="00E62D7D">
        <w:rPr>
          <w:iCs/>
          <w:szCs w:val="28"/>
          <w:bdr w:val="none" w:sz="0" w:space="0" w:color="auto" w:frame="1"/>
        </w:rPr>
        <w:t>є</w:t>
      </w:r>
      <w:r w:rsidRPr="00E62D7D">
        <w:rPr>
          <w:iCs/>
          <w:szCs w:val="28"/>
          <w:bdr w:val="none" w:sz="0" w:space="0" w:color="auto" w:frame="1"/>
        </w:rPr>
        <w:t>:</w:t>
      </w:r>
    </w:p>
    <w:p w:rsidR="00DE032E" w:rsidRPr="00E62D7D" w:rsidRDefault="00DE032E" w:rsidP="006A6D41">
      <w:pPr>
        <w:pStyle w:val="aa"/>
        <w:widowControl/>
        <w:numPr>
          <w:ilvl w:val="0"/>
          <w:numId w:val="26"/>
        </w:numPr>
        <w:tabs>
          <w:tab w:val="left" w:pos="1134"/>
        </w:tabs>
        <w:spacing w:line="240" w:lineRule="auto"/>
        <w:ind w:left="0" w:firstLine="709"/>
        <w:textAlignment w:val="baseline"/>
        <w:rPr>
          <w:rFonts w:ascii="Arial" w:hAnsi="Arial" w:cs="Arial"/>
          <w:szCs w:val="28"/>
        </w:rPr>
      </w:pPr>
      <w:r w:rsidRPr="00E62D7D">
        <w:rPr>
          <w:iCs/>
          <w:szCs w:val="28"/>
          <w:bdr w:val="none" w:sz="0" w:space="0" w:color="auto" w:frame="1"/>
        </w:rPr>
        <w:t>фізичні особи</w:t>
      </w:r>
      <w:r w:rsidRPr="00E62D7D">
        <w:rPr>
          <w:szCs w:val="28"/>
          <w:bdr w:val="none" w:sz="0" w:space="0" w:color="auto" w:frame="1"/>
        </w:rPr>
        <w:t>, тобто громадяни України та інших держав, не обмежені законом у правоздатності;</w:t>
      </w:r>
    </w:p>
    <w:p w:rsidR="00DE032E" w:rsidRPr="00E62D7D" w:rsidRDefault="00DE032E" w:rsidP="006A6D41">
      <w:pPr>
        <w:pStyle w:val="aa"/>
        <w:widowControl/>
        <w:numPr>
          <w:ilvl w:val="0"/>
          <w:numId w:val="26"/>
        </w:numPr>
        <w:tabs>
          <w:tab w:val="left" w:pos="1134"/>
        </w:tabs>
        <w:spacing w:line="240" w:lineRule="auto"/>
        <w:ind w:left="0" w:firstLine="709"/>
        <w:textAlignment w:val="baseline"/>
        <w:rPr>
          <w:rFonts w:ascii="Arial" w:hAnsi="Arial" w:cs="Arial"/>
          <w:szCs w:val="28"/>
        </w:rPr>
      </w:pPr>
      <w:r w:rsidRPr="00E62D7D">
        <w:rPr>
          <w:iCs/>
          <w:szCs w:val="28"/>
          <w:bdr w:val="none" w:sz="0" w:space="0" w:color="auto" w:frame="1"/>
        </w:rPr>
        <w:t>юридичні особи</w:t>
      </w:r>
      <w:r w:rsidRPr="00E62D7D">
        <w:rPr>
          <w:szCs w:val="28"/>
          <w:bdr w:val="none" w:sz="0" w:space="0" w:color="auto" w:frame="1"/>
        </w:rPr>
        <w:t> усіх форм власності.</w:t>
      </w:r>
    </w:p>
    <w:p w:rsidR="00DE032E" w:rsidRPr="00E62D7D" w:rsidRDefault="00DE032E" w:rsidP="00BB22D1">
      <w:pPr>
        <w:widowControl/>
        <w:spacing w:line="240" w:lineRule="auto"/>
        <w:ind w:firstLine="709"/>
        <w:textAlignment w:val="baseline"/>
        <w:rPr>
          <w:rFonts w:ascii="Arial" w:hAnsi="Arial" w:cs="Arial"/>
          <w:szCs w:val="28"/>
        </w:rPr>
      </w:pPr>
      <w:r w:rsidRPr="00E62D7D">
        <w:rPr>
          <w:szCs w:val="28"/>
          <w:bdr w:val="none" w:sz="0" w:space="0" w:color="auto" w:frame="1"/>
        </w:rPr>
        <w:t xml:space="preserve">Слід ураховувати, що поняття «суб'єкт підприємницької діяльності» і юридична особа» не збігаються, хоча за змістом дуже близькі. Перше поняття ширше, оскільки суб'єктами підприємницької діяльності можуть </w:t>
      </w:r>
      <w:r w:rsidR="006A6D41" w:rsidRPr="00E62D7D">
        <w:rPr>
          <w:szCs w:val="28"/>
          <w:bdr w:val="none" w:sz="0" w:space="0" w:color="auto" w:frame="1"/>
        </w:rPr>
        <w:t>бути</w:t>
      </w:r>
      <w:r w:rsidRPr="00E62D7D">
        <w:rPr>
          <w:szCs w:val="28"/>
          <w:bdr w:val="none" w:sz="0" w:space="0" w:color="auto" w:frame="1"/>
        </w:rPr>
        <w:t xml:space="preserve"> не тільки юридичні особи (товариства, кооперативи, спільні підприємства, компанії, різні асоціації, об'єднання тощо), а й фізичні особи або і громадяни.</w:t>
      </w:r>
    </w:p>
    <w:p w:rsidR="00DE032E" w:rsidRPr="00E62D7D" w:rsidRDefault="00DE032E" w:rsidP="00BB22D1">
      <w:pPr>
        <w:widowControl/>
        <w:spacing w:line="240" w:lineRule="auto"/>
        <w:ind w:firstLine="709"/>
        <w:textAlignment w:val="baseline"/>
        <w:rPr>
          <w:rFonts w:ascii="Arial" w:hAnsi="Arial" w:cs="Arial"/>
          <w:i/>
          <w:szCs w:val="28"/>
        </w:rPr>
      </w:pPr>
      <w:r w:rsidRPr="00E62D7D">
        <w:rPr>
          <w:szCs w:val="28"/>
          <w:bdr w:val="none" w:sz="0" w:space="0" w:color="auto" w:frame="1"/>
        </w:rPr>
        <w:t>Сутність підприємництва більш глибоко розкривається через його </w:t>
      </w:r>
      <w:r w:rsidRPr="00E62D7D">
        <w:rPr>
          <w:b/>
          <w:bCs/>
          <w:i/>
          <w:szCs w:val="28"/>
          <w:bdr w:val="none" w:sz="0" w:space="0" w:color="auto" w:frame="1"/>
        </w:rPr>
        <w:t>основні функції:</w:t>
      </w:r>
    </w:p>
    <w:p w:rsidR="00DE032E" w:rsidRPr="00E62D7D" w:rsidRDefault="00DE032E" w:rsidP="006A6D41">
      <w:pPr>
        <w:pStyle w:val="aa"/>
        <w:widowControl/>
        <w:numPr>
          <w:ilvl w:val="0"/>
          <w:numId w:val="27"/>
        </w:numPr>
        <w:tabs>
          <w:tab w:val="left" w:pos="1134"/>
        </w:tabs>
        <w:spacing w:line="240" w:lineRule="auto"/>
        <w:ind w:left="0" w:firstLine="709"/>
        <w:textAlignment w:val="baseline"/>
        <w:rPr>
          <w:rFonts w:ascii="Arial" w:hAnsi="Arial" w:cs="Arial"/>
          <w:szCs w:val="28"/>
        </w:rPr>
      </w:pPr>
      <w:r w:rsidRPr="00E62D7D">
        <w:rPr>
          <w:bCs/>
          <w:i/>
          <w:szCs w:val="28"/>
          <w:bdr w:val="none" w:sz="0" w:space="0" w:color="auto" w:frame="1"/>
        </w:rPr>
        <w:t>ресурсну</w:t>
      </w:r>
      <w:r w:rsidRPr="00E62D7D">
        <w:rPr>
          <w:b/>
          <w:bCs/>
          <w:szCs w:val="28"/>
          <w:bdr w:val="none" w:sz="0" w:space="0" w:color="auto" w:frame="1"/>
        </w:rPr>
        <w:t> </w:t>
      </w:r>
      <w:r w:rsidR="006A6D41" w:rsidRPr="00E62D7D">
        <w:rPr>
          <w:b/>
          <w:bCs/>
          <w:szCs w:val="28"/>
          <w:bdr w:val="none" w:sz="0" w:space="0" w:color="auto" w:frame="1"/>
        </w:rPr>
        <w:t>–</w:t>
      </w:r>
      <w:r w:rsidRPr="00E62D7D">
        <w:rPr>
          <w:szCs w:val="28"/>
          <w:bdr w:val="none" w:sz="0" w:space="0" w:color="auto" w:frame="1"/>
        </w:rPr>
        <w:t xml:space="preserve"> мобілізація капіталу (фінансів), трудових, матеріальних, інформаційних та інтелектуальних ресурсів;</w:t>
      </w:r>
    </w:p>
    <w:p w:rsidR="00DE032E" w:rsidRPr="00E62D7D" w:rsidRDefault="00DE032E" w:rsidP="006A6D41">
      <w:pPr>
        <w:pStyle w:val="aa"/>
        <w:widowControl/>
        <w:numPr>
          <w:ilvl w:val="0"/>
          <w:numId w:val="27"/>
        </w:numPr>
        <w:tabs>
          <w:tab w:val="left" w:pos="1134"/>
        </w:tabs>
        <w:spacing w:line="240" w:lineRule="auto"/>
        <w:ind w:left="0" w:firstLine="709"/>
        <w:textAlignment w:val="baseline"/>
        <w:rPr>
          <w:rFonts w:ascii="Arial" w:hAnsi="Arial" w:cs="Arial"/>
          <w:szCs w:val="28"/>
        </w:rPr>
      </w:pPr>
      <w:r w:rsidRPr="00E62D7D">
        <w:rPr>
          <w:bCs/>
          <w:i/>
          <w:szCs w:val="28"/>
          <w:bdr w:val="none" w:sz="0" w:space="0" w:color="auto" w:frame="1"/>
        </w:rPr>
        <w:t>організаційну </w:t>
      </w:r>
      <w:r w:rsidR="006A6D41" w:rsidRPr="00E62D7D">
        <w:rPr>
          <w:b/>
          <w:bCs/>
          <w:szCs w:val="28"/>
          <w:bdr w:val="none" w:sz="0" w:space="0" w:color="auto" w:frame="1"/>
        </w:rPr>
        <w:t>–</w:t>
      </w:r>
      <w:r w:rsidRPr="00E62D7D">
        <w:rPr>
          <w:szCs w:val="28"/>
          <w:bdr w:val="none" w:sz="0" w:space="0" w:color="auto" w:frame="1"/>
        </w:rPr>
        <w:t xml:space="preserve"> поєднання передових методів організації праці та виробництва із сучасною структурою управління й контролю господарської діяльності підприємств і фірм;</w:t>
      </w:r>
    </w:p>
    <w:p w:rsidR="00DE032E" w:rsidRPr="00E62D7D" w:rsidRDefault="00DE032E" w:rsidP="006A6D41">
      <w:pPr>
        <w:pStyle w:val="aa"/>
        <w:widowControl/>
        <w:numPr>
          <w:ilvl w:val="0"/>
          <w:numId w:val="27"/>
        </w:numPr>
        <w:tabs>
          <w:tab w:val="left" w:pos="1134"/>
        </w:tabs>
        <w:spacing w:line="240" w:lineRule="auto"/>
        <w:ind w:left="0" w:firstLine="709"/>
        <w:textAlignment w:val="baseline"/>
        <w:rPr>
          <w:rFonts w:ascii="Arial" w:hAnsi="Arial" w:cs="Arial"/>
          <w:szCs w:val="28"/>
        </w:rPr>
      </w:pPr>
      <w:r w:rsidRPr="00E62D7D">
        <w:rPr>
          <w:bCs/>
          <w:i/>
          <w:szCs w:val="28"/>
          <w:bdr w:val="none" w:sz="0" w:space="0" w:color="auto" w:frame="1"/>
        </w:rPr>
        <w:t>інноваційну </w:t>
      </w:r>
      <w:r w:rsidR="006A6D41" w:rsidRPr="00E62D7D">
        <w:rPr>
          <w:b/>
          <w:bCs/>
          <w:szCs w:val="28"/>
          <w:bdr w:val="none" w:sz="0" w:space="0" w:color="auto" w:frame="1"/>
        </w:rPr>
        <w:t xml:space="preserve">– </w:t>
      </w:r>
      <w:r w:rsidRPr="00E62D7D">
        <w:rPr>
          <w:szCs w:val="28"/>
          <w:bdr w:val="none" w:sz="0" w:space="0" w:color="auto" w:frame="1"/>
        </w:rPr>
        <w:t>сприяння матеріалізації нових ідей, здійсненню техніко-економічних розробок, про</w:t>
      </w:r>
      <w:r w:rsidR="006A6D41" w:rsidRPr="00E62D7D">
        <w:rPr>
          <w:szCs w:val="28"/>
          <w:bdr w:val="none" w:sz="0" w:space="0" w:color="auto" w:frame="1"/>
        </w:rPr>
        <w:t>є</w:t>
      </w:r>
      <w:r w:rsidRPr="00E62D7D">
        <w:rPr>
          <w:szCs w:val="28"/>
          <w:bdr w:val="none" w:sz="0" w:space="0" w:color="auto" w:frame="1"/>
        </w:rPr>
        <w:t>ктів у процесі ринкових перетворень.</w:t>
      </w:r>
    </w:p>
    <w:p w:rsidR="00DE032E" w:rsidRPr="00E62D7D" w:rsidRDefault="00DE032E" w:rsidP="006A6D41">
      <w:pPr>
        <w:widowControl/>
        <w:tabs>
          <w:tab w:val="left" w:pos="1134"/>
        </w:tabs>
        <w:spacing w:line="240" w:lineRule="auto"/>
        <w:ind w:firstLine="709"/>
        <w:textAlignment w:val="baseline"/>
        <w:rPr>
          <w:rFonts w:ascii="Arial" w:hAnsi="Arial" w:cs="Arial"/>
          <w:szCs w:val="28"/>
        </w:rPr>
      </w:pPr>
      <w:r w:rsidRPr="00E62D7D">
        <w:rPr>
          <w:szCs w:val="28"/>
          <w:bdr w:val="none" w:sz="0" w:space="0" w:color="auto" w:frame="1"/>
        </w:rPr>
        <w:t xml:space="preserve">Створення (заснування) суб'єкта підприємницької діяльності </w:t>
      </w:r>
      <w:r w:rsidR="006A6D41" w:rsidRPr="00E62D7D">
        <w:rPr>
          <w:b/>
          <w:bCs/>
          <w:szCs w:val="28"/>
          <w:bdr w:val="none" w:sz="0" w:space="0" w:color="auto" w:frame="1"/>
        </w:rPr>
        <w:t>–</w:t>
      </w:r>
      <w:r w:rsidRPr="00E62D7D">
        <w:rPr>
          <w:szCs w:val="28"/>
          <w:bdr w:val="none" w:sz="0" w:space="0" w:color="auto" w:frame="1"/>
        </w:rPr>
        <w:t xml:space="preserve"> юридичної особи, а також володіння корпоративними правами не є підприємницькою діяльністю, крім випадків, передбачених законодавством.</w:t>
      </w:r>
    </w:p>
    <w:p w:rsidR="00F86F31" w:rsidRPr="00E62D7D" w:rsidRDefault="00F86F31" w:rsidP="00381DC2">
      <w:pPr>
        <w:spacing w:line="240" w:lineRule="auto"/>
        <w:ind w:firstLine="709"/>
        <w:jc w:val="center"/>
        <w:rPr>
          <w:b/>
          <w:szCs w:val="28"/>
        </w:rPr>
      </w:pPr>
    </w:p>
    <w:p w:rsidR="001457EE" w:rsidRPr="00E62D7D" w:rsidRDefault="006A6D41" w:rsidP="00245D11">
      <w:pPr>
        <w:spacing w:after="120" w:line="240" w:lineRule="auto"/>
        <w:ind w:firstLine="0"/>
        <w:jc w:val="center"/>
        <w:rPr>
          <w:b/>
          <w:szCs w:val="28"/>
        </w:rPr>
      </w:pPr>
      <w:r w:rsidRPr="00E62D7D">
        <w:rPr>
          <w:b/>
          <w:szCs w:val="28"/>
        </w:rPr>
        <w:sym w:font="Webdings" w:char="F073"/>
      </w:r>
      <w:r w:rsidRPr="00E62D7D">
        <w:rPr>
          <w:b/>
          <w:szCs w:val="28"/>
        </w:rPr>
        <w:t xml:space="preserve"> </w:t>
      </w:r>
      <w:r w:rsidR="001457EE" w:rsidRPr="00E62D7D">
        <w:rPr>
          <w:b/>
          <w:szCs w:val="28"/>
        </w:rPr>
        <w:t>Питання для самоконтролю</w:t>
      </w:r>
    </w:p>
    <w:p w:rsidR="00CE3937" w:rsidRPr="00E62D7D" w:rsidRDefault="00CE3937" w:rsidP="00381DC2">
      <w:pPr>
        <w:spacing w:line="240" w:lineRule="auto"/>
        <w:ind w:firstLine="709"/>
        <w:rPr>
          <w:szCs w:val="28"/>
        </w:rPr>
      </w:pPr>
      <w:r w:rsidRPr="00E62D7D">
        <w:rPr>
          <w:szCs w:val="28"/>
        </w:rPr>
        <w:t xml:space="preserve">1. </w:t>
      </w:r>
      <w:r w:rsidR="001B5CD7" w:rsidRPr="00E62D7D">
        <w:rPr>
          <w:szCs w:val="28"/>
        </w:rPr>
        <w:t>Поясніть с</w:t>
      </w:r>
      <w:r w:rsidRPr="00E62D7D">
        <w:rPr>
          <w:szCs w:val="28"/>
        </w:rPr>
        <w:t>утність підприємницької діяльності</w:t>
      </w:r>
      <w:r w:rsidR="001B5CD7" w:rsidRPr="00E62D7D">
        <w:rPr>
          <w:szCs w:val="28"/>
        </w:rPr>
        <w:t xml:space="preserve">. Розкрийте особливості </w:t>
      </w:r>
      <w:r w:rsidRPr="00E62D7D">
        <w:rPr>
          <w:szCs w:val="28"/>
        </w:rPr>
        <w:t>стан</w:t>
      </w:r>
      <w:r w:rsidR="001B5CD7" w:rsidRPr="00E62D7D">
        <w:rPr>
          <w:szCs w:val="28"/>
        </w:rPr>
        <w:t>у</w:t>
      </w:r>
      <w:r w:rsidRPr="00E62D7D">
        <w:rPr>
          <w:szCs w:val="28"/>
        </w:rPr>
        <w:t xml:space="preserve"> підприємництва в перехідній та ринковій економіці. </w:t>
      </w:r>
    </w:p>
    <w:p w:rsidR="00CE3937" w:rsidRPr="00E62D7D" w:rsidRDefault="00CE3937" w:rsidP="00381DC2">
      <w:pPr>
        <w:spacing w:line="240" w:lineRule="auto"/>
        <w:ind w:firstLine="709"/>
        <w:rPr>
          <w:szCs w:val="28"/>
        </w:rPr>
      </w:pPr>
      <w:r w:rsidRPr="00E62D7D">
        <w:rPr>
          <w:szCs w:val="28"/>
        </w:rPr>
        <w:t>2.</w:t>
      </w:r>
      <w:r w:rsidR="006A6D41" w:rsidRPr="00E62D7D">
        <w:rPr>
          <w:szCs w:val="28"/>
        </w:rPr>
        <w:t> Що являє собою</w:t>
      </w:r>
      <w:r w:rsidRPr="00E62D7D">
        <w:rPr>
          <w:szCs w:val="28"/>
        </w:rPr>
        <w:t xml:space="preserve"> підприємств</w:t>
      </w:r>
      <w:r w:rsidR="006A6D41" w:rsidRPr="00E62D7D">
        <w:rPr>
          <w:szCs w:val="28"/>
        </w:rPr>
        <w:t>о?</w:t>
      </w:r>
      <w:r w:rsidRPr="00E62D7D">
        <w:rPr>
          <w:szCs w:val="28"/>
        </w:rPr>
        <w:t xml:space="preserve"> </w:t>
      </w:r>
      <w:r w:rsidR="006A6D41" w:rsidRPr="00E62D7D">
        <w:rPr>
          <w:szCs w:val="28"/>
        </w:rPr>
        <w:t xml:space="preserve">Розкрийте </w:t>
      </w:r>
      <w:r w:rsidRPr="00E62D7D">
        <w:rPr>
          <w:szCs w:val="28"/>
        </w:rPr>
        <w:t>його сутність, основні види, різноманітність організаційних форм, фонди та результати діяльності в економіці постсоціалістичних країн на сучасному етапі. Що таке теорія фірми? Розкрийте її зміст.</w:t>
      </w:r>
    </w:p>
    <w:p w:rsidR="00CE3937" w:rsidRPr="00E62D7D" w:rsidRDefault="00CE3937" w:rsidP="00381DC2">
      <w:pPr>
        <w:spacing w:line="240" w:lineRule="auto"/>
        <w:ind w:firstLine="709"/>
        <w:rPr>
          <w:szCs w:val="28"/>
        </w:rPr>
      </w:pPr>
      <w:r w:rsidRPr="00E62D7D">
        <w:rPr>
          <w:szCs w:val="28"/>
        </w:rPr>
        <w:t xml:space="preserve"> 3.</w:t>
      </w:r>
      <w:r w:rsidR="006A6D41" w:rsidRPr="00E62D7D">
        <w:rPr>
          <w:szCs w:val="28"/>
        </w:rPr>
        <w:t> </w:t>
      </w:r>
      <w:r w:rsidRPr="00E62D7D">
        <w:rPr>
          <w:szCs w:val="28"/>
        </w:rPr>
        <w:t xml:space="preserve">Наведіть трактування поняття </w:t>
      </w:r>
      <w:r w:rsidR="006A6D41" w:rsidRPr="00E62D7D">
        <w:rPr>
          <w:szCs w:val="28"/>
        </w:rPr>
        <w:t>«</w:t>
      </w:r>
      <w:r w:rsidRPr="00E62D7D">
        <w:rPr>
          <w:szCs w:val="28"/>
        </w:rPr>
        <w:t>капітал</w:t>
      </w:r>
      <w:r w:rsidR="006A6D41" w:rsidRPr="00E62D7D">
        <w:rPr>
          <w:szCs w:val="28"/>
        </w:rPr>
        <w:t>»</w:t>
      </w:r>
      <w:r w:rsidRPr="00E62D7D">
        <w:rPr>
          <w:szCs w:val="28"/>
        </w:rPr>
        <w:t xml:space="preserve"> різними економічними школами</w:t>
      </w:r>
      <w:r w:rsidR="006A6D41" w:rsidRPr="00E62D7D">
        <w:rPr>
          <w:szCs w:val="28"/>
        </w:rPr>
        <w:t>. Р</w:t>
      </w:r>
      <w:r w:rsidRPr="00E62D7D">
        <w:rPr>
          <w:szCs w:val="28"/>
        </w:rPr>
        <w:t xml:space="preserve">озкрийте тенденції його розвитку. Назвіть фази кругообігу капіталу. У чому полягає функція капіталу в кожній з них? Як розуміється оборот капіталу? </w:t>
      </w:r>
    </w:p>
    <w:p w:rsidR="00CE3937" w:rsidRPr="00E62D7D" w:rsidRDefault="00CE3937" w:rsidP="00381DC2">
      <w:pPr>
        <w:spacing w:line="240" w:lineRule="auto"/>
        <w:ind w:firstLine="709"/>
        <w:rPr>
          <w:szCs w:val="28"/>
        </w:rPr>
      </w:pPr>
      <w:r w:rsidRPr="00E62D7D">
        <w:rPr>
          <w:szCs w:val="28"/>
        </w:rPr>
        <w:t xml:space="preserve">4. У чому полягає різниця в </w:t>
      </w:r>
      <w:r w:rsidR="006A6D41" w:rsidRPr="00E62D7D">
        <w:rPr>
          <w:szCs w:val="28"/>
        </w:rPr>
        <w:t>роз</w:t>
      </w:r>
      <w:r w:rsidRPr="00E62D7D">
        <w:rPr>
          <w:szCs w:val="28"/>
        </w:rPr>
        <w:t xml:space="preserve">поділі капіталу на постійний та змінний, основний та оборотний? Охарактеризуйте основний та оборотний капітал. Як розуміються знос і амортизація основного капіталу? </w:t>
      </w:r>
    </w:p>
    <w:p w:rsidR="00CE3937" w:rsidRPr="00E62D7D" w:rsidRDefault="00CE3937" w:rsidP="00381DC2">
      <w:pPr>
        <w:spacing w:line="240" w:lineRule="auto"/>
        <w:ind w:firstLine="709"/>
        <w:rPr>
          <w:szCs w:val="28"/>
        </w:rPr>
      </w:pPr>
      <w:r w:rsidRPr="00E62D7D">
        <w:rPr>
          <w:szCs w:val="28"/>
        </w:rPr>
        <w:t xml:space="preserve">5. Що таке капітал сфери обігу? Як розуміється нагромадження капіталу? Дайте визначення торговельного капіталу і назвіть основні джерела його формування. </w:t>
      </w:r>
    </w:p>
    <w:p w:rsidR="00CE3937" w:rsidRPr="00E62D7D" w:rsidRDefault="00CE3937" w:rsidP="00381DC2">
      <w:pPr>
        <w:spacing w:line="240" w:lineRule="auto"/>
        <w:ind w:firstLine="709"/>
        <w:rPr>
          <w:szCs w:val="28"/>
        </w:rPr>
      </w:pPr>
      <w:r w:rsidRPr="00E62D7D">
        <w:rPr>
          <w:szCs w:val="28"/>
        </w:rPr>
        <w:t xml:space="preserve">6. </w:t>
      </w:r>
      <w:r w:rsidR="006A6D41" w:rsidRPr="00E62D7D">
        <w:rPr>
          <w:szCs w:val="28"/>
        </w:rPr>
        <w:t>Що таке</w:t>
      </w:r>
      <w:r w:rsidRPr="00E62D7D">
        <w:rPr>
          <w:szCs w:val="28"/>
        </w:rPr>
        <w:t xml:space="preserve"> позичков</w:t>
      </w:r>
      <w:r w:rsidR="006A6D41" w:rsidRPr="00E62D7D">
        <w:rPr>
          <w:szCs w:val="28"/>
        </w:rPr>
        <w:t>ий</w:t>
      </w:r>
      <w:r w:rsidRPr="00E62D7D">
        <w:rPr>
          <w:szCs w:val="28"/>
        </w:rPr>
        <w:t xml:space="preserve"> капітал</w:t>
      </w:r>
      <w:r w:rsidR="006A6D41" w:rsidRPr="00E62D7D">
        <w:rPr>
          <w:szCs w:val="28"/>
        </w:rPr>
        <w:t>?</w:t>
      </w:r>
      <w:r w:rsidRPr="00E62D7D">
        <w:rPr>
          <w:szCs w:val="28"/>
        </w:rPr>
        <w:t xml:space="preserve"> Який товар обертається на ринку позичкових капіталів? Охарактеризуйте особливості сторін, що беруть участь в операції. </w:t>
      </w:r>
    </w:p>
    <w:p w:rsidR="00CE3937" w:rsidRPr="00E62D7D" w:rsidRDefault="00CE3937" w:rsidP="00381DC2">
      <w:pPr>
        <w:spacing w:line="240" w:lineRule="auto"/>
        <w:ind w:firstLine="709"/>
        <w:rPr>
          <w:szCs w:val="28"/>
        </w:rPr>
      </w:pPr>
      <w:r w:rsidRPr="00E62D7D">
        <w:rPr>
          <w:szCs w:val="28"/>
        </w:rPr>
        <w:t>7. Що таке акціонерний капітал</w:t>
      </w:r>
      <w:r w:rsidR="006A6D41" w:rsidRPr="00E62D7D">
        <w:rPr>
          <w:szCs w:val="28"/>
        </w:rPr>
        <w:t>? Я</w:t>
      </w:r>
      <w:r w:rsidRPr="00E62D7D">
        <w:rPr>
          <w:szCs w:val="28"/>
        </w:rPr>
        <w:t xml:space="preserve">к він утворюється? </w:t>
      </w:r>
    </w:p>
    <w:p w:rsidR="00CE3937" w:rsidRPr="00E62D7D" w:rsidRDefault="00CE3937" w:rsidP="00381DC2">
      <w:pPr>
        <w:spacing w:line="240" w:lineRule="auto"/>
        <w:ind w:firstLine="709"/>
        <w:rPr>
          <w:szCs w:val="28"/>
        </w:rPr>
      </w:pPr>
      <w:r w:rsidRPr="00E62D7D">
        <w:rPr>
          <w:szCs w:val="28"/>
        </w:rPr>
        <w:lastRenderedPageBreak/>
        <w:t xml:space="preserve">8. </w:t>
      </w:r>
      <w:r w:rsidR="006A6D41" w:rsidRPr="00E62D7D">
        <w:rPr>
          <w:szCs w:val="28"/>
        </w:rPr>
        <w:t>Що являють собою</w:t>
      </w:r>
      <w:r w:rsidRPr="00E62D7D">
        <w:rPr>
          <w:szCs w:val="28"/>
        </w:rPr>
        <w:t xml:space="preserve"> витрат</w:t>
      </w:r>
      <w:r w:rsidR="006A6D41" w:rsidRPr="00E62D7D">
        <w:rPr>
          <w:szCs w:val="28"/>
        </w:rPr>
        <w:t>и</w:t>
      </w:r>
      <w:r w:rsidRPr="00E62D7D">
        <w:rPr>
          <w:szCs w:val="28"/>
        </w:rPr>
        <w:t xml:space="preserve"> виробництва</w:t>
      </w:r>
      <w:r w:rsidR="006A6D41" w:rsidRPr="00E62D7D">
        <w:rPr>
          <w:szCs w:val="28"/>
        </w:rPr>
        <w:t>?</w:t>
      </w:r>
      <w:r w:rsidRPr="00E62D7D">
        <w:rPr>
          <w:szCs w:val="28"/>
        </w:rPr>
        <w:t xml:space="preserve"> Як розуміється собівартість продукції? Чи є різниця між вартістю товару </w:t>
      </w:r>
      <w:r w:rsidR="006A6D41" w:rsidRPr="00E62D7D">
        <w:rPr>
          <w:szCs w:val="28"/>
        </w:rPr>
        <w:t>та</w:t>
      </w:r>
      <w:r w:rsidRPr="00E62D7D">
        <w:rPr>
          <w:szCs w:val="28"/>
        </w:rPr>
        <w:t xml:space="preserve"> ціною виробництва? </w:t>
      </w:r>
    </w:p>
    <w:p w:rsidR="00CE3937" w:rsidRPr="00E62D7D" w:rsidRDefault="00CE3937" w:rsidP="00381DC2">
      <w:pPr>
        <w:spacing w:line="240" w:lineRule="auto"/>
        <w:ind w:firstLine="709"/>
        <w:rPr>
          <w:szCs w:val="28"/>
        </w:rPr>
      </w:pPr>
      <w:r w:rsidRPr="00E62D7D">
        <w:rPr>
          <w:szCs w:val="28"/>
        </w:rPr>
        <w:t xml:space="preserve">9. Дайте визначення прибутку підприємства. Як визначається норма прибутку і як утворюється середня норма прибутку? </w:t>
      </w:r>
    </w:p>
    <w:p w:rsidR="001457EE" w:rsidRPr="00E62D7D" w:rsidRDefault="00CE3937" w:rsidP="00381DC2">
      <w:pPr>
        <w:spacing w:line="240" w:lineRule="auto"/>
        <w:ind w:firstLine="709"/>
        <w:rPr>
          <w:b/>
          <w:szCs w:val="28"/>
        </w:rPr>
      </w:pPr>
      <w:r w:rsidRPr="00E62D7D">
        <w:rPr>
          <w:szCs w:val="28"/>
        </w:rPr>
        <w:t>10.</w:t>
      </w:r>
      <w:r w:rsidR="001B5CD7" w:rsidRPr="00E62D7D">
        <w:rPr>
          <w:szCs w:val="28"/>
        </w:rPr>
        <w:t xml:space="preserve"> У чому полягає </w:t>
      </w:r>
      <w:r w:rsidRPr="00E62D7D">
        <w:rPr>
          <w:szCs w:val="28"/>
        </w:rPr>
        <w:t>необхідн</w:t>
      </w:r>
      <w:r w:rsidR="001B5CD7" w:rsidRPr="00E62D7D">
        <w:rPr>
          <w:szCs w:val="28"/>
        </w:rPr>
        <w:t>ість</w:t>
      </w:r>
      <w:r w:rsidRPr="00E62D7D">
        <w:rPr>
          <w:szCs w:val="28"/>
        </w:rPr>
        <w:t xml:space="preserve"> менеджменту та маркетингу на підприємстві</w:t>
      </w:r>
      <w:r w:rsidR="001B5CD7" w:rsidRPr="00E62D7D">
        <w:rPr>
          <w:szCs w:val="28"/>
        </w:rPr>
        <w:t>?</w:t>
      </w:r>
    </w:p>
    <w:p w:rsidR="001457EE" w:rsidRPr="00E62D7D" w:rsidRDefault="001457EE" w:rsidP="001B5CD7">
      <w:pPr>
        <w:spacing w:after="120" w:line="240" w:lineRule="auto"/>
        <w:ind w:firstLine="0"/>
        <w:jc w:val="center"/>
        <w:rPr>
          <w:b/>
          <w:bCs/>
          <w:szCs w:val="28"/>
        </w:rPr>
      </w:pPr>
      <w:r w:rsidRPr="00E62D7D">
        <w:rPr>
          <w:noProof/>
          <w:szCs w:val="28"/>
          <w:lang w:eastAsia="uk-UA"/>
        </w:rPr>
        <w:drawing>
          <wp:inline distT="0" distB="0" distL="0" distR="0" wp14:anchorId="3315D790" wp14:editId="67FB8E18">
            <wp:extent cx="497840" cy="457200"/>
            <wp:effectExtent l="0" t="0" r="0" b="0"/>
            <wp:docPr id="13" name="Рисунок 13" descr="Описание: 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pvb34"/>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497840" cy="457200"/>
                    </a:xfrm>
                    <a:prstGeom prst="rect">
                      <a:avLst/>
                    </a:prstGeom>
                    <a:noFill/>
                    <a:ln>
                      <a:noFill/>
                    </a:ln>
                  </pic:spPr>
                </pic:pic>
              </a:graphicData>
            </a:graphic>
          </wp:inline>
        </w:drawing>
      </w:r>
      <w:r w:rsidRPr="00E62D7D">
        <w:rPr>
          <w:b/>
          <w:bCs/>
          <w:szCs w:val="28"/>
        </w:rPr>
        <w:t>Тест</w:t>
      </w:r>
      <w:r w:rsidR="001B5CD7" w:rsidRPr="00E62D7D">
        <w:rPr>
          <w:b/>
          <w:bCs/>
          <w:szCs w:val="28"/>
        </w:rPr>
        <w:t>и</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1. Фіксовані ціни встановлюються:</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bCs/>
          <w:color w:val="000000"/>
          <w:sz w:val="28"/>
          <w:szCs w:val="28"/>
          <w:lang w:val="uk-UA"/>
        </w:rPr>
        <w:t>а) державою</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б) конкретним виробником товару</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в) ринком</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2. Пропозиція – це:</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а) вільна купівля-продаж</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bCs/>
          <w:color w:val="000000"/>
          <w:sz w:val="28"/>
          <w:szCs w:val="28"/>
          <w:lang w:val="uk-UA"/>
        </w:rPr>
        <w:t>б) маса товарів на ринку</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в) вид комерційної діяльності</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3. Яка модель організації економіки найбільш демократична?</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bCs/>
          <w:color w:val="000000"/>
          <w:sz w:val="28"/>
          <w:szCs w:val="28"/>
          <w:lang w:val="uk-UA"/>
        </w:rPr>
        <w:t>а) змішана</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б) планова</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в) ринкова</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4. Державне регулювання економіки передбачає:</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bCs/>
          <w:color w:val="000000"/>
          <w:sz w:val="28"/>
          <w:szCs w:val="28"/>
          <w:lang w:val="uk-UA"/>
        </w:rPr>
        <w:t>а) монетарне регулювання</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б) диференційоване регулювання</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в) гнучке регулювання</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5. Форма державного регулювання економіки:</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а) політична</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bCs/>
          <w:color w:val="000000"/>
          <w:sz w:val="28"/>
          <w:szCs w:val="28"/>
          <w:lang w:val="uk-UA"/>
        </w:rPr>
        <w:t>б) кредитно-грошова</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в) конверсійна</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 xml:space="preserve">6. </w:t>
      </w:r>
      <w:r w:rsidR="001B5CD7" w:rsidRPr="00E62D7D">
        <w:rPr>
          <w:rFonts w:ascii="Times New Roman" w:hAnsi="Times New Roman"/>
          <w:color w:val="000000"/>
          <w:sz w:val="28"/>
          <w:szCs w:val="28"/>
          <w:lang w:val="uk-UA"/>
        </w:rPr>
        <w:t>У</w:t>
      </w:r>
      <w:r w:rsidRPr="00E62D7D">
        <w:rPr>
          <w:rFonts w:ascii="Times New Roman" w:hAnsi="Times New Roman"/>
          <w:color w:val="000000"/>
          <w:sz w:val="28"/>
          <w:szCs w:val="28"/>
          <w:lang w:val="uk-UA"/>
        </w:rPr>
        <w:t>кажіть, яке з наведених визначень фінансів найбільш правильне:</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а) грошові ресурси, що обслуговують суспільне виробництво</w:t>
      </w:r>
    </w:p>
    <w:p w:rsidR="00CE3937" w:rsidRPr="00E62D7D" w:rsidRDefault="00CE3937" w:rsidP="001B5CD7">
      <w:pPr>
        <w:pStyle w:val="a3"/>
        <w:spacing w:before="0" w:beforeAutospacing="0" w:after="0" w:afterAutospacing="0"/>
        <w:jc w:val="both"/>
        <w:rPr>
          <w:rFonts w:ascii="Times New Roman" w:hAnsi="Times New Roman"/>
          <w:color w:val="000000"/>
          <w:sz w:val="28"/>
          <w:szCs w:val="28"/>
          <w:lang w:val="uk-UA"/>
        </w:rPr>
      </w:pPr>
      <w:r w:rsidRPr="00E62D7D">
        <w:rPr>
          <w:rFonts w:ascii="Times New Roman" w:hAnsi="Times New Roman"/>
          <w:color w:val="000000"/>
          <w:sz w:val="28"/>
          <w:szCs w:val="28"/>
          <w:lang w:val="uk-UA"/>
        </w:rPr>
        <w:t>б)</w:t>
      </w:r>
      <w:r w:rsidR="001B5CD7" w:rsidRPr="00E62D7D">
        <w:rPr>
          <w:rFonts w:ascii="Times New Roman" w:hAnsi="Times New Roman"/>
          <w:color w:val="000000"/>
          <w:sz w:val="28"/>
          <w:szCs w:val="28"/>
          <w:lang w:val="uk-UA"/>
        </w:rPr>
        <w:t> </w:t>
      </w:r>
      <w:r w:rsidRPr="00E62D7D">
        <w:rPr>
          <w:rFonts w:ascii="Times New Roman" w:hAnsi="Times New Roman"/>
          <w:color w:val="000000"/>
          <w:sz w:val="28"/>
          <w:szCs w:val="28"/>
          <w:lang w:val="uk-UA"/>
        </w:rPr>
        <w:t>грошові фонди, що утворюються у процесі розподілу вартості сукупного суспільного продукту</w:t>
      </w:r>
    </w:p>
    <w:p w:rsidR="00CE3937" w:rsidRPr="00E62D7D" w:rsidRDefault="00CE3937" w:rsidP="001B5CD7">
      <w:pPr>
        <w:pStyle w:val="a3"/>
        <w:spacing w:before="0" w:beforeAutospacing="0" w:after="0" w:afterAutospacing="0"/>
        <w:jc w:val="both"/>
        <w:rPr>
          <w:rFonts w:ascii="Times New Roman" w:hAnsi="Times New Roman"/>
          <w:color w:val="000000"/>
          <w:sz w:val="28"/>
          <w:szCs w:val="28"/>
          <w:lang w:val="uk-UA"/>
        </w:rPr>
      </w:pPr>
      <w:r w:rsidRPr="00E62D7D">
        <w:rPr>
          <w:rFonts w:ascii="Times New Roman" w:hAnsi="Times New Roman"/>
          <w:bCs/>
          <w:color w:val="000000"/>
          <w:sz w:val="28"/>
          <w:szCs w:val="28"/>
          <w:lang w:val="uk-UA"/>
        </w:rPr>
        <w:t>в) економічні відносини, що виникають у процесі розподілу(перерозподілу)</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bCs/>
          <w:color w:val="000000"/>
          <w:sz w:val="28"/>
          <w:szCs w:val="28"/>
          <w:lang w:val="uk-UA"/>
        </w:rPr>
        <w:t>сукупного суспільного продукту</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 xml:space="preserve">7. </w:t>
      </w:r>
      <w:r w:rsidR="001B5CD7" w:rsidRPr="00E62D7D">
        <w:rPr>
          <w:rFonts w:ascii="Times New Roman" w:hAnsi="Times New Roman"/>
          <w:color w:val="000000"/>
          <w:sz w:val="28"/>
          <w:szCs w:val="28"/>
          <w:lang w:val="uk-UA"/>
        </w:rPr>
        <w:t>У</w:t>
      </w:r>
      <w:r w:rsidRPr="00E62D7D">
        <w:rPr>
          <w:rFonts w:ascii="Times New Roman" w:hAnsi="Times New Roman"/>
          <w:color w:val="000000"/>
          <w:sz w:val="28"/>
          <w:szCs w:val="28"/>
          <w:lang w:val="uk-UA"/>
        </w:rPr>
        <w:t>кажіть правильне визначення державного бюджету:</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а) кошторис витрат держави</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bCs/>
          <w:color w:val="000000"/>
          <w:sz w:val="28"/>
          <w:szCs w:val="28"/>
          <w:lang w:val="uk-UA"/>
        </w:rPr>
        <w:t>б) план створення і використання загальнодержавних фінансів</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в) державна казна</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8. Зниженню витрат виробництва сприяє:</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а) зростання цін на сировину, матеріали</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bCs/>
          <w:color w:val="000000"/>
          <w:sz w:val="28"/>
          <w:szCs w:val="28"/>
          <w:lang w:val="uk-UA"/>
        </w:rPr>
        <w:t>б) скорочення чисельності працюючих</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в) зростання прибутку</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9. Визначте, за допомогою чого здійснюється диференціація заробітної плати:</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lastRenderedPageBreak/>
        <w:t>а) перерозподілу національного доходу</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bCs/>
          <w:color w:val="000000"/>
          <w:sz w:val="28"/>
          <w:szCs w:val="28"/>
          <w:lang w:val="uk-UA"/>
        </w:rPr>
        <w:t>б) тарифної системи</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в) реальних доходів</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10. Зниженню собівартості продукції сприяє:</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а) зростання матеріаломісткості</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б</w:t>
      </w:r>
      <w:r w:rsidRPr="00E62D7D">
        <w:rPr>
          <w:rFonts w:ascii="Times New Roman" w:hAnsi="Times New Roman"/>
          <w:bCs/>
          <w:color w:val="000000"/>
          <w:sz w:val="28"/>
          <w:szCs w:val="28"/>
          <w:lang w:val="uk-UA"/>
        </w:rPr>
        <w:t>) зростання продуктивності праці</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r w:rsidRPr="00E62D7D">
        <w:rPr>
          <w:rFonts w:ascii="Times New Roman" w:hAnsi="Times New Roman"/>
          <w:color w:val="000000"/>
          <w:sz w:val="28"/>
          <w:szCs w:val="28"/>
          <w:lang w:val="uk-UA"/>
        </w:rPr>
        <w:t>в) підвищення фондомісткості.</w:t>
      </w:r>
    </w:p>
    <w:p w:rsidR="00CE3937" w:rsidRPr="00E62D7D" w:rsidRDefault="00CE3937" w:rsidP="00381DC2">
      <w:pPr>
        <w:pStyle w:val="a3"/>
        <w:spacing w:before="0" w:beforeAutospacing="0" w:after="0" w:afterAutospacing="0"/>
        <w:rPr>
          <w:rFonts w:ascii="Times New Roman" w:hAnsi="Times New Roman"/>
          <w:color w:val="000000"/>
          <w:sz w:val="28"/>
          <w:szCs w:val="28"/>
          <w:lang w:val="uk-UA"/>
        </w:rPr>
      </w:pPr>
    </w:p>
    <w:p w:rsidR="001457EE" w:rsidRPr="00E62D7D" w:rsidRDefault="001457EE" w:rsidP="001B5CD7">
      <w:pPr>
        <w:tabs>
          <w:tab w:val="left" w:pos="851"/>
        </w:tabs>
        <w:spacing w:line="240" w:lineRule="auto"/>
        <w:ind w:firstLine="0"/>
        <w:jc w:val="center"/>
        <w:rPr>
          <w:b/>
          <w:bCs/>
          <w:szCs w:val="28"/>
        </w:rPr>
      </w:pPr>
      <w:r w:rsidRPr="00E62D7D">
        <w:rPr>
          <w:noProof/>
          <w:szCs w:val="28"/>
          <w:lang w:eastAsia="uk-UA"/>
        </w:rPr>
        <w:drawing>
          <wp:inline distT="0" distB="0" distL="0" distR="0" wp14:anchorId="3887264E" wp14:editId="33D55448">
            <wp:extent cx="528320" cy="396240"/>
            <wp:effectExtent l="0" t="0" r="5080" b="3810"/>
            <wp:docPr id="14" name="Рисунок 14" descr="Описание: blog-102255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blog-1022558-128"/>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528320" cy="396240"/>
                    </a:xfrm>
                    <a:prstGeom prst="rect">
                      <a:avLst/>
                    </a:prstGeom>
                    <a:noFill/>
                    <a:ln>
                      <a:noFill/>
                    </a:ln>
                  </pic:spPr>
                </pic:pic>
              </a:graphicData>
            </a:graphic>
          </wp:inline>
        </w:drawing>
      </w:r>
      <w:r w:rsidRPr="00E62D7D">
        <w:rPr>
          <w:b/>
          <w:bCs/>
          <w:szCs w:val="28"/>
        </w:rPr>
        <w:t xml:space="preserve"> Завдання для самостійного виконання</w:t>
      </w:r>
    </w:p>
    <w:p w:rsidR="001457EE" w:rsidRPr="00E62D7D" w:rsidRDefault="001457EE" w:rsidP="001B5CD7">
      <w:pPr>
        <w:spacing w:before="240" w:line="240" w:lineRule="auto"/>
        <w:ind w:firstLine="0"/>
        <w:jc w:val="center"/>
        <w:rPr>
          <w:b/>
          <w:bCs/>
          <w:szCs w:val="28"/>
        </w:rPr>
      </w:pPr>
      <w:r w:rsidRPr="00E62D7D">
        <w:rPr>
          <w:b/>
          <w:bCs/>
          <w:szCs w:val="28"/>
        </w:rPr>
        <w:t>Завдання 1</w:t>
      </w:r>
    </w:p>
    <w:p w:rsidR="007B5430" w:rsidRPr="00E62D7D" w:rsidRDefault="007B5430" w:rsidP="001B5CD7">
      <w:pPr>
        <w:autoSpaceDE w:val="0"/>
        <w:autoSpaceDN w:val="0"/>
        <w:adjustRightInd w:val="0"/>
        <w:spacing w:line="240" w:lineRule="auto"/>
        <w:ind w:firstLine="709"/>
        <w:rPr>
          <w:szCs w:val="28"/>
        </w:rPr>
      </w:pPr>
      <w:r w:rsidRPr="00E62D7D">
        <w:rPr>
          <w:szCs w:val="28"/>
        </w:rPr>
        <w:t>Індекс цін у 20</w:t>
      </w:r>
      <w:r w:rsidR="001B5CD7" w:rsidRPr="00E62D7D">
        <w:rPr>
          <w:szCs w:val="28"/>
        </w:rPr>
        <w:t>20</w:t>
      </w:r>
      <w:r w:rsidRPr="00E62D7D">
        <w:rPr>
          <w:szCs w:val="28"/>
        </w:rPr>
        <w:t xml:space="preserve"> р. становив 104%, а у 20</w:t>
      </w:r>
      <w:r w:rsidR="001B5CD7" w:rsidRPr="00E62D7D">
        <w:rPr>
          <w:szCs w:val="28"/>
        </w:rPr>
        <w:t>21</w:t>
      </w:r>
      <w:r w:rsidRPr="00E62D7D">
        <w:rPr>
          <w:szCs w:val="28"/>
        </w:rPr>
        <w:t xml:space="preserve"> р. – </w:t>
      </w:r>
      <w:r w:rsidR="001B5CD7" w:rsidRPr="00E62D7D">
        <w:rPr>
          <w:szCs w:val="28"/>
        </w:rPr>
        <w:t>у</w:t>
      </w:r>
      <w:r w:rsidRPr="00E62D7D">
        <w:rPr>
          <w:szCs w:val="28"/>
        </w:rPr>
        <w:t xml:space="preserve">же 118%. </w:t>
      </w:r>
      <w:r w:rsidR="00FE773A" w:rsidRPr="00E62D7D">
        <w:rPr>
          <w:szCs w:val="28"/>
        </w:rPr>
        <w:t xml:space="preserve"> </w:t>
      </w:r>
      <w:r w:rsidRPr="00E62D7D">
        <w:rPr>
          <w:szCs w:val="28"/>
        </w:rPr>
        <w:t>Визнач</w:t>
      </w:r>
      <w:r w:rsidR="00FE773A" w:rsidRPr="00E62D7D">
        <w:rPr>
          <w:szCs w:val="28"/>
        </w:rPr>
        <w:t>те</w:t>
      </w:r>
      <w:r w:rsidRPr="00E62D7D">
        <w:rPr>
          <w:szCs w:val="28"/>
        </w:rPr>
        <w:t xml:space="preserve">  темп інфляції у 20</w:t>
      </w:r>
      <w:r w:rsidR="00FE773A" w:rsidRPr="00E62D7D">
        <w:rPr>
          <w:szCs w:val="28"/>
        </w:rPr>
        <w:t>20</w:t>
      </w:r>
      <w:r w:rsidRPr="00E62D7D">
        <w:rPr>
          <w:szCs w:val="28"/>
        </w:rPr>
        <w:t>–20</w:t>
      </w:r>
      <w:r w:rsidR="00FE773A" w:rsidRPr="00E62D7D">
        <w:rPr>
          <w:szCs w:val="28"/>
        </w:rPr>
        <w:t>21</w:t>
      </w:r>
      <w:r w:rsidRPr="00E62D7D">
        <w:rPr>
          <w:szCs w:val="28"/>
        </w:rPr>
        <w:t xml:space="preserve"> рр.</w:t>
      </w:r>
    </w:p>
    <w:p w:rsidR="001B5CD7" w:rsidRPr="00E62D7D" w:rsidRDefault="001B5CD7" w:rsidP="00381DC2">
      <w:pPr>
        <w:autoSpaceDE w:val="0"/>
        <w:autoSpaceDN w:val="0"/>
        <w:adjustRightInd w:val="0"/>
        <w:spacing w:line="240" w:lineRule="auto"/>
        <w:jc w:val="center"/>
        <w:rPr>
          <w:b/>
          <w:bCs/>
          <w:szCs w:val="28"/>
        </w:rPr>
      </w:pPr>
    </w:p>
    <w:p w:rsidR="007B5430" w:rsidRPr="00E62D7D" w:rsidRDefault="007B5430" w:rsidP="001B5CD7">
      <w:pPr>
        <w:autoSpaceDE w:val="0"/>
        <w:autoSpaceDN w:val="0"/>
        <w:adjustRightInd w:val="0"/>
        <w:spacing w:line="240" w:lineRule="auto"/>
        <w:ind w:firstLine="0"/>
        <w:jc w:val="center"/>
        <w:rPr>
          <w:b/>
          <w:bCs/>
          <w:szCs w:val="28"/>
        </w:rPr>
      </w:pPr>
      <w:r w:rsidRPr="00E62D7D">
        <w:rPr>
          <w:b/>
          <w:bCs/>
          <w:szCs w:val="28"/>
        </w:rPr>
        <w:t>Розв’яз</w:t>
      </w:r>
      <w:r w:rsidR="001B5CD7" w:rsidRPr="00E62D7D">
        <w:rPr>
          <w:b/>
          <w:bCs/>
          <w:szCs w:val="28"/>
        </w:rPr>
        <w:t>ання</w:t>
      </w:r>
    </w:p>
    <w:p w:rsidR="007B5430" w:rsidRPr="00E62D7D" w:rsidRDefault="007B5430" w:rsidP="00FE773A">
      <w:pPr>
        <w:autoSpaceDE w:val="0"/>
        <w:autoSpaceDN w:val="0"/>
        <w:adjustRightInd w:val="0"/>
        <w:spacing w:line="240" w:lineRule="auto"/>
        <w:ind w:firstLine="709"/>
        <w:rPr>
          <w:b/>
          <w:szCs w:val="28"/>
        </w:rPr>
      </w:pPr>
      <w:r w:rsidRPr="00E62D7D">
        <w:rPr>
          <w:iCs/>
          <w:szCs w:val="28"/>
        </w:rPr>
        <w:t>Темп інфляції для даного року =  Індекс цін дан</w:t>
      </w:r>
      <w:r w:rsidR="00FE773A" w:rsidRPr="00E62D7D">
        <w:rPr>
          <w:iCs/>
          <w:szCs w:val="28"/>
        </w:rPr>
        <w:t>ого</w:t>
      </w:r>
      <w:r w:rsidRPr="00E62D7D">
        <w:rPr>
          <w:iCs/>
          <w:szCs w:val="28"/>
        </w:rPr>
        <w:t xml:space="preserve"> року </w:t>
      </w:r>
      <w:r w:rsidR="00E56413" w:rsidRPr="00E62D7D">
        <w:rPr>
          <w:szCs w:val="28"/>
        </w:rPr>
        <w:t>–</w:t>
      </w:r>
      <w:r w:rsidRPr="00E62D7D">
        <w:rPr>
          <w:iCs/>
          <w:szCs w:val="28"/>
        </w:rPr>
        <w:t xml:space="preserve"> Індекс цін минулого року / Індекс цін минулого року </w:t>
      </w:r>
      <w:r w:rsidRPr="00E62D7D">
        <w:rPr>
          <w:rFonts w:eastAsia="Microsoft JhengHei"/>
          <w:szCs w:val="28"/>
        </w:rPr>
        <w:t>*</w:t>
      </w:r>
      <w:r w:rsidRPr="00E62D7D">
        <w:rPr>
          <w:rFonts w:eastAsia="SymbolMT"/>
          <w:szCs w:val="28"/>
        </w:rPr>
        <w:t xml:space="preserve"> </w:t>
      </w:r>
      <w:r w:rsidRPr="00E62D7D">
        <w:rPr>
          <w:iCs/>
          <w:szCs w:val="28"/>
        </w:rPr>
        <w:t xml:space="preserve">100% </w:t>
      </w:r>
      <w:r w:rsidRPr="00E62D7D">
        <w:rPr>
          <w:szCs w:val="28"/>
        </w:rPr>
        <w:t>= (118 – 104) : 104 × 100% = 13,46%</w:t>
      </w:r>
      <w:r w:rsidR="00FE773A" w:rsidRPr="00E62D7D">
        <w:rPr>
          <w:szCs w:val="28"/>
        </w:rPr>
        <w:t>.</w:t>
      </w:r>
    </w:p>
    <w:p w:rsidR="002C0C87" w:rsidRPr="00E62D7D" w:rsidRDefault="002C0C87" w:rsidP="00381DC2">
      <w:pPr>
        <w:spacing w:line="240" w:lineRule="auto"/>
        <w:ind w:firstLine="709"/>
        <w:jc w:val="center"/>
        <w:rPr>
          <w:b/>
          <w:bCs/>
          <w:szCs w:val="28"/>
        </w:rPr>
      </w:pPr>
    </w:p>
    <w:p w:rsidR="00CE3937" w:rsidRPr="00E62D7D" w:rsidRDefault="00CE3937" w:rsidP="00FE773A">
      <w:pPr>
        <w:spacing w:line="240" w:lineRule="auto"/>
        <w:ind w:firstLine="0"/>
        <w:jc w:val="center"/>
        <w:rPr>
          <w:b/>
          <w:szCs w:val="28"/>
        </w:rPr>
      </w:pPr>
      <w:r w:rsidRPr="00E62D7D">
        <w:rPr>
          <w:b/>
          <w:bCs/>
          <w:szCs w:val="28"/>
        </w:rPr>
        <w:t>Завдання 2</w:t>
      </w:r>
    </w:p>
    <w:p w:rsidR="00CE3937" w:rsidRPr="00E62D7D" w:rsidRDefault="00CE3937" w:rsidP="00FE773A">
      <w:pPr>
        <w:spacing w:line="240" w:lineRule="auto"/>
        <w:ind w:firstLine="709"/>
        <w:rPr>
          <w:szCs w:val="28"/>
        </w:rPr>
      </w:pPr>
      <w:r w:rsidRPr="00E62D7D">
        <w:rPr>
          <w:szCs w:val="28"/>
        </w:rPr>
        <w:t xml:space="preserve">Чи </w:t>
      </w:r>
      <w:r w:rsidR="00FE773A" w:rsidRPr="00E62D7D">
        <w:rPr>
          <w:szCs w:val="28"/>
        </w:rPr>
        <w:t>правильні подані нижче</w:t>
      </w:r>
      <w:r w:rsidRPr="00E62D7D">
        <w:rPr>
          <w:szCs w:val="28"/>
        </w:rPr>
        <w:t xml:space="preserve"> твердження:</w:t>
      </w:r>
    </w:p>
    <w:p w:rsidR="00CE3937" w:rsidRPr="00E62D7D" w:rsidRDefault="00CE3937" w:rsidP="00FE773A">
      <w:pPr>
        <w:spacing w:line="240" w:lineRule="auto"/>
        <w:ind w:firstLine="709"/>
        <w:rPr>
          <w:szCs w:val="28"/>
        </w:rPr>
      </w:pPr>
      <w:r w:rsidRPr="00E62D7D">
        <w:rPr>
          <w:szCs w:val="28"/>
        </w:rPr>
        <w:t xml:space="preserve">А) всі люди </w:t>
      </w:r>
      <w:r w:rsidR="00FE773A" w:rsidRPr="00E62D7D">
        <w:rPr>
          <w:szCs w:val="28"/>
        </w:rPr>
        <w:t xml:space="preserve">віком </w:t>
      </w:r>
      <w:r w:rsidRPr="00E62D7D">
        <w:rPr>
          <w:szCs w:val="28"/>
        </w:rPr>
        <w:t>від 16 років і старше відносяться або до категорії зайнятих, або до безробітних;</w:t>
      </w:r>
    </w:p>
    <w:p w:rsidR="00CE3937" w:rsidRPr="00E62D7D" w:rsidRDefault="00CE3937" w:rsidP="00FE773A">
      <w:pPr>
        <w:spacing w:line="240" w:lineRule="auto"/>
        <w:ind w:firstLine="709"/>
        <w:rPr>
          <w:szCs w:val="28"/>
        </w:rPr>
      </w:pPr>
      <w:r w:rsidRPr="00E62D7D">
        <w:rPr>
          <w:szCs w:val="28"/>
        </w:rPr>
        <w:t>Б) природний рівень безробіття завжди постійний;</w:t>
      </w:r>
    </w:p>
    <w:p w:rsidR="00CE3937" w:rsidRPr="00E62D7D" w:rsidRDefault="00CE3937" w:rsidP="00FE773A">
      <w:pPr>
        <w:spacing w:line="240" w:lineRule="auto"/>
        <w:ind w:firstLine="709"/>
        <w:rPr>
          <w:szCs w:val="28"/>
        </w:rPr>
      </w:pPr>
      <w:r w:rsidRPr="00E62D7D">
        <w:rPr>
          <w:szCs w:val="28"/>
        </w:rPr>
        <w:t>В) при рівновазі на ринку праці безробіття неможливе;</w:t>
      </w:r>
    </w:p>
    <w:p w:rsidR="00CE3937" w:rsidRPr="00E62D7D" w:rsidRDefault="00CE3937" w:rsidP="00FE773A">
      <w:pPr>
        <w:spacing w:line="240" w:lineRule="auto"/>
        <w:ind w:firstLine="709"/>
        <w:rPr>
          <w:szCs w:val="28"/>
        </w:rPr>
      </w:pPr>
      <w:r w:rsidRPr="00E62D7D">
        <w:rPr>
          <w:szCs w:val="28"/>
        </w:rPr>
        <w:t>Г)</w:t>
      </w:r>
      <w:r w:rsidR="00FE773A" w:rsidRPr="00E62D7D">
        <w:rPr>
          <w:szCs w:val="28"/>
        </w:rPr>
        <w:t> </w:t>
      </w:r>
      <w:r w:rsidRPr="00E62D7D">
        <w:rPr>
          <w:szCs w:val="28"/>
        </w:rPr>
        <w:t>якщо фактичний обсяг виробництва дорівнює потенційному, тоді в економіці немає безробіття;</w:t>
      </w:r>
    </w:p>
    <w:p w:rsidR="00CE3937" w:rsidRPr="00E62D7D" w:rsidRDefault="00CE3937" w:rsidP="00FE773A">
      <w:pPr>
        <w:spacing w:line="240" w:lineRule="auto"/>
        <w:ind w:firstLine="709"/>
        <w:rPr>
          <w:szCs w:val="28"/>
        </w:rPr>
      </w:pPr>
      <w:r w:rsidRPr="00E62D7D">
        <w:rPr>
          <w:szCs w:val="28"/>
        </w:rPr>
        <w:t>Д)</w:t>
      </w:r>
      <w:r w:rsidR="00FE773A" w:rsidRPr="00E62D7D">
        <w:rPr>
          <w:szCs w:val="28"/>
        </w:rPr>
        <w:t> </w:t>
      </w:r>
      <w:r w:rsidRPr="00E62D7D">
        <w:rPr>
          <w:szCs w:val="28"/>
        </w:rPr>
        <w:t>в умовах спаду виробництва рівень інфляції може зростати або знижуватися;</w:t>
      </w:r>
    </w:p>
    <w:p w:rsidR="00CE3937" w:rsidRPr="00E62D7D" w:rsidRDefault="00CE3937" w:rsidP="00FE773A">
      <w:pPr>
        <w:spacing w:line="240" w:lineRule="auto"/>
        <w:ind w:firstLine="709"/>
        <w:rPr>
          <w:szCs w:val="28"/>
        </w:rPr>
      </w:pPr>
      <w:r w:rsidRPr="00E62D7D">
        <w:rPr>
          <w:szCs w:val="28"/>
        </w:rPr>
        <w:t>Е) якщо ціни на нафту зростають, тоді реальна заробітна плата знижується.</w:t>
      </w:r>
    </w:p>
    <w:p w:rsidR="00FE773A" w:rsidRPr="00E62D7D" w:rsidRDefault="00FE773A" w:rsidP="00381DC2">
      <w:pPr>
        <w:spacing w:line="240" w:lineRule="auto"/>
        <w:ind w:firstLine="709"/>
        <w:jc w:val="center"/>
        <w:rPr>
          <w:b/>
          <w:bCs/>
          <w:szCs w:val="28"/>
        </w:rPr>
      </w:pPr>
    </w:p>
    <w:p w:rsidR="00CE3937" w:rsidRPr="00E62D7D" w:rsidRDefault="00CE3937" w:rsidP="00FE773A">
      <w:pPr>
        <w:spacing w:line="240" w:lineRule="auto"/>
        <w:ind w:firstLine="0"/>
        <w:jc w:val="center"/>
        <w:rPr>
          <w:b/>
          <w:szCs w:val="28"/>
        </w:rPr>
      </w:pPr>
      <w:r w:rsidRPr="00E62D7D">
        <w:rPr>
          <w:b/>
          <w:bCs/>
          <w:szCs w:val="28"/>
        </w:rPr>
        <w:t>Завдання 3</w:t>
      </w:r>
    </w:p>
    <w:p w:rsidR="00CE3937" w:rsidRPr="00E62D7D" w:rsidRDefault="00CE3937" w:rsidP="00381DC2">
      <w:pPr>
        <w:spacing w:line="240" w:lineRule="auto"/>
        <w:ind w:firstLine="709"/>
        <w:rPr>
          <w:szCs w:val="28"/>
        </w:rPr>
      </w:pPr>
      <w:r w:rsidRPr="00E62D7D">
        <w:rPr>
          <w:szCs w:val="28"/>
        </w:rPr>
        <w:t xml:space="preserve">Припустимо, що в економіці знизився рівень виробництва праці (тобто відбулося </w:t>
      </w:r>
      <w:r w:rsidR="00FE773A" w:rsidRPr="00E62D7D">
        <w:rPr>
          <w:szCs w:val="28"/>
        </w:rPr>
        <w:t>зміщення вліво</w:t>
      </w:r>
      <w:r w:rsidRPr="00E62D7D">
        <w:rPr>
          <w:szCs w:val="28"/>
        </w:rPr>
        <w:t xml:space="preserve"> кривої виробничих можливостей).</w:t>
      </w:r>
    </w:p>
    <w:p w:rsidR="00CE3937" w:rsidRPr="00E62D7D" w:rsidRDefault="00CE3937" w:rsidP="00381DC2">
      <w:pPr>
        <w:spacing w:line="240" w:lineRule="auto"/>
        <w:ind w:firstLine="709"/>
        <w:rPr>
          <w:szCs w:val="28"/>
        </w:rPr>
      </w:pPr>
      <w:r w:rsidRPr="00E62D7D">
        <w:rPr>
          <w:szCs w:val="28"/>
        </w:rPr>
        <w:t>А) Що у цьому випадку відбудеться з кривою попиту на працю?</w:t>
      </w:r>
    </w:p>
    <w:p w:rsidR="00CE3937" w:rsidRPr="00E62D7D" w:rsidRDefault="00CE3937" w:rsidP="00381DC2">
      <w:pPr>
        <w:spacing w:line="240" w:lineRule="auto"/>
        <w:ind w:firstLine="709"/>
        <w:rPr>
          <w:szCs w:val="28"/>
        </w:rPr>
      </w:pPr>
      <w:r w:rsidRPr="00E62D7D">
        <w:rPr>
          <w:szCs w:val="28"/>
        </w:rPr>
        <w:t>Б)</w:t>
      </w:r>
      <w:r w:rsidR="00FE773A" w:rsidRPr="00E62D7D">
        <w:rPr>
          <w:szCs w:val="28"/>
        </w:rPr>
        <w:t> </w:t>
      </w:r>
      <w:r w:rsidRPr="00E62D7D">
        <w:rPr>
          <w:szCs w:val="28"/>
        </w:rPr>
        <w:t xml:space="preserve">Як ці зміни </w:t>
      </w:r>
      <w:r w:rsidR="00FE773A" w:rsidRPr="00E62D7D">
        <w:rPr>
          <w:szCs w:val="28"/>
        </w:rPr>
        <w:t>вплинуть</w:t>
      </w:r>
      <w:r w:rsidRPr="00E62D7D">
        <w:rPr>
          <w:szCs w:val="28"/>
        </w:rPr>
        <w:t xml:space="preserve"> на стан ринку праці, на показник</w:t>
      </w:r>
      <w:r w:rsidR="00FE773A" w:rsidRPr="00E62D7D">
        <w:rPr>
          <w:szCs w:val="28"/>
        </w:rPr>
        <w:t>и</w:t>
      </w:r>
      <w:r w:rsidRPr="00E62D7D">
        <w:rPr>
          <w:szCs w:val="28"/>
        </w:rPr>
        <w:t xml:space="preserve"> зайнятості, безробіття, рів</w:t>
      </w:r>
      <w:r w:rsidR="00FE773A" w:rsidRPr="00E62D7D">
        <w:rPr>
          <w:szCs w:val="28"/>
        </w:rPr>
        <w:t>ень</w:t>
      </w:r>
      <w:r w:rsidRPr="00E62D7D">
        <w:rPr>
          <w:szCs w:val="28"/>
        </w:rPr>
        <w:t xml:space="preserve"> реальної заробітної плати – </w:t>
      </w:r>
      <w:r w:rsidR="00FE773A" w:rsidRPr="00E62D7D">
        <w:rPr>
          <w:szCs w:val="28"/>
        </w:rPr>
        <w:t xml:space="preserve">за </w:t>
      </w:r>
      <w:r w:rsidRPr="00E62D7D">
        <w:rPr>
          <w:szCs w:val="28"/>
        </w:rPr>
        <w:t>умов</w:t>
      </w:r>
      <w:r w:rsidR="00FE773A" w:rsidRPr="00E62D7D">
        <w:rPr>
          <w:szCs w:val="28"/>
        </w:rPr>
        <w:t>и</w:t>
      </w:r>
      <w:r w:rsidRPr="00E62D7D">
        <w:rPr>
          <w:szCs w:val="28"/>
        </w:rPr>
        <w:t xml:space="preserve">, що ринок праці постійно </w:t>
      </w:r>
      <w:r w:rsidR="00FE773A" w:rsidRPr="00E62D7D">
        <w:rPr>
          <w:szCs w:val="28"/>
        </w:rPr>
        <w:t xml:space="preserve">перебуває </w:t>
      </w:r>
      <w:r w:rsidRPr="00E62D7D">
        <w:rPr>
          <w:szCs w:val="28"/>
        </w:rPr>
        <w:t>в рівновазі (крива пропозиції праці вертикальна)?</w:t>
      </w:r>
    </w:p>
    <w:p w:rsidR="00CE3937" w:rsidRPr="00E62D7D" w:rsidRDefault="00CE3937" w:rsidP="00381DC2">
      <w:pPr>
        <w:spacing w:line="240" w:lineRule="auto"/>
        <w:ind w:firstLine="709"/>
        <w:rPr>
          <w:szCs w:val="28"/>
        </w:rPr>
      </w:pPr>
      <w:r w:rsidRPr="00E62D7D">
        <w:rPr>
          <w:szCs w:val="28"/>
        </w:rPr>
        <w:t xml:space="preserve">В) Як ці зміни </w:t>
      </w:r>
      <w:r w:rsidR="00FE773A" w:rsidRPr="00E62D7D">
        <w:rPr>
          <w:szCs w:val="28"/>
        </w:rPr>
        <w:t>вплинуть</w:t>
      </w:r>
      <w:r w:rsidRPr="00E62D7D">
        <w:rPr>
          <w:szCs w:val="28"/>
        </w:rPr>
        <w:t xml:space="preserve"> на стан ринку праці </w:t>
      </w:r>
      <w:r w:rsidR="00FE773A" w:rsidRPr="00E62D7D">
        <w:rPr>
          <w:szCs w:val="28"/>
        </w:rPr>
        <w:t>за</w:t>
      </w:r>
      <w:r w:rsidRPr="00E62D7D">
        <w:rPr>
          <w:szCs w:val="28"/>
        </w:rPr>
        <w:t xml:space="preserve"> умов</w:t>
      </w:r>
      <w:r w:rsidR="00FE773A" w:rsidRPr="00E62D7D">
        <w:rPr>
          <w:szCs w:val="28"/>
        </w:rPr>
        <w:t>и</w:t>
      </w:r>
      <w:r w:rsidRPr="00E62D7D">
        <w:rPr>
          <w:szCs w:val="28"/>
        </w:rPr>
        <w:t>, що профспілки наполягли на збереженні незмінного рівня реальної заробітної плати?</w:t>
      </w:r>
    </w:p>
    <w:p w:rsidR="00CE3937" w:rsidRPr="00E62D7D" w:rsidRDefault="00CE3937" w:rsidP="00FE773A">
      <w:pPr>
        <w:spacing w:line="240" w:lineRule="auto"/>
        <w:ind w:firstLine="0"/>
        <w:jc w:val="center"/>
        <w:rPr>
          <w:b/>
          <w:szCs w:val="28"/>
        </w:rPr>
      </w:pPr>
      <w:r w:rsidRPr="00E62D7D">
        <w:rPr>
          <w:b/>
          <w:bCs/>
          <w:szCs w:val="28"/>
        </w:rPr>
        <w:t>Завдання 4</w:t>
      </w:r>
    </w:p>
    <w:p w:rsidR="00CE3937" w:rsidRPr="00E62D7D" w:rsidRDefault="00CE3937" w:rsidP="00381DC2">
      <w:pPr>
        <w:spacing w:line="240" w:lineRule="auto"/>
        <w:ind w:firstLine="709"/>
        <w:rPr>
          <w:szCs w:val="28"/>
        </w:rPr>
      </w:pPr>
      <w:r w:rsidRPr="00E62D7D">
        <w:rPr>
          <w:szCs w:val="28"/>
        </w:rPr>
        <w:t>Розраху</w:t>
      </w:r>
      <w:r w:rsidR="00FE773A" w:rsidRPr="00E62D7D">
        <w:rPr>
          <w:szCs w:val="28"/>
        </w:rPr>
        <w:t>йте</w:t>
      </w:r>
      <w:r w:rsidRPr="00E62D7D">
        <w:rPr>
          <w:szCs w:val="28"/>
        </w:rPr>
        <w:t xml:space="preserve"> циклічне безробіття за таких умов: чисельність робочої сили – 200 млн чоловік; чисельність зайнятих –</w:t>
      </w:r>
      <w:r w:rsidR="00FE773A" w:rsidRPr="00E62D7D">
        <w:rPr>
          <w:szCs w:val="28"/>
        </w:rPr>
        <w:t xml:space="preserve"> </w:t>
      </w:r>
      <w:r w:rsidRPr="00E62D7D">
        <w:rPr>
          <w:szCs w:val="28"/>
        </w:rPr>
        <w:t>184 млн; природне безробіття – 6%.</w:t>
      </w:r>
    </w:p>
    <w:p w:rsidR="00CE3937" w:rsidRPr="00E62D7D" w:rsidRDefault="00CE3937" w:rsidP="00FE773A">
      <w:pPr>
        <w:spacing w:before="240" w:line="240" w:lineRule="auto"/>
        <w:ind w:firstLine="0"/>
        <w:jc w:val="center"/>
        <w:rPr>
          <w:b/>
          <w:szCs w:val="28"/>
        </w:rPr>
      </w:pPr>
      <w:r w:rsidRPr="00E62D7D">
        <w:rPr>
          <w:b/>
          <w:bCs/>
          <w:szCs w:val="28"/>
        </w:rPr>
        <w:lastRenderedPageBreak/>
        <w:t>Завдання 5</w:t>
      </w:r>
    </w:p>
    <w:p w:rsidR="00CE3937" w:rsidRPr="00E62D7D" w:rsidRDefault="00CE3937" w:rsidP="00381DC2">
      <w:pPr>
        <w:spacing w:line="240" w:lineRule="auto"/>
        <w:ind w:firstLine="709"/>
        <w:rPr>
          <w:szCs w:val="28"/>
        </w:rPr>
      </w:pPr>
      <w:r w:rsidRPr="00E62D7D">
        <w:rPr>
          <w:szCs w:val="28"/>
        </w:rPr>
        <w:t xml:space="preserve">Відомо, що чисельність зайнятих у країні в січні склала 180 млн осіб, а число безробітних дорівнювало 20 млн осіб. Протягом року в середньому за один місяць 1% зайнятих </w:t>
      </w:r>
      <w:r w:rsidR="00FE773A" w:rsidRPr="00E62D7D">
        <w:rPr>
          <w:szCs w:val="28"/>
        </w:rPr>
        <w:t>із</w:t>
      </w:r>
      <w:r w:rsidRPr="00E62D7D">
        <w:rPr>
          <w:szCs w:val="28"/>
        </w:rPr>
        <w:t xml:space="preserve"> ти</w:t>
      </w:r>
      <w:r w:rsidR="00FE773A" w:rsidRPr="00E62D7D">
        <w:rPr>
          <w:szCs w:val="28"/>
        </w:rPr>
        <w:t>х чи</w:t>
      </w:r>
      <w:r w:rsidRPr="00E62D7D">
        <w:rPr>
          <w:szCs w:val="28"/>
        </w:rPr>
        <w:t xml:space="preserve"> інши</w:t>
      </w:r>
      <w:r w:rsidR="00FE773A" w:rsidRPr="00E62D7D">
        <w:rPr>
          <w:szCs w:val="28"/>
        </w:rPr>
        <w:t>х</w:t>
      </w:r>
      <w:r w:rsidRPr="00E62D7D">
        <w:rPr>
          <w:szCs w:val="28"/>
        </w:rPr>
        <w:t xml:space="preserve"> причин залишали роботу, а 20% людей з числа безробітних </w:t>
      </w:r>
      <w:r w:rsidR="00FE773A" w:rsidRPr="00E62D7D">
        <w:rPr>
          <w:szCs w:val="28"/>
        </w:rPr>
        <w:t>в</w:t>
      </w:r>
      <w:r w:rsidRPr="00E62D7D">
        <w:rPr>
          <w:szCs w:val="28"/>
        </w:rPr>
        <w:t>лаштовувалися на роботу. Визначте, якої величини досягло значення природного рівня безробіття в країні? Яким був рівень циклічного безробіття в січні? Яким став рівень циклічного безробіття через три місяці?</w:t>
      </w:r>
    </w:p>
    <w:p w:rsidR="00DE032E" w:rsidRPr="00E62D7D" w:rsidRDefault="00DE032E" w:rsidP="00381DC2">
      <w:pPr>
        <w:spacing w:line="240" w:lineRule="auto"/>
        <w:ind w:firstLine="709"/>
        <w:rPr>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84610D" w:rsidRPr="00E62D7D" w:rsidRDefault="0084610D" w:rsidP="00381DC2">
      <w:pPr>
        <w:spacing w:line="240" w:lineRule="auto"/>
        <w:rPr>
          <w:b/>
          <w:bCs/>
          <w:szCs w:val="28"/>
        </w:rPr>
      </w:pPr>
    </w:p>
    <w:p w:rsidR="0084610D" w:rsidRPr="00E62D7D" w:rsidRDefault="0084610D"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84610D" w:rsidRPr="00E62D7D" w:rsidRDefault="0084610D" w:rsidP="00381DC2">
      <w:pPr>
        <w:spacing w:line="240" w:lineRule="auto"/>
        <w:rPr>
          <w:b/>
          <w:bCs/>
          <w:szCs w:val="28"/>
        </w:rPr>
      </w:pPr>
    </w:p>
    <w:p w:rsidR="0084610D" w:rsidRPr="00E62D7D" w:rsidRDefault="0084610D" w:rsidP="00381DC2">
      <w:pPr>
        <w:spacing w:line="240" w:lineRule="auto"/>
        <w:rPr>
          <w:b/>
          <w:bCs/>
          <w:szCs w:val="28"/>
        </w:rPr>
      </w:pPr>
    </w:p>
    <w:p w:rsidR="00FE773A" w:rsidRPr="00E62D7D" w:rsidRDefault="00FE773A" w:rsidP="00381DC2">
      <w:pPr>
        <w:spacing w:line="240" w:lineRule="auto"/>
        <w:rPr>
          <w:b/>
          <w:bCs/>
          <w:szCs w:val="28"/>
        </w:rPr>
      </w:pPr>
    </w:p>
    <w:p w:rsidR="00FE773A" w:rsidRPr="00E62D7D" w:rsidRDefault="00FE773A" w:rsidP="00381DC2">
      <w:pPr>
        <w:spacing w:line="240" w:lineRule="auto"/>
        <w:rPr>
          <w:b/>
          <w:bCs/>
          <w:szCs w:val="28"/>
        </w:rPr>
      </w:pPr>
    </w:p>
    <w:p w:rsidR="001457EE" w:rsidRPr="00E62D7D" w:rsidRDefault="00FE773A" w:rsidP="00FE773A">
      <w:pPr>
        <w:spacing w:line="240" w:lineRule="auto"/>
        <w:ind w:firstLine="0"/>
        <w:jc w:val="center"/>
        <w:rPr>
          <w:szCs w:val="28"/>
        </w:rPr>
      </w:pPr>
      <w:r w:rsidRPr="00E62D7D">
        <w:rPr>
          <w:b/>
          <w:bCs/>
          <w:szCs w:val="28"/>
        </w:rPr>
        <w:lastRenderedPageBreak/>
        <w:t>ЗМІСТОВИЙ МОДУЛЬ 6. ЕКОНОМІЧНІ ПОТРЕБИ СУСПІЛЬСТВА</w:t>
      </w:r>
    </w:p>
    <w:p w:rsidR="00DE032E" w:rsidRPr="00E62D7D" w:rsidRDefault="00DE032E" w:rsidP="00381DC2">
      <w:pPr>
        <w:spacing w:line="240" w:lineRule="auto"/>
        <w:jc w:val="center"/>
        <w:rPr>
          <w:b/>
          <w:szCs w:val="28"/>
        </w:rPr>
      </w:pPr>
    </w:p>
    <w:p w:rsidR="001561DD" w:rsidRPr="00E62D7D" w:rsidRDefault="00FE773A" w:rsidP="00FE773A">
      <w:pPr>
        <w:spacing w:line="240" w:lineRule="auto"/>
        <w:ind w:firstLine="0"/>
        <w:jc w:val="center"/>
        <w:rPr>
          <w:b/>
          <w:szCs w:val="28"/>
        </w:rPr>
      </w:pPr>
      <w:r w:rsidRPr="00E62D7D">
        <w:rPr>
          <w:b/>
          <w:szCs w:val="28"/>
        </w:rPr>
        <w:t>Тема 6. Економічні потреби суспільства</w:t>
      </w:r>
    </w:p>
    <w:p w:rsidR="00DE032E" w:rsidRPr="00E62D7D" w:rsidRDefault="00DE032E" w:rsidP="00DE032E">
      <w:pPr>
        <w:spacing w:line="240" w:lineRule="auto"/>
        <w:ind w:firstLine="567"/>
        <w:rPr>
          <w:b/>
          <w:szCs w:val="28"/>
        </w:rPr>
      </w:pPr>
    </w:p>
    <w:p w:rsidR="00DE032E" w:rsidRPr="00E62D7D" w:rsidRDefault="001561DD" w:rsidP="00DE032E">
      <w:pPr>
        <w:pStyle w:val="31"/>
        <w:ind w:firstLine="567"/>
        <w:jc w:val="both"/>
        <w:rPr>
          <w:sz w:val="28"/>
          <w:szCs w:val="28"/>
          <w:lang w:val="uk-UA"/>
        </w:rPr>
      </w:pPr>
      <w:r w:rsidRPr="00E62D7D">
        <w:rPr>
          <w:b/>
          <w:sz w:val="28"/>
          <w:szCs w:val="28"/>
          <w:lang w:val="uk-UA"/>
        </w:rPr>
        <w:t>Мета</w:t>
      </w:r>
      <w:r w:rsidR="00FE773A" w:rsidRPr="00E62D7D">
        <w:rPr>
          <w:b/>
          <w:sz w:val="28"/>
          <w:szCs w:val="28"/>
          <w:lang w:val="uk-UA"/>
        </w:rPr>
        <w:t>:</w:t>
      </w:r>
      <w:r w:rsidRPr="00E62D7D">
        <w:rPr>
          <w:b/>
          <w:sz w:val="28"/>
          <w:szCs w:val="28"/>
          <w:lang w:val="uk-UA"/>
        </w:rPr>
        <w:t xml:space="preserve"> </w:t>
      </w:r>
      <w:r w:rsidR="00FE773A" w:rsidRPr="00E62D7D">
        <w:rPr>
          <w:bCs/>
          <w:sz w:val="28"/>
          <w:szCs w:val="28"/>
          <w:lang w:val="uk-UA"/>
        </w:rPr>
        <w:t xml:space="preserve">засвоїти </w:t>
      </w:r>
      <w:r w:rsidR="00DE032E" w:rsidRPr="00E62D7D">
        <w:rPr>
          <w:sz w:val="28"/>
          <w:szCs w:val="28"/>
          <w:lang w:val="uk-UA"/>
        </w:rPr>
        <w:t xml:space="preserve">сутність </w:t>
      </w:r>
      <w:r w:rsidR="00FE773A" w:rsidRPr="00E62D7D">
        <w:rPr>
          <w:sz w:val="28"/>
          <w:szCs w:val="28"/>
          <w:lang w:val="uk-UA"/>
        </w:rPr>
        <w:t xml:space="preserve">поняття </w:t>
      </w:r>
      <w:r w:rsidR="00DE032E" w:rsidRPr="00E62D7D">
        <w:rPr>
          <w:sz w:val="28"/>
          <w:szCs w:val="28"/>
          <w:lang w:val="uk-UA"/>
        </w:rPr>
        <w:t>«</w:t>
      </w:r>
      <w:r w:rsidR="00387CBC" w:rsidRPr="00E62D7D">
        <w:rPr>
          <w:sz w:val="28"/>
          <w:szCs w:val="28"/>
          <w:lang w:val="uk-UA"/>
        </w:rPr>
        <w:t>потреба»;</w:t>
      </w:r>
      <w:r w:rsidR="00FE773A" w:rsidRPr="00E62D7D">
        <w:rPr>
          <w:sz w:val="28"/>
          <w:szCs w:val="28"/>
          <w:lang w:val="uk-UA"/>
        </w:rPr>
        <w:t xml:space="preserve"> </w:t>
      </w:r>
      <w:r w:rsidR="00DE032E" w:rsidRPr="00E62D7D">
        <w:rPr>
          <w:sz w:val="28"/>
          <w:szCs w:val="28"/>
          <w:lang w:val="uk-UA"/>
        </w:rPr>
        <w:t xml:space="preserve">розглянути </w:t>
      </w:r>
      <w:r w:rsidR="00387CBC" w:rsidRPr="00E62D7D">
        <w:rPr>
          <w:sz w:val="28"/>
          <w:szCs w:val="28"/>
          <w:lang w:val="uk-UA"/>
        </w:rPr>
        <w:t>види</w:t>
      </w:r>
      <w:r w:rsidR="00DE032E" w:rsidRPr="00E62D7D">
        <w:rPr>
          <w:sz w:val="28"/>
          <w:szCs w:val="28"/>
          <w:lang w:val="uk-UA"/>
        </w:rPr>
        <w:t xml:space="preserve"> економічн</w:t>
      </w:r>
      <w:r w:rsidR="00387CBC" w:rsidRPr="00E62D7D">
        <w:rPr>
          <w:sz w:val="28"/>
          <w:szCs w:val="28"/>
          <w:lang w:val="uk-UA"/>
        </w:rPr>
        <w:t>их</w:t>
      </w:r>
      <w:r w:rsidR="00DE032E" w:rsidRPr="00E62D7D">
        <w:rPr>
          <w:sz w:val="28"/>
          <w:szCs w:val="28"/>
          <w:lang w:val="uk-UA"/>
        </w:rPr>
        <w:t xml:space="preserve"> систем; </w:t>
      </w:r>
      <w:r w:rsidR="00FE773A" w:rsidRPr="00E62D7D">
        <w:rPr>
          <w:sz w:val="28"/>
          <w:szCs w:val="28"/>
          <w:lang w:val="uk-UA"/>
        </w:rPr>
        <w:t xml:space="preserve"> </w:t>
      </w:r>
      <w:r w:rsidR="00DE032E" w:rsidRPr="00E62D7D">
        <w:rPr>
          <w:sz w:val="28"/>
          <w:szCs w:val="28"/>
          <w:lang w:val="uk-UA"/>
        </w:rPr>
        <w:t xml:space="preserve">з’ясувати </w:t>
      </w:r>
      <w:r w:rsidR="00FE773A" w:rsidRPr="00E62D7D">
        <w:rPr>
          <w:sz w:val="28"/>
          <w:szCs w:val="28"/>
          <w:lang w:val="uk-UA"/>
        </w:rPr>
        <w:t xml:space="preserve">особливості </w:t>
      </w:r>
      <w:r w:rsidR="00387CBC" w:rsidRPr="00E62D7D">
        <w:rPr>
          <w:sz w:val="28"/>
          <w:szCs w:val="28"/>
          <w:lang w:val="uk-UA"/>
        </w:rPr>
        <w:t>функціонування ринкової системи.</w:t>
      </w:r>
    </w:p>
    <w:p w:rsidR="001561DD" w:rsidRPr="00E62D7D" w:rsidRDefault="001561DD" w:rsidP="0084610D">
      <w:pPr>
        <w:spacing w:before="120" w:line="240" w:lineRule="auto"/>
        <w:ind w:firstLine="0"/>
        <w:jc w:val="center"/>
        <w:rPr>
          <w:b/>
          <w:szCs w:val="28"/>
        </w:rPr>
      </w:pPr>
      <w:r w:rsidRPr="00E62D7D">
        <w:rPr>
          <w:b/>
          <w:szCs w:val="28"/>
        </w:rPr>
        <w:t>ПЛАН</w:t>
      </w:r>
    </w:p>
    <w:p w:rsidR="001561DD" w:rsidRPr="00E62D7D" w:rsidRDefault="001561DD" w:rsidP="00381DC2">
      <w:pPr>
        <w:spacing w:line="240" w:lineRule="auto"/>
        <w:ind w:firstLine="709"/>
        <w:rPr>
          <w:szCs w:val="28"/>
        </w:rPr>
      </w:pPr>
      <w:r w:rsidRPr="00E62D7D">
        <w:rPr>
          <w:szCs w:val="28"/>
        </w:rPr>
        <w:t>1</w:t>
      </w:r>
      <w:r w:rsidR="00387CBC" w:rsidRPr="00E62D7D">
        <w:rPr>
          <w:szCs w:val="28"/>
        </w:rPr>
        <w:t>.</w:t>
      </w:r>
      <w:r w:rsidRPr="00E62D7D">
        <w:rPr>
          <w:szCs w:val="28"/>
        </w:rPr>
        <w:t xml:space="preserve"> </w:t>
      </w:r>
      <w:r w:rsidR="00FE773A" w:rsidRPr="00E62D7D">
        <w:rPr>
          <w:szCs w:val="28"/>
        </w:rPr>
        <w:t xml:space="preserve"> </w:t>
      </w:r>
      <w:r w:rsidRPr="00E62D7D">
        <w:rPr>
          <w:szCs w:val="28"/>
        </w:rPr>
        <w:t>Економічні потреби й економічні інтереси</w:t>
      </w:r>
      <w:r w:rsidR="00FE773A" w:rsidRPr="00E62D7D">
        <w:rPr>
          <w:szCs w:val="28"/>
        </w:rPr>
        <w:t>.</w:t>
      </w:r>
    </w:p>
    <w:p w:rsidR="001561DD" w:rsidRPr="00E62D7D" w:rsidRDefault="001561DD" w:rsidP="00381DC2">
      <w:pPr>
        <w:spacing w:line="240" w:lineRule="auto"/>
        <w:ind w:firstLine="709"/>
        <w:rPr>
          <w:szCs w:val="28"/>
        </w:rPr>
      </w:pPr>
      <w:r w:rsidRPr="00E62D7D">
        <w:rPr>
          <w:szCs w:val="28"/>
        </w:rPr>
        <w:t>2</w:t>
      </w:r>
      <w:r w:rsidR="00387CBC" w:rsidRPr="00E62D7D">
        <w:rPr>
          <w:szCs w:val="28"/>
        </w:rPr>
        <w:t>.</w:t>
      </w:r>
      <w:r w:rsidRPr="00E62D7D">
        <w:rPr>
          <w:szCs w:val="28"/>
        </w:rPr>
        <w:t xml:space="preserve"> </w:t>
      </w:r>
      <w:r w:rsidR="00FE773A" w:rsidRPr="00E62D7D">
        <w:rPr>
          <w:szCs w:val="28"/>
        </w:rPr>
        <w:t xml:space="preserve"> </w:t>
      </w:r>
      <w:r w:rsidRPr="00E62D7D">
        <w:rPr>
          <w:szCs w:val="28"/>
        </w:rPr>
        <w:t>Види економічних систем.</w:t>
      </w:r>
    </w:p>
    <w:p w:rsidR="001561DD" w:rsidRPr="00E62D7D" w:rsidRDefault="001561DD" w:rsidP="00381DC2">
      <w:pPr>
        <w:spacing w:line="240" w:lineRule="auto"/>
        <w:ind w:firstLine="709"/>
        <w:rPr>
          <w:szCs w:val="28"/>
        </w:rPr>
      </w:pPr>
      <w:r w:rsidRPr="00E62D7D">
        <w:rPr>
          <w:szCs w:val="28"/>
        </w:rPr>
        <w:t>3</w:t>
      </w:r>
      <w:r w:rsidR="00387CBC" w:rsidRPr="00E62D7D">
        <w:rPr>
          <w:szCs w:val="28"/>
        </w:rPr>
        <w:t>.</w:t>
      </w:r>
      <w:r w:rsidRPr="00E62D7D">
        <w:rPr>
          <w:szCs w:val="28"/>
        </w:rPr>
        <w:t xml:space="preserve"> </w:t>
      </w:r>
      <w:r w:rsidR="00FE773A" w:rsidRPr="00E62D7D">
        <w:rPr>
          <w:szCs w:val="28"/>
        </w:rPr>
        <w:t xml:space="preserve"> </w:t>
      </w:r>
      <w:r w:rsidRPr="00E62D7D">
        <w:rPr>
          <w:szCs w:val="28"/>
        </w:rPr>
        <w:t>Функціонування ринкової системи</w:t>
      </w:r>
      <w:r w:rsidR="00FE773A" w:rsidRPr="00E62D7D">
        <w:rPr>
          <w:szCs w:val="28"/>
        </w:rPr>
        <w:t>.</w:t>
      </w:r>
    </w:p>
    <w:p w:rsidR="006F2191" w:rsidRPr="00E62D7D" w:rsidRDefault="006F2191" w:rsidP="00FE773A">
      <w:pPr>
        <w:spacing w:before="120" w:after="120" w:line="240" w:lineRule="auto"/>
        <w:ind w:firstLine="0"/>
        <w:jc w:val="center"/>
        <w:rPr>
          <w:b/>
          <w:szCs w:val="28"/>
        </w:rPr>
      </w:pPr>
      <w:r w:rsidRPr="00E62D7D">
        <w:rPr>
          <w:b/>
          <w:szCs w:val="28"/>
        </w:rPr>
        <w:sym w:font="Wingdings" w:char="F021"/>
      </w:r>
      <w:r w:rsidRPr="00E62D7D">
        <w:rPr>
          <w:b/>
          <w:szCs w:val="28"/>
        </w:rPr>
        <w:t xml:space="preserve">Основні терміни </w:t>
      </w:r>
      <w:r w:rsidR="00FE773A" w:rsidRPr="00E62D7D">
        <w:rPr>
          <w:b/>
          <w:szCs w:val="28"/>
        </w:rPr>
        <w:t>та</w:t>
      </w:r>
      <w:r w:rsidRPr="00E62D7D">
        <w:rPr>
          <w:b/>
          <w:szCs w:val="28"/>
        </w:rPr>
        <w:t xml:space="preserve"> поняття</w:t>
      </w:r>
    </w:p>
    <w:p w:rsidR="006F2191" w:rsidRPr="00E62D7D" w:rsidRDefault="00387CBC" w:rsidP="00DE032E">
      <w:pPr>
        <w:spacing w:before="120" w:after="120" w:line="240" w:lineRule="auto"/>
        <w:rPr>
          <w:i/>
          <w:szCs w:val="28"/>
        </w:rPr>
      </w:pPr>
      <w:r w:rsidRPr="00E62D7D">
        <w:rPr>
          <w:i/>
          <w:szCs w:val="28"/>
        </w:rPr>
        <w:t>П</w:t>
      </w:r>
      <w:r w:rsidR="006F2191" w:rsidRPr="00E62D7D">
        <w:rPr>
          <w:i/>
          <w:szCs w:val="28"/>
        </w:rPr>
        <w:t>отреба, класифікація потреб, економічний інтерес, види економічних систем, ринкова система,</w:t>
      </w:r>
      <w:r w:rsidR="00FE773A" w:rsidRPr="00E62D7D">
        <w:rPr>
          <w:i/>
          <w:szCs w:val="28"/>
        </w:rPr>
        <w:t xml:space="preserve"> </w:t>
      </w:r>
      <w:r w:rsidR="0079263A" w:rsidRPr="00E62D7D">
        <w:rPr>
          <w:i/>
          <w:szCs w:val="28"/>
        </w:rPr>
        <w:t>функціонування ринкової системи.</w:t>
      </w:r>
      <w:r w:rsidR="006F2191" w:rsidRPr="00E62D7D">
        <w:rPr>
          <w:i/>
          <w:szCs w:val="28"/>
        </w:rPr>
        <w:t xml:space="preserve"> </w:t>
      </w:r>
    </w:p>
    <w:p w:rsidR="006F2191" w:rsidRPr="00E62D7D" w:rsidRDefault="006F2191" w:rsidP="00FE773A">
      <w:pPr>
        <w:shd w:val="clear" w:color="auto" w:fill="FFFFFF"/>
        <w:spacing w:before="240" w:after="120" w:line="240" w:lineRule="auto"/>
        <w:ind w:firstLine="0"/>
        <w:jc w:val="center"/>
        <w:rPr>
          <w:b/>
          <w:bCs/>
          <w:color w:val="000000"/>
          <w:spacing w:val="-2"/>
          <w:szCs w:val="28"/>
        </w:rPr>
      </w:pPr>
      <w:r w:rsidRPr="00E62D7D">
        <w:rPr>
          <w:szCs w:val="28"/>
        </w:rPr>
        <w:sym w:font="Webdings" w:char="F0A8"/>
      </w:r>
      <w:r w:rsidRPr="00E62D7D">
        <w:rPr>
          <w:szCs w:val="28"/>
        </w:rPr>
        <w:t xml:space="preserve"> </w:t>
      </w:r>
      <w:r w:rsidRPr="00E62D7D">
        <w:rPr>
          <w:b/>
          <w:bCs/>
          <w:color w:val="000000"/>
          <w:spacing w:val="-2"/>
          <w:szCs w:val="28"/>
        </w:rPr>
        <w:t>Основні теоретичні положення</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b/>
          <w:color w:val="000000"/>
          <w:sz w:val="28"/>
          <w:szCs w:val="28"/>
          <w:lang w:val="uk-UA"/>
        </w:rPr>
        <w:t xml:space="preserve">6.1 </w:t>
      </w:r>
      <w:r w:rsidRPr="00E62D7D">
        <w:rPr>
          <w:rFonts w:ascii="Times New Roman" w:hAnsi="Times New Roman"/>
          <w:b/>
          <w:sz w:val="28"/>
          <w:szCs w:val="28"/>
          <w:lang w:val="uk-UA"/>
        </w:rPr>
        <w:t>Економічні потреби суспільства</w:t>
      </w:r>
      <w:r w:rsidRPr="00E62D7D">
        <w:rPr>
          <w:rFonts w:ascii="Times New Roman" w:hAnsi="Times New Roman"/>
          <w:b/>
          <w:color w:val="000000"/>
          <w:sz w:val="28"/>
          <w:szCs w:val="28"/>
          <w:lang w:val="uk-UA"/>
        </w:rPr>
        <w:t xml:space="preserve"> й економічні інтереси</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b/>
          <w:i/>
          <w:color w:val="000000"/>
          <w:sz w:val="28"/>
          <w:szCs w:val="28"/>
          <w:lang w:val="uk-UA"/>
        </w:rPr>
        <w:t>Потреба</w:t>
      </w:r>
      <w:r w:rsidRPr="00E62D7D">
        <w:rPr>
          <w:rFonts w:ascii="Times New Roman" w:hAnsi="Times New Roman"/>
          <w:color w:val="000000"/>
          <w:sz w:val="28"/>
          <w:szCs w:val="28"/>
          <w:lang w:val="uk-UA"/>
        </w:rPr>
        <w:t xml:space="preserve"> – це природний та постійний потяг людини до визначених умов життя, відсутність яких викликає негативні відчуття і прагнення змінити такий стан речей. Вони є об’єктивною основою «ідеальних спонукань» – інтересів, бажань, цілей людини. Потреби </w:t>
      </w:r>
      <w:r w:rsidR="00AC6A65" w:rsidRPr="00E62D7D">
        <w:rPr>
          <w:rFonts w:ascii="Times New Roman" w:hAnsi="Times New Roman"/>
          <w:color w:val="000000"/>
          <w:sz w:val="28"/>
          <w:szCs w:val="28"/>
          <w:lang w:val="uk-UA"/>
        </w:rPr>
        <w:t>носять</w:t>
      </w:r>
      <w:r w:rsidRPr="00E62D7D">
        <w:rPr>
          <w:rFonts w:ascii="Times New Roman" w:hAnsi="Times New Roman"/>
          <w:color w:val="000000"/>
          <w:sz w:val="28"/>
          <w:szCs w:val="28"/>
          <w:lang w:val="uk-UA"/>
        </w:rPr>
        <w:t xml:space="preserve"> об’єктивний характер і виражають необхідність у матеріальних та духовних благах для забезпечення умов життєдіяльності окремої особи, соціальної групи, класу, суспільства в цілому. Прагнення задовольнити свої потреби мотивує поведінку людини, формує сукупність її інтересів. </w:t>
      </w:r>
      <w:r w:rsidR="00AC6A65" w:rsidRPr="00E62D7D">
        <w:rPr>
          <w:rFonts w:ascii="Times New Roman" w:hAnsi="Times New Roman"/>
          <w:color w:val="000000"/>
          <w:sz w:val="28"/>
          <w:szCs w:val="28"/>
          <w:lang w:val="uk-UA"/>
        </w:rPr>
        <w:t>У</w:t>
      </w:r>
      <w:r w:rsidRPr="00E62D7D">
        <w:rPr>
          <w:rFonts w:ascii="Times New Roman" w:hAnsi="Times New Roman"/>
          <w:color w:val="000000"/>
          <w:sz w:val="28"/>
          <w:szCs w:val="28"/>
          <w:lang w:val="uk-UA"/>
        </w:rPr>
        <w:t xml:space="preserve">наслідок наявності </w:t>
      </w:r>
      <w:r w:rsidR="00AC6A65" w:rsidRPr="00E62D7D">
        <w:rPr>
          <w:rFonts w:ascii="Times New Roman" w:hAnsi="Times New Roman"/>
          <w:color w:val="000000"/>
          <w:sz w:val="28"/>
          <w:szCs w:val="28"/>
          <w:lang w:val="uk-UA"/>
        </w:rPr>
        <w:t>низки</w:t>
      </w:r>
      <w:r w:rsidRPr="00E62D7D">
        <w:rPr>
          <w:rFonts w:ascii="Times New Roman" w:hAnsi="Times New Roman"/>
          <w:color w:val="000000"/>
          <w:sz w:val="28"/>
          <w:szCs w:val="28"/>
          <w:lang w:val="uk-UA"/>
        </w:rPr>
        <w:t xml:space="preserve"> причин потреби людей дуже різноманітні, задовольнити їх нелегко та дедалі складніше, беручи до уваги їх кількісне зростання і якісне вдосконалення.</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 xml:space="preserve">Загальна класифікація потреб залежить від обраного критерію. Залежно від цього потреби </w:t>
      </w:r>
      <w:r w:rsidR="00AC6A65" w:rsidRPr="00E62D7D">
        <w:rPr>
          <w:rFonts w:ascii="Times New Roman" w:hAnsi="Times New Roman"/>
          <w:color w:val="000000"/>
          <w:sz w:val="28"/>
          <w:szCs w:val="28"/>
          <w:lang w:val="uk-UA"/>
        </w:rPr>
        <w:t>роз</w:t>
      </w:r>
      <w:r w:rsidRPr="00E62D7D">
        <w:rPr>
          <w:rFonts w:ascii="Times New Roman" w:hAnsi="Times New Roman"/>
          <w:color w:val="000000"/>
          <w:sz w:val="28"/>
          <w:szCs w:val="28"/>
          <w:lang w:val="uk-UA"/>
        </w:rPr>
        <w:t>поділяються:</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Style w:val="ab"/>
          <w:rFonts w:ascii="Times New Roman" w:hAnsi="Times New Roman"/>
          <w:color w:val="000000"/>
          <w:sz w:val="28"/>
          <w:szCs w:val="28"/>
          <w:lang w:val="uk-UA"/>
        </w:rPr>
        <w:t>За рівнем необхідності (першочерговості):</w:t>
      </w:r>
    </w:p>
    <w:p w:rsidR="001561DD" w:rsidRPr="00E62D7D" w:rsidRDefault="001561DD" w:rsidP="00AC6A65">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а) потреби у предметах першої необхідності (їжа, житло, одяг);</w:t>
      </w:r>
    </w:p>
    <w:p w:rsidR="001561DD" w:rsidRPr="00E62D7D" w:rsidRDefault="001561DD" w:rsidP="00AC6A65">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 xml:space="preserve">б) потреби у предметах розкоші (яхти, </w:t>
      </w:r>
      <w:r w:rsidR="00AC6A65" w:rsidRPr="00E62D7D">
        <w:rPr>
          <w:rFonts w:ascii="Times New Roman" w:hAnsi="Times New Roman"/>
          <w:color w:val="000000"/>
          <w:sz w:val="28"/>
          <w:szCs w:val="28"/>
          <w:lang w:val="uk-UA"/>
        </w:rPr>
        <w:t xml:space="preserve">хутряні </w:t>
      </w:r>
      <w:r w:rsidRPr="00E62D7D">
        <w:rPr>
          <w:rFonts w:ascii="Times New Roman" w:hAnsi="Times New Roman"/>
          <w:color w:val="000000"/>
          <w:sz w:val="28"/>
          <w:szCs w:val="28"/>
          <w:lang w:val="uk-UA"/>
        </w:rPr>
        <w:t xml:space="preserve">шуби </w:t>
      </w:r>
      <w:r w:rsidR="00AC6A65" w:rsidRPr="00E62D7D">
        <w:rPr>
          <w:rFonts w:ascii="Times New Roman" w:hAnsi="Times New Roman"/>
          <w:color w:val="000000"/>
          <w:sz w:val="28"/>
          <w:szCs w:val="28"/>
          <w:lang w:val="uk-UA"/>
        </w:rPr>
        <w:t>тощо</w:t>
      </w:r>
      <w:r w:rsidRPr="00E62D7D">
        <w:rPr>
          <w:rFonts w:ascii="Times New Roman" w:hAnsi="Times New Roman"/>
          <w:color w:val="000000"/>
          <w:sz w:val="28"/>
          <w:szCs w:val="28"/>
          <w:lang w:val="uk-UA"/>
        </w:rPr>
        <w:t>).</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Style w:val="ab"/>
          <w:rFonts w:ascii="Times New Roman" w:hAnsi="Times New Roman"/>
          <w:color w:val="000000"/>
          <w:sz w:val="28"/>
          <w:szCs w:val="28"/>
          <w:lang w:val="uk-UA"/>
        </w:rPr>
        <w:t>За об’єктами:</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а) матеріальні потреби;</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б) духовні потреби.</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Style w:val="ab"/>
          <w:rFonts w:ascii="Times New Roman" w:hAnsi="Times New Roman"/>
          <w:color w:val="000000"/>
          <w:sz w:val="28"/>
          <w:szCs w:val="28"/>
          <w:lang w:val="uk-UA"/>
        </w:rPr>
        <w:t>За суб’єктами:</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а) особисті потреби;</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б) потреби фірм;</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в) суспільні потреби.</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Style w:val="ab"/>
          <w:rFonts w:ascii="Times New Roman" w:hAnsi="Times New Roman"/>
          <w:color w:val="000000"/>
          <w:sz w:val="28"/>
          <w:szCs w:val="28"/>
          <w:lang w:val="uk-UA"/>
        </w:rPr>
        <w:t>За формами задоволен</w:t>
      </w:r>
      <w:r w:rsidR="00AC6A65" w:rsidRPr="00E62D7D">
        <w:rPr>
          <w:rStyle w:val="ab"/>
          <w:rFonts w:ascii="Times New Roman" w:hAnsi="Times New Roman"/>
          <w:color w:val="000000"/>
          <w:sz w:val="28"/>
          <w:szCs w:val="28"/>
          <w:lang w:val="uk-UA"/>
        </w:rPr>
        <w:t>ня</w:t>
      </w:r>
      <w:r w:rsidRPr="00E62D7D">
        <w:rPr>
          <w:rStyle w:val="ab"/>
          <w:rFonts w:ascii="Times New Roman" w:hAnsi="Times New Roman"/>
          <w:color w:val="000000"/>
          <w:sz w:val="28"/>
          <w:szCs w:val="28"/>
          <w:lang w:val="uk-UA"/>
        </w:rPr>
        <w:t>:</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а) потреби, які задовольняються індивідуально;</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б)</w:t>
      </w:r>
      <w:r w:rsidR="00AC6A65" w:rsidRPr="00E62D7D">
        <w:rPr>
          <w:rFonts w:ascii="Times New Roman" w:hAnsi="Times New Roman"/>
          <w:color w:val="000000"/>
          <w:sz w:val="28"/>
          <w:szCs w:val="28"/>
          <w:lang w:val="uk-UA"/>
        </w:rPr>
        <w:t> </w:t>
      </w:r>
      <w:r w:rsidRPr="00E62D7D">
        <w:rPr>
          <w:rFonts w:ascii="Times New Roman" w:hAnsi="Times New Roman"/>
          <w:color w:val="000000"/>
          <w:sz w:val="28"/>
          <w:szCs w:val="28"/>
          <w:lang w:val="uk-UA"/>
        </w:rPr>
        <w:t>потреби, які задовольняються колективно (водопостачання, газопостачання та ін.).</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Style w:val="ab"/>
          <w:rFonts w:ascii="Times New Roman" w:hAnsi="Times New Roman"/>
          <w:color w:val="000000"/>
          <w:sz w:val="28"/>
          <w:szCs w:val="28"/>
          <w:lang w:val="uk-UA"/>
        </w:rPr>
        <w:t>За роллю в суспільному виробництві:</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lastRenderedPageBreak/>
        <w:t>а) потреби у предметах споживання;</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б) потреби в засобах виробництва.</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Існує класифікація потреб відповідно до інших критеріїв.</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b/>
          <w:i/>
          <w:color w:val="000000"/>
          <w:sz w:val="28"/>
          <w:szCs w:val="28"/>
          <w:lang w:val="uk-UA"/>
        </w:rPr>
      </w:pPr>
      <w:r w:rsidRPr="00E62D7D">
        <w:rPr>
          <w:rFonts w:ascii="Times New Roman" w:hAnsi="Times New Roman"/>
          <w:color w:val="000000"/>
          <w:sz w:val="28"/>
          <w:szCs w:val="28"/>
          <w:lang w:val="uk-UA"/>
        </w:rPr>
        <w:t>Найбільшого поширення при класифікації потреб людини набула так звана «піраміда потреб» відомого соціолога США А. Маслоу, яка відображає рівні їх пріоритетності. В основі такої піраміди знаходяться основні матеріальні (фізіологічні) потреби у продуктах харчування, одязі, житлі, відтворенні роду. Наступний рівень – потреби «в безпеці», тобто захист особи від негативних зовнішніх факторів (посягання на свободу та життя), так і від соціальних проблем (від безробіття, злиднів тощо). Третій рівень потреб передбачає потреби в стосунках між людьми, які ґрунтуються на доброзичливості, любові. Четвертий</w:t>
      </w:r>
      <w:r w:rsidR="00AC6A65" w:rsidRPr="00E62D7D">
        <w:rPr>
          <w:rFonts w:ascii="Times New Roman" w:hAnsi="Times New Roman"/>
          <w:color w:val="000000"/>
          <w:sz w:val="28"/>
          <w:szCs w:val="28"/>
          <w:lang w:val="uk-UA"/>
        </w:rPr>
        <w:t> </w:t>
      </w:r>
      <w:r w:rsidRPr="00E62D7D">
        <w:rPr>
          <w:rFonts w:ascii="Times New Roman" w:hAnsi="Times New Roman"/>
          <w:color w:val="000000"/>
          <w:sz w:val="28"/>
          <w:szCs w:val="28"/>
          <w:lang w:val="uk-UA"/>
        </w:rPr>
        <w:t>– характеризує повагу до людини з боку інших людей та самоповагу. Вершину піраміди складає потреба, що відтворює людину як особистість у суспільстві, тобто така, яка реалізується через розвиток і примноження</w:t>
      </w:r>
      <w:r w:rsidR="00AC6A65" w:rsidRPr="00E62D7D">
        <w:rPr>
          <w:rFonts w:ascii="Times New Roman" w:hAnsi="Times New Roman"/>
          <w:color w:val="000000"/>
          <w:sz w:val="28"/>
          <w:szCs w:val="28"/>
          <w:lang w:val="uk-UA"/>
        </w:rPr>
        <w:t>.</w:t>
      </w:r>
      <w:r w:rsidRPr="00E62D7D">
        <w:rPr>
          <w:rFonts w:ascii="Times New Roman" w:hAnsi="Times New Roman"/>
          <w:color w:val="000000"/>
          <w:sz w:val="28"/>
          <w:szCs w:val="28"/>
          <w:lang w:val="uk-UA"/>
        </w:rPr>
        <w:t xml:space="preserve"> </w:t>
      </w:r>
    </w:p>
    <w:p w:rsidR="001561DD" w:rsidRPr="00E62D7D" w:rsidRDefault="00C16FCB"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b/>
          <w:i/>
          <w:color w:val="000000"/>
          <w:sz w:val="28"/>
          <w:szCs w:val="28"/>
          <w:lang w:val="uk-UA"/>
        </w:rPr>
        <w:t>Е</w:t>
      </w:r>
      <w:r w:rsidR="001561DD" w:rsidRPr="00E62D7D">
        <w:rPr>
          <w:rFonts w:ascii="Times New Roman" w:hAnsi="Times New Roman"/>
          <w:b/>
          <w:i/>
          <w:color w:val="000000"/>
          <w:sz w:val="28"/>
          <w:szCs w:val="28"/>
          <w:lang w:val="uk-UA"/>
        </w:rPr>
        <w:t>кономічні інтереси</w:t>
      </w:r>
      <w:r w:rsidR="001561DD" w:rsidRPr="00E62D7D">
        <w:rPr>
          <w:rFonts w:ascii="Times New Roman" w:hAnsi="Times New Roman"/>
          <w:color w:val="000000"/>
          <w:sz w:val="28"/>
          <w:szCs w:val="28"/>
          <w:lang w:val="uk-UA"/>
        </w:rPr>
        <w:t xml:space="preserve"> – це усвідомлені економічні потреби, що мають спонукальну силу. Інтерес виникає, коли задоволення потреби усвідомлюється як конкретна мета (максимізація прибутку, володіння певним товаром, отримання певної послуги тощо). Економічні інтереси являють собою об’єктивні, зумовлені відносинами власності, спонукальні мотиви, стимули трудової діяльності, спрямовані на задоволення потреб кожної особи і суспільства в цілому.</w:t>
      </w:r>
    </w:p>
    <w:p w:rsidR="001561DD" w:rsidRPr="00E62D7D" w:rsidRDefault="001561DD" w:rsidP="00381DC2">
      <w:pPr>
        <w:pStyle w:val="a3"/>
        <w:shd w:val="clear" w:color="auto" w:fill="FFFFFF"/>
        <w:spacing w:before="0" w:beforeAutospacing="0" w:after="0" w:afterAutospacing="0"/>
        <w:ind w:firstLine="709"/>
        <w:jc w:val="both"/>
        <w:rPr>
          <w:rStyle w:val="ab"/>
          <w:rFonts w:ascii="Times New Roman" w:hAnsi="Times New Roman"/>
          <w:b w:val="0"/>
          <w:color w:val="000000"/>
          <w:sz w:val="28"/>
          <w:szCs w:val="28"/>
          <w:lang w:val="uk-UA"/>
        </w:rPr>
      </w:pPr>
      <w:r w:rsidRPr="00E62D7D">
        <w:rPr>
          <w:rStyle w:val="ab"/>
          <w:rFonts w:ascii="Times New Roman" w:hAnsi="Times New Roman"/>
          <w:b w:val="0"/>
          <w:color w:val="000000"/>
          <w:sz w:val="28"/>
          <w:szCs w:val="28"/>
          <w:lang w:val="uk-UA"/>
        </w:rPr>
        <w:t>Економічні інтереси мають такі особливості:</w:t>
      </w:r>
    </w:p>
    <w:p w:rsidR="001561DD" w:rsidRPr="00E62D7D" w:rsidRDefault="001561DD" w:rsidP="00381DC2">
      <w:pPr>
        <w:pStyle w:val="a3"/>
        <w:shd w:val="clear" w:color="auto" w:fill="FFFFFF"/>
        <w:spacing w:before="0" w:beforeAutospacing="0" w:after="0" w:afterAutospacing="0"/>
        <w:ind w:left="709"/>
        <w:jc w:val="both"/>
        <w:rPr>
          <w:rStyle w:val="ab"/>
          <w:rFonts w:ascii="Times New Roman" w:hAnsi="Times New Roman"/>
          <w:b w:val="0"/>
          <w:color w:val="000000"/>
          <w:sz w:val="28"/>
          <w:szCs w:val="28"/>
          <w:lang w:val="uk-UA"/>
        </w:rPr>
      </w:pPr>
      <w:r w:rsidRPr="00E62D7D">
        <w:rPr>
          <w:rStyle w:val="ab"/>
          <w:rFonts w:ascii="Times New Roman" w:hAnsi="Times New Roman"/>
          <w:b w:val="0"/>
          <w:color w:val="000000"/>
          <w:sz w:val="28"/>
          <w:szCs w:val="28"/>
          <w:lang w:val="uk-UA"/>
        </w:rPr>
        <w:t xml:space="preserve">– </w:t>
      </w:r>
      <w:r w:rsidR="00AC6A65" w:rsidRPr="00E62D7D">
        <w:rPr>
          <w:rStyle w:val="ab"/>
          <w:rFonts w:ascii="Times New Roman" w:hAnsi="Times New Roman"/>
          <w:b w:val="0"/>
          <w:color w:val="000000"/>
          <w:sz w:val="28"/>
          <w:szCs w:val="28"/>
          <w:lang w:val="uk-UA"/>
        </w:rPr>
        <w:t xml:space="preserve"> </w:t>
      </w:r>
      <w:r w:rsidRPr="00E62D7D">
        <w:rPr>
          <w:rStyle w:val="ab"/>
          <w:rFonts w:ascii="Times New Roman" w:hAnsi="Times New Roman"/>
          <w:b w:val="0"/>
          <w:color w:val="000000"/>
          <w:sz w:val="28"/>
          <w:szCs w:val="28"/>
          <w:lang w:val="uk-UA"/>
        </w:rPr>
        <w:t>вони є об’єктивними, оскільки об’єктивні економічні відносини;</w:t>
      </w:r>
    </w:p>
    <w:p w:rsidR="001561DD" w:rsidRPr="00E62D7D" w:rsidRDefault="001561DD" w:rsidP="00381DC2">
      <w:pPr>
        <w:pStyle w:val="a3"/>
        <w:shd w:val="clear" w:color="auto" w:fill="FFFFFF"/>
        <w:spacing w:before="0" w:beforeAutospacing="0" w:after="0" w:afterAutospacing="0"/>
        <w:ind w:firstLine="709"/>
        <w:jc w:val="both"/>
        <w:rPr>
          <w:rStyle w:val="ab"/>
          <w:rFonts w:ascii="Times New Roman" w:hAnsi="Times New Roman"/>
          <w:b w:val="0"/>
          <w:color w:val="000000"/>
          <w:sz w:val="28"/>
          <w:szCs w:val="28"/>
          <w:lang w:val="uk-UA"/>
        </w:rPr>
      </w:pPr>
      <w:r w:rsidRPr="00E62D7D">
        <w:rPr>
          <w:rStyle w:val="ab"/>
          <w:rFonts w:ascii="Times New Roman" w:hAnsi="Times New Roman"/>
          <w:b w:val="0"/>
          <w:color w:val="000000"/>
          <w:sz w:val="28"/>
          <w:szCs w:val="28"/>
          <w:lang w:val="uk-UA"/>
        </w:rPr>
        <w:t xml:space="preserve">– </w:t>
      </w:r>
      <w:r w:rsidR="00AC6A65" w:rsidRPr="00E62D7D">
        <w:rPr>
          <w:rStyle w:val="ab"/>
          <w:rFonts w:ascii="Times New Roman" w:hAnsi="Times New Roman"/>
          <w:b w:val="0"/>
          <w:color w:val="000000"/>
          <w:sz w:val="28"/>
          <w:szCs w:val="28"/>
          <w:lang w:val="uk-UA"/>
        </w:rPr>
        <w:t xml:space="preserve"> </w:t>
      </w:r>
      <w:r w:rsidRPr="00E62D7D">
        <w:rPr>
          <w:rStyle w:val="ab"/>
          <w:rFonts w:ascii="Times New Roman" w:hAnsi="Times New Roman"/>
          <w:b w:val="0"/>
          <w:color w:val="000000"/>
          <w:sz w:val="28"/>
          <w:szCs w:val="28"/>
          <w:lang w:val="uk-UA"/>
        </w:rPr>
        <w:t>вони є матеріальними.</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Style w:val="ab"/>
          <w:rFonts w:ascii="Times New Roman" w:hAnsi="Times New Roman"/>
          <w:i/>
          <w:color w:val="000000"/>
          <w:sz w:val="28"/>
          <w:szCs w:val="28"/>
          <w:lang w:val="uk-UA"/>
        </w:rPr>
        <w:t>Економічний інтерес</w:t>
      </w:r>
      <w:r w:rsidRPr="00E62D7D">
        <w:rPr>
          <w:rFonts w:ascii="Times New Roman" w:hAnsi="Times New Roman"/>
          <w:color w:val="000000"/>
          <w:sz w:val="28"/>
          <w:szCs w:val="28"/>
          <w:lang w:val="uk-UA"/>
        </w:rPr>
        <w:t xml:space="preserve"> – категорія суб’єктивно-об’єктивна. Суб’єктами економічних інтересів є окремі індивіди, сім’ї, домогосподарства, колективи, групи людей, спільнот, держава, суспільство в цілому. Об’єкти економічних інтересів – економічні блага (товари, послуги, інформація тощо).</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 xml:space="preserve">Економічні інтереси суспільства утворюють складну та динамічну систему. </w:t>
      </w:r>
      <w:r w:rsidR="00126BEE" w:rsidRPr="00E62D7D">
        <w:rPr>
          <w:rFonts w:ascii="Times New Roman" w:hAnsi="Times New Roman"/>
          <w:color w:val="000000"/>
          <w:sz w:val="28"/>
          <w:szCs w:val="28"/>
          <w:lang w:val="uk-UA"/>
        </w:rPr>
        <w:t>Ї</w:t>
      </w:r>
      <w:r w:rsidRPr="00E62D7D">
        <w:rPr>
          <w:rFonts w:ascii="Times New Roman" w:hAnsi="Times New Roman"/>
          <w:color w:val="000000"/>
          <w:sz w:val="28"/>
          <w:szCs w:val="28"/>
          <w:lang w:val="uk-UA"/>
        </w:rPr>
        <w:t>х можна класифікувати за різними критеріями: за суб’єктами (особисті, колективні, групові, суспільні); відповідно до їх важливості (основні, першочергові, другорядні); у часовому аспекті (поточні, перспективні); за об’єктами (майнові, фінансові, інтелектуальні, інформаційні); за рівнем усвідомлення (дійсні, уявні).</w:t>
      </w:r>
    </w:p>
    <w:p w:rsidR="001561DD" w:rsidRPr="00E62D7D" w:rsidRDefault="001561DD" w:rsidP="00381DC2">
      <w:pPr>
        <w:pStyle w:val="a3"/>
        <w:shd w:val="clear" w:color="auto" w:fill="FFFFFF"/>
        <w:spacing w:before="0" w:beforeAutospacing="0" w:after="0" w:afterAutospacing="0"/>
        <w:ind w:firstLine="709"/>
        <w:jc w:val="both"/>
        <w:rPr>
          <w:rFonts w:ascii="Times New Roman" w:hAnsi="Times New Roman"/>
          <w:color w:val="000000"/>
          <w:sz w:val="28"/>
          <w:szCs w:val="28"/>
          <w:lang w:val="uk-UA"/>
        </w:rPr>
      </w:pPr>
      <w:r w:rsidRPr="00E62D7D">
        <w:rPr>
          <w:rFonts w:ascii="Times New Roman" w:hAnsi="Times New Roman"/>
          <w:color w:val="000000"/>
          <w:sz w:val="28"/>
          <w:szCs w:val="28"/>
          <w:lang w:val="uk-UA"/>
        </w:rPr>
        <w:t xml:space="preserve">Виразниками специфічних економічних інтересів </w:t>
      </w:r>
      <w:r w:rsidR="00126BEE" w:rsidRPr="00E62D7D">
        <w:rPr>
          <w:rFonts w:ascii="Times New Roman" w:hAnsi="Times New Roman"/>
          <w:color w:val="000000"/>
          <w:sz w:val="28"/>
          <w:szCs w:val="28"/>
          <w:lang w:val="uk-UA"/>
        </w:rPr>
        <w:t>є</w:t>
      </w:r>
      <w:r w:rsidRPr="00E62D7D">
        <w:rPr>
          <w:rFonts w:ascii="Times New Roman" w:hAnsi="Times New Roman"/>
          <w:color w:val="000000"/>
          <w:sz w:val="28"/>
          <w:szCs w:val="28"/>
          <w:lang w:val="uk-UA"/>
        </w:rPr>
        <w:t xml:space="preserve"> суб’єкти економічних відносин. Відповідно до цього в ринковій економіці виокремлюють економічні інтереси підприємств, </w:t>
      </w:r>
      <w:r w:rsidR="00126BEE" w:rsidRPr="00E62D7D">
        <w:rPr>
          <w:rFonts w:ascii="Times New Roman" w:hAnsi="Times New Roman"/>
          <w:color w:val="000000"/>
          <w:sz w:val="28"/>
          <w:szCs w:val="28"/>
          <w:lang w:val="uk-UA"/>
        </w:rPr>
        <w:t>які</w:t>
      </w:r>
      <w:r w:rsidRPr="00E62D7D">
        <w:rPr>
          <w:rFonts w:ascii="Times New Roman" w:hAnsi="Times New Roman"/>
          <w:color w:val="000000"/>
          <w:sz w:val="28"/>
          <w:szCs w:val="28"/>
          <w:lang w:val="uk-UA"/>
        </w:rPr>
        <w:t xml:space="preserve"> спрямовані на максимізацію прибутку, зменшення витрат виробництва і підвищення конкурентоздатності продукції. Економічні інтереси домогосподарств спрямовані на максимізацію користі споживних благ з урахуванням цін на них </w:t>
      </w:r>
      <w:r w:rsidR="00126BEE" w:rsidRPr="00E62D7D">
        <w:rPr>
          <w:rFonts w:ascii="Times New Roman" w:hAnsi="Times New Roman"/>
          <w:color w:val="000000"/>
          <w:sz w:val="28"/>
          <w:szCs w:val="28"/>
          <w:lang w:val="uk-UA"/>
        </w:rPr>
        <w:t>і</w:t>
      </w:r>
      <w:r w:rsidRPr="00E62D7D">
        <w:rPr>
          <w:rFonts w:ascii="Times New Roman" w:hAnsi="Times New Roman"/>
          <w:color w:val="000000"/>
          <w:sz w:val="28"/>
          <w:szCs w:val="28"/>
          <w:lang w:val="uk-UA"/>
        </w:rPr>
        <w:t xml:space="preserve"> власних доходів. Економічні інтереси держави спрямовані на створення умов для реалізації потреб суспільства. При цьому економічні інтереси держави і суспільства не тотожні, тому що до складу перших входять інтереси державної бюрократії. В кожному суспільстві існує вічна проблема узгодження суперечливих економічних інтересів. Вона досягається у </w:t>
      </w:r>
      <w:r w:rsidRPr="00E62D7D">
        <w:rPr>
          <w:rFonts w:ascii="Times New Roman" w:hAnsi="Times New Roman"/>
          <w:color w:val="000000"/>
          <w:sz w:val="28"/>
          <w:szCs w:val="28"/>
          <w:lang w:val="uk-UA"/>
        </w:rPr>
        <w:lastRenderedPageBreak/>
        <w:t xml:space="preserve">процесі їх взаємодії та реалізації. Проблема співвідношення та пріоритетності економічних інтересів учасників господарської діяльності залишається до </w:t>
      </w:r>
      <w:r w:rsidR="00126BEE" w:rsidRPr="00E62D7D">
        <w:rPr>
          <w:rFonts w:ascii="Times New Roman" w:hAnsi="Times New Roman"/>
          <w:color w:val="000000"/>
          <w:sz w:val="28"/>
          <w:szCs w:val="28"/>
          <w:lang w:val="uk-UA"/>
        </w:rPr>
        <w:t>сьогодні</w:t>
      </w:r>
      <w:r w:rsidRPr="00E62D7D">
        <w:rPr>
          <w:rFonts w:ascii="Times New Roman" w:hAnsi="Times New Roman"/>
          <w:color w:val="000000"/>
          <w:sz w:val="28"/>
          <w:szCs w:val="28"/>
          <w:lang w:val="uk-UA"/>
        </w:rPr>
        <w:t xml:space="preserve"> дискусійною. Механізм їх поєднання та узгодження перебуває під вирішальним впливом сутнісних характеристик кожної з відомих економічних систем.</w:t>
      </w:r>
    </w:p>
    <w:p w:rsidR="00126BEE" w:rsidRPr="00E62D7D" w:rsidRDefault="00126BEE" w:rsidP="00381DC2">
      <w:pPr>
        <w:spacing w:line="240" w:lineRule="auto"/>
        <w:ind w:firstLine="567"/>
        <w:rPr>
          <w:b/>
          <w:szCs w:val="28"/>
        </w:rPr>
      </w:pPr>
    </w:p>
    <w:p w:rsidR="001561DD" w:rsidRPr="00E62D7D" w:rsidRDefault="001561DD" w:rsidP="00126BEE">
      <w:pPr>
        <w:spacing w:line="240" w:lineRule="auto"/>
        <w:ind w:firstLine="709"/>
        <w:rPr>
          <w:b/>
          <w:szCs w:val="28"/>
        </w:rPr>
      </w:pPr>
      <w:r w:rsidRPr="00E62D7D">
        <w:rPr>
          <w:b/>
          <w:szCs w:val="28"/>
        </w:rPr>
        <w:t>2</w:t>
      </w:r>
      <w:r w:rsidR="00387CBC" w:rsidRPr="00E62D7D">
        <w:rPr>
          <w:b/>
          <w:szCs w:val="28"/>
        </w:rPr>
        <w:t>.</w:t>
      </w:r>
      <w:r w:rsidRPr="00E62D7D">
        <w:rPr>
          <w:b/>
          <w:szCs w:val="28"/>
        </w:rPr>
        <w:t xml:space="preserve"> Види економічних систем</w:t>
      </w:r>
    </w:p>
    <w:p w:rsidR="001561DD" w:rsidRPr="00E62D7D" w:rsidRDefault="001561DD" w:rsidP="00381DC2">
      <w:pPr>
        <w:spacing w:line="240" w:lineRule="auto"/>
        <w:ind w:firstLine="709"/>
        <w:rPr>
          <w:szCs w:val="28"/>
        </w:rPr>
      </w:pPr>
      <w:r w:rsidRPr="00E62D7D">
        <w:rPr>
          <w:szCs w:val="28"/>
        </w:rPr>
        <w:t xml:space="preserve">Різні економічні системи відрізняються </w:t>
      </w:r>
      <w:r w:rsidR="00126BEE" w:rsidRPr="00E62D7D">
        <w:rPr>
          <w:szCs w:val="28"/>
        </w:rPr>
        <w:t>за</w:t>
      </w:r>
      <w:r w:rsidRPr="00E62D7D">
        <w:rPr>
          <w:szCs w:val="28"/>
        </w:rPr>
        <w:t xml:space="preserve"> дво</w:t>
      </w:r>
      <w:r w:rsidR="00126BEE" w:rsidRPr="00E62D7D">
        <w:rPr>
          <w:szCs w:val="28"/>
        </w:rPr>
        <w:t>ма</w:t>
      </w:r>
      <w:r w:rsidRPr="00E62D7D">
        <w:rPr>
          <w:szCs w:val="28"/>
        </w:rPr>
        <w:t xml:space="preserve"> основн</w:t>
      </w:r>
      <w:r w:rsidR="00126BEE" w:rsidRPr="00E62D7D">
        <w:rPr>
          <w:szCs w:val="28"/>
        </w:rPr>
        <w:t>ими</w:t>
      </w:r>
      <w:r w:rsidRPr="00E62D7D">
        <w:rPr>
          <w:szCs w:val="28"/>
        </w:rPr>
        <w:t xml:space="preserve"> ознака</w:t>
      </w:r>
      <w:r w:rsidR="00126BEE" w:rsidRPr="00E62D7D">
        <w:rPr>
          <w:szCs w:val="28"/>
        </w:rPr>
        <w:t>ми</w:t>
      </w:r>
      <w:r w:rsidRPr="00E62D7D">
        <w:rPr>
          <w:szCs w:val="28"/>
        </w:rPr>
        <w:t>:</w:t>
      </w:r>
    </w:p>
    <w:p w:rsidR="001561DD" w:rsidRPr="00E62D7D" w:rsidRDefault="001561DD" w:rsidP="00381DC2">
      <w:pPr>
        <w:spacing w:line="240" w:lineRule="auto"/>
        <w:ind w:firstLine="709"/>
        <w:rPr>
          <w:szCs w:val="28"/>
        </w:rPr>
      </w:pPr>
      <w:r w:rsidRPr="00E62D7D">
        <w:rPr>
          <w:szCs w:val="28"/>
        </w:rPr>
        <w:t xml:space="preserve">а) за формою власності на засоби виробництва; </w:t>
      </w:r>
    </w:p>
    <w:p w:rsidR="001561DD" w:rsidRPr="00E62D7D" w:rsidRDefault="001561DD" w:rsidP="00381DC2">
      <w:pPr>
        <w:spacing w:line="240" w:lineRule="auto"/>
        <w:ind w:firstLine="709"/>
        <w:rPr>
          <w:szCs w:val="28"/>
        </w:rPr>
      </w:pPr>
      <w:r w:rsidRPr="00E62D7D">
        <w:rPr>
          <w:szCs w:val="28"/>
        </w:rPr>
        <w:t>б)</w:t>
      </w:r>
      <w:r w:rsidR="00126BEE" w:rsidRPr="00E62D7D">
        <w:rPr>
          <w:szCs w:val="28"/>
        </w:rPr>
        <w:t> за</w:t>
      </w:r>
      <w:r w:rsidRPr="00E62D7D">
        <w:rPr>
          <w:szCs w:val="28"/>
        </w:rPr>
        <w:t xml:space="preserve"> способ</w:t>
      </w:r>
      <w:r w:rsidR="00126BEE" w:rsidRPr="00E62D7D">
        <w:rPr>
          <w:szCs w:val="28"/>
        </w:rPr>
        <w:t>ом</w:t>
      </w:r>
      <w:r w:rsidRPr="00E62D7D">
        <w:rPr>
          <w:szCs w:val="28"/>
        </w:rPr>
        <w:t xml:space="preserve">, за допомогою якого координується й управляється економіка. </w:t>
      </w:r>
    </w:p>
    <w:p w:rsidR="001561DD" w:rsidRPr="00E62D7D" w:rsidRDefault="001561DD" w:rsidP="00381DC2">
      <w:pPr>
        <w:spacing w:line="240" w:lineRule="auto"/>
        <w:ind w:firstLine="709"/>
        <w:rPr>
          <w:szCs w:val="28"/>
        </w:rPr>
      </w:pPr>
      <w:r w:rsidRPr="00E62D7D">
        <w:rPr>
          <w:szCs w:val="28"/>
        </w:rPr>
        <w:t>Відповідно до цього виділяють</w:t>
      </w:r>
      <w:r w:rsidR="00126BEE" w:rsidRPr="00E62D7D">
        <w:rPr>
          <w:szCs w:val="28"/>
        </w:rPr>
        <w:t>ся:</w:t>
      </w:r>
      <w:r w:rsidRPr="00E62D7D">
        <w:rPr>
          <w:szCs w:val="28"/>
        </w:rPr>
        <w:t xml:space="preserve"> </w:t>
      </w:r>
    </w:p>
    <w:p w:rsidR="001561DD" w:rsidRPr="00E62D7D" w:rsidRDefault="001561DD" w:rsidP="00381DC2">
      <w:pPr>
        <w:spacing w:line="240" w:lineRule="auto"/>
        <w:ind w:firstLine="709"/>
        <w:rPr>
          <w:szCs w:val="28"/>
        </w:rPr>
      </w:pPr>
      <w:r w:rsidRPr="00E62D7D">
        <w:rPr>
          <w:b/>
          <w:szCs w:val="28"/>
        </w:rPr>
        <w:t>1. Ринкова економіка (чистий капіталізм, або капіталізм епохи вільної конкуренції).</w:t>
      </w:r>
      <w:r w:rsidRPr="00E62D7D">
        <w:rPr>
          <w:szCs w:val="28"/>
        </w:rPr>
        <w:t xml:space="preserve"> Характеризується приватною власністю на ресурси з використанням ринків і цін для координації економічної діяльності.</w:t>
      </w:r>
    </w:p>
    <w:p w:rsidR="001561DD" w:rsidRPr="00E62D7D" w:rsidRDefault="001561DD" w:rsidP="00381DC2">
      <w:pPr>
        <w:spacing w:line="240" w:lineRule="auto"/>
        <w:ind w:firstLine="709"/>
        <w:rPr>
          <w:szCs w:val="28"/>
        </w:rPr>
      </w:pPr>
      <w:r w:rsidRPr="00E62D7D">
        <w:rPr>
          <w:b/>
          <w:szCs w:val="28"/>
        </w:rPr>
        <w:t>2. Командна економіка.</w:t>
      </w:r>
      <w:r w:rsidRPr="00E62D7D">
        <w:rPr>
          <w:szCs w:val="28"/>
        </w:rPr>
        <w:t xml:space="preserve"> Цю систему характеризує суспільна власність практично на всі матеріальні ресурси й колективне прийняття економічних рішень за допомогою централізованого економічного планування. </w:t>
      </w:r>
    </w:p>
    <w:p w:rsidR="001561DD" w:rsidRPr="00E62D7D" w:rsidRDefault="001561DD" w:rsidP="00381DC2">
      <w:pPr>
        <w:spacing w:line="240" w:lineRule="auto"/>
        <w:ind w:firstLine="709"/>
        <w:rPr>
          <w:szCs w:val="28"/>
        </w:rPr>
      </w:pPr>
      <w:r w:rsidRPr="00E62D7D">
        <w:rPr>
          <w:b/>
          <w:szCs w:val="28"/>
        </w:rPr>
        <w:t>3. Традиційна економіка</w:t>
      </w:r>
      <w:r w:rsidRPr="00E62D7D">
        <w:rPr>
          <w:szCs w:val="28"/>
        </w:rPr>
        <w:t xml:space="preserve"> – система, у якій техніка виробництва, обмін, розподіл доходів базуються на звичаях і традиціях.</w:t>
      </w:r>
    </w:p>
    <w:p w:rsidR="001561DD" w:rsidRPr="00E62D7D" w:rsidRDefault="001561DD" w:rsidP="00381DC2">
      <w:pPr>
        <w:spacing w:line="240" w:lineRule="auto"/>
        <w:ind w:firstLine="709"/>
        <w:rPr>
          <w:szCs w:val="28"/>
        </w:rPr>
      </w:pPr>
      <w:r w:rsidRPr="00E62D7D">
        <w:rPr>
          <w:szCs w:val="28"/>
        </w:rPr>
        <w:t>У реальній дійсності економічні системи, що діють в окремих країнах, є змішаними, розташовуючись між крайностями чистого капіталізму й командної економіки. Отже, три названі вище економічні системи є абстракціями й у чистому вигляді в реальній дійсності ніколи не існували. Однак аналіз таких чистих систем дає можливість зрозуміти в першому наближенні, як функціонує економіка. Розглянемо спочатку основи ринкової економіки.</w:t>
      </w:r>
    </w:p>
    <w:p w:rsidR="001561DD" w:rsidRPr="00E62D7D" w:rsidRDefault="001561DD" w:rsidP="00381DC2">
      <w:pPr>
        <w:spacing w:line="240" w:lineRule="auto"/>
        <w:ind w:firstLine="709"/>
        <w:rPr>
          <w:szCs w:val="28"/>
        </w:rPr>
      </w:pPr>
      <w:r w:rsidRPr="00E62D7D">
        <w:rPr>
          <w:szCs w:val="28"/>
        </w:rPr>
        <w:t>Основні принципи ринкової економіки:</w:t>
      </w:r>
    </w:p>
    <w:p w:rsidR="001561DD" w:rsidRPr="00E62D7D" w:rsidRDefault="001561DD" w:rsidP="00381DC2">
      <w:pPr>
        <w:spacing w:line="240" w:lineRule="auto"/>
        <w:ind w:firstLine="709"/>
        <w:rPr>
          <w:szCs w:val="28"/>
        </w:rPr>
      </w:pPr>
      <w:r w:rsidRPr="00E62D7D">
        <w:rPr>
          <w:b/>
          <w:szCs w:val="28"/>
        </w:rPr>
        <w:t>1. Приватна власність на ресурси</w:t>
      </w:r>
      <w:r w:rsidRPr="00E62D7D">
        <w:rPr>
          <w:szCs w:val="28"/>
        </w:rPr>
        <w:t>, підкріплена правом заповіту.</w:t>
      </w:r>
    </w:p>
    <w:p w:rsidR="001561DD" w:rsidRPr="00E62D7D" w:rsidRDefault="001561DD" w:rsidP="00381DC2">
      <w:pPr>
        <w:spacing w:line="240" w:lineRule="auto"/>
        <w:ind w:firstLine="709"/>
        <w:rPr>
          <w:szCs w:val="28"/>
        </w:rPr>
      </w:pPr>
      <w:r w:rsidRPr="00E62D7D">
        <w:rPr>
          <w:b/>
          <w:szCs w:val="28"/>
        </w:rPr>
        <w:t>2.</w:t>
      </w:r>
      <w:r w:rsidR="00126BEE" w:rsidRPr="00E62D7D">
        <w:rPr>
          <w:b/>
          <w:szCs w:val="28"/>
        </w:rPr>
        <w:t> </w:t>
      </w:r>
      <w:r w:rsidRPr="00E62D7D">
        <w:rPr>
          <w:b/>
          <w:szCs w:val="28"/>
        </w:rPr>
        <w:t>Свобода підприємництва й вибору</w:t>
      </w:r>
      <w:r w:rsidRPr="00E62D7D">
        <w:rPr>
          <w:szCs w:val="28"/>
        </w:rPr>
        <w:t xml:space="preserve">, що означає, що приватні підприємства можуть </w:t>
      </w:r>
      <w:r w:rsidR="00126BEE" w:rsidRPr="00E62D7D">
        <w:rPr>
          <w:szCs w:val="28"/>
        </w:rPr>
        <w:t>на</w:t>
      </w:r>
      <w:r w:rsidRPr="00E62D7D">
        <w:rPr>
          <w:szCs w:val="28"/>
        </w:rPr>
        <w:t xml:space="preserve"> власн</w:t>
      </w:r>
      <w:r w:rsidR="00126BEE" w:rsidRPr="00E62D7D">
        <w:rPr>
          <w:szCs w:val="28"/>
        </w:rPr>
        <w:t>ий</w:t>
      </w:r>
      <w:r w:rsidRPr="00E62D7D">
        <w:rPr>
          <w:szCs w:val="28"/>
        </w:rPr>
        <w:t xml:space="preserve"> розсуд здобувати ресурси, організовувати процес виробництва й продавати свої товари й послуги. </w:t>
      </w:r>
      <w:r w:rsidR="00126BEE" w:rsidRPr="00E62D7D">
        <w:rPr>
          <w:szCs w:val="28"/>
        </w:rPr>
        <w:t>Найбільш</w:t>
      </w:r>
      <w:r w:rsidRPr="00E62D7D">
        <w:rPr>
          <w:szCs w:val="28"/>
        </w:rPr>
        <w:t xml:space="preserve"> широкою є свобода споживчого вибору.</w:t>
      </w:r>
    </w:p>
    <w:p w:rsidR="001561DD" w:rsidRPr="00E62D7D" w:rsidRDefault="001561DD" w:rsidP="00381DC2">
      <w:pPr>
        <w:spacing w:line="240" w:lineRule="auto"/>
        <w:ind w:firstLine="709"/>
        <w:rPr>
          <w:szCs w:val="28"/>
        </w:rPr>
      </w:pPr>
      <w:r w:rsidRPr="00E62D7D">
        <w:rPr>
          <w:b/>
          <w:szCs w:val="28"/>
        </w:rPr>
        <w:t>3.</w:t>
      </w:r>
      <w:r w:rsidRPr="00E62D7D">
        <w:rPr>
          <w:szCs w:val="28"/>
        </w:rPr>
        <w:t xml:space="preserve"> Рушійною силою системи є </w:t>
      </w:r>
      <w:r w:rsidRPr="00E62D7D">
        <w:rPr>
          <w:b/>
          <w:szCs w:val="28"/>
        </w:rPr>
        <w:t>інтерес</w:t>
      </w:r>
      <w:r w:rsidRPr="00E62D7D">
        <w:rPr>
          <w:szCs w:val="28"/>
        </w:rPr>
        <w:t>. Кожна економічна одиниця прагне робити те, що вигідно їй самій. Підприємці прагнуть отримати максимальний прибуток, власники ресурсів – продати їх за високою ціною, а покупці – купити за низькою ціною.</w:t>
      </w:r>
    </w:p>
    <w:p w:rsidR="001561DD" w:rsidRPr="00E62D7D" w:rsidRDefault="001561DD" w:rsidP="00381DC2">
      <w:pPr>
        <w:spacing w:line="240" w:lineRule="auto"/>
        <w:ind w:firstLine="709"/>
        <w:rPr>
          <w:szCs w:val="28"/>
        </w:rPr>
      </w:pPr>
      <w:r w:rsidRPr="00E62D7D">
        <w:rPr>
          <w:b/>
          <w:szCs w:val="28"/>
        </w:rPr>
        <w:t>4.</w:t>
      </w:r>
      <w:r w:rsidRPr="00E62D7D">
        <w:rPr>
          <w:szCs w:val="28"/>
        </w:rPr>
        <w:t xml:space="preserve"> </w:t>
      </w:r>
      <w:r w:rsidRPr="00E62D7D">
        <w:rPr>
          <w:b/>
          <w:szCs w:val="28"/>
        </w:rPr>
        <w:t>Конкуренція</w:t>
      </w:r>
      <w:r w:rsidRPr="00E62D7D">
        <w:rPr>
          <w:szCs w:val="28"/>
        </w:rPr>
        <w:t>, що означає:</w:t>
      </w:r>
    </w:p>
    <w:p w:rsidR="001561DD" w:rsidRPr="00E62D7D" w:rsidRDefault="001561DD" w:rsidP="00381DC2">
      <w:pPr>
        <w:spacing w:line="240" w:lineRule="auto"/>
        <w:ind w:firstLine="709"/>
        <w:rPr>
          <w:szCs w:val="28"/>
        </w:rPr>
      </w:pPr>
      <w:r w:rsidRPr="00E62D7D">
        <w:rPr>
          <w:szCs w:val="28"/>
        </w:rPr>
        <w:t>а) наявність на ринку тако</w:t>
      </w:r>
      <w:r w:rsidR="00126BEE" w:rsidRPr="00E62D7D">
        <w:rPr>
          <w:szCs w:val="28"/>
        </w:rPr>
        <w:t>ї</w:t>
      </w:r>
      <w:r w:rsidRPr="00E62D7D">
        <w:rPr>
          <w:szCs w:val="28"/>
        </w:rPr>
        <w:t xml:space="preserve"> велико</w:t>
      </w:r>
      <w:r w:rsidR="00126BEE" w:rsidRPr="00E62D7D">
        <w:rPr>
          <w:szCs w:val="28"/>
        </w:rPr>
        <w:t>ї</w:t>
      </w:r>
      <w:r w:rsidRPr="00E62D7D">
        <w:rPr>
          <w:szCs w:val="28"/>
        </w:rPr>
        <w:t xml:space="preserve"> </w:t>
      </w:r>
      <w:r w:rsidR="00126BEE" w:rsidRPr="00E62D7D">
        <w:rPr>
          <w:szCs w:val="28"/>
        </w:rPr>
        <w:t>кількості</w:t>
      </w:r>
      <w:r w:rsidRPr="00E62D7D">
        <w:rPr>
          <w:szCs w:val="28"/>
        </w:rPr>
        <w:t xml:space="preserve"> незалежно діючих покупців і продавців будь-якого конкретного продукту або ресурсу, що жоден покупець або продавець не може пред’явити попит або запропонувати таку кількість продукту, якого було б дос</w:t>
      </w:r>
      <w:r w:rsidR="005903DA" w:rsidRPr="00E62D7D">
        <w:rPr>
          <w:szCs w:val="28"/>
        </w:rPr>
        <w:t>татньо</w:t>
      </w:r>
      <w:r w:rsidRPr="00E62D7D">
        <w:rPr>
          <w:szCs w:val="28"/>
        </w:rPr>
        <w:t>, щоб помітно вплинути на його ціну</w:t>
      </w:r>
      <w:r w:rsidR="005903DA" w:rsidRPr="00E62D7D">
        <w:rPr>
          <w:szCs w:val="28"/>
        </w:rPr>
        <w:t>;</w:t>
      </w:r>
    </w:p>
    <w:p w:rsidR="001561DD" w:rsidRPr="00E62D7D" w:rsidRDefault="001561DD" w:rsidP="00381DC2">
      <w:pPr>
        <w:spacing w:line="240" w:lineRule="auto"/>
        <w:ind w:firstLine="709"/>
        <w:rPr>
          <w:szCs w:val="28"/>
        </w:rPr>
      </w:pPr>
      <w:r w:rsidRPr="00E62D7D">
        <w:rPr>
          <w:szCs w:val="28"/>
        </w:rPr>
        <w:t>б) свобода вступу в галузь і виходу з неї. Це означає, що не існує яких-небудь штучних перешкод, що не допускають розширення або скорочення окремих галузей.</w:t>
      </w:r>
    </w:p>
    <w:p w:rsidR="001561DD" w:rsidRPr="00E62D7D" w:rsidRDefault="001561DD" w:rsidP="00381DC2">
      <w:pPr>
        <w:spacing w:line="240" w:lineRule="auto"/>
        <w:ind w:firstLine="709"/>
        <w:rPr>
          <w:b/>
          <w:szCs w:val="28"/>
        </w:rPr>
      </w:pPr>
      <w:r w:rsidRPr="00E62D7D">
        <w:rPr>
          <w:b/>
          <w:szCs w:val="28"/>
        </w:rPr>
        <w:lastRenderedPageBreak/>
        <w:t>5.</w:t>
      </w:r>
      <w:r w:rsidRPr="00E62D7D">
        <w:rPr>
          <w:szCs w:val="28"/>
        </w:rPr>
        <w:t xml:space="preserve"> Основним координуючим механізмом є </w:t>
      </w:r>
      <w:r w:rsidRPr="00E62D7D">
        <w:rPr>
          <w:b/>
          <w:szCs w:val="28"/>
        </w:rPr>
        <w:t>система ринків і цін.</w:t>
      </w:r>
    </w:p>
    <w:p w:rsidR="001561DD" w:rsidRPr="00E62D7D" w:rsidRDefault="001561DD" w:rsidP="00381DC2">
      <w:pPr>
        <w:spacing w:line="240" w:lineRule="auto"/>
        <w:ind w:firstLine="709"/>
        <w:rPr>
          <w:szCs w:val="28"/>
        </w:rPr>
      </w:pPr>
      <w:r w:rsidRPr="00E62D7D">
        <w:rPr>
          <w:b/>
          <w:szCs w:val="28"/>
        </w:rPr>
        <w:t>6.</w:t>
      </w:r>
      <w:r w:rsidRPr="00E62D7D">
        <w:rPr>
          <w:szCs w:val="28"/>
        </w:rPr>
        <w:t xml:space="preserve"> </w:t>
      </w:r>
      <w:r w:rsidRPr="00E62D7D">
        <w:rPr>
          <w:b/>
          <w:szCs w:val="28"/>
        </w:rPr>
        <w:t xml:space="preserve">Роль уряду </w:t>
      </w:r>
      <w:r w:rsidRPr="00E62D7D">
        <w:rPr>
          <w:szCs w:val="28"/>
        </w:rPr>
        <w:t>обмежена встановленням загальних юридичних правил здійснення індивідуально прийнятих рішень і використання приватної власності.</w:t>
      </w:r>
    </w:p>
    <w:p w:rsidR="001561DD" w:rsidRPr="00E62D7D" w:rsidRDefault="001561DD" w:rsidP="00381DC2">
      <w:pPr>
        <w:spacing w:line="240" w:lineRule="auto"/>
        <w:ind w:firstLine="709"/>
        <w:rPr>
          <w:szCs w:val="28"/>
        </w:rPr>
      </w:pPr>
      <w:r w:rsidRPr="00E62D7D">
        <w:rPr>
          <w:szCs w:val="28"/>
        </w:rPr>
        <w:t xml:space="preserve"> </w:t>
      </w:r>
      <w:r w:rsidR="005903DA" w:rsidRPr="00E62D7D">
        <w:rPr>
          <w:szCs w:val="28"/>
        </w:rPr>
        <w:t>Ок</w:t>
      </w:r>
      <w:r w:rsidRPr="00E62D7D">
        <w:rPr>
          <w:szCs w:val="28"/>
        </w:rPr>
        <w:t>рім перерахованих вище принципів, властивих майже винятково чистому капіталізму, існують форми діяльності, властиві всім економічним системам. До них відносять:</w:t>
      </w:r>
    </w:p>
    <w:p w:rsidR="001561DD" w:rsidRPr="00E62D7D" w:rsidRDefault="001561DD" w:rsidP="00381DC2">
      <w:pPr>
        <w:spacing w:line="240" w:lineRule="auto"/>
        <w:ind w:firstLine="709"/>
        <w:rPr>
          <w:szCs w:val="28"/>
        </w:rPr>
      </w:pPr>
      <w:r w:rsidRPr="00E62D7D">
        <w:rPr>
          <w:b/>
          <w:szCs w:val="28"/>
        </w:rPr>
        <w:t>1. Широке використання засобів виробництва</w:t>
      </w:r>
      <w:r w:rsidRPr="00E62D7D">
        <w:rPr>
          <w:szCs w:val="28"/>
        </w:rPr>
        <w:t>. «Непряме» виробництво з використанням знарядь праці є більш ефективним, ніж пряме (ручне виробництво).</w:t>
      </w:r>
    </w:p>
    <w:p w:rsidR="001561DD" w:rsidRPr="00E62D7D" w:rsidRDefault="001561DD" w:rsidP="00381DC2">
      <w:pPr>
        <w:spacing w:line="240" w:lineRule="auto"/>
        <w:ind w:firstLine="709"/>
        <w:rPr>
          <w:szCs w:val="28"/>
        </w:rPr>
      </w:pPr>
      <w:r w:rsidRPr="00E62D7D">
        <w:rPr>
          <w:b/>
          <w:szCs w:val="28"/>
        </w:rPr>
        <w:t>2.</w:t>
      </w:r>
      <w:r w:rsidR="005903DA" w:rsidRPr="00E62D7D">
        <w:rPr>
          <w:b/>
          <w:szCs w:val="28"/>
        </w:rPr>
        <w:t> </w:t>
      </w:r>
      <w:r w:rsidRPr="00E62D7D">
        <w:rPr>
          <w:b/>
          <w:szCs w:val="28"/>
        </w:rPr>
        <w:t>Спеціалізація</w:t>
      </w:r>
      <w:r w:rsidRPr="00E62D7D">
        <w:rPr>
          <w:szCs w:val="28"/>
        </w:rPr>
        <w:t xml:space="preserve"> (поділ праці) дозволяє використати переваги, що виникають із </w:t>
      </w:r>
      <w:r w:rsidR="005903DA" w:rsidRPr="00E62D7D">
        <w:rPr>
          <w:szCs w:val="28"/>
        </w:rPr>
        <w:t>розбіжностей</w:t>
      </w:r>
      <w:r w:rsidRPr="00E62D7D">
        <w:rPr>
          <w:szCs w:val="28"/>
        </w:rPr>
        <w:t xml:space="preserve"> у здібностях людей, кліматичних і природних умовах. Недоліком спеціалізації є те, що вона спричиняє монотонність праці, збільшує залежність від інших виробників і породжує проблему обміну надлишками.</w:t>
      </w:r>
    </w:p>
    <w:p w:rsidR="001561DD" w:rsidRPr="00E62D7D" w:rsidRDefault="001561DD" w:rsidP="00381DC2">
      <w:pPr>
        <w:spacing w:line="240" w:lineRule="auto"/>
        <w:ind w:firstLine="709"/>
        <w:rPr>
          <w:szCs w:val="28"/>
        </w:rPr>
      </w:pPr>
      <w:r w:rsidRPr="00E62D7D">
        <w:rPr>
          <w:b/>
          <w:szCs w:val="28"/>
        </w:rPr>
        <w:t>3. Застосування грошей</w:t>
      </w:r>
      <w:r w:rsidRPr="00E62D7D">
        <w:rPr>
          <w:szCs w:val="28"/>
        </w:rPr>
        <w:t xml:space="preserve">. Гроші є зручними засобами обміну товарів на противагу бартеру (прямий обмін товару на товар). Бартерний обмін вимагає збігу потреб, а гроші уможливлюють обмін навіть там, де такого збігу немає. При цьому </w:t>
      </w:r>
      <w:r w:rsidR="005903DA" w:rsidRPr="00E62D7D">
        <w:rPr>
          <w:szCs w:val="28"/>
        </w:rPr>
        <w:t>як</w:t>
      </w:r>
      <w:r w:rsidRPr="00E62D7D">
        <w:rPr>
          <w:szCs w:val="28"/>
        </w:rPr>
        <w:t xml:space="preserve"> грош</w:t>
      </w:r>
      <w:r w:rsidR="005903DA" w:rsidRPr="00E62D7D">
        <w:rPr>
          <w:szCs w:val="28"/>
        </w:rPr>
        <w:t>і</w:t>
      </w:r>
      <w:r w:rsidRPr="00E62D7D">
        <w:rPr>
          <w:szCs w:val="28"/>
        </w:rPr>
        <w:t xml:space="preserve"> може </w:t>
      </w:r>
      <w:r w:rsidR="005903DA" w:rsidRPr="00E62D7D">
        <w:rPr>
          <w:szCs w:val="28"/>
        </w:rPr>
        <w:t>використовуватися</w:t>
      </w:r>
      <w:r w:rsidRPr="00E62D7D">
        <w:rPr>
          <w:szCs w:val="28"/>
        </w:rPr>
        <w:t xml:space="preserve"> все, що визнається покупцями й продавцями як засіб обміну.</w:t>
      </w:r>
    </w:p>
    <w:p w:rsidR="001561DD" w:rsidRPr="00E62D7D" w:rsidRDefault="001561DD" w:rsidP="00381DC2">
      <w:pPr>
        <w:spacing w:line="240" w:lineRule="auto"/>
        <w:ind w:firstLine="709"/>
        <w:rPr>
          <w:b/>
          <w:szCs w:val="28"/>
        </w:rPr>
      </w:pPr>
      <w:r w:rsidRPr="00E62D7D">
        <w:rPr>
          <w:b/>
          <w:szCs w:val="28"/>
        </w:rPr>
        <w:t>3</w:t>
      </w:r>
      <w:r w:rsidR="00387CBC" w:rsidRPr="00E62D7D">
        <w:rPr>
          <w:b/>
          <w:szCs w:val="28"/>
        </w:rPr>
        <w:t>.</w:t>
      </w:r>
      <w:r w:rsidRPr="00E62D7D">
        <w:rPr>
          <w:b/>
          <w:szCs w:val="28"/>
        </w:rPr>
        <w:t xml:space="preserve"> Функціонування ринкової системи</w:t>
      </w:r>
    </w:p>
    <w:p w:rsidR="001561DD" w:rsidRPr="00E62D7D" w:rsidRDefault="005903DA" w:rsidP="00381DC2">
      <w:pPr>
        <w:spacing w:line="240" w:lineRule="auto"/>
        <w:ind w:firstLine="709"/>
        <w:rPr>
          <w:szCs w:val="28"/>
        </w:rPr>
      </w:pPr>
      <w:r w:rsidRPr="00E62D7D">
        <w:rPr>
          <w:b/>
          <w:noProof/>
          <w:szCs w:val="28"/>
          <w:lang w:eastAsia="uk-UA"/>
        </w:rPr>
        <mc:AlternateContent>
          <mc:Choice Requires="wpg">
            <w:drawing>
              <wp:anchor distT="0" distB="0" distL="114300" distR="114300" simplePos="0" relativeHeight="251670528" behindDoc="0" locked="0" layoutInCell="1" allowOverlap="1" wp14:anchorId="5A86345D" wp14:editId="6993B890">
                <wp:simplePos x="0" y="0"/>
                <wp:positionH relativeFrom="column">
                  <wp:posOffset>78105</wp:posOffset>
                </wp:positionH>
                <wp:positionV relativeFrom="paragraph">
                  <wp:posOffset>507365</wp:posOffset>
                </wp:positionV>
                <wp:extent cx="6029960" cy="2514600"/>
                <wp:effectExtent l="0" t="0" r="27940" b="19050"/>
                <wp:wrapTopAndBottom/>
                <wp:docPr id="194"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9960" cy="2514600"/>
                          <a:chOff x="1341" y="12424"/>
                          <a:chExt cx="9496" cy="3960"/>
                        </a:xfrm>
                      </wpg:grpSpPr>
                      <wpg:grpSp>
                        <wpg:cNvPr id="195" name="Group 332"/>
                        <wpg:cNvGrpSpPr>
                          <a:grpSpLocks/>
                        </wpg:cNvGrpSpPr>
                        <wpg:grpSpPr bwMode="auto">
                          <a:xfrm>
                            <a:off x="1341" y="12684"/>
                            <a:ext cx="9496" cy="3700"/>
                            <a:chOff x="1341" y="12684"/>
                            <a:chExt cx="9496" cy="3700"/>
                          </a:xfrm>
                        </wpg:grpSpPr>
                        <wps:wsp>
                          <wps:cNvPr id="196" name="Rectangle 333"/>
                          <wps:cNvSpPr>
                            <a:spLocks noChangeArrowheads="1"/>
                          </wps:cNvSpPr>
                          <wps:spPr bwMode="auto">
                            <a:xfrm>
                              <a:off x="8181" y="14148"/>
                              <a:ext cx="2656" cy="7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B4DAE" w:rsidRPr="006F2191" w:rsidRDefault="001B4DAE" w:rsidP="006F2191">
                                <w:pPr>
                                  <w:pStyle w:val="1"/>
                                  <w:ind w:firstLine="0"/>
                                  <w:jc w:val="both"/>
                                  <w:rPr>
                                    <w:rFonts w:ascii="Times New Roman" w:hAnsi="Times New Roman" w:cs="Times New Roman"/>
                                    <w:sz w:val="28"/>
                                    <w:szCs w:val="28"/>
                                    <w:lang w:val="uk-UA"/>
                                  </w:rPr>
                                </w:pPr>
                                <w:r w:rsidRPr="006F2191">
                                  <w:rPr>
                                    <w:rFonts w:ascii="Times New Roman" w:hAnsi="Times New Roman" w:cs="Times New Roman"/>
                                    <w:sz w:val="28"/>
                                    <w:szCs w:val="28"/>
                                    <w:lang w:val="uk-UA"/>
                                  </w:rPr>
                                  <w:t>Домогосподарства</w:t>
                                </w:r>
                              </w:p>
                            </w:txbxContent>
                          </wps:txbx>
                          <wps:bodyPr rot="0" vert="horz" wrap="square" lIns="91440" tIns="45720" rIns="91440" bIns="45720" anchor="t" anchorCtr="0" upright="1">
                            <a:noAutofit/>
                          </wps:bodyPr>
                        </wps:wsp>
                        <wps:wsp>
                          <wps:cNvPr id="197" name="Rectangle 334"/>
                          <wps:cNvSpPr>
                            <a:spLocks noChangeArrowheads="1"/>
                          </wps:cNvSpPr>
                          <wps:spPr bwMode="auto">
                            <a:xfrm>
                              <a:off x="4731" y="12684"/>
                              <a:ext cx="2556" cy="7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B4DAE" w:rsidRPr="00F802CC" w:rsidRDefault="001B4DAE" w:rsidP="006F2191">
                                <w:pPr>
                                  <w:pStyle w:val="1"/>
                                  <w:jc w:val="both"/>
                                  <w:rPr>
                                    <w:szCs w:val="24"/>
                                  </w:rPr>
                                </w:pPr>
                                <w:r w:rsidRPr="006F2191">
                                  <w:rPr>
                                    <w:rFonts w:ascii="Times New Roman" w:hAnsi="Times New Roman" w:cs="Times New Roman"/>
                                    <w:sz w:val="28"/>
                                    <w:szCs w:val="28"/>
                                  </w:rPr>
                                  <w:t>Р</w:t>
                                </w:r>
                                <w:r w:rsidRPr="006F2191">
                                  <w:rPr>
                                    <w:rFonts w:ascii="Times New Roman" w:hAnsi="Times New Roman" w:cs="Times New Roman"/>
                                    <w:sz w:val="28"/>
                                    <w:szCs w:val="28"/>
                                    <w:lang w:val="uk-UA"/>
                                  </w:rPr>
                                  <w:t>и</w:t>
                                </w:r>
                                <w:r w:rsidRPr="006F2191">
                                  <w:rPr>
                                    <w:rFonts w:ascii="Times New Roman" w:hAnsi="Times New Roman" w:cs="Times New Roman"/>
                                    <w:sz w:val="28"/>
                                    <w:szCs w:val="28"/>
                                  </w:rPr>
                                  <w:t>нок</w:t>
                                </w:r>
                                <w:r w:rsidRPr="006F2191">
                                  <w:rPr>
                                    <w:rFonts w:ascii="Times New Roman" w:hAnsi="Times New Roman" w:cs="Times New Roman"/>
                                    <w:szCs w:val="24"/>
                                  </w:rPr>
                                  <w:t xml:space="preserve"> </w:t>
                                </w:r>
                                <w:r w:rsidRPr="00F802CC">
                                  <w:rPr>
                                    <w:szCs w:val="24"/>
                                  </w:rPr>
                                  <w:t>ресурс</w:t>
                                </w:r>
                                <w:r w:rsidRPr="00F802CC">
                                  <w:rPr>
                                    <w:szCs w:val="24"/>
                                    <w:lang w:val="uk-UA"/>
                                  </w:rPr>
                                  <w:t>і</w:t>
                                </w:r>
                                <w:r w:rsidRPr="00F802CC">
                                  <w:rPr>
                                    <w:szCs w:val="24"/>
                                  </w:rPr>
                                  <w:t>в</w:t>
                                </w:r>
                              </w:p>
                            </w:txbxContent>
                          </wps:txbx>
                          <wps:bodyPr rot="0" vert="horz" wrap="square" lIns="91440" tIns="45720" rIns="91440" bIns="45720" anchor="t" anchorCtr="0" upright="1">
                            <a:noAutofit/>
                          </wps:bodyPr>
                        </wps:wsp>
                        <wps:wsp>
                          <wps:cNvPr id="198" name="Rectangle 335"/>
                          <wps:cNvSpPr>
                            <a:spLocks noChangeArrowheads="1"/>
                          </wps:cNvSpPr>
                          <wps:spPr bwMode="auto">
                            <a:xfrm>
                              <a:off x="1341" y="14148"/>
                              <a:ext cx="2700" cy="7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B4DAE" w:rsidRPr="006F2191" w:rsidRDefault="001B4DAE" w:rsidP="006F2191">
                                <w:pPr>
                                  <w:pStyle w:val="1"/>
                                  <w:ind w:firstLine="0"/>
                                  <w:rPr>
                                    <w:sz w:val="28"/>
                                    <w:szCs w:val="28"/>
                                    <w:lang w:val="uk-UA"/>
                                  </w:rPr>
                                </w:pPr>
                                <w:r w:rsidRPr="006F2191">
                                  <w:rPr>
                                    <w:sz w:val="28"/>
                                    <w:szCs w:val="28"/>
                                    <w:lang w:val="uk-UA"/>
                                  </w:rPr>
                                  <w:t>Підприємства</w:t>
                                </w:r>
                              </w:p>
                            </w:txbxContent>
                          </wps:txbx>
                          <wps:bodyPr rot="0" vert="horz" wrap="square" lIns="91440" tIns="45720" rIns="91440" bIns="45720" anchor="t" anchorCtr="0" upright="1">
                            <a:noAutofit/>
                          </wps:bodyPr>
                        </wps:wsp>
                        <wps:wsp>
                          <wps:cNvPr id="199" name="Rectangle 336"/>
                          <wps:cNvSpPr>
                            <a:spLocks noChangeArrowheads="1"/>
                          </wps:cNvSpPr>
                          <wps:spPr bwMode="auto">
                            <a:xfrm>
                              <a:off x="4713" y="15568"/>
                              <a:ext cx="2574" cy="81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B4DAE" w:rsidRPr="00904314" w:rsidRDefault="001B4DAE" w:rsidP="00904314">
                                <w:pPr>
                                  <w:pStyle w:val="1"/>
                                  <w:ind w:firstLine="0"/>
                                  <w:rPr>
                                    <w:rFonts w:ascii="Times New Roman" w:hAnsi="Times New Roman" w:cs="Times New Roman"/>
                                    <w:sz w:val="24"/>
                                    <w:szCs w:val="24"/>
                                  </w:rPr>
                                </w:pPr>
                                <w:r w:rsidRPr="00904314">
                                  <w:rPr>
                                    <w:rFonts w:ascii="Times New Roman" w:hAnsi="Times New Roman" w:cs="Times New Roman"/>
                                    <w:sz w:val="24"/>
                                    <w:szCs w:val="24"/>
                                  </w:rPr>
                                  <w:t>Р</w:t>
                                </w:r>
                                <w:r w:rsidRPr="00904314">
                                  <w:rPr>
                                    <w:rFonts w:ascii="Times New Roman" w:hAnsi="Times New Roman" w:cs="Times New Roman"/>
                                    <w:sz w:val="24"/>
                                    <w:szCs w:val="24"/>
                                    <w:lang w:val="uk-UA"/>
                                  </w:rPr>
                                  <w:t>и</w:t>
                                </w:r>
                                <w:r w:rsidRPr="00904314">
                                  <w:rPr>
                                    <w:rFonts w:ascii="Times New Roman" w:hAnsi="Times New Roman" w:cs="Times New Roman"/>
                                    <w:sz w:val="24"/>
                                    <w:szCs w:val="24"/>
                                  </w:rPr>
                                  <w:t xml:space="preserve">нок </w:t>
                                </w:r>
                                <w:r w:rsidRPr="00904314">
                                  <w:rPr>
                                    <w:rFonts w:ascii="Times New Roman" w:hAnsi="Times New Roman" w:cs="Times New Roman"/>
                                    <w:sz w:val="24"/>
                                    <w:szCs w:val="24"/>
                                    <w:lang w:val="uk-UA"/>
                                  </w:rPr>
                                  <w:t>п</w:t>
                                </w:r>
                                <w:r w:rsidRPr="00904314">
                                  <w:rPr>
                                    <w:rFonts w:ascii="Times New Roman" w:hAnsi="Times New Roman" w:cs="Times New Roman"/>
                                    <w:sz w:val="24"/>
                                    <w:szCs w:val="24"/>
                                  </w:rPr>
                                  <w:t>родукт</w:t>
                                </w:r>
                                <w:r w:rsidRPr="00904314">
                                  <w:rPr>
                                    <w:rFonts w:ascii="Times New Roman" w:hAnsi="Times New Roman" w:cs="Times New Roman"/>
                                    <w:sz w:val="24"/>
                                    <w:szCs w:val="24"/>
                                    <w:lang w:val="uk-UA"/>
                                  </w:rPr>
                                  <w:t>і</w:t>
                                </w:r>
                                <w:r w:rsidRPr="00904314">
                                  <w:rPr>
                                    <w:rFonts w:ascii="Times New Roman" w:hAnsi="Times New Roman" w:cs="Times New Roman"/>
                                    <w:sz w:val="24"/>
                                    <w:szCs w:val="24"/>
                                  </w:rPr>
                                  <w:t>в</w:t>
                                </w:r>
                              </w:p>
                            </w:txbxContent>
                          </wps:txbx>
                          <wps:bodyPr rot="0" vert="horz" wrap="square" lIns="91440" tIns="45720" rIns="91440" bIns="45720" anchor="t" anchorCtr="0" upright="1">
                            <a:noAutofit/>
                          </wps:bodyPr>
                        </wps:wsp>
                        <wpg:grpSp>
                          <wpg:cNvPr id="200" name="Group 337"/>
                          <wpg:cNvGrpSpPr>
                            <a:grpSpLocks/>
                          </wpg:cNvGrpSpPr>
                          <wpg:grpSpPr bwMode="auto">
                            <a:xfrm>
                              <a:off x="2033" y="12870"/>
                              <a:ext cx="2698" cy="1278"/>
                              <a:chOff x="1988" y="12496"/>
                              <a:chExt cx="2698" cy="1278"/>
                            </a:xfrm>
                          </wpg:grpSpPr>
                          <wps:wsp>
                            <wps:cNvPr id="201" name="Line 338"/>
                            <wps:cNvCnPr/>
                            <wps:spPr bwMode="auto">
                              <a:xfrm flipV="1">
                                <a:off x="1988" y="12496"/>
                                <a:ext cx="0" cy="12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 name="Line 339"/>
                            <wps:cNvCnPr/>
                            <wps:spPr bwMode="auto">
                              <a:xfrm flipH="1">
                                <a:off x="1988" y="12496"/>
                                <a:ext cx="2698" cy="0"/>
                              </a:xfrm>
                              <a:prstGeom prst="line">
                                <a:avLst/>
                              </a:prstGeom>
                              <a:noFill/>
                              <a:ln w="9525">
                                <a:solidFill>
                                  <a:srgbClr val="000000"/>
                                </a:solidFill>
                                <a:round/>
                                <a:headEnd type="triangle" w="sm" len="lg"/>
                                <a:tailEnd type="none" w="sm" len="lg"/>
                              </a:ln>
                              <a:extLst>
                                <a:ext uri="{909E8E84-426E-40DD-AFC4-6F175D3DCCD1}">
                                  <a14:hiddenFill xmlns:a14="http://schemas.microsoft.com/office/drawing/2010/main">
                                    <a:noFill/>
                                  </a14:hiddenFill>
                                </a:ext>
                              </a:extLst>
                            </wps:spPr>
                            <wps:bodyPr/>
                          </wps:wsp>
                        </wpg:grpSp>
                        <wps:wsp>
                          <wps:cNvPr id="203" name="Line 340"/>
                          <wps:cNvCnPr/>
                          <wps:spPr bwMode="auto">
                            <a:xfrm>
                              <a:off x="9842" y="14920"/>
                              <a:ext cx="0" cy="10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 name="Line 341"/>
                          <wps:cNvCnPr/>
                          <wps:spPr bwMode="auto">
                            <a:xfrm rot="10800000" flipH="1">
                              <a:off x="7287" y="15993"/>
                              <a:ext cx="2555" cy="1"/>
                            </a:xfrm>
                            <a:prstGeom prst="line">
                              <a:avLst/>
                            </a:prstGeom>
                            <a:noFill/>
                            <a:ln w="9525">
                              <a:solidFill>
                                <a:srgbClr val="000000"/>
                              </a:solidFill>
                              <a:round/>
                              <a:headEnd type="triangle" w="sm" len="lg"/>
                              <a:tailEnd type="none" w="sm" len="lg"/>
                            </a:ln>
                            <a:extLst>
                              <a:ext uri="{909E8E84-426E-40DD-AFC4-6F175D3DCCD1}">
                                <a14:hiddenFill xmlns:a14="http://schemas.microsoft.com/office/drawing/2010/main">
                                  <a:noFill/>
                                </a14:hiddenFill>
                              </a:ext>
                            </a:extLst>
                          </wps:spPr>
                          <wps:bodyPr/>
                        </wps:wsp>
                        <wps:wsp>
                          <wps:cNvPr id="205" name="Line 342"/>
                          <wps:cNvCnPr/>
                          <wps:spPr bwMode="auto">
                            <a:xfrm flipV="1">
                              <a:off x="2033" y="14920"/>
                              <a:ext cx="0" cy="1074"/>
                            </a:xfrm>
                            <a:prstGeom prst="line">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06" name="Line 343"/>
                          <wps:cNvCnPr/>
                          <wps:spPr bwMode="auto">
                            <a:xfrm flipH="1" flipV="1">
                              <a:off x="2033" y="15994"/>
                              <a:ext cx="2698" cy="0"/>
                            </a:xfrm>
                            <a:prstGeom prst="line">
                              <a:avLst/>
                            </a:prstGeom>
                            <a:noFill/>
                            <a:ln w="9525">
                              <a:solidFill>
                                <a:srgbClr val="000000"/>
                              </a:solidFill>
                              <a:round/>
                              <a:headEnd type="none" w="sm" len="lg"/>
                              <a:tailEnd type="none" w="sm" len="lg"/>
                            </a:ln>
                            <a:extLst>
                              <a:ext uri="{909E8E84-426E-40DD-AFC4-6F175D3DCCD1}">
                                <a14:hiddenFill xmlns:a14="http://schemas.microsoft.com/office/drawing/2010/main">
                                  <a:noFill/>
                                </a14:hiddenFill>
                              </a:ext>
                            </a:extLst>
                          </wps:spPr>
                          <wps:bodyPr/>
                        </wps:wsp>
                        <wps:wsp>
                          <wps:cNvPr id="207" name="Line 344"/>
                          <wps:cNvCnPr/>
                          <wps:spPr bwMode="auto">
                            <a:xfrm rot="10800000">
                              <a:off x="9842" y="12869"/>
                              <a:ext cx="0" cy="1278"/>
                            </a:xfrm>
                            <a:prstGeom prst="line">
                              <a:avLst/>
                            </a:prstGeom>
                            <a:noFill/>
                            <a:ln w="9525">
                              <a:solidFill>
                                <a:srgbClr val="000000"/>
                              </a:solidFill>
                              <a:round/>
                              <a:headEnd type="triangle" w="sm" len="lg"/>
                              <a:tailEnd/>
                            </a:ln>
                            <a:extLst>
                              <a:ext uri="{909E8E84-426E-40DD-AFC4-6F175D3DCCD1}">
                                <a14:hiddenFill xmlns:a14="http://schemas.microsoft.com/office/drawing/2010/main">
                                  <a:noFill/>
                                </a14:hiddenFill>
                              </a:ext>
                            </a:extLst>
                          </wps:spPr>
                          <wps:bodyPr/>
                        </wps:wsp>
                        <wps:wsp>
                          <wps:cNvPr id="208" name="Line 345"/>
                          <wps:cNvCnPr/>
                          <wps:spPr bwMode="auto">
                            <a:xfrm rot="10800000" flipH="1">
                              <a:off x="7287" y="12869"/>
                              <a:ext cx="2555" cy="1"/>
                            </a:xfrm>
                            <a:prstGeom prst="line">
                              <a:avLst/>
                            </a:prstGeom>
                            <a:noFill/>
                            <a:ln w="9525">
                              <a:solidFill>
                                <a:srgbClr val="000000"/>
                              </a:solidFill>
                              <a:round/>
                              <a:headEnd type="none" w="sm" len="lg"/>
                              <a:tailEnd type="none" w="sm" len="lg"/>
                            </a:ln>
                            <a:extLst>
                              <a:ext uri="{909E8E84-426E-40DD-AFC4-6F175D3DCCD1}">
                                <a14:hiddenFill xmlns:a14="http://schemas.microsoft.com/office/drawing/2010/main">
                                  <a:noFill/>
                                </a14:hiddenFill>
                              </a:ext>
                            </a:extLst>
                          </wps:spPr>
                          <wps:bodyPr/>
                        </wps:wsp>
                        <wpg:grpSp>
                          <wpg:cNvPr id="209" name="Group 346"/>
                          <wpg:cNvGrpSpPr>
                            <a:grpSpLocks/>
                          </wpg:cNvGrpSpPr>
                          <wpg:grpSpPr bwMode="auto">
                            <a:xfrm>
                              <a:off x="2317" y="13154"/>
                              <a:ext cx="2414" cy="994"/>
                              <a:chOff x="2272" y="12780"/>
                              <a:chExt cx="2414" cy="994"/>
                            </a:xfrm>
                          </wpg:grpSpPr>
                          <wps:wsp>
                            <wps:cNvPr id="210" name="Line 347"/>
                            <wps:cNvCnPr/>
                            <wps:spPr bwMode="auto">
                              <a:xfrm flipH="1">
                                <a:off x="2272" y="12780"/>
                                <a:ext cx="241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 name="Line 348"/>
                            <wps:cNvCnPr/>
                            <wps:spPr bwMode="auto">
                              <a:xfrm>
                                <a:off x="2272" y="12780"/>
                                <a:ext cx="0" cy="994"/>
                              </a:xfrm>
                              <a:prstGeom prst="line">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g:grpSp>
                        <wps:wsp>
                          <wps:cNvPr id="212" name="Line 349"/>
                          <wps:cNvCnPr/>
                          <wps:spPr bwMode="auto">
                            <a:xfrm flipV="1">
                              <a:off x="2317" y="15710"/>
                              <a:ext cx="2414" cy="0"/>
                            </a:xfrm>
                            <a:prstGeom prst="line">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13" name="Line 350"/>
                          <wps:cNvCnPr/>
                          <wps:spPr bwMode="auto">
                            <a:xfrm flipV="1">
                              <a:off x="2317" y="14920"/>
                              <a:ext cx="0" cy="790"/>
                            </a:xfrm>
                            <a:prstGeom prst="line">
                              <a:avLst/>
                            </a:prstGeom>
                            <a:noFill/>
                            <a:ln w="9525">
                              <a:solidFill>
                                <a:srgbClr val="000000"/>
                              </a:solidFill>
                              <a:round/>
                              <a:headEnd/>
                              <a:tailEnd type="none" w="sm" len="lg"/>
                            </a:ln>
                            <a:extLst>
                              <a:ext uri="{909E8E84-426E-40DD-AFC4-6F175D3DCCD1}">
                                <a14:hiddenFill xmlns:a14="http://schemas.microsoft.com/office/drawing/2010/main">
                                  <a:noFill/>
                                </a14:hiddenFill>
                              </a:ext>
                            </a:extLst>
                          </wps:spPr>
                          <wps:bodyPr/>
                        </wps:wsp>
                        <wps:wsp>
                          <wps:cNvPr id="214" name="Line 351"/>
                          <wps:cNvCnPr/>
                          <wps:spPr bwMode="auto">
                            <a:xfrm flipV="1">
                              <a:off x="7287" y="15710"/>
                              <a:ext cx="22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 name="Line 352"/>
                          <wps:cNvCnPr>
                            <a:endCxn id="196" idx="2"/>
                          </wps:cNvCnPr>
                          <wps:spPr bwMode="auto">
                            <a:xfrm flipH="1" flipV="1">
                              <a:off x="9509" y="14920"/>
                              <a:ext cx="50" cy="770"/>
                            </a:xfrm>
                            <a:prstGeom prst="line">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16" name="Line 353"/>
                          <wps:cNvCnPr/>
                          <wps:spPr bwMode="auto">
                            <a:xfrm>
                              <a:off x="7287" y="13154"/>
                              <a:ext cx="2272" cy="0"/>
                            </a:xfrm>
                            <a:prstGeom prst="line">
                              <a:avLst/>
                            </a:prstGeom>
                            <a:noFill/>
                            <a:ln w="9525">
                              <a:solidFill>
                                <a:srgbClr val="000000"/>
                              </a:solidFill>
                              <a:round/>
                              <a:headEnd type="triangle" w="sm" len="lg"/>
                              <a:tailEnd/>
                            </a:ln>
                            <a:extLst>
                              <a:ext uri="{909E8E84-426E-40DD-AFC4-6F175D3DCCD1}">
                                <a14:hiddenFill xmlns:a14="http://schemas.microsoft.com/office/drawing/2010/main">
                                  <a:noFill/>
                                </a14:hiddenFill>
                              </a:ext>
                            </a:extLst>
                          </wps:spPr>
                          <wps:bodyPr/>
                        </wps:wsp>
                        <wps:wsp>
                          <wps:cNvPr id="217" name="Line 354"/>
                          <wps:cNvCnPr/>
                          <wps:spPr bwMode="auto">
                            <a:xfrm flipH="1">
                              <a:off x="9559" y="13154"/>
                              <a:ext cx="0" cy="994"/>
                            </a:xfrm>
                            <a:prstGeom prst="line">
                              <a:avLst/>
                            </a:prstGeom>
                            <a:noFill/>
                            <a:ln w="9525">
                              <a:solidFill>
                                <a:srgbClr val="000000"/>
                              </a:solidFill>
                              <a:round/>
                              <a:headEnd/>
                              <a:tailEnd type="none" w="sm" len="lg"/>
                            </a:ln>
                            <a:extLst>
                              <a:ext uri="{909E8E84-426E-40DD-AFC4-6F175D3DCCD1}">
                                <a14:hiddenFill xmlns:a14="http://schemas.microsoft.com/office/drawing/2010/main">
                                  <a:noFill/>
                                </a14:hiddenFill>
                              </a:ext>
                            </a:extLst>
                          </wps:spPr>
                          <wps:bodyPr/>
                        </wps:wsp>
                      </wpg:grpSp>
                      <wps:wsp>
                        <wps:cNvPr id="218" name="Text Box 355"/>
                        <wps:cNvSpPr txBox="1">
                          <a:spLocks noChangeArrowheads="1"/>
                        </wps:cNvSpPr>
                        <wps:spPr bwMode="auto">
                          <a:xfrm>
                            <a:off x="2761" y="12424"/>
                            <a:ext cx="2072"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F802CC" w:rsidRDefault="001B4DAE" w:rsidP="001561DD">
                              <w:pPr>
                                <w:pStyle w:val="3"/>
                                <w:spacing w:before="0" w:after="0"/>
                                <w:rPr>
                                  <w:rFonts w:ascii="Times New Roman" w:hAnsi="Times New Roman"/>
                                  <w:b w:val="0"/>
                                  <w:sz w:val="24"/>
                                  <w:szCs w:val="24"/>
                                </w:rPr>
                              </w:pPr>
                              <w:r w:rsidRPr="00F802CC">
                                <w:rPr>
                                  <w:rFonts w:ascii="Times New Roman" w:hAnsi="Times New Roman"/>
                                  <w:b w:val="0"/>
                                  <w:sz w:val="24"/>
                                  <w:szCs w:val="24"/>
                                </w:rPr>
                                <w:t>Витрати</w:t>
                              </w:r>
                            </w:p>
                          </w:txbxContent>
                        </wps:txbx>
                        <wps:bodyPr rot="0" vert="horz" wrap="square" lIns="91440" tIns="45720" rIns="91440" bIns="45720" anchor="t" anchorCtr="0" upright="1">
                          <a:noAutofit/>
                        </wps:bodyPr>
                      </wps:wsp>
                      <wps:wsp>
                        <wps:cNvPr id="219" name="Text Box 356"/>
                        <wps:cNvSpPr txBox="1">
                          <a:spLocks noChangeArrowheads="1"/>
                        </wps:cNvSpPr>
                        <wps:spPr bwMode="auto">
                          <a:xfrm>
                            <a:off x="2761" y="13134"/>
                            <a:ext cx="186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F802CC" w:rsidRDefault="001B4DAE" w:rsidP="00904314">
                              <w:pPr>
                                <w:pStyle w:val="3"/>
                                <w:spacing w:before="0" w:after="0"/>
                                <w:ind w:firstLine="0"/>
                                <w:rPr>
                                  <w:rFonts w:ascii="Times New Roman" w:hAnsi="Times New Roman"/>
                                  <w:b w:val="0"/>
                                  <w:sz w:val="24"/>
                                  <w:szCs w:val="24"/>
                                </w:rPr>
                              </w:pPr>
                              <w:r w:rsidRPr="00F802CC">
                                <w:rPr>
                                  <w:rFonts w:ascii="Times New Roman" w:hAnsi="Times New Roman"/>
                                  <w:b w:val="0"/>
                                  <w:sz w:val="24"/>
                                  <w:szCs w:val="24"/>
                                </w:rPr>
                                <w:t>Ресурси</w:t>
                              </w:r>
                            </w:p>
                          </w:txbxContent>
                        </wps:txbx>
                        <wps:bodyPr rot="0" vert="horz" wrap="square" lIns="91440" tIns="45720" rIns="91440" bIns="45720" anchor="t" anchorCtr="0" upright="1">
                          <a:noAutofit/>
                        </wps:bodyPr>
                      </wps:wsp>
                      <wps:wsp>
                        <wps:cNvPr id="220" name="Text Box 357"/>
                        <wps:cNvSpPr txBox="1">
                          <a:spLocks noChangeArrowheads="1"/>
                        </wps:cNvSpPr>
                        <wps:spPr bwMode="auto">
                          <a:xfrm>
                            <a:off x="2761" y="14980"/>
                            <a:ext cx="1420" cy="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F802CC" w:rsidRDefault="001B4DAE" w:rsidP="00904314">
                              <w:pPr>
                                <w:spacing w:line="240" w:lineRule="auto"/>
                                <w:ind w:firstLine="0"/>
                                <w:rPr>
                                  <w:sz w:val="24"/>
                                </w:rPr>
                              </w:pPr>
                              <w:r w:rsidRPr="00F802CC">
                                <w:rPr>
                                  <w:sz w:val="24"/>
                                </w:rPr>
                                <w:t>Товари й послуги</w:t>
                              </w:r>
                            </w:p>
                          </w:txbxContent>
                        </wps:txbx>
                        <wps:bodyPr rot="0" vert="horz" wrap="square" lIns="91440" tIns="45720" rIns="91440" bIns="45720" anchor="t" anchorCtr="0" upright="1">
                          <a:noAutofit/>
                        </wps:bodyPr>
                      </wps:wsp>
                      <wps:wsp>
                        <wps:cNvPr id="221" name="Text Box 358"/>
                        <wps:cNvSpPr txBox="1">
                          <a:spLocks noChangeArrowheads="1"/>
                        </wps:cNvSpPr>
                        <wps:spPr bwMode="auto">
                          <a:xfrm>
                            <a:off x="2761" y="15974"/>
                            <a:ext cx="1420" cy="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F802CC" w:rsidRDefault="001B4DAE" w:rsidP="00904314">
                              <w:pPr>
                                <w:ind w:firstLine="0"/>
                                <w:rPr>
                                  <w:sz w:val="24"/>
                                </w:rPr>
                              </w:pPr>
                              <w:r w:rsidRPr="00F802CC">
                                <w:rPr>
                                  <w:sz w:val="24"/>
                                </w:rPr>
                                <w:t>Виторг</w:t>
                              </w:r>
                            </w:p>
                          </w:txbxContent>
                        </wps:txbx>
                        <wps:bodyPr rot="0" vert="horz" wrap="square" lIns="91440" tIns="45720" rIns="91440" bIns="45720" anchor="t" anchorCtr="0" upright="1">
                          <a:noAutofit/>
                        </wps:bodyPr>
                      </wps:wsp>
                      <wps:wsp>
                        <wps:cNvPr id="222" name="Text Box 359"/>
                        <wps:cNvSpPr txBox="1">
                          <a:spLocks noChangeArrowheads="1"/>
                        </wps:cNvSpPr>
                        <wps:spPr bwMode="auto">
                          <a:xfrm>
                            <a:off x="7873" y="14980"/>
                            <a:ext cx="1420" cy="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F802CC" w:rsidRDefault="001B4DAE" w:rsidP="00904314">
                              <w:pPr>
                                <w:spacing w:line="240" w:lineRule="auto"/>
                                <w:ind w:firstLine="0"/>
                                <w:rPr>
                                  <w:sz w:val="24"/>
                                </w:rPr>
                              </w:pPr>
                              <w:r w:rsidRPr="00F802CC">
                                <w:rPr>
                                  <w:sz w:val="24"/>
                                </w:rPr>
                                <w:t>Товари й послуги</w:t>
                              </w:r>
                            </w:p>
                          </w:txbxContent>
                        </wps:txbx>
                        <wps:bodyPr rot="0" vert="horz" wrap="square" lIns="91440" tIns="45720" rIns="91440" bIns="45720" anchor="t" anchorCtr="0" upright="1">
                          <a:noAutofit/>
                        </wps:bodyPr>
                      </wps:wsp>
                      <wps:wsp>
                        <wps:cNvPr id="223" name="Text Box 360"/>
                        <wps:cNvSpPr txBox="1">
                          <a:spLocks noChangeArrowheads="1"/>
                        </wps:cNvSpPr>
                        <wps:spPr bwMode="auto">
                          <a:xfrm>
                            <a:off x="7447" y="15974"/>
                            <a:ext cx="2272" cy="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F802CC" w:rsidRDefault="001B4DAE" w:rsidP="001561DD">
                              <w:pPr>
                                <w:jc w:val="center"/>
                                <w:rPr>
                                  <w:sz w:val="24"/>
                                </w:rPr>
                              </w:pPr>
                              <w:r w:rsidRPr="00F802CC">
                                <w:rPr>
                                  <w:sz w:val="24"/>
                                </w:rPr>
                                <w:t>Споживчі витрати</w:t>
                              </w:r>
                            </w:p>
                          </w:txbxContent>
                        </wps:txbx>
                        <wps:bodyPr rot="0" vert="horz" wrap="square" lIns="91440" tIns="45720" rIns="91440" bIns="45720" anchor="t" anchorCtr="0" upright="1">
                          <a:noAutofit/>
                        </wps:bodyPr>
                      </wps:wsp>
                      <wps:wsp>
                        <wps:cNvPr id="224" name="Text Box 361"/>
                        <wps:cNvSpPr txBox="1">
                          <a:spLocks noChangeArrowheads="1"/>
                        </wps:cNvSpPr>
                        <wps:spPr bwMode="auto">
                          <a:xfrm>
                            <a:off x="7447" y="12424"/>
                            <a:ext cx="2130"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F802CC" w:rsidRDefault="001B4DAE" w:rsidP="001561DD">
                              <w:pPr>
                                <w:jc w:val="center"/>
                                <w:rPr>
                                  <w:sz w:val="24"/>
                                </w:rPr>
                              </w:pPr>
                              <w:r w:rsidRPr="00F802CC">
                                <w:rPr>
                                  <w:sz w:val="24"/>
                                </w:rPr>
                                <w:t>Грошовий доход</w:t>
                              </w:r>
                            </w:p>
                          </w:txbxContent>
                        </wps:txbx>
                        <wps:bodyPr rot="0" vert="horz" wrap="square" lIns="91440" tIns="45720" rIns="91440" bIns="45720" anchor="t" anchorCtr="0" upright="1">
                          <a:noAutofit/>
                        </wps:bodyPr>
                      </wps:wsp>
                      <wps:wsp>
                        <wps:cNvPr id="225" name="Text Box 362"/>
                        <wps:cNvSpPr txBox="1">
                          <a:spLocks noChangeArrowheads="1"/>
                        </wps:cNvSpPr>
                        <wps:spPr bwMode="auto">
                          <a:xfrm>
                            <a:off x="7447" y="13134"/>
                            <a:ext cx="198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F802CC" w:rsidRDefault="001B4DAE" w:rsidP="001561DD">
                              <w:pPr>
                                <w:jc w:val="center"/>
                                <w:rPr>
                                  <w:sz w:val="24"/>
                                </w:rPr>
                              </w:pPr>
                              <w:r w:rsidRPr="00F802CC">
                                <w:rPr>
                                  <w:sz w:val="24"/>
                                </w:rPr>
                                <w:t>Ресурси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86345D" id="Group 331" o:spid="_x0000_s1290" style="position:absolute;left:0;text-align:left;margin-left:6.15pt;margin-top:39.95pt;width:474.8pt;height:198pt;z-index:251670528" coordorigin="1341,12424" coordsize="9496,3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">
                <v:group id="Group 332" o:spid="_x0000_s1291" style="position:absolute;left:1341;top:12684;width:9496;height:3700" coordorigin="1341,12684" coordsize="9496,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rect id="Rectangle 333" o:spid="_x0000_s1292" style="position:absolute;left:8181;top:14148;width:2656;height: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" filled="f">
                    <v:textbox>
                      <w:txbxContent>
                        <w:p w:rsidR="001B4DAE" w:rsidRPr="006F2191" w:rsidRDefault="001B4DAE" w:rsidP="006F2191">
                          <w:pPr>
                            <w:pStyle w:val="1"/>
                            <w:ind w:firstLine="0"/>
                            <w:jc w:val="both"/>
                            <w:rPr>
                              <w:rFonts w:ascii="Times New Roman" w:hAnsi="Times New Roman" w:cs="Times New Roman"/>
                              <w:sz w:val="28"/>
                              <w:szCs w:val="28"/>
                              <w:lang w:val="uk-UA"/>
                            </w:rPr>
                          </w:pPr>
                          <w:r w:rsidRPr="006F2191">
                            <w:rPr>
                              <w:rFonts w:ascii="Times New Roman" w:hAnsi="Times New Roman" w:cs="Times New Roman"/>
                              <w:sz w:val="28"/>
                              <w:szCs w:val="28"/>
                              <w:lang w:val="uk-UA"/>
                            </w:rPr>
                            <w:t>Домогосподарства</w:t>
                          </w:r>
                        </w:p>
                      </w:txbxContent>
                    </v:textbox>
                  </v:rect>
                  <v:rect id="Rectangle 334" o:spid="_x0000_s1293" style="position:absolute;left:4731;top:12684;width:2556;height: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" filled="f">
                    <v:textbox>
                      <w:txbxContent>
                        <w:p w:rsidR="001B4DAE" w:rsidRPr="00F802CC" w:rsidRDefault="001B4DAE" w:rsidP="006F2191">
                          <w:pPr>
                            <w:pStyle w:val="1"/>
                            <w:jc w:val="both"/>
                            <w:rPr>
                              <w:szCs w:val="24"/>
                            </w:rPr>
                          </w:pPr>
                          <w:r w:rsidRPr="006F2191">
                            <w:rPr>
                              <w:rFonts w:ascii="Times New Roman" w:hAnsi="Times New Roman" w:cs="Times New Roman"/>
                              <w:sz w:val="28"/>
                              <w:szCs w:val="28"/>
                            </w:rPr>
                            <w:t>Р</w:t>
                          </w:r>
                          <w:r w:rsidRPr="006F2191">
                            <w:rPr>
                              <w:rFonts w:ascii="Times New Roman" w:hAnsi="Times New Roman" w:cs="Times New Roman"/>
                              <w:sz w:val="28"/>
                              <w:szCs w:val="28"/>
                              <w:lang w:val="uk-UA"/>
                            </w:rPr>
                            <w:t>и</w:t>
                          </w:r>
                          <w:r w:rsidRPr="006F2191">
                            <w:rPr>
                              <w:rFonts w:ascii="Times New Roman" w:hAnsi="Times New Roman" w:cs="Times New Roman"/>
                              <w:sz w:val="28"/>
                              <w:szCs w:val="28"/>
                            </w:rPr>
                            <w:t>нок</w:t>
                          </w:r>
                          <w:r w:rsidRPr="006F2191">
                            <w:rPr>
                              <w:rFonts w:ascii="Times New Roman" w:hAnsi="Times New Roman" w:cs="Times New Roman"/>
                              <w:szCs w:val="24"/>
                            </w:rPr>
                            <w:t xml:space="preserve"> </w:t>
                          </w:r>
                          <w:r w:rsidRPr="00F802CC">
                            <w:rPr>
                              <w:szCs w:val="24"/>
                            </w:rPr>
                            <w:t>ресурс</w:t>
                          </w:r>
                          <w:r w:rsidRPr="00F802CC">
                            <w:rPr>
                              <w:szCs w:val="24"/>
                              <w:lang w:val="uk-UA"/>
                            </w:rPr>
                            <w:t>і</w:t>
                          </w:r>
                          <w:r w:rsidRPr="00F802CC">
                            <w:rPr>
                              <w:szCs w:val="24"/>
                            </w:rPr>
                            <w:t>в</w:t>
                          </w:r>
                        </w:p>
                      </w:txbxContent>
                    </v:textbox>
                  </v:rect>
                  <v:rect id="Rectangle 335" o:spid="_x0000_s1294" style="position:absolute;left:1341;top:14148;width:2700;height: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" filled="f">
                    <v:textbox>
                      <w:txbxContent>
                        <w:p w:rsidR="001B4DAE" w:rsidRPr="006F2191" w:rsidRDefault="001B4DAE" w:rsidP="006F2191">
                          <w:pPr>
                            <w:pStyle w:val="1"/>
                            <w:ind w:firstLine="0"/>
                            <w:rPr>
                              <w:sz w:val="28"/>
                              <w:szCs w:val="28"/>
                              <w:lang w:val="uk-UA"/>
                            </w:rPr>
                          </w:pPr>
                          <w:r w:rsidRPr="006F2191">
                            <w:rPr>
                              <w:sz w:val="28"/>
                              <w:szCs w:val="28"/>
                              <w:lang w:val="uk-UA"/>
                            </w:rPr>
                            <w:t>Підприємства</w:t>
                          </w:r>
                        </w:p>
                      </w:txbxContent>
                    </v:textbox>
                  </v:rect>
                  <v:rect id="Rectangle 336" o:spid="_x0000_s1295" style="position:absolute;left:4713;top:15568;width:2574;height: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" filled="f">
                    <v:textbox>
                      <w:txbxContent>
                        <w:p w:rsidR="001B4DAE" w:rsidRPr="00904314" w:rsidRDefault="001B4DAE" w:rsidP="00904314">
                          <w:pPr>
                            <w:pStyle w:val="1"/>
                            <w:ind w:firstLine="0"/>
                            <w:rPr>
                              <w:rFonts w:ascii="Times New Roman" w:hAnsi="Times New Roman" w:cs="Times New Roman"/>
                              <w:sz w:val="24"/>
                              <w:szCs w:val="24"/>
                            </w:rPr>
                          </w:pPr>
                          <w:r w:rsidRPr="00904314">
                            <w:rPr>
                              <w:rFonts w:ascii="Times New Roman" w:hAnsi="Times New Roman" w:cs="Times New Roman"/>
                              <w:sz w:val="24"/>
                              <w:szCs w:val="24"/>
                            </w:rPr>
                            <w:t>Р</w:t>
                          </w:r>
                          <w:r w:rsidRPr="00904314">
                            <w:rPr>
                              <w:rFonts w:ascii="Times New Roman" w:hAnsi="Times New Roman" w:cs="Times New Roman"/>
                              <w:sz w:val="24"/>
                              <w:szCs w:val="24"/>
                              <w:lang w:val="uk-UA"/>
                            </w:rPr>
                            <w:t>и</w:t>
                          </w:r>
                          <w:r w:rsidRPr="00904314">
                            <w:rPr>
                              <w:rFonts w:ascii="Times New Roman" w:hAnsi="Times New Roman" w:cs="Times New Roman"/>
                              <w:sz w:val="24"/>
                              <w:szCs w:val="24"/>
                            </w:rPr>
                            <w:t xml:space="preserve">нок </w:t>
                          </w:r>
                          <w:r w:rsidRPr="00904314">
                            <w:rPr>
                              <w:rFonts w:ascii="Times New Roman" w:hAnsi="Times New Roman" w:cs="Times New Roman"/>
                              <w:sz w:val="24"/>
                              <w:szCs w:val="24"/>
                              <w:lang w:val="uk-UA"/>
                            </w:rPr>
                            <w:t>п</w:t>
                          </w:r>
                          <w:proofErr w:type="spellStart"/>
                          <w:r w:rsidRPr="00904314">
                            <w:rPr>
                              <w:rFonts w:ascii="Times New Roman" w:hAnsi="Times New Roman" w:cs="Times New Roman"/>
                              <w:sz w:val="24"/>
                              <w:szCs w:val="24"/>
                            </w:rPr>
                            <w:t>родукт</w:t>
                          </w:r>
                          <w:proofErr w:type="spellEnd"/>
                          <w:r w:rsidRPr="00904314">
                            <w:rPr>
                              <w:rFonts w:ascii="Times New Roman" w:hAnsi="Times New Roman" w:cs="Times New Roman"/>
                              <w:sz w:val="24"/>
                              <w:szCs w:val="24"/>
                              <w:lang w:val="uk-UA"/>
                            </w:rPr>
                            <w:t>і</w:t>
                          </w:r>
                          <w:r w:rsidRPr="00904314">
                            <w:rPr>
                              <w:rFonts w:ascii="Times New Roman" w:hAnsi="Times New Roman" w:cs="Times New Roman"/>
                              <w:sz w:val="24"/>
                              <w:szCs w:val="24"/>
                            </w:rPr>
                            <w:t>в</w:t>
                          </w:r>
                        </w:p>
                      </w:txbxContent>
                    </v:textbox>
                  </v:rect>
                  <v:group id="Group 337" o:spid="_x0000_s1296" style="position:absolute;left:2033;top:12870;width:2698;height:1278" coordorigin="1988,12496" coordsize="2698,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line id="Line 338" o:spid="_x0000_s1297" style="position:absolute;flip:y;visibility:visible;mso-wrap-style:square" from="1988,12496" to="1988,137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"/>
                    <v:line id="Line 339" o:spid="_x0000_s1298" style="position:absolute;flip:x;visibility:visible;mso-wrap-style:square" from="1988,12496" to="4686,12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">
                      <v:stroke startarrow="block" startarrowwidth="narrow" startarrowlength="long" endarrowwidth="narrow" endarrowlength="long"/>
                    </v:line>
                  </v:group>
                  <v:line id="Line 340" o:spid="_x0000_s1299" style="position:absolute;visibility:visible;mso-wrap-style:square" from="9842,14920" to="9842,15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"/>
                  <v:line id="Line 341" o:spid="_x0000_s1300" style="position:absolute;rotation:180;flip:x;visibility:visible;mso-wrap-style:square" from="7287,15993" to="9842,15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">
                    <v:stroke startarrow="block" startarrowwidth="narrow" startarrowlength="long" endarrowwidth="narrow" endarrowlength="long"/>
                  </v:line>
                  <v:line id="Line 342" o:spid="_x0000_s1301" style="position:absolute;flip:y;visibility:visible;mso-wrap-style:square" from="2033,14920" to="2033,15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">
                    <v:stroke endarrow="block" endarrowwidth="narrow" endarrowlength="long"/>
                  </v:line>
                  <v:line id="Line 343" o:spid="_x0000_s1302" style="position:absolute;flip:x y;visibility:visible;mso-wrap-style:square" from="2033,15994" to="4731,15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">
                    <v:stroke startarrowwidth="narrow" startarrowlength="long" endarrowwidth="narrow" endarrowlength="long"/>
                  </v:line>
                  <v:line id="Line 344" o:spid="_x0000_s1303" style="position:absolute;rotation:180;visibility:visible;mso-wrap-style:square" from="9842,12869" to="9842,14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">
                    <v:stroke startarrow="block" startarrowwidth="narrow" startarrowlength="long"/>
                  </v:line>
                  <v:line id="Line 345" o:spid="_x0000_s1304" style="position:absolute;rotation:180;flip:x;visibility:visible;mso-wrap-style:square" from="7287,12869" to="9842,1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">
                    <v:stroke startarrowwidth="narrow" startarrowlength="long" endarrowwidth="narrow" endarrowlength="long"/>
                  </v:line>
                  <v:group id="Group 346" o:spid="_x0000_s1305" style="position:absolute;left:2317;top:13154;width:2414;height:994" coordorigin="2272,12780" coordsize="2414,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line id="Line 347" o:spid="_x0000_s1306" style="position:absolute;flip:x;visibility:visible;mso-wrap-style:square" from="2272,12780" to="4686,1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"/>
                    <v:line id="Line 348" o:spid="_x0000_s1307" style="position:absolute;visibility:visible;mso-wrap-style:square" from="2272,12780" to="2272,137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">
                      <v:stroke endarrow="block" endarrowwidth="narrow" endarrowlength="long"/>
                    </v:line>
                  </v:group>
                  <v:line id="Line 349" o:spid="_x0000_s1308" style="position:absolute;flip:y;visibility:visible;mso-wrap-style:square" from="2317,15710" to="4731,15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">
                    <v:stroke endarrow="block" endarrowwidth="narrow" endarrowlength="long"/>
                  </v:line>
                  <v:line id="Line 350" o:spid="_x0000_s1309" style="position:absolute;flip:y;visibility:visible;mso-wrap-style:square" from="2317,14920" to="2317,15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">
                    <v:stroke endarrowwidth="narrow" endarrowlength="long"/>
                  </v:line>
                  <v:line id="Line 351" o:spid="_x0000_s1310" style="position:absolute;flip:y;visibility:visible;mso-wrap-style:square" from="7287,15710" to="9559,15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"/>
                  <v:line id="Line 352" o:spid="_x0000_s1311" style="position:absolute;flip:x y;visibility:visible;mso-wrap-style:square" from="9509,14920" to="9559,15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">
                    <v:stroke endarrow="block" endarrowwidth="narrow" endarrowlength="long"/>
                  </v:line>
                  <v:line id="Line 353" o:spid="_x0000_s1312" style="position:absolute;visibility:visible;mso-wrap-style:square" from="7287,13154" to="9559,13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">
                    <v:stroke startarrow="block" startarrowwidth="narrow" startarrowlength="long"/>
                  </v:line>
                  <v:line id="Line 354" o:spid="_x0000_s1313" style="position:absolute;flip:x;visibility:visible;mso-wrap-style:square" from="9559,13154" to="9559,1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">
                    <v:stroke endarrowwidth="narrow" endarrowlength="long"/>
                  </v:line>
                </v:group>
                <v:shape id="Text Box 355" o:spid="_x0000_s1314" type="#_x0000_t202" style="position:absolute;left:2761;top:12424;width:2072;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" filled="f" stroked="f">
                  <v:textbox>
                    <w:txbxContent>
                      <w:p w:rsidR="001B4DAE" w:rsidRPr="00F802CC" w:rsidRDefault="001B4DAE" w:rsidP="001561DD">
                        <w:pPr>
                          <w:pStyle w:val="3"/>
                          <w:spacing w:before="0" w:after="0"/>
                          <w:rPr>
                            <w:rFonts w:ascii="Times New Roman" w:hAnsi="Times New Roman"/>
                            <w:b w:val="0"/>
                            <w:sz w:val="24"/>
                            <w:szCs w:val="24"/>
                          </w:rPr>
                        </w:pPr>
                        <w:r w:rsidRPr="00F802CC">
                          <w:rPr>
                            <w:rFonts w:ascii="Times New Roman" w:hAnsi="Times New Roman"/>
                            <w:b w:val="0"/>
                            <w:sz w:val="24"/>
                            <w:szCs w:val="24"/>
                          </w:rPr>
                          <w:t>Витрати</w:t>
                        </w:r>
                      </w:p>
                    </w:txbxContent>
                  </v:textbox>
                </v:shape>
                <v:shape id="Text Box 356" o:spid="_x0000_s1315" type="#_x0000_t202" style="position:absolute;left:2761;top:13134;width:18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" filled="f" stroked="f">
                  <v:textbox>
                    <w:txbxContent>
                      <w:p w:rsidR="001B4DAE" w:rsidRPr="00F802CC" w:rsidRDefault="001B4DAE" w:rsidP="00904314">
                        <w:pPr>
                          <w:pStyle w:val="3"/>
                          <w:spacing w:before="0" w:after="0"/>
                          <w:ind w:firstLine="0"/>
                          <w:rPr>
                            <w:rFonts w:ascii="Times New Roman" w:hAnsi="Times New Roman"/>
                            <w:b w:val="0"/>
                            <w:sz w:val="24"/>
                            <w:szCs w:val="24"/>
                          </w:rPr>
                        </w:pPr>
                        <w:r w:rsidRPr="00F802CC">
                          <w:rPr>
                            <w:rFonts w:ascii="Times New Roman" w:hAnsi="Times New Roman"/>
                            <w:b w:val="0"/>
                            <w:sz w:val="24"/>
                            <w:szCs w:val="24"/>
                          </w:rPr>
                          <w:t>Ресурси</w:t>
                        </w:r>
                      </w:p>
                    </w:txbxContent>
                  </v:textbox>
                </v:shape>
                <v:shape id="Text Box 357" o:spid="_x0000_s1316" type="#_x0000_t202" style="position:absolute;left:2761;top:14980;width:1420;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" filled="f" stroked="f">
                  <v:textbox>
                    <w:txbxContent>
                      <w:p w:rsidR="001B4DAE" w:rsidRPr="00F802CC" w:rsidRDefault="001B4DAE" w:rsidP="00904314">
                        <w:pPr>
                          <w:spacing w:line="240" w:lineRule="auto"/>
                          <w:ind w:firstLine="0"/>
                          <w:rPr>
                            <w:sz w:val="24"/>
                          </w:rPr>
                        </w:pPr>
                        <w:r w:rsidRPr="00F802CC">
                          <w:rPr>
                            <w:sz w:val="24"/>
                          </w:rPr>
                          <w:t>Товари й послуги</w:t>
                        </w:r>
                      </w:p>
                    </w:txbxContent>
                  </v:textbox>
                </v:shape>
                <v:shape id="Text Box 358" o:spid="_x0000_s1317" type="#_x0000_t202" style="position:absolute;left:2761;top:15974;width:1420;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" filled="f" stroked="f">
                  <v:textbox>
                    <w:txbxContent>
                      <w:p w:rsidR="001B4DAE" w:rsidRPr="00F802CC" w:rsidRDefault="001B4DAE" w:rsidP="00904314">
                        <w:pPr>
                          <w:ind w:firstLine="0"/>
                          <w:rPr>
                            <w:sz w:val="24"/>
                          </w:rPr>
                        </w:pPr>
                        <w:r w:rsidRPr="00F802CC">
                          <w:rPr>
                            <w:sz w:val="24"/>
                          </w:rPr>
                          <w:t>Виторг</w:t>
                        </w:r>
                      </w:p>
                    </w:txbxContent>
                  </v:textbox>
                </v:shape>
                <v:shape id="Text Box 359" o:spid="_x0000_s1318" type="#_x0000_t202" style="position:absolute;left:7873;top:14980;width:1420;height: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" filled="f" stroked="f">
                  <v:textbox>
                    <w:txbxContent>
                      <w:p w:rsidR="001B4DAE" w:rsidRPr="00F802CC" w:rsidRDefault="001B4DAE" w:rsidP="00904314">
                        <w:pPr>
                          <w:spacing w:line="240" w:lineRule="auto"/>
                          <w:ind w:firstLine="0"/>
                          <w:rPr>
                            <w:sz w:val="24"/>
                          </w:rPr>
                        </w:pPr>
                        <w:r w:rsidRPr="00F802CC">
                          <w:rPr>
                            <w:sz w:val="24"/>
                          </w:rPr>
                          <w:t>Товари й послуги</w:t>
                        </w:r>
                      </w:p>
                    </w:txbxContent>
                  </v:textbox>
                </v:shape>
                <v:shape id="Text Box 360" o:spid="_x0000_s1319" type="#_x0000_t202" style="position:absolute;left:7447;top:15974;width:2272;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" filled="f" stroked="f">
                  <v:textbox>
                    <w:txbxContent>
                      <w:p w:rsidR="001B4DAE" w:rsidRPr="00F802CC" w:rsidRDefault="001B4DAE" w:rsidP="001561DD">
                        <w:pPr>
                          <w:jc w:val="center"/>
                          <w:rPr>
                            <w:sz w:val="24"/>
                          </w:rPr>
                        </w:pPr>
                        <w:r w:rsidRPr="00F802CC">
                          <w:rPr>
                            <w:sz w:val="24"/>
                          </w:rPr>
                          <w:t>Споживчі витрати</w:t>
                        </w:r>
                      </w:p>
                    </w:txbxContent>
                  </v:textbox>
                </v:shape>
                <v:shape id="Text Box 361" o:spid="_x0000_s1320" type="#_x0000_t202" style="position:absolute;left:7447;top:12424;width:213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" filled="f" stroked="f">
                  <v:textbox>
                    <w:txbxContent>
                      <w:p w:rsidR="001B4DAE" w:rsidRPr="00F802CC" w:rsidRDefault="001B4DAE" w:rsidP="001561DD">
                        <w:pPr>
                          <w:jc w:val="center"/>
                          <w:rPr>
                            <w:sz w:val="24"/>
                          </w:rPr>
                        </w:pPr>
                        <w:r w:rsidRPr="00F802CC">
                          <w:rPr>
                            <w:sz w:val="24"/>
                          </w:rPr>
                          <w:t>Грошовий доход</w:t>
                        </w:r>
                      </w:p>
                    </w:txbxContent>
                  </v:textbox>
                </v:shape>
                <v:shape id="Text Box 362" o:spid="_x0000_s1321" type="#_x0000_t202" style="position:absolute;left:7447;top:13134;width:198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" filled="f" stroked="f">
                  <v:textbox>
                    <w:txbxContent>
                      <w:p w:rsidR="001B4DAE" w:rsidRPr="00F802CC" w:rsidRDefault="001B4DAE" w:rsidP="001561DD">
                        <w:pPr>
                          <w:jc w:val="center"/>
                          <w:rPr>
                            <w:sz w:val="24"/>
                          </w:rPr>
                        </w:pPr>
                        <w:r w:rsidRPr="00F802CC">
                          <w:rPr>
                            <w:sz w:val="24"/>
                          </w:rPr>
                          <w:t>Ресурси</w:t>
                        </w:r>
                      </w:p>
                    </w:txbxContent>
                  </v:textbox>
                </v:shape>
                <w10:wrap type="topAndBottom"/>
              </v:group>
            </w:pict>
          </mc:Fallback>
        </mc:AlternateContent>
      </w:r>
      <w:r w:rsidR="001561DD" w:rsidRPr="00E62D7D">
        <w:rPr>
          <w:szCs w:val="28"/>
        </w:rPr>
        <w:t xml:space="preserve">Загальне враження про функціонування капіталістичної системи дає модель кругообігу доходу (рис. </w:t>
      </w:r>
      <w:r w:rsidR="006F2191" w:rsidRPr="00E62D7D">
        <w:rPr>
          <w:szCs w:val="28"/>
        </w:rPr>
        <w:t>6</w:t>
      </w:r>
      <w:r w:rsidR="001561DD" w:rsidRPr="00E62D7D">
        <w:rPr>
          <w:szCs w:val="28"/>
        </w:rPr>
        <w:t>.1).</w:t>
      </w:r>
    </w:p>
    <w:p w:rsidR="00904314" w:rsidRPr="00E62D7D" w:rsidRDefault="00904314" w:rsidP="00381DC2">
      <w:pPr>
        <w:spacing w:line="240" w:lineRule="auto"/>
        <w:jc w:val="center"/>
        <w:rPr>
          <w:b/>
          <w:szCs w:val="28"/>
        </w:rPr>
      </w:pPr>
    </w:p>
    <w:p w:rsidR="001561DD" w:rsidRPr="00E62D7D" w:rsidRDefault="001561DD" w:rsidP="005903DA">
      <w:pPr>
        <w:spacing w:line="240" w:lineRule="auto"/>
        <w:ind w:firstLine="0"/>
        <w:jc w:val="center"/>
        <w:rPr>
          <w:b/>
          <w:szCs w:val="28"/>
        </w:rPr>
      </w:pPr>
      <w:r w:rsidRPr="00E62D7D">
        <w:rPr>
          <w:b/>
          <w:szCs w:val="28"/>
        </w:rPr>
        <w:t>Рис</w:t>
      </w:r>
      <w:r w:rsidR="00E56413" w:rsidRPr="00E62D7D">
        <w:rPr>
          <w:b/>
          <w:szCs w:val="28"/>
        </w:rPr>
        <w:t>унок</w:t>
      </w:r>
      <w:r w:rsidRPr="00E62D7D">
        <w:rPr>
          <w:b/>
          <w:szCs w:val="28"/>
        </w:rPr>
        <w:t xml:space="preserve"> 6.1</w:t>
      </w:r>
      <w:r w:rsidRPr="00E62D7D">
        <w:rPr>
          <w:szCs w:val="28"/>
        </w:rPr>
        <w:t xml:space="preserve"> </w:t>
      </w:r>
      <w:r w:rsidRPr="00E62D7D">
        <w:rPr>
          <w:b/>
          <w:szCs w:val="28"/>
        </w:rPr>
        <w:t xml:space="preserve">– Модель кругообігу ресурсів, продукту </w:t>
      </w:r>
      <w:r w:rsidR="005903DA" w:rsidRPr="00E62D7D">
        <w:rPr>
          <w:b/>
          <w:szCs w:val="28"/>
        </w:rPr>
        <w:t>та</w:t>
      </w:r>
      <w:r w:rsidRPr="00E62D7D">
        <w:rPr>
          <w:b/>
          <w:szCs w:val="28"/>
        </w:rPr>
        <w:t xml:space="preserve"> доходу</w:t>
      </w:r>
    </w:p>
    <w:p w:rsidR="001561DD" w:rsidRPr="00E62D7D" w:rsidRDefault="001561DD" w:rsidP="00381DC2">
      <w:pPr>
        <w:spacing w:line="240" w:lineRule="auto"/>
        <w:rPr>
          <w:szCs w:val="28"/>
        </w:rPr>
      </w:pPr>
    </w:p>
    <w:p w:rsidR="001561DD" w:rsidRPr="00E62D7D" w:rsidRDefault="001561DD" w:rsidP="00381DC2">
      <w:pPr>
        <w:spacing w:line="240" w:lineRule="auto"/>
        <w:ind w:firstLine="709"/>
        <w:rPr>
          <w:szCs w:val="28"/>
        </w:rPr>
      </w:pPr>
      <w:r w:rsidRPr="00E62D7D">
        <w:rPr>
          <w:szCs w:val="28"/>
        </w:rPr>
        <w:t>Ціни, що сплачують за використання землі, праці, капіталу й підприємницьк</w:t>
      </w:r>
      <w:r w:rsidR="005903DA" w:rsidRPr="00E62D7D">
        <w:rPr>
          <w:szCs w:val="28"/>
        </w:rPr>
        <w:t>их</w:t>
      </w:r>
      <w:r w:rsidRPr="00E62D7D">
        <w:rPr>
          <w:szCs w:val="28"/>
        </w:rPr>
        <w:t xml:space="preserve"> здібност</w:t>
      </w:r>
      <w:r w:rsidR="005903DA" w:rsidRPr="00E62D7D">
        <w:rPr>
          <w:szCs w:val="28"/>
        </w:rPr>
        <w:t>ей</w:t>
      </w:r>
      <w:r w:rsidRPr="00E62D7D">
        <w:rPr>
          <w:szCs w:val="28"/>
        </w:rPr>
        <w:t xml:space="preserve"> встановлюються на ринку ресурсів. Тут підприємства виступають у ролі пред’явників попиту, а домогосподарства – у ролі агентів пропозиції. Ціни на готові товари й послуги формуються на ринку продуктів, показаному в нижній частині діаграми. Тут уже домогосподарства виступають як пред’явники попиту, а підприємства – у ролі агентів пропозиції.</w:t>
      </w:r>
    </w:p>
    <w:p w:rsidR="001561DD" w:rsidRPr="00E62D7D" w:rsidRDefault="001561DD" w:rsidP="00381DC2">
      <w:pPr>
        <w:spacing w:line="240" w:lineRule="auto"/>
        <w:ind w:firstLine="709"/>
        <w:rPr>
          <w:szCs w:val="28"/>
        </w:rPr>
      </w:pPr>
      <w:r w:rsidRPr="00E62D7D">
        <w:rPr>
          <w:szCs w:val="28"/>
        </w:rPr>
        <w:lastRenderedPageBreak/>
        <w:t>Кожна економічна система повинна вирішувати п’ять основних питань:</w:t>
      </w:r>
    </w:p>
    <w:p w:rsidR="001561DD" w:rsidRPr="00E62D7D" w:rsidRDefault="001561DD" w:rsidP="00381DC2">
      <w:pPr>
        <w:spacing w:line="240" w:lineRule="auto"/>
        <w:ind w:firstLine="709"/>
        <w:rPr>
          <w:szCs w:val="28"/>
        </w:rPr>
      </w:pPr>
      <w:r w:rsidRPr="00E62D7D">
        <w:rPr>
          <w:szCs w:val="28"/>
        </w:rPr>
        <w:t xml:space="preserve">1. </w:t>
      </w:r>
      <w:r w:rsidR="005903DA" w:rsidRPr="00E62D7D">
        <w:rPr>
          <w:szCs w:val="28"/>
        </w:rPr>
        <w:t xml:space="preserve"> </w:t>
      </w:r>
      <w:r w:rsidRPr="00E62D7D">
        <w:rPr>
          <w:szCs w:val="28"/>
        </w:rPr>
        <w:t>Що варто виробляти?</w:t>
      </w:r>
    </w:p>
    <w:p w:rsidR="001561DD" w:rsidRPr="00E62D7D" w:rsidRDefault="001561DD" w:rsidP="00381DC2">
      <w:pPr>
        <w:spacing w:line="240" w:lineRule="auto"/>
        <w:ind w:firstLine="709"/>
        <w:rPr>
          <w:szCs w:val="28"/>
        </w:rPr>
      </w:pPr>
      <w:r w:rsidRPr="00E62D7D">
        <w:rPr>
          <w:szCs w:val="28"/>
        </w:rPr>
        <w:t xml:space="preserve">2. </w:t>
      </w:r>
      <w:r w:rsidR="005903DA" w:rsidRPr="00E62D7D">
        <w:rPr>
          <w:szCs w:val="28"/>
        </w:rPr>
        <w:t xml:space="preserve"> </w:t>
      </w:r>
      <w:r w:rsidRPr="00E62D7D">
        <w:rPr>
          <w:szCs w:val="28"/>
        </w:rPr>
        <w:t>Скільки варто виробляти?</w:t>
      </w:r>
    </w:p>
    <w:p w:rsidR="001561DD" w:rsidRPr="00E62D7D" w:rsidRDefault="001561DD" w:rsidP="00381DC2">
      <w:pPr>
        <w:spacing w:line="240" w:lineRule="auto"/>
        <w:ind w:firstLine="709"/>
        <w:rPr>
          <w:szCs w:val="28"/>
        </w:rPr>
      </w:pPr>
      <w:r w:rsidRPr="00E62D7D">
        <w:rPr>
          <w:szCs w:val="28"/>
        </w:rPr>
        <w:t xml:space="preserve">3. </w:t>
      </w:r>
      <w:r w:rsidR="005903DA" w:rsidRPr="00E62D7D">
        <w:rPr>
          <w:szCs w:val="28"/>
        </w:rPr>
        <w:t xml:space="preserve"> </w:t>
      </w:r>
      <w:r w:rsidRPr="00E62D7D">
        <w:rPr>
          <w:szCs w:val="28"/>
        </w:rPr>
        <w:t>Як цю продукцію варто виробляти?</w:t>
      </w:r>
    </w:p>
    <w:p w:rsidR="001561DD" w:rsidRPr="00E62D7D" w:rsidRDefault="001561DD" w:rsidP="00381DC2">
      <w:pPr>
        <w:spacing w:line="240" w:lineRule="auto"/>
        <w:ind w:firstLine="709"/>
        <w:rPr>
          <w:szCs w:val="28"/>
        </w:rPr>
      </w:pPr>
      <w:r w:rsidRPr="00E62D7D">
        <w:rPr>
          <w:szCs w:val="28"/>
        </w:rPr>
        <w:t xml:space="preserve">4. </w:t>
      </w:r>
      <w:r w:rsidR="005903DA" w:rsidRPr="00E62D7D">
        <w:rPr>
          <w:szCs w:val="28"/>
        </w:rPr>
        <w:t xml:space="preserve"> </w:t>
      </w:r>
      <w:r w:rsidRPr="00E62D7D">
        <w:rPr>
          <w:szCs w:val="28"/>
        </w:rPr>
        <w:t>Хто повинен одержати цю продукцію?</w:t>
      </w:r>
    </w:p>
    <w:p w:rsidR="001561DD" w:rsidRPr="00E62D7D" w:rsidRDefault="001561DD" w:rsidP="00381DC2">
      <w:pPr>
        <w:spacing w:line="240" w:lineRule="auto"/>
        <w:ind w:firstLine="709"/>
        <w:rPr>
          <w:szCs w:val="28"/>
        </w:rPr>
      </w:pPr>
      <w:r w:rsidRPr="00E62D7D">
        <w:rPr>
          <w:szCs w:val="28"/>
        </w:rPr>
        <w:t>5.</w:t>
      </w:r>
      <w:r w:rsidR="005903DA" w:rsidRPr="00E62D7D">
        <w:rPr>
          <w:szCs w:val="28"/>
        </w:rPr>
        <w:t xml:space="preserve"> </w:t>
      </w:r>
      <w:r w:rsidRPr="00E62D7D">
        <w:rPr>
          <w:szCs w:val="28"/>
        </w:rPr>
        <w:t xml:space="preserve"> Чи здатна система адаптуватися до змін у споживчому попиті, поставках ресурсів й у технології виробництва?</w:t>
      </w:r>
    </w:p>
    <w:p w:rsidR="001561DD" w:rsidRPr="00E62D7D" w:rsidRDefault="001561DD" w:rsidP="00381DC2">
      <w:pPr>
        <w:spacing w:line="240" w:lineRule="auto"/>
        <w:ind w:firstLine="709"/>
        <w:rPr>
          <w:szCs w:val="28"/>
        </w:rPr>
      </w:pPr>
      <w:r w:rsidRPr="00E62D7D">
        <w:rPr>
          <w:b/>
          <w:szCs w:val="28"/>
        </w:rPr>
        <w:t>Що виробляти?</w:t>
      </w:r>
      <w:r w:rsidRPr="00E62D7D">
        <w:rPr>
          <w:szCs w:val="28"/>
        </w:rPr>
        <w:t xml:space="preserve"> У ринковій системі вироблятися будуть тільки ті продукти, продаж яких принесе загальний дох</w:t>
      </w:r>
      <w:r w:rsidR="005903DA" w:rsidRPr="00E62D7D">
        <w:rPr>
          <w:szCs w:val="28"/>
        </w:rPr>
        <w:t>і</w:t>
      </w:r>
      <w:r w:rsidRPr="00E62D7D">
        <w:rPr>
          <w:szCs w:val="28"/>
        </w:rPr>
        <w:t>д, що покриває всі економічні витрати. Економічні витрати – це платежі, які необхідно зробити, щоб використати економічні ресурси: землю, капітал, працю, підприємницьк</w:t>
      </w:r>
      <w:r w:rsidR="005903DA" w:rsidRPr="00E62D7D">
        <w:rPr>
          <w:szCs w:val="28"/>
        </w:rPr>
        <w:t>і</w:t>
      </w:r>
      <w:r w:rsidRPr="00E62D7D">
        <w:rPr>
          <w:szCs w:val="28"/>
        </w:rPr>
        <w:t xml:space="preserve"> здібн</w:t>
      </w:r>
      <w:r w:rsidR="005903DA" w:rsidRPr="00E62D7D">
        <w:rPr>
          <w:szCs w:val="28"/>
        </w:rPr>
        <w:t>ості</w:t>
      </w:r>
      <w:r w:rsidRPr="00E62D7D">
        <w:rPr>
          <w:szCs w:val="28"/>
        </w:rPr>
        <w:t>. Вони включають заробітну плату, ренту, відсоток на капітал і нормальний прибуток (винагорода підприємця).</w:t>
      </w:r>
    </w:p>
    <w:p w:rsidR="001561DD" w:rsidRPr="00E62D7D" w:rsidRDefault="001561DD" w:rsidP="00381DC2">
      <w:pPr>
        <w:spacing w:line="240" w:lineRule="auto"/>
        <w:ind w:firstLine="709"/>
        <w:rPr>
          <w:szCs w:val="28"/>
        </w:rPr>
      </w:pPr>
      <w:r w:rsidRPr="00E62D7D">
        <w:rPr>
          <w:szCs w:val="28"/>
        </w:rPr>
        <w:t>Різниця між загальним доходом і загальними витратами називається чистим або економічним прибутком. Якщо в галузі підприємства отримують економічний прибуток, галузь є такою що розширюється</w:t>
      </w:r>
      <w:r w:rsidR="005903DA" w:rsidRPr="00E62D7D">
        <w:rPr>
          <w:szCs w:val="28"/>
        </w:rPr>
        <w:t>, оскільки</w:t>
      </w:r>
      <w:r w:rsidRPr="00E62D7D">
        <w:rPr>
          <w:szCs w:val="28"/>
        </w:rPr>
        <w:t xml:space="preserve"> нові підприємства прагнуть потрапити </w:t>
      </w:r>
      <w:r w:rsidR="005903DA" w:rsidRPr="00E62D7D">
        <w:rPr>
          <w:szCs w:val="28"/>
        </w:rPr>
        <w:t>до</w:t>
      </w:r>
      <w:r w:rsidRPr="00E62D7D">
        <w:rPr>
          <w:szCs w:val="28"/>
        </w:rPr>
        <w:t xml:space="preserve"> неї. Збільшення виробництва продукції в галузі </w:t>
      </w:r>
      <w:r w:rsidR="005903DA" w:rsidRPr="00E62D7D">
        <w:rPr>
          <w:szCs w:val="28"/>
        </w:rPr>
        <w:t>зумовлює</w:t>
      </w:r>
      <w:r w:rsidRPr="00E62D7D">
        <w:rPr>
          <w:szCs w:val="28"/>
        </w:rPr>
        <w:t xml:space="preserve"> зниження цін і зникнення економічного прибутку.</w:t>
      </w:r>
    </w:p>
    <w:p w:rsidR="001561DD" w:rsidRPr="00E62D7D" w:rsidRDefault="001561DD" w:rsidP="00381DC2">
      <w:pPr>
        <w:spacing w:line="240" w:lineRule="auto"/>
        <w:ind w:firstLine="709"/>
        <w:rPr>
          <w:szCs w:val="28"/>
        </w:rPr>
      </w:pPr>
      <w:r w:rsidRPr="00E62D7D">
        <w:rPr>
          <w:szCs w:val="28"/>
        </w:rPr>
        <w:t>Галузь, у якій підприємства зазнають збитків, є такою</w:t>
      </w:r>
      <w:r w:rsidR="005903DA" w:rsidRPr="00E62D7D">
        <w:rPr>
          <w:szCs w:val="28"/>
        </w:rPr>
        <w:t>,</w:t>
      </w:r>
      <w:r w:rsidRPr="00E62D7D">
        <w:rPr>
          <w:szCs w:val="28"/>
        </w:rPr>
        <w:t xml:space="preserve"> що скорочується. Відтік підприємств із неї знижує пропозицію продукту й підвищує ціни. Це ліквідує збитки </w:t>
      </w:r>
      <w:r w:rsidR="005903DA" w:rsidRPr="00E62D7D">
        <w:rPr>
          <w:szCs w:val="28"/>
        </w:rPr>
        <w:t>та</w:t>
      </w:r>
      <w:r w:rsidRPr="00E62D7D">
        <w:rPr>
          <w:szCs w:val="28"/>
        </w:rPr>
        <w:t xml:space="preserve"> знову забезпечує галузі нормальний прибуток.</w:t>
      </w:r>
    </w:p>
    <w:p w:rsidR="008F3A83" w:rsidRPr="00E62D7D" w:rsidRDefault="001561DD" w:rsidP="00381DC2">
      <w:pPr>
        <w:spacing w:line="240" w:lineRule="auto"/>
        <w:ind w:firstLine="709"/>
        <w:rPr>
          <w:szCs w:val="28"/>
        </w:rPr>
      </w:pPr>
      <w:r w:rsidRPr="00E62D7D">
        <w:rPr>
          <w:b/>
          <w:szCs w:val="28"/>
        </w:rPr>
        <w:t>Як варто виробляти продукцію?</w:t>
      </w:r>
      <w:r w:rsidRPr="00E62D7D">
        <w:rPr>
          <w:szCs w:val="28"/>
        </w:rPr>
        <w:t xml:space="preserve"> Ринкова система спрямовує ресурси в ті галузі, на продукти яких споживачі пред’являють попит, а конкуренція змушує фірми застосовувати економічно ефективну технологію. При цьому економічно ефективною вважається та технологія, що дозволяє одержувати продукт при найменших витратах у вартісному вираженні.</w:t>
      </w:r>
    </w:p>
    <w:p w:rsidR="001561DD" w:rsidRPr="00E62D7D" w:rsidRDefault="001561DD" w:rsidP="00381DC2">
      <w:pPr>
        <w:spacing w:line="240" w:lineRule="auto"/>
        <w:ind w:firstLine="709"/>
        <w:rPr>
          <w:szCs w:val="28"/>
        </w:rPr>
      </w:pPr>
      <w:r w:rsidRPr="00E62D7D">
        <w:rPr>
          <w:szCs w:val="28"/>
        </w:rPr>
        <w:t xml:space="preserve"> Наприклад, є три альтернативних технології виробництва продукту X (табл. 6.1).</w:t>
      </w:r>
    </w:p>
    <w:p w:rsidR="001561DD" w:rsidRPr="00E62D7D" w:rsidRDefault="001561DD" w:rsidP="00E56413">
      <w:pPr>
        <w:spacing w:before="120" w:line="240" w:lineRule="auto"/>
        <w:ind w:firstLine="709"/>
        <w:rPr>
          <w:szCs w:val="28"/>
        </w:rPr>
      </w:pPr>
      <w:r w:rsidRPr="00E62D7D">
        <w:rPr>
          <w:szCs w:val="28"/>
        </w:rPr>
        <w:t>Таблиця 6.1 – Технології виробництва продукту Х</w:t>
      </w:r>
    </w:p>
    <w:tbl>
      <w:tblPr>
        <w:tblW w:w="0" w:type="auto"/>
        <w:jc w:val="center"/>
        <w:tblLayout w:type="fixed"/>
        <w:tblCellMar>
          <w:left w:w="40" w:type="dxa"/>
          <w:right w:w="40" w:type="dxa"/>
        </w:tblCellMar>
        <w:tblLook w:val="0000" w:firstRow="0" w:lastRow="0" w:firstColumn="0" w:lastColumn="0" w:noHBand="0" w:noVBand="0"/>
      </w:tblPr>
      <w:tblGrid>
        <w:gridCol w:w="3523"/>
        <w:gridCol w:w="2268"/>
        <w:gridCol w:w="1325"/>
        <w:gridCol w:w="1240"/>
        <w:gridCol w:w="1134"/>
      </w:tblGrid>
      <w:tr w:rsidR="001561DD" w:rsidRPr="00E62D7D" w:rsidTr="005903DA">
        <w:trPr>
          <w:cantSplit/>
          <w:tblHeader/>
          <w:jc w:val="center"/>
        </w:trPr>
        <w:tc>
          <w:tcPr>
            <w:tcW w:w="3523" w:type="dxa"/>
            <w:vMerge w:val="restart"/>
            <w:tcBorders>
              <w:top w:val="single" w:sz="6" w:space="0" w:color="auto"/>
              <w:left w:val="single" w:sz="6" w:space="0" w:color="auto"/>
              <w:bottom w:val="nil"/>
              <w:right w:val="single" w:sz="6" w:space="0" w:color="auto"/>
            </w:tcBorders>
            <w:vAlign w:val="center"/>
          </w:tcPr>
          <w:p w:rsidR="001561DD" w:rsidRPr="00E62D7D" w:rsidRDefault="001561DD" w:rsidP="005903DA">
            <w:pPr>
              <w:spacing w:line="240" w:lineRule="auto"/>
              <w:ind w:firstLine="0"/>
              <w:jc w:val="center"/>
              <w:rPr>
                <w:szCs w:val="28"/>
              </w:rPr>
            </w:pPr>
            <w:r w:rsidRPr="00E62D7D">
              <w:rPr>
                <w:szCs w:val="28"/>
              </w:rPr>
              <w:t>Ресурс</w:t>
            </w:r>
          </w:p>
        </w:tc>
        <w:tc>
          <w:tcPr>
            <w:tcW w:w="2268" w:type="dxa"/>
            <w:vMerge w:val="restart"/>
            <w:tcBorders>
              <w:top w:val="single" w:sz="6" w:space="0" w:color="auto"/>
              <w:left w:val="single" w:sz="6" w:space="0" w:color="auto"/>
              <w:bottom w:val="nil"/>
              <w:right w:val="single" w:sz="6" w:space="0" w:color="auto"/>
            </w:tcBorders>
            <w:vAlign w:val="center"/>
          </w:tcPr>
          <w:p w:rsidR="001561DD" w:rsidRPr="00E62D7D" w:rsidRDefault="001561DD" w:rsidP="005903DA">
            <w:pPr>
              <w:spacing w:line="240" w:lineRule="auto"/>
              <w:ind w:firstLine="0"/>
              <w:jc w:val="center"/>
              <w:rPr>
                <w:szCs w:val="28"/>
              </w:rPr>
            </w:pPr>
            <w:r w:rsidRPr="00E62D7D">
              <w:rPr>
                <w:szCs w:val="28"/>
              </w:rPr>
              <w:t>Ціна одиниці ресурсу</w:t>
            </w:r>
            <w:r w:rsidR="005903DA" w:rsidRPr="00E62D7D">
              <w:rPr>
                <w:szCs w:val="28"/>
              </w:rPr>
              <w:t xml:space="preserve">, </w:t>
            </w:r>
            <w:r w:rsidRPr="00E62D7D">
              <w:rPr>
                <w:szCs w:val="28"/>
              </w:rPr>
              <w:t>дол.</w:t>
            </w:r>
          </w:p>
        </w:tc>
        <w:tc>
          <w:tcPr>
            <w:tcW w:w="3699" w:type="dxa"/>
            <w:gridSpan w:val="3"/>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jc w:val="center"/>
              <w:rPr>
                <w:szCs w:val="28"/>
              </w:rPr>
            </w:pPr>
            <w:r w:rsidRPr="00E62D7D">
              <w:rPr>
                <w:szCs w:val="28"/>
              </w:rPr>
              <w:t>Технології</w:t>
            </w:r>
          </w:p>
        </w:tc>
      </w:tr>
      <w:tr w:rsidR="001561DD" w:rsidRPr="00E62D7D" w:rsidTr="005903DA">
        <w:trPr>
          <w:cantSplit/>
          <w:tblHeader/>
          <w:jc w:val="center"/>
        </w:trPr>
        <w:tc>
          <w:tcPr>
            <w:tcW w:w="3523" w:type="dxa"/>
            <w:vMerge/>
            <w:tcBorders>
              <w:top w:val="nil"/>
              <w:left w:val="single" w:sz="6" w:space="0" w:color="auto"/>
              <w:bottom w:val="single" w:sz="6" w:space="0" w:color="auto"/>
              <w:right w:val="single" w:sz="6" w:space="0" w:color="auto"/>
            </w:tcBorders>
            <w:vAlign w:val="center"/>
          </w:tcPr>
          <w:p w:rsidR="001561DD" w:rsidRPr="00E62D7D" w:rsidRDefault="001561DD" w:rsidP="00381DC2">
            <w:pPr>
              <w:spacing w:line="240" w:lineRule="auto"/>
              <w:jc w:val="center"/>
              <w:rPr>
                <w:szCs w:val="28"/>
              </w:rPr>
            </w:pPr>
          </w:p>
        </w:tc>
        <w:tc>
          <w:tcPr>
            <w:tcW w:w="2268" w:type="dxa"/>
            <w:vMerge/>
            <w:tcBorders>
              <w:top w:val="nil"/>
              <w:left w:val="single" w:sz="6" w:space="0" w:color="auto"/>
              <w:bottom w:val="single" w:sz="6" w:space="0" w:color="auto"/>
              <w:right w:val="single" w:sz="6" w:space="0" w:color="auto"/>
            </w:tcBorders>
            <w:vAlign w:val="center"/>
          </w:tcPr>
          <w:p w:rsidR="001561DD" w:rsidRPr="00E62D7D" w:rsidRDefault="001561DD" w:rsidP="00381DC2">
            <w:pPr>
              <w:spacing w:line="240" w:lineRule="auto"/>
              <w:jc w:val="center"/>
              <w:rPr>
                <w:szCs w:val="28"/>
              </w:rPr>
            </w:pPr>
          </w:p>
        </w:tc>
        <w:tc>
          <w:tcPr>
            <w:tcW w:w="1325"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 1</w:t>
            </w:r>
          </w:p>
        </w:tc>
        <w:tc>
          <w:tcPr>
            <w:tcW w:w="1240"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 2</w:t>
            </w:r>
          </w:p>
        </w:tc>
        <w:tc>
          <w:tcPr>
            <w:tcW w:w="1134"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 3</w:t>
            </w:r>
          </w:p>
        </w:tc>
      </w:tr>
      <w:tr w:rsidR="001561DD" w:rsidRPr="00E62D7D" w:rsidTr="005903DA">
        <w:trPr>
          <w:cantSplit/>
          <w:tblHeader/>
          <w:jc w:val="center"/>
        </w:trPr>
        <w:tc>
          <w:tcPr>
            <w:tcW w:w="3523"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rPr>
                <w:szCs w:val="28"/>
              </w:rPr>
            </w:pPr>
            <w:r w:rsidRPr="00E62D7D">
              <w:rPr>
                <w:szCs w:val="28"/>
              </w:rPr>
              <w:t>Праця</w:t>
            </w:r>
          </w:p>
        </w:tc>
        <w:tc>
          <w:tcPr>
            <w:tcW w:w="2268"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337"/>
              <w:jc w:val="center"/>
              <w:rPr>
                <w:szCs w:val="28"/>
              </w:rPr>
            </w:pPr>
            <w:r w:rsidRPr="00E62D7D">
              <w:rPr>
                <w:szCs w:val="28"/>
              </w:rPr>
              <w:t>2</w:t>
            </w:r>
          </w:p>
        </w:tc>
        <w:tc>
          <w:tcPr>
            <w:tcW w:w="1325"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4</w:t>
            </w:r>
          </w:p>
        </w:tc>
        <w:tc>
          <w:tcPr>
            <w:tcW w:w="1240"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2</w:t>
            </w:r>
          </w:p>
        </w:tc>
        <w:tc>
          <w:tcPr>
            <w:tcW w:w="1134"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1</w:t>
            </w:r>
          </w:p>
        </w:tc>
      </w:tr>
      <w:tr w:rsidR="001561DD" w:rsidRPr="00E62D7D" w:rsidTr="005903DA">
        <w:trPr>
          <w:cantSplit/>
          <w:tblHeader/>
          <w:jc w:val="center"/>
        </w:trPr>
        <w:tc>
          <w:tcPr>
            <w:tcW w:w="3523"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rPr>
                <w:szCs w:val="28"/>
              </w:rPr>
            </w:pPr>
            <w:r w:rsidRPr="00E62D7D">
              <w:rPr>
                <w:szCs w:val="28"/>
              </w:rPr>
              <w:t>Земля</w:t>
            </w:r>
          </w:p>
        </w:tc>
        <w:tc>
          <w:tcPr>
            <w:tcW w:w="2268"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337"/>
              <w:jc w:val="center"/>
              <w:rPr>
                <w:szCs w:val="28"/>
              </w:rPr>
            </w:pPr>
            <w:r w:rsidRPr="00E62D7D">
              <w:rPr>
                <w:szCs w:val="28"/>
              </w:rPr>
              <w:t>1</w:t>
            </w:r>
          </w:p>
        </w:tc>
        <w:tc>
          <w:tcPr>
            <w:tcW w:w="1325"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1</w:t>
            </w:r>
          </w:p>
        </w:tc>
        <w:tc>
          <w:tcPr>
            <w:tcW w:w="1240"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3</w:t>
            </w:r>
          </w:p>
        </w:tc>
        <w:tc>
          <w:tcPr>
            <w:tcW w:w="1134"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4</w:t>
            </w:r>
          </w:p>
        </w:tc>
      </w:tr>
      <w:tr w:rsidR="001561DD" w:rsidRPr="00E62D7D" w:rsidTr="005903DA">
        <w:trPr>
          <w:cantSplit/>
          <w:tblHeader/>
          <w:jc w:val="center"/>
        </w:trPr>
        <w:tc>
          <w:tcPr>
            <w:tcW w:w="3523"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rPr>
                <w:szCs w:val="28"/>
              </w:rPr>
            </w:pPr>
            <w:r w:rsidRPr="00E62D7D">
              <w:rPr>
                <w:szCs w:val="28"/>
              </w:rPr>
              <w:t>Капітал</w:t>
            </w:r>
          </w:p>
        </w:tc>
        <w:tc>
          <w:tcPr>
            <w:tcW w:w="2268"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337"/>
              <w:jc w:val="center"/>
              <w:rPr>
                <w:szCs w:val="28"/>
              </w:rPr>
            </w:pPr>
            <w:r w:rsidRPr="00E62D7D">
              <w:rPr>
                <w:szCs w:val="28"/>
              </w:rPr>
              <w:t>3</w:t>
            </w:r>
          </w:p>
        </w:tc>
        <w:tc>
          <w:tcPr>
            <w:tcW w:w="1325"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1</w:t>
            </w:r>
          </w:p>
        </w:tc>
        <w:tc>
          <w:tcPr>
            <w:tcW w:w="1240"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1</w:t>
            </w:r>
          </w:p>
        </w:tc>
        <w:tc>
          <w:tcPr>
            <w:tcW w:w="1134"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2</w:t>
            </w:r>
          </w:p>
        </w:tc>
      </w:tr>
      <w:tr w:rsidR="001561DD" w:rsidRPr="00E62D7D" w:rsidTr="005903DA">
        <w:trPr>
          <w:cantSplit/>
          <w:tblHeader/>
          <w:jc w:val="center"/>
        </w:trPr>
        <w:tc>
          <w:tcPr>
            <w:tcW w:w="3523"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5903DA">
            <w:pPr>
              <w:spacing w:line="240" w:lineRule="auto"/>
              <w:ind w:firstLine="0"/>
              <w:rPr>
                <w:szCs w:val="28"/>
              </w:rPr>
            </w:pPr>
            <w:r w:rsidRPr="00E62D7D">
              <w:rPr>
                <w:szCs w:val="28"/>
              </w:rPr>
              <w:t>Підприємницьк</w:t>
            </w:r>
            <w:r w:rsidR="005903DA" w:rsidRPr="00E62D7D">
              <w:rPr>
                <w:szCs w:val="28"/>
              </w:rPr>
              <w:t>і</w:t>
            </w:r>
            <w:r w:rsidRPr="00E62D7D">
              <w:rPr>
                <w:szCs w:val="28"/>
              </w:rPr>
              <w:t xml:space="preserve"> </w:t>
            </w:r>
            <w:r w:rsidR="005903DA" w:rsidRPr="00E62D7D">
              <w:rPr>
                <w:szCs w:val="28"/>
              </w:rPr>
              <w:t>здібності</w:t>
            </w:r>
          </w:p>
        </w:tc>
        <w:tc>
          <w:tcPr>
            <w:tcW w:w="2268"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337"/>
              <w:jc w:val="center"/>
              <w:rPr>
                <w:szCs w:val="28"/>
              </w:rPr>
            </w:pPr>
            <w:r w:rsidRPr="00E62D7D">
              <w:rPr>
                <w:szCs w:val="28"/>
              </w:rPr>
              <w:t>3</w:t>
            </w:r>
          </w:p>
        </w:tc>
        <w:tc>
          <w:tcPr>
            <w:tcW w:w="1325"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1</w:t>
            </w:r>
          </w:p>
        </w:tc>
        <w:tc>
          <w:tcPr>
            <w:tcW w:w="1240"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1</w:t>
            </w:r>
          </w:p>
        </w:tc>
        <w:tc>
          <w:tcPr>
            <w:tcW w:w="1134"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1</w:t>
            </w:r>
          </w:p>
        </w:tc>
      </w:tr>
      <w:tr w:rsidR="001561DD" w:rsidRPr="00E62D7D" w:rsidTr="005903DA">
        <w:trPr>
          <w:cantSplit/>
          <w:tblHeader/>
          <w:jc w:val="center"/>
        </w:trPr>
        <w:tc>
          <w:tcPr>
            <w:tcW w:w="3523"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rPr>
                <w:szCs w:val="28"/>
              </w:rPr>
            </w:pPr>
            <w:r w:rsidRPr="00E62D7D">
              <w:rPr>
                <w:szCs w:val="28"/>
              </w:rPr>
              <w:t>Загальна сума витрат на</w:t>
            </w:r>
          </w:p>
          <w:p w:rsidR="001561DD" w:rsidRPr="00E62D7D" w:rsidRDefault="001561DD" w:rsidP="00381DC2">
            <w:pPr>
              <w:spacing w:line="240" w:lineRule="auto"/>
              <w:ind w:firstLine="0"/>
              <w:rPr>
                <w:szCs w:val="28"/>
              </w:rPr>
            </w:pPr>
            <w:r w:rsidRPr="00E62D7D">
              <w:rPr>
                <w:szCs w:val="28"/>
              </w:rPr>
              <w:t>виробництво продукту Х</w:t>
            </w:r>
          </w:p>
        </w:tc>
        <w:tc>
          <w:tcPr>
            <w:tcW w:w="2268"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337"/>
              <w:jc w:val="center"/>
              <w:rPr>
                <w:szCs w:val="28"/>
              </w:rPr>
            </w:pPr>
          </w:p>
          <w:p w:rsidR="001561DD" w:rsidRPr="00E62D7D" w:rsidRDefault="001561DD" w:rsidP="00381DC2">
            <w:pPr>
              <w:spacing w:line="240" w:lineRule="auto"/>
              <w:ind w:firstLine="337"/>
              <w:jc w:val="center"/>
              <w:rPr>
                <w:szCs w:val="28"/>
              </w:rPr>
            </w:pPr>
          </w:p>
        </w:tc>
        <w:tc>
          <w:tcPr>
            <w:tcW w:w="1325"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15 дол.</w:t>
            </w:r>
          </w:p>
        </w:tc>
        <w:tc>
          <w:tcPr>
            <w:tcW w:w="1240"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13 дол.</w:t>
            </w:r>
          </w:p>
        </w:tc>
        <w:tc>
          <w:tcPr>
            <w:tcW w:w="1134" w:type="dxa"/>
            <w:tcBorders>
              <w:top w:val="single" w:sz="6" w:space="0" w:color="auto"/>
              <w:left w:val="single" w:sz="6" w:space="0" w:color="auto"/>
              <w:bottom w:val="single" w:sz="6" w:space="0" w:color="auto"/>
              <w:right w:val="single" w:sz="6" w:space="0" w:color="auto"/>
            </w:tcBorders>
            <w:vAlign w:val="center"/>
          </w:tcPr>
          <w:p w:rsidR="001561DD" w:rsidRPr="00E62D7D" w:rsidRDefault="001561DD" w:rsidP="00381DC2">
            <w:pPr>
              <w:spacing w:line="240" w:lineRule="auto"/>
              <w:ind w:firstLine="0"/>
              <w:jc w:val="center"/>
              <w:rPr>
                <w:szCs w:val="28"/>
              </w:rPr>
            </w:pPr>
            <w:r w:rsidRPr="00E62D7D">
              <w:rPr>
                <w:szCs w:val="28"/>
              </w:rPr>
              <w:t>15 дол.</w:t>
            </w:r>
          </w:p>
        </w:tc>
      </w:tr>
    </w:tbl>
    <w:p w:rsidR="001561DD" w:rsidRPr="00E62D7D" w:rsidRDefault="001561DD" w:rsidP="005903DA">
      <w:pPr>
        <w:spacing w:before="240" w:line="240" w:lineRule="auto"/>
        <w:ind w:firstLine="709"/>
        <w:rPr>
          <w:szCs w:val="28"/>
        </w:rPr>
      </w:pPr>
      <w:r w:rsidRPr="00E62D7D">
        <w:rPr>
          <w:szCs w:val="28"/>
        </w:rPr>
        <w:t xml:space="preserve">У цьому випадку технологія № 2 є економічно ефективною. Однак поява нової технології або зміна цін на ресурси може змусити фірму відмовитися від </w:t>
      </w:r>
      <w:r w:rsidR="00997318" w:rsidRPr="00E62D7D">
        <w:rPr>
          <w:szCs w:val="28"/>
        </w:rPr>
        <w:t xml:space="preserve">цієї </w:t>
      </w:r>
      <w:r w:rsidRPr="00E62D7D">
        <w:rPr>
          <w:szCs w:val="28"/>
        </w:rPr>
        <w:t xml:space="preserve">технології </w:t>
      </w:r>
      <w:r w:rsidR="00997318" w:rsidRPr="00E62D7D">
        <w:rPr>
          <w:szCs w:val="28"/>
        </w:rPr>
        <w:t>та</w:t>
      </w:r>
      <w:r w:rsidRPr="00E62D7D">
        <w:rPr>
          <w:szCs w:val="28"/>
        </w:rPr>
        <w:t xml:space="preserve"> </w:t>
      </w:r>
      <w:r w:rsidR="00997318" w:rsidRPr="00E62D7D">
        <w:rPr>
          <w:szCs w:val="28"/>
        </w:rPr>
        <w:t>застосувати</w:t>
      </w:r>
      <w:r w:rsidRPr="00E62D7D">
        <w:rPr>
          <w:szCs w:val="28"/>
        </w:rPr>
        <w:t xml:space="preserve"> інш</w:t>
      </w:r>
      <w:r w:rsidR="00997318" w:rsidRPr="00E62D7D">
        <w:rPr>
          <w:szCs w:val="28"/>
        </w:rPr>
        <w:t>у</w:t>
      </w:r>
      <w:r w:rsidRPr="00E62D7D">
        <w:rPr>
          <w:szCs w:val="28"/>
        </w:rPr>
        <w:t>.</w:t>
      </w:r>
    </w:p>
    <w:p w:rsidR="001561DD" w:rsidRPr="00E62D7D" w:rsidRDefault="001561DD" w:rsidP="00997318">
      <w:pPr>
        <w:spacing w:line="253" w:lineRule="auto"/>
        <w:ind w:firstLine="709"/>
        <w:rPr>
          <w:szCs w:val="28"/>
        </w:rPr>
      </w:pPr>
      <w:r w:rsidRPr="00E62D7D">
        <w:rPr>
          <w:szCs w:val="28"/>
        </w:rPr>
        <w:t xml:space="preserve"> У ринковій системі будь-який продукт розподіляється між споживачами на основі їхньої здатності й бажання заплатити ринкову ціну. Здатність </w:t>
      </w:r>
      <w:r w:rsidRPr="00E62D7D">
        <w:rPr>
          <w:szCs w:val="28"/>
        </w:rPr>
        <w:lastRenderedPageBreak/>
        <w:t xml:space="preserve">заплатити визначається грошовим доходом споживача, що залежить від кількості ресурсів, які споживач може поставити на ринок і від цін, </w:t>
      </w:r>
      <w:r w:rsidR="00997318" w:rsidRPr="00E62D7D">
        <w:rPr>
          <w:szCs w:val="28"/>
        </w:rPr>
        <w:t>за якими</w:t>
      </w:r>
      <w:r w:rsidRPr="00E62D7D">
        <w:rPr>
          <w:szCs w:val="28"/>
        </w:rPr>
        <w:t xml:space="preserve"> ці ресурси можуть бути продані (див. модель кругообігу доходів).</w:t>
      </w:r>
    </w:p>
    <w:p w:rsidR="001561DD" w:rsidRPr="00E62D7D" w:rsidRDefault="001561DD" w:rsidP="00997318">
      <w:pPr>
        <w:spacing w:line="253" w:lineRule="auto"/>
        <w:ind w:firstLine="709"/>
        <w:rPr>
          <w:spacing w:val="-4"/>
          <w:szCs w:val="28"/>
        </w:rPr>
      </w:pPr>
      <w:r w:rsidRPr="00E62D7D">
        <w:rPr>
          <w:b/>
          <w:spacing w:val="-4"/>
          <w:szCs w:val="28"/>
        </w:rPr>
        <w:t>Здатність до адаптації</w:t>
      </w:r>
      <w:r w:rsidRPr="00E62D7D">
        <w:rPr>
          <w:spacing w:val="-4"/>
          <w:szCs w:val="28"/>
        </w:rPr>
        <w:t xml:space="preserve">. Ринковий механізм попиту та пропозиції повідомляє бажання споживачів підприємствам, а через них і постачальникам ресурсів. Конкуренція змушує підприємства й постачальників цих ресурсів належним чином задовольняти ці бажання. Конкурентна ринкова система створює також умови, що стимулюють технічний прогрес і нагромадження капіталу. Конкуренція </w:t>
      </w:r>
      <w:r w:rsidR="00997318" w:rsidRPr="00E62D7D">
        <w:rPr>
          <w:spacing w:val="-4"/>
          <w:szCs w:val="28"/>
        </w:rPr>
        <w:t xml:space="preserve">забезпечує </w:t>
      </w:r>
      <w:r w:rsidRPr="00E62D7D">
        <w:rPr>
          <w:spacing w:val="-4"/>
          <w:szCs w:val="28"/>
        </w:rPr>
        <w:t xml:space="preserve">тотожність приватних і суспільних інтересів. Фірми </w:t>
      </w:r>
      <w:r w:rsidR="00997318" w:rsidRPr="00E62D7D">
        <w:rPr>
          <w:spacing w:val="-4"/>
          <w:szCs w:val="28"/>
        </w:rPr>
        <w:t>та</w:t>
      </w:r>
      <w:r w:rsidRPr="00E62D7D">
        <w:rPr>
          <w:spacing w:val="-4"/>
          <w:szCs w:val="28"/>
        </w:rPr>
        <w:t xml:space="preserve"> постачальники ресурсів, що домагаються збільшення власної вигоди, ніби спрямовуються «невидимою рукою», сприяють забезпеченню суспільних інтересів.</w:t>
      </w:r>
    </w:p>
    <w:p w:rsidR="001561DD" w:rsidRPr="00E62D7D" w:rsidRDefault="001561DD" w:rsidP="00997318">
      <w:pPr>
        <w:spacing w:line="253" w:lineRule="auto"/>
        <w:ind w:firstLine="709"/>
        <w:rPr>
          <w:szCs w:val="28"/>
        </w:rPr>
      </w:pPr>
      <w:r w:rsidRPr="00E62D7D">
        <w:rPr>
          <w:b/>
          <w:szCs w:val="28"/>
        </w:rPr>
        <w:t xml:space="preserve"> </w:t>
      </w:r>
      <w:r w:rsidRPr="00E62D7D">
        <w:rPr>
          <w:szCs w:val="28"/>
        </w:rPr>
        <w:t xml:space="preserve">Серед переваг ринкової системи економісти насамперед виділяють </w:t>
      </w:r>
      <w:r w:rsidR="00997318" w:rsidRPr="00E62D7D">
        <w:rPr>
          <w:szCs w:val="28"/>
        </w:rPr>
        <w:t>такі</w:t>
      </w:r>
      <w:r w:rsidRPr="00E62D7D">
        <w:rPr>
          <w:szCs w:val="28"/>
        </w:rPr>
        <w:t>:</w:t>
      </w:r>
    </w:p>
    <w:p w:rsidR="001561DD" w:rsidRPr="00E62D7D" w:rsidRDefault="001561DD" w:rsidP="00997318">
      <w:pPr>
        <w:spacing w:line="253" w:lineRule="auto"/>
        <w:ind w:firstLine="709"/>
        <w:rPr>
          <w:szCs w:val="28"/>
        </w:rPr>
      </w:pPr>
      <w:r w:rsidRPr="00E62D7D">
        <w:rPr>
          <w:szCs w:val="28"/>
        </w:rPr>
        <w:t>1. Ринкова економіка виробляє те, що вимагають споживачі, із застосуванням найефективнішої технології.</w:t>
      </w:r>
    </w:p>
    <w:p w:rsidR="001561DD" w:rsidRPr="00E62D7D" w:rsidRDefault="001561DD" w:rsidP="00997318">
      <w:pPr>
        <w:spacing w:line="253" w:lineRule="auto"/>
        <w:ind w:firstLine="709"/>
        <w:rPr>
          <w:szCs w:val="28"/>
        </w:rPr>
      </w:pPr>
      <w:r w:rsidRPr="00E62D7D">
        <w:rPr>
          <w:szCs w:val="28"/>
        </w:rPr>
        <w:t>2. Ринкова система сприяє особистій свободі. Вона функціонує й корегується автоматично в результаті індивідуальних, децентралізованих рішень, а не централізованих рішень уряду.</w:t>
      </w:r>
    </w:p>
    <w:p w:rsidR="001561DD" w:rsidRPr="00E62D7D" w:rsidRDefault="001561DD" w:rsidP="00997318">
      <w:pPr>
        <w:spacing w:line="253" w:lineRule="auto"/>
        <w:ind w:firstLine="709"/>
        <w:rPr>
          <w:szCs w:val="28"/>
        </w:rPr>
      </w:pPr>
      <w:r w:rsidRPr="00E62D7D">
        <w:rPr>
          <w:szCs w:val="28"/>
        </w:rPr>
        <w:t xml:space="preserve">Проти ринкової системи висуваються </w:t>
      </w:r>
      <w:r w:rsidR="00997318" w:rsidRPr="00E62D7D">
        <w:rPr>
          <w:szCs w:val="28"/>
        </w:rPr>
        <w:t xml:space="preserve">такі </w:t>
      </w:r>
      <w:r w:rsidRPr="00E62D7D">
        <w:rPr>
          <w:szCs w:val="28"/>
        </w:rPr>
        <w:t>аргументи:</w:t>
      </w:r>
    </w:p>
    <w:p w:rsidR="001561DD" w:rsidRPr="00E62D7D" w:rsidRDefault="001561DD" w:rsidP="00997318">
      <w:pPr>
        <w:spacing w:line="253" w:lineRule="auto"/>
        <w:ind w:firstLine="709"/>
        <w:rPr>
          <w:szCs w:val="28"/>
        </w:rPr>
      </w:pPr>
      <w:r w:rsidRPr="00E62D7D">
        <w:rPr>
          <w:b/>
          <w:szCs w:val="28"/>
        </w:rPr>
        <w:t>1. Згасання конкуренції</w:t>
      </w:r>
      <w:r w:rsidRPr="00E62D7D">
        <w:rPr>
          <w:szCs w:val="28"/>
        </w:rPr>
        <w:t xml:space="preserve"> – головного контрольного механізму економіки. </w:t>
      </w:r>
    </w:p>
    <w:p w:rsidR="001561DD" w:rsidRPr="00E62D7D" w:rsidRDefault="001561DD" w:rsidP="00997318">
      <w:pPr>
        <w:spacing w:line="253" w:lineRule="auto"/>
        <w:ind w:firstLine="709"/>
        <w:rPr>
          <w:szCs w:val="28"/>
        </w:rPr>
      </w:pPr>
      <w:r w:rsidRPr="00E62D7D">
        <w:rPr>
          <w:szCs w:val="28"/>
        </w:rPr>
        <w:t>Це пояснюється тим, що:</w:t>
      </w:r>
    </w:p>
    <w:p w:rsidR="001561DD" w:rsidRPr="00E62D7D" w:rsidRDefault="001561DD" w:rsidP="00997318">
      <w:pPr>
        <w:spacing w:line="253" w:lineRule="auto"/>
        <w:ind w:firstLine="709"/>
        <w:rPr>
          <w:szCs w:val="28"/>
        </w:rPr>
      </w:pPr>
      <w:r w:rsidRPr="00E62D7D">
        <w:rPr>
          <w:szCs w:val="28"/>
        </w:rPr>
        <w:t>а) для індивідуальних виробників конкуренція безжалісна</w:t>
      </w:r>
      <w:r w:rsidR="00997318" w:rsidRPr="00E62D7D">
        <w:rPr>
          <w:szCs w:val="28"/>
        </w:rPr>
        <w:t>, відтак</w:t>
      </w:r>
      <w:r w:rsidRPr="00E62D7D">
        <w:rPr>
          <w:szCs w:val="28"/>
        </w:rPr>
        <w:t xml:space="preserve"> вони намагаються послабити її за допомогою злитт</w:t>
      </w:r>
      <w:r w:rsidR="00245D11" w:rsidRPr="00E62D7D">
        <w:rPr>
          <w:szCs w:val="28"/>
        </w:rPr>
        <w:t>я</w:t>
      </w:r>
      <w:r w:rsidRPr="00E62D7D">
        <w:rPr>
          <w:szCs w:val="28"/>
        </w:rPr>
        <w:t xml:space="preserve"> і таємних змов;</w:t>
      </w:r>
    </w:p>
    <w:p w:rsidR="001561DD" w:rsidRPr="00E62D7D" w:rsidRDefault="001561DD" w:rsidP="00997318">
      <w:pPr>
        <w:spacing w:line="253" w:lineRule="auto"/>
        <w:ind w:firstLine="709"/>
        <w:rPr>
          <w:szCs w:val="28"/>
        </w:rPr>
      </w:pPr>
      <w:r w:rsidRPr="00E62D7D">
        <w:rPr>
          <w:szCs w:val="28"/>
        </w:rPr>
        <w:t>б)</w:t>
      </w:r>
      <w:r w:rsidR="00997318" w:rsidRPr="00E62D7D">
        <w:rPr>
          <w:szCs w:val="28"/>
        </w:rPr>
        <w:t>  </w:t>
      </w:r>
      <w:r w:rsidRPr="00E62D7D">
        <w:rPr>
          <w:szCs w:val="28"/>
        </w:rPr>
        <w:t>деякі економісти вважають, що технічний прогрес послаблює конкуренцію, тому що вимагає використання дуже великого капіталу, великого ринку, багатих і надійних джерел сировини. Це означає необхідність існування невеликого числа відносно великих фірм, а не великого числа відносно дрібних.</w:t>
      </w:r>
    </w:p>
    <w:p w:rsidR="001561DD" w:rsidRPr="00E62D7D" w:rsidRDefault="001561DD" w:rsidP="00997318">
      <w:pPr>
        <w:spacing w:line="253" w:lineRule="auto"/>
        <w:ind w:firstLine="709"/>
        <w:rPr>
          <w:szCs w:val="28"/>
        </w:rPr>
      </w:pPr>
      <w:r w:rsidRPr="00E62D7D">
        <w:rPr>
          <w:b/>
          <w:szCs w:val="28"/>
        </w:rPr>
        <w:t xml:space="preserve">2. Нездатність виробляти ті товари й послуги, які найбільш необхідні суспільству. </w:t>
      </w:r>
      <w:r w:rsidRPr="00E62D7D">
        <w:rPr>
          <w:szCs w:val="28"/>
        </w:rPr>
        <w:t xml:space="preserve">Це пояснюється </w:t>
      </w:r>
      <w:r w:rsidR="00997318" w:rsidRPr="00E62D7D">
        <w:rPr>
          <w:szCs w:val="28"/>
        </w:rPr>
        <w:t>такими причинами</w:t>
      </w:r>
      <w:r w:rsidRPr="00E62D7D">
        <w:rPr>
          <w:szCs w:val="28"/>
        </w:rPr>
        <w:t>:</w:t>
      </w:r>
    </w:p>
    <w:p w:rsidR="001561DD" w:rsidRPr="00E62D7D" w:rsidRDefault="001561DD" w:rsidP="00997318">
      <w:pPr>
        <w:spacing w:line="253" w:lineRule="auto"/>
        <w:ind w:firstLine="709"/>
        <w:rPr>
          <w:szCs w:val="28"/>
        </w:rPr>
      </w:pPr>
      <w:r w:rsidRPr="00E62D7D">
        <w:rPr>
          <w:szCs w:val="28"/>
        </w:rPr>
        <w:t>а) нерівний розподіл доходу при</w:t>
      </w:r>
      <w:r w:rsidR="00997318" w:rsidRPr="00E62D7D">
        <w:rPr>
          <w:szCs w:val="28"/>
        </w:rPr>
        <w:t>з</w:t>
      </w:r>
      <w:r w:rsidRPr="00E62D7D">
        <w:rPr>
          <w:szCs w:val="28"/>
        </w:rPr>
        <w:t>водить до того, що ринкова система виділяє ресурси для виробництва предметів розкоші для заможних за рахунок ресурсів для виробництва предметів першої необхідності для бідних;</w:t>
      </w:r>
    </w:p>
    <w:p w:rsidR="001561DD" w:rsidRPr="00E62D7D" w:rsidRDefault="001561DD" w:rsidP="00997318">
      <w:pPr>
        <w:spacing w:line="253" w:lineRule="auto"/>
        <w:ind w:firstLine="709"/>
        <w:rPr>
          <w:szCs w:val="28"/>
        </w:rPr>
      </w:pPr>
      <w:r w:rsidRPr="00E62D7D">
        <w:rPr>
          <w:szCs w:val="28"/>
        </w:rPr>
        <w:t>б) ринкова система не здатна враховувати зовнішні (припадають на ос</w:t>
      </w:r>
      <w:r w:rsidR="00997318" w:rsidRPr="00E62D7D">
        <w:rPr>
          <w:szCs w:val="28"/>
        </w:rPr>
        <w:t>іб</w:t>
      </w:r>
      <w:r w:rsidRPr="00E62D7D">
        <w:rPr>
          <w:szCs w:val="28"/>
        </w:rPr>
        <w:t>, що не є ні виробниками, ні покупцями) витрати й вигоди;</w:t>
      </w:r>
    </w:p>
    <w:p w:rsidR="001561DD" w:rsidRPr="00E62D7D" w:rsidRDefault="001561DD" w:rsidP="00997318">
      <w:pPr>
        <w:spacing w:line="253" w:lineRule="auto"/>
        <w:ind w:firstLine="709"/>
        <w:rPr>
          <w:szCs w:val="28"/>
        </w:rPr>
      </w:pPr>
      <w:r w:rsidRPr="00E62D7D">
        <w:rPr>
          <w:szCs w:val="28"/>
        </w:rPr>
        <w:t xml:space="preserve">в) ринок не здатний брати до уваги колективні потреби. </w:t>
      </w:r>
    </w:p>
    <w:p w:rsidR="001561DD" w:rsidRPr="00E62D7D" w:rsidRDefault="001561DD" w:rsidP="00997318">
      <w:pPr>
        <w:spacing w:line="253" w:lineRule="auto"/>
        <w:ind w:firstLine="709"/>
        <w:rPr>
          <w:b/>
          <w:szCs w:val="28"/>
        </w:rPr>
      </w:pPr>
      <w:r w:rsidRPr="00E62D7D">
        <w:rPr>
          <w:b/>
          <w:szCs w:val="28"/>
        </w:rPr>
        <w:t xml:space="preserve">3. Конкурентна ринкова система не гарантує повної зайнятості </w:t>
      </w:r>
      <w:r w:rsidR="00997318" w:rsidRPr="00E62D7D">
        <w:rPr>
          <w:b/>
          <w:szCs w:val="28"/>
        </w:rPr>
        <w:t>та</w:t>
      </w:r>
      <w:r w:rsidRPr="00E62D7D">
        <w:rPr>
          <w:b/>
          <w:szCs w:val="28"/>
        </w:rPr>
        <w:t xml:space="preserve"> стабільності цін.</w:t>
      </w:r>
    </w:p>
    <w:p w:rsidR="001561DD" w:rsidRPr="00E62D7D" w:rsidRDefault="001561DD" w:rsidP="00997318">
      <w:pPr>
        <w:spacing w:line="253" w:lineRule="auto"/>
        <w:ind w:firstLine="709"/>
        <w:rPr>
          <w:szCs w:val="28"/>
        </w:rPr>
      </w:pPr>
      <w:r w:rsidRPr="00E62D7D">
        <w:rPr>
          <w:szCs w:val="28"/>
        </w:rPr>
        <w:t>Таким чином, можна виділити ситуації, коли ринок не здатний ефективно розподіляти ресурси, а саме: економічний цикл (коливання ринкової кон’юнктури), монополія, інформаційні проблеми, нерівн</w:t>
      </w:r>
      <w:r w:rsidR="00997318" w:rsidRPr="00E62D7D">
        <w:rPr>
          <w:szCs w:val="28"/>
        </w:rPr>
        <w:t xml:space="preserve">омірний </w:t>
      </w:r>
      <w:r w:rsidRPr="00E62D7D">
        <w:rPr>
          <w:szCs w:val="28"/>
        </w:rPr>
        <w:t>розподіл доходу, зовнішні ефекти, суспільні блага. Ці ситуації називають провали</w:t>
      </w:r>
      <w:r w:rsidR="00997318" w:rsidRPr="00E62D7D">
        <w:rPr>
          <w:szCs w:val="28"/>
        </w:rPr>
        <w:t>,</w:t>
      </w:r>
      <w:r w:rsidRPr="00E62D7D">
        <w:rPr>
          <w:szCs w:val="28"/>
        </w:rPr>
        <w:t xml:space="preserve"> або фіаско ринку. Для підвищення ефективності функціонування ринкової системи в цих ситуаціях необхідне втручання уряду.</w:t>
      </w:r>
    </w:p>
    <w:p w:rsidR="002F5A94" w:rsidRPr="00E62D7D" w:rsidRDefault="002F5A94" w:rsidP="0084610D">
      <w:pPr>
        <w:spacing w:after="120" w:line="240" w:lineRule="auto"/>
        <w:ind w:firstLine="0"/>
        <w:jc w:val="center"/>
        <w:rPr>
          <w:b/>
          <w:szCs w:val="28"/>
        </w:rPr>
      </w:pPr>
      <w:r w:rsidRPr="00E62D7D">
        <w:rPr>
          <w:b/>
          <w:szCs w:val="28"/>
        </w:rPr>
        <w:lastRenderedPageBreak/>
        <w:sym w:font="Webdings" w:char="F073"/>
      </w:r>
      <w:r w:rsidRPr="00E62D7D">
        <w:rPr>
          <w:b/>
          <w:szCs w:val="28"/>
        </w:rPr>
        <w:t xml:space="preserve"> Питання для самоконтролю</w:t>
      </w:r>
    </w:p>
    <w:p w:rsidR="001561DD" w:rsidRPr="00E62D7D" w:rsidRDefault="001561DD" w:rsidP="002F5A94">
      <w:pPr>
        <w:tabs>
          <w:tab w:val="left" w:pos="709"/>
          <w:tab w:val="left" w:pos="851"/>
        </w:tabs>
        <w:spacing w:line="240" w:lineRule="auto"/>
        <w:ind w:firstLine="709"/>
        <w:rPr>
          <w:spacing w:val="-6"/>
          <w:szCs w:val="28"/>
        </w:rPr>
      </w:pPr>
      <w:r w:rsidRPr="00E62D7D">
        <w:rPr>
          <w:szCs w:val="28"/>
        </w:rPr>
        <w:t>1.</w:t>
      </w:r>
      <w:r w:rsidR="002F5A94" w:rsidRPr="00E62D7D">
        <w:rPr>
          <w:szCs w:val="28"/>
        </w:rPr>
        <w:t>  </w:t>
      </w:r>
      <w:r w:rsidRPr="00E62D7D">
        <w:rPr>
          <w:spacing w:val="-6"/>
          <w:szCs w:val="28"/>
        </w:rPr>
        <w:t xml:space="preserve">Поясніть </w:t>
      </w:r>
      <w:r w:rsidR="002F5A94" w:rsidRPr="00E62D7D">
        <w:rPr>
          <w:spacing w:val="-6"/>
          <w:szCs w:val="28"/>
        </w:rPr>
        <w:t>сутність понять</w:t>
      </w:r>
      <w:r w:rsidRPr="00E62D7D">
        <w:rPr>
          <w:spacing w:val="-6"/>
          <w:szCs w:val="28"/>
        </w:rPr>
        <w:t xml:space="preserve"> </w:t>
      </w:r>
      <w:r w:rsidR="002F5A94" w:rsidRPr="00E62D7D">
        <w:rPr>
          <w:spacing w:val="-6"/>
          <w:szCs w:val="28"/>
        </w:rPr>
        <w:t>«е</w:t>
      </w:r>
      <w:r w:rsidRPr="00E62D7D">
        <w:rPr>
          <w:spacing w:val="-6"/>
          <w:szCs w:val="28"/>
        </w:rPr>
        <w:t>кономічні потреби</w:t>
      </w:r>
      <w:r w:rsidR="002F5A94" w:rsidRPr="00E62D7D">
        <w:rPr>
          <w:spacing w:val="-6"/>
          <w:szCs w:val="28"/>
        </w:rPr>
        <w:t>»</w:t>
      </w:r>
      <w:r w:rsidRPr="00E62D7D">
        <w:rPr>
          <w:spacing w:val="-6"/>
          <w:szCs w:val="28"/>
        </w:rPr>
        <w:t xml:space="preserve"> та </w:t>
      </w:r>
      <w:r w:rsidR="002F5A94" w:rsidRPr="00E62D7D">
        <w:rPr>
          <w:spacing w:val="-6"/>
          <w:szCs w:val="28"/>
        </w:rPr>
        <w:t>«</w:t>
      </w:r>
      <w:r w:rsidRPr="00E62D7D">
        <w:rPr>
          <w:spacing w:val="-6"/>
          <w:szCs w:val="28"/>
        </w:rPr>
        <w:t>економічні інтереси</w:t>
      </w:r>
      <w:r w:rsidR="002F5A94" w:rsidRPr="00E62D7D">
        <w:rPr>
          <w:spacing w:val="-6"/>
          <w:szCs w:val="28"/>
        </w:rPr>
        <w:t>».</w:t>
      </w:r>
    </w:p>
    <w:p w:rsidR="001561DD" w:rsidRPr="00E62D7D" w:rsidRDefault="001561DD" w:rsidP="002F5A94">
      <w:pPr>
        <w:tabs>
          <w:tab w:val="left" w:pos="851"/>
        </w:tabs>
        <w:spacing w:line="240" w:lineRule="auto"/>
        <w:ind w:firstLine="709"/>
        <w:rPr>
          <w:szCs w:val="28"/>
        </w:rPr>
      </w:pPr>
      <w:r w:rsidRPr="00E62D7D">
        <w:rPr>
          <w:szCs w:val="28"/>
        </w:rPr>
        <w:t>2.</w:t>
      </w:r>
      <w:r w:rsidR="002F5A94" w:rsidRPr="00E62D7D">
        <w:rPr>
          <w:szCs w:val="28"/>
        </w:rPr>
        <w:t>  </w:t>
      </w:r>
      <w:r w:rsidRPr="00E62D7D">
        <w:rPr>
          <w:szCs w:val="28"/>
        </w:rPr>
        <w:t>Виконання яких умов економісти вважають обов’язковим для ефективного використання ресурсів?</w:t>
      </w:r>
    </w:p>
    <w:p w:rsidR="001561DD" w:rsidRPr="00E62D7D" w:rsidRDefault="001561DD" w:rsidP="00381DC2">
      <w:pPr>
        <w:spacing w:line="240" w:lineRule="auto"/>
        <w:ind w:firstLine="709"/>
        <w:rPr>
          <w:szCs w:val="28"/>
        </w:rPr>
      </w:pPr>
      <w:r w:rsidRPr="00E62D7D">
        <w:rPr>
          <w:szCs w:val="28"/>
        </w:rPr>
        <w:t xml:space="preserve">3. </w:t>
      </w:r>
      <w:r w:rsidR="002F5A94" w:rsidRPr="00E62D7D">
        <w:rPr>
          <w:szCs w:val="28"/>
        </w:rPr>
        <w:t xml:space="preserve"> </w:t>
      </w:r>
      <w:r w:rsidRPr="00E62D7D">
        <w:rPr>
          <w:szCs w:val="28"/>
        </w:rPr>
        <w:t xml:space="preserve">Назвіть основні економічні системи. </w:t>
      </w:r>
    </w:p>
    <w:p w:rsidR="001561DD" w:rsidRPr="00E62D7D" w:rsidRDefault="001561DD" w:rsidP="00381DC2">
      <w:pPr>
        <w:spacing w:line="240" w:lineRule="auto"/>
        <w:ind w:firstLine="709"/>
        <w:rPr>
          <w:szCs w:val="28"/>
        </w:rPr>
      </w:pPr>
      <w:r w:rsidRPr="00E62D7D">
        <w:rPr>
          <w:szCs w:val="28"/>
        </w:rPr>
        <w:t xml:space="preserve">4. </w:t>
      </w:r>
      <w:r w:rsidR="002F5A94" w:rsidRPr="00E62D7D">
        <w:rPr>
          <w:szCs w:val="28"/>
        </w:rPr>
        <w:t xml:space="preserve"> Що являє собою</w:t>
      </w:r>
      <w:r w:rsidRPr="00E62D7D">
        <w:rPr>
          <w:szCs w:val="28"/>
        </w:rPr>
        <w:t xml:space="preserve"> змішан</w:t>
      </w:r>
      <w:r w:rsidR="002F5A94" w:rsidRPr="00E62D7D">
        <w:rPr>
          <w:szCs w:val="28"/>
        </w:rPr>
        <w:t>а</w:t>
      </w:r>
      <w:r w:rsidRPr="00E62D7D">
        <w:rPr>
          <w:szCs w:val="28"/>
        </w:rPr>
        <w:t xml:space="preserve"> економік</w:t>
      </w:r>
      <w:r w:rsidR="002F5A94" w:rsidRPr="00E62D7D">
        <w:rPr>
          <w:szCs w:val="28"/>
        </w:rPr>
        <w:t>а?</w:t>
      </w:r>
    </w:p>
    <w:p w:rsidR="001561DD" w:rsidRPr="00E62D7D" w:rsidRDefault="001561DD" w:rsidP="00381DC2">
      <w:pPr>
        <w:spacing w:line="240" w:lineRule="auto"/>
        <w:ind w:firstLine="709"/>
        <w:rPr>
          <w:szCs w:val="28"/>
        </w:rPr>
      </w:pPr>
      <w:r w:rsidRPr="00E62D7D">
        <w:rPr>
          <w:szCs w:val="28"/>
        </w:rPr>
        <w:t>5.</w:t>
      </w:r>
      <w:r w:rsidR="002F5A94" w:rsidRPr="00E62D7D">
        <w:rPr>
          <w:szCs w:val="28"/>
        </w:rPr>
        <w:t xml:space="preserve"> </w:t>
      </w:r>
      <w:r w:rsidRPr="00E62D7D">
        <w:rPr>
          <w:szCs w:val="28"/>
        </w:rPr>
        <w:t xml:space="preserve"> Які головні питання вирішує будь-яка економічна система?</w:t>
      </w:r>
    </w:p>
    <w:p w:rsidR="001561DD" w:rsidRPr="00E62D7D" w:rsidRDefault="001561DD" w:rsidP="00381DC2">
      <w:pPr>
        <w:spacing w:line="240" w:lineRule="auto"/>
        <w:ind w:firstLine="709"/>
        <w:rPr>
          <w:szCs w:val="28"/>
        </w:rPr>
      </w:pPr>
      <w:r w:rsidRPr="00E62D7D">
        <w:rPr>
          <w:szCs w:val="28"/>
        </w:rPr>
        <w:t xml:space="preserve">6. </w:t>
      </w:r>
      <w:r w:rsidR="002F5A94" w:rsidRPr="00E62D7D">
        <w:rPr>
          <w:szCs w:val="28"/>
        </w:rPr>
        <w:t xml:space="preserve"> У</w:t>
      </w:r>
      <w:r w:rsidRPr="00E62D7D">
        <w:rPr>
          <w:szCs w:val="28"/>
        </w:rPr>
        <w:t xml:space="preserve"> чому полягають переваги ринкової системи?</w:t>
      </w:r>
    </w:p>
    <w:p w:rsidR="001561DD" w:rsidRPr="00E62D7D" w:rsidRDefault="001561DD" w:rsidP="00381DC2">
      <w:pPr>
        <w:spacing w:line="240" w:lineRule="auto"/>
        <w:ind w:firstLine="709"/>
        <w:rPr>
          <w:szCs w:val="28"/>
        </w:rPr>
      </w:pPr>
      <w:r w:rsidRPr="00E62D7D">
        <w:rPr>
          <w:szCs w:val="28"/>
        </w:rPr>
        <w:t xml:space="preserve">7. </w:t>
      </w:r>
      <w:r w:rsidR="002F5A94" w:rsidRPr="00E62D7D">
        <w:rPr>
          <w:szCs w:val="28"/>
        </w:rPr>
        <w:t xml:space="preserve"> У</w:t>
      </w:r>
      <w:r w:rsidRPr="00E62D7D">
        <w:rPr>
          <w:szCs w:val="28"/>
        </w:rPr>
        <w:t xml:space="preserve"> чому полягають недоліки ринкової системи?</w:t>
      </w:r>
    </w:p>
    <w:p w:rsidR="008F3A83" w:rsidRPr="00E62D7D" w:rsidRDefault="008F3A83" w:rsidP="002F5A94">
      <w:pPr>
        <w:spacing w:after="120" w:line="240" w:lineRule="auto"/>
        <w:ind w:firstLine="0"/>
        <w:jc w:val="center"/>
        <w:rPr>
          <w:b/>
          <w:bCs/>
          <w:szCs w:val="28"/>
        </w:rPr>
      </w:pPr>
      <w:r w:rsidRPr="00E62D7D">
        <w:rPr>
          <w:noProof/>
          <w:szCs w:val="28"/>
          <w:lang w:eastAsia="uk-UA"/>
        </w:rPr>
        <w:drawing>
          <wp:inline distT="0" distB="0" distL="0" distR="0" wp14:anchorId="23D1D1F0" wp14:editId="436FA740">
            <wp:extent cx="497840" cy="457200"/>
            <wp:effectExtent l="0" t="0" r="0" b="0"/>
            <wp:docPr id="490" name="Рисунок 490" descr="Описание: 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pvb34"/>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497840" cy="457200"/>
                    </a:xfrm>
                    <a:prstGeom prst="rect">
                      <a:avLst/>
                    </a:prstGeom>
                    <a:noFill/>
                    <a:ln>
                      <a:noFill/>
                    </a:ln>
                  </pic:spPr>
                </pic:pic>
              </a:graphicData>
            </a:graphic>
          </wp:inline>
        </w:drawing>
      </w:r>
      <w:r w:rsidRPr="00E62D7D">
        <w:rPr>
          <w:b/>
          <w:bCs/>
          <w:szCs w:val="28"/>
        </w:rPr>
        <w:t>Тест</w:t>
      </w:r>
      <w:r w:rsidR="002F5A94" w:rsidRPr="00E62D7D">
        <w:rPr>
          <w:b/>
          <w:bCs/>
          <w:szCs w:val="28"/>
        </w:rPr>
        <w:t>и</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 xml:space="preserve">1. </w:t>
      </w:r>
      <w:r w:rsidR="002F5A94" w:rsidRPr="00E62D7D">
        <w:rPr>
          <w:rFonts w:ascii="Times New Roman" w:hAnsi="Times New Roman"/>
          <w:color w:val="000000"/>
          <w:sz w:val="28"/>
          <w:szCs w:val="28"/>
          <w:lang w:val="uk-UA"/>
        </w:rPr>
        <w:t>У</w:t>
      </w:r>
      <w:r w:rsidRPr="00E62D7D">
        <w:rPr>
          <w:rFonts w:ascii="Times New Roman" w:hAnsi="Times New Roman"/>
          <w:color w:val="000000"/>
          <w:sz w:val="28"/>
          <w:szCs w:val="28"/>
          <w:lang w:val="uk-UA"/>
        </w:rPr>
        <w:t>кажіть, яке з наведених визначень фінансів найбільш правильне:</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а) грошові ресурси, що обслуговують суспільне виробництво</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б) грошові фонди, що утворюються у процесі розподілу вартості сукупного суспільного продукту</w:t>
      </w:r>
    </w:p>
    <w:p w:rsidR="008F3A83" w:rsidRPr="00E62D7D" w:rsidRDefault="008F3A83" w:rsidP="002F5A94">
      <w:pPr>
        <w:pStyle w:val="a3"/>
        <w:spacing w:before="0" w:beforeAutospacing="0" w:after="0" w:afterAutospacing="0"/>
        <w:ind w:firstLine="567"/>
        <w:jc w:val="both"/>
        <w:rPr>
          <w:rFonts w:ascii="Times New Roman" w:hAnsi="Times New Roman"/>
          <w:color w:val="000000"/>
          <w:sz w:val="28"/>
          <w:szCs w:val="28"/>
          <w:lang w:val="uk-UA"/>
        </w:rPr>
      </w:pPr>
      <w:r w:rsidRPr="00E62D7D">
        <w:rPr>
          <w:rFonts w:ascii="Times New Roman" w:hAnsi="Times New Roman"/>
          <w:bCs/>
          <w:color w:val="000000"/>
          <w:sz w:val="28"/>
          <w:szCs w:val="28"/>
          <w:lang w:val="uk-UA"/>
        </w:rPr>
        <w:t>в) економічні відносини, що виникають у процесі розподілу</w:t>
      </w:r>
      <w:r w:rsidR="002F5A94" w:rsidRPr="00E62D7D">
        <w:rPr>
          <w:rFonts w:ascii="Times New Roman" w:hAnsi="Times New Roman"/>
          <w:bCs/>
          <w:color w:val="000000"/>
          <w:sz w:val="28"/>
          <w:szCs w:val="28"/>
          <w:lang w:val="uk-UA"/>
        </w:rPr>
        <w:t xml:space="preserve"> </w:t>
      </w:r>
      <w:r w:rsidRPr="00E62D7D">
        <w:rPr>
          <w:rFonts w:ascii="Times New Roman" w:hAnsi="Times New Roman"/>
          <w:bCs/>
          <w:color w:val="000000"/>
          <w:sz w:val="28"/>
          <w:szCs w:val="28"/>
          <w:lang w:val="uk-UA"/>
        </w:rPr>
        <w:t>(перерозподілу)</w:t>
      </w:r>
      <w:r w:rsidR="002F5A94" w:rsidRPr="00E62D7D">
        <w:rPr>
          <w:rFonts w:ascii="Times New Roman" w:hAnsi="Times New Roman"/>
          <w:bCs/>
          <w:color w:val="000000"/>
          <w:sz w:val="28"/>
          <w:szCs w:val="28"/>
          <w:lang w:val="uk-UA"/>
        </w:rPr>
        <w:t xml:space="preserve"> </w:t>
      </w:r>
      <w:r w:rsidRPr="00E62D7D">
        <w:rPr>
          <w:rFonts w:ascii="Times New Roman" w:hAnsi="Times New Roman"/>
          <w:bCs/>
          <w:color w:val="000000"/>
          <w:sz w:val="28"/>
          <w:szCs w:val="28"/>
          <w:lang w:val="uk-UA"/>
        </w:rPr>
        <w:t>сукупного суспільного продукту</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 xml:space="preserve">2. </w:t>
      </w:r>
      <w:r w:rsidR="002F5A94" w:rsidRPr="00E62D7D">
        <w:rPr>
          <w:rFonts w:ascii="Times New Roman" w:hAnsi="Times New Roman"/>
          <w:color w:val="000000"/>
          <w:sz w:val="28"/>
          <w:szCs w:val="28"/>
          <w:lang w:val="uk-UA"/>
        </w:rPr>
        <w:t>У</w:t>
      </w:r>
      <w:r w:rsidRPr="00E62D7D">
        <w:rPr>
          <w:rFonts w:ascii="Times New Roman" w:hAnsi="Times New Roman"/>
          <w:color w:val="000000"/>
          <w:sz w:val="28"/>
          <w:szCs w:val="28"/>
          <w:lang w:val="uk-UA"/>
        </w:rPr>
        <w:t>кажіть правильне визначення державного бюджету:</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а) кошторис витрат держави</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bCs/>
          <w:color w:val="000000"/>
          <w:sz w:val="28"/>
          <w:szCs w:val="28"/>
          <w:lang w:val="uk-UA"/>
        </w:rPr>
        <w:t>б) план створення і використання загальнодержавних фінансів</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в) державна казна</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3. Основне джерело доходів державного бюджету:</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bCs/>
          <w:color w:val="000000"/>
          <w:sz w:val="28"/>
          <w:szCs w:val="28"/>
          <w:lang w:val="uk-UA"/>
        </w:rPr>
        <w:t>а) податок на прибуток від виробництва</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б) податки з населення</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в) доходи від експортно-імпортних операцій</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4. Основною причиною дефіциту державного бюджету є:</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а) нездатність держави збалансувати бюджет</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bCs/>
          <w:color w:val="000000"/>
          <w:sz w:val="28"/>
          <w:szCs w:val="28"/>
          <w:lang w:val="uk-UA"/>
        </w:rPr>
        <w:t>б) невідповідність потреб суспільства і наявних ресурсів</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в) неефективне виробництво</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5. Основним джерелом доходів місцевого бюджету є:</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а) кредити банків</w:t>
      </w:r>
    </w:p>
    <w:p w:rsidR="00371102" w:rsidRPr="00E62D7D" w:rsidRDefault="008F3A83" w:rsidP="002C0C87">
      <w:pPr>
        <w:pStyle w:val="a3"/>
        <w:spacing w:before="0" w:beforeAutospacing="0" w:after="0" w:afterAutospacing="0"/>
        <w:ind w:firstLine="567"/>
        <w:rPr>
          <w:rFonts w:ascii="Times New Roman" w:hAnsi="Times New Roman"/>
          <w:bCs/>
          <w:color w:val="000000"/>
          <w:sz w:val="28"/>
          <w:szCs w:val="28"/>
          <w:lang w:val="uk-UA"/>
        </w:rPr>
      </w:pPr>
      <w:r w:rsidRPr="00E62D7D">
        <w:rPr>
          <w:rFonts w:ascii="Times New Roman" w:hAnsi="Times New Roman"/>
          <w:bCs/>
          <w:color w:val="000000"/>
          <w:sz w:val="28"/>
          <w:szCs w:val="28"/>
          <w:lang w:val="uk-UA"/>
        </w:rPr>
        <w:t>б) дотації з державного бюджету</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в) позики приватних осіб</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6. Акцизний збір</w:t>
      </w:r>
      <w:r w:rsidR="00371102" w:rsidRPr="00E62D7D">
        <w:rPr>
          <w:rFonts w:ascii="Times New Roman" w:hAnsi="Times New Roman"/>
          <w:color w:val="000000"/>
          <w:sz w:val="28"/>
          <w:szCs w:val="28"/>
          <w:lang w:val="uk-UA"/>
        </w:rPr>
        <w:t xml:space="preserve"> – це </w:t>
      </w:r>
      <w:r w:rsidRPr="00E62D7D">
        <w:rPr>
          <w:rFonts w:ascii="Times New Roman" w:hAnsi="Times New Roman"/>
          <w:color w:val="000000"/>
          <w:sz w:val="28"/>
          <w:szCs w:val="28"/>
          <w:lang w:val="uk-UA"/>
        </w:rPr>
        <w:t>податок</w:t>
      </w:r>
      <w:r w:rsidR="00371102" w:rsidRPr="00E62D7D">
        <w:rPr>
          <w:rFonts w:ascii="Times New Roman" w:hAnsi="Times New Roman"/>
          <w:color w:val="000000"/>
          <w:sz w:val="28"/>
          <w:szCs w:val="28"/>
          <w:lang w:val="uk-UA"/>
        </w:rPr>
        <w:t>…</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а) додатковий</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б) прямий</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bCs/>
          <w:color w:val="000000"/>
          <w:sz w:val="28"/>
          <w:szCs w:val="28"/>
          <w:lang w:val="uk-UA"/>
        </w:rPr>
        <w:t xml:space="preserve"> в) непрямий</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 xml:space="preserve">7. Податок </w:t>
      </w:r>
      <w:r w:rsidR="00371102" w:rsidRPr="00E62D7D">
        <w:rPr>
          <w:rFonts w:ascii="Times New Roman" w:hAnsi="Times New Roman"/>
          <w:color w:val="000000"/>
          <w:sz w:val="28"/>
          <w:szCs w:val="28"/>
          <w:lang w:val="uk-UA"/>
        </w:rPr>
        <w:t>і</w:t>
      </w:r>
      <w:r w:rsidRPr="00E62D7D">
        <w:rPr>
          <w:rFonts w:ascii="Times New Roman" w:hAnsi="Times New Roman"/>
          <w:color w:val="000000"/>
          <w:sz w:val="28"/>
          <w:szCs w:val="28"/>
          <w:lang w:val="uk-UA"/>
        </w:rPr>
        <w:t>з власників будівель відноситься до:</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а) непрямих податків</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б) реальних податків</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bCs/>
          <w:color w:val="000000"/>
          <w:sz w:val="28"/>
          <w:szCs w:val="28"/>
          <w:lang w:val="uk-UA"/>
        </w:rPr>
        <w:t xml:space="preserve"> в) особистих податків</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9. Податок на доходи населення відноситься до:</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а) прямих реальних</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bCs/>
          <w:color w:val="000000"/>
          <w:sz w:val="28"/>
          <w:szCs w:val="28"/>
          <w:lang w:val="uk-UA"/>
        </w:rPr>
        <w:lastRenderedPageBreak/>
        <w:t>б) прямих особистих</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в) непрямих</w:t>
      </w:r>
    </w:p>
    <w:p w:rsidR="008F3A83" w:rsidRPr="00E62D7D" w:rsidRDefault="008F3A83" w:rsidP="00371102">
      <w:pPr>
        <w:pStyle w:val="a3"/>
        <w:spacing w:before="0" w:beforeAutospacing="0" w:after="0" w:afterAutospacing="0"/>
        <w:ind w:firstLine="567"/>
        <w:jc w:val="both"/>
        <w:rPr>
          <w:rFonts w:ascii="Times New Roman" w:hAnsi="Times New Roman"/>
          <w:color w:val="000000"/>
          <w:sz w:val="28"/>
          <w:szCs w:val="28"/>
          <w:lang w:val="uk-UA"/>
        </w:rPr>
      </w:pPr>
      <w:r w:rsidRPr="00E62D7D">
        <w:rPr>
          <w:rFonts w:ascii="Times New Roman" w:hAnsi="Times New Roman"/>
          <w:color w:val="000000"/>
          <w:sz w:val="28"/>
          <w:szCs w:val="28"/>
          <w:lang w:val="uk-UA"/>
        </w:rPr>
        <w:t>10.</w:t>
      </w:r>
      <w:r w:rsidR="00371102" w:rsidRPr="00E62D7D">
        <w:rPr>
          <w:rFonts w:ascii="Times New Roman" w:hAnsi="Times New Roman"/>
          <w:color w:val="000000"/>
          <w:sz w:val="28"/>
          <w:szCs w:val="28"/>
          <w:lang w:val="uk-UA"/>
        </w:rPr>
        <w:t> </w:t>
      </w:r>
      <w:r w:rsidRPr="00E62D7D">
        <w:rPr>
          <w:rFonts w:ascii="Times New Roman" w:hAnsi="Times New Roman"/>
          <w:color w:val="000000"/>
          <w:sz w:val="28"/>
          <w:szCs w:val="28"/>
          <w:lang w:val="uk-UA"/>
        </w:rPr>
        <w:t xml:space="preserve">Яка з наведених форм кредиту надається у вигляді товарів </w:t>
      </w:r>
      <w:r w:rsidR="00371102" w:rsidRPr="00E62D7D">
        <w:rPr>
          <w:rFonts w:ascii="Times New Roman" w:hAnsi="Times New Roman"/>
          <w:color w:val="000000"/>
          <w:sz w:val="28"/>
          <w:szCs w:val="28"/>
          <w:lang w:val="uk-UA"/>
        </w:rPr>
        <w:t>і</w:t>
      </w:r>
      <w:r w:rsidRPr="00E62D7D">
        <w:rPr>
          <w:rFonts w:ascii="Times New Roman" w:hAnsi="Times New Roman"/>
          <w:color w:val="000000"/>
          <w:sz w:val="28"/>
          <w:szCs w:val="28"/>
          <w:lang w:val="uk-UA"/>
        </w:rPr>
        <w:t xml:space="preserve"> послуг </w:t>
      </w:r>
      <w:r w:rsidR="00371102" w:rsidRPr="00E62D7D">
        <w:rPr>
          <w:rFonts w:ascii="Times New Roman" w:hAnsi="Times New Roman"/>
          <w:color w:val="000000"/>
          <w:sz w:val="28"/>
          <w:szCs w:val="28"/>
          <w:lang w:val="uk-UA"/>
        </w:rPr>
        <w:t>і</w:t>
      </w:r>
      <w:r w:rsidRPr="00E62D7D">
        <w:rPr>
          <w:rFonts w:ascii="Times New Roman" w:hAnsi="Times New Roman"/>
          <w:color w:val="000000"/>
          <w:sz w:val="28"/>
          <w:szCs w:val="28"/>
          <w:lang w:val="uk-UA"/>
        </w:rPr>
        <w:t>з відстроченням платежу:</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а) банківський</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bCs/>
          <w:color w:val="000000"/>
          <w:sz w:val="28"/>
          <w:szCs w:val="28"/>
          <w:lang w:val="uk-UA"/>
        </w:rPr>
        <w:t>б) комерційний</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в) споживчий</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г) державний</w:t>
      </w:r>
    </w:p>
    <w:p w:rsidR="008F3A83" w:rsidRPr="00E62D7D" w:rsidRDefault="008F3A83" w:rsidP="002C0C87">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д) міжнародний</w:t>
      </w:r>
      <w:r w:rsidR="00371102" w:rsidRPr="00E62D7D">
        <w:rPr>
          <w:rFonts w:ascii="Times New Roman" w:hAnsi="Times New Roman"/>
          <w:color w:val="000000"/>
          <w:sz w:val="28"/>
          <w:szCs w:val="28"/>
          <w:lang w:val="uk-UA"/>
        </w:rPr>
        <w:t>.</w:t>
      </w:r>
    </w:p>
    <w:p w:rsidR="00271199" w:rsidRPr="00E62D7D" w:rsidRDefault="00271199" w:rsidP="002C0C87">
      <w:pPr>
        <w:pStyle w:val="a3"/>
        <w:spacing w:before="0" w:beforeAutospacing="0" w:after="0" w:afterAutospacing="0"/>
        <w:ind w:firstLine="567"/>
        <w:rPr>
          <w:rFonts w:ascii="Times New Roman" w:hAnsi="Times New Roman"/>
          <w:color w:val="000000"/>
          <w:sz w:val="28"/>
          <w:szCs w:val="28"/>
          <w:lang w:val="uk-UA"/>
        </w:rPr>
      </w:pPr>
    </w:p>
    <w:p w:rsidR="008F3A83" w:rsidRPr="00E62D7D" w:rsidRDefault="008F3A83" w:rsidP="00371102">
      <w:pPr>
        <w:tabs>
          <w:tab w:val="left" w:pos="851"/>
        </w:tabs>
        <w:spacing w:line="240" w:lineRule="auto"/>
        <w:ind w:firstLine="0"/>
        <w:jc w:val="center"/>
        <w:rPr>
          <w:b/>
          <w:bCs/>
          <w:szCs w:val="28"/>
        </w:rPr>
      </w:pPr>
      <w:r w:rsidRPr="00E62D7D">
        <w:rPr>
          <w:noProof/>
          <w:szCs w:val="28"/>
          <w:lang w:eastAsia="uk-UA"/>
        </w:rPr>
        <w:drawing>
          <wp:inline distT="0" distB="0" distL="0" distR="0" wp14:anchorId="2D700B88" wp14:editId="3E772C9C">
            <wp:extent cx="528320" cy="396240"/>
            <wp:effectExtent l="0" t="0" r="5080" b="3810"/>
            <wp:docPr id="31" name="Рисунок 31" descr="Описание: blog-102255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blog-1022558-128"/>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528320" cy="396240"/>
                    </a:xfrm>
                    <a:prstGeom prst="rect">
                      <a:avLst/>
                    </a:prstGeom>
                    <a:noFill/>
                    <a:ln>
                      <a:noFill/>
                    </a:ln>
                  </pic:spPr>
                </pic:pic>
              </a:graphicData>
            </a:graphic>
          </wp:inline>
        </w:drawing>
      </w:r>
      <w:r w:rsidRPr="00E62D7D">
        <w:rPr>
          <w:b/>
          <w:bCs/>
          <w:szCs w:val="28"/>
        </w:rPr>
        <w:t xml:space="preserve"> Завдання для самостійного виконання</w:t>
      </w:r>
    </w:p>
    <w:p w:rsidR="007B5430" w:rsidRPr="00E62D7D" w:rsidRDefault="008F3A83" w:rsidP="00C74F32">
      <w:pPr>
        <w:spacing w:before="120" w:line="240" w:lineRule="auto"/>
        <w:ind w:firstLine="0"/>
        <w:jc w:val="center"/>
        <w:rPr>
          <w:b/>
          <w:bCs/>
          <w:szCs w:val="28"/>
        </w:rPr>
      </w:pPr>
      <w:r w:rsidRPr="00E62D7D">
        <w:rPr>
          <w:b/>
          <w:bCs/>
          <w:szCs w:val="28"/>
        </w:rPr>
        <w:t xml:space="preserve">Завдання 1 </w:t>
      </w:r>
    </w:p>
    <w:p w:rsidR="008F3A83" w:rsidRPr="00E62D7D" w:rsidRDefault="008F3A83" w:rsidP="00C74F32">
      <w:pPr>
        <w:autoSpaceDE w:val="0"/>
        <w:autoSpaceDN w:val="0"/>
        <w:adjustRightInd w:val="0"/>
        <w:spacing w:line="240" w:lineRule="auto"/>
        <w:ind w:firstLine="709"/>
        <w:rPr>
          <w:szCs w:val="28"/>
        </w:rPr>
      </w:pPr>
      <w:r w:rsidRPr="00E62D7D">
        <w:rPr>
          <w:szCs w:val="28"/>
        </w:rPr>
        <w:t>Визнач</w:t>
      </w:r>
      <w:r w:rsidR="00D603E9" w:rsidRPr="00E62D7D">
        <w:rPr>
          <w:szCs w:val="28"/>
        </w:rPr>
        <w:t>те</w:t>
      </w:r>
      <w:r w:rsidRPr="00E62D7D">
        <w:rPr>
          <w:szCs w:val="28"/>
        </w:rPr>
        <w:t xml:space="preserve"> реальний дох</w:t>
      </w:r>
      <w:r w:rsidR="00D603E9" w:rsidRPr="00E62D7D">
        <w:rPr>
          <w:szCs w:val="28"/>
        </w:rPr>
        <w:t>і</w:t>
      </w:r>
      <w:r w:rsidRPr="00E62D7D">
        <w:rPr>
          <w:szCs w:val="28"/>
        </w:rPr>
        <w:t>д, якщо відомо, що номінальний дох</w:t>
      </w:r>
      <w:r w:rsidR="00D603E9" w:rsidRPr="00E62D7D">
        <w:rPr>
          <w:szCs w:val="28"/>
        </w:rPr>
        <w:t>і</w:t>
      </w:r>
      <w:r w:rsidRPr="00E62D7D">
        <w:rPr>
          <w:szCs w:val="28"/>
        </w:rPr>
        <w:t>д</w:t>
      </w:r>
      <w:r w:rsidR="0079263A" w:rsidRPr="00E62D7D">
        <w:rPr>
          <w:szCs w:val="28"/>
        </w:rPr>
        <w:t xml:space="preserve"> </w:t>
      </w:r>
      <w:r w:rsidRPr="00E62D7D">
        <w:rPr>
          <w:szCs w:val="28"/>
        </w:rPr>
        <w:t>дорівнює 130 тис. грн на рік, індекс цін у цьому ж році становив 130%.</w:t>
      </w:r>
    </w:p>
    <w:p w:rsidR="002C0C87" w:rsidRPr="00E62D7D" w:rsidRDefault="002C0C87" w:rsidP="0079263A">
      <w:pPr>
        <w:autoSpaceDE w:val="0"/>
        <w:autoSpaceDN w:val="0"/>
        <w:adjustRightInd w:val="0"/>
        <w:spacing w:line="240" w:lineRule="auto"/>
        <w:ind w:firstLine="0"/>
        <w:jc w:val="center"/>
        <w:rPr>
          <w:b/>
          <w:bCs/>
          <w:szCs w:val="28"/>
        </w:rPr>
      </w:pPr>
    </w:p>
    <w:p w:rsidR="008F3A83" w:rsidRPr="00E62D7D" w:rsidRDefault="008F3A83" w:rsidP="0079263A">
      <w:pPr>
        <w:autoSpaceDE w:val="0"/>
        <w:autoSpaceDN w:val="0"/>
        <w:adjustRightInd w:val="0"/>
        <w:spacing w:line="240" w:lineRule="auto"/>
        <w:ind w:firstLine="0"/>
        <w:jc w:val="center"/>
        <w:rPr>
          <w:b/>
          <w:bCs/>
          <w:szCs w:val="28"/>
        </w:rPr>
      </w:pPr>
      <w:r w:rsidRPr="00E62D7D">
        <w:rPr>
          <w:b/>
          <w:bCs/>
          <w:szCs w:val="28"/>
        </w:rPr>
        <w:t>Розв’яз</w:t>
      </w:r>
      <w:r w:rsidR="00C74F32" w:rsidRPr="00E62D7D">
        <w:rPr>
          <w:b/>
          <w:bCs/>
          <w:szCs w:val="28"/>
        </w:rPr>
        <w:t>ання</w:t>
      </w:r>
    </w:p>
    <w:p w:rsidR="008F3A83" w:rsidRPr="00E62D7D" w:rsidRDefault="008F3A83" w:rsidP="00C74F32">
      <w:pPr>
        <w:spacing w:line="240" w:lineRule="auto"/>
        <w:ind w:firstLine="709"/>
        <w:rPr>
          <w:spacing w:val="-8"/>
          <w:szCs w:val="28"/>
        </w:rPr>
      </w:pPr>
      <w:r w:rsidRPr="00E62D7D">
        <w:rPr>
          <w:iCs/>
          <w:spacing w:val="-8"/>
          <w:szCs w:val="28"/>
        </w:rPr>
        <w:t>Реальний доход = Номін</w:t>
      </w:r>
      <w:r w:rsidR="00271199" w:rsidRPr="00E62D7D">
        <w:rPr>
          <w:iCs/>
          <w:spacing w:val="-8"/>
          <w:szCs w:val="28"/>
        </w:rPr>
        <w:t xml:space="preserve">альний </w:t>
      </w:r>
      <w:r w:rsidRPr="00E62D7D">
        <w:rPr>
          <w:iCs/>
          <w:spacing w:val="-8"/>
          <w:szCs w:val="28"/>
        </w:rPr>
        <w:t xml:space="preserve">дохід /індекс цін = </w:t>
      </w:r>
      <w:r w:rsidRPr="00E62D7D">
        <w:rPr>
          <w:spacing w:val="-8"/>
          <w:szCs w:val="28"/>
        </w:rPr>
        <w:t>130 000 : 1,3 = 100 000 грн.</w:t>
      </w:r>
    </w:p>
    <w:p w:rsidR="008F3A83" w:rsidRPr="00E62D7D" w:rsidRDefault="008F3A83" w:rsidP="00381DC2">
      <w:pPr>
        <w:spacing w:line="240" w:lineRule="auto"/>
        <w:ind w:firstLine="708"/>
        <w:rPr>
          <w:szCs w:val="28"/>
        </w:rPr>
      </w:pPr>
    </w:p>
    <w:p w:rsidR="008F3A83" w:rsidRPr="00E62D7D" w:rsidRDefault="008F3A83" w:rsidP="00C74F32">
      <w:pPr>
        <w:spacing w:line="240" w:lineRule="auto"/>
        <w:ind w:firstLine="0"/>
        <w:jc w:val="center"/>
        <w:rPr>
          <w:b/>
          <w:szCs w:val="28"/>
        </w:rPr>
      </w:pPr>
      <w:r w:rsidRPr="00E62D7D">
        <w:rPr>
          <w:b/>
          <w:bCs/>
          <w:szCs w:val="28"/>
        </w:rPr>
        <w:t>Завдання 2</w:t>
      </w:r>
    </w:p>
    <w:p w:rsidR="008F3A83" w:rsidRPr="00E62D7D" w:rsidRDefault="008F3A83" w:rsidP="00C74F32">
      <w:pPr>
        <w:autoSpaceDE w:val="0"/>
        <w:autoSpaceDN w:val="0"/>
        <w:adjustRightInd w:val="0"/>
        <w:spacing w:line="240" w:lineRule="auto"/>
        <w:ind w:firstLine="709"/>
        <w:rPr>
          <w:szCs w:val="28"/>
        </w:rPr>
      </w:pPr>
      <w:r w:rsidRPr="00E62D7D">
        <w:rPr>
          <w:szCs w:val="28"/>
        </w:rPr>
        <w:t>Визнач</w:t>
      </w:r>
      <w:r w:rsidR="00D603E9" w:rsidRPr="00E62D7D">
        <w:rPr>
          <w:szCs w:val="28"/>
        </w:rPr>
        <w:t>те</w:t>
      </w:r>
      <w:r w:rsidRPr="00E62D7D">
        <w:rPr>
          <w:szCs w:val="28"/>
        </w:rPr>
        <w:t>, як змінився реальний дох</w:t>
      </w:r>
      <w:r w:rsidR="00D603E9" w:rsidRPr="00E62D7D">
        <w:rPr>
          <w:szCs w:val="28"/>
        </w:rPr>
        <w:t>і</w:t>
      </w:r>
      <w:r w:rsidRPr="00E62D7D">
        <w:rPr>
          <w:szCs w:val="28"/>
        </w:rPr>
        <w:t>д, якщо номінальний дох</w:t>
      </w:r>
      <w:r w:rsidR="00D603E9" w:rsidRPr="00E62D7D">
        <w:rPr>
          <w:szCs w:val="28"/>
        </w:rPr>
        <w:t>і</w:t>
      </w:r>
      <w:r w:rsidRPr="00E62D7D">
        <w:rPr>
          <w:szCs w:val="28"/>
        </w:rPr>
        <w:t>д за рік</w:t>
      </w:r>
      <w:r w:rsidR="0079263A" w:rsidRPr="00E62D7D">
        <w:rPr>
          <w:szCs w:val="28"/>
        </w:rPr>
        <w:t xml:space="preserve"> </w:t>
      </w:r>
      <w:r w:rsidRPr="00E62D7D">
        <w:rPr>
          <w:szCs w:val="28"/>
        </w:rPr>
        <w:t>збільшився на 20%, і темп інфляції (зміна у рівні цін) становив 12%.</w:t>
      </w:r>
    </w:p>
    <w:p w:rsidR="008F3A83" w:rsidRPr="00E62D7D" w:rsidRDefault="008F3A83" w:rsidP="00381DC2">
      <w:pPr>
        <w:autoSpaceDE w:val="0"/>
        <w:autoSpaceDN w:val="0"/>
        <w:adjustRightInd w:val="0"/>
        <w:spacing w:line="240" w:lineRule="auto"/>
        <w:jc w:val="center"/>
        <w:rPr>
          <w:b/>
          <w:bCs/>
          <w:szCs w:val="28"/>
        </w:rPr>
      </w:pPr>
    </w:p>
    <w:p w:rsidR="008F3A83" w:rsidRPr="00E62D7D" w:rsidRDefault="008F3A83" w:rsidP="00C74F32">
      <w:pPr>
        <w:autoSpaceDE w:val="0"/>
        <w:autoSpaceDN w:val="0"/>
        <w:adjustRightInd w:val="0"/>
        <w:spacing w:line="240" w:lineRule="auto"/>
        <w:ind w:firstLine="0"/>
        <w:jc w:val="center"/>
        <w:rPr>
          <w:b/>
          <w:bCs/>
          <w:szCs w:val="28"/>
        </w:rPr>
      </w:pPr>
      <w:r w:rsidRPr="00E62D7D">
        <w:rPr>
          <w:b/>
          <w:bCs/>
          <w:szCs w:val="28"/>
        </w:rPr>
        <w:t xml:space="preserve">Розв’язання </w:t>
      </w:r>
    </w:p>
    <w:p w:rsidR="008F3A83" w:rsidRPr="00E62D7D" w:rsidRDefault="008F3A83" w:rsidP="00381DC2">
      <w:pPr>
        <w:autoSpaceDE w:val="0"/>
        <w:autoSpaceDN w:val="0"/>
        <w:adjustRightInd w:val="0"/>
        <w:spacing w:line="240" w:lineRule="auto"/>
        <w:rPr>
          <w:szCs w:val="28"/>
        </w:rPr>
      </w:pPr>
      <w:r w:rsidRPr="00E62D7D">
        <w:rPr>
          <w:iCs/>
          <w:szCs w:val="28"/>
        </w:rPr>
        <w:t>Зміна реального доходу (%)= Зміна номінального доходу (%) – Зміна рівня</w:t>
      </w:r>
      <w:r w:rsidR="00C74F32" w:rsidRPr="00E62D7D">
        <w:rPr>
          <w:iCs/>
          <w:szCs w:val="28"/>
        </w:rPr>
        <w:t xml:space="preserve"> </w:t>
      </w:r>
      <w:r w:rsidRPr="00E62D7D">
        <w:rPr>
          <w:iCs/>
          <w:szCs w:val="28"/>
        </w:rPr>
        <w:t xml:space="preserve">цін (%)= </w:t>
      </w:r>
      <w:r w:rsidRPr="00E62D7D">
        <w:rPr>
          <w:szCs w:val="28"/>
        </w:rPr>
        <w:t>20 – 12 = 8%.</w:t>
      </w:r>
    </w:p>
    <w:p w:rsidR="008F3A83" w:rsidRPr="00E62D7D" w:rsidRDefault="008F3A83" w:rsidP="00C74F32">
      <w:pPr>
        <w:autoSpaceDE w:val="0"/>
        <w:autoSpaceDN w:val="0"/>
        <w:adjustRightInd w:val="0"/>
        <w:spacing w:line="240" w:lineRule="auto"/>
        <w:ind w:firstLine="709"/>
        <w:rPr>
          <w:szCs w:val="28"/>
        </w:rPr>
      </w:pPr>
      <w:r w:rsidRPr="00E62D7D">
        <w:rPr>
          <w:szCs w:val="28"/>
        </w:rPr>
        <w:t xml:space="preserve"> Отже, реальний дох</w:t>
      </w:r>
      <w:r w:rsidR="00D603E9" w:rsidRPr="00E62D7D">
        <w:rPr>
          <w:szCs w:val="28"/>
        </w:rPr>
        <w:t>і</w:t>
      </w:r>
      <w:r w:rsidRPr="00E62D7D">
        <w:rPr>
          <w:szCs w:val="28"/>
        </w:rPr>
        <w:t>д збільшився на 8%.</w:t>
      </w:r>
    </w:p>
    <w:p w:rsidR="00C74F32" w:rsidRPr="00E62D7D" w:rsidRDefault="00C74F32" w:rsidP="00381DC2">
      <w:pPr>
        <w:spacing w:line="240" w:lineRule="auto"/>
        <w:ind w:firstLine="709"/>
        <w:jc w:val="center"/>
        <w:rPr>
          <w:b/>
          <w:bCs/>
          <w:szCs w:val="28"/>
        </w:rPr>
      </w:pPr>
    </w:p>
    <w:p w:rsidR="007B5430" w:rsidRPr="00E62D7D" w:rsidRDefault="007B5430" w:rsidP="00C74F32">
      <w:pPr>
        <w:spacing w:line="240" w:lineRule="auto"/>
        <w:ind w:firstLine="0"/>
        <w:jc w:val="center"/>
        <w:rPr>
          <w:b/>
          <w:szCs w:val="28"/>
        </w:rPr>
      </w:pPr>
      <w:r w:rsidRPr="00E62D7D">
        <w:rPr>
          <w:b/>
          <w:bCs/>
          <w:szCs w:val="28"/>
        </w:rPr>
        <w:t xml:space="preserve">Завдання </w:t>
      </w:r>
      <w:r w:rsidR="008F3A83" w:rsidRPr="00E62D7D">
        <w:rPr>
          <w:b/>
          <w:bCs/>
          <w:szCs w:val="28"/>
        </w:rPr>
        <w:t>3</w:t>
      </w:r>
    </w:p>
    <w:p w:rsidR="00C74F32" w:rsidRPr="00E62D7D" w:rsidRDefault="007B5430" w:rsidP="00381DC2">
      <w:pPr>
        <w:spacing w:line="240" w:lineRule="auto"/>
        <w:ind w:firstLine="709"/>
        <w:rPr>
          <w:szCs w:val="28"/>
        </w:rPr>
      </w:pPr>
      <w:r w:rsidRPr="00E62D7D">
        <w:rPr>
          <w:spacing w:val="-8"/>
          <w:szCs w:val="28"/>
        </w:rPr>
        <w:t xml:space="preserve">Чисельність населення становить 100 млн чоловік, </w:t>
      </w:r>
      <w:r w:rsidR="00E56413" w:rsidRPr="00E62D7D">
        <w:rPr>
          <w:spacing w:val="-8"/>
          <w:szCs w:val="28"/>
        </w:rPr>
        <w:t>і</w:t>
      </w:r>
      <w:r w:rsidRPr="00E62D7D">
        <w:rPr>
          <w:spacing w:val="-8"/>
          <w:szCs w:val="28"/>
        </w:rPr>
        <w:t xml:space="preserve">з них 24 млн чоловік діти </w:t>
      </w:r>
      <w:r w:rsidR="00D603E9" w:rsidRPr="00E62D7D">
        <w:rPr>
          <w:spacing w:val="-8"/>
          <w:szCs w:val="28"/>
        </w:rPr>
        <w:t xml:space="preserve"> віком </w:t>
      </w:r>
      <w:r w:rsidRPr="00E62D7D">
        <w:rPr>
          <w:spacing w:val="-8"/>
          <w:szCs w:val="28"/>
        </w:rPr>
        <w:t>до 16 років, а також люди</w:t>
      </w:r>
      <w:r w:rsidR="00D603E9" w:rsidRPr="00E62D7D">
        <w:rPr>
          <w:spacing w:val="-8"/>
          <w:szCs w:val="28"/>
        </w:rPr>
        <w:t>,</w:t>
      </w:r>
      <w:r w:rsidRPr="00E62D7D">
        <w:rPr>
          <w:spacing w:val="-8"/>
          <w:szCs w:val="28"/>
        </w:rPr>
        <w:t xml:space="preserve"> які знаходяться у довгостроковій ізоляції (в психіатричних лікарнях, у виправних закладах </w:t>
      </w:r>
      <w:r w:rsidR="00D603E9" w:rsidRPr="00E62D7D">
        <w:rPr>
          <w:spacing w:val="-8"/>
          <w:szCs w:val="28"/>
        </w:rPr>
        <w:t>тощо</w:t>
      </w:r>
      <w:r w:rsidRPr="00E62D7D">
        <w:rPr>
          <w:spacing w:val="-8"/>
          <w:szCs w:val="28"/>
        </w:rPr>
        <w:t xml:space="preserve">). Вибули </w:t>
      </w:r>
      <w:r w:rsidR="00D603E9" w:rsidRPr="00E62D7D">
        <w:rPr>
          <w:spacing w:val="-8"/>
          <w:szCs w:val="28"/>
        </w:rPr>
        <w:t>зі</w:t>
      </w:r>
      <w:r w:rsidRPr="00E62D7D">
        <w:rPr>
          <w:spacing w:val="-8"/>
          <w:szCs w:val="28"/>
        </w:rPr>
        <w:t xml:space="preserve"> складу робочої сили 30 млн чоловік; </w:t>
      </w:r>
      <w:r w:rsidRPr="00E62D7D">
        <w:rPr>
          <w:szCs w:val="28"/>
        </w:rPr>
        <w:t>4 млн 600 тис. чоловік – безробітні; 1 млн чоловік – робітники</w:t>
      </w:r>
      <w:r w:rsidR="00D603E9" w:rsidRPr="00E62D7D">
        <w:rPr>
          <w:szCs w:val="28"/>
        </w:rPr>
        <w:t>,</w:t>
      </w:r>
      <w:r w:rsidRPr="00E62D7D">
        <w:rPr>
          <w:szCs w:val="28"/>
        </w:rPr>
        <w:t xml:space="preserve"> зайняті неповний робочий день, які займаються пошуками роботи. </w:t>
      </w:r>
    </w:p>
    <w:p w:rsidR="007B5430" w:rsidRPr="00E62D7D" w:rsidRDefault="007B5430" w:rsidP="00381DC2">
      <w:pPr>
        <w:spacing w:line="240" w:lineRule="auto"/>
        <w:ind w:firstLine="709"/>
        <w:rPr>
          <w:szCs w:val="28"/>
        </w:rPr>
      </w:pPr>
      <w:r w:rsidRPr="00E62D7D">
        <w:rPr>
          <w:spacing w:val="-8"/>
          <w:szCs w:val="28"/>
        </w:rPr>
        <w:t>Розрахуйте</w:t>
      </w:r>
      <w:r w:rsidRPr="00E62D7D">
        <w:rPr>
          <w:szCs w:val="28"/>
        </w:rPr>
        <w:t>:</w:t>
      </w:r>
    </w:p>
    <w:p w:rsidR="007B5430" w:rsidRPr="00E62D7D" w:rsidRDefault="007B5430" w:rsidP="00381DC2">
      <w:pPr>
        <w:spacing w:line="240" w:lineRule="auto"/>
        <w:ind w:firstLine="709"/>
        <w:rPr>
          <w:szCs w:val="28"/>
        </w:rPr>
      </w:pPr>
      <w:r w:rsidRPr="00E62D7D">
        <w:rPr>
          <w:szCs w:val="28"/>
        </w:rPr>
        <w:t>А) величину робочої сили;</w:t>
      </w:r>
    </w:p>
    <w:p w:rsidR="007B5430" w:rsidRPr="00E62D7D" w:rsidRDefault="007B5430" w:rsidP="00381DC2">
      <w:pPr>
        <w:spacing w:line="240" w:lineRule="auto"/>
        <w:ind w:firstLine="709"/>
        <w:rPr>
          <w:szCs w:val="28"/>
        </w:rPr>
      </w:pPr>
      <w:r w:rsidRPr="00E62D7D">
        <w:rPr>
          <w:szCs w:val="28"/>
        </w:rPr>
        <w:t>Б) рівень безробіття.</w:t>
      </w:r>
    </w:p>
    <w:p w:rsidR="007B5430" w:rsidRPr="00E62D7D" w:rsidRDefault="007B5430" w:rsidP="00C74F32">
      <w:pPr>
        <w:spacing w:line="240" w:lineRule="auto"/>
        <w:ind w:firstLine="0"/>
        <w:jc w:val="center"/>
        <w:rPr>
          <w:b/>
          <w:szCs w:val="28"/>
        </w:rPr>
      </w:pPr>
      <w:r w:rsidRPr="00E62D7D">
        <w:rPr>
          <w:b/>
          <w:bCs/>
          <w:szCs w:val="28"/>
        </w:rPr>
        <w:t>Завдання</w:t>
      </w:r>
      <w:r w:rsidR="008F3A83" w:rsidRPr="00E62D7D">
        <w:rPr>
          <w:b/>
          <w:bCs/>
          <w:szCs w:val="28"/>
        </w:rPr>
        <w:t xml:space="preserve"> 4</w:t>
      </w:r>
    </w:p>
    <w:p w:rsidR="007B5430" w:rsidRPr="00E62D7D" w:rsidRDefault="007B5430" w:rsidP="00381DC2">
      <w:pPr>
        <w:spacing w:line="240" w:lineRule="auto"/>
        <w:ind w:firstLine="709"/>
        <w:rPr>
          <w:szCs w:val="28"/>
        </w:rPr>
      </w:pPr>
      <w:r w:rsidRPr="00E62D7D">
        <w:rPr>
          <w:szCs w:val="28"/>
        </w:rPr>
        <w:t>Розраху</w:t>
      </w:r>
      <w:r w:rsidR="00D603E9" w:rsidRPr="00E62D7D">
        <w:rPr>
          <w:szCs w:val="28"/>
        </w:rPr>
        <w:t>йте</w:t>
      </w:r>
      <w:r w:rsidRPr="00E62D7D">
        <w:rPr>
          <w:szCs w:val="28"/>
        </w:rPr>
        <w:t xml:space="preserve"> згідно із законом Оукена відставання фактичного ВВП від потенційного ВВП за таких умов: фактичне безробіття – 8%; фрикційне безробіття – 2%; структурне безробіття – 4%.</w:t>
      </w:r>
    </w:p>
    <w:p w:rsidR="007B5430" w:rsidRPr="00E62D7D" w:rsidRDefault="007B5430" w:rsidP="00381DC2">
      <w:pPr>
        <w:spacing w:line="240" w:lineRule="auto"/>
        <w:ind w:firstLine="709"/>
        <w:rPr>
          <w:szCs w:val="28"/>
        </w:rPr>
      </w:pPr>
      <w:r w:rsidRPr="00E62D7D">
        <w:rPr>
          <w:szCs w:val="28"/>
        </w:rPr>
        <w:t>Розраху</w:t>
      </w:r>
      <w:r w:rsidR="00D603E9" w:rsidRPr="00E62D7D">
        <w:rPr>
          <w:szCs w:val="28"/>
        </w:rPr>
        <w:t>йте</w:t>
      </w:r>
      <w:r w:rsidRPr="00E62D7D">
        <w:rPr>
          <w:szCs w:val="28"/>
        </w:rPr>
        <w:t xml:space="preserve"> згідно із законом Оукена втрати реального ВВП </w:t>
      </w:r>
      <w:r w:rsidR="00D603E9" w:rsidRPr="00E62D7D">
        <w:rPr>
          <w:szCs w:val="28"/>
        </w:rPr>
        <w:t>у</w:t>
      </w:r>
      <w:r w:rsidRPr="00E62D7D">
        <w:rPr>
          <w:szCs w:val="28"/>
        </w:rPr>
        <w:t>наслідок циклічного безробіття за таких умов: циклічне безробіття – 2%; фактичний номінальний ВВП – 120 грн; індекс цін –120%.</w:t>
      </w:r>
    </w:p>
    <w:p w:rsidR="001604A0" w:rsidRPr="00E62D7D" w:rsidRDefault="00C74F32" w:rsidP="00E56413">
      <w:pPr>
        <w:spacing w:line="276" w:lineRule="auto"/>
        <w:ind w:firstLine="0"/>
        <w:jc w:val="center"/>
        <w:rPr>
          <w:b/>
          <w:szCs w:val="28"/>
        </w:rPr>
      </w:pPr>
      <w:r w:rsidRPr="00E62D7D">
        <w:rPr>
          <w:b/>
          <w:bCs/>
          <w:szCs w:val="28"/>
        </w:rPr>
        <w:lastRenderedPageBreak/>
        <w:t xml:space="preserve">ЗМІСТОВИЙ МОДУЛЬ 7. </w:t>
      </w:r>
      <w:r w:rsidRPr="00E62D7D">
        <w:rPr>
          <w:b/>
          <w:szCs w:val="28"/>
        </w:rPr>
        <w:t>ВИМІРЮВАННЯ ОБСЯГУ НАЦІОНАЛЬНОГО ВИРОБНИЦТВА, НАЦІОНАЛЬНОГО ДОХОДУ ТА РІВНЯ ЦІН</w:t>
      </w:r>
    </w:p>
    <w:p w:rsidR="0079263A" w:rsidRPr="00E62D7D" w:rsidRDefault="0079263A" w:rsidP="00E56413">
      <w:pPr>
        <w:spacing w:line="240" w:lineRule="auto"/>
        <w:ind w:firstLine="0"/>
        <w:jc w:val="center"/>
        <w:rPr>
          <w:b/>
          <w:szCs w:val="28"/>
        </w:rPr>
      </w:pPr>
    </w:p>
    <w:p w:rsidR="0079263A" w:rsidRPr="00E62D7D" w:rsidRDefault="00C74F32" w:rsidP="00E56413">
      <w:pPr>
        <w:spacing w:line="240" w:lineRule="auto"/>
        <w:ind w:firstLine="0"/>
        <w:jc w:val="center"/>
        <w:rPr>
          <w:b/>
          <w:caps/>
          <w:szCs w:val="28"/>
        </w:rPr>
      </w:pPr>
      <w:r w:rsidRPr="00E62D7D">
        <w:rPr>
          <w:b/>
          <w:szCs w:val="28"/>
        </w:rPr>
        <w:t>Тема 7. Вимірювання обсягу національного виробництва, національного доходу та рівня цін</w:t>
      </w:r>
    </w:p>
    <w:p w:rsidR="0079263A" w:rsidRPr="00E62D7D" w:rsidRDefault="0079263A" w:rsidP="0079263A">
      <w:pPr>
        <w:pStyle w:val="1"/>
        <w:jc w:val="both"/>
        <w:rPr>
          <w:rFonts w:ascii="Times New Roman" w:hAnsi="Times New Roman" w:cs="Times New Roman"/>
          <w:b w:val="0"/>
          <w:sz w:val="28"/>
          <w:szCs w:val="28"/>
          <w:lang w:val="uk-UA"/>
        </w:rPr>
      </w:pPr>
      <w:r w:rsidRPr="00E62D7D">
        <w:rPr>
          <w:rFonts w:ascii="Times New Roman" w:hAnsi="Times New Roman" w:cs="Times New Roman"/>
          <w:bCs w:val="0"/>
          <w:sz w:val="28"/>
          <w:szCs w:val="28"/>
          <w:lang w:val="uk-UA"/>
        </w:rPr>
        <w:t>Мет</w:t>
      </w:r>
      <w:r w:rsidR="00E56413" w:rsidRPr="00E62D7D">
        <w:rPr>
          <w:rFonts w:ascii="Times New Roman" w:hAnsi="Times New Roman" w:cs="Times New Roman"/>
          <w:bCs w:val="0"/>
          <w:sz w:val="28"/>
          <w:szCs w:val="28"/>
          <w:lang w:val="uk-UA"/>
        </w:rPr>
        <w:t xml:space="preserve">: </w:t>
      </w:r>
      <w:r w:rsidR="00E56413" w:rsidRPr="00E62D7D">
        <w:rPr>
          <w:rFonts w:ascii="Times New Roman" w:hAnsi="Times New Roman" w:cs="Times New Roman"/>
          <w:b w:val="0"/>
          <w:bCs w:val="0"/>
          <w:sz w:val="28"/>
          <w:szCs w:val="28"/>
          <w:lang w:val="uk-UA"/>
        </w:rPr>
        <w:t xml:space="preserve">розглянути </w:t>
      </w:r>
      <w:r w:rsidR="00B359D4" w:rsidRPr="00E62D7D">
        <w:rPr>
          <w:rFonts w:ascii="Times New Roman" w:hAnsi="Times New Roman" w:cs="Times New Roman"/>
          <w:bCs w:val="0"/>
          <w:sz w:val="28"/>
          <w:szCs w:val="28"/>
          <w:lang w:val="uk-UA"/>
        </w:rPr>
        <w:t xml:space="preserve"> </w:t>
      </w:r>
      <w:r w:rsidRPr="00E62D7D">
        <w:rPr>
          <w:rFonts w:ascii="Times New Roman" w:hAnsi="Times New Roman" w:cs="Times New Roman"/>
          <w:b w:val="0"/>
          <w:sz w:val="28"/>
          <w:szCs w:val="28"/>
          <w:lang w:val="uk-UA"/>
        </w:rPr>
        <w:t xml:space="preserve">сутність валового національного продукту; </w:t>
      </w:r>
      <w:r w:rsidR="00E56413" w:rsidRPr="00E62D7D">
        <w:rPr>
          <w:rFonts w:ascii="Times New Roman" w:hAnsi="Times New Roman" w:cs="Times New Roman"/>
          <w:b w:val="0"/>
          <w:sz w:val="28"/>
          <w:szCs w:val="28"/>
          <w:lang w:val="uk-UA"/>
        </w:rPr>
        <w:t xml:space="preserve">засвоїти </w:t>
      </w:r>
      <w:r w:rsidRPr="00E62D7D">
        <w:rPr>
          <w:rFonts w:ascii="Times New Roman" w:hAnsi="Times New Roman" w:cs="Times New Roman"/>
          <w:b w:val="0"/>
          <w:sz w:val="28"/>
          <w:szCs w:val="28"/>
          <w:lang w:val="uk-UA"/>
        </w:rPr>
        <w:t>структурні елементи економічної системи; з’ясувати особливості моделей змішаної економіки</w:t>
      </w:r>
      <w:r w:rsidR="00E56413" w:rsidRPr="00E62D7D">
        <w:rPr>
          <w:rFonts w:ascii="Times New Roman" w:hAnsi="Times New Roman" w:cs="Times New Roman"/>
          <w:b w:val="0"/>
          <w:sz w:val="28"/>
          <w:szCs w:val="28"/>
          <w:lang w:val="uk-UA"/>
        </w:rPr>
        <w:t>.</w:t>
      </w:r>
    </w:p>
    <w:p w:rsidR="0079263A" w:rsidRPr="00E62D7D" w:rsidRDefault="0079263A" w:rsidP="00D603E9">
      <w:pPr>
        <w:pStyle w:val="1"/>
        <w:ind w:firstLine="0"/>
        <w:rPr>
          <w:rFonts w:ascii="Times New Roman" w:hAnsi="Times New Roman" w:cs="Times New Roman"/>
          <w:sz w:val="28"/>
          <w:lang w:val="uk-UA"/>
        </w:rPr>
      </w:pPr>
      <w:r w:rsidRPr="00E62D7D">
        <w:rPr>
          <w:rFonts w:ascii="Times New Roman" w:hAnsi="Times New Roman" w:cs="Times New Roman"/>
          <w:sz w:val="28"/>
          <w:lang w:val="uk-UA"/>
        </w:rPr>
        <w:t>ПЛАН</w:t>
      </w:r>
    </w:p>
    <w:p w:rsidR="0079263A" w:rsidRPr="00E62D7D" w:rsidRDefault="0079263A" w:rsidP="0079263A">
      <w:pPr>
        <w:spacing w:line="240" w:lineRule="auto"/>
      </w:pPr>
      <w:r w:rsidRPr="00E62D7D">
        <w:t>1</w:t>
      </w:r>
      <w:r w:rsidR="00D603E9" w:rsidRPr="00E62D7D">
        <w:t xml:space="preserve">. </w:t>
      </w:r>
      <w:r w:rsidRPr="00E62D7D">
        <w:t xml:space="preserve"> Валовий національний продукт (ВНП)</w:t>
      </w:r>
      <w:r w:rsidR="00D603E9" w:rsidRPr="00E62D7D">
        <w:t>.</w:t>
      </w:r>
    </w:p>
    <w:p w:rsidR="0079263A" w:rsidRPr="00E62D7D" w:rsidRDefault="0079263A" w:rsidP="0079263A">
      <w:pPr>
        <w:spacing w:line="240" w:lineRule="auto"/>
      </w:pPr>
      <w:r w:rsidRPr="00E62D7D">
        <w:t>2</w:t>
      </w:r>
      <w:r w:rsidR="00D603E9" w:rsidRPr="00E62D7D">
        <w:t>.</w:t>
      </w:r>
      <w:r w:rsidRPr="00E62D7D">
        <w:t xml:space="preserve"> </w:t>
      </w:r>
      <w:r w:rsidR="00D603E9" w:rsidRPr="00E62D7D">
        <w:t xml:space="preserve"> </w:t>
      </w:r>
      <w:r w:rsidRPr="00E62D7D">
        <w:t>Розрахунок ВНП за витратами</w:t>
      </w:r>
      <w:r w:rsidR="00D603E9" w:rsidRPr="00E62D7D">
        <w:t>.</w:t>
      </w:r>
    </w:p>
    <w:p w:rsidR="0079263A" w:rsidRPr="00E62D7D" w:rsidRDefault="0079263A" w:rsidP="0079263A">
      <w:pPr>
        <w:spacing w:line="240" w:lineRule="auto"/>
      </w:pPr>
      <w:r w:rsidRPr="00E62D7D">
        <w:t>3</w:t>
      </w:r>
      <w:r w:rsidR="00D603E9" w:rsidRPr="00E62D7D">
        <w:t>.</w:t>
      </w:r>
      <w:r w:rsidRPr="00E62D7D">
        <w:t xml:space="preserve"> </w:t>
      </w:r>
      <w:r w:rsidR="00D603E9" w:rsidRPr="00E62D7D">
        <w:t xml:space="preserve"> </w:t>
      </w:r>
      <w:r w:rsidRPr="00E62D7D">
        <w:t>Розрахунок ВНП за доходами</w:t>
      </w:r>
      <w:r w:rsidR="00D603E9" w:rsidRPr="00E62D7D">
        <w:t>.</w:t>
      </w:r>
    </w:p>
    <w:p w:rsidR="0079263A" w:rsidRPr="00E62D7D" w:rsidRDefault="0079263A" w:rsidP="00D603E9">
      <w:pPr>
        <w:spacing w:before="120" w:line="240" w:lineRule="auto"/>
        <w:ind w:firstLine="0"/>
        <w:jc w:val="center"/>
        <w:rPr>
          <w:b/>
          <w:szCs w:val="28"/>
        </w:rPr>
      </w:pPr>
      <w:r w:rsidRPr="00E62D7D">
        <w:rPr>
          <w:b/>
          <w:szCs w:val="28"/>
        </w:rPr>
        <w:sym w:font="Wingdings" w:char="F021"/>
      </w:r>
      <w:r w:rsidRPr="00E62D7D">
        <w:rPr>
          <w:b/>
          <w:szCs w:val="28"/>
        </w:rPr>
        <w:t xml:space="preserve">Основні терміни </w:t>
      </w:r>
      <w:r w:rsidR="00D603E9" w:rsidRPr="00E62D7D">
        <w:rPr>
          <w:b/>
          <w:szCs w:val="28"/>
        </w:rPr>
        <w:t>та</w:t>
      </w:r>
      <w:r w:rsidRPr="00E62D7D">
        <w:rPr>
          <w:b/>
          <w:szCs w:val="28"/>
        </w:rPr>
        <w:t xml:space="preserve"> поняття</w:t>
      </w:r>
    </w:p>
    <w:p w:rsidR="0079263A" w:rsidRPr="00E62D7D" w:rsidRDefault="001604A0" w:rsidP="00D603E9">
      <w:pPr>
        <w:pStyle w:val="FR2"/>
        <w:spacing w:before="120" w:line="240" w:lineRule="auto"/>
        <w:ind w:left="0" w:right="0" w:firstLine="709"/>
        <w:rPr>
          <w:b w:val="0"/>
          <w:sz w:val="32"/>
          <w:lang w:val="uk-UA"/>
        </w:rPr>
      </w:pPr>
      <w:r w:rsidRPr="00E62D7D">
        <w:rPr>
          <w:b w:val="0"/>
          <w:i/>
          <w:szCs w:val="28"/>
          <w:lang w:val="uk-UA"/>
        </w:rPr>
        <w:t>Валовий національний продукт, чисті інвестиції, валові інвестиції, чистий експорт, національний доход, особисті доходи.</w:t>
      </w:r>
    </w:p>
    <w:p w:rsidR="0079263A" w:rsidRPr="00E62D7D" w:rsidRDefault="0079263A" w:rsidP="00D603E9">
      <w:pPr>
        <w:shd w:val="clear" w:color="auto" w:fill="FFFFFF"/>
        <w:spacing w:before="240" w:after="120"/>
        <w:ind w:firstLine="0"/>
        <w:jc w:val="center"/>
        <w:rPr>
          <w:szCs w:val="28"/>
        </w:rPr>
      </w:pPr>
      <w:r w:rsidRPr="00E62D7D">
        <w:rPr>
          <w:szCs w:val="28"/>
        </w:rPr>
        <w:sym w:font="Webdings" w:char="F0A8"/>
      </w:r>
      <w:r w:rsidRPr="00E62D7D">
        <w:rPr>
          <w:szCs w:val="28"/>
        </w:rPr>
        <w:t xml:space="preserve"> </w:t>
      </w:r>
      <w:r w:rsidRPr="00E62D7D">
        <w:rPr>
          <w:b/>
          <w:bCs/>
          <w:color w:val="000000"/>
          <w:spacing w:val="-2"/>
          <w:szCs w:val="28"/>
        </w:rPr>
        <w:t>Основні теоретичні положення</w:t>
      </w:r>
    </w:p>
    <w:p w:rsidR="0079263A" w:rsidRPr="00E62D7D" w:rsidRDefault="0079263A" w:rsidP="00C16FCB">
      <w:pPr>
        <w:pStyle w:val="FR2"/>
        <w:spacing w:line="240" w:lineRule="auto"/>
        <w:ind w:left="0" w:right="0" w:firstLine="567"/>
        <w:rPr>
          <w:b w:val="0"/>
          <w:lang w:val="uk-UA"/>
        </w:rPr>
      </w:pPr>
      <w:r w:rsidRPr="00E62D7D">
        <w:rPr>
          <w:lang w:val="uk-UA"/>
        </w:rPr>
        <w:t>7.1 Валовий національний продукт</w:t>
      </w:r>
    </w:p>
    <w:p w:rsidR="0079263A" w:rsidRPr="00E62D7D" w:rsidRDefault="0079263A" w:rsidP="00C16FCB">
      <w:pPr>
        <w:spacing w:line="240" w:lineRule="auto"/>
        <w:ind w:firstLine="567"/>
        <w:rPr>
          <w:szCs w:val="28"/>
        </w:rPr>
      </w:pPr>
      <w:r w:rsidRPr="00E62D7D">
        <w:rPr>
          <w:b/>
          <w:i/>
          <w:szCs w:val="28"/>
        </w:rPr>
        <w:t>Валовий національний продукт</w:t>
      </w:r>
      <w:r w:rsidRPr="00E62D7D">
        <w:rPr>
          <w:szCs w:val="28"/>
        </w:rPr>
        <w:t xml:space="preserve"> – це основний показник економічного стану суспільства. Він визначається як сукупна ринкова вартість усього обсягу кінцевого виробництва товарів і послуг в економіці за один рік. Показник ВНП є грошовим.</w:t>
      </w:r>
    </w:p>
    <w:p w:rsidR="0079263A" w:rsidRPr="00E62D7D" w:rsidRDefault="0079263A" w:rsidP="00C16FCB">
      <w:pPr>
        <w:spacing w:line="240" w:lineRule="auto"/>
        <w:ind w:firstLine="567"/>
        <w:rPr>
          <w:szCs w:val="28"/>
        </w:rPr>
      </w:pPr>
      <w:r w:rsidRPr="00E62D7D">
        <w:rPr>
          <w:szCs w:val="28"/>
        </w:rPr>
        <w:t>Щоб правильно розрахувати сукупний обсяг виробництва, необхідно, щоб всі продукти й послуги були враховані один раз (виключити повторний рахунок). Для цього враховується тільки кінцева продукція й виключається проміжна продукція.</w:t>
      </w:r>
      <w:r w:rsidR="00E56413" w:rsidRPr="00E62D7D">
        <w:rPr>
          <w:szCs w:val="28"/>
        </w:rPr>
        <w:t xml:space="preserve"> </w:t>
      </w:r>
      <w:r w:rsidRPr="00E62D7D">
        <w:rPr>
          <w:szCs w:val="28"/>
        </w:rPr>
        <w:t>Під кінцевим продуктом розуміють товари й послуги, які купуються для кінцевого використання.</w:t>
      </w:r>
    </w:p>
    <w:p w:rsidR="0079263A" w:rsidRPr="00E62D7D" w:rsidRDefault="0079263A" w:rsidP="00C16FCB">
      <w:pPr>
        <w:spacing w:line="240" w:lineRule="auto"/>
        <w:ind w:firstLine="567"/>
        <w:rPr>
          <w:szCs w:val="28"/>
        </w:rPr>
      </w:pPr>
      <w:r w:rsidRPr="00E62D7D">
        <w:rPr>
          <w:szCs w:val="28"/>
        </w:rPr>
        <w:t xml:space="preserve">Товари й послуги, які купують для перепродажу або для подальшої обробки або переробки, відносяться до проміжних продуктів. Вони виключаються із ВНП, тому що у вартість кінцевого продукту вже входять </w:t>
      </w:r>
      <w:r w:rsidR="00E56413" w:rsidRPr="00E62D7D">
        <w:rPr>
          <w:szCs w:val="28"/>
        </w:rPr>
        <w:t>у</w:t>
      </w:r>
      <w:r w:rsidRPr="00E62D7D">
        <w:rPr>
          <w:szCs w:val="28"/>
        </w:rPr>
        <w:t>сі проміжні угоди</w:t>
      </w:r>
      <w:r w:rsidR="00E56413" w:rsidRPr="00E62D7D">
        <w:rPr>
          <w:szCs w:val="28"/>
        </w:rPr>
        <w:t>.</w:t>
      </w:r>
      <w:r w:rsidRPr="00E62D7D">
        <w:rPr>
          <w:szCs w:val="28"/>
        </w:rPr>
        <w:t xml:space="preserve"> Таким чином, вартість кінцевого продукту складається з того, що «додають» фірми на кожній стадії обробки.</w:t>
      </w:r>
    </w:p>
    <w:p w:rsidR="0079263A" w:rsidRPr="00E62D7D" w:rsidRDefault="0079263A" w:rsidP="00C16FCB">
      <w:pPr>
        <w:pStyle w:val="31"/>
        <w:spacing w:after="0"/>
        <w:ind w:left="0" w:firstLine="567"/>
        <w:jc w:val="both"/>
        <w:rPr>
          <w:sz w:val="28"/>
          <w:szCs w:val="28"/>
          <w:lang w:val="uk-UA"/>
        </w:rPr>
      </w:pPr>
      <w:r w:rsidRPr="00E62D7D">
        <w:rPr>
          <w:sz w:val="28"/>
          <w:szCs w:val="28"/>
          <w:lang w:val="uk-UA"/>
        </w:rPr>
        <w:t>Різниця між ринковою ціною продукції, вироблено</w:t>
      </w:r>
      <w:r w:rsidR="00E56413" w:rsidRPr="00E62D7D">
        <w:rPr>
          <w:sz w:val="28"/>
          <w:szCs w:val="28"/>
          <w:lang w:val="uk-UA"/>
        </w:rPr>
        <w:t>ю</w:t>
      </w:r>
      <w:r w:rsidRPr="00E62D7D">
        <w:rPr>
          <w:sz w:val="28"/>
          <w:szCs w:val="28"/>
          <w:lang w:val="uk-UA"/>
        </w:rPr>
        <w:t xml:space="preserve"> фірмою, і вартістю придбаних нею в постачальників сировини й матеріалів називається </w:t>
      </w:r>
      <w:r w:rsidRPr="00E62D7D">
        <w:rPr>
          <w:i/>
          <w:sz w:val="28"/>
          <w:szCs w:val="28"/>
          <w:lang w:val="uk-UA"/>
        </w:rPr>
        <w:t>доданою вартістю.</w:t>
      </w:r>
      <w:r w:rsidRPr="00E62D7D">
        <w:rPr>
          <w:sz w:val="28"/>
          <w:szCs w:val="28"/>
          <w:lang w:val="uk-UA"/>
        </w:rPr>
        <w:t xml:space="preserve"> Якщо ми просумуємо додану вартість, вироблену всіма фірмами, ми одержимо ринкову вартість загального випуску продукції (ВНП).</w:t>
      </w:r>
    </w:p>
    <w:p w:rsidR="0079263A" w:rsidRPr="00E62D7D" w:rsidRDefault="0079263A" w:rsidP="00C16FCB">
      <w:pPr>
        <w:spacing w:line="240" w:lineRule="auto"/>
        <w:ind w:firstLine="567"/>
        <w:rPr>
          <w:szCs w:val="28"/>
        </w:rPr>
      </w:pPr>
      <w:r w:rsidRPr="00E62D7D">
        <w:rPr>
          <w:szCs w:val="28"/>
        </w:rPr>
        <w:t>При розрахунку показника ВНП виключаються непродуктивні угоди, які включають:</w:t>
      </w:r>
    </w:p>
    <w:p w:rsidR="0079263A" w:rsidRPr="00E62D7D" w:rsidRDefault="0079263A" w:rsidP="00C16FCB">
      <w:pPr>
        <w:spacing w:line="240" w:lineRule="auto"/>
        <w:ind w:firstLine="567"/>
        <w:rPr>
          <w:szCs w:val="28"/>
        </w:rPr>
      </w:pPr>
      <w:r w:rsidRPr="00E62D7D">
        <w:rPr>
          <w:b/>
          <w:szCs w:val="28"/>
        </w:rPr>
        <w:t>1. Чисто фінансові угоди</w:t>
      </w:r>
      <w:r w:rsidRPr="00E62D7D">
        <w:rPr>
          <w:szCs w:val="28"/>
        </w:rPr>
        <w:t xml:space="preserve"> (бувають 3-х видів):</w:t>
      </w:r>
    </w:p>
    <w:p w:rsidR="0079263A" w:rsidRPr="00E62D7D" w:rsidRDefault="0079263A" w:rsidP="00C16FCB">
      <w:pPr>
        <w:spacing w:line="240" w:lineRule="auto"/>
        <w:ind w:firstLine="567"/>
        <w:rPr>
          <w:szCs w:val="28"/>
        </w:rPr>
      </w:pPr>
      <w:r w:rsidRPr="00E62D7D">
        <w:rPr>
          <w:szCs w:val="28"/>
        </w:rPr>
        <w:t xml:space="preserve">а) трансфертні виплати з держбюджету (допомоги з безробіття, виплати </w:t>
      </w:r>
      <w:r w:rsidR="00E56413" w:rsidRPr="00E62D7D">
        <w:rPr>
          <w:szCs w:val="28"/>
        </w:rPr>
        <w:t>із</w:t>
      </w:r>
      <w:r w:rsidRPr="00E62D7D">
        <w:rPr>
          <w:szCs w:val="28"/>
        </w:rPr>
        <w:t xml:space="preserve"> </w:t>
      </w:r>
      <w:r w:rsidRPr="00E62D7D">
        <w:rPr>
          <w:szCs w:val="28"/>
        </w:rPr>
        <w:lastRenderedPageBreak/>
        <w:t>соціально</w:t>
      </w:r>
      <w:r w:rsidR="00E56413" w:rsidRPr="00E62D7D">
        <w:rPr>
          <w:szCs w:val="28"/>
        </w:rPr>
        <w:t>го</w:t>
      </w:r>
      <w:r w:rsidRPr="00E62D7D">
        <w:rPr>
          <w:szCs w:val="28"/>
        </w:rPr>
        <w:t xml:space="preserve"> страхуванн</w:t>
      </w:r>
      <w:r w:rsidR="00E56413" w:rsidRPr="00E62D7D">
        <w:rPr>
          <w:szCs w:val="28"/>
        </w:rPr>
        <w:t>я тощо</w:t>
      </w:r>
      <w:r w:rsidRPr="00E62D7D">
        <w:rPr>
          <w:szCs w:val="28"/>
        </w:rPr>
        <w:t xml:space="preserve">) – тому що їхні одержувачі не </w:t>
      </w:r>
      <w:r w:rsidR="00E56413" w:rsidRPr="00E62D7D">
        <w:rPr>
          <w:szCs w:val="28"/>
        </w:rPr>
        <w:t>здійснюють</w:t>
      </w:r>
      <w:r w:rsidRPr="00E62D7D">
        <w:rPr>
          <w:szCs w:val="28"/>
        </w:rPr>
        <w:t xml:space="preserve"> ніякого внеску в створення поточного обсягу ВНП;</w:t>
      </w:r>
    </w:p>
    <w:p w:rsidR="0079263A" w:rsidRPr="00E62D7D" w:rsidRDefault="0079263A" w:rsidP="00C16FCB">
      <w:pPr>
        <w:spacing w:line="240" w:lineRule="auto"/>
        <w:ind w:firstLine="567"/>
        <w:rPr>
          <w:szCs w:val="28"/>
        </w:rPr>
      </w:pPr>
      <w:r w:rsidRPr="00E62D7D">
        <w:rPr>
          <w:szCs w:val="28"/>
        </w:rPr>
        <w:t>б)</w:t>
      </w:r>
      <w:r w:rsidR="00E56413" w:rsidRPr="00E62D7D">
        <w:rPr>
          <w:szCs w:val="28"/>
        </w:rPr>
        <w:t> </w:t>
      </w:r>
      <w:r w:rsidRPr="00E62D7D">
        <w:rPr>
          <w:szCs w:val="28"/>
        </w:rPr>
        <w:t>приватні трансфертні платежі (наприклад, щомісячні субсидії, одержувані студентами від батьків) – тому що вони є актом передачі коштів від однієї приватної особи інш</w:t>
      </w:r>
      <w:r w:rsidR="00E56413" w:rsidRPr="00E62D7D">
        <w:rPr>
          <w:szCs w:val="28"/>
        </w:rPr>
        <w:t>ій</w:t>
      </w:r>
      <w:r w:rsidRPr="00E62D7D">
        <w:rPr>
          <w:szCs w:val="28"/>
        </w:rPr>
        <w:t>;</w:t>
      </w:r>
    </w:p>
    <w:p w:rsidR="0079263A" w:rsidRPr="00E62D7D" w:rsidRDefault="0079263A" w:rsidP="00C16FCB">
      <w:pPr>
        <w:spacing w:line="240" w:lineRule="auto"/>
        <w:ind w:firstLine="567"/>
        <w:rPr>
          <w:szCs w:val="28"/>
        </w:rPr>
      </w:pPr>
      <w:r w:rsidRPr="00E62D7D">
        <w:rPr>
          <w:szCs w:val="28"/>
        </w:rPr>
        <w:t xml:space="preserve">в) угоди з цінними паперами – тому що прямо не </w:t>
      </w:r>
      <w:r w:rsidR="00E56413" w:rsidRPr="00E62D7D">
        <w:rPr>
          <w:szCs w:val="28"/>
        </w:rPr>
        <w:t>сприяють</w:t>
      </w:r>
      <w:r w:rsidRPr="00E62D7D">
        <w:rPr>
          <w:szCs w:val="28"/>
        </w:rPr>
        <w:t xml:space="preserve"> збільшенн</w:t>
      </w:r>
      <w:r w:rsidR="00E56413" w:rsidRPr="00E62D7D">
        <w:rPr>
          <w:szCs w:val="28"/>
        </w:rPr>
        <w:t>ю</w:t>
      </w:r>
      <w:r w:rsidRPr="00E62D7D">
        <w:rPr>
          <w:szCs w:val="28"/>
        </w:rPr>
        <w:t xml:space="preserve"> виробництва.</w:t>
      </w:r>
    </w:p>
    <w:p w:rsidR="0079263A" w:rsidRPr="00E62D7D" w:rsidRDefault="0079263A" w:rsidP="00C16FCB">
      <w:pPr>
        <w:spacing w:line="240" w:lineRule="auto"/>
        <w:ind w:firstLine="567"/>
        <w:rPr>
          <w:szCs w:val="28"/>
        </w:rPr>
      </w:pPr>
      <w:r w:rsidRPr="00E62D7D">
        <w:rPr>
          <w:b/>
          <w:szCs w:val="28"/>
        </w:rPr>
        <w:t>2. Продаж старих речей</w:t>
      </w:r>
      <w:r w:rsidRPr="00E62D7D">
        <w:rPr>
          <w:szCs w:val="28"/>
        </w:rPr>
        <w:t xml:space="preserve"> – тому що ці угоди не відображують поточного виробництва.</w:t>
      </w:r>
    </w:p>
    <w:p w:rsidR="0079263A" w:rsidRPr="00E62D7D" w:rsidRDefault="0079263A" w:rsidP="00C16FCB">
      <w:pPr>
        <w:pStyle w:val="31"/>
        <w:spacing w:after="0"/>
        <w:ind w:left="0" w:firstLine="567"/>
        <w:jc w:val="both"/>
        <w:rPr>
          <w:sz w:val="28"/>
          <w:szCs w:val="28"/>
          <w:lang w:val="uk-UA"/>
        </w:rPr>
      </w:pPr>
      <w:r w:rsidRPr="00E62D7D">
        <w:rPr>
          <w:sz w:val="28"/>
          <w:szCs w:val="28"/>
          <w:lang w:val="uk-UA"/>
        </w:rPr>
        <w:t xml:space="preserve">Отже, ми можемо оцінити ринкову вартість кінцевого продукту (а значить, ВНП), підрахувавши, скільки всі споживачі витрачають коштів на його придбання або </w:t>
      </w:r>
      <w:r w:rsidR="00E56413" w:rsidRPr="00E62D7D">
        <w:rPr>
          <w:sz w:val="28"/>
          <w:szCs w:val="28"/>
          <w:lang w:val="uk-UA"/>
        </w:rPr>
        <w:t>під</w:t>
      </w:r>
      <w:r w:rsidRPr="00E62D7D">
        <w:rPr>
          <w:sz w:val="28"/>
          <w:szCs w:val="28"/>
          <w:lang w:val="uk-UA"/>
        </w:rPr>
        <w:t xml:space="preserve">сумувавши всю додану вартість, вироблену всіма фірмами (так як додана вартість являє собою суму заробітної плати, відсотка, ренти й прибутку, ми повинні </w:t>
      </w:r>
      <w:r w:rsidR="00E56413" w:rsidRPr="00E62D7D">
        <w:rPr>
          <w:sz w:val="28"/>
          <w:szCs w:val="28"/>
          <w:lang w:val="uk-UA"/>
        </w:rPr>
        <w:t>під</w:t>
      </w:r>
      <w:r w:rsidRPr="00E62D7D">
        <w:rPr>
          <w:sz w:val="28"/>
          <w:szCs w:val="28"/>
          <w:lang w:val="uk-UA"/>
        </w:rPr>
        <w:t>сумувати доходи всіх учасників процесу виробництва).</w:t>
      </w:r>
    </w:p>
    <w:p w:rsidR="0079263A" w:rsidRPr="00E62D7D" w:rsidRDefault="0079263A" w:rsidP="00C16FCB">
      <w:pPr>
        <w:spacing w:line="240" w:lineRule="auto"/>
        <w:ind w:firstLine="567"/>
        <w:rPr>
          <w:szCs w:val="28"/>
        </w:rPr>
      </w:pPr>
      <w:r w:rsidRPr="00E62D7D">
        <w:rPr>
          <w:szCs w:val="28"/>
        </w:rPr>
        <w:t>Таким чином, ВНП може бути визначений або шляхом сум</w:t>
      </w:r>
      <w:r w:rsidR="00E56413" w:rsidRPr="00E62D7D">
        <w:rPr>
          <w:szCs w:val="28"/>
        </w:rPr>
        <w:t>у</w:t>
      </w:r>
      <w:r w:rsidRPr="00E62D7D">
        <w:rPr>
          <w:szCs w:val="28"/>
        </w:rPr>
        <w:t>вання всіх витрат на покупку всього обсягу виробленої в даному році продукції, або шляхом сумування всіх доходів, отриманих від виробництва всього обсягу продукції даного року. Рівноцінність даних методів розрахунку ґрунтується на тому, що те, що витрачено на виробництво продукту і є витратою для одних, є в той</w:t>
      </w:r>
      <w:r w:rsidR="00E56413" w:rsidRPr="00E62D7D">
        <w:rPr>
          <w:szCs w:val="28"/>
        </w:rPr>
        <w:t xml:space="preserve"> </w:t>
      </w:r>
      <w:r w:rsidRPr="00E62D7D">
        <w:rPr>
          <w:szCs w:val="28"/>
        </w:rPr>
        <w:t>же час доходом для тих, хто надав свої ресурси для виробництва й реалізації даного продукту на ринку.</w:t>
      </w:r>
    </w:p>
    <w:p w:rsidR="0079263A" w:rsidRPr="00E62D7D" w:rsidRDefault="0079263A" w:rsidP="00C16FCB">
      <w:pPr>
        <w:pStyle w:val="FR2"/>
        <w:spacing w:line="240" w:lineRule="auto"/>
        <w:ind w:left="0" w:right="0" w:firstLine="567"/>
        <w:rPr>
          <w:b w:val="0"/>
          <w:szCs w:val="28"/>
          <w:lang w:val="uk-UA"/>
        </w:rPr>
      </w:pPr>
      <w:r w:rsidRPr="00E62D7D">
        <w:rPr>
          <w:szCs w:val="28"/>
          <w:lang w:val="uk-UA"/>
        </w:rPr>
        <w:t>2. Розрахунок ВНП за витратами</w:t>
      </w:r>
    </w:p>
    <w:p w:rsidR="0079263A" w:rsidRPr="00E62D7D" w:rsidRDefault="0079263A" w:rsidP="00C16FCB">
      <w:pPr>
        <w:spacing w:line="240" w:lineRule="auto"/>
        <w:ind w:firstLine="567"/>
        <w:rPr>
          <w:szCs w:val="28"/>
        </w:rPr>
      </w:pPr>
      <w:r w:rsidRPr="00E62D7D">
        <w:rPr>
          <w:szCs w:val="28"/>
        </w:rPr>
        <w:t>Щоб виміряти ВНП за витратами</w:t>
      </w:r>
      <w:r w:rsidR="00E56413" w:rsidRPr="00E62D7D">
        <w:rPr>
          <w:szCs w:val="28"/>
        </w:rPr>
        <w:t>,</w:t>
      </w:r>
      <w:r w:rsidRPr="00E62D7D">
        <w:rPr>
          <w:szCs w:val="28"/>
        </w:rPr>
        <w:t xml:space="preserve"> необхідно </w:t>
      </w:r>
      <w:r w:rsidR="00E56413" w:rsidRPr="00E62D7D">
        <w:rPr>
          <w:szCs w:val="28"/>
        </w:rPr>
        <w:t>під</w:t>
      </w:r>
      <w:r w:rsidRPr="00E62D7D">
        <w:rPr>
          <w:szCs w:val="28"/>
        </w:rPr>
        <w:t>сумувати всі види витрат на купівлю кінцевого продукту й послуг. Це включає особисті споживчі витрати (С), валові приватні внутрішні інвестиції (I</w:t>
      </w:r>
      <w:r w:rsidRPr="00E62D7D">
        <w:rPr>
          <w:szCs w:val="28"/>
          <w:vertAlign w:val="subscript"/>
        </w:rPr>
        <w:t>g</w:t>
      </w:r>
      <w:r w:rsidRPr="00E62D7D">
        <w:rPr>
          <w:szCs w:val="28"/>
        </w:rPr>
        <w:t>), державні закупівлі товарів і послуг (G), чистий експорт (Х</w:t>
      </w:r>
      <w:r w:rsidRPr="00E62D7D">
        <w:rPr>
          <w:szCs w:val="28"/>
          <w:vertAlign w:val="subscript"/>
        </w:rPr>
        <w:t>n</w:t>
      </w:r>
      <w:r w:rsidRPr="00E62D7D">
        <w:rPr>
          <w:szCs w:val="28"/>
        </w:rPr>
        <w:t>).</w:t>
      </w:r>
    </w:p>
    <w:p w:rsidR="0079263A" w:rsidRPr="00E62D7D" w:rsidRDefault="0079263A" w:rsidP="00C16FCB">
      <w:pPr>
        <w:spacing w:line="240" w:lineRule="auto"/>
        <w:ind w:firstLine="567"/>
        <w:rPr>
          <w:szCs w:val="28"/>
        </w:rPr>
      </w:pPr>
      <w:r w:rsidRPr="00E62D7D">
        <w:rPr>
          <w:b/>
          <w:szCs w:val="28"/>
        </w:rPr>
        <w:t>1. Особисті споживчі витрати</w:t>
      </w:r>
      <w:r w:rsidRPr="00E62D7D">
        <w:rPr>
          <w:szCs w:val="28"/>
        </w:rPr>
        <w:t xml:space="preserve"> (С) включають:</w:t>
      </w:r>
    </w:p>
    <w:p w:rsidR="0079263A" w:rsidRPr="00E62D7D" w:rsidRDefault="0079263A" w:rsidP="00C16FCB">
      <w:pPr>
        <w:pStyle w:val="a4"/>
        <w:spacing w:line="240" w:lineRule="auto"/>
        <w:ind w:firstLine="567"/>
      </w:pPr>
      <w:r w:rsidRPr="00E62D7D">
        <w:t>а)</w:t>
      </w:r>
      <w:r w:rsidR="00E56413" w:rsidRPr="00E62D7D">
        <w:t> </w:t>
      </w:r>
      <w:r w:rsidRPr="00E62D7D">
        <w:t>витрати домогосподарств на предмети споживання тривалого користування (автомобілі, холодильники);</w:t>
      </w:r>
    </w:p>
    <w:p w:rsidR="0079263A" w:rsidRPr="00E62D7D" w:rsidRDefault="0079263A" w:rsidP="00C16FCB">
      <w:pPr>
        <w:spacing w:line="240" w:lineRule="auto"/>
        <w:ind w:firstLine="567"/>
        <w:rPr>
          <w:szCs w:val="28"/>
        </w:rPr>
      </w:pPr>
      <w:r w:rsidRPr="00E62D7D">
        <w:rPr>
          <w:szCs w:val="28"/>
        </w:rPr>
        <w:t>б) на товари поточного споживання (хліб, молоко);</w:t>
      </w:r>
    </w:p>
    <w:p w:rsidR="0079263A" w:rsidRPr="00E62D7D" w:rsidRDefault="0079263A" w:rsidP="00C16FCB">
      <w:pPr>
        <w:spacing w:line="240" w:lineRule="auto"/>
        <w:ind w:firstLine="567"/>
        <w:rPr>
          <w:szCs w:val="28"/>
        </w:rPr>
      </w:pPr>
      <w:r w:rsidRPr="00E62D7D">
        <w:rPr>
          <w:szCs w:val="28"/>
        </w:rPr>
        <w:t>в) на послуги (юристів, лікарів, перукарів).</w:t>
      </w:r>
    </w:p>
    <w:p w:rsidR="0079263A" w:rsidRPr="00E62D7D" w:rsidRDefault="0079263A" w:rsidP="00C16FCB">
      <w:pPr>
        <w:spacing w:line="240" w:lineRule="auto"/>
        <w:ind w:firstLine="567"/>
        <w:rPr>
          <w:szCs w:val="28"/>
        </w:rPr>
      </w:pPr>
      <w:r w:rsidRPr="00E62D7D">
        <w:rPr>
          <w:b/>
          <w:szCs w:val="28"/>
        </w:rPr>
        <w:t>2. Валові приватні внутрішні інвестиції</w:t>
      </w:r>
      <w:r w:rsidRPr="00E62D7D">
        <w:rPr>
          <w:szCs w:val="28"/>
        </w:rPr>
        <w:t xml:space="preserve"> (I</w:t>
      </w:r>
      <w:r w:rsidRPr="00E62D7D">
        <w:rPr>
          <w:szCs w:val="28"/>
          <w:vertAlign w:val="subscript"/>
        </w:rPr>
        <w:t>g</w:t>
      </w:r>
      <w:r w:rsidRPr="00E62D7D">
        <w:rPr>
          <w:szCs w:val="28"/>
        </w:rPr>
        <w:t>) включають:</w:t>
      </w:r>
    </w:p>
    <w:p w:rsidR="0079263A" w:rsidRPr="00E62D7D" w:rsidRDefault="0079263A" w:rsidP="00C16FCB">
      <w:pPr>
        <w:spacing w:line="240" w:lineRule="auto"/>
        <w:ind w:firstLine="567"/>
        <w:rPr>
          <w:szCs w:val="28"/>
        </w:rPr>
      </w:pPr>
      <w:r w:rsidRPr="00E62D7D">
        <w:rPr>
          <w:szCs w:val="28"/>
        </w:rPr>
        <w:t xml:space="preserve">а) </w:t>
      </w:r>
      <w:r w:rsidR="00E56413" w:rsidRPr="00E62D7D">
        <w:rPr>
          <w:szCs w:val="28"/>
        </w:rPr>
        <w:t>у</w:t>
      </w:r>
      <w:r w:rsidRPr="00E62D7D">
        <w:rPr>
          <w:szCs w:val="28"/>
        </w:rPr>
        <w:t xml:space="preserve">сі покупки машин </w:t>
      </w:r>
      <w:r w:rsidR="00E56413" w:rsidRPr="00E62D7D">
        <w:rPr>
          <w:szCs w:val="28"/>
        </w:rPr>
        <w:t>та</w:t>
      </w:r>
      <w:r w:rsidRPr="00E62D7D">
        <w:rPr>
          <w:szCs w:val="28"/>
        </w:rPr>
        <w:t xml:space="preserve"> устаткування підприємцями;</w:t>
      </w:r>
    </w:p>
    <w:p w:rsidR="0079263A" w:rsidRPr="00E62D7D" w:rsidRDefault="0079263A" w:rsidP="00C16FCB">
      <w:pPr>
        <w:spacing w:line="240" w:lineRule="auto"/>
        <w:ind w:firstLine="567"/>
        <w:rPr>
          <w:szCs w:val="28"/>
        </w:rPr>
      </w:pPr>
      <w:r w:rsidRPr="00E62D7D">
        <w:rPr>
          <w:szCs w:val="28"/>
        </w:rPr>
        <w:t xml:space="preserve">б) </w:t>
      </w:r>
      <w:r w:rsidR="00E56413" w:rsidRPr="00E62D7D">
        <w:rPr>
          <w:szCs w:val="28"/>
        </w:rPr>
        <w:t>у</w:t>
      </w:r>
      <w:r w:rsidRPr="00E62D7D">
        <w:rPr>
          <w:szCs w:val="28"/>
        </w:rPr>
        <w:t>се будівництво;</w:t>
      </w:r>
    </w:p>
    <w:p w:rsidR="0079263A" w:rsidRPr="00E62D7D" w:rsidRDefault="0079263A" w:rsidP="00C16FCB">
      <w:pPr>
        <w:spacing w:line="240" w:lineRule="auto"/>
        <w:ind w:firstLine="567"/>
        <w:rPr>
          <w:szCs w:val="28"/>
        </w:rPr>
      </w:pPr>
      <w:r w:rsidRPr="00E62D7D">
        <w:rPr>
          <w:szCs w:val="28"/>
        </w:rPr>
        <w:t>в) змін</w:t>
      </w:r>
      <w:r w:rsidR="00E56413" w:rsidRPr="00E62D7D">
        <w:rPr>
          <w:szCs w:val="28"/>
        </w:rPr>
        <w:t>у</w:t>
      </w:r>
      <w:r w:rsidRPr="00E62D7D">
        <w:rPr>
          <w:szCs w:val="28"/>
        </w:rPr>
        <w:t xml:space="preserve"> запасів (якщо запаси збільшилися, значить продукція вироблена, але не продана, її потрібно врахувати у ВНП; якщо запаси зменшилися – значить фірми продали цього року більше, ніж виробили – це потрібно відняти від ВНП).</w:t>
      </w:r>
    </w:p>
    <w:p w:rsidR="0079263A" w:rsidRPr="00E62D7D" w:rsidRDefault="0079263A" w:rsidP="00C16FCB">
      <w:pPr>
        <w:spacing w:line="240" w:lineRule="auto"/>
        <w:ind w:firstLine="567"/>
        <w:rPr>
          <w:szCs w:val="28"/>
        </w:rPr>
      </w:pPr>
      <w:r w:rsidRPr="00E62D7D">
        <w:rPr>
          <w:szCs w:val="28"/>
        </w:rPr>
        <w:t xml:space="preserve">Розрізняють валові </w:t>
      </w:r>
      <w:r w:rsidR="00033DC5" w:rsidRPr="00E62D7D">
        <w:rPr>
          <w:szCs w:val="28"/>
        </w:rPr>
        <w:t>та</w:t>
      </w:r>
      <w:r w:rsidRPr="00E62D7D">
        <w:rPr>
          <w:szCs w:val="28"/>
        </w:rPr>
        <w:t xml:space="preserve"> чисті інвестиції. </w:t>
      </w:r>
    </w:p>
    <w:p w:rsidR="0079263A" w:rsidRPr="00E62D7D" w:rsidRDefault="0079263A" w:rsidP="00C16FCB">
      <w:pPr>
        <w:spacing w:line="240" w:lineRule="auto"/>
        <w:ind w:firstLine="567"/>
        <w:rPr>
          <w:szCs w:val="28"/>
        </w:rPr>
      </w:pPr>
      <w:r w:rsidRPr="00E62D7D">
        <w:rPr>
          <w:b/>
          <w:szCs w:val="28"/>
        </w:rPr>
        <w:t>Чисті інвестиції</w:t>
      </w:r>
      <w:r w:rsidRPr="00E62D7D">
        <w:rPr>
          <w:szCs w:val="28"/>
        </w:rPr>
        <w:t xml:space="preserve"> (I</w:t>
      </w:r>
      <w:r w:rsidRPr="00E62D7D">
        <w:rPr>
          <w:szCs w:val="28"/>
          <w:vertAlign w:val="subscript"/>
        </w:rPr>
        <w:t>n</w:t>
      </w:r>
      <w:r w:rsidRPr="00E62D7D">
        <w:rPr>
          <w:szCs w:val="28"/>
        </w:rPr>
        <w:t xml:space="preserve">) – це будь-які додавання до обсягу капіталу в економіці (будівництво нових заводів, фабрик, розширення </w:t>
      </w:r>
      <w:r w:rsidR="00033DC5" w:rsidRPr="00E62D7D">
        <w:rPr>
          <w:szCs w:val="28"/>
        </w:rPr>
        <w:t xml:space="preserve">наявного </w:t>
      </w:r>
      <w:r w:rsidRPr="00E62D7D">
        <w:rPr>
          <w:szCs w:val="28"/>
        </w:rPr>
        <w:t>виробництва).</w:t>
      </w:r>
    </w:p>
    <w:p w:rsidR="0079263A" w:rsidRPr="00E62D7D" w:rsidRDefault="0079263A" w:rsidP="00C16FCB">
      <w:pPr>
        <w:spacing w:line="240" w:lineRule="auto"/>
        <w:ind w:firstLine="567"/>
        <w:rPr>
          <w:szCs w:val="28"/>
        </w:rPr>
      </w:pPr>
      <w:r w:rsidRPr="00E62D7D">
        <w:rPr>
          <w:b/>
          <w:szCs w:val="28"/>
        </w:rPr>
        <w:t>Валові інвестиції</w:t>
      </w:r>
      <w:r w:rsidRPr="00E62D7D">
        <w:rPr>
          <w:szCs w:val="28"/>
        </w:rPr>
        <w:t xml:space="preserve"> включають чисті інвестиції </w:t>
      </w:r>
      <w:r w:rsidR="00033DC5" w:rsidRPr="00E62D7D">
        <w:rPr>
          <w:szCs w:val="28"/>
        </w:rPr>
        <w:t>і</w:t>
      </w:r>
      <w:r w:rsidRPr="00E62D7D">
        <w:rPr>
          <w:szCs w:val="28"/>
        </w:rPr>
        <w:t>, крім того, виробництво всіх інвестиційних товарів, призначених для заміщення машин, устаткування й споруд, які спожиті в ході виробництва цього року (амортизація).</w:t>
      </w:r>
    </w:p>
    <w:p w:rsidR="0079263A" w:rsidRPr="00E62D7D" w:rsidRDefault="0079263A" w:rsidP="00C16FCB">
      <w:pPr>
        <w:spacing w:line="240" w:lineRule="auto"/>
        <w:ind w:firstLine="567"/>
        <w:rPr>
          <w:szCs w:val="28"/>
        </w:rPr>
      </w:pPr>
      <w:r w:rsidRPr="00E62D7D">
        <w:rPr>
          <w:b/>
          <w:szCs w:val="28"/>
        </w:rPr>
        <w:t>3. Державні закупівлі товарів і послуг</w:t>
      </w:r>
      <w:r w:rsidRPr="00E62D7D">
        <w:rPr>
          <w:szCs w:val="28"/>
        </w:rPr>
        <w:t xml:space="preserve"> (G). Державні закупівлі товарів і </w:t>
      </w:r>
      <w:r w:rsidRPr="00E62D7D">
        <w:rPr>
          <w:szCs w:val="28"/>
        </w:rPr>
        <w:lastRenderedPageBreak/>
        <w:t>послуг включають всі державні витрати на кінцеву продукцію підприємств і витрати на всі прямі покупки ресурсів (у т.ч. і робочої сили). Не включають державні трансферти.</w:t>
      </w:r>
    </w:p>
    <w:p w:rsidR="0079263A" w:rsidRPr="00E62D7D" w:rsidRDefault="0079263A" w:rsidP="00C16FCB">
      <w:pPr>
        <w:spacing w:line="240" w:lineRule="auto"/>
        <w:ind w:firstLine="567"/>
        <w:rPr>
          <w:szCs w:val="28"/>
        </w:rPr>
      </w:pPr>
      <w:r w:rsidRPr="00E62D7D">
        <w:rPr>
          <w:b/>
          <w:szCs w:val="28"/>
        </w:rPr>
        <w:t xml:space="preserve">4. Чистий експорт </w:t>
      </w:r>
      <w:r w:rsidRPr="00E62D7D">
        <w:rPr>
          <w:szCs w:val="28"/>
        </w:rPr>
        <w:t>(Х</w:t>
      </w:r>
      <w:r w:rsidRPr="00E62D7D">
        <w:rPr>
          <w:szCs w:val="28"/>
          <w:vertAlign w:val="subscript"/>
        </w:rPr>
        <w:t>n</w:t>
      </w:r>
      <w:r w:rsidRPr="00E62D7D">
        <w:rPr>
          <w:szCs w:val="28"/>
        </w:rPr>
        <w:t>).</w:t>
      </w:r>
    </w:p>
    <w:p w:rsidR="0079263A" w:rsidRPr="00E62D7D" w:rsidRDefault="0079263A" w:rsidP="00C16FCB">
      <w:pPr>
        <w:pStyle w:val="FR3"/>
        <w:ind w:firstLine="567"/>
        <w:rPr>
          <w:rFonts w:ascii="Times New Roman" w:hAnsi="Times New Roman"/>
          <w:i w:val="0"/>
          <w:sz w:val="28"/>
          <w:szCs w:val="28"/>
          <w:lang w:val="uk-UA"/>
        </w:rPr>
      </w:pPr>
      <w:r w:rsidRPr="00E62D7D">
        <w:rPr>
          <w:rFonts w:ascii="Times New Roman" w:hAnsi="Times New Roman"/>
          <w:i w:val="0"/>
          <w:sz w:val="28"/>
          <w:szCs w:val="28"/>
          <w:lang w:val="uk-UA"/>
        </w:rPr>
        <w:t xml:space="preserve">Чистий експорт – це різниця між експортом </w:t>
      </w:r>
      <w:r w:rsidR="00033DC5" w:rsidRPr="00E62D7D">
        <w:rPr>
          <w:rFonts w:ascii="Times New Roman" w:hAnsi="Times New Roman"/>
          <w:i w:val="0"/>
          <w:sz w:val="28"/>
          <w:szCs w:val="28"/>
          <w:lang w:val="uk-UA"/>
        </w:rPr>
        <w:t xml:space="preserve">та </w:t>
      </w:r>
      <w:r w:rsidRPr="00E62D7D">
        <w:rPr>
          <w:rFonts w:ascii="Times New Roman" w:hAnsi="Times New Roman"/>
          <w:i w:val="0"/>
          <w:sz w:val="28"/>
          <w:szCs w:val="28"/>
          <w:lang w:val="uk-UA"/>
        </w:rPr>
        <w:t>імпортом:</w:t>
      </w:r>
    </w:p>
    <w:p w:rsidR="0079263A" w:rsidRPr="00E62D7D" w:rsidRDefault="002C0C87" w:rsidP="00033DC5">
      <w:pPr>
        <w:pStyle w:val="FR3"/>
        <w:spacing w:before="120" w:after="120"/>
        <w:ind w:firstLine="567"/>
        <w:jc w:val="center"/>
        <w:rPr>
          <w:rFonts w:ascii="Times New Roman" w:hAnsi="Times New Roman"/>
          <w:i w:val="0"/>
          <w:sz w:val="28"/>
          <w:szCs w:val="28"/>
          <w:vertAlign w:val="superscript"/>
          <w:lang w:val="uk-UA"/>
        </w:rPr>
      </w:pPr>
      <w:r w:rsidRPr="00E62D7D">
        <w:rPr>
          <w:rFonts w:ascii="Times New Roman" w:hAnsi="Times New Roman"/>
          <w:i w:val="0"/>
          <w:sz w:val="28"/>
          <w:szCs w:val="28"/>
          <w:lang w:val="uk-UA"/>
        </w:rPr>
        <w:t xml:space="preserve">                                          </w:t>
      </w:r>
      <w:r w:rsidR="0079263A" w:rsidRPr="00E62D7D">
        <w:rPr>
          <w:rFonts w:ascii="Times New Roman" w:hAnsi="Times New Roman"/>
          <w:i w:val="0"/>
          <w:sz w:val="28"/>
          <w:szCs w:val="28"/>
          <w:lang w:val="uk-UA"/>
        </w:rPr>
        <w:t>BHП = C + I</w:t>
      </w:r>
      <w:r w:rsidR="0079263A" w:rsidRPr="00E62D7D">
        <w:rPr>
          <w:rFonts w:ascii="Times New Roman" w:hAnsi="Times New Roman"/>
          <w:i w:val="0"/>
          <w:sz w:val="28"/>
          <w:szCs w:val="28"/>
          <w:vertAlign w:val="subscript"/>
          <w:lang w:val="uk-UA"/>
        </w:rPr>
        <w:t xml:space="preserve">g </w:t>
      </w:r>
      <w:r w:rsidR="0079263A" w:rsidRPr="00E62D7D">
        <w:rPr>
          <w:rFonts w:ascii="Times New Roman" w:hAnsi="Times New Roman"/>
          <w:i w:val="0"/>
          <w:sz w:val="28"/>
          <w:szCs w:val="28"/>
          <w:lang w:val="uk-UA"/>
        </w:rPr>
        <w:t>+ G + X</w:t>
      </w:r>
      <w:r w:rsidR="0079263A" w:rsidRPr="00E62D7D">
        <w:rPr>
          <w:rFonts w:ascii="Times New Roman" w:hAnsi="Times New Roman"/>
          <w:i w:val="0"/>
          <w:sz w:val="28"/>
          <w:szCs w:val="28"/>
          <w:vertAlign w:val="subscript"/>
          <w:lang w:val="uk-UA"/>
        </w:rPr>
        <w:t>n</w:t>
      </w:r>
      <w:r w:rsidRPr="00E62D7D">
        <w:rPr>
          <w:rFonts w:ascii="Times New Roman" w:hAnsi="Times New Roman"/>
          <w:b/>
          <w:i w:val="0"/>
          <w:sz w:val="28"/>
          <w:szCs w:val="28"/>
          <w:vertAlign w:val="subscript"/>
          <w:lang w:val="uk-UA"/>
        </w:rPr>
        <w:t xml:space="preserve">                                                    </w:t>
      </w:r>
      <w:r w:rsidRPr="00E62D7D">
        <w:rPr>
          <w:rFonts w:ascii="Times New Roman" w:hAnsi="Times New Roman"/>
          <w:i w:val="0"/>
          <w:sz w:val="28"/>
          <w:szCs w:val="28"/>
          <w:lang w:val="uk-UA"/>
        </w:rPr>
        <w:t>(7.1)</w:t>
      </w:r>
    </w:p>
    <w:p w:rsidR="0079263A" w:rsidRPr="00E62D7D" w:rsidRDefault="0079263A" w:rsidP="00C16FCB">
      <w:pPr>
        <w:pStyle w:val="FR2"/>
        <w:spacing w:line="240" w:lineRule="auto"/>
        <w:ind w:left="0" w:right="0" w:firstLine="567"/>
        <w:rPr>
          <w:b w:val="0"/>
          <w:szCs w:val="28"/>
          <w:lang w:val="uk-UA"/>
        </w:rPr>
      </w:pPr>
      <w:r w:rsidRPr="00E62D7D">
        <w:rPr>
          <w:szCs w:val="28"/>
          <w:lang w:val="uk-UA"/>
        </w:rPr>
        <w:t>3. Розрахунок ВНП за доходами</w:t>
      </w:r>
    </w:p>
    <w:p w:rsidR="0079263A" w:rsidRPr="00E62D7D" w:rsidRDefault="0079263A" w:rsidP="00C16FCB">
      <w:pPr>
        <w:spacing w:line="240" w:lineRule="auto"/>
        <w:ind w:firstLine="567"/>
        <w:rPr>
          <w:szCs w:val="28"/>
        </w:rPr>
      </w:pPr>
      <w:r w:rsidRPr="00E62D7D">
        <w:rPr>
          <w:szCs w:val="28"/>
        </w:rPr>
        <w:t xml:space="preserve">До складу ВНП, розрахованого </w:t>
      </w:r>
      <w:r w:rsidR="00033DC5" w:rsidRPr="00E62D7D">
        <w:rPr>
          <w:szCs w:val="28"/>
        </w:rPr>
        <w:t>за</w:t>
      </w:r>
      <w:r w:rsidRPr="00E62D7D">
        <w:rPr>
          <w:szCs w:val="28"/>
        </w:rPr>
        <w:t xml:space="preserve"> дохода</w:t>
      </w:r>
      <w:r w:rsidR="00033DC5" w:rsidRPr="00E62D7D">
        <w:rPr>
          <w:szCs w:val="28"/>
        </w:rPr>
        <w:t>ми</w:t>
      </w:r>
      <w:r w:rsidRPr="00E62D7D">
        <w:rPr>
          <w:szCs w:val="28"/>
        </w:rPr>
        <w:t xml:space="preserve">, входять </w:t>
      </w:r>
      <w:r w:rsidR="00033DC5" w:rsidRPr="00E62D7D">
        <w:rPr>
          <w:szCs w:val="28"/>
        </w:rPr>
        <w:t xml:space="preserve">такі </w:t>
      </w:r>
      <w:r w:rsidRPr="00E62D7D">
        <w:rPr>
          <w:szCs w:val="28"/>
        </w:rPr>
        <w:t>елементи:</w:t>
      </w:r>
    </w:p>
    <w:p w:rsidR="0079263A" w:rsidRPr="00E62D7D" w:rsidRDefault="0079263A" w:rsidP="00C16FCB">
      <w:pPr>
        <w:spacing w:line="240" w:lineRule="auto"/>
        <w:ind w:firstLine="567"/>
        <w:rPr>
          <w:szCs w:val="28"/>
        </w:rPr>
      </w:pPr>
      <w:r w:rsidRPr="00E62D7D">
        <w:rPr>
          <w:b/>
          <w:szCs w:val="28"/>
        </w:rPr>
        <w:t>1. Відрахування на відшкодування спожитого капіталу</w:t>
      </w:r>
      <w:r w:rsidRPr="00E62D7D">
        <w:rPr>
          <w:szCs w:val="28"/>
        </w:rPr>
        <w:t xml:space="preserve"> </w:t>
      </w:r>
      <w:r w:rsidRPr="00E62D7D">
        <w:rPr>
          <w:spacing w:val="-10"/>
          <w:szCs w:val="28"/>
        </w:rPr>
        <w:t xml:space="preserve">(амортизація) – </w:t>
      </w:r>
      <w:r w:rsidRPr="00E62D7D">
        <w:rPr>
          <w:szCs w:val="28"/>
        </w:rPr>
        <w:t>це відрахування на покупку інвестиційних товарів, спожитих у процесі виробництва ВНП даного року.</w:t>
      </w:r>
    </w:p>
    <w:p w:rsidR="0079263A" w:rsidRPr="00E62D7D" w:rsidRDefault="0079263A" w:rsidP="00C16FCB">
      <w:pPr>
        <w:spacing w:line="240" w:lineRule="auto"/>
        <w:ind w:firstLine="567"/>
        <w:rPr>
          <w:b/>
          <w:szCs w:val="28"/>
        </w:rPr>
      </w:pPr>
      <w:r w:rsidRPr="00E62D7D">
        <w:rPr>
          <w:b/>
          <w:szCs w:val="28"/>
        </w:rPr>
        <w:t>2. Непрямі податки на бізнес</w:t>
      </w:r>
      <w:r w:rsidRPr="00E62D7D">
        <w:rPr>
          <w:szCs w:val="28"/>
        </w:rPr>
        <w:t xml:space="preserve"> (загальний податок із продажів, акцизи, податки на майно, ліцензійні платежі й мита), тому що вони входять у ціну товарів, хоча й не відображають загальний обсяг доходу, створеного в кожному році.</w:t>
      </w:r>
    </w:p>
    <w:p w:rsidR="0079263A" w:rsidRPr="00E62D7D" w:rsidRDefault="0079263A" w:rsidP="00C16FCB">
      <w:pPr>
        <w:spacing w:line="240" w:lineRule="auto"/>
        <w:ind w:firstLine="567"/>
        <w:rPr>
          <w:szCs w:val="28"/>
        </w:rPr>
      </w:pPr>
      <w:r w:rsidRPr="00E62D7D">
        <w:rPr>
          <w:b/>
          <w:szCs w:val="28"/>
        </w:rPr>
        <w:t>3.</w:t>
      </w:r>
      <w:r w:rsidR="00033DC5" w:rsidRPr="00E62D7D">
        <w:rPr>
          <w:b/>
          <w:szCs w:val="28"/>
        </w:rPr>
        <w:t> </w:t>
      </w:r>
      <w:r w:rsidRPr="00E62D7D">
        <w:rPr>
          <w:b/>
          <w:szCs w:val="28"/>
        </w:rPr>
        <w:t>Заробітна плата найманих робітників</w:t>
      </w:r>
      <w:r w:rsidRPr="00E62D7D">
        <w:rPr>
          <w:szCs w:val="28"/>
        </w:rPr>
        <w:t xml:space="preserve"> (сюди входить не тільки заробітна плата, але й внески приватних підприємців на соціальне страхування, відрахування в приватні пенсійні фонди </w:t>
      </w:r>
      <w:r w:rsidR="00033DC5" w:rsidRPr="00E62D7D">
        <w:rPr>
          <w:szCs w:val="28"/>
        </w:rPr>
        <w:t>тощо</w:t>
      </w:r>
      <w:r w:rsidRPr="00E62D7D">
        <w:rPr>
          <w:szCs w:val="28"/>
        </w:rPr>
        <w:t>).</w:t>
      </w:r>
    </w:p>
    <w:p w:rsidR="0079263A" w:rsidRPr="00E62D7D" w:rsidRDefault="0079263A" w:rsidP="00C16FCB">
      <w:pPr>
        <w:spacing w:line="240" w:lineRule="auto"/>
        <w:ind w:firstLine="567"/>
        <w:rPr>
          <w:b/>
          <w:szCs w:val="28"/>
        </w:rPr>
      </w:pPr>
      <w:r w:rsidRPr="00E62D7D">
        <w:rPr>
          <w:b/>
          <w:szCs w:val="28"/>
        </w:rPr>
        <w:t>4. Рентні платежі.</w:t>
      </w:r>
    </w:p>
    <w:p w:rsidR="0079263A" w:rsidRPr="00E62D7D" w:rsidRDefault="0079263A" w:rsidP="00C16FCB">
      <w:pPr>
        <w:spacing w:line="240" w:lineRule="auto"/>
        <w:ind w:firstLine="567"/>
        <w:rPr>
          <w:b/>
          <w:szCs w:val="28"/>
        </w:rPr>
      </w:pPr>
      <w:r w:rsidRPr="00E62D7D">
        <w:rPr>
          <w:b/>
          <w:szCs w:val="28"/>
        </w:rPr>
        <w:t>5. Відсоток.</w:t>
      </w:r>
    </w:p>
    <w:p w:rsidR="0079263A" w:rsidRPr="00E62D7D" w:rsidRDefault="0079263A" w:rsidP="00C16FCB">
      <w:pPr>
        <w:pStyle w:val="ae"/>
        <w:spacing w:line="240" w:lineRule="auto"/>
        <w:ind w:left="0" w:right="0" w:firstLine="567"/>
        <w:rPr>
          <w:sz w:val="28"/>
          <w:szCs w:val="28"/>
          <w:lang w:val="uk-UA"/>
        </w:rPr>
      </w:pPr>
      <w:r w:rsidRPr="00E62D7D">
        <w:rPr>
          <w:sz w:val="28"/>
          <w:szCs w:val="28"/>
          <w:lang w:val="uk-UA"/>
        </w:rPr>
        <w:t xml:space="preserve">Залишається ще один вид доходу – прибуток, але при </w:t>
      </w:r>
      <w:r w:rsidR="00033DC5" w:rsidRPr="00E62D7D">
        <w:rPr>
          <w:sz w:val="28"/>
          <w:szCs w:val="28"/>
          <w:lang w:val="uk-UA"/>
        </w:rPr>
        <w:t>більш детальному</w:t>
      </w:r>
      <w:r w:rsidRPr="00E62D7D">
        <w:rPr>
          <w:sz w:val="28"/>
          <w:szCs w:val="28"/>
          <w:lang w:val="uk-UA"/>
        </w:rPr>
        <w:t xml:space="preserve"> розгляді виявляється, що його можна роз</w:t>
      </w:r>
      <w:r w:rsidR="00033DC5" w:rsidRPr="00E62D7D">
        <w:rPr>
          <w:sz w:val="28"/>
          <w:szCs w:val="28"/>
          <w:lang w:val="uk-UA"/>
        </w:rPr>
        <w:t>по</w:t>
      </w:r>
      <w:r w:rsidRPr="00E62D7D">
        <w:rPr>
          <w:sz w:val="28"/>
          <w:szCs w:val="28"/>
          <w:lang w:val="uk-UA"/>
        </w:rPr>
        <w:t xml:space="preserve">ділити на прибуток некорпоративного сектора (одноосібних господарств і партнерств) і прибуток корпорацій. </w:t>
      </w:r>
      <w:r w:rsidR="00033DC5" w:rsidRPr="00E62D7D">
        <w:rPr>
          <w:sz w:val="28"/>
          <w:szCs w:val="28"/>
          <w:lang w:val="uk-UA"/>
        </w:rPr>
        <w:t xml:space="preserve">Своєю чергою </w:t>
      </w:r>
      <w:r w:rsidRPr="00E62D7D">
        <w:rPr>
          <w:sz w:val="28"/>
          <w:szCs w:val="28"/>
          <w:lang w:val="uk-UA"/>
        </w:rPr>
        <w:t xml:space="preserve">прибуток корпорацій розпадається на три частини: та, котра йде на сплату податків; та, котра виплачується акціонерам як доход </w:t>
      </w:r>
      <w:r w:rsidR="00033DC5" w:rsidRPr="00E62D7D">
        <w:rPr>
          <w:sz w:val="28"/>
          <w:szCs w:val="28"/>
          <w:lang w:val="uk-UA"/>
        </w:rPr>
        <w:t>за</w:t>
      </w:r>
      <w:r w:rsidRPr="00E62D7D">
        <w:rPr>
          <w:sz w:val="28"/>
          <w:szCs w:val="28"/>
          <w:lang w:val="uk-UA"/>
        </w:rPr>
        <w:t xml:space="preserve"> акція</w:t>
      </w:r>
      <w:r w:rsidR="00033DC5" w:rsidRPr="00E62D7D">
        <w:rPr>
          <w:sz w:val="28"/>
          <w:szCs w:val="28"/>
          <w:lang w:val="uk-UA"/>
        </w:rPr>
        <w:t>ми</w:t>
      </w:r>
      <w:r w:rsidRPr="00E62D7D">
        <w:rPr>
          <w:sz w:val="28"/>
          <w:szCs w:val="28"/>
          <w:lang w:val="uk-UA"/>
        </w:rPr>
        <w:t xml:space="preserve"> (дивіденд</w:t>
      </w:r>
      <w:r w:rsidR="00033DC5" w:rsidRPr="00E62D7D">
        <w:rPr>
          <w:sz w:val="28"/>
          <w:szCs w:val="28"/>
          <w:lang w:val="uk-UA"/>
        </w:rPr>
        <w:t>ами</w:t>
      </w:r>
      <w:r w:rsidRPr="00E62D7D">
        <w:rPr>
          <w:sz w:val="28"/>
          <w:szCs w:val="28"/>
          <w:lang w:val="uk-UA"/>
        </w:rPr>
        <w:t xml:space="preserve">) і та, котра буде використана для збільшення капіталу корпорацій у майбутньому, а зараз не розподіляється серед акціонерів. Тому один вид доходу – «прибуток» – ураховується </w:t>
      </w:r>
      <w:r w:rsidR="00033DC5" w:rsidRPr="00E62D7D">
        <w:rPr>
          <w:sz w:val="28"/>
          <w:szCs w:val="28"/>
          <w:lang w:val="uk-UA"/>
        </w:rPr>
        <w:t>за</w:t>
      </w:r>
      <w:r w:rsidRPr="00E62D7D">
        <w:rPr>
          <w:sz w:val="28"/>
          <w:szCs w:val="28"/>
          <w:lang w:val="uk-UA"/>
        </w:rPr>
        <w:t xml:space="preserve"> </w:t>
      </w:r>
      <w:r w:rsidR="00033DC5" w:rsidRPr="00E62D7D">
        <w:rPr>
          <w:sz w:val="28"/>
          <w:szCs w:val="28"/>
          <w:lang w:val="uk-UA"/>
        </w:rPr>
        <w:t xml:space="preserve">чотирма </w:t>
      </w:r>
      <w:r w:rsidRPr="00E62D7D">
        <w:rPr>
          <w:sz w:val="28"/>
          <w:szCs w:val="28"/>
          <w:lang w:val="uk-UA"/>
        </w:rPr>
        <w:t>позиція</w:t>
      </w:r>
      <w:r w:rsidR="00033DC5" w:rsidRPr="00E62D7D">
        <w:rPr>
          <w:sz w:val="28"/>
          <w:szCs w:val="28"/>
          <w:lang w:val="uk-UA"/>
        </w:rPr>
        <w:t>ми</w:t>
      </w:r>
      <w:r w:rsidRPr="00E62D7D">
        <w:rPr>
          <w:sz w:val="28"/>
          <w:szCs w:val="28"/>
          <w:lang w:val="uk-UA"/>
        </w:rPr>
        <w:t>:</w:t>
      </w:r>
    </w:p>
    <w:p w:rsidR="0079263A" w:rsidRPr="00E62D7D" w:rsidRDefault="0079263A" w:rsidP="00C16FCB">
      <w:pPr>
        <w:spacing w:line="240" w:lineRule="auto"/>
        <w:ind w:firstLine="567"/>
        <w:rPr>
          <w:b/>
          <w:szCs w:val="28"/>
        </w:rPr>
      </w:pPr>
      <w:r w:rsidRPr="00E62D7D">
        <w:rPr>
          <w:b/>
          <w:szCs w:val="28"/>
        </w:rPr>
        <w:t>1. Дох</w:t>
      </w:r>
      <w:r w:rsidR="00033DC5" w:rsidRPr="00E62D7D">
        <w:rPr>
          <w:b/>
          <w:szCs w:val="28"/>
        </w:rPr>
        <w:t>і</w:t>
      </w:r>
      <w:r w:rsidRPr="00E62D7D">
        <w:rPr>
          <w:b/>
          <w:szCs w:val="28"/>
        </w:rPr>
        <w:t>д від індивідуальних вкладень.</w:t>
      </w:r>
    </w:p>
    <w:p w:rsidR="0079263A" w:rsidRPr="00E62D7D" w:rsidRDefault="0079263A" w:rsidP="00C16FCB">
      <w:pPr>
        <w:spacing w:line="240" w:lineRule="auto"/>
        <w:ind w:firstLine="567"/>
        <w:rPr>
          <w:b/>
          <w:szCs w:val="28"/>
        </w:rPr>
      </w:pPr>
      <w:r w:rsidRPr="00E62D7D">
        <w:rPr>
          <w:b/>
          <w:szCs w:val="28"/>
        </w:rPr>
        <w:t>2. Податки на прибуток корпорацій.</w:t>
      </w:r>
    </w:p>
    <w:p w:rsidR="0079263A" w:rsidRPr="00E62D7D" w:rsidRDefault="0079263A" w:rsidP="00C16FCB">
      <w:pPr>
        <w:spacing w:line="240" w:lineRule="auto"/>
        <w:ind w:firstLine="567"/>
        <w:rPr>
          <w:b/>
          <w:szCs w:val="28"/>
        </w:rPr>
      </w:pPr>
      <w:r w:rsidRPr="00E62D7D">
        <w:rPr>
          <w:b/>
          <w:szCs w:val="28"/>
        </w:rPr>
        <w:t>3. Дивіденди.</w:t>
      </w:r>
    </w:p>
    <w:p w:rsidR="0079263A" w:rsidRPr="00E62D7D" w:rsidRDefault="0079263A" w:rsidP="00C16FCB">
      <w:pPr>
        <w:spacing w:line="240" w:lineRule="auto"/>
        <w:ind w:firstLine="567"/>
        <w:rPr>
          <w:b/>
          <w:szCs w:val="28"/>
        </w:rPr>
      </w:pPr>
      <w:r w:rsidRPr="00E62D7D">
        <w:rPr>
          <w:b/>
          <w:szCs w:val="28"/>
        </w:rPr>
        <w:t>4. Нерозподілені прибутки корпорацій.</w:t>
      </w:r>
    </w:p>
    <w:p w:rsidR="0079263A" w:rsidRPr="00E62D7D" w:rsidRDefault="0079263A" w:rsidP="00C16FCB">
      <w:pPr>
        <w:pStyle w:val="FR2"/>
        <w:spacing w:line="240" w:lineRule="auto"/>
        <w:ind w:left="0" w:right="0" w:firstLine="567"/>
        <w:rPr>
          <w:b w:val="0"/>
          <w:lang w:val="uk-UA"/>
        </w:rPr>
      </w:pPr>
      <w:r w:rsidRPr="00E62D7D">
        <w:rPr>
          <w:lang w:val="uk-UA"/>
        </w:rPr>
        <w:t>Чистий національний продукт, національний дох</w:t>
      </w:r>
      <w:r w:rsidR="00033DC5" w:rsidRPr="00E62D7D">
        <w:rPr>
          <w:lang w:val="uk-UA"/>
        </w:rPr>
        <w:t>і</w:t>
      </w:r>
      <w:r w:rsidRPr="00E62D7D">
        <w:rPr>
          <w:lang w:val="uk-UA"/>
        </w:rPr>
        <w:t>д, особистий дох</w:t>
      </w:r>
      <w:r w:rsidR="00033DC5" w:rsidRPr="00E62D7D">
        <w:rPr>
          <w:lang w:val="uk-UA"/>
        </w:rPr>
        <w:t>і</w:t>
      </w:r>
      <w:r w:rsidRPr="00E62D7D">
        <w:rPr>
          <w:lang w:val="uk-UA"/>
        </w:rPr>
        <w:t>д, дох</w:t>
      </w:r>
      <w:r w:rsidR="00033DC5" w:rsidRPr="00E62D7D">
        <w:rPr>
          <w:lang w:val="uk-UA"/>
        </w:rPr>
        <w:t>і</w:t>
      </w:r>
      <w:r w:rsidRPr="00E62D7D">
        <w:rPr>
          <w:lang w:val="uk-UA"/>
        </w:rPr>
        <w:t>д після сплати податків</w:t>
      </w:r>
      <w:r w:rsidR="00033DC5" w:rsidRPr="00E62D7D">
        <w:rPr>
          <w:lang w:val="uk-UA"/>
        </w:rPr>
        <w:t>.</w:t>
      </w:r>
    </w:p>
    <w:p w:rsidR="0079263A" w:rsidRPr="00E62D7D" w:rsidRDefault="0079263A" w:rsidP="00C16FCB">
      <w:pPr>
        <w:spacing w:line="240" w:lineRule="auto"/>
        <w:ind w:firstLine="567"/>
      </w:pPr>
      <w:r w:rsidRPr="00E62D7D">
        <w:t xml:space="preserve">На основі показника ВНП одержують </w:t>
      </w:r>
      <w:r w:rsidR="00033DC5" w:rsidRPr="00E62D7D">
        <w:t>низку</w:t>
      </w:r>
      <w:r w:rsidRPr="00E62D7D">
        <w:t xml:space="preserve"> інших важливих показників</w:t>
      </w:r>
      <w:r w:rsidR="00033DC5" w:rsidRPr="00E62D7D">
        <w:t>, як-от</w:t>
      </w:r>
      <w:r w:rsidRPr="00E62D7D">
        <w:t>:</w:t>
      </w:r>
    </w:p>
    <w:p w:rsidR="0079263A" w:rsidRPr="00E62D7D" w:rsidRDefault="0079263A" w:rsidP="00C16FCB">
      <w:pPr>
        <w:spacing w:line="240" w:lineRule="auto"/>
        <w:ind w:firstLine="567"/>
      </w:pPr>
      <w:r w:rsidRPr="00E62D7D">
        <w:rPr>
          <w:b/>
        </w:rPr>
        <w:t>Чистий національний продукт (NNP)</w:t>
      </w:r>
      <w:r w:rsidRPr="00E62D7D">
        <w:t xml:space="preserve"> – це ринкова вартість річного обсягу виробництва товарів і послуг за винятком відрахувань на споживання капіталу.</w:t>
      </w:r>
    </w:p>
    <w:p w:rsidR="0079263A" w:rsidRPr="00E62D7D" w:rsidRDefault="002C0C87" w:rsidP="00033DC5">
      <w:pPr>
        <w:pStyle w:val="5"/>
        <w:spacing w:before="120" w:after="120" w:line="240" w:lineRule="auto"/>
        <w:ind w:firstLine="567"/>
        <w:jc w:val="center"/>
        <w:rPr>
          <w:rFonts w:ascii="Times New Roman" w:hAnsi="Times New Roman"/>
          <w:b/>
          <w:i/>
          <w:color w:val="auto"/>
          <w:szCs w:val="28"/>
        </w:rPr>
      </w:pPr>
      <w:r w:rsidRPr="00E62D7D">
        <w:rPr>
          <w:rFonts w:ascii="Times New Roman" w:hAnsi="Times New Roman"/>
          <w:color w:val="auto"/>
          <w:szCs w:val="28"/>
        </w:rPr>
        <w:t xml:space="preserve">                                        </w:t>
      </w:r>
      <w:r w:rsidR="0079263A" w:rsidRPr="00E62D7D">
        <w:rPr>
          <w:rFonts w:ascii="Times New Roman" w:hAnsi="Times New Roman"/>
          <w:color w:val="auto"/>
          <w:szCs w:val="28"/>
        </w:rPr>
        <w:t xml:space="preserve">ЧНП = ВНП – амортизація </w:t>
      </w:r>
      <w:r w:rsidRPr="00E62D7D">
        <w:rPr>
          <w:rFonts w:ascii="Times New Roman" w:hAnsi="Times New Roman"/>
          <w:color w:val="auto"/>
          <w:szCs w:val="28"/>
        </w:rPr>
        <w:t xml:space="preserve">                              (7.2)</w:t>
      </w:r>
    </w:p>
    <w:p w:rsidR="0079263A" w:rsidRPr="00E62D7D" w:rsidRDefault="0079263A" w:rsidP="00C16FCB">
      <w:pPr>
        <w:pStyle w:val="ac"/>
        <w:spacing w:after="0" w:line="240" w:lineRule="auto"/>
        <w:ind w:firstLine="567"/>
      </w:pPr>
      <w:r w:rsidRPr="00E62D7D">
        <w:rPr>
          <w:b/>
        </w:rPr>
        <w:t>Національний дох</w:t>
      </w:r>
      <w:r w:rsidR="00033DC5" w:rsidRPr="00E62D7D">
        <w:rPr>
          <w:b/>
        </w:rPr>
        <w:t>і</w:t>
      </w:r>
      <w:r w:rsidRPr="00E62D7D">
        <w:rPr>
          <w:b/>
        </w:rPr>
        <w:t>д (NI)</w:t>
      </w:r>
      <w:r w:rsidRPr="00E62D7D">
        <w:t xml:space="preserve"> – дох</w:t>
      </w:r>
      <w:r w:rsidR="00033DC5" w:rsidRPr="00E62D7D">
        <w:t>і</w:t>
      </w:r>
      <w:r w:rsidRPr="00E62D7D">
        <w:t>д, створений факторами виробництва в результаті їхньої участі в процесі виробництва поточного обсягу ВНП, або вартість ресурсів, використаних для виробництва обсягу продукції цього року. Розраховується шляхом вирахування із ЧНП непрямих податків на бізнес.</w:t>
      </w:r>
    </w:p>
    <w:p w:rsidR="0079263A" w:rsidRPr="00E62D7D" w:rsidRDefault="0079263A" w:rsidP="00033DC5">
      <w:pPr>
        <w:pStyle w:val="5"/>
        <w:spacing w:before="0" w:after="120" w:line="240" w:lineRule="auto"/>
        <w:ind w:firstLine="567"/>
        <w:jc w:val="center"/>
        <w:rPr>
          <w:rFonts w:ascii="Times New Roman" w:hAnsi="Times New Roman"/>
          <w:color w:val="auto"/>
          <w:szCs w:val="28"/>
        </w:rPr>
      </w:pPr>
      <w:r w:rsidRPr="00E62D7D">
        <w:rPr>
          <w:rFonts w:ascii="Times New Roman" w:hAnsi="Times New Roman"/>
          <w:color w:val="auto"/>
          <w:szCs w:val="28"/>
        </w:rPr>
        <w:lastRenderedPageBreak/>
        <w:t>НД = ЧНП – непрямі податки на бізнес</w:t>
      </w:r>
    </w:p>
    <w:p w:rsidR="0079263A" w:rsidRPr="00E62D7D" w:rsidRDefault="0079263A" w:rsidP="00C16FCB">
      <w:pPr>
        <w:spacing w:line="240" w:lineRule="auto"/>
        <w:ind w:firstLine="567"/>
      </w:pPr>
      <w:r w:rsidRPr="00E62D7D">
        <w:rPr>
          <w:b/>
        </w:rPr>
        <w:t>Особисті доходи (PI)</w:t>
      </w:r>
      <w:r w:rsidRPr="00E62D7D">
        <w:t xml:space="preserve"> – це доходи, отримані родинами й окремими індивідами до сплати особистих податків. Розраховується:</w:t>
      </w:r>
    </w:p>
    <w:tbl>
      <w:tblPr>
        <w:tblW w:w="7102" w:type="dxa"/>
        <w:jc w:val="center"/>
        <w:tblLayout w:type="fixed"/>
        <w:tblLook w:val="0000" w:firstRow="0" w:lastRow="0" w:firstColumn="0" w:lastColumn="0" w:noHBand="0" w:noVBand="0"/>
      </w:tblPr>
      <w:tblGrid>
        <w:gridCol w:w="675"/>
        <w:gridCol w:w="1575"/>
        <w:gridCol w:w="2481"/>
        <w:gridCol w:w="2371"/>
      </w:tblGrid>
      <w:tr w:rsidR="0079263A" w:rsidRPr="00E62D7D" w:rsidTr="001604A0">
        <w:trPr>
          <w:gridAfter w:val="1"/>
          <w:wAfter w:w="2371" w:type="dxa"/>
          <w:jc w:val="center"/>
        </w:trPr>
        <w:tc>
          <w:tcPr>
            <w:tcW w:w="675" w:type="dxa"/>
          </w:tcPr>
          <w:p w:rsidR="0079263A" w:rsidRPr="00E62D7D" w:rsidRDefault="0079263A" w:rsidP="0079263A">
            <w:pPr>
              <w:spacing w:line="240" w:lineRule="auto"/>
              <w:jc w:val="right"/>
            </w:pPr>
          </w:p>
        </w:tc>
        <w:tc>
          <w:tcPr>
            <w:tcW w:w="4056" w:type="dxa"/>
            <w:gridSpan w:val="2"/>
          </w:tcPr>
          <w:p w:rsidR="0079263A" w:rsidRPr="00E62D7D" w:rsidRDefault="0079263A" w:rsidP="0079263A">
            <w:pPr>
              <w:spacing w:line="240" w:lineRule="auto"/>
              <w:ind w:firstLine="0"/>
            </w:pPr>
          </w:p>
        </w:tc>
      </w:tr>
      <w:tr w:rsidR="0079263A" w:rsidRPr="00E62D7D" w:rsidTr="001604A0">
        <w:trPr>
          <w:jc w:val="center"/>
        </w:trPr>
        <w:tc>
          <w:tcPr>
            <w:tcW w:w="675" w:type="dxa"/>
          </w:tcPr>
          <w:p w:rsidR="0079263A" w:rsidRPr="00E62D7D" w:rsidRDefault="0079263A" w:rsidP="0079263A">
            <w:pPr>
              <w:spacing w:line="240" w:lineRule="auto"/>
            </w:pPr>
          </w:p>
        </w:tc>
        <w:tc>
          <w:tcPr>
            <w:tcW w:w="1575" w:type="dxa"/>
          </w:tcPr>
          <w:p w:rsidR="0079263A" w:rsidRPr="00E62D7D" w:rsidRDefault="0079263A" w:rsidP="001604A0">
            <w:pPr>
              <w:spacing w:line="240" w:lineRule="auto"/>
              <w:jc w:val="center"/>
              <w:rPr>
                <w:b/>
              </w:rPr>
            </w:pPr>
            <w:r w:rsidRPr="00E62D7D">
              <w:rPr>
                <w:b/>
              </w:rPr>
              <w:t>НД</w:t>
            </w:r>
          </w:p>
        </w:tc>
        <w:tc>
          <w:tcPr>
            <w:tcW w:w="4852" w:type="dxa"/>
            <w:gridSpan w:val="2"/>
          </w:tcPr>
          <w:p w:rsidR="0079263A" w:rsidRPr="00E62D7D" w:rsidRDefault="0079263A" w:rsidP="001604A0">
            <w:pPr>
              <w:spacing w:line="240" w:lineRule="auto"/>
              <w:ind w:left="-1809" w:firstLine="1809"/>
              <w:rPr>
                <w:b/>
              </w:rPr>
            </w:pPr>
            <w:r w:rsidRPr="00E62D7D">
              <w:rPr>
                <w:b/>
              </w:rPr>
              <w:t>– внески на соціальне страхування</w:t>
            </w:r>
          </w:p>
        </w:tc>
      </w:tr>
      <w:tr w:rsidR="0079263A" w:rsidRPr="00E62D7D" w:rsidTr="001604A0">
        <w:trPr>
          <w:jc w:val="center"/>
        </w:trPr>
        <w:tc>
          <w:tcPr>
            <w:tcW w:w="675" w:type="dxa"/>
          </w:tcPr>
          <w:p w:rsidR="0079263A" w:rsidRPr="00E62D7D" w:rsidRDefault="0079263A" w:rsidP="0079263A">
            <w:pPr>
              <w:spacing w:line="240" w:lineRule="auto"/>
            </w:pPr>
          </w:p>
        </w:tc>
        <w:tc>
          <w:tcPr>
            <w:tcW w:w="1575" w:type="dxa"/>
          </w:tcPr>
          <w:p w:rsidR="0079263A" w:rsidRPr="00E62D7D" w:rsidRDefault="0079263A" w:rsidP="001604A0">
            <w:pPr>
              <w:spacing w:line="240" w:lineRule="auto"/>
              <w:rPr>
                <w:b/>
              </w:rPr>
            </w:pPr>
          </w:p>
        </w:tc>
        <w:tc>
          <w:tcPr>
            <w:tcW w:w="4852" w:type="dxa"/>
            <w:gridSpan w:val="2"/>
          </w:tcPr>
          <w:p w:rsidR="0079263A" w:rsidRPr="00E62D7D" w:rsidRDefault="0079263A" w:rsidP="001604A0">
            <w:pPr>
              <w:spacing w:line="240" w:lineRule="auto"/>
              <w:ind w:firstLine="0"/>
              <w:rPr>
                <w:b/>
              </w:rPr>
            </w:pPr>
            <w:r w:rsidRPr="00E62D7D">
              <w:rPr>
                <w:b/>
              </w:rPr>
              <w:t>– податки на доходи корпорацій</w:t>
            </w:r>
          </w:p>
        </w:tc>
      </w:tr>
      <w:tr w:rsidR="0079263A" w:rsidRPr="00E62D7D" w:rsidTr="001604A0">
        <w:trPr>
          <w:jc w:val="center"/>
        </w:trPr>
        <w:tc>
          <w:tcPr>
            <w:tcW w:w="675" w:type="dxa"/>
          </w:tcPr>
          <w:p w:rsidR="0079263A" w:rsidRPr="00E62D7D" w:rsidRDefault="0079263A" w:rsidP="0079263A">
            <w:pPr>
              <w:spacing w:line="240" w:lineRule="auto"/>
            </w:pPr>
          </w:p>
        </w:tc>
        <w:tc>
          <w:tcPr>
            <w:tcW w:w="1575" w:type="dxa"/>
          </w:tcPr>
          <w:p w:rsidR="0079263A" w:rsidRPr="00E62D7D" w:rsidRDefault="0079263A" w:rsidP="001604A0">
            <w:pPr>
              <w:spacing w:line="240" w:lineRule="auto"/>
              <w:rPr>
                <w:b/>
              </w:rPr>
            </w:pPr>
          </w:p>
        </w:tc>
        <w:tc>
          <w:tcPr>
            <w:tcW w:w="4852" w:type="dxa"/>
            <w:gridSpan w:val="2"/>
          </w:tcPr>
          <w:p w:rsidR="0079263A" w:rsidRPr="00E62D7D" w:rsidRDefault="0079263A" w:rsidP="001604A0">
            <w:pPr>
              <w:spacing w:line="240" w:lineRule="auto"/>
              <w:ind w:firstLine="0"/>
              <w:rPr>
                <w:b/>
              </w:rPr>
            </w:pPr>
            <w:r w:rsidRPr="00E62D7D">
              <w:rPr>
                <w:b/>
              </w:rPr>
              <w:t>– нерозподілені доходи корпорацій</w:t>
            </w:r>
          </w:p>
        </w:tc>
      </w:tr>
      <w:tr w:rsidR="0079263A" w:rsidRPr="00E62D7D" w:rsidTr="001604A0">
        <w:trPr>
          <w:jc w:val="center"/>
        </w:trPr>
        <w:tc>
          <w:tcPr>
            <w:tcW w:w="675" w:type="dxa"/>
          </w:tcPr>
          <w:p w:rsidR="0079263A" w:rsidRPr="00E62D7D" w:rsidRDefault="0079263A" w:rsidP="0079263A">
            <w:pPr>
              <w:spacing w:line="240" w:lineRule="auto"/>
            </w:pPr>
          </w:p>
        </w:tc>
        <w:tc>
          <w:tcPr>
            <w:tcW w:w="1575" w:type="dxa"/>
          </w:tcPr>
          <w:p w:rsidR="0079263A" w:rsidRPr="00E62D7D" w:rsidRDefault="0079263A" w:rsidP="001604A0">
            <w:pPr>
              <w:spacing w:line="240" w:lineRule="auto"/>
              <w:rPr>
                <w:b/>
              </w:rPr>
            </w:pPr>
          </w:p>
        </w:tc>
        <w:tc>
          <w:tcPr>
            <w:tcW w:w="4852" w:type="dxa"/>
            <w:gridSpan w:val="2"/>
          </w:tcPr>
          <w:p w:rsidR="0079263A" w:rsidRPr="00E62D7D" w:rsidRDefault="0079263A" w:rsidP="001604A0">
            <w:pPr>
              <w:spacing w:line="240" w:lineRule="auto"/>
              <w:ind w:hanging="20"/>
              <w:rPr>
                <w:b/>
              </w:rPr>
            </w:pPr>
            <w:r w:rsidRPr="00E62D7D">
              <w:rPr>
                <w:b/>
              </w:rPr>
              <w:t>+ трансферні платежі</w:t>
            </w:r>
          </w:p>
        </w:tc>
      </w:tr>
      <w:tr w:rsidR="0079263A" w:rsidRPr="00E62D7D" w:rsidTr="001604A0">
        <w:trPr>
          <w:jc w:val="center"/>
        </w:trPr>
        <w:tc>
          <w:tcPr>
            <w:tcW w:w="675" w:type="dxa"/>
          </w:tcPr>
          <w:p w:rsidR="0079263A" w:rsidRPr="00E62D7D" w:rsidRDefault="0079263A" w:rsidP="0079263A">
            <w:pPr>
              <w:spacing w:line="240" w:lineRule="auto"/>
            </w:pPr>
          </w:p>
        </w:tc>
        <w:tc>
          <w:tcPr>
            <w:tcW w:w="1575" w:type="dxa"/>
          </w:tcPr>
          <w:p w:rsidR="0079263A" w:rsidRPr="00E62D7D" w:rsidRDefault="0079263A" w:rsidP="001604A0">
            <w:pPr>
              <w:spacing w:line="240" w:lineRule="auto"/>
              <w:rPr>
                <w:b/>
              </w:rPr>
            </w:pPr>
          </w:p>
        </w:tc>
        <w:tc>
          <w:tcPr>
            <w:tcW w:w="4852" w:type="dxa"/>
            <w:gridSpan w:val="2"/>
          </w:tcPr>
          <w:p w:rsidR="0079263A" w:rsidRPr="00E62D7D" w:rsidRDefault="0079263A" w:rsidP="00033DC5">
            <w:pPr>
              <w:spacing w:line="240" w:lineRule="auto"/>
              <w:ind w:hanging="20"/>
              <w:rPr>
                <w:b/>
              </w:rPr>
            </w:pPr>
            <w:r w:rsidRPr="00E62D7D">
              <w:rPr>
                <w:b/>
              </w:rPr>
              <w:t>= особистий дох</w:t>
            </w:r>
            <w:r w:rsidR="00033DC5" w:rsidRPr="00E62D7D">
              <w:rPr>
                <w:b/>
              </w:rPr>
              <w:t>і</w:t>
            </w:r>
            <w:r w:rsidRPr="00E62D7D">
              <w:rPr>
                <w:b/>
              </w:rPr>
              <w:t>д</w:t>
            </w:r>
          </w:p>
        </w:tc>
      </w:tr>
    </w:tbl>
    <w:p w:rsidR="0079263A" w:rsidRPr="00E62D7D" w:rsidRDefault="0079263A" w:rsidP="00033DC5">
      <w:pPr>
        <w:spacing w:before="120" w:line="240" w:lineRule="auto"/>
        <w:ind w:firstLine="709"/>
      </w:pPr>
      <w:r w:rsidRPr="00E62D7D">
        <w:rPr>
          <w:b/>
        </w:rPr>
        <w:t>Дох</w:t>
      </w:r>
      <w:r w:rsidR="00033DC5" w:rsidRPr="00E62D7D">
        <w:rPr>
          <w:b/>
        </w:rPr>
        <w:t>і</w:t>
      </w:r>
      <w:r w:rsidRPr="00E62D7D">
        <w:rPr>
          <w:b/>
        </w:rPr>
        <w:t xml:space="preserve">д після сплати податків </w:t>
      </w:r>
      <w:r w:rsidRPr="00E62D7D">
        <w:t>(дох</w:t>
      </w:r>
      <w:r w:rsidR="00033DC5" w:rsidRPr="00E62D7D">
        <w:t>і</w:t>
      </w:r>
      <w:r w:rsidRPr="00E62D7D">
        <w:t>д, що перебуває в особистому розпорядженні) (DI).</w:t>
      </w:r>
    </w:p>
    <w:p w:rsidR="0079263A" w:rsidRPr="00E62D7D" w:rsidRDefault="0079263A" w:rsidP="0079263A">
      <w:pPr>
        <w:spacing w:line="240" w:lineRule="auto"/>
        <w:ind w:firstLine="709"/>
      </w:pPr>
      <w:r w:rsidRPr="00E62D7D">
        <w:rPr>
          <w:b/>
        </w:rPr>
        <w:t>Дох</w:t>
      </w:r>
      <w:r w:rsidR="00033DC5" w:rsidRPr="00E62D7D">
        <w:rPr>
          <w:b/>
        </w:rPr>
        <w:t>і</w:t>
      </w:r>
      <w:r w:rsidRPr="00E62D7D">
        <w:rPr>
          <w:b/>
        </w:rPr>
        <w:t>д після сплати податків</w:t>
      </w:r>
      <w:r w:rsidRPr="00E62D7D">
        <w:t xml:space="preserve"> = Особистий дох</w:t>
      </w:r>
      <w:r w:rsidR="00033DC5" w:rsidRPr="00E62D7D">
        <w:t>і</w:t>
      </w:r>
      <w:r w:rsidRPr="00E62D7D">
        <w:t>д – особисті податки</w:t>
      </w:r>
      <w:r w:rsidR="00033DC5" w:rsidRPr="00E62D7D">
        <w:t>.</w:t>
      </w:r>
    </w:p>
    <w:p w:rsidR="0079263A" w:rsidRPr="00E62D7D" w:rsidRDefault="0079263A" w:rsidP="0079263A">
      <w:pPr>
        <w:pStyle w:val="FR2"/>
        <w:spacing w:line="240" w:lineRule="auto"/>
        <w:ind w:left="0" w:right="0" w:firstLine="709"/>
        <w:rPr>
          <w:b w:val="0"/>
          <w:sz w:val="32"/>
          <w:lang w:val="uk-UA"/>
        </w:rPr>
      </w:pPr>
    </w:p>
    <w:p w:rsidR="001604A0" w:rsidRPr="00E62D7D" w:rsidRDefault="00033DC5" w:rsidP="00033DC5">
      <w:pPr>
        <w:ind w:firstLine="0"/>
        <w:jc w:val="center"/>
        <w:rPr>
          <w:b/>
          <w:szCs w:val="28"/>
          <w:lang w:eastAsia="uk-UA"/>
        </w:rPr>
      </w:pPr>
      <w:r w:rsidRPr="00E62D7D">
        <w:rPr>
          <w:b/>
          <w:szCs w:val="28"/>
        </w:rPr>
        <w:sym w:font="Webdings" w:char="F073"/>
      </w:r>
      <w:r w:rsidR="001604A0" w:rsidRPr="00E62D7D">
        <w:rPr>
          <w:b/>
          <w:szCs w:val="28"/>
        </w:rPr>
        <w:t xml:space="preserve"> Питання для самоконтролю</w:t>
      </w:r>
    </w:p>
    <w:p w:rsidR="0079263A" w:rsidRPr="00E62D7D" w:rsidRDefault="0079263A" w:rsidP="00C16FCB">
      <w:pPr>
        <w:spacing w:line="240" w:lineRule="auto"/>
        <w:ind w:firstLine="567"/>
      </w:pPr>
      <w:r w:rsidRPr="00E62D7D">
        <w:rPr>
          <w:szCs w:val="28"/>
        </w:rPr>
        <w:t xml:space="preserve">1. </w:t>
      </w:r>
      <w:r w:rsidRPr="00E62D7D">
        <w:t>Що вимірює показник ВНП?</w:t>
      </w:r>
    </w:p>
    <w:p w:rsidR="0079263A" w:rsidRPr="00E62D7D" w:rsidRDefault="0079263A" w:rsidP="00C16FCB">
      <w:pPr>
        <w:spacing w:line="240" w:lineRule="auto"/>
        <w:ind w:firstLine="567"/>
      </w:pPr>
      <w:r w:rsidRPr="00E62D7D">
        <w:rPr>
          <w:szCs w:val="28"/>
        </w:rPr>
        <w:t xml:space="preserve">2. </w:t>
      </w:r>
      <w:r w:rsidRPr="00E62D7D">
        <w:t xml:space="preserve">Коли виникає проблема повторного рахунку при вимірюванні ВНП і що потрібно зробити, щоб </w:t>
      </w:r>
      <w:r w:rsidR="00033DC5" w:rsidRPr="00E62D7D">
        <w:t xml:space="preserve">її </w:t>
      </w:r>
      <w:r w:rsidRPr="00E62D7D">
        <w:t>уникнути?</w:t>
      </w:r>
    </w:p>
    <w:p w:rsidR="0079263A" w:rsidRPr="00E62D7D" w:rsidRDefault="0079263A" w:rsidP="00C16FCB">
      <w:pPr>
        <w:spacing w:line="240" w:lineRule="auto"/>
        <w:ind w:firstLine="567"/>
      </w:pPr>
      <w:r w:rsidRPr="00E62D7D">
        <w:rPr>
          <w:szCs w:val="28"/>
        </w:rPr>
        <w:t>3.</w:t>
      </w:r>
      <w:r w:rsidR="00033DC5" w:rsidRPr="00E62D7D">
        <w:rPr>
          <w:szCs w:val="28"/>
        </w:rPr>
        <w:t> </w:t>
      </w:r>
      <w:r w:rsidRPr="00E62D7D">
        <w:t>Чому фінансові угоди і перепродаж старих речей не враховують при обчисленні ВНП?</w:t>
      </w:r>
    </w:p>
    <w:p w:rsidR="0079263A" w:rsidRPr="00E62D7D" w:rsidRDefault="0079263A" w:rsidP="00C16FCB">
      <w:pPr>
        <w:spacing w:line="240" w:lineRule="auto"/>
        <w:ind w:firstLine="567"/>
      </w:pPr>
      <w:r w:rsidRPr="00E62D7D">
        <w:t>4. Що таке додана вартість?</w:t>
      </w:r>
    </w:p>
    <w:p w:rsidR="0079263A" w:rsidRPr="00E62D7D" w:rsidRDefault="0079263A" w:rsidP="00C16FCB">
      <w:pPr>
        <w:spacing w:line="240" w:lineRule="auto"/>
        <w:ind w:firstLine="567"/>
      </w:pPr>
      <w:r w:rsidRPr="00E62D7D">
        <w:t>5. Назвіть 4 складові ВНП</w:t>
      </w:r>
      <w:r w:rsidR="00033DC5" w:rsidRPr="00E62D7D">
        <w:t>. Наведіть</w:t>
      </w:r>
      <w:r w:rsidRPr="00E62D7D">
        <w:t xml:space="preserve"> по одному прикладу для кожної.</w:t>
      </w:r>
    </w:p>
    <w:p w:rsidR="0079263A" w:rsidRPr="00E62D7D" w:rsidRDefault="0079263A" w:rsidP="00C16FCB">
      <w:pPr>
        <w:spacing w:line="240" w:lineRule="auto"/>
        <w:ind w:firstLine="567"/>
      </w:pPr>
      <w:r w:rsidRPr="00E62D7D">
        <w:t xml:space="preserve">6. </w:t>
      </w:r>
      <w:r w:rsidR="00033DC5" w:rsidRPr="00E62D7D">
        <w:t>У</w:t>
      </w:r>
      <w:r w:rsidRPr="00E62D7D">
        <w:t xml:space="preserve"> чому полягає різниця між валовими і чистими інвестиціями?</w:t>
      </w:r>
    </w:p>
    <w:p w:rsidR="0079263A" w:rsidRPr="00E62D7D" w:rsidRDefault="0079263A" w:rsidP="00C16FCB">
      <w:pPr>
        <w:spacing w:line="240" w:lineRule="auto"/>
        <w:ind w:firstLine="567"/>
      </w:pPr>
      <w:r w:rsidRPr="00E62D7D">
        <w:t>7.</w:t>
      </w:r>
      <w:r w:rsidR="00033DC5" w:rsidRPr="00E62D7D">
        <w:t> </w:t>
      </w:r>
      <w:r w:rsidRPr="00E62D7D">
        <w:t>До складу якого показника включають витрати домогосподарств на купівлю житла на первинному ринку при розрахунку ВНП за витратами? А купівлю житла на вторинному ринку?</w:t>
      </w:r>
    </w:p>
    <w:p w:rsidR="0079263A" w:rsidRPr="00E62D7D" w:rsidRDefault="0079263A" w:rsidP="00C16FCB">
      <w:pPr>
        <w:spacing w:line="240" w:lineRule="auto"/>
        <w:ind w:firstLine="567"/>
      </w:pPr>
      <w:r w:rsidRPr="00E62D7D">
        <w:t>8. Як розраховуються індекси цін?</w:t>
      </w:r>
    </w:p>
    <w:p w:rsidR="0079263A" w:rsidRPr="00E62D7D" w:rsidRDefault="0079263A" w:rsidP="00C16FCB">
      <w:pPr>
        <w:spacing w:line="240" w:lineRule="auto"/>
        <w:ind w:firstLine="567"/>
      </w:pPr>
      <w:r w:rsidRPr="00E62D7D">
        <w:t>9. Які індекси цін використовують економісти?</w:t>
      </w:r>
    </w:p>
    <w:p w:rsidR="0079263A" w:rsidRPr="00E62D7D" w:rsidRDefault="0079263A" w:rsidP="00C16FCB">
      <w:pPr>
        <w:spacing w:line="240" w:lineRule="auto"/>
        <w:ind w:firstLine="567"/>
      </w:pPr>
      <w:r w:rsidRPr="00E62D7D">
        <w:t>10. Для яких цілей використовують показник номінальний ВНП, а для яких цілей використовують показник реальний ВНП?</w:t>
      </w:r>
    </w:p>
    <w:p w:rsidR="0079263A" w:rsidRPr="00E62D7D" w:rsidRDefault="0079263A" w:rsidP="00C16FCB">
      <w:pPr>
        <w:spacing w:line="240" w:lineRule="auto"/>
        <w:ind w:firstLine="567"/>
      </w:pPr>
      <w:r w:rsidRPr="00E62D7D">
        <w:t>11. Розгляньте дві країни з однаковим реальним ВНП. Чи можливо, що при цьому одна країна багата, а інша бідна? Поясніть чому.</w:t>
      </w:r>
    </w:p>
    <w:p w:rsidR="00C318E2" w:rsidRPr="00E62D7D" w:rsidRDefault="00C318E2" w:rsidP="00C16FCB">
      <w:pPr>
        <w:spacing w:line="240" w:lineRule="auto"/>
        <w:ind w:firstLine="567"/>
      </w:pPr>
    </w:p>
    <w:p w:rsidR="001604A0" w:rsidRPr="00E62D7D" w:rsidRDefault="001604A0" w:rsidP="00033DC5">
      <w:pPr>
        <w:ind w:firstLine="0"/>
        <w:jc w:val="center"/>
        <w:rPr>
          <w:szCs w:val="28"/>
        </w:rPr>
      </w:pPr>
      <w:r w:rsidRPr="00E62D7D">
        <w:rPr>
          <w:noProof/>
          <w:lang w:eastAsia="uk-UA"/>
        </w:rPr>
        <w:drawing>
          <wp:inline distT="0" distB="0" distL="0" distR="0">
            <wp:extent cx="495300" cy="457200"/>
            <wp:effectExtent l="0" t="0" r="0" b="0"/>
            <wp:docPr id="10" name="Рисунок 10" descr="Описание: 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pvb34"/>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495300" cy="457200"/>
                    </a:xfrm>
                    <a:prstGeom prst="rect">
                      <a:avLst/>
                    </a:prstGeom>
                    <a:noFill/>
                    <a:ln>
                      <a:noFill/>
                    </a:ln>
                  </pic:spPr>
                </pic:pic>
              </a:graphicData>
            </a:graphic>
          </wp:inline>
        </w:drawing>
      </w:r>
      <w:r w:rsidRPr="00E62D7D">
        <w:rPr>
          <w:b/>
          <w:bCs/>
          <w:szCs w:val="28"/>
        </w:rPr>
        <w:t>Тест</w:t>
      </w:r>
      <w:r w:rsidR="00033DC5" w:rsidRPr="00E62D7D">
        <w:rPr>
          <w:b/>
          <w:bCs/>
          <w:szCs w:val="28"/>
        </w:rPr>
        <w:t>и</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1. Зниженню собівартості продукції сприяє:</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а) зростання матеріаломісткості</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б</w:t>
      </w:r>
      <w:r w:rsidRPr="00E62D7D">
        <w:rPr>
          <w:rFonts w:ascii="Times New Roman" w:hAnsi="Times New Roman"/>
          <w:bCs/>
          <w:color w:val="000000"/>
          <w:sz w:val="28"/>
          <w:szCs w:val="28"/>
          <w:lang w:val="uk-UA"/>
        </w:rPr>
        <w:t>) зростання продуктивності праці</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в) підвищення фондомісткості</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2. На підвищення рентабельності підприємства впливає:</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bCs/>
          <w:color w:val="000000"/>
          <w:sz w:val="28"/>
          <w:szCs w:val="28"/>
          <w:lang w:val="uk-UA"/>
        </w:rPr>
        <w:t>а) підвищення продуктивності праці</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б) збільшення заробітної плати</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в) підвищення тарифів на електроенергію</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lastRenderedPageBreak/>
        <w:t>3. Зниженню витрат виробництва сприяє:</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а) зростання цін на сировину, матеріали</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bCs/>
          <w:color w:val="000000"/>
          <w:sz w:val="28"/>
          <w:szCs w:val="28"/>
          <w:lang w:val="uk-UA"/>
        </w:rPr>
        <w:t xml:space="preserve"> б) скорочення чисельності працюючих</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в) зростання прибутку</w:t>
      </w:r>
    </w:p>
    <w:p w:rsidR="00C90382" w:rsidRPr="00E62D7D" w:rsidRDefault="00C90382" w:rsidP="00033DC5">
      <w:pPr>
        <w:pStyle w:val="a3"/>
        <w:spacing w:before="0" w:beforeAutospacing="0" w:after="0" w:afterAutospacing="0"/>
        <w:ind w:firstLine="567"/>
        <w:jc w:val="both"/>
        <w:rPr>
          <w:rFonts w:ascii="Times New Roman" w:hAnsi="Times New Roman"/>
          <w:color w:val="000000"/>
          <w:sz w:val="28"/>
          <w:szCs w:val="28"/>
          <w:lang w:val="uk-UA"/>
        </w:rPr>
      </w:pPr>
      <w:r w:rsidRPr="00E62D7D">
        <w:rPr>
          <w:rFonts w:ascii="Times New Roman" w:hAnsi="Times New Roman"/>
          <w:color w:val="000000"/>
          <w:sz w:val="28"/>
          <w:szCs w:val="28"/>
          <w:lang w:val="uk-UA"/>
        </w:rPr>
        <w:t>4. Визначте, за допомогою чого здійснюється диференціація заробітної плати:</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а) перерозподілу національного доходу</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bCs/>
          <w:color w:val="000000"/>
          <w:sz w:val="28"/>
          <w:szCs w:val="28"/>
          <w:lang w:val="uk-UA"/>
        </w:rPr>
        <w:t>б) тарифної системи</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в) реальних доходів</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5. Фіксовані ціни встановлюються:</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bCs/>
          <w:color w:val="000000"/>
          <w:sz w:val="28"/>
          <w:szCs w:val="28"/>
          <w:lang w:val="uk-UA"/>
        </w:rPr>
        <w:t>а) державою</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б) конкретним виробником товару</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в) ринком</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6. Пропозиція – це:</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а) вільна купівля-продаж</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bCs/>
          <w:color w:val="000000"/>
          <w:sz w:val="28"/>
          <w:szCs w:val="28"/>
          <w:lang w:val="uk-UA"/>
        </w:rPr>
        <w:t>б) маса товарів на ринку</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в) вид комерційної діяльності</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37. Яка модель організації економіки найбільш демократична?</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bCs/>
          <w:color w:val="000000"/>
          <w:sz w:val="28"/>
          <w:szCs w:val="28"/>
          <w:lang w:val="uk-UA"/>
        </w:rPr>
        <w:t>а) змішана</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б) планова</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в) ринкова</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8. Державне регулювання економіки передбачає:</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bCs/>
          <w:color w:val="000000"/>
          <w:sz w:val="28"/>
          <w:szCs w:val="28"/>
          <w:lang w:val="uk-UA"/>
        </w:rPr>
        <w:t>а) монетарне регулювання</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б) диференційоване регулювання</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в) гнучке регулювання</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9. Форма державного регулювання економіки:</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color w:val="000000"/>
          <w:sz w:val="28"/>
          <w:szCs w:val="28"/>
          <w:lang w:val="uk-UA"/>
        </w:rPr>
        <w:t>а) політична;</w:t>
      </w:r>
    </w:p>
    <w:p w:rsidR="00C90382" w:rsidRPr="00E62D7D" w:rsidRDefault="00C90382" w:rsidP="00C16FCB">
      <w:pPr>
        <w:pStyle w:val="a3"/>
        <w:spacing w:before="0" w:beforeAutospacing="0" w:after="0" w:afterAutospacing="0"/>
        <w:ind w:firstLine="567"/>
        <w:rPr>
          <w:rFonts w:ascii="Times New Roman" w:hAnsi="Times New Roman"/>
          <w:color w:val="000000"/>
          <w:sz w:val="28"/>
          <w:szCs w:val="28"/>
          <w:lang w:val="uk-UA"/>
        </w:rPr>
      </w:pPr>
      <w:r w:rsidRPr="00E62D7D">
        <w:rPr>
          <w:rFonts w:ascii="Times New Roman" w:hAnsi="Times New Roman"/>
          <w:bCs/>
          <w:color w:val="000000"/>
          <w:sz w:val="28"/>
          <w:szCs w:val="28"/>
          <w:lang w:val="uk-UA"/>
        </w:rPr>
        <w:t>б) кредитно-грошова;</w:t>
      </w:r>
    </w:p>
    <w:p w:rsidR="00C90382" w:rsidRPr="00E62D7D" w:rsidRDefault="00C90382" w:rsidP="009644AD">
      <w:pPr>
        <w:pStyle w:val="a3"/>
        <w:spacing w:before="0" w:beforeAutospacing="0" w:after="0" w:afterAutospacing="0"/>
        <w:ind w:firstLine="567"/>
        <w:jc w:val="both"/>
        <w:rPr>
          <w:rFonts w:ascii="Times New Roman" w:hAnsi="Times New Roman"/>
          <w:color w:val="000000"/>
          <w:sz w:val="28"/>
          <w:szCs w:val="28"/>
          <w:lang w:val="uk-UA"/>
        </w:rPr>
      </w:pPr>
      <w:r w:rsidRPr="00E62D7D">
        <w:rPr>
          <w:rFonts w:ascii="Times New Roman" w:hAnsi="Times New Roman"/>
          <w:color w:val="000000"/>
          <w:sz w:val="28"/>
          <w:szCs w:val="28"/>
          <w:lang w:val="uk-UA"/>
        </w:rPr>
        <w:t>в) конверсійна.</w:t>
      </w:r>
    </w:p>
    <w:p w:rsidR="00C90382" w:rsidRPr="00E62D7D" w:rsidRDefault="00C90382" w:rsidP="009644AD">
      <w:pPr>
        <w:pStyle w:val="a3"/>
        <w:spacing w:before="0" w:beforeAutospacing="0" w:after="0" w:afterAutospacing="0"/>
        <w:ind w:firstLine="567"/>
        <w:jc w:val="both"/>
        <w:rPr>
          <w:rFonts w:ascii="Times New Roman" w:hAnsi="Times New Roman"/>
          <w:color w:val="000000"/>
          <w:sz w:val="28"/>
          <w:szCs w:val="28"/>
          <w:lang w:val="uk-UA"/>
        </w:rPr>
      </w:pPr>
      <w:r w:rsidRPr="00E62D7D">
        <w:rPr>
          <w:rFonts w:ascii="Times New Roman" w:hAnsi="Times New Roman"/>
          <w:color w:val="000000"/>
          <w:sz w:val="28"/>
          <w:szCs w:val="28"/>
          <w:lang w:val="uk-UA"/>
        </w:rPr>
        <w:t xml:space="preserve">10. </w:t>
      </w:r>
      <w:r w:rsidR="009644AD" w:rsidRPr="00E62D7D">
        <w:rPr>
          <w:rFonts w:ascii="Times New Roman" w:hAnsi="Times New Roman"/>
          <w:color w:val="000000"/>
          <w:sz w:val="28"/>
          <w:szCs w:val="28"/>
          <w:lang w:val="uk-UA"/>
        </w:rPr>
        <w:t>У</w:t>
      </w:r>
      <w:r w:rsidRPr="00E62D7D">
        <w:rPr>
          <w:rFonts w:ascii="Times New Roman" w:hAnsi="Times New Roman"/>
          <w:color w:val="000000"/>
          <w:sz w:val="28"/>
          <w:szCs w:val="28"/>
          <w:lang w:val="uk-UA"/>
        </w:rPr>
        <w:t>кажіть, яке з наведених визначень фінансів найбільш правильне:</w:t>
      </w:r>
    </w:p>
    <w:p w:rsidR="00C90382" w:rsidRPr="00E62D7D" w:rsidRDefault="00C90382" w:rsidP="009644AD">
      <w:pPr>
        <w:pStyle w:val="a3"/>
        <w:spacing w:before="0" w:beforeAutospacing="0" w:after="0" w:afterAutospacing="0"/>
        <w:ind w:firstLine="567"/>
        <w:jc w:val="both"/>
        <w:rPr>
          <w:rFonts w:ascii="Times New Roman" w:hAnsi="Times New Roman"/>
          <w:color w:val="000000"/>
          <w:sz w:val="28"/>
          <w:szCs w:val="28"/>
          <w:lang w:val="uk-UA"/>
        </w:rPr>
      </w:pPr>
      <w:r w:rsidRPr="00E62D7D">
        <w:rPr>
          <w:rFonts w:ascii="Times New Roman" w:hAnsi="Times New Roman"/>
          <w:color w:val="000000"/>
          <w:sz w:val="28"/>
          <w:szCs w:val="28"/>
          <w:lang w:val="uk-UA"/>
        </w:rPr>
        <w:t>а) це грошові ресурси, що обслуговують суспільне виробництво</w:t>
      </w:r>
    </w:p>
    <w:p w:rsidR="00C90382" w:rsidRPr="00E62D7D" w:rsidRDefault="00C90382" w:rsidP="009644AD">
      <w:pPr>
        <w:pStyle w:val="a3"/>
        <w:spacing w:before="0" w:beforeAutospacing="0" w:after="0" w:afterAutospacing="0"/>
        <w:ind w:firstLine="567"/>
        <w:jc w:val="both"/>
        <w:rPr>
          <w:rFonts w:ascii="Times New Roman" w:hAnsi="Times New Roman"/>
          <w:color w:val="000000"/>
          <w:sz w:val="28"/>
          <w:szCs w:val="28"/>
          <w:lang w:val="uk-UA"/>
        </w:rPr>
      </w:pPr>
      <w:r w:rsidRPr="00E62D7D">
        <w:rPr>
          <w:rFonts w:ascii="Times New Roman" w:hAnsi="Times New Roman"/>
          <w:color w:val="000000"/>
          <w:sz w:val="28"/>
          <w:szCs w:val="28"/>
          <w:lang w:val="uk-UA"/>
        </w:rPr>
        <w:t>б)</w:t>
      </w:r>
      <w:r w:rsidR="009644AD" w:rsidRPr="00E62D7D">
        <w:rPr>
          <w:rFonts w:ascii="Times New Roman" w:hAnsi="Times New Roman"/>
          <w:color w:val="000000"/>
          <w:sz w:val="28"/>
          <w:szCs w:val="28"/>
          <w:lang w:val="uk-UA"/>
        </w:rPr>
        <w:t> </w:t>
      </w:r>
      <w:r w:rsidRPr="00E62D7D">
        <w:rPr>
          <w:rFonts w:ascii="Times New Roman" w:hAnsi="Times New Roman"/>
          <w:color w:val="000000"/>
          <w:sz w:val="28"/>
          <w:szCs w:val="28"/>
          <w:lang w:val="uk-UA"/>
        </w:rPr>
        <w:t>це грошові фонди, що утворюються у процесі розподілу вартості сукупного суспільного продукту</w:t>
      </w:r>
    </w:p>
    <w:p w:rsidR="00C90382" w:rsidRPr="00E62D7D" w:rsidRDefault="00C90382" w:rsidP="009644AD">
      <w:pPr>
        <w:pStyle w:val="a3"/>
        <w:spacing w:before="0" w:beforeAutospacing="0" w:after="0" w:afterAutospacing="0"/>
        <w:ind w:firstLine="567"/>
        <w:jc w:val="both"/>
        <w:rPr>
          <w:rFonts w:ascii="Times New Roman" w:hAnsi="Times New Roman"/>
          <w:color w:val="000000"/>
          <w:sz w:val="28"/>
          <w:szCs w:val="28"/>
          <w:lang w:val="uk-UA"/>
        </w:rPr>
      </w:pPr>
      <w:r w:rsidRPr="00E62D7D">
        <w:rPr>
          <w:rFonts w:ascii="Times New Roman" w:hAnsi="Times New Roman"/>
          <w:bCs/>
          <w:color w:val="000000"/>
          <w:sz w:val="28"/>
          <w:szCs w:val="28"/>
          <w:lang w:val="uk-UA"/>
        </w:rPr>
        <w:t xml:space="preserve"> в)</w:t>
      </w:r>
      <w:r w:rsidR="009644AD" w:rsidRPr="00E62D7D">
        <w:rPr>
          <w:rFonts w:ascii="Times New Roman" w:hAnsi="Times New Roman"/>
          <w:bCs/>
          <w:color w:val="000000"/>
          <w:sz w:val="28"/>
          <w:szCs w:val="28"/>
          <w:lang w:val="uk-UA"/>
        </w:rPr>
        <w:t> </w:t>
      </w:r>
      <w:r w:rsidRPr="00E62D7D">
        <w:rPr>
          <w:rFonts w:ascii="Times New Roman" w:hAnsi="Times New Roman"/>
          <w:bCs/>
          <w:color w:val="000000"/>
          <w:sz w:val="28"/>
          <w:szCs w:val="28"/>
          <w:lang w:val="uk-UA"/>
        </w:rPr>
        <w:t>це економічні відносини, що виникають у процесі розподілу</w:t>
      </w:r>
      <w:r w:rsidR="009644AD" w:rsidRPr="00E62D7D">
        <w:rPr>
          <w:rFonts w:ascii="Times New Roman" w:hAnsi="Times New Roman"/>
          <w:bCs/>
          <w:color w:val="000000"/>
          <w:sz w:val="28"/>
          <w:szCs w:val="28"/>
          <w:lang w:val="uk-UA"/>
        </w:rPr>
        <w:t xml:space="preserve"> </w:t>
      </w:r>
      <w:r w:rsidRPr="00E62D7D">
        <w:rPr>
          <w:rFonts w:ascii="Times New Roman" w:hAnsi="Times New Roman"/>
          <w:bCs/>
          <w:color w:val="000000"/>
          <w:sz w:val="28"/>
          <w:szCs w:val="28"/>
          <w:lang w:val="uk-UA"/>
        </w:rPr>
        <w:t>(перерозподілу)</w:t>
      </w:r>
      <w:r w:rsidR="009644AD" w:rsidRPr="00E62D7D">
        <w:rPr>
          <w:rFonts w:ascii="Times New Roman" w:hAnsi="Times New Roman"/>
          <w:bCs/>
          <w:color w:val="000000"/>
          <w:sz w:val="28"/>
          <w:szCs w:val="28"/>
          <w:lang w:val="uk-UA"/>
        </w:rPr>
        <w:t xml:space="preserve"> </w:t>
      </w:r>
      <w:r w:rsidRPr="00E62D7D">
        <w:rPr>
          <w:rFonts w:ascii="Times New Roman" w:hAnsi="Times New Roman"/>
          <w:bCs/>
          <w:color w:val="000000"/>
          <w:sz w:val="28"/>
          <w:szCs w:val="28"/>
          <w:lang w:val="uk-UA"/>
        </w:rPr>
        <w:t>сукупного суспільного продукту.</w:t>
      </w:r>
    </w:p>
    <w:p w:rsidR="001604A0" w:rsidRPr="00E62D7D" w:rsidRDefault="001604A0" w:rsidP="009644AD">
      <w:pPr>
        <w:tabs>
          <w:tab w:val="left" w:pos="851"/>
        </w:tabs>
        <w:spacing w:before="120" w:after="120"/>
        <w:ind w:firstLine="0"/>
        <w:jc w:val="center"/>
        <w:rPr>
          <w:b/>
          <w:bCs/>
          <w:szCs w:val="28"/>
        </w:rPr>
      </w:pPr>
      <w:r w:rsidRPr="00E62D7D">
        <w:rPr>
          <w:noProof/>
          <w:szCs w:val="28"/>
          <w:lang w:eastAsia="uk-UA"/>
        </w:rPr>
        <w:drawing>
          <wp:inline distT="0" distB="0" distL="0" distR="0" wp14:anchorId="1CA1DD73" wp14:editId="08B95421">
            <wp:extent cx="525780" cy="396240"/>
            <wp:effectExtent l="0" t="0" r="7620" b="3810"/>
            <wp:docPr id="9" name="Рисунок 9" descr="Описание: blog-102255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blog-1022558-128"/>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525780" cy="396240"/>
                    </a:xfrm>
                    <a:prstGeom prst="rect">
                      <a:avLst/>
                    </a:prstGeom>
                    <a:noFill/>
                    <a:ln>
                      <a:noFill/>
                    </a:ln>
                  </pic:spPr>
                </pic:pic>
              </a:graphicData>
            </a:graphic>
          </wp:inline>
        </w:drawing>
      </w:r>
      <w:r w:rsidRPr="00E62D7D">
        <w:rPr>
          <w:b/>
          <w:bCs/>
          <w:szCs w:val="28"/>
        </w:rPr>
        <w:t xml:space="preserve"> Завдання для самостійного виконання</w:t>
      </w:r>
    </w:p>
    <w:p w:rsidR="0079263A" w:rsidRPr="00E62D7D" w:rsidRDefault="0079263A" w:rsidP="0079263A">
      <w:pPr>
        <w:spacing w:line="240" w:lineRule="auto"/>
        <w:ind w:firstLine="709"/>
        <w:rPr>
          <w:szCs w:val="28"/>
        </w:rPr>
      </w:pPr>
      <w:r w:rsidRPr="00E62D7D">
        <w:rPr>
          <w:szCs w:val="28"/>
        </w:rPr>
        <w:t>1. Назвіть причини, за якими показник ВНП не завжди точно характеризує добробут нації.</w:t>
      </w:r>
    </w:p>
    <w:p w:rsidR="0079263A" w:rsidRPr="00E62D7D" w:rsidRDefault="0079263A" w:rsidP="0079263A">
      <w:pPr>
        <w:spacing w:line="240" w:lineRule="auto"/>
        <w:ind w:firstLine="709"/>
        <w:rPr>
          <w:szCs w:val="28"/>
        </w:rPr>
      </w:pPr>
      <w:r w:rsidRPr="00E62D7D">
        <w:rPr>
          <w:szCs w:val="28"/>
        </w:rPr>
        <w:t>2. Які з перерахованих нижче угод будуть включені</w:t>
      </w:r>
      <w:r w:rsidR="009644AD" w:rsidRPr="00E62D7D">
        <w:rPr>
          <w:szCs w:val="28"/>
        </w:rPr>
        <w:t xml:space="preserve"> до</w:t>
      </w:r>
      <w:r w:rsidRPr="00E62D7D">
        <w:rPr>
          <w:szCs w:val="28"/>
        </w:rPr>
        <w:t xml:space="preserve"> ВНП, а які ні? Обґрунтуйте, чому:</w:t>
      </w:r>
    </w:p>
    <w:p w:rsidR="0079263A" w:rsidRPr="00E62D7D" w:rsidRDefault="0079263A" w:rsidP="0079263A">
      <w:pPr>
        <w:spacing w:line="240" w:lineRule="auto"/>
        <w:ind w:firstLine="709"/>
        <w:rPr>
          <w:szCs w:val="28"/>
        </w:rPr>
      </w:pPr>
      <w:r w:rsidRPr="00E62D7D">
        <w:rPr>
          <w:szCs w:val="28"/>
        </w:rPr>
        <w:t>А) сім’я продає свою стару квартиру за 200 тис. грн і купує в недавно збудованому будинку за 250 тис. грн;</w:t>
      </w:r>
    </w:p>
    <w:p w:rsidR="0079263A" w:rsidRPr="00E62D7D" w:rsidRDefault="0079263A" w:rsidP="0079263A">
      <w:pPr>
        <w:spacing w:line="240" w:lineRule="auto"/>
        <w:ind w:firstLine="709"/>
        <w:rPr>
          <w:szCs w:val="28"/>
        </w:rPr>
      </w:pPr>
      <w:r w:rsidRPr="00E62D7D">
        <w:rPr>
          <w:szCs w:val="28"/>
        </w:rPr>
        <w:lastRenderedPageBreak/>
        <w:t>Б) фірма купує 10 комп’ютерів, вже бувших у використанні, у іншої фірми;</w:t>
      </w:r>
    </w:p>
    <w:p w:rsidR="0079263A" w:rsidRPr="00E62D7D" w:rsidRDefault="0079263A" w:rsidP="0079263A">
      <w:pPr>
        <w:spacing w:line="240" w:lineRule="auto"/>
        <w:ind w:firstLine="709"/>
        <w:rPr>
          <w:szCs w:val="28"/>
        </w:rPr>
      </w:pPr>
      <w:r w:rsidRPr="00E62D7D">
        <w:rPr>
          <w:szCs w:val="28"/>
        </w:rPr>
        <w:t>В) сім’я купує акції компанії «А» на суму 10 тис. грн;</w:t>
      </w:r>
    </w:p>
    <w:p w:rsidR="0079263A" w:rsidRPr="00E62D7D" w:rsidRDefault="0079263A" w:rsidP="0079263A">
      <w:pPr>
        <w:spacing w:line="240" w:lineRule="auto"/>
        <w:ind w:firstLine="709"/>
        <w:rPr>
          <w:szCs w:val="28"/>
        </w:rPr>
      </w:pPr>
      <w:r w:rsidRPr="00E62D7D">
        <w:rPr>
          <w:szCs w:val="28"/>
        </w:rPr>
        <w:t>Г) фірма випускає продукцію на суму 10 млн грн, половину цієї продукції вона продає через свій фірмовий магазин, а другу половину зберігає на складі.</w:t>
      </w:r>
    </w:p>
    <w:p w:rsidR="0079263A" w:rsidRPr="00E62D7D" w:rsidRDefault="0079263A" w:rsidP="0079263A">
      <w:pPr>
        <w:spacing w:line="240" w:lineRule="auto"/>
        <w:ind w:firstLine="709"/>
        <w:rPr>
          <w:szCs w:val="28"/>
        </w:rPr>
      </w:pPr>
      <w:r w:rsidRPr="00E62D7D">
        <w:rPr>
          <w:szCs w:val="28"/>
        </w:rPr>
        <w:t>3. Частина домогосподарок в країні вирішила працевлаштуватися, а для виконання домашньої роботи буде наймати прислугу. Як це відобразиться на величині ВНП?</w:t>
      </w:r>
    </w:p>
    <w:p w:rsidR="0079263A" w:rsidRPr="00E62D7D" w:rsidRDefault="0079263A" w:rsidP="0079263A">
      <w:pPr>
        <w:spacing w:line="240" w:lineRule="auto"/>
        <w:ind w:firstLine="709"/>
        <w:rPr>
          <w:szCs w:val="28"/>
        </w:rPr>
      </w:pPr>
      <w:r w:rsidRPr="00E62D7D">
        <w:rPr>
          <w:szCs w:val="28"/>
        </w:rPr>
        <w:t xml:space="preserve">4. Як відіб’ються на ВНП і ВВП країни поточного року </w:t>
      </w:r>
      <w:r w:rsidR="00672013" w:rsidRPr="00E62D7D">
        <w:rPr>
          <w:szCs w:val="28"/>
        </w:rPr>
        <w:t xml:space="preserve">такі </w:t>
      </w:r>
      <w:r w:rsidRPr="00E62D7D">
        <w:rPr>
          <w:szCs w:val="28"/>
        </w:rPr>
        <w:t>операції:</w:t>
      </w:r>
    </w:p>
    <w:p w:rsidR="0079263A" w:rsidRPr="00E62D7D" w:rsidRDefault="0079263A" w:rsidP="0079263A">
      <w:pPr>
        <w:spacing w:line="240" w:lineRule="auto"/>
        <w:ind w:firstLine="709"/>
        <w:rPr>
          <w:szCs w:val="28"/>
        </w:rPr>
      </w:pPr>
      <w:r w:rsidRPr="00E62D7D">
        <w:rPr>
          <w:szCs w:val="28"/>
        </w:rPr>
        <w:t>А) у поточному році ви придбали новий автомобіль, випущений вітчизняним автозаводом торік;</w:t>
      </w:r>
    </w:p>
    <w:p w:rsidR="0079263A" w:rsidRPr="00E62D7D" w:rsidRDefault="0079263A" w:rsidP="0079263A">
      <w:pPr>
        <w:spacing w:line="240" w:lineRule="auto"/>
        <w:ind w:firstLine="709"/>
        <w:rPr>
          <w:szCs w:val="28"/>
        </w:rPr>
      </w:pPr>
      <w:r w:rsidRPr="00E62D7D">
        <w:rPr>
          <w:szCs w:val="28"/>
        </w:rPr>
        <w:t>Б) професор місцевого університету одержав гонорар за курс лекцій, прочитаний у поточному році за кордоном;</w:t>
      </w:r>
    </w:p>
    <w:p w:rsidR="0079263A" w:rsidRPr="00E62D7D" w:rsidRDefault="0079263A" w:rsidP="0079263A">
      <w:pPr>
        <w:spacing w:line="240" w:lineRule="auto"/>
        <w:ind w:firstLine="709"/>
        <w:rPr>
          <w:szCs w:val="28"/>
        </w:rPr>
      </w:pPr>
      <w:r w:rsidRPr="00E62D7D">
        <w:rPr>
          <w:szCs w:val="28"/>
        </w:rPr>
        <w:t xml:space="preserve">В) у поточному році громадянин країни відкрив нову фірму в столиці </w:t>
      </w:r>
      <w:r w:rsidR="006133E8" w:rsidRPr="00E62D7D">
        <w:rPr>
          <w:szCs w:val="28"/>
        </w:rPr>
        <w:t>та</w:t>
      </w:r>
      <w:r w:rsidRPr="00E62D7D">
        <w:rPr>
          <w:szCs w:val="28"/>
        </w:rPr>
        <w:t xml:space="preserve"> виробив продукції на 2 </w:t>
      </w:r>
      <w:r w:rsidR="006133E8" w:rsidRPr="00E62D7D">
        <w:rPr>
          <w:szCs w:val="28"/>
        </w:rPr>
        <w:t xml:space="preserve">млн </w:t>
      </w:r>
      <w:r w:rsidRPr="00E62D7D">
        <w:rPr>
          <w:szCs w:val="28"/>
        </w:rPr>
        <w:t xml:space="preserve">грошових одиниць, </w:t>
      </w:r>
      <w:r w:rsidR="006133E8" w:rsidRPr="00E62D7D">
        <w:rPr>
          <w:szCs w:val="28"/>
        </w:rPr>
        <w:t>і</w:t>
      </w:r>
      <w:r w:rsidRPr="00E62D7D">
        <w:rPr>
          <w:szCs w:val="28"/>
        </w:rPr>
        <w:t xml:space="preserve">з яких 1 </w:t>
      </w:r>
      <w:r w:rsidR="006133E8" w:rsidRPr="00E62D7D">
        <w:rPr>
          <w:szCs w:val="28"/>
        </w:rPr>
        <w:t>млн</w:t>
      </w:r>
      <w:r w:rsidRPr="00E62D7D">
        <w:rPr>
          <w:szCs w:val="28"/>
        </w:rPr>
        <w:t xml:space="preserve"> повинен бути виплачений іноземному банк</w:t>
      </w:r>
      <w:r w:rsidR="006133E8" w:rsidRPr="00E62D7D">
        <w:rPr>
          <w:szCs w:val="28"/>
        </w:rPr>
        <w:t>у</w:t>
      </w:r>
      <w:r w:rsidRPr="00E62D7D">
        <w:rPr>
          <w:szCs w:val="28"/>
        </w:rPr>
        <w:t xml:space="preserve"> </w:t>
      </w:r>
      <w:r w:rsidR="006133E8" w:rsidRPr="00E62D7D">
        <w:rPr>
          <w:szCs w:val="28"/>
        </w:rPr>
        <w:t>для</w:t>
      </w:r>
      <w:r w:rsidRPr="00E62D7D">
        <w:rPr>
          <w:szCs w:val="28"/>
        </w:rPr>
        <w:t xml:space="preserve"> погашення кредиту.</w:t>
      </w:r>
    </w:p>
    <w:p w:rsidR="0079263A" w:rsidRPr="00E62D7D" w:rsidRDefault="0079263A" w:rsidP="000E581C">
      <w:pPr>
        <w:spacing w:after="120" w:line="240" w:lineRule="auto"/>
        <w:ind w:firstLine="709"/>
        <w:rPr>
          <w:szCs w:val="28"/>
        </w:rPr>
      </w:pPr>
      <w:r w:rsidRPr="00E62D7D">
        <w:rPr>
          <w:szCs w:val="28"/>
        </w:rPr>
        <w:t xml:space="preserve">5. У таблиці наведено приклад виробництва костюмів. Використовуючи дані таблиці, визначте, на скільки збільшився ВНП, </w:t>
      </w:r>
      <w:r w:rsidR="006133E8" w:rsidRPr="00E62D7D">
        <w:rPr>
          <w:szCs w:val="28"/>
        </w:rPr>
        <w:t>застосовуючи</w:t>
      </w:r>
      <w:r w:rsidRPr="00E62D7D">
        <w:rPr>
          <w:szCs w:val="28"/>
        </w:rPr>
        <w:t xml:space="preserve"> метод розрахунку ВНП за доданою вартістю.</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7"/>
        <w:gridCol w:w="2601"/>
        <w:gridCol w:w="2346"/>
      </w:tblGrid>
      <w:tr w:rsidR="0079263A" w:rsidRPr="00E62D7D" w:rsidTr="000E581C">
        <w:trPr>
          <w:trHeight w:val="670"/>
        </w:trPr>
        <w:tc>
          <w:tcPr>
            <w:tcW w:w="4687" w:type="dxa"/>
            <w:tcBorders>
              <w:top w:val="single" w:sz="4" w:space="0" w:color="auto"/>
              <w:left w:val="single" w:sz="4" w:space="0" w:color="auto"/>
              <w:bottom w:val="single" w:sz="4" w:space="0" w:color="auto"/>
              <w:right w:val="single" w:sz="4" w:space="0" w:color="auto"/>
            </w:tcBorders>
            <w:vAlign w:val="center"/>
          </w:tcPr>
          <w:p w:rsidR="0079263A" w:rsidRPr="00E62D7D" w:rsidRDefault="0079263A" w:rsidP="000E581C">
            <w:pPr>
              <w:spacing w:line="240" w:lineRule="auto"/>
              <w:ind w:firstLine="34"/>
              <w:jc w:val="center"/>
              <w:rPr>
                <w:szCs w:val="28"/>
              </w:rPr>
            </w:pPr>
            <w:r w:rsidRPr="00E62D7D">
              <w:rPr>
                <w:szCs w:val="28"/>
              </w:rPr>
              <w:t>Стадії виробництва</w:t>
            </w:r>
          </w:p>
        </w:tc>
        <w:tc>
          <w:tcPr>
            <w:tcW w:w="2601"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34"/>
              <w:jc w:val="center"/>
              <w:rPr>
                <w:szCs w:val="28"/>
              </w:rPr>
            </w:pPr>
            <w:r w:rsidRPr="00E62D7D">
              <w:rPr>
                <w:szCs w:val="28"/>
              </w:rPr>
              <w:t>Ринкова</w:t>
            </w:r>
          </w:p>
          <w:p w:rsidR="0079263A" w:rsidRPr="00E62D7D" w:rsidRDefault="0079263A" w:rsidP="000E581C">
            <w:pPr>
              <w:spacing w:line="240" w:lineRule="auto"/>
              <w:ind w:firstLine="34"/>
              <w:jc w:val="center"/>
              <w:rPr>
                <w:szCs w:val="28"/>
              </w:rPr>
            </w:pPr>
            <w:r w:rsidRPr="00E62D7D">
              <w:rPr>
                <w:szCs w:val="28"/>
              </w:rPr>
              <w:t>вартість, грн</w:t>
            </w:r>
          </w:p>
        </w:tc>
        <w:tc>
          <w:tcPr>
            <w:tcW w:w="2346"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34"/>
              <w:jc w:val="center"/>
              <w:rPr>
                <w:szCs w:val="28"/>
              </w:rPr>
            </w:pPr>
            <w:r w:rsidRPr="00E62D7D">
              <w:rPr>
                <w:szCs w:val="28"/>
              </w:rPr>
              <w:t>Додана</w:t>
            </w:r>
          </w:p>
          <w:p w:rsidR="0079263A" w:rsidRPr="00E62D7D" w:rsidRDefault="0079263A" w:rsidP="000E581C">
            <w:pPr>
              <w:spacing w:line="240" w:lineRule="auto"/>
              <w:ind w:firstLine="34"/>
              <w:jc w:val="center"/>
              <w:rPr>
                <w:szCs w:val="28"/>
              </w:rPr>
            </w:pPr>
            <w:r w:rsidRPr="00E62D7D">
              <w:rPr>
                <w:szCs w:val="28"/>
              </w:rPr>
              <w:t>вартість, грн</w:t>
            </w:r>
          </w:p>
        </w:tc>
      </w:tr>
      <w:tr w:rsidR="0079263A" w:rsidRPr="00E62D7D" w:rsidTr="000E581C">
        <w:trPr>
          <w:trHeight w:val="327"/>
        </w:trPr>
        <w:tc>
          <w:tcPr>
            <w:tcW w:w="4687"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34"/>
              <w:rPr>
                <w:szCs w:val="28"/>
              </w:rPr>
            </w:pPr>
            <w:r w:rsidRPr="00E62D7D">
              <w:rPr>
                <w:szCs w:val="28"/>
              </w:rPr>
              <w:t>Вівцеферма</w:t>
            </w:r>
          </w:p>
        </w:tc>
        <w:tc>
          <w:tcPr>
            <w:tcW w:w="2601"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0"/>
              <w:jc w:val="center"/>
              <w:rPr>
                <w:szCs w:val="28"/>
              </w:rPr>
            </w:pPr>
            <w:r w:rsidRPr="00E62D7D">
              <w:rPr>
                <w:szCs w:val="28"/>
              </w:rPr>
              <w:t>1080</w:t>
            </w:r>
          </w:p>
        </w:tc>
        <w:tc>
          <w:tcPr>
            <w:tcW w:w="2346" w:type="dxa"/>
            <w:tcBorders>
              <w:top w:val="single" w:sz="4" w:space="0" w:color="auto"/>
              <w:left w:val="single" w:sz="4" w:space="0" w:color="auto"/>
              <w:bottom w:val="single" w:sz="4" w:space="0" w:color="auto"/>
              <w:right w:val="single" w:sz="4" w:space="0" w:color="auto"/>
            </w:tcBorders>
          </w:tcPr>
          <w:p w:rsidR="0079263A" w:rsidRPr="00E62D7D" w:rsidRDefault="0079263A" w:rsidP="0079263A">
            <w:pPr>
              <w:spacing w:line="240" w:lineRule="auto"/>
              <w:jc w:val="center"/>
              <w:rPr>
                <w:szCs w:val="28"/>
              </w:rPr>
            </w:pPr>
          </w:p>
        </w:tc>
      </w:tr>
      <w:tr w:rsidR="0079263A" w:rsidRPr="00E62D7D" w:rsidTr="000E581C">
        <w:trPr>
          <w:trHeight w:val="327"/>
        </w:trPr>
        <w:tc>
          <w:tcPr>
            <w:tcW w:w="4687"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34"/>
              <w:rPr>
                <w:szCs w:val="28"/>
              </w:rPr>
            </w:pPr>
            <w:r w:rsidRPr="00E62D7D">
              <w:rPr>
                <w:szCs w:val="28"/>
              </w:rPr>
              <w:t>Суконна фабрика</w:t>
            </w:r>
          </w:p>
        </w:tc>
        <w:tc>
          <w:tcPr>
            <w:tcW w:w="2601"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0"/>
              <w:jc w:val="center"/>
              <w:rPr>
                <w:szCs w:val="28"/>
              </w:rPr>
            </w:pPr>
            <w:r w:rsidRPr="00E62D7D">
              <w:rPr>
                <w:szCs w:val="28"/>
              </w:rPr>
              <w:t>2230</w:t>
            </w:r>
          </w:p>
        </w:tc>
        <w:tc>
          <w:tcPr>
            <w:tcW w:w="2346" w:type="dxa"/>
            <w:tcBorders>
              <w:top w:val="single" w:sz="4" w:space="0" w:color="auto"/>
              <w:left w:val="single" w:sz="4" w:space="0" w:color="auto"/>
              <w:bottom w:val="single" w:sz="4" w:space="0" w:color="auto"/>
              <w:right w:val="single" w:sz="4" w:space="0" w:color="auto"/>
            </w:tcBorders>
          </w:tcPr>
          <w:p w:rsidR="0079263A" w:rsidRPr="00E62D7D" w:rsidRDefault="0079263A" w:rsidP="0079263A">
            <w:pPr>
              <w:spacing w:line="240" w:lineRule="auto"/>
              <w:jc w:val="center"/>
              <w:rPr>
                <w:szCs w:val="28"/>
              </w:rPr>
            </w:pPr>
          </w:p>
        </w:tc>
      </w:tr>
      <w:tr w:rsidR="0079263A" w:rsidRPr="00E62D7D" w:rsidTr="000E581C">
        <w:trPr>
          <w:trHeight w:val="327"/>
        </w:trPr>
        <w:tc>
          <w:tcPr>
            <w:tcW w:w="4687"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34"/>
              <w:rPr>
                <w:szCs w:val="28"/>
              </w:rPr>
            </w:pPr>
            <w:r w:rsidRPr="00E62D7D">
              <w:rPr>
                <w:szCs w:val="28"/>
              </w:rPr>
              <w:t>Швацька фабрика</w:t>
            </w:r>
          </w:p>
        </w:tc>
        <w:tc>
          <w:tcPr>
            <w:tcW w:w="2601"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0"/>
              <w:jc w:val="center"/>
              <w:rPr>
                <w:szCs w:val="28"/>
              </w:rPr>
            </w:pPr>
            <w:r w:rsidRPr="00E62D7D">
              <w:rPr>
                <w:szCs w:val="28"/>
              </w:rPr>
              <w:t>4500</w:t>
            </w:r>
          </w:p>
        </w:tc>
        <w:tc>
          <w:tcPr>
            <w:tcW w:w="2346" w:type="dxa"/>
            <w:tcBorders>
              <w:top w:val="single" w:sz="4" w:space="0" w:color="auto"/>
              <w:left w:val="single" w:sz="4" w:space="0" w:color="auto"/>
              <w:bottom w:val="single" w:sz="4" w:space="0" w:color="auto"/>
              <w:right w:val="single" w:sz="4" w:space="0" w:color="auto"/>
            </w:tcBorders>
          </w:tcPr>
          <w:p w:rsidR="0079263A" w:rsidRPr="00E62D7D" w:rsidRDefault="0079263A" w:rsidP="0079263A">
            <w:pPr>
              <w:spacing w:line="240" w:lineRule="auto"/>
              <w:jc w:val="center"/>
              <w:rPr>
                <w:szCs w:val="28"/>
              </w:rPr>
            </w:pPr>
          </w:p>
        </w:tc>
      </w:tr>
      <w:tr w:rsidR="0079263A" w:rsidRPr="00E62D7D" w:rsidTr="000E581C">
        <w:trPr>
          <w:trHeight w:val="327"/>
        </w:trPr>
        <w:tc>
          <w:tcPr>
            <w:tcW w:w="4687"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34"/>
              <w:rPr>
                <w:szCs w:val="28"/>
              </w:rPr>
            </w:pPr>
            <w:r w:rsidRPr="00E62D7D">
              <w:rPr>
                <w:szCs w:val="28"/>
              </w:rPr>
              <w:t>Оптова база</w:t>
            </w:r>
          </w:p>
        </w:tc>
        <w:tc>
          <w:tcPr>
            <w:tcW w:w="2601"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0"/>
              <w:jc w:val="center"/>
              <w:rPr>
                <w:szCs w:val="28"/>
              </w:rPr>
            </w:pPr>
            <w:r w:rsidRPr="00E62D7D">
              <w:rPr>
                <w:szCs w:val="28"/>
              </w:rPr>
              <w:t>5950</w:t>
            </w:r>
          </w:p>
        </w:tc>
        <w:tc>
          <w:tcPr>
            <w:tcW w:w="2346" w:type="dxa"/>
            <w:tcBorders>
              <w:top w:val="single" w:sz="4" w:space="0" w:color="auto"/>
              <w:left w:val="single" w:sz="4" w:space="0" w:color="auto"/>
              <w:bottom w:val="single" w:sz="4" w:space="0" w:color="auto"/>
              <w:right w:val="single" w:sz="4" w:space="0" w:color="auto"/>
            </w:tcBorders>
          </w:tcPr>
          <w:p w:rsidR="0079263A" w:rsidRPr="00E62D7D" w:rsidRDefault="0079263A" w:rsidP="0079263A">
            <w:pPr>
              <w:spacing w:line="240" w:lineRule="auto"/>
              <w:jc w:val="center"/>
              <w:rPr>
                <w:szCs w:val="28"/>
              </w:rPr>
            </w:pPr>
          </w:p>
        </w:tc>
      </w:tr>
      <w:tr w:rsidR="0079263A" w:rsidRPr="00E62D7D" w:rsidTr="000E581C">
        <w:trPr>
          <w:trHeight w:val="343"/>
        </w:trPr>
        <w:tc>
          <w:tcPr>
            <w:tcW w:w="4687"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34"/>
              <w:rPr>
                <w:szCs w:val="28"/>
              </w:rPr>
            </w:pPr>
            <w:r w:rsidRPr="00E62D7D">
              <w:rPr>
                <w:szCs w:val="28"/>
              </w:rPr>
              <w:t>Роздрібний продаж</w:t>
            </w:r>
          </w:p>
        </w:tc>
        <w:tc>
          <w:tcPr>
            <w:tcW w:w="2601"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0"/>
              <w:jc w:val="center"/>
              <w:rPr>
                <w:szCs w:val="28"/>
              </w:rPr>
            </w:pPr>
            <w:r w:rsidRPr="00E62D7D">
              <w:rPr>
                <w:szCs w:val="28"/>
              </w:rPr>
              <w:t>7890</w:t>
            </w:r>
          </w:p>
        </w:tc>
        <w:tc>
          <w:tcPr>
            <w:tcW w:w="2346" w:type="dxa"/>
            <w:tcBorders>
              <w:top w:val="single" w:sz="4" w:space="0" w:color="auto"/>
              <w:left w:val="single" w:sz="4" w:space="0" w:color="auto"/>
              <w:bottom w:val="single" w:sz="4" w:space="0" w:color="auto"/>
              <w:right w:val="single" w:sz="4" w:space="0" w:color="auto"/>
            </w:tcBorders>
          </w:tcPr>
          <w:p w:rsidR="0079263A" w:rsidRPr="00E62D7D" w:rsidRDefault="0079263A" w:rsidP="0079263A">
            <w:pPr>
              <w:spacing w:line="240" w:lineRule="auto"/>
              <w:jc w:val="center"/>
              <w:rPr>
                <w:szCs w:val="28"/>
              </w:rPr>
            </w:pPr>
          </w:p>
        </w:tc>
      </w:tr>
      <w:tr w:rsidR="0079263A" w:rsidRPr="00E62D7D" w:rsidTr="000E581C">
        <w:trPr>
          <w:trHeight w:val="327"/>
        </w:trPr>
        <w:tc>
          <w:tcPr>
            <w:tcW w:w="4687"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34"/>
              <w:rPr>
                <w:szCs w:val="28"/>
              </w:rPr>
            </w:pPr>
            <w:r w:rsidRPr="00E62D7D">
              <w:rPr>
                <w:szCs w:val="28"/>
              </w:rPr>
              <w:t xml:space="preserve">Усього </w:t>
            </w:r>
          </w:p>
        </w:tc>
        <w:tc>
          <w:tcPr>
            <w:tcW w:w="2601"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0"/>
              <w:jc w:val="center"/>
              <w:rPr>
                <w:szCs w:val="28"/>
              </w:rPr>
            </w:pPr>
          </w:p>
        </w:tc>
        <w:tc>
          <w:tcPr>
            <w:tcW w:w="2346" w:type="dxa"/>
            <w:tcBorders>
              <w:top w:val="single" w:sz="4" w:space="0" w:color="auto"/>
              <w:left w:val="single" w:sz="4" w:space="0" w:color="auto"/>
              <w:bottom w:val="single" w:sz="4" w:space="0" w:color="auto"/>
              <w:right w:val="single" w:sz="4" w:space="0" w:color="auto"/>
            </w:tcBorders>
          </w:tcPr>
          <w:p w:rsidR="0079263A" w:rsidRPr="00E62D7D" w:rsidRDefault="0079263A" w:rsidP="0079263A">
            <w:pPr>
              <w:spacing w:line="240" w:lineRule="auto"/>
              <w:jc w:val="center"/>
              <w:rPr>
                <w:szCs w:val="28"/>
              </w:rPr>
            </w:pPr>
          </w:p>
        </w:tc>
      </w:tr>
    </w:tbl>
    <w:p w:rsidR="0079263A" w:rsidRPr="00E62D7D" w:rsidRDefault="0079263A" w:rsidP="0079263A">
      <w:pPr>
        <w:spacing w:line="240" w:lineRule="auto"/>
        <w:ind w:firstLine="709"/>
        <w:rPr>
          <w:szCs w:val="28"/>
        </w:rPr>
      </w:pPr>
      <w:r w:rsidRPr="00E62D7D">
        <w:rPr>
          <w:szCs w:val="28"/>
        </w:rPr>
        <w:t xml:space="preserve">6. За даними, </w:t>
      </w:r>
      <w:r w:rsidR="006133E8" w:rsidRPr="00E62D7D">
        <w:rPr>
          <w:szCs w:val="28"/>
        </w:rPr>
        <w:t>поданими в</w:t>
      </w:r>
      <w:r w:rsidRPr="00E62D7D">
        <w:rPr>
          <w:szCs w:val="28"/>
        </w:rPr>
        <w:t xml:space="preserve"> таблиці, в умовах гіпотетичної економіки розрахуйте</w:t>
      </w:r>
      <w:r w:rsidR="006133E8" w:rsidRPr="00E62D7D">
        <w:rPr>
          <w:szCs w:val="28"/>
        </w:rPr>
        <w:t>, в</w:t>
      </w:r>
      <w:r w:rsidRPr="00E62D7D">
        <w:rPr>
          <w:szCs w:val="28"/>
        </w:rPr>
        <w:t xml:space="preserve"> якому році обсяг виробництва більший</w:t>
      </w:r>
      <w:r w:rsidR="006133E8" w:rsidRPr="00E62D7D">
        <w:rPr>
          <w:szCs w:val="28"/>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5"/>
        <w:gridCol w:w="2550"/>
        <w:gridCol w:w="2409"/>
        <w:gridCol w:w="2155"/>
      </w:tblGrid>
      <w:tr w:rsidR="0079263A" w:rsidRPr="00E62D7D" w:rsidTr="000E581C">
        <w:trPr>
          <w:trHeight w:val="405"/>
        </w:trPr>
        <w:tc>
          <w:tcPr>
            <w:tcW w:w="2525" w:type="dxa"/>
            <w:vMerge w:val="restart"/>
            <w:tcBorders>
              <w:top w:val="single" w:sz="4" w:space="0" w:color="auto"/>
              <w:left w:val="single" w:sz="4" w:space="0" w:color="auto"/>
              <w:bottom w:val="single" w:sz="4" w:space="0" w:color="auto"/>
              <w:right w:val="single" w:sz="4" w:space="0" w:color="auto"/>
            </w:tcBorders>
            <w:vAlign w:val="center"/>
          </w:tcPr>
          <w:p w:rsidR="0079263A" w:rsidRPr="00E62D7D" w:rsidRDefault="0079263A" w:rsidP="000E581C">
            <w:pPr>
              <w:spacing w:line="240" w:lineRule="auto"/>
              <w:ind w:firstLine="0"/>
              <w:jc w:val="center"/>
              <w:rPr>
                <w:szCs w:val="28"/>
              </w:rPr>
            </w:pPr>
            <w:r w:rsidRPr="00E62D7D">
              <w:rPr>
                <w:szCs w:val="28"/>
              </w:rPr>
              <w:t>Товар</w:t>
            </w:r>
          </w:p>
        </w:tc>
        <w:tc>
          <w:tcPr>
            <w:tcW w:w="2550" w:type="dxa"/>
            <w:vMerge w:val="restart"/>
            <w:tcBorders>
              <w:top w:val="single" w:sz="4" w:space="0" w:color="auto"/>
              <w:left w:val="single" w:sz="4" w:space="0" w:color="auto"/>
              <w:bottom w:val="single" w:sz="4" w:space="0" w:color="auto"/>
              <w:right w:val="single" w:sz="4" w:space="0" w:color="auto"/>
            </w:tcBorders>
            <w:vAlign w:val="center"/>
          </w:tcPr>
          <w:p w:rsidR="0079263A" w:rsidRPr="00E62D7D" w:rsidRDefault="0079263A" w:rsidP="000E581C">
            <w:pPr>
              <w:spacing w:line="240" w:lineRule="auto"/>
              <w:ind w:firstLine="0"/>
              <w:jc w:val="center"/>
              <w:rPr>
                <w:szCs w:val="28"/>
              </w:rPr>
            </w:pPr>
            <w:r w:rsidRPr="00E62D7D">
              <w:rPr>
                <w:szCs w:val="28"/>
              </w:rPr>
              <w:t>Ціна за одиницю, грн</w:t>
            </w:r>
          </w:p>
        </w:tc>
        <w:tc>
          <w:tcPr>
            <w:tcW w:w="4564" w:type="dxa"/>
            <w:gridSpan w:val="2"/>
            <w:tcBorders>
              <w:top w:val="single" w:sz="4" w:space="0" w:color="auto"/>
              <w:left w:val="single" w:sz="4" w:space="0" w:color="auto"/>
              <w:bottom w:val="single" w:sz="4" w:space="0" w:color="auto"/>
              <w:right w:val="single" w:sz="4" w:space="0" w:color="auto"/>
            </w:tcBorders>
            <w:vAlign w:val="center"/>
          </w:tcPr>
          <w:p w:rsidR="0079263A" w:rsidRPr="00E62D7D" w:rsidRDefault="0079263A" w:rsidP="0079263A">
            <w:pPr>
              <w:spacing w:line="240" w:lineRule="auto"/>
              <w:jc w:val="center"/>
              <w:rPr>
                <w:szCs w:val="28"/>
              </w:rPr>
            </w:pPr>
            <w:r w:rsidRPr="00E62D7D">
              <w:rPr>
                <w:szCs w:val="28"/>
              </w:rPr>
              <w:t>Кількість, тис. шт.</w:t>
            </w:r>
          </w:p>
        </w:tc>
      </w:tr>
      <w:tr w:rsidR="0079263A" w:rsidRPr="00E62D7D" w:rsidTr="000E581C">
        <w:trPr>
          <w:trHeight w:val="386"/>
        </w:trPr>
        <w:tc>
          <w:tcPr>
            <w:tcW w:w="2525" w:type="dxa"/>
            <w:vMerge/>
            <w:tcBorders>
              <w:top w:val="single" w:sz="4" w:space="0" w:color="auto"/>
              <w:left w:val="single" w:sz="4" w:space="0" w:color="auto"/>
              <w:bottom w:val="single" w:sz="4" w:space="0" w:color="auto"/>
              <w:right w:val="single" w:sz="4" w:space="0" w:color="auto"/>
            </w:tcBorders>
            <w:vAlign w:val="center"/>
          </w:tcPr>
          <w:p w:rsidR="0079263A" w:rsidRPr="00E62D7D" w:rsidRDefault="0079263A" w:rsidP="0079263A">
            <w:pPr>
              <w:spacing w:line="240" w:lineRule="auto"/>
              <w:jc w:val="center"/>
              <w:rPr>
                <w:szCs w:val="28"/>
              </w:rPr>
            </w:pPr>
          </w:p>
        </w:tc>
        <w:tc>
          <w:tcPr>
            <w:tcW w:w="2550" w:type="dxa"/>
            <w:vMerge/>
            <w:tcBorders>
              <w:top w:val="single" w:sz="4" w:space="0" w:color="auto"/>
              <w:left w:val="single" w:sz="4" w:space="0" w:color="auto"/>
              <w:bottom w:val="single" w:sz="4" w:space="0" w:color="auto"/>
              <w:right w:val="single" w:sz="4" w:space="0" w:color="auto"/>
            </w:tcBorders>
            <w:vAlign w:val="center"/>
          </w:tcPr>
          <w:p w:rsidR="0079263A" w:rsidRPr="00E62D7D" w:rsidRDefault="0079263A" w:rsidP="0079263A">
            <w:pPr>
              <w:spacing w:line="240" w:lineRule="auto"/>
              <w:jc w:val="center"/>
              <w:rPr>
                <w:szCs w:val="28"/>
              </w:rPr>
            </w:pPr>
          </w:p>
        </w:tc>
        <w:tc>
          <w:tcPr>
            <w:tcW w:w="2409" w:type="dxa"/>
            <w:tcBorders>
              <w:top w:val="single" w:sz="4" w:space="0" w:color="auto"/>
              <w:left w:val="single" w:sz="4" w:space="0" w:color="auto"/>
              <w:bottom w:val="single" w:sz="4" w:space="0" w:color="auto"/>
              <w:right w:val="single" w:sz="4" w:space="0" w:color="auto"/>
            </w:tcBorders>
            <w:vAlign w:val="center"/>
          </w:tcPr>
          <w:p w:rsidR="0079263A" w:rsidRPr="00E62D7D" w:rsidRDefault="006133E8" w:rsidP="000E581C">
            <w:pPr>
              <w:spacing w:line="240" w:lineRule="auto"/>
              <w:ind w:firstLine="0"/>
              <w:jc w:val="center"/>
              <w:rPr>
                <w:szCs w:val="28"/>
              </w:rPr>
            </w:pPr>
            <w:r w:rsidRPr="00E62D7D">
              <w:rPr>
                <w:szCs w:val="28"/>
              </w:rPr>
              <w:t>1-й</w:t>
            </w:r>
            <w:r w:rsidR="0079263A" w:rsidRPr="00E62D7D">
              <w:rPr>
                <w:szCs w:val="28"/>
              </w:rPr>
              <w:t xml:space="preserve"> рік</w:t>
            </w:r>
          </w:p>
        </w:tc>
        <w:tc>
          <w:tcPr>
            <w:tcW w:w="2155" w:type="dxa"/>
            <w:tcBorders>
              <w:top w:val="single" w:sz="4" w:space="0" w:color="auto"/>
              <w:left w:val="single" w:sz="4" w:space="0" w:color="auto"/>
              <w:bottom w:val="single" w:sz="4" w:space="0" w:color="auto"/>
              <w:right w:val="single" w:sz="4" w:space="0" w:color="auto"/>
            </w:tcBorders>
            <w:vAlign w:val="center"/>
          </w:tcPr>
          <w:p w:rsidR="0079263A" w:rsidRPr="00E62D7D" w:rsidRDefault="006133E8" w:rsidP="000E581C">
            <w:pPr>
              <w:spacing w:line="240" w:lineRule="auto"/>
              <w:ind w:firstLine="0"/>
              <w:jc w:val="center"/>
              <w:rPr>
                <w:szCs w:val="28"/>
              </w:rPr>
            </w:pPr>
            <w:r w:rsidRPr="00E62D7D">
              <w:rPr>
                <w:szCs w:val="28"/>
              </w:rPr>
              <w:t>2-й</w:t>
            </w:r>
            <w:r w:rsidR="0079263A" w:rsidRPr="00E62D7D">
              <w:rPr>
                <w:szCs w:val="28"/>
              </w:rPr>
              <w:t xml:space="preserve"> рік</w:t>
            </w:r>
          </w:p>
        </w:tc>
      </w:tr>
      <w:tr w:rsidR="0079263A" w:rsidRPr="00E62D7D" w:rsidTr="000E581C">
        <w:trPr>
          <w:trHeight w:val="720"/>
        </w:trPr>
        <w:tc>
          <w:tcPr>
            <w:tcW w:w="2525"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0"/>
              <w:rPr>
                <w:szCs w:val="28"/>
              </w:rPr>
            </w:pPr>
            <w:r w:rsidRPr="00E62D7D">
              <w:rPr>
                <w:szCs w:val="28"/>
              </w:rPr>
              <w:t>Столи</w:t>
            </w:r>
          </w:p>
          <w:p w:rsidR="0079263A" w:rsidRPr="00E62D7D" w:rsidRDefault="0079263A" w:rsidP="000E581C">
            <w:pPr>
              <w:spacing w:line="240" w:lineRule="auto"/>
              <w:ind w:firstLine="0"/>
              <w:rPr>
                <w:szCs w:val="28"/>
              </w:rPr>
            </w:pPr>
            <w:r w:rsidRPr="00E62D7D">
              <w:rPr>
                <w:szCs w:val="28"/>
              </w:rPr>
              <w:t>Стільці</w:t>
            </w:r>
          </w:p>
        </w:tc>
        <w:tc>
          <w:tcPr>
            <w:tcW w:w="2550"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0"/>
              <w:jc w:val="center"/>
              <w:rPr>
                <w:szCs w:val="28"/>
              </w:rPr>
            </w:pPr>
            <w:r w:rsidRPr="00E62D7D">
              <w:rPr>
                <w:szCs w:val="28"/>
              </w:rPr>
              <w:t>100</w:t>
            </w:r>
          </w:p>
          <w:p w:rsidR="0079263A" w:rsidRPr="00E62D7D" w:rsidRDefault="0079263A" w:rsidP="000E581C">
            <w:pPr>
              <w:spacing w:line="240" w:lineRule="auto"/>
              <w:ind w:firstLine="0"/>
              <w:jc w:val="center"/>
              <w:rPr>
                <w:szCs w:val="28"/>
              </w:rPr>
            </w:pPr>
            <w:r w:rsidRPr="00E62D7D">
              <w:rPr>
                <w:szCs w:val="28"/>
              </w:rPr>
              <w:t>20</w:t>
            </w:r>
          </w:p>
        </w:tc>
        <w:tc>
          <w:tcPr>
            <w:tcW w:w="2409"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0"/>
              <w:jc w:val="center"/>
              <w:rPr>
                <w:szCs w:val="28"/>
              </w:rPr>
            </w:pPr>
            <w:r w:rsidRPr="00E62D7D">
              <w:rPr>
                <w:szCs w:val="28"/>
              </w:rPr>
              <w:t>2</w:t>
            </w:r>
          </w:p>
          <w:p w:rsidR="0079263A" w:rsidRPr="00E62D7D" w:rsidRDefault="0079263A" w:rsidP="000E581C">
            <w:pPr>
              <w:spacing w:line="240" w:lineRule="auto"/>
              <w:ind w:firstLine="0"/>
              <w:jc w:val="center"/>
              <w:rPr>
                <w:szCs w:val="28"/>
              </w:rPr>
            </w:pPr>
            <w:r w:rsidRPr="00E62D7D">
              <w:rPr>
                <w:szCs w:val="28"/>
              </w:rPr>
              <w:t>12</w:t>
            </w:r>
          </w:p>
        </w:tc>
        <w:tc>
          <w:tcPr>
            <w:tcW w:w="2155" w:type="dxa"/>
            <w:tcBorders>
              <w:top w:val="single" w:sz="4" w:space="0" w:color="auto"/>
              <w:left w:val="single" w:sz="4" w:space="0" w:color="auto"/>
              <w:bottom w:val="single" w:sz="4" w:space="0" w:color="auto"/>
              <w:right w:val="single" w:sz="4" w:space="0" w:color="auto"/>
            </w:tcBorders>
          </w:tcPr>
          <w:p w:rsidR="0079263A" w:rsidRPr="00E62D7D" w:rsidRDefault="0079263A" w:rsidP="000E581C">
            <w:pPr>
              <w:spacing w:line="240" w:lineRule="auto"/>
              <w:ind w:firstLine="0"/>
              <w:jc w:val="center"/>
              <w:rPr>
                <w:szCs w:val="28"/>
              </w:rPr>
            </w:pPr>
            <w:r w:rsidRPr="00E62D7D">
              <w:rPr>
                <w:szCs w:val="28"/>
              </w:rPr>
              <w:t>2,5</w:t>
            </w:r>
          </w:p>
          <w:p w:rsidR="0079263A" w:rsidRPr="00E62D7D" w:rsidRDefault="0079263A" w:rsidP="000E581C">
            <w:pPr>
              <w:spacing w:line="240" w:lineRule="auto"/>
              <w:ind w:firstLine="0"/>
              <w:jc w:val="center"/>
              <w:rPr>
                <w:szCs w:val="28"/>
              </w:rPr>
            </w:pPr>
            <w:r w:rsidRPr="00E62D7D">
              <w:rPr>
                <w:szCs w:val="28"/>
              </w:rPr>
              <w:t>16</w:t>
            </w:r>
          </w:p>
        </w:tc>
      </w:tr>
    </w:tbl>
    <w:p w:rsidR="0079263A" w:rsidRPr="00E62D7D" w:rsidRDefault="0079263A" w:rsidP="0079263A">
      <w:pPr>
        <w:spacing w:line="240" w:lineRule="auto"/>
        <w:ind w:firstLine="709"/>
        <w:rPr>
          <w:szCs w:val="28"/>
        </w:rPr>
      </w:pPr>
      <w:r w:rsidRPr="00E62D7D">
        <w:rPr>
          <w:szCs w:val="28"/>
        </w:rPr>
        <w:t>7. За даними обчисліть обсяг валового національного продукту: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60"/>
        <w:gridCol w:w="2833"/>
      </w:tblGrid>
      <w:tr w:rsidR="0079263A" w:rsidRPr="00E62D7D" w:rsidTr="000E581C">
        <w:trPr>
          <w:trHeight w:val="240"/>
          <w:jc w:val="center"/>
        </w:trPr>
        <w:tc>
          <w:tcPr>
            <w:tcW w:w="6660" w:type="dxa"/>
          </w:tcPr>
          <w:p w:rsidR="0079263A" w:rsidRPr="00E62D7D" w:rsidRDefault="0079263A" w:rsidP="000E581C">
            <w:pPr>
              <w:spacing w:line="240" w:lineRule="auto"/>
              <w:ind w:firstLine="0"/>
              <w:jc w:val="center"/>
              <w:rPr>
                <w:szCs w:val="28"/>
              </w:rPr>
            </w:pPr>
            <w:r w:rsidRPr="00E62D7D">
              <w:rPr>
                <w:szCs w:val="28"/>
              </w:rPr>
              <w:t>Рахунок</w:t>
            </w:r>
          </w:p>
        </w:tc>
        <w:tc>
          <w:tcPr>
            <w:tcW w:w="2833" w:type="dxa"/>
          </w:tcPr>
          <w:p w:rsidR="0079263A" w:rsidRPr="00E62D7D" w:rsidRDefault="0079263A" w:rsidP="000E581C">
            <w:pPr>
              <w:spacing w:line="240" w:lineRule="auto"/>
              <w:ind w:firstLine="0"/>
              <w:jc w:val="center"/>
              <w:rPr>
                <w:szCs w:val="28"/>
              </w:rPr>
            </w:pPr>
            <w:r w:rsidRPr="00E62D7D">
              <w:rPr>
                <w:szCs w:val="28"/>
              </w:rPr>
              <w:t>млрд грош. од.</w:t>
            </w:r>
          </w:p>
        </w:tc>
      </w:tr>
      <w:tr w:rsidR="0079263A" w:rsidRPr="00E62D7D" w:rsidTr="000E581C">
        <w:trPr>
          <w:trHeight w:val="270"/>
          <w:jc w:val="center"/>
        </w:trPr>
        <w:tc>
          <w:tcPr>
            <w:tcW w:w="6660" w:type="dxa"/>
          </w:tcPr>
          <w:p w:rsidR="0079263A" w:rsidRPr="00E62D7D" w:rsidRDefault="0079263A" w:rsidP="000E581C">
            <w:pPr>
              <w:spacing w:line="240" w:lineRule="auto"/>
              <w:ind w:firstLine="0"/>
              <w:rPr>
                <w:szCs w:val="28"/>
              </w:rPr>
            </w:pPr>
            <w:r w:rsidRPr="00E62D7D">
              <w:rPr>
                <w:szCs w:val="28"/>
              </w:rPr>
              <w:t>Особисті споживчі витрати</w:t>
            </w:r>
          </w:p>
        </w:tc>
        <w:tc>
          <w:tcPr>
            <w:tcW w:w="2833" w:type="dxa"/>
          </w:tcPr>
          <w:p w:rsidR="0079263A" w:rsidRPr="00E62D7D" w:rsidRDefault="0079263A" w:rsidP="000E581C">
            <w:pPr>
              <w:spacing w:line="240" w:lineRule="auto"/>
              <w:ind w:firstLine="0"/>
              <w:jc w:val="center"/>
              <w:rPr>
                <w:szCs w:val="28"/>
              </w:rPr>
            </w:pPr>
            <w:r w:rsidRPr="00E62D7D">
              <w:rPr>
                <w:szCs w:val="28"/>
              </w:rPr>
              <w:t>106</w:t>
            </w:r>
          </w:p>
        </w:tc>
      </w:tr>
      <w:tr w:rsidR="0079263A" w:rsidRPr="00E62D7D" w:rsidTr="000E581C">
        <w:trPr>
          <w:trHeight w:val="70"/>
          <w:jc w:val="center"/>
        </w:trPr>
        <w:tc>
          <w:tcPr>
            <w:tcW w:w="6660" w:type="dxa"/>
          </w:tcPr>
          <w:p w:rsidR="0079263A" w:rsidRPr="00E62D7D" w:rsidRDefault="0079263A" w:rsidP="000E581C">
            <w:pPr>
              <w:spacing w:line="240" w:lineRule="auto"/>
              <w:ind w:firstLine="0"/>
              <w:rPr>
                <w:szCs w:val="28"/>
              </w:rPr>
            </w:pPr>
            <w:r w:rsidRPr="00E62D7D">
              <w:rPr>
                <w:szCs w:val="28"/>
              </w:rPr>
              <w:t>Державні закупівлі товарів та послуг</w:t>
            </w:r>
          </w:p>
        </w:tc>
        <w:tc>
          <w:tcPr>
            <w:tcW w:w="2833" w:type="dxa"/>
          </w:tcPr>
          <w:p w:rsidR="0079263A" w:rsidRPr="00E62D7D" w:rsidRDefault="0079263A" w:rsidP="000E581C">
            <w:pPr>
              <w:spacing w:line="240" w:lineRule="auto"/>
              <w:ind w:firstLine="0"/>
              <w:jc w:val="center"/>
              <w:rPr>
                <w:szCs w:val="28"/>
              </w:rPr>
            </w:pPr>
            <w:r w:rsidRPr="00E62D7D">
              <w:rPr>
                <w:szCs w:val="28"/>
              </w:rPr>
              <w:t>35</w:t>
            </w:r>
          </w:p>
        </w:tc>
      </w:tr>
      <w:tr w:rsidR="0079263A" w:rsidRPr="00E62D7D" w:rsidTr="000E581C">
        <w:trPr>
          <w:trHeight w:val="70"/>
          <w:jc w:val="center"/>
        </w:trPr>
        <w:tc>
          <w:tcPr>
            <w:tcW w:w="6660" w:type="dxa"/>
          </w:tcPr>
          <w:p w:rsidR="0079263A" w:rsidRPr="00E62D7D" w:rsidRDefault="0079263A" w:rsidP="000E581C">
            <w:pPr>
              <w:spacing w:line="240" w:lineRule="auto"/>
              <w:ind w:firstLine="0"/>
              <w:rPr>
                <w:szCs w:val="28"/>
              </w:rPr>
            </w:pPr>
            <w:r w:rsidRPr="00E62D7D">
              <w:rPr>
                <w:szCs w:val="28"/>
              </w:rPr>
              <w:t>Чисті приватні внутрішні інвестиції</w:t>
            </w:r>
          </w:p>
        </w:tc>
        <w:tc>
          <w:tcPr>
            <w:tcW w:w="2833" w:type="dxa"/>
          </w:tcPr>
          <w:p w:rsidR="0079263A" w:rsidRPr="00E62D7D" w:rsidRDefault="0079263A" w:rsidP="000E581C">
            <w:pPr>
              <w:spacing w:line="240" w:lineRule="auto"/>
              <w:ind w:firstLine="0"/>
              <w:jc w:val="center"/>
              <w:rPr>
                <w:szCs w:val="28"/>
              </w:rPr>
            </w:pPr>
            <w:r w:rsidRPr="00E62D7D">
              <w:rPr>
                <w:szCs w:val="28"/>
              </w:rPr>
              <w:t>20</w:t>
            </w:r>
          </w:p>
        </w:tc>
      </w:tr>
      <w:tr w:rsidR="0079263A" w:rsidRPr="00E62D7D" w:rsidTr="000E581C">
        <w:trPr>
          <w:trHeight w:val="315"/>
          <w:jc w:val="center"/>
        </w:trPr>
        <w:tc>
          <w:tcPr>
            <w:tcW w:w="6660" w:type="dxa"/>
          </w:tcPr>
          <w:p w:rsidR="0079263A" w:rsidRPr="00E62D7D" w:rsidRDefault="0079263A" w:rsidP="000E581C">
            <w:pPr>
              <w:spacing w:line="240" w:lineRule="auto"/>
              <w:ind w:firstLine="0"/>
              <w:rPr>
                <w:szCs w:val="28"/>
              </w:rPr>
            </w:pPr>
            <w:r w:rsidRPr="00E62D7D">
              <w:rPr>
                <w:szCs w:val="28"/>
              </w:rPr>
              <w:t>Амортизація</w:t>
            </w:r>
          </w:p>
        </w:tc>
        <w:tc>
          <w:tcPr>
            <w:tcW w:w="2833" w:type="dxa"/>
          </w:tcPr>
          <w:p w:rsidR="0079263A" w:rsidRPr="00E62D7D" w:rsidRDefault="0079263A" w:rsidP="000E581C">
            <w:pPr>
              <w:spacing w:line="240" w:lineRule="auto"/>
              <w:ind w:firstLine="0"/>
              <w:jc w:val="center"/>
              <w:rPr>
                <w:szCs w:val="28"/>
              </w:rPr>
            </w:pPr>
            <w:r w:rsidRPr="00E62D7D">
              <w:rPr>
                <w:szCs w:val="28"/>
              </w:rPr>
              <w:t>8</w:t>
            </w:r>
          </w:p>
        </w:tc>
      </w:tr>
      <w:tr w:rsidR="0079263A" w:rsidRPr="00E62D7D" w:rsidTr="000E581C">
        <w:trPr>
          <w:trHeight w:val="315"/>
          <w:jc w:val="center"/>
        </w:trPr>
        <w:tc>
          <w:tcPr>
            <w:tcW w:w="6660" w:type="dxa"/>
          </w:tcPr>
          <w:p w:rsidR="0079263A" w:rsidRPr="00E62D7D" w:rsidRDefault="0079263A" w:rsidP="000E581C">
            <w:pPr>
              <w:spacing w:line="240" w:lineRule="auto"/>
              <w:ind w:firstLine="0"/>
              <w:rPr>
                <w:szCs w:val="28"/>
              </w:rPr>
            </w:pPr>
            <w:r w:rsidRPr="00E62D7D">
              <w:rPr>
                <w:szCs w:val="28"/>
              </w:rPr>
              <w:t>Експорт товарів і послуг</w:t>
            </w:r>
          </w:p>
        </w:tc>
        <w:tc>
          <w:tcPr>
            <w:tcW w:w="2833" w:type="dxa"/>
          </w:tcPr>
          <w:p w:rsidR="0079263A" w:rsidRPr="00E62D7D" w:rsidRDefault="0079263A" w:rsidP="000E581C">
            <w:pPr>
              <w:spacing w:line="240" w:lineRule="auto"/>
              <w:ind w:firstLine="0"/>
              <w:jc w:val="center"/>
              <w:rPr>
                <w:szCs w:val="28"/>
              </w:rPr>
            </w:pPr>
            <w:r w:rsidRPr="00E62D7D">
              <w:rPr>
                <w:szCs w:val="28"/>
              </w:rPr>
              <w:t>5</w:t>
            </w:r>
          </w:p>
        </w:tc>
      </w:tr>
      <w:tr w:rsidR="0079263A" w:rsidRPr="00E62D7D" w:rsidTr="000E581C">
        <w:trPr>
          <w:trHeight w:val="270"/>
          <w:jc w:val="center"/>
        </w:trPr>
        <w:tc>
          <w:tcPr>
            <w:tcW w:w="6660" w:type="dxa"/>
          </w:tcPr>
          <w:p w:rsidR="0079263A" w:rsidRPr="00E62D7D" w:rsidRDefault="0079263A" w:rsidP="000E581C">
            <w:pPr>
              <w:spacing w:line="240" w:lineRule="auto"/>
              <w:ind w:firstLine="0"/>
              <w:rPr>
                <w:szCs w:val="28"/>
              </w:rPr>
            </w:pPr>
            <w:r w:rsidRPr="00E62D7D">
              <w:rPr>
                <w:szCs w:val="28"/>
              </w:rPr>
              <w:t>Імпорт товарів і послуг</w:t>
            </w:r>
          </w:p>
        </w:tc>
        <w:tc>
          <w:tcPr>
            <w:tcW w:w="2833" w:type="dxa"/>
          </w:tcPr>
          <w:p w:rsidR="0079263A" w:rsidRPr="00E62D7D" w:rsidRDefault="0079263A" w:rsidP="000E581C">
            <w:pPr>
              <w:spacing w:line="240" w:lineRule="auto"/>
              <w:ind w:firstLine="0"/>
              <w:jc w:val="center"/>
              <w:rPr>
                <w:szCs w:val="28"/>
              </w:rPr>
            </w:pPr>
            <w:r w:rsidRPr="00E62D7D">
              <w:rPr>
                <w:szCs w:val="28"/>
              </w:rPr>
              <w:t>4</w:t>
            </w:r>
          </w:p>
        </w:tc>
      </w:tr>
    </w:tbl>
    <w:p w:rsidR="0079263A" w:rsidRPr="00E62D7D" w:rsidRDefault="0079263A" w:rsidP="0079263A">
      <w:pPr>
        <w:pStyle w:val="31"/>
        <w:spacing w:after="0"/>
        <w:ind w:left="0" w:firstLine="709"/>
        <w:jc w:val="both"/>
        <w:rPr>
          <w:sz w:val="28"/>
          <w:szCs w:val="28"/>
          <w:lang w:val="uk-UA"/>
        </w:rPr>
      </w:pPr>
      <w:r w:rsidRPr="00E62D7D">
        <w:rPr>
          <w:sz w:val="28"/>
          <w:szCs w:val="28"/>
          <w:lang w:val="uk-UA"/>
        </w:rPr>
        <w:lastRenderedPageBreak/>
        <w:t xml:space="preserve">8. Припустимо, що індекс цін на споживчі товари враховує тільки два товари: їжу і житло. Частка витрат на їжу в споживчому кошику складає 25%, а на житло – 75%. Ціни на продукти </w:t>
      </w:r>
      <w:r w:rsidR="006133E8" w:rsidRPr="00E62D7D">
        <w:rPr>
          <w:sz w:val="28"/>
          <w:szCs w:val="28"/>
          <w:lang w:val="uk-UA"/>
        </w:rPr>
        <w:t>з</w:t>
      </w:r>
      <w:r w:rsidRPr="00E62D7D">
        <w:rPr>
          <w:sz w:val="28"/>
          <w:szCs w:val="28"/>
          <w:lang w:val="uk-UA"/>
        </w:rPr>
        <w:t>росли на 15%, а на житло – на 10%.</w:t>
      </w:r>
    </w:p>
    <w:p w:rsidR="0079263A" w:rsidRPr="00E62D7D" w:rsidRDefault="0079263A" w:rsidP="0079263A">
      <w:pPr>
        <w:pStyle w:val="31"/>
        <w:spacing w:after="0"/>
        <w:ind w:left="0" w:firstLine="709"/>
        <w:jc w:val="both"/>
        <w:rPr>
          <w:sz w:val="28"/>
          <w:szCs w:val="28"/>
          <w:lang w:val="uk-UA"/>
        </w:rPr>
      </w:pPr>
      <w:r w:rsidRPr="00E62D7D">
        <w:rPr>
          <w:sz w:val="28"/>
          <w:szCs w:val="28"/>
          <w:lang w:val="uk-UA"/>
        </w:rPr>
        <w:t>А) Які темпи інфляції за ІСЦ?</w:t>
      </w:r>
    </w:p>
    <w:p w:rsidR="0079263A" w:rsidRPr="00E62D7D" w:rsidRDefault="0079263A" w:rsidP="0079263A">
      <w:pPr>
        <w:pStyle w:val="2"/>
        <w:spacing w:after="0" w:line="240" w:lineRule="auto"/>
        <w:ind w:left="0" w:firstLine="709"/>
        <w:jc w:val="both"/>
        <w:rPr>
          <w:sz w:val="28"/>
          <w:szCs w:val="28"/>
          <w:lang w:val="uk-UA"/>
        </w:rPr>
      </w:pPr>
      <w:r w:rsidRPr="00E62D7D">
        <w:rPr>
          <w:sz w:val="28"/>
          <w:szCs w:val="28"/>
          <w:lang w:val="uk-UA"/>
        </w:rPr>
        <w:t>Б) Припустимо, що ІСЦ враховує багато товарів. Поясніть, чому обчислені відповідно до ІСЦ темпи інфляції ніколи не можуть бути вищ</w:t>
      </w:r>
      <w:r w:rsidR="006133E8" w:rsidRPr="00E62D7D">
        <w:rPr>
          <w:sz w:val="28"/>
          <w:szCs w:val="28"/>
          <w:lang w:val="uk-UA"/>
        </w:rPr>
        <w:t>ими від</w:t>
      </w:r>
      <w:r w:rsidRPr="00E62D7D">
        <w:rPr>
          <w:sz w:val="28"/>
          <w:szCs w:val="28"/>
          <w:lang w:val="uk-UA"/>
        </w:rPr>
        <w:t xml:space="preserve"> індивідуального показника кожного з товарів, включених у розрахунок індексу.</w:t>
      </w:r>
    </w:p>
    <w:p w:rsidR="00C16FCB" w:rsidRPr="00E62D7D" w:rsidRDefault="00C16FCB" w:rsidP="00704F14">
      <w:pPr>
        <w:pStyle w:val="a8"/>
        <w:shd w:val="clear" w:color="auto" w:fill="auto"/>
        <w:ind w:right="0"/>
        <w:rPr>
          <w:b/>
          <w:sz w:val="28"/>
          <w:szCs w:val="28"/>
          <w:lang w:val="uk-UA"/>
        </w:rPr>
      </w:pPr>
    </w:p>
    <w:p w:rsidR="000E581C" w:rsidRPr="00E62D7D" w:rsidRDefault="000E581C" w:rsidP="00704F14">
      <w:pPr>
        <w:pStyle w:val="a8"/>
        <w:shd w:val="clear" w:color="auto" w:fill="auto"/>
        <w:ind w:right="0"/>
        <w:rPr>
          <w:b/>
          <w:sz w:val="28"/>
          <w:szCs w:val="28"/>
          <w:lang w:val="uk-UA"/>
        </w:rPr>
      </w:pPr>
    </w:p>
    <w:p w:rsidR="0079263A" w:rsidRPr="00E62D7D" w:rsidRDefault="0079263A" w:rsidP="00704F14">
      <w:pPr>
        <w:pStyle w:val="a8"/>
        <w:shd w:val="clear" w:color="auto" w:fill="auto"/>
        <w:ind w:right="0"/>
        <w:rPr>
          <w:b/>
          <w:sz w:val="28"/>
          <w:szCs w:val="28"/>
          <w:lang w:val="uk-UA"/>
        </w:rPr>
      </w:pPr>
      <w:r w:rsidRPr="00E62D7D">
        <w:rPr>
          <w:b/>
          <w:sz w:val="28"/>
          <w:szCs w:val="28"/>
          <w:lang w:val="uk-UA"/>
        </w:rPr>
        <w:t>ТЕМА 8. ЦИКЛИ. БЕЗРОБІТТЯ. ІНФЛЯЦІЯ</w:t>
      </w:r>
    </w:p>
    <w:p w:rsidR="0079263A" w:rsidRPr="00E62D7D" w:rsidRDefault="00C90382" w:rsidP="00704F14">
      <w:pPr>
        <w:pStyle w:val="1"/>
        <w:jc w:val="both"/>
        <w:rPr>
          <w:rFonts w:ascii="Times New Roman" w:hAnsi="Times New Roman" w:cs="Times New Roman"/>
          <w:b w:val="0"/>
          <w:sz w:val="28"/>
          <w:szCs w:val="28"/>
          <w:lang w:val="uk-UA"/>
        </w:rPr>
      </w:pPr>
      <w:r w:rsidRPr="00E62D7D">
        <w:rPr>
          <w:rFonts w:ascii="Times New Roman" w:hAnsi="Times New Roman" w:cs="Times New Roman"/>
          <w:sz w:val="28"/>
          <w:szCs w:val="28"/>
          <w:lang w:val="uk-UA"/>
        </w:rPr>
        <w:t>Мета</w:t>
      </w:r>
      <w:r w:rsidR="006133E8" w:rsidRPr="00E62D7D">
        <w:rPr>
          <w:rFonts w:ascii="Times New Roman" w:hAnsi="Times New Roman" w:cs="Times New Roman"/>
          <w:sz w:val="28"/>
          <w:szCs w:val="28"/>
          <w:lang w:val="uk-UA"/>
        </w:rPr>
        <w:t>:</w:t>
      </w:r>
      <w:r w:rsidRPr="00E62D7D">
        <w:rPr>
          <w:rFonts w:ascii="Times New Roman" w:hAnsi="Times New Roman" w:cs="Times New Roman"/>
          <w:b w:val="0"/>
          <w:sz w:val="28"/>
          <w:szCs w:val="28"/>
          <w:lang w:val="uk-UA"/>
        </w:rPr>
        <w:t xml:space="preserve"> </w:t>
      </w:r>
      <w:r w:rsidR="006133E8" w:rsidRPr="00E62D7D">
        <w:rPr>
          <w:rFonts w:ascii="Times New Roman" w:hAnsi="Times New Roman" w:cs="Times New Roman"/>
          <w:b w:val="0"/>
          <w:sz w:val="28"/>
          <w:szCs w:val="28"/>
          <w:lang w:val="uk-UA"/>
        </w:rPr>
        <w:t>засвоїти сутність понять</w:t>
      </w:r>
      <w:r w:rsidRPr="00E62D7D">
        <w:rPr>
          <w:rFonts w:ascii="Times New Roman" w:hAnsi="Times New Roman" w:cs="Times New Roman"/>
          <w:b w:val="0"/>
          <w:sz w:val="28"/>
          <w:szCs w:val="28"/>
          <w:lang w:val="uk-UA"/>
        </w:rPr>
        <w:t xml:space="preserve"> «економічні науки», «безробіття», «інфляція»; розглянути фази економічних циклів;  </w:t>
      </w:r>
      <w:r w:rsidR="006133E8" w:rsidRPr="00E62D7D">
        <w:rPr>
          <w:rFonts w:ascii="Times New Roman" w:hAnsi="Times New Roman" w:cs="Times New Roman"/>
          <w:b w:val="0"/>
          <w:sz w:val="28"/>
          <w:szCs w:val="28"/>
          <w:lang w:val="uk-UA"/>
        </w:rPr>
        <w:t>ознайомитися з</w:t>
      </w:r>
      <w:r w:rsidRPr="00E62D7D">
        <w:rPr>
          <w:rFonts w:ascii="Times New Roman" w:hAnsi="Times New Roman" w:cs="Times New Roman"/>
          <w:b w:val="0"/>
          <w:sz w:val="28"/>
          <w:szCs w:val="28"/>
          <w:lang w:val="uk-UA"/>
        </w:rPr>
        <w:t xml:space="preserve"> тип</w:t>
      </w:r>
      <w:r w:rsidR="006133E8" w:rsidRPr="00E62D7D">
        <w:rPr>
          <w:rFonts w:ascii="Times New Roman" w:hAnsi="Times New Roman" w:cs="Times New Roman"/>
          <w:b w:val="0"/>
          <w:sz w:val="28"/>
          <w:szCs w:val="28"/>
          <w:lang w:val="uk-UA"/>
        </w:rPr>
        <w:t>ами</w:t>
      </w:r>
      <w:r w:rsidRPr="00E62D7D">
        <w:rPr>
          <w:rFonts w:ascii="Times New Roman" w:hAnsi="Times New Roman" w:cs="Times New Roman"/>
          <w:b w:val="0"/>
          <w:sz w:val="28"/>
          <w:szCs w:val="28"/>
          <w:lang w:val="uk-UA"/>
        </w:rPr>
        <w:t xml:space="preserve"> безробіття</w:t>
      </w:r>
      <w:r w:rsidR="00704F14" w:rsidRPr="00E62D7D">
        <w:rPr>
          <w:rFonts w:ascii="Times New Roman" w:hAnsi="Times New Roman" w:cs="Times New Roman"/>
          <w:b w:val="0"/>
          <w:sz w:val="28"/>
          <w:szCs w:val="28"/>
          <w:lang w:val="uk-UA"/>
        </w:rPr>
        <w:t>.</w:t>
      </w:r>
    </w:p>
    <w:p w:rsidR="0079263A" w:rsidRPr="00E62D7D" w:rsidRDefault="0079263A" w:rsidP="000E581C">
      <w:pPr>
        <w:pStyle w:val="1"/>
        <w:ind w:firstLine="0"/>
        <w:rPr>
          <w:rFonts w:ascii="Times New Roman" w:hAnsi="Times New Roman" w:cs="Times New Roman"/>
          <w:sz w:val="28"/>
          <w:szCs w:val="28"/>
          <w:lang w:val="uk-UA"/>
        </w:rPr>
      </w:pPr>
      <w:r w:rsidRPr="00E62D7D">
        <w:rPr>
          <w:rFonts w:ascii="Times New Roman" w:hAnsi="Times New Roman" w:cs="Times New Roman"/>
          <w:sz w:val="28"/>
          <w:szCs w:val="28"/>
          <w:lang w:val="uk-UA"/>
        </w:rPr>
        <w:t>ПЛАН</w:t>
      </w:r>
    </w:p>
    <w:p w:rsidR="0079263A" w:rsidRPr="00E62D7D" w:rsidRDefault="0079263A" w:rsidP="00704F14">
      <w:pPr>
        <w:spacing w:line="240" w:lineRule="auto"/>
      </w:pPr>
      <w:r w:rsidRPr="00E62D7D">
        <w:t xml:space="preserve">1. </w:t>
      </w:r>
      <w:r w:rsidR="000E581C" w:rsidRPr="00E62D7D">
        <w:t xml:space="preserve"> </w:t>
      </w:r>
      <w:r w:rsidRPr="00E62D7D">
        <w:t>Економічні цикли</w:t>
      </w:r>
      <w:r w:rsidR="000E581C" w:rsidRPr="00E62D7D">
        <w:t>.</w:t>
      </w:r>
    </w:p>
    <w:p w:rsidR="0079263A" w:rsidRPr="00E62D7D" w:rsidRDefault="0079263A" w:rsidP="00704F14">
      <w:pPr>
        <w:spacing w:line="240" w:lineRule="auto"/>
      </w:pPr>
      <w:r w:rsidRPr="00E62D7D">
        <w:t xml:space="preserve">2. </w:t>
      </w:r>
      <w:r w:rsidR="000E581C" w:rsidRPr="00E62D7D">
        <w:t xml:space="preserve"> </w:t>
      </w:r>
      <w:r w:rsidRPr="00E62D7D">
        <w:t>Безробіття</w:t>
      </w:r>
      <w:r w:rsidR="000E581C" w:rsidRPr="00E62D7D">
        <w:t>.</w:t>
      </w:r>
    </w:p>
    <w:p w:rsidR="0079263A" w:rsidRPr="00E62D7D" w:rsidRDefault="0079263A" w:rsidP="00704F14">
      <w:pPr>
        <w:spacing w:line="240" w:lineRule="auto"/>
      </w:pPr>
      <w:r w:rsidRPr="00E62D7D">
        <w:t xml:space="preserve">3. </w:t>
      </w:r>
      <w:r w:rsidR="000E581C" w:rsidRPr="00E62D7D">
        <w:t xml:space="preserve"> </w:t>
      </w:r>
      <w:r w:rsidRPr="00E62D7D">
        <w:t>Інфляція</w:t>
      </w:r>
      <w:r w:rsidR="000E581C" w:rsidRPr="00E62D7D">
        <w:t>.</w:t>
      </w:r>
    </w:p>
    <w:p w:rsidR="00704F14" w:rsidRPr="00E62D7D" w:rsidRDefault="00704F14" w:rsidP="000E581C">
      <w:pPr>
        <w:pStyle w:val="aa"/>
        <w:shd w:val="clear" w:color="auto" w:fill="FFFFFF"/>
        <w:spacing w:before="120" w:after="120" w:line="240" w:lineRule="auto"/>
        <w:ind w:left="0" w:firstLine="0"/>
        <w:jc w:val="center"/>
        <w:rPr>
          <w:b/>
          <w:bCs/>
          <w:szCs w:val="28"/>
        </w:rPr>
      </w:pPr>
      <w:r w:rsidRPr="00E62D7D">
        <w:rPr>
          <w:szCs w:val="28"/>
        </w:rPr>
        <w:sym w:font="Wingdings" w:char="F021"/>
      </w:r>
      <w:r w:rsidRPr="00E62D7D">
        <w:rPr>
          <w:b/>
          <w:bCs/>
          <w:szCs w:val="28"/>
        </w:rPr>
        <w:t xml:space="preserve">Основні терміни </w:t>
      </w:r>
      <w:r w:rsidR="000E581C" w:rsidRPr="00E62D7D">
        <w:rPr>
          <w:b/>
          <w:bCs/>
          <w:szCs w:val="28"/>
        </w:rPr>
        <w:t>та</w:t>
      </w:r>
      <w:r w:rsidRPr="00E62D7D">
        <w:rPr>
          <w:b/>
          <w:bCs/>
          <w:szCs w:val="28"/>
        </w:rPr>
        <w:t xml:space="preserve"> поняття</w:t>
      </w:r>
    </w:p>
    <w:p w:rsidR="00704F14" w:rsidRPr="00E62D7D" w:rsidRDefault="00704F14" w:rsidP="00704F14">
      <w:pPr>
        <w:pStyle w:val="aa"/>
        <w:shd w:val="clear" w:color="auto" w:fill="FFFFFF"/>
        <w:spacing w:before="120" w:after="120" w:line="240" w:lineRule="auto"/>
        <w:ind w:left="0"/>
        <w:rPr>
          <w:bCs/>
          <w:i/>
          <w:szCs w:val="28"/>
        </w:rPr>
      </w:pPr>
      <w:r w:rsidRPr="00E62D7D">
        <w:rPr>
          <w:bCs/>
          <w:i/>
          <w:szCs w:val="28"/>
        </w:rPr>
        <w:t>Економічні цикли, безробіття, фази економічних циклів, типи безробіття, закон Оукена, інфляція, інфляція попиту, інфляція витрат, номінальна процентна ставка, реальна процентна ставка.</w:t>
      </w:r>
    </w:p>
    <w:p w:rsidR="00704F14" w:rsidRPr="00E62D7D" w:rsidRDefault="00704F14" w:rsidP="000E581C">
      <w:pPr>
        <w:shd w:val="clear" w:color="auto" w:fill="FFFFFF"/>
        <w:spacing w:before="360" w:after="120" w:line="240" w:lineRule="auto"/>
        <w:ind w:firstLine="0"/>
        <w:jc w:val="center"/>
        <w:rPr>
          <w:szCs w:val="28"/>
        </w:rPr>
      </w:pPr>
      <w:r w:rsidRPr="00E62D7D">
        <w:rPr>
          <w:szCs w:val="28"/>
        </w:rPr>
        <w:sym w:font="Webdings" w:char="F0A8"/>
      </w:r>
      <w:r w:rsidRPr="00E62D7D">
        <w:rPr>
          <w:szCs w:val="28"/>
        </w:rPr>
        <w:t xml:space="preserve"> </w:t>
      </w:r>
      <w:r w:rsidRPr="00E62D7D">
        <w:rPr>
          <w:b/>
          <w:bCs/>
          <w:color w:val="000000"/>
          <w:spacing w:val="-2"/>
          <w:szCs w:val="28"/>
        </w:rPr>
        <w:t>Основні теоретичні положення</w:t>
      </w:r>
    </w:p>
    <w:p w:rsidR="0079263A" w:rsidRPr="00E62D7D" w:rsidRDefault="0079263A" w:rsidP="00704F14">
      <w:pPr>
        <w:spacing w:line="240" w:lineRule="auto"/>
        <w:rPr>
          <w:b/>
          <w:szCs w:val="28"/>
        </w:rPr>
      </w:pPr>
      <w:r w:rsidRPr="00E62D7D">
        <w:rPr>
          <w:b/>
          <w:szCs w:val="28"/>
        </w:rPr>
        <w:t>1</w:t>
      </w:r>
      <w:r w:rsidR="00C90382" w:rsidRPr="00E62D7D">
        <w:rPr>
          <w:b/>
          <w:szCs w:val="28"/>
        </w:rPr>
        <w:t>.</w:t>
      </w:r>
      <w:r w:rsidRPr="00E62D7D">
        <w:rPr>
          <w:b/>
          <w:szCs w:val="28"/>
        </w:rPr>
        <w:t xml:space="preserve"> Економічні цикли</w:t>
      </w:r>
    </w:p>
    <w:p w:rsidR="0079263A" w:rsidRPr="00E62D7D" w:rsidRDefault="0079263A" w:rsidP="00704F14">
      <w:pPr>
        <w:spacing w:line="240" w:lineRule="auto"/>
      </w:pPr>
      <w:r w:rsidRPr="00E62D7D">
        <w:rPr>
          <w:b/>
          <w:i/>
        </w:rPr>
        <w:t>Економічні цикли</w:t>
      </w:r>
      <w:r w:rsidRPr="00E62D7D">
        <w:t xml:space="preserve"> – </w:t>
      </w:r>
      <w:r w:rsidR="006133E8" w:rsidRPr="00E62D7D">
        <w:t>це періодичні коливання ділової активності, коли період економічного зростання змінюється спадом або кризою, а потім процес повторюється</w:t>
      </w:r>
      <w:r w:rsidRPr="00E62D7D">
        <w:t xml:space="preserve"> протягом декількох років.</w:t>
      </w:r>
    </w:p>
    <w:p w:rsidR="0079263A" w:rsidRPr="00E62D7D" w:rsidRDefault="0079263A" w:rsidP="00704F14">
      <w:pPr>
        <w:spacing w:line="240" w:lineRule="auto"/>
      </w:pPr>
      <w:r w:rsidRPr="00E62D7D">
        <w:t>В економічних циклах виділяють чотири фази:</w:t>
      </w:r>
    </w:p>
    <w:p w:rsidR="0079263A" w:rsidRPr="00E62D7D" w:rsidRDefault="0079263A" w:rsidP="00704F14">
      <w:pPr>
        <w:pStyle w:val="a4"/>
        <w:spacing w:line="240" w:lineRule="auto"/>
      </w:pPr>
      <w:r w:rsidRPr="00E62D7D">
        <w:rPr>
          <w:b/>
        </w:rPr>
        <w:t>1. Пік циклу</w:t>
      </w:r>
      <w:r w:rsidRPr="00E62D7D">
        <w:t xml:space="preserve"> – коли в економіці спостерігається повна зайнятість і виробництво працює на повну або майже повну потужність. У цій фазі рівень цін має тенденцію до підвищення, а ріст ділової активності припиняється.</w:t>
      </w:r>
    </w:p>
    <w:p w:rsidR="0079263A" w:rsidRPr="00E62D7D" w:rsidRDefault="0079263A" w:rsidP="0079263A">
      <w:pPr>
        <w:pStyle w:val="ac"/>
        <w:spacing w:after="0" w:line="240" w:lineRule="auto"/>
      </w:pPr>
      <w:r w:rsidRPr="00E62D7D">
        <w:rPr>
          <w:b/>
        </w:rPr>
        <w:t>2. Спад</w:t>
      </w:r>
      <w:r w:rsidRPr="00E62D7D">
        <w:t xml:space="preserve"> – виробництво й зайнятість скорочуються, однак ціни не знижуються (ціни знижуються тільки в тому випадку, якщо спад серйозний і тривалий, тобто виникає депресія).</w:t>
      </w:r>
    </w:p>
    <w:p w:rsidR="0079263A" w:rsidRPr="00E62D7D" w:rsidRDefault="0079263A" w:rsidP="0079263A">
      <w:pPr>
        <w:spacing w:line="240" w:lineRule="auto"/>
      </w:pPr>
      <w:r w:rsidRPr="00E62D7D">
        <w:rPr>
          <w:b/>
        </w:rPr>
        <w:t xml:space="preserve">3. </w:t>
      </w:r>
      <w:r w:rsidR="006133E8" w:rsidRPr="00E62D7D">
        <w:rPr>
          <w:b/>
        </w:rPr>
        <w:t> </w:t>
      </w:r>
      <w:r w:rsidRPr="00E62D7D">
        <w:rPr>
          <w:b/>
        </w:rPr>
        <w:t>Нижча точка спаду</w:t>
      </w:r>
      <w:r w:rsidRPr="00E62D7D">
        <w:t xml:space="preserve"> – виробництво й зайнятість досягають найнижчого рівня. Одночасно це й той момент, коли починається пожвавлення.</w:t>
      </w:r>
    </w:p>
    <w:p w:rsidR="0079263A" w:rsidRPr="00E62D7D" w:rsidRDefault="0079263A" w:rsidP="0079263A">
      <w:pPr>
        <w:spacing w:line="240" w:lineRule="auto"/>
      </w:pPr>
      <w:r w:rsidRPr="00E62D7D">
        <w:rPr>
          <w:b/>
        </w:rPr>
        <w:t>4.</w:t>
      </w:r>
      <w:r w:rsidR="006133E8" w:rsidRPr="00E62D7D">
        <w:rPr>
          <w:b/>
        </w:rPr>
        <w:t> </w:t>
      </w:r>
      <w:r w:rsidRPr="00E62D7D">
        <w:rPr>
          <w:b/>
        </w:rPr>
        <w:t xml:space="preserve"> Пожвавлення</w:t>
      </w:r>
      <w:r w:rsidRPr="00E62D7D">
        <w:t xml:space="preserve"> – рівень виробництва підвищується, зайнятість </w:t>
      </w:r>
      <w:r w:rsidR="006133E8" w:rsidRPr="00E62D7D">
        <w:t>зростає</w:t>
      </w:r>
      <w:r w:rsidRPr="00E62D7D">
        <w:t xml:space="preserve">. Може супроводжуватися </w:t>
      </w:r>
      <w:r w:rsidR="006133E8" w:rsidRPr="00E62D7D">
        <w:t>підвищенням</w:t>
      </w:r>
      <w:r w:rsidRPr="00E62D7D">
        <w:t xml:space="preserve"> цін.</w:t>
      </w:r>
    </w:p>
    <w:p w:rsidR="0079263A" w:rsidRPr="00E62D7D" w:rsidRDefault="0079263A" w:rsidP="0079263A">
      <w:pPr>
        <w:spacing w:line="240" w:lineRule="auto"/>
      </w:pPr>
      <w:r w:rsidRPr="00E62D7D">
        <w:t xml:space="preserve">Графічне зображення фаз циклу </w:t>
      </w:r>
      <w:r w:rsidR="006133E8" w:rsidRPr="00E62D7D">
        <w:t>подано</w:t>
      </w:r>
      <w:r w:rsidRPr="00E62D7D">
        <w:t xml:space="preserve"> на рис</w:t>
      </w:r>
      <w:r w:rsidR="006133E8" w:rsidRPr="00E62D7D">
        <w:t>унку</w:t>
      </w:r>
      <w:r w:rsidRPr="00E62D7D">
        <w:t xml:space="preserve"> 8.1. </w:t>
      </w:r>
    </w:p>
    <w:p w:rsidR="0079263A" w:rsidRPr="00E62D7D" w:rsidRDefault="00C90382" w:rsidP="006133E8">
      <w:pPr>
        <w:spacing w:line="240" w:lineRule="auto"/>
      </w:pPr>
      <w:r w:rsidRPr="00E62D7D">
        <w:t xml:space="preserve">Існує багато економічних теорій, що по-різному пояснюють причини коливання ділової активності (причини циклів). Більшість економістів вважає, що основним фактором, що безпосередньо визначає рівні виробництва й </w:t>
      </w:r>
      <w:r w:rsidRPr="00E62D7D">
        <w:lastRenderedPageBreak/>
        <w:t>зайнятості, є рівень загальних (сукупних) витрат. Це пояснюється тим, що в економіці, орієнтованій на ринок, підприємства виробляють товари, тільки якщо їх можна вигідно продати. Якщо загальні</w:t>
      </w:r>
      <w:r w:rsidR="006133E8" w:rsidRPr="00E62D7D">
        <w:t xml:space="preserve"> </w:t>
      </w:r>
      <w:r w:rsidR="0079263A" w:rsidRPr="00E62D7D">
        <w:t xml:space="preserve">витрати невеликі, то й обсяг виробництва невеликий. Загальні витрати </w:t>
      </w:r>
      <w:r w:rsidR="006133E8" w:rsidRPr="00E62D7D">
        <w:t>зростають</w:t>
      </w:r>
      <w:r w:rsidR="0079263A" w:rsidRPr="00E62D7D">
        <w:t xml:space="preserve"> – </w:t>
      </w:r>
      <w:r w:rsidR="006133E8" w:rsidRPr="00E62D7D">
        <w:t>зростає і</w:t>
      </w:r>
      <w:r w:rsidR="0079263A" w:rsidRPr="00E62D7D">
        <w:t xml:space="preserve"> обсяг виробництва. Але якщо буде досягнута повна зайнятість, реальний обсяг виробництва стає постійним і </w:t>
      </w:r>
      <w:r w:rsidR="006133E8" w:rsidRPr="00E62D7D">
        <w:t xml:space="preserve">підвищення </w:t>
      </w:r>
      <w:r w:rsidR="0079263A" w:rsidRPr="00E62D7D">
        <w:t xml:space="preserve">витрат </w:t>
      </w:r>
      <w:r w:rsidRPr="00E62D7D">
        <w:t>при</w:t>
      </w:r>
      <w:r w:rsidR="006133E8" w:rsidRPr="00E62D7D">
        <w:t>з</w:t>
      </w:r>
      <w:r w:rsidRPr="00E62D7D">
        <w:t xml:space="preserve">водить тільки до </w:t>
      </w:r>
      <w:r w:rsidR="006133E8" w:rsidRPr="00E62D7D">
        <w:t>зростання</w:t>
      </w:r>
      <w:r w:rsidRPr="00E62D7D">
        <w:t xml:space="preserve"> </w:t>
      </w:r>
      <w:r w:rsidR="006133E8" w:rsidRPr="00E62D7D">
        <w:rPr>
          <w:noProof/>
          <w:lang w:eastAsia="uk-UA"/>
        </w:rPr>
        <mc:AlternateContent>
          <mc:Choice Requires="wpg">
            <w:drawing>
              <wp:anchor distT="0" distB="0" distL="114300" distR="114300" simplePos="0" relativeHeight="251682816" behindDoc="0" locked="0" layoutInCell="1" allowOverlap="1" wp14:anchorId="618FBFD0" wp14:editId="62BE8B04">
                <wp:simplePos x="0" y="0"/>
                <wp:positionH relativeFrom="column">
                  <wp:posOffset>715645</wp:posOffset>
                </wp:positionH>
                <wp:positionV relativeFrom="paragraph">
                  <wp:posOffset>1518285</wp:posOffset>
                </wp:positionV>
                <wp:extent cx="4800600" cy="2094865"/>
                <wp:effectExtent l="0" t="0" r="0" b="635"/>
                <wp:wrapTopAndBottom/>
                <wp:docPr id="135" name="Group 4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2094865"/>
                          <a:chOff x="1455" y="4864"/>
                          <a:chExt cx="9050" cy="4270"/>
                        </a:xfrm>
                      </wpg:grpSpPr>
                      <wps:wsp>
                        <wps:cNvPr id="136" name="Line 495"/>
                        <wps:cNvCnPr/>
                        <wps:spPr bwMode="auto">
                          <a:xfrm>
                            <a:off x="2127" y="5010"/>
                            <a:ext cx="0" cy="3504"/>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37" name="Line 496"/>
                        <wps:cNvCnPr/>
                        <wps:spPr bwMode="auto">
                          <a:xfrm>
                            <a:off x="2127" y="8514"/>
                            <a:ext cx="7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8" name="Line 497"/>
                        <wps:cNvCnPr/>
                        <wps:spPr bwMode="auto">
                          <a:xfrm flipV="1">
                            <a:off x="2411" y="5740"/>
                            <a:ext cx="6106" cy="14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 name="Freeform 498"/>
                        <wps:cNvSpPr>
                          <a:spLocks/>
                        </wps:cNvSpPr>
                        <wps:spPr bwMode="auto">
                          <a:xfrm>
                            <a:off x="2837" y="5131"/>
                            <a:ext cx="5538" cy="2799"/>
                          </a:xfrm>
                          <a:custGeom>
                            <a:avLst/>
                            <a:gdLst>
                              <a:gd name="T0" fmla="*/ 0 w 5538"/>
                              <a:gd name="T1" fmla="*/ 2722 h 2722"/>
                              <a:gd name="T2" fmla="*/ 852 w 5538"/>
                              <a:gd name="T3" fmla="*/ 1018 h 2722"/>
                              <a:gd name="T4" fmla="*/ 2556 w 5538"/>
                              <a:gd name="T5" fmla="*/ 2154 h 2722"/>
                              <a:gd name="T6" fmla="*/ 3976 w 5538"/>
                              <a:gd name="T7" fmla="*/ 166 h 2722"/>
                              <a:gd name="T8" fmla="*/ 5538 w 5538"/>
                              <a:gd name="T9" fmla="*/ 1160 h 2722"/>
                            </a:gdLst>
                            <a:ahLst/>
                            <a:cxnLst>
                              <a:cxn ang="0">
                                <a:pos x="T0" y="T1"/>
                              </a:cxn>
                              <a:cxn ang="0">
                                <a:pos x="T2" y="T3"/>
                              </a:cxn>
                              <a:cxn ang="0">
                                <a:pos x="T4" y="T5"/>
                              </a:cxn>
                              <a:cxn ang="0">
                                <a:pos x="T6" y="T7"/>
                              </a:cxn>
                              <a:cxn ang="0">
                                <a:pos x="T8" y="T9"/>
                              </a:cxn>
                            </a:cxnLst>
                            <a:rect l="0" t="0" r="r" b="b"/>
                            <a:pathLst>
                              <a:path w="5538" h="2722">
                                <a:moveTo>
                                  <a:pt x="0" y="2722"/>
                                </a:moveTo>
                                <a:cubicBezTo>
                                  <a:pt x="213" y="1917"/>
                                  <a:pt x="426" y="1113"/>
                                  <a:pt x="852" y="1018"/>
                                </a:cubicBezTo>
                                <a:cubicBezTo>
                                  <a:pt x="1278" y="923"/>
                                  <a:pt x="2035" y="2296"/>
                                  <a:pt x="2556" y="2154"/>
                                </a:cubicBezTo>
                                <a:cubicBezTo>
                                  <a:pt x="3077" y="2012"/>
                                  <a:pt x="3479" y="332"/>
                                  <a:pt x="3976" y="166"/>
                                </a:cubicBezTo>
                                <a:cubicBezTo>
                                  <a:pt x="4473" y="0"/>
                                  <a:pt x="5005" y="580"/>
                                  <a:pt x="5538" y="11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Line 499"/>
                        <wps:cNvCnPr/>
                        <wps:spPr bwMode="auto">
                          <a:xfrm>
                            <a:off x="3734" y="6178"/>
                            <a:ext cx="0" cy="233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 name="Line 500"/>
                        <wps:cNvCnPr/>
                        <wps:spPr bwMode="auto">
                          <a:xfrm>
                            <a:off x="7015" y="5302"/>
                            <a:ext cx="0" cy="321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2" name="Text Box 501"/>
                        <wps:cNvSpPr txBox="1">
                          <a:spLocks noChangeArrowheads="1"/>
                        </wps:cNvSpPr>
                        <wps:spPr bwMode="auto">
                          <a:xfrm>
                            <a:off x="3689" y="8514"/>
                            <a:ext cx="355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852855" w:rsidRDefault="001B4DAE" w:rsidP="0079263A">
                              <w:pPr>
                                <w:jc w:val="center"/>
                              </w:pPr>
                              <w:r>
                                <w:t>Тривалість циклу</w:t>
                              </w:r>
                            </w:p>
                          </w:txbxContent>
                        </wps:txbx>
                        <wps:bodyPr rot="0" vert="horz" wrap="square" lIns="91440" tIns="45720" rIns="91440" bIns="45720" anchor="t" anchorCtr="0" upright="1">
                          <a:noAutofit/>
                        </wps:bodyPr>
                      </wps:wsp>
                      <wps:wsp>
                        <wps:cNvPr id="143" name="Text Box 502"/>
                        <wps:cNvSpPr txBox="1">
                          <a:spLocks noChangeArrowheads="1"/>
                        </wps:cNvSpPr>
                        <wps:spPr bwMode="auto">
                          <a:xfrm>
                            <a:off x="3405" y="5740"/>
                            <a:ext cx="710"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852855" w:rsidRDefault="001B4DAE" w:rsidP="0079263A">
                              <w:pPr>
                                <w:rPr>
                                  <w:sz w:val="24"/>
                                </w:rPr>
                              </w:pPr>
                              <w:r w:rsidRPr="00852855">
                                <w:rPr>
                                  <w:sz w:val="24"/>
                                </w:rPr>
                                <w:t>Пік</w:t>
                              </w:r>
                            </w:p>
                          </w:txbxContent>
                        </wps:txbx>
                        <wps:bodyPr rot="0" vert="horz" wrap="square" lIns="91440" tIns="45720" rIns="91440" bIns="45720" anchor="t" anchorCtr="0" upright="1">
                          <a:noAutofit/>
                        </wps:bodyPr>
                      </wps:wsp>
                      <wps:wsp>
                        <wps:cNvPr id="144" name="Text Box 503"/>
                        <wps:cNvSpPr txBox="1">
                          <a:spLocks noChangeArrowheads="1"/>
                        </wps:cNvSpPr>
                        <wps:spPr bwMode="auto">
                          <a:xfrm>
                            <a:off x="6671" y="4864"/>
                            <a:ext cx="710"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852855" w:rsidRDefault="001B4DAE" w:rsidP="0079263A">
                              <w:pPr>
                                <w:pStyle w:val="9"/>
                                <w:rPr>
                                  <w:szCs w:val="24"/>
                                </w:rPr>
                              </w:pPr>
                              <w:r w:rsidRPr="00852855">
                                <w:rPr>
                                  <w:szCs w:val="24"/>
                                </w:rPr>
                                <w:t>Пік</w:t>
                              </w:r>
                            </w:p>
                          </w:txbxContent>
                        </wps:txbx>
                        <wps:bodyPr rot="0" vert="horz" wrap="square" lIns="91440" tIns="45720" rIns="91440" bIns="45720" anchor="t" anchorCtr="0" upright="1">
                          <a:noAutofit/>
                        </wps:bodyPr>
                      </wps:wsp>
                      <wps:wsp>
                        <wps:cNvPr id="145" name="Text Box 504"/>
                        <wps:cNvSpPr txBox="1">
                          <a:spLocks noChangeArrowheads="1"/>
                        </wps:cNvSpPr>
                        <wps:spPr bwMode="auto">
                          <a:xfrm>
                            <a:off x="4399" y="7346"/>
                            <a:ext cx="28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852855" w:rsidRDefault="001B4DAE" w:rsidP="00C16FCB">
                              <w:pPr>
                                <w:ind w:firstLine="0"/>
                                <w:rPr>
                                  <w:sz w:val="24"/>
                                </w:rPr>
                              </w:pPr>
                              <w:r w:rsidRPr="00852855">
                                <w:rPr>
                                  <w:sz w:val="24"/>
                                </w:rPr>
                                <w:t>Нижча точка спаду</w:t>
                              </w:r>
                            </w:p>
                          </w:txbxContent>
                        </wps:txbx>
                        <wps:bodyPr rot="0" vert="horz" wrap="square" lIns="91440" tIns="45720" rIns="91440" bIns="45720" anchor="t" anchorCtr="0" upright="1">
                          <a:noAutofit/>
                        </wps:bodyPr>
                      </wps:wsp>
                      <wps:wsp>
                        <wps:cNvPr id="146" name="Text Box 505"/>
                        <wps:cNvSpPr txBox="1">
                          <a:spLocks noChangeArrowheads="1"/>
                        </wps:cNvSpPr>
                        <wps:spPr bwMode="auto">
                          <a:xfrm>
                            <a:off x="3973" y="6762"/>
                            <a:ext cx="994"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EC5175" w:rsidRDefault="001B4DAE" w:rsidP="0079263A">
                              <w:pPr>
                                <w:pStyle w:val="9"/>
                                <w:spacing w:before="0"/>
                                <w:rPr>
                                  <w:rFonts w:ascii="Times New Roman" w:hAnsi="Times New Roman"/>
                                  <w:sz w:val="24"/>
                                </w:rPr>
                              </w:pPr>
                              <w:r w:rsidRPr="00EC5175">
                                <w:rPr>
                                  <w:rFonts w:ascii="Times New Roman" w:hAnsi="Times New Roman"/>
                                  <w:sz w:val="24"/>
                                </w:rPr>
                                <w:t>Спад</w:t>
                              </w:r>
                            </w:p>
                          </w:txbxContent>
                        </wps:txbx>
                        <wps:bodyPr rot="0" vert="horz" wrap="square" lIns="91440" tIns="45720" rIns="91440" bIns="45720" anchor="t" anchorCtr="0" upright="1">
                          <a:noAutofit/>
                        </wps:bodyPr>
                      </wps:wsp>
                      <wps:wsp>
                        <wps:cNvPr id="147" name="Text Box 506"/>
                        <wps:cNvSpPr txBox="1">
                          <a:spLocks noChangeArrowheads="1"/>
                        </wps:cNvSpPr>
                        <wps:spPr bwMode="auto">
                          <a:xfrm>
                            <a:off x="4677" y="5594"/>
                            <a:ext cx="1994" cy="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852855" w:rsidRDefault="001B4DAE" w:rsidP="00C16FCB">
                              <w:pPr>
                                <w:ind w:firstLine="0"/>
                                <w:rPr>
                                  <w:sz w:val="24"/>
                                </w:rPr>
                              </w:pPr>
                              <w:r w:rsidRPr="00852855">
                                <w:rPr>
                                  <w:sz w:val="24"/>
                                </w:rPr>
                                <w:t>Пожвавлення</w:t>
                              </w:r>
                            </w:p>
                          </w:txbxContent>
                        </wps:txbx>
                        <wps:bodyPr rot="0" vert="horz" wrap="square" lIns="91440" tIns="45720" rIns="91440" bIns="45720" anchor="t" anchorCtr="0" upright="1">
                          <a:noAutofit/>
                        </wps:bodyPr>
                      </wps:wsp>
                      <wps:wsp>
                        <wps:cNvPr id="148" name="Text Box 507"/>
                        <wps:cNvSpPr txBox="1">
                          <a:spLocks noChangeArrowheads="1"/>
                        </wps:cNvSpPr>
                        <wps:spPr bwMode="auto">
                          <a:xfrm>
                            <a:off x="8001" y="5302"/>
                            <a:ext cx="2504" cy="1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852855" w:rsidRDefault="001B4DAE" w:rsidP="00C90382">
                              <w:pPr>
                                <w:pStyle w:val="9"/>
                                <w:ind w:firstLine="0"/>
                              </w:pPr>
                              <w:r w:rsidRPr="00852855">
                                <w:t>Тенденція зростання</w:t>
                              </w:r>
                            </w:p>
                          </w:txbxContent>
                        </wps:txbx>
                        <wps:bodyPr rot="0" vert="horz" wrap="square" lIns="91440" tIns="45720" rIns="91440" bIns="45720" anchor="t" anchorCtr="0" upright="1">
                          <a:noAutofit/>
                        </wps:bodyPr>
                      </wps:wsp>
                      <wps:wsp>
                        <wps:cNvPr id="149" name="Text Box 508"/>
                        <wps:cNvSpPr txBox="1">
                          <a:spLocks noChangeArrowheads="1"/>
                        </wps:cNvSpPr>
                        <wps:spPr bwMode="auto">
                          <a:xfrm>
                            <a:off x="8517" y="8514"/>
                            <a:ext cx="1136"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852855" w:rsidRDefault="001B4DAE" w:rsidP="0079263A">
                              <w:r>
                                <w:t>Час</w:t>
                              </w:r>
                            </w:p>
                          </w:txbxContent>
                        </wps:txbx>
                        <wps:bodyPr rot="0" vert="horz" wrap="square" lIns="91440" tIns="45720" rIns="91440" bIns="45720" anchor="t" anchorCtr="0" upright="1">
                          <a:noAutofit/>
                        </wps:bodyPr>
                      </wps:wsp>
                      <wps:wsp>
                        <wps:cNvPr id="150" name="Text Box 509"/>
                        <wps:cNvSpPr txBox="1">
                          <a:spLocks noChangeArrowheads="1"/>
                        </wps:cNvSpPr>
                        <wps:spPr bwMode="auto">
                          <a:xfrm>
                            <a:off x="1455" y="5010"/>
                            <a:ext cx="786" cy="3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DD4775" w:rsidRDefault="001B4DAE" w:rsidP="0079263A">
                              <w:pPr>
                                <w:pStyle w:val="8"/>
                                <w:spacing w:before="0"/>
                                <w:rPr>
                                  <w:rFonts w:ascii="Times New Roman" w:hAnsi="Times New Roman"/>
                                  <w:i/>
                                  <w:sz w:val="28"/>
                                </w:rPr>
                              </w:pPr>
                              <w:r w:rsidRPr="00DD4775">
                                <w:rPr>
                                  <w:rFonts w:ascii="Times New Roman" w:hAnsi="Times New Roman"/>
                                  <w:sz w:val="28"/>
                                </w:rPr>
                                <w:t>Обсяг реального ВНП</w:t>
                              </w:r>
                            </w:p>
                          </w:txbxContent>
                        </wps:txbx>
                        <wps:bodyPr rot="0" vert="vert270"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8FBFD0" id="Group 494" o:spid="_x0000_s1322" style="position:absolute;left:0;text-align:left;margin-left:56.35pt;margin-top:119.55pt;width:378pt;height:164.95pt;z-index:251682816" coordorigin="1455,4864" coordsize="9050,4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">
                <v:line id="Line 495" o:spid="_x0000_s1323" style="position:absolute;visibility:visible;mso-wrap-style:square" from="2127,5010" to="2127,8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">
                  <v:stroke startarrow="block"/>
                </v:line>
                <v:line id="Line 496" o:spid="_x0000_s1324" style="position:absolute;visibility:visible;mso-wrap-style:square" from="2127,8514" to="9227,8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">
                  <v:stroke endarrow="block"/>
                </v:line>
                <v:line id="Line 497" o:spid="_x0000_s1325" style="position:absolute;flip:y;visibility:visible;mso-wrap-style:square" from="2411,5740" to="8517,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"/>
                <v:shape id="Freeform 498" o:spid="_x0000_s1326" style="position:absolute;left:2837;top:5131;width:5538;height:2799;visibility:visible;mso-wrap-style:square;v-text-anchor:top" coordsize="5538,2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" path="m,2722c213,1917,426,1113,852,1018v426,-95,1183,1278,1704,1136c3077,2012,3479,332,3976,166,4473,,5005,580,5538,1160e" filled="f">
                  <v:path arrowok="t" o:connecttype="custom" o:connectlocs="0,2799;852,1047;2556,2215;3976,171;5538,1193" o:connectangles="0,0,0,0,0"/>
                </v:shape>
                <v:line id="Line 499" o:spid="_x0000_s1327" style="position:absolute;visibility:visible;mso-wrap-style:square" from="3734,6178" to="3734,8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">
                  <v:stroke dashstyle="dash"/>
                </v:line>
                <v:line id="Line 500" o:spid="_x0000_s1328" style="position:absolute;visibility:visible;mso-wrap-style:square" from="7015,5302" to="7015,8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">
                  <v:stroke dashstyle="dash"/>
                </v:line>
                <v:shape id="Text Box 501" o:spid="_x0000_s1329" type="#_x0000_t202" style="position:absolute;left:3689;top:8514;width:355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" filled="f" stroked="f">
                  <v:textbox>
                    <w:txbxContent>
                      <w:p w:rsidR="001B4DAE" w:rsidRPr="00852855" w:rsidRDefault="001B4DAE" w:rsidP="0079263A">
                        <w:pPr>
                          <w:jc w:val="center"/>
                        </w:pPr>
                        <w:r>
                          <w:t>Тривалість циклу</w:t>
                        </w:r>
                      </w:p>
                    </w:txbxContent>
                  </v:textbox>
                </v:shape>
                <v:shape id="Text Box 502" o:spid="_x0000_s1330" type="#_x0000_t202" style="position:absolute;left:3405;top:5740;width:710;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" filled="f" stroked="f">
                  <v:textbox>
                    <w:txbxContent>
                      <w:p w:rsidR="001B4DAE" w:rsidRPr="00852855" w:rsidRDefault="001B4DAE" w:rsidP="0079263A">
                        <w:pPr>
                          <w:rPr>
                            <w:sz w:val="24"/>
                          </w:rPr>
                        </w:pPr>
                        <w:r w:rsidRPr="00852855">
                          <w:rPr>
                            <w:sz w:val="24"/>
                          </w:rPr>
                          <w:t>Пік</w:t>
                        </w:r>
                      </w:p>
                    </w:txbxContent>
                  </v:textbox>
                </v:shape>
                <v:shape id="Text Box 503" o:spid="_x0000_s1331" type="#_x0000_t202" style="position:absolute;left:6671;top:4864;width:710;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" filled="f" stroked="f">
                  <v:textbox>
                    <w:txbxContent>
                      <w:p w:rsidR="001B4DAE" w:rsidRPr="00852855" w:rsidRDefault="001B4DAE" w:rsidP="0079263A">
                        <w:pPr>
                          <w:pStyle w:val="9"/>
                          <w:rPr>
                            <w:szCs w:val="24"/>
                          </w:rPr>
                        </w:pPr>
                        <w:r w:rsidRPr="00852855">
                          <w:rPr>
                            <w:szCs w:val="24"/>
                          </w:rPr>
                          <w:t>Пік</w:t>
                        </w:r>
                      </w:p>
                    </w:txbxContent>
                  </v:textbox>
                </v:shape>
                <v:shape id="Text Box 504" o:spid="_x0000_s1332" type="#_x0000_t202" style="position:absolute;left:4399;top:7346;width:2840;height: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" filled="f" stroked="f">
                  <v:textbox>
                    <w:txbxContent>
                      <w:p w:rsidR="001B4DAE" w:rsidRPr="00852855" w:rsidRDefault="001B4DAE" w:rsidP="00C16FCB">
                        <w:pPr>
                          <w:ind w:firstLine="0"/>
                          <w:rPr>
                            <w:sz w:val="24"/>
                          </w:rPr>
                        </w:pPr>
                        <w:r w:rsidRPr="00852855">
                          <w:rPr>
                            <w:sz w:val="24"/>
                          </w:rPr>
                          <w:t>Нижча точка спаду</w:t>
                        </w:r>
                      </w:p>
                    </w:txbxContent>
                  </v:textbox>
                </v:shape>
                <v:shape id="Text Box 505" o:spid="_x0000_s1333" type="#_x0000_t202" style="position:absolute;left:3973;top:6762;width:994;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" filled="f" stroked="f">
                  <v:textbox>
                    <w:txbxContent>
                      <w:p w:rsidR="001B4DAE" w:rsidRPr="00EC5175" w:rsidRDefault="001B4DAE" w:rsidP="0079263A">
                        <w:pPr>
                          <w:pStyle w:val="9"/>
                          <w:spacing w:before="0"/>
                          <w:rPr>
                            <w:rFonts w:ascii="Times New Roman" w:hAnsi="Times New Roman"/>
                            <w:sz w:val="24"/>
                          </w:rPr>
                        </w:pPr>
                        <w:r w:rsidRPr="00EC5175">
                          <w:rPr>
                            <w:rFonts w:ascii="Times New Roman" w:hAnsi="Times New Roman"/>
                            <w:sz w:val="24"/>
                          </w:rPr>
                          <w:t>Спад</w:t>
                        </w:r>
                      </w:p>
                    </w:txbxContent>
                  </v:textbox>
                </v:shape>
                <v:shape id="Text Box 506" o:spid="_x0000_s1334" type="#_x0000_t202" style="position:absolute;left:4677;top:5594;width:1994;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" filled="f" stroked="f">
                  <v:textbox>
                    <w:txbxContent>
                      <w:p w:rsidR="001B4DAE" w:rsidRPr="00852855" w:rsidRDefault="001B4DAE" w:rsidP="00C16FCB">
                        <w:pPr>
                          <w:ind w:firstLine="0"/>
                          <w:rPr>
                            <w:sz w:val="24"/>
                          </w:rPr>
                        </w:pPr>
                        <w:r w:rsidRPr="00852855">
                          <w:rPr>
                            <w:sz w:val="24"/>
                          </w:rPr>
                          <w:t>Пожвавлення</w:t>
                        </w:r>
                      </w:p>
                    </w:txbxContent>
                  </v:textbox>
                </v:shape>
                <v:shape id="Text Box 507" o:spid="_x0000_s1335" type="#_x0000_t202" style="position:absolute;left:8001;top:5302;width:2504;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" filled="f" stroked="f">
                  <v:textbox>
                    <w:txbxContent>
                      <w:p w:rsidR="001B4DAE" w:rsidRPr="00852855" w:rsidRDefault="001B4DAE" w:rsidP="00C90382">
                        <w:pPr>
                          <w:pStyle w:val="9"/>
                          <w:ind w:firstLine="0"/>
                        </w:pPr>
                        <w:r w:rsidRPr="00852855">
                          <w:t>Тенденція зростання</w:t>
                        </w:r>
                      </w:p>
                    </w:txbxContent>
                  </v:textbox>
                </v:shape>
                <v:shape id="Text Box 508" o:spid="_x0000_s1336" type="#_x0000_t202" style="position:absolute;left:8517;top:8514;width:1136;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" filled="f" stroked="f">
                  <v:textbox>
                    <w:txbxContent>
                      <w:p w:rsidR="001B4DAE" w:rsidRPr="00852855" w:rsidRDefault="001B4DAE" w:rsidP="0079263A">
                        <w:r>
                          <w:t>Час</w:t>
                        </w:r>
                      </w:p>
                    </w:txbxContent>
                  </v:textbox>
                </v:shape>
                <v:shape id="Text Box 509" o:spid="_x0000_s1337" type="#_x0000_t202" style="position:absolute;left:1455;top:5010;width:786;height:3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" filled="f" stroked="f">
                  <v:textbox style="layout-flow:vertical;mso-layout-flow-alt:bottom-to-top">
                    <w:txbxContent>
                      <w:p w:rsidR="001B4DAE" w:rsidRPr="00DD4775" w:rsidRDefault="001B4DAE" w:rsidP="0079263A">
                        <w:pPr>
                          <w:pStyle w:val="8"/>
                          <w:spacing w:before="0"/>
                          <w:rPr>
                            <w:rFonts w:ascii="Times New Roman" w:hAnsi="Times New Roman"/>
                            <w:i/>
                            <w:sz w:val="28"/>
                          </w:rPr>
                        </w:pPr>
                        <w:r w:rsidRPr="00DD4775">
                          <w:rPr>
                            <w:rFonts w:ascii="Times New Roman" w:hAnsi="Times New Roman"/>
                            <w:sz w:val="28"/>
                          </w:rPr>
                          <w:t>Обсяг реального ВНП</w:t>
                        </w:r>
                      </w:p>
                    </w:txbxContent>
                  </v:textbox>
                </v:shape>
                <w10:wrap type="topAndBottom"/>
              </v:group>
            </w:pict>
          </mc:Fallback>
        </mc:AlternateContent>
      </w:r>
      <w:r w:rsidRPr="00E62D7D">
        <w:t>цін.</w:t>
      </w:r>
    </w:p>
    <w:p w:rsidR="00C16FCB" w:rsidRPr="00E62D7D" w:rsidRDefault="00C16FCB" w:rsidP="00C16FCB">
      <w:pPr>
        <w:spacing w:line="240" w:lineRule="auto"/>
        <w:rPr>
          <w:b/>
        </w:rPr>
      </w:pPr>
    </w:p>
    <w:p w:rsidR="0079263A" w:rsidRPr="00E62D7D" w:rsidRDefault="0079263A" w:rsidP="006133E8">
      <w:pPr>
        <w:spacing w:line="240" w:lineRule="auto"/>
        <w:ind w:firstLine="0"/>
        <w:jc w:val="center"/>
      </w:pPr>
      <w:r w:rsidRPr="00E62D7D">
        <w:rPr>
          <w:b/>
        </w:rPr>
        <w:t>Рис</w:t>
      </w:r>
      <w:r w:rsidR="000E581C" w:rsidRPr="00E62D7D">
        <w:rPr>
          <w:b/>
        </w:rPr>
        <w:t>унок</w:t>
      </w:r>
      <w:r w:rsidRPr="00E62D7D">
        <w:rPr>
          <w:b/>
        </w:rPr>
        <w:t xml:space="preserve"> 8.1</w:t>
      </w:r>
      <w:r w:rsidRPr="00E62D7D">
        <w:t xml:space="preserve"> – </w:t>
      </w:r>
      <w:r w:rsidRPr="00E62D7D">
        <w:rPr>
          <w:b/>
        </w:rPr>
        <w:t>Графічне зображення фаз економічного циклу</w:t>
      </w:r>
    </w:p>
    <w:p w:rsidR="0079263A" w:rsidRPr="00E62D7D" w:rsidRDefault="0079263A" w:rsidP="0079263A">
      <w:pPr>
        <w:spacing w:line="240" w:lineRule="auto"/>
      </w:pPr>
    </w:p>
    <w:p w:rsidR="0079263A" w:rsidRPr="00E62D7D" w:rsidRDefault="0079263A" w:rsidP="0079263A">
      <w:pPr>
        <w:spacing w:line="240" w:lineRule="auto"/>
      </w:pPr>
      <w:r w:rsidRPr="00E62D7D">
        <w:t>Не всі коливання ділової активності можна пояснити за допомогою економічних циклів. Є сезонні коливання (у сільському господарстві, у будівництві,</w:t>
      </w:r>
      <w:r w:rsidR="006133E8" w:rsidRPr="00E62D7D">
        <w:t xml:space="preserve"> </w:t>
      </w:r>
      <w:r w:rsidRPr="00E62D7D">
        <w:t>у роздрібній торгівлі – масові покупки подарунків перед святами). Крім того, існують довгострокові тенденції в економіці</w:t>
      </w:r>
      <w:r w:rsidRPr="00E62D7D">
        <w:rPr>
          <w:smallCaps/>
        </w:rPr>
        <w:t xml:space="preserve">, </w:t>
      </w:r>
      <w:r w:rsidRPr="00E62D7D">
        <w:t>які визначають довгострокове (25, 50–100 років) підвищення або зниження ділової активності.</w:t>
      </w:r>
    </w:p>
    <w:p w:rsidR="0079263A" w:rsidRPr="00E62D7D" w:rsidRDefault="0079263A" w:rsidP="0079263A">
      <w:pPr>
        <w:spacing w:line="240" w:lineRule="auto"/>
      </w:pPr>
      <w:r w:rsidRPr="00E62D7D">
        <w:t xml:space="preserve">Різні галузі по-різному піддаються впливам економічного циклу. Цикл більше впливає на обсяги продукції й зайнятість у галузях, що виробляють інвестиційні товари й товари тривалого користування, ніж на аналогічні показники в галузях, що випускають товари короткочасного користування. Так, у випадку спаду обсяги виробництва різко скорочуються в будівництві, виробництві автомобілів, холодильників </w:t>
      </w:r>
      <w:r w:rsidR="00335E8F" w:rsidRPr="00E62D7D">
        <w:t>і</w:t>
      </w:r>
      <w:r w:rsidRPr="00E62D7D">
        <w:t>, навпаки, у фазі підйому саме ці галузі одержують максимальні стимули.</w:t>
      </w:r>
    </w:p>
    <w:p w:rsidR="0079263A" w:rsidRPr="00E62D7D" w:rsidRDefault="0079263A" w:rsidP="0079263A">
      <w:pPr>
        <w:spacing w:line="240" w:lineRule="auto"/>
      </w:pPr>
      <w:r w:rsidRPr="00E62D7D">
        <w:t xml:space="preserve">Це можна </w:t>
      </w:r>
      <w:r w:rsidR="00335E8F" w:rsidRPr="00E62D7D">
        <w:t>пояснити такими чинниками</w:t>
      </w:r>
      <w:r w:rsidRPr="00E62D7D">
        <w:t>:</w:t>
      </w:r>
    </w:p>
    <w:p w:rsidR="0079263A" w:rsidRPr="00E62D7D" w:rsidRDefault="0079263A" w:rsidP="0079263A">
      <w:pPr>
        <w:spacing w:line="240" w:lineRule="auto"/>
      </w:pPr>
      <w:r w:rsidRPr="00E62D7D">
        <w:rPr>
          <w:b/>
        </w:rPr>
        <w:t>1. Можливість відстрочки.</w:t>
      </w:r>
      <w:r w:rsidRPr="00E62D7D">
        <w:t xml:space="preserve"> В умовах спаду і фірми, і родини знижують обсяги придбання нового обладнання, товарів тривалого користування, відмовляються від будівництва нових будинків. У той же час покупки товарів короткочасного користування скорочуються незначно.</w:t>
      </w:r>
    </w:p>
    <w:p w:rsidR="0079263A" w:rsidRPr="00E62D7D" w:rsidRDefault="0079263A" w:rsidP="0079263A">
      <w:pPr>
        <w:spacing w:line="240" w:lineRule="auto"/>
        <w:rPr>
          <w:b/>
        </w:rPr>
      </w:pPr>
      <w:r w:rsidRPr="00E62D7D">
        <w:rPr>
          <w:b/>
        </w:rPr>
        <w:t>2. Влада монополій.</w:t>
      </w:r>
      <w:r w:rsidRPr="00E62D7D">
        <w:t xml:space="preserve"> Більшість галузей, що випускають інвестиційні товари й товари тривалого користування, є висококонцентрованими, коли основна частина виробництва зосереджена в невеликій кількості великих фірм. Такі фірми мають достатню монопольну владу, щоб протидіяти зниженню цін на свою продукцію, і у фазі спаду знижують не ціни, а обсяг виробництва. А в галузях, що виробляють предмети короткочасного користування, рівень </w:t>
      </w:r>
      <w:r w:rsidRPr="00E62D7D">
        <w:lastRenderedPageBreak/>
        <w:t>концентрації нижч</w:t>
      </w:r>
      <w:r w:rsidR="00335E8F" w:rsidRPr="00E62D7D">
        <w:t>ий</w:t>
      </w:r>
      <w:r w:rsidRPr="00E62D7D">
        <w:t>, менш</w:t>
      </w:r>
      <w:r w:rsidR="00335E8F" w:rsidRPr="00E62D7D">
        <w:t>а</w:t>
      </w:r>
      <w:r w:rsidRPr="00E62D7D">
        <w:t xml:space="preserve"> економічна влада – і у фазі спаду тут в основному знижуються ціни, а не обсяг випуску продукції.</w:t>
      </w:r>
    </w:p>
    <w:p w:rsidR="002C0C87" w:rsidRPr="00E62D7D" w:rsidRDefault="002C0C87" w:rsidP="0079263A">
      <w:pPr>
        <w:tabs>
          <w:tab w:val="left" w:pos="4824"/>
        </w:tabs>
        <w:spacing w:line="240" w:lineRule="auto"/>
        <w:rPr>
          <w:b/>
          <w:szCs w:val="28"/>
        </w:rPr>
      </w:pPr>
    </w:p>
    <w:p w:rsidR="0079263A" w:rsidRPr="00E62D7D" w:rsidRDefault="0079263A" w:rsidP="0079263A">
      <w:pPr>
        <w:tabs>
          <w:tab w:val="left" w:pos="4824"/>
        </w:tabs>
        <w:spacing w:line="240" w:lineRule="auto"/>
        <w:rPr>
          <w:b/>
          <w:szCs w:val="28"/>
        </w:rPr>
      </w:pPr>
      <w:r w:rsidRPr="00E62D7D">
        <w:rPr>
          <w:b/>
          <w:szCs w:val="28"/>
        </w:rPr>
        <w:t>2</w:t>
      </w:r>
      <w:r w:rsidR="00C90382" w:rsidRPr="00E62D7D">
        <w:rPr>
          <w:b/>
          <w:szCs w:val="28"/>
        </w:rPr>
        <w:t>.</w:t>
      </w:r>
      <w:r w:rsidRPr="00E62D7D">
        <w:rPr>
          <w:b/>
          <w:szCs w:val="28"/>
        </w:rPr>
        <w:t xml:space="preserve"> Безробіття</w:t>
      </w:r>
    </w:p>
    <w:p w:rsidR="0079263A" w:rsidRPr="00E62D7D" w:rsidRDefault="0079263A" w:rsidP="0079263A">
      <w:pPr>
        <w:spacing w:line="240" w:lineRule="auto"/>
        <w:ind w:firstLine="709"/>
      </w:pPr>
      <w:r w:rsidRPr="00E62D7D">
        <w:t xml:space="preserve">Безробіття виникає тоді, коли кількість бажаючих працювати перевищує кількість робочих місць. Кожну людину можна віднести до однієї із трьох груп: </w:t>
      </w:r>
    </w:p>
    <w:p w:rsidR="0079263A" w:rsidRPr="00E62D7D" w:rsidRDefault="0079263A" w:rsidP="0079263A">
      <w:pPr>
        <w:numPr>
          <w:ilvl w:val="0"/>
          <w:numId w:val="5"/>
        </w:numPr>
        <w:tabs>
          <w:tab w:val="clear" w:pos="360"/>
          <w:tab w:val="num" w:pos="993"/>
        </w:tabs>
        <w:spacing w:line="240" w:lineRule="auto"/>
        <w:ind w:firstLine="709"/>
      </w:pPr>
      <w:r w:rsidRPr="00E62D7D">
        <w:t>зайняті;</w:t>
      </w:r>
    </w:p>
    <w:p w:rsidR="0079263A" w:rsidRPr="00E62D7D" w:rsidRDefault="0079263A" w:rsidP="0079263A">
      <w:pPr>
        <w:numPr>
          <w:ilvl w:val="0"/>
          <w:numId w:val="5"/>
        </w:numPr>
        <w:tabs>
          <w:tab w:val="clear" w:pos="360"/>
          <w:tab w:val="num" w:pos="993"/>
        </w:tabs>
        <w:spacing w:line="240" w:lineRule="auto"/>
        <w:ind w:firstLine="709"/>
      </w:pPr>
      <w:r w:rsidRPr="00E62D7D">
        <w:t>безробітні;</w:t>
      </w:r>
    </w:p>
    <w:p w:rsidR="0079263A" w:rsidRPr="00E62D7D" w:rsidRDefault="0079263A" w:rsidP="0079263A">
      <w:pPr>
        <w:numPr>
          <w:ilvl w:val="0"/>
          <w:numId w:val="5"/>
        </w:numPr>
        <w:tabs>
          <w:tab w:val="clear" w:pos="360"/>
          <w:tab w:val="num" w:pos="993"/>
        </w:tabs>
        <w:spacing w:line="240" w:lineRule="auto"/>
        <w:ind w:firstLine="709"/>
      </w:pPr>
      <w:r w:rsidRPr="00E62D7D">
        <w:t>такі</w:t>
      </w:r>
      <w:r w:rsidR="00335E8F" w:rsidRPr="00E62D7D">
        <w:t>,</w:t>
      </w:r>
      <w:r w:rsidRPr="00E62D7D">
        <w:t xml:space="preserve"> що не входять </w:t>
      </w:r>
      <w:r w:rsidR="00335E8F" w:rsidRPr="00E62D7D">
        <w:t>у</w:t>
      </w:r>
      <w:r w:rsidRPr="00E62D7D">
        <w:t xml:space="preserve"> сукупну робочу силу.</w:t>
      </w:r>
    </w:p>
    <w:p w:rsidR="0079263A" w:rsidRPr="00E62D7D" w:rsidRDefault="0079263A" w:rsidP="00335E8F">
      <w:pPr>
        <w:spacing w:after="120" w:line="240" w:lineRule="auto"/>
        <w:ind w:firstLine="709"/>
      </w:pPr>
      <w:r w:rsidRPr="00E62D7D">
        <w:t>Безробітним вважається той, хто хоче й може працювати, самостійно й активно займається пошуками роботи, але не зміг працевлаштуватися через відсутність вільних робочих місць або недостатність професійної підготовки.</w:t>
      </w:r>
    </w:p>
    <w:tbl>
      <w:tblPr>
        <w:tblW w:w="0" w:type="auto"/>
        <w:jc w:val="center"/>
        <w:tblLayout w:type="fixed"/>
        <w:tblLook w:val="0000" w:firstRow="0" w:lastRow="0" w:firstColumn="0" w:lastColumn="0" w:noHBand="0" w:noVBand="0"/>
      </w:tblPr>
      <w:tblGrid>
        <w:gridCol w:w="2756"/>
        <w:gridCol w:w="3594"/>
        <w:gridCol w:w="1143"/>
      </w:tblGrid>
      <w:tr w:rsidR="0079263A" w:rsidRPr="00E62D7D" w:rsidTr="0079263A">
        <w:trPr>
          <w:cantSplit/>
          <w:jc w:val="center"/>
        </w:trPr>
        <w:tc>
          <w:tcPr>
            <w:tcW w:w="2756" w:type="dxa"/>
            <w:vMerge w:val="restart"/>
            <w:vAlign w:val="center"/>
          </w:tcPr>
          <w:p w:rsidR="00704F14" w:rsidRPr="00E62D7D" w:rsidRDefault="00704F14" w:rsidP="0079263A">
            <w:pPr>
              <w:spacing w:line="240" w:lineRule="auto"/>
              <w:jc w:val="right"/>
              <w:rPr>
                <w:b/>
              </w:rPr>
            </w:pPr>
          </w:p>
          <w:p w:rsidR="0079263A" w:rsidRPr="00E62D7D" w:rsidRDefault="0079263A" w:rsidP="00704F14">
            <w:pPr>
              <w:spacing w:line="240" w:lineRule="auto"/>
              <w:ind w:firstLine="0"/>
              <w:rPr>
                <w:b/>
              </w:rPr>
            </w:pPr>
            <w:r w:rsidRPr="00E62D7D">
              <w:rPr>
                <w:b/>
              </w:rPr>
              <w:t>Рівень безробіття =</w:t>
            </w:r>
          </w:p>
        </w:tc>
        <w:tc>
          <w:tcPr>
            <w:tcW w:w="3594" w:type="dxa"/>
            <w:tcBorders>
              <w:bottom w:val="single" w:sz="4" w:space="0" w:color="auto"/>
            </w:tcBorders>
          </w:tcPr>
          <w:p w:rsidR="0079263A" w:rsidRPr="00E62D7D" w:rsidRDefault="0079263A" w:rsidP="00704F14">
            <w:pPr>
              <w:spacing w:line="240" w:lineRule="auto"/>
              <w:ind w:firstLine="0"/>
              <w:rPr>
                <w:b/>
              </w:rPr>
            </w:pPr>
            <w:r w:rsidRPr="00E62D7D">
              <w:rPr>
                <w:b/>
              </w:rPr>
              <w:t>Чисельність безробітних</w:t>
            </w:r>
          </w:p>
        </w:tc>
        <w:tc>
          <w:tcPr>
            <w:tcW w:w="1143" w:type="dxa"/>
            <w:vMerge w:val="restart"/>
            <w:vAlign w:val="center"/>
          </w:tcPr>
          <w:p w:rsidR="0079263A" w:rsidRPr="00E62D7D" w:rsidRDefault="0079263A" w:rsidP="00704F14">
            <w:pPr>
              <w:spacing w:line="240" w:lineRule="auto"/>
              <w:ind w:firstLine="0"/>
              <w:rPr>
                <w:b/>
              </w:rPr>
            </w:pPr>
            <w:r w:rsidRPr="00E62D7D">
              <w:rPr>
                <w:b/>
              </w:rPr>
              <w:sym w:font="Symbol" w:char="F0B4"/>
            </w:r>
            <w:r w:rsidRPr="00E62D7D">
              <w:rPr>
                <w:b/>
              </w:rPr>
              <w:t xml:space="preserve"> 100%</w:t>
            </w:r>
          </w:p>
        </w:tc>
      </w:tr>
      <w:tr w:rsidR="0079263A" w:rsidRPr="00E62D7D" w:rsidTr="0079263A">
        <w:trPr>
          <w:cantSplit/>
          <w:jc w:val="center"/>
        </w:trPr>
        <w:tc>
          <w:tcPr>
            <w:tcW w:w="2756" w:type="dxa"/>
            <w:vMerge/>
          </w:tcPr>
          <w:p w:rsidR="0079263A" w:rsidRPr="00E62D7D" w:rsidRDefault="0079263A" w:rsidP="0079263A">
            <w:pPr>
              <w:spacing w:line="240" w:lineRule="auto"/>
              <w:ind w:firstLine="709"/>
              <w:rPr>
                <w:b/>
              </w:rPr>
            </w:pPr>
          </w:p>
        </w:tc>
        <w:tc>
          <w:tcPr>
            <w:tcW w:w="3594" w:type="dxa"/>
          </w:tcPr>
          <w:p w:rsidR="0079263A" w:rsidRPr="00E62D7D" w:rsidRDefault="0079263A" w:rsidP="00704F14">
            <w:pPr>
              <w:spacing w:line="240" w:lineRule="auto"/>
              <w:ind w:firstLine="0"/>
              <w:rPr>
                <w:b/>
              </w:rPr>
            </w:pPr>
            <w:r w:rsidRPr="00E62D7D">
              <w:rPr>
                <w:b/>
              </w:rPr>
              <w:t>Чисельність робочої сили</w:t>
            </w:r>
          </w:p>
        </w:tc>
        <w:tc>
          <w:tcPr>
            <w:tcW w:w="1143" w:type="dxa"/>
            <w:vMerge/>
          </w:tcPr>
          <w:p w:rsidR="0079263A" w:rsidRPr="00E62D7D" w:rsidRDefault="0079263A" w:rsidP="0079263A">
            <w:pPr>
              <w:spacing w:line="240" w:lineRule="auto"/>
              <w:ind w:firstLine="709"/>
              <w:rPr>
                <w:b/>
              </w:rPr>
            </w:pPr>
          </w:p>
        </w:tc>
      </w:tr>
    </w:tbl>
    <w:p w:rsidR="0079263A" w:rsidRPr="00E62D7D" w:rsidRDefault="0079263A" w:rsidP="0079263A">
      <w:pPr>
        <w:pStyle w:val="21"/>
        <w:spacing w:after="0" w:line="240" w:lineRule="auto"/>
        <w:ind w:firstLine="709"/>
        <w:jc w:val="both"/>
        <w:rPr>
          <w:lang w:val="uk-UA"/>
        </w:rPr>
      </w:pPr>
    </w:p>
    <w:p w:rsidR="0079263A" w:rsidRPr="00E62D7D" w:rsidRDefault="0079263A" w:rsidP="0079263A">
      <w:pPr>
        <w:pStyle w:val="21"/>
        <w:spacing w:after="0" w:line="240" w:lineRule="auto"/>
        <w:ind w:firstLine="709"/>
        <w:jc w:val="both"/>
        <w:rPr>
          <w:sz w:val="28"/>
          <w:szCs w:val="28"/>
          <w:lang w:val="uk-UA"/>
        </w:rPr>
      </w:pPr>
      <w:r w:rsidRPr="00E62D7D">
        <w:rPr>
          <w:sz w:val="28"/>
          <w:szCs w:val="28"/>
          <w:lang w:val="uk-UA"/>
        </w:rPr>
        <w:t xml:space="preserve">Недоліком виміру рівня безробіття є те, що в число безробітних не включаються люди, зайняті неповний робочий день, а також ті, хто зневірився </w:t>
      </w:r>
      <w:r w:rsidR="00335E8F" w:rsidRPr="00E62D7D">
        <w:rPr>
          <w:sz w:val="28"/>
          <w:szCs w:val="28"/>
          <w:lang w:val="uk-UA"/>
        </w:rPr>
        <w:t xml:space="preserve">і припинив пошуки </w:t>
      </w:r>
      <w:r w:rsidRPr="00E62D7D">
        <w:rPr>
          <w:sz w:val="28"/>
          <w:szCs w:val="28"/>
          <w:lang w:val="uk-UA"/>
        </w:rPr>
        <w:t>робот</w:t>
      </w:r>
      <w:r w:rsidR="00335E8F" w:rsidRPr="00E62D7D">
        <w:rPr>
          <w:sz w:val="28"/>
          <w:szCs w:val="28"/>
          <w:lang w:val="uk-UA"/>
        </w:rPr>
        <w:t>и</w:t>
      </w:r>
      <w:r w:rsidRPr="00E62D7D">
        <w:rPr>
          <w:sz w:val="28"/>
          <w:szCs w:val="28"/>
          <w:lang w:val="uk-UA"/>
        </w:rPr>
        <w:t>.</w:t>
      </w:r>
    </w:p>
    <w:p w:rsidR="0079263A" w:rsidRPr="00E62D7D" w:rsidRDefault="0079263A" w:rsidP="0079263A">
      <w:pPr>
        <w:spacing w:line="240" w:lineRule="auto"/>
        <w:ind w:firstLine="709"/>
      </w:pPr>
      <w:r w:rsidRPr="00E62D7D">
        <w:t xml:space="preserve">Розрізняють </w:t>
      </w:r>
      <w:r w:rsidR="00AD5FC9" w:rsidRPr="00E62D7D">
        <w:t>такі</w:t>
      </w:r>
      <w:r w:rsidRPr="00E62D7D">
        <w:t xml:space="preserve"> типи безробіття: </w:t>
      </w:r>
    </w:p>
    <w:p w:rsidR="0079263A" w:rsidRPr="00E62D7D" w:rsidRDefault="0079263A" w:rsidP="0079263A">
      <w:pPr>
        <w:spacing w:line="240" w:lineRule="auto"/>
      </w:pPr>
      <w:r w:rsidRPr="00E62D7D">
        <w:rPr>
          <w:b/>
        </w:rPr>
        <w:t xml:space="preserve">1. Фрикційне </w:t>
      </w:r>
      <w:r w:rsidRPr="00E62D7D">
        <w:t>– пов'язане з пошуками або очікуванням роботи й вважається неминучим.</w:t>
      </w:r>
    </w:p>
    <w:p w:rsidR="0079263A" w:rsidRPr="00E62D7D" w:rsidRDefault="0079263A" w:rsidP="0079263A">
      <w:pPr>
        <w:tabs>
          <w:tab w:val="left" w:pos="0"/>
        </w:tabs>
        <w:spacing w:line="240" w:lineRule="auto"/>
      </w:pPr>
      <w:r w:rsidRPr="00E62D7D">
        <w:rPr>
          <w:b/>
        </w:rPr>
        <w:t xml:space="preserve">2. Структурне </w:t>
      </w:r>
      <w:r w:rsidRPr="00E62D7D">
        <w:t xml:space="preserve">– виникає в результаті змін у споживчому попиті й технології, що </w:t>
      </w:r>
      <w:r w:rsidR="00AD5FC9" w:rsidRPr="00E62D7D">
        <w:t>зумовлює</w:t>
      </w:r>
      <w:r w:rsidRPr="00E62D7D">
        <w:t xml:space="preserve"> зміну попиту на окремі види професій (склодуви втратили роботу в результаті появи машин, що виготовляють пляшки). Також вважається неминучим.</w:t>
      </w:r>
    </w:p>
    <w:p w:rsidR="0079263A" w:rsidRPr="00E62D7D" w:rsidRDefault="0079263A" w:rsidP="0079263A">
      <w:pPr>
        <w:spacing w:line="240" w:lineRule="auto"/>
      </w:pPr>
      <w:r w:rsidRPr="00E62D7D">
        <w:rPr>
          <w:b/>
        </w:rPr>
        <w:t xml:space="preserve">3. Циклічне </w:t>
      </w:r>
      <w:r w:rsidRPr="00E62D7D">
        <w:t>– безробіття, викликане спадом виробництва.</w:t>
      </w:r>
    </w:p>
    <w:p w:rsidR="0079263A" w:rsidRPr="00E62D7D" w:rsidRDefault="00AD5FC9" w:rsidP="0079263A">
      <w:pPr>
        <w:spacing w:line="240" w:lineRule="auto"/>
        <w:ind w:firstLine="709"/>
      </w:pPr>
      <w:r w:rsidRPr="00E62D7D">
        <w:t>Оскільки</w:t>
      </w:r>
      <w:r w:rsidR="0079263A" w:rsidRPr="00E62D7D">
        <w:t xml:space="preserve"> структурне й фрикційне безробіття неминучі, рівень зайнятості не може становити 100% робочої сили. Сума рівнів фрикційного </w:t>
      </w:r>
      <w:r w:rsidRPr="00E62D7D">
        <w:t>та</w:t>
      </w:r>
      <w:r w:rsidR="0079263A" w:rsidRPr="00E62D7D">
        <w:t xml:space="preserve"> структурного безробіття називається </w:t>
      </w:r>
      <w:r w:rsidR="0079263A" w:rsidRPr="00E62D7D">
        <w:rPr>
          <w:b/>
          <w:i/>
        </w:rPr>
        <w:t>природним рівнем безробіття</w:t>
      </w:r>
      <w:r w:rsidR="0079263A" w:rsidRPr="00E62D7D">
        <w:rPr>
          <w:b/>
        </w:rPr>
        <w:t>.</w:t>
      </w:r>
      <w:r w:rsidR="0079263A" w:rsidRPr="00E62D7D">
        <w:t xml:space="preserve"> Зайнятість, що дорівнює 100% мінус природний рівень безробіття називається </w:t>
      </w:r>
      <w:r w:rsidR="0079263A" w:rsidRPr="00E62D7D">
        <w:rPr>
          <w:i/>
        </w:rPr>
        <w:t>повною.</w:t>
      </w:r>
      <w:r w:rsidR="0079263A" w:rsidRPr="00E62D7D">
        <w:t xml:space="preserve"> Реальний обсяг національного продукту, отриманий при повній зайнятості, називається </w:t>
      </w:r>
      <w:r w:rsidR="0079263A" w:rsidRPr="00E62D7D">
        <w:rPr>
          <w:b/>
          <w:i/>
        </w:rPr>
        <w:t>потенційним обсягом виробництва</w:t>
      </w:r>
      <w:r w:rsidRPr="00E62D7D">
        <w:t>,</w:t>
      </w:r>
      <w:r w:rsidR="0079263A" w:rsidRPr="00E62D7D">
        <w:t xml:space="preserve"> або виробничим потенціалом економіки.</w:t>
      </w:r>
    </w:p>
    <w:p w:rsidR="0079263A" w:rsidRPr="00E62D7D" w:rsidRDefault="0079263A" w:rsidP="0079263A">
      <w:pPr>
        <w:spacing w:line="240" w:lineRule="auto"/>
        <w:ind w:firstLine="709"/>
      </w:pPr>
      <w:r w:rsidRPr="00E62D7D">
        <w:t xml:space="preserve">Природний рівень безробіття виникає при збалансованості ринку робочої сили, коли кількість </w:t>
      </w:r>
      <w:r w:rsidR="00AD5FC9" w:rsidRPr="00E62D7D">
        <w:t xml:space="preserve">тих, хто </w:t>
      </w:r>
      <w:r w:rsidRPr="00E62D7D">
        <w:t>шука</w:t>
      </w:r>
      <w:r w:rsidR="00AD5FC9" w:rsidRPr="00E62D7D">
        <w:t>є</w:t>
      </w:r>
      <w:r w:rsidRPr="00E62D7D">
        <w:t xml:space="preserve"> роботу</w:t>
      </w:r>
      <w:r w:rsidR="00AD5FC9" w:rsidRPr="00E62D7D">
        <w:t>,</w:t>
      </w:r>
      <w:r w:rsidRPr="00E62D7D">
        <w:t xml:space="preserve"> дорівнює кількості вільних робочих місць. Якщо кількість </w:t>
      </w:r>
      <w:r w:rsidR="00AD5FC9" w:rsidRPr="00E62D7D">
        <w:t xml:space="preserve">тих, хто шукає </w:t>
      </w:r>
      <w:r w:rsidRPr="00E62D7D">
        <w:t>роботу</w:t>
      </w:r>
      <w:r w:rsidR="00AD5FC9" w:rsidRPr="00E62D7D">
        <w:t>,</w:t>
      </w:r>
      <w:r w:rsidRPr="00E62D7D">
        <w:t xml:space="preserve"> більш</w:t>
      </w:r>
      <w:r w:rsidR="00AD5FC9" w:rsidRPr="00E62D7D">
        <w:t>а від</w:t>
      </w:r>
      <w:r w:rsidRPr="00E62D7D">
        <w:t xml:space="preserve"> кількості вільних місць, існує циклічне безробіття. Якщо навпаки – в економіці «напружена» ситуація, що </w:t>
      </w:r>
      <w:r w:rsidR="00AD5FC9" w:rsidRPr="00E62D7D">
        <w:t>провокує</w:t>
      </w:r>
      <w:r w:rsidRPr="00E62D7D">
        <w:t xml:space="preserve"> інфляцію.</w:t>
      </w:r>
    </w:p>
    <w:p w:rsidR="009C250C" w:rsidRPr="00E62D7D" w:rsidRDefault="0079263A" w:rsidP="0079263A">
      <w:pPr>
        <w:spacing w:line="240" w:lineRule="auto"/>
        <w:ind w:firstLine="709"/>
      </w:pPr>
      <w:r w:rsidRPr="00E62D7D">
        <w:t>Високий рівень безробіття спричиняє значні економічні й соціальні витрати. Основним негативним наслідком безробіття є втрати у випуску продукції в результаті недовикористання суспільством ресурсів. У підсумку фактичний ВНП виявляється менш</w:t>
      </w:r>
      <w:r w:rsidR="00AD5FC9" w:rsidRPr="00E62D7D">
        <w:t>им від</w:t>
      </w:r>
      <w:r w:rsidRPr="00E62D7D">
        <w:t xml:space="preserve"> потенційного ВНП. Якщо безробіття на 1% вище </w:t>
      </w:r>
      <w:r w:rsidR="00AD5FC9" w:rsidRPr="00E62D7D">
        <w:t xml:space="preserve">від </w:t>
      </w:r>
      <w:r w:rsidRPr="00E62D7D">
        <w:t>природного рівня, фактичний ВНП на 2,5% нижч</w:t>
      </w:r>
      <w:r w:rsidR="00AD5FC9" w:rsidRPr="00E62D7D">
        <w:t>ий від</w:t>
      </w:r>
      <w:r w:rsidRPr="00E62D7D">
        <w:t xml:space="preserve"> потенційного. </w:t>
      </w:r>
    </w:p>
    <w:p w:rsidR="0079263A" w:rsidRPr="00E62D7D" w:rsidRDefault="00AD5FC9" w:rsidP="0079263A">
      <w:pPr>
        <w:spacing w:line="240" w:lineRule="auto"/>
        <w:ind w:firstLine="709"/>
        <w:rPr>
          <w:b/>
        </w:rPr>
      </w:pPr>
      <w:r w:rsidRPr="00E62D7D">
        <w:rPr>
          <w:b/>
        </w:rPr>
        <w:t>З</w:t>
      </w:r>
      <w:r w:rsidR="009C250C" w:rsidRPr="00E62D7D">
        <w:rPr>
          <w:b/>
        </w:rPr>
        <w:t xml:space="preserve">аконом Оукена </w:t>
      </w:r>
      <w:r w:rsidR="009C250C" w:rsidRPr="00E62D7D">
        <w:t xml:space="preserve">називається </w:t>
      </w:r>
      <w:r w:rsidR="0079263A" w:rsidRPr="00E62D7D">
        <w:t xml:space="preserve">залежність відставання ВНП у результаті </w:t>
      </w:r>
      <w:r w:rsidRPr="00E62D7D">
        <w:lastRenderedPageBreak/>
        <w:t>зростання</w:t>
      </w:r>
      <w:r w:rsidR="0079263A" w:rsidRPr="00E62D7D">
        <w:t xml:space="preserve"> безробіття.</w:t>
      </w:r>
    </w:p>
    <w:p w:rsidR="0079263A" w:rsidRPr="00E62D7D" w:rsidRDefault="0079263A" w:rsidP="0079263A">
      <w:pPr>
        <w:spacing w:line="240" w:lineRule="auto"/>
      </w:pPr>
      <w:r w:rsidRPr="00E62D7D">
        <w:t>Безробіття неоднаково проявляється в різних соціальних групах:</w:t>
      </w:r>
    </w:p>
    <w:p w:rsidR="0079263A" w:rsidRPr="00E62D7D" w:rsidRDefault="0079263A" w:rsidP="0079263A">
      <w:pPr>
        <w:spacing w:line="240" w:lineRule="auto"/>
      </w:pPr>
      <w:r w:rsidRPr="00E62D7D">
        <w:t xml:space="preserve">1. Безробіття менше серед «білих комірців», </w:t>
      </w:r>
      <w:r w:rsidR="001A4748" w:rsidRPr="00E62D7D">
        <w:t>ніж</w:t>
      </w:r>
      <w:r w:rsidRPr="00E62D7D">
        <w:t xml:space="preserve"> серед «синіх комірців». Це пояснюється тим, що значна частина «білих комірців» працює в галузях, що менше піддаються циклічним коливанням (медицина, наука, освіта, сфера послуг); підприємці звільняють їх в останню чергу, тому що на їхню підготовку потрібно багато коштів; багато хто з них є власниками фірм.</w:t>
      </w:r>
    </w:p>
    <w:p w:rsidR="0079263A" w:rsidRPr="00E62D7D" w:rsidRDefault="0079263A" w:rsidP="0079263A">
      <w:pPr>
        <w:spacing w:line="240" w:lineRule="auto"/>
        <w:rPr>
          <w:szCs w:val="28"/>
        </w:rPr>
      </w:pPr>
      <w:r w:rsidRPr="00E62D7D">
        <w:t>2. Рівень безробіття вищ</w:t>
      </w:r>
      <w:r w:rsidR="001A4748" w:rsidRPr="00E62D7D">
        <w:t>ий</w:t>
      </w:r>
      <w:r w:rsidRPr="00E62D7D">
        <w:t xml:space="preserve"> серед молоді, тому що молоді люди мають більш низьку кваліфікацію, а багато хто з них уперше </w:t>
      </w:r>
      <w:r w:rsidR="001A4748" w:rsidRPr="00E62D7D">
        <w:t xml:space="preserve">виходить </w:t>
      </w:r>
      <w:r w:rsidRPr="00E62D7D">
        <w:t xml:space="preserve">на ринок робочої </w:t>
      </w:r>
      <w:r w:rsidRPr="00E62D7D">
        <w:rPr>
          <w:szCs w:val="28"/>
        </w:rPr>
        <w:t>сили.</w:t>
      </w:r>
    </w:p>
    <w:p w:rsidR="0079263A" w:rsidRPr="00E62D7D" w:rsidRDefault="0079263A" w:rsidP="001A4748">
      <w:pPr>
        <w:pStyle w:val="21"/>
        <w:spacing w:after="0" w:line="240" w:lineRule="auto"/>
        <w:ind w:firstLine="720"/>
        <w:jc w:val="both"/>
        <w:rPr>
          <w:sz w:val="28"/>
          <w:szCs w:val="28"/>
          <w:lang w:val="uk-UA"/>
        </w:rPr>
      </w:pPr>
      <w:r w:rsidRPr="00E62D7D">
        <w:rPr>
          <w:sz w:val="28"/>
          <w:szCs w:val="28"/>
          <w:lang w:val="uk-UA"/>
        </w:rPr>
        <w:t xml:space="preserve">3. Безробіття в США в 2 рази вище серед чорного населення, ніж серед білого. Це результат дискримінації в галузі освіти й концентрації чорного населення в містах, де роботу одержати складно. </w:t>
      </w:r>
    </w:p>
    <w:p w:rsidR="0079263A" w:rsidRPr="00E62D7D" w:rsidRDefault="0079263A" w:rsidP="0079263A">
      <w:pPr>
        <w:spacing w:line="240" w:lineRule="auto"/>
      </w:pPr>
      <w:r w:rsidRPr="00E62D7D">
        <w:rPr>
          <w:szCs w:val="28"/>
        </w:rPr>
        <w:t>Існують значні розходження в рівнях безробіття між окремими країнами.</w:t>
      </w:r>
      <w:r w:rsidRPr="00E62D7D">
        <w:t xml:space="preserve"> Це пояснюється тим, що в різних країнах відрізняються природні рівні безробіття, і країни можуть перебувати в різних фазах циклу.</w:t>
      </w:r>
    </w:p>
    <w:p w:rsidR="0079263A" w:rsidRPr="00E62D7D" w:rsidRDefault="009C250C" w:rsidP="0079263A">
      <w:pPr>
        <w:spacing w:line="240" w:lineRule="auto"/>
        <w:rPr>
          <w:b/>
          <w:szCs w:val="28"/>
        </w:rPr>
      </w:pPr>
      <w:r w:rsidRPr="00E62D7D">
        <w:rPr>
          <w:b/>
          <w:szCs w:val="28"/>
        </w:rPr>
        <w:t>3.</w:t>
      </w:r>
      <w:r w:rsidR="0079263A" w:rsidRPr="00E62D7D">
        <w:rPr>
          <w:b/>
          <w:szCs w:val="28"/>
        </w:rPr>
        <w:t xml:space="preserve"> Інфляція</w:t>
      </w:r>
    </w:p>
    <w:p w:rsidR="0079263A" w:rsidRPr="00E62D7D" w:rsidRDefault="0079263A" w:rsidP="0079263A">
      <w:pPr>
        <w:pStyle w:val="a4"/>
        <w:spacing w:line="240" w:lineRule="auto"/>
      </w:pPr>
      <w:r w:rsidRPr="00E62D7D">
        <w:rPr>
          <w:b/>
          <w:i/>
        </w:rPr>
        <w:t>Інфляція</w:t>
      </w:r>
      <w:r w:rsidRPr="00E62D7D">
        <w:t xml:space="preserve"> – це підвищення загального рівня цін. Ми вже знаємо, що загальний рівень цін вимірюється за допомогою індексів цін, у яких ціни даного року порівнюються із цінами базового року. Знаючи індекси цін </w:t>
      </w:r>
      <w:r w:rsidR="001A4748" w:rsidRPr="00E62D7D">
        <w:t>за</w:t>
      </w:r>
      <w:r w:rsidRPr="00E62D7D">
        <w:t xml:space="preserve"> окреми</w:t>
      </w:r>
      <w:r w:rsidR="001A4748" w:rsidRPr="00E62D7D">
        <w:t>ми</w:t>
      </w:r>
      <w:r w:rsidRPr="00E62D7D">
        <w:t xml:space="preserve"> рока</w:t>
      </w:r>
      <w:r w:rsidR="001A4748" w:rsidRPr="00E62D7D">
        <w:t>ми</w:t>
      </w:r>
      <w:r w:rsidRPr="00E62D7D">
        <w:t>, можна розрахувати темпи інфляції в окремі роки.</w:t>
      </w:r>
    </w:p>
    <w:p w:rsidR="0079263A" w:rsidRPr="00E62D7D" w:rsidRDefault="0079263A" w:rsidP="0079263A">
      <w:pPr>
        <w:pStyle w:val="a4"/>
        <w:spacing w:line="240" w:lineRule="auto"/>
      </w:pPr>
    </w:p>
    <w:tbl>
      <w:tblPr>
        <w:tblW w:w="0" w:type="auto"/>
        <w:jc w:val="center"/>
        <w:tblLayout w:type="fixed"/>
        <w:tblLook w:val="0000" w:firstRow="0" w:lastRow="0" w:firstColumn="0" w:lastColumn="0" w:noHBand="0" w:noVBand="0"/>
      </w:tblPr>
      <w:tblGrid>
        <w:gridCol w:w="2268"/>
        <w:gridCol w:w="425"/>
        <w:gridCol w:w="1785"/>
        <w:gridCol w:w="425"/>
        <w:gridCol w:w="2323"/>
        <w:gridCol w:w="1284"/>
      </w:tblGrid>
      <w:tr w:rsidR="0079263A" w:rsidRPr="00E62D7D" w:rsidTr="0079263A">
        <w:trPr>
          <w:cantSplit/>
          <w:trHeight w:val="421"/>
          <w:jc w:val="center"/>
        </w:trPr>
        <w:tc>
          <w:tcPr>
            <w:tcW w:w="2268" w:type="dxa"/>
            <w:vMerge w:val="restart"/>
            <w:vAlign w:val="center"/>
          </w:tcPr>
          <w:p w:rsidR="0079263A" w:rsidRPr="00E62D7D" w:rsidRDefault="0079263A" w:rsidP="009C250C">
            <w:pPr>
              <w:spacing w:line="240" w:lineRule="auto"/>
              <w:ind w:firstLine="0"/>
              <w:rPr>
                <w:b/>
                <w:sz w:val="24"/>
              </w:rPr>
            </w:pPr>
            <w:r w:rsidRPr="00E62D7D">
              <w:rPr>
                <w:b/>
                <w:sz w:val="24"/>
              </w:rPr>
              <w:t>Темп інфляції для даного року</w:t>
            </w:r>
          </w:p>
        </w:tc>
        <w:tc>
          <w:tcPr>
            <w:tcW w:w="425" w:type="dxa"/>
            <w:vMerge w:val="restart"/>
            <w:vAlign w:val="center"/>
          </w:tcPr>
          <w:p w:rsidR="0079263A" w:rsidRPr="00E62D7D" w:rsidRDefault="009C250C" w:rsidP="0079263A">
            <w:pPr>
              <w:spacing w:line="240" w:lineRule="auto"/>
              <w:jc w:val="center"/>
              <w:rPr>
                <w:b/>
                <w:sz w:val="24"/>
              </w:rPr>
            </w:pPr>
            <w:r w:rsidRPr="00E62D7D">
              <w:rPr>
                <w:b/>
                <w:sz w:val="24"/>
              </w:rPr>
              <w:t xml:space="preserve">== </w:t>
            </w:r>
          </w:p>
        </w:tc>
        <w:tc>
          <w:tcPr>
            <w:tcW w:w="1785" w:type="dxa"/>
          </w:tcPr>
          <w:p w:rsidR="0079263A" w:rsidRPr="00E62D7D" w:rsidRDefault="0079263A" w:rsidP="009C250C">
            <w:pPr>
              <w:spacing w:line="240" w:lineRule="auto"/>
              <w:ind w:firstLine="0"/>
              <w:rPr>
                <w:b/>
                <w:sz w:val="24"/>
              </w:rPr>
            </w:pPr>
            <w:r w:rsidRPr="00E62D7D">
              <w:rPr>
                <w:b/>
                <w:sz w:val="24"/>
              </w:rPr>
              <w:t xml:space="preserve">Індекс цін </w:t>
            </w:r>
          </w:p>
          <w:p w:rsidR="0079263A" w:rsidRPr="00E62D7D" w:rsidRDefault="0079263A" w:rsidP="009C250C">
            <w:pPr>
              <w:spacing w:line="240" w:lineRule="auto"/>
              <w:ind w:firstLine="0"/>
              <w:rPr>
                <w:b/>
                <w:sz w:val="24"/>
              </w:rPr>
            </w:pPr>
            <w:r w:rsidRPr="00E62D7D">
              <w:rPr>
                <w:b/>
                <w:sz w:val="24"/>
              </w:rPr>
              <w:t>даного року</w:t>
            </w:r>
          </w:p>
        </w:tc>
        <w:tc>
          <w:tcPr>
            <w:tcW w:w="425" w:type="dxa"/>
            <w:vAlign w:val="center"/>
          </w:tcPr>
          <w:p w:rsidR="0079263A" w:rsidRPr="00E62D7D" w:rsidRDefault="0079263A" w:rsidP="0079263A">
            <w:pPr>
              <w:spacing w:line="240" w:lineRule="auto"/>
              <w:jc w:val="center"/>
              <w:rPr>
                <w:b/>
                <w:sz w:val="24"/>
              </w:rPr>
            </w:pPr>
            <w:r w:rsidRPr="00E62D7D">
              <w:rPr>
                <w:b/>
                <w:sz w:val="24"/>
              </w:rPr>
              <w:t>–</w:t>
            </w:r>
          </w:p>
        </w:tc>
        <w:tc>
          <w:tcPr>
            <w:tcW w:w="2323" w:type="dxa"/>
          </w:tcPr>
          <w:p w:rsidR="0079263A" w:rsidRPr="00E62D7D" w:rsidRDefault="0079263A" w:rsidP="009C250C">
            <w:pPr>
              <w:spacing w:line="240" w:lineRule="auto"/>
              <w:ind w:firstLine="0"/>
              <w:rPr>
                <w:b/>
                <w:sz w:val="24"/>
              </w:rPr>
            </w:pPr>
            <w:r w:rsidRPr="00E62D7D">
              <w:rPr>
                <w:b/>
                <w:sz w:val="24"/>
              </w:rPr>
              <w:t xml:space="preserve">Індекс цін </w:t>
            </w:r>
          </w:p>
          <w:p w:rsidR="0079263A" w:rsidRPr="00E62D7D" w:rsidRDefault="0079263A" w:rsidP="009C250C">
            <w:pPr>
              <w:spacing w:line="240" w:lineRule="auto"/>
              <w:ind w:firstLine="0"/>
              <w:rPr>
                <w:b/>
                <w:sz w:val="24"/>
              </w:rPr>
            </w:pPr>
            <w:r w:rsidRPr="00E62D7D">
              <w:rPr>
                <w:b/>
                <w:sz w:val="24"/>
              </w:rPr>
              <w:t>минулого року</w:t>
            </w:r>
          </w:p>
        </w:tc>
        <w:tc>
          <w:tcPr>
            <w:tcW w:w="1284" w:type="dxa"/>
            <w:vMerge w:val="restart"/>
            <w:vAlign w:val="center"/>
          </w:tcPr>
          <w:p w:rsidR="0079263A" w:rsidRPr="00E62D7D" w:rsidRDefault="0079263A" w:rsidP="009C250C">
            <w:pPr>
              <w:spacing w:line="240" w:lineRule="auto"/>
              <w:ind w:firstLine="0"/>
              <w:rPr>
                <w:b/>
                <w:sz w:val="24"/>
              </w:rPr>
            </w:pPr>
            <w:r w:rsidRPr="00E62D7D">
              <w:rPr>
                <w:b/>
                <w:sz w:val="24"/>
              </w:rPr>
              <w:sym w:font="Symbol" w:char="F0B4"/>
            </w:r>
            <w:r w:rsidRPr="00E62D7D">
              <w:rPr>
                <w:b/>
                <w:sz w:val="24"/>
              </w:rPr>
              <w:t xml:space="preserve"> </w:t>
            </w:r>
            <w:r w:rsidR="009C250C" w:rsidRPr="00E62D7D">
              <w:rPr>
                <w:b/>
                <w:sz w:val="24"/>
              </w:rPr>
              <w:t xml:space="preserve">  100% </w:t>
            </w:r>
          </w:p>
        </w:tc>
      </w:tr>
      <w:tr w:rsidR="0079263A" w:rsidRPr="00E62D7D" w:rsidTr="0079263A">
        <w:trPr>
          <w:cantSplit/>
          <w:jc w:val="center"/>
        </w:trPr>
        <w:tc>
          <w:tcPr>
            <w:tcW w:w="2268" w:type="dxa"/>
            <w:vMerge/>
          </w:tcPr>
          <w:p w:rsidR="0079263A" w:rsidRPr="00E62D7D" w:rsidRDefault="0079263A" w:rsidP="0079263A">
            <w:pPr>
              <w:spacing w:line="240" w:lineRule="auto"/>
              <w:rPr>
                <w:b/>
              </w:rPr>
            </w:pPr>
          </w:p>
        </w:tc>
        <w:tc>
          <w:tcPr>
            <w:tcW w:w="425" w:type="dxa"/>
            <w:vMerge/>
          </w:tcPr>
          <w:p w:rsidR="0079263A" w:rsidRPr="00E62D7D" w:rsidRDefault="0079263A" w:rsidP="0079263A">
            <w:pPr>
              <w:spacing w:line="240" w:lineRule="auto"/>
              <w:rPr>
                <w:b/>
              </w:rPr>
            </w:pPr>
          </w:p>
        </w:tc>
        <w:tc>
          <w:tcPr>
            <w:tcW w:w="4533" w:type="dxa"/>
            <w:gridSpan w:val="3"/>
            <w:tcBorders>
              <w:top w:val="single" w:sz="4" w:space="0" w:color="auto"/>
            </w:tcBorders>
            <w:vAlign w:val="center"/>
          </w:tcPr>
          <w:p w:rsidR="0079263A" w:rsidRPr="00E62D7D" w:rsidRDefault="0079263A" w:rsidP="009C250C">
            <w:pPr>
              <w:spacing w:line="240" w:lineRule="auto"/>
              <w:ind w:firstLine="0"/>
              <w:rPr>
                <w:b/>
                <w:sz w:val="24"/>
              </w:rPr>
            </w:pPr>
            <w:r w:rsidRPr="00E62D7D">
              <w:rPr>
                <w:b/>
                <w:sz w:val="24"/>
              </w:rPr>
              <w:t>Індекс цін минулого року</w:t>
            </w:r>
          </w:p>
          <w:p w:rsidR="0079263A" w:rsidRPr="00E62D7D" w:rsidRDefault="0079263A" w:rsidP="0079263A">
            <w:pPr>
              <w:spacing w:line="240" w:lineRule="auto"/>
              <w:jc w:val="center"/>
              <w:rPr>
                <w:b/>
              </w:rPr>
            </w:pPr>
          </w:p>
        </w:tc>
        <w:tc>
          <w:tcPr>
            <w:tcW w:w="1284" w:type="dxa"/>
            <w:vMerge/>
          </w:tcPr>
          <w:p w:rsidR="0079263A" w:rsidRPr="00E62D7D" w:rsidRDefault="0079263A" w:rsidP="0079263A">
            <w:pPr>
              <w:spacing w:line="240" w:lineRule="auto"/>
              <w:rPr>
                <w:b/>
              </w:rPr>
            </w:pPr>
          </w:p>
        </w:tc>
      </w:tr>
    </w:tbl>
    <w:p w:rsidR="0079263A" w:rsidRPr="00E62D7D" w:rsidRDefault="0079263A" w:rsidP="001A4748">
      <w:pPr>
        <w:spacing w:line="240" w:lineRule="auto"/>
        <w:ind w:firstLine="709"/>
      </w:pPr>
      <w:r w:rsidRPr="00E62D7D">
        <w:t>Розрізняють два типи інфляції</w:t>
      </w:r>
      <w:r w:rsidR="001A4748" w:rsidRPr="00E62D7D">
        <w:t xml:space="preserve"> – </w:t>
      </w:r>
      <w:r w:rsidRPr="00E62D7D">
        <w:t xml:space="preserve">інфляція попиту </w:t>
      </w:r>
      <w:r w:rsidR="001A4748" w:rsidRPr="00E62D7D">
        <w:t>та</w:t>
      </w:r>
      <w:r w:rsidRPr="00E62D7D">
        <w:t xml:space="preserve"> інфляція витрат.</w:t>
      </w:r>
    </w:p>
    <w:p w:rsidR="0079263A" w:rsidRPr="00E62D7D" w:rsidRDefault="0079263A" w:rsidP="0079263A">
      <w:pPr>
        <w:spacing w:line="240" w:lineRule="auto"/>
        <w:ind w:firstLine="709"/>
      </w:pPr>
      <w:r w:rsidRPr="00E62D7D">
        <w:rPr>
          <w:b/>
        </w:rPr>
        <w:t>Інфляція попиту</w:t>
      </w:r>
      <w:r w:rsidRPr="00E62D7D">
        <w:t xml:space="preserve"> виникає, коли обсяг виробництва близький до потенційного й існує надлишковий попит, що і при</w:t>
      </w:r>
      <w:r w:rsidR="001A4748" w:rsidRPr="00E62D7D">
        <w:t>з</w:t>
      </w:r>
      <w:r w:rsidRPr="00E62D7D">
        <w:t>водить до зростання цін («занадто багато грошей полює за занадто малою кількістю товарів»).</w:t>
      </w:r>
    </w:p>
    <w:p w:rsidR="0079263A" w:rsidRPr="00E62D7D" w:rsidRDefault="0079263A" w:rsidP="0079263A">
      <w:pPr>
        <w:spacing w:line="240" w:lineRule="auto"/>
        <w:ind w:firstLine="709"/>
      </w:pPr>
      <w:r w:rsidRPr="00E62D7D">
        <w:t>Розглянемо докладніше процес виникнення інфляції попиту.</w:t>
      </w:r>
    </w:p>
    <w:p w:rsidR="0079263A" w:rsidRPr="00E62D7D" w:rsidRDefault="0079263A" w:rsidP="0079263A">
      <w:pPr>
        <w:spacing w:line="240" w:lineRule="auto"/>
      </w:pPr>
      <w:r w:rsidRPr="00E62D7D">
        <w:t>Припустимо, що на першому етапі в нас низький сукупний рівень витрат</w:t>
      </w:r>
    </w:p>
    <w:p w:rsidR="0079263A" w:rsidRPr="00E62D7D" w:rsidRDefault="0079263A" w:rsidP="0079263A">
      <w:pPr>
        <w:spacing w:line="240" w:lineRule="auto"/>
      </w:pPr>
      <w:r w:rsidRPr="00E62D7D">
        <w:t xml:space="preserve"> (С + + I + G + Х</w:t>
      </w:r>
      <w:r w:rsidRPr="00E62D7D">
        <w:rPr>
          <w:vertAlign w:val="subscript"/>
        </w:rPr>
        <w:t>n</w:t>
      </w:r>
      <w:r w:rsidR="00704F14" w:rsidRPr="00E62D7D">
        <w:rPr>
          <w:vertAlign w:val="subscript"/>
        </w:rPr>
        <w:t xml:space="preserve"> </w:t>
      </w:r>
      <w:r w:rsidRPr="00E62D7D">
        <w:t xml:space="preserve">) і ВНП сильно відрізняється від потенційного (велике безробіття й великі </w:t>
      </w:r>
      <w:r w:rsidR="00704F14" w:rsidRPr="00E62D7D">
        <w:t>не завантажені</w:t>
      </w:r>
      <w:r w:rsidRPr="00E62D7D">
        <w:t xml:space="preserve"> потужності). Припустимо, що сукупний попит підвищився, тоді обсяг виробництва зросте. При цьому рівень цін зміниться незначно, тому що в дію вводяться раніше не використані ресурси, які вигідно застосовувати </w:t>
      </w:r>
      <w:r w:rsidR="00D161C3" w:rsidRPr="00E62D7D">
        <w:t>і</w:t>
      </w:r>
      <w:r w:rsidRPr="00E62D7D">
        <w:t xml:space="preserve"> при існуючих цінах.</w:t>
      </w:r>
    </w:p>
    <w:p w:rsidR="0079263A" w:rsidRPr="00E62D7D" w:rsidRDefault="0079263A" w:rsidP="0079263A">
      <w:pPr>
        <w:spacing w:line="240" w:lineRule="auto"/>
      </w:pPr>
      <w:r w:rsidRPr="00E62D7D">
        <w:t xml:space="preserve">У міру зростання попиту економіка вступає в другий етап. На цьому етапі вже може </w:t>
      </w:r>
      <w:r w:rsidR="00D161C3" w:rsidRPr="00E62D7D">
        <w:t>роз</w:t>
      </w:r>
      <w:r w:rsidRPr="00E62D7D">
        <w:t xml:space="preserve">початися </w:t>
      </w:r>
      <w:r w:rsidR="00D161C3" w:rsidRPr="00E62D7D">
        <w:t>зростання</w:t>
      </w:r>
      <w:r w:rsidRPr="00E62D7D">
        <w:t xml:space="preserve"> цін, хоча повна зайнятість ще не досягнута. Це відбувається тому, що в окремих галузях економіки вже на даному етапі будуть вичерпані запаси виробничих потужностей (хоча в економіці в цілому до повного завантаження потужностей далеко), тому ціни на товари цих галузей </w:t>
      </w:r>
      <w:r w:rsidR="00D161C3" w:rsidRPr="00E62D7D">
        <w:t>зростають</w:t>
      </w:r>
      <w:r w:rsidRPr="00E62D7D">
        <w:t xml:space="preserve">. Звуження ринків робочої сили дає можливість профспілкам вимагати підвищення заробітної плати </w:t>
      </w:r>
      <w:r w:rsidR="00D161C3" w:rsidRPr="00E62D7D">
        <w:t>і</w:t>
      </w:r>
      <w:r w:rsidRPr="00E62D7D">
        <w:t xml:space="preserve"> т.д. </w:t>
      </w:r>
      <w:r w:rsidR="00D161C3" w:rsidRPr="00E62D7D">
        <w:t>У</w:t>
      </w:r>
      <w:r w:rsidRPr="00E62D7D">
        <w:t xml:space="preserve">се це </w:t>
      </w:r>
      <w:r w:rsidR="00D161C3" w:rsidRPr="00E62D7D">
        <w:t>зумовлює</w:t>
      </w:r>
      <w:r w:rsidRPr="00E62D7D">
        <w:t xml:space="preserve"> зростання цін. Інфляцію, що </w:t>
      </w:r>
      <w:r w:rsidRPr="00E62D7D">
        <w:lastRenderedPageBreak/>
        <w:t>виникає на даному етапі, називають «передчасною» (виникає до досягнення рівня повної зайнятості).</w:t>
      </w:r>
    </w:p>
    <w:p w:rsidR="0079263A" w:rsidRPr="00E62D7D" w:rsidRDefault="0079263A" w:rsidP="0079263A">
      <w:pPr>
        <w:spacing w:line="240" w:lineRule="auto"/>
      </w:pPr>
      <w:r w:rsidRPr="00E62D7D">
        <w:t>Реальний обсяг виробництва досягає максимуму. Всі галузі не можуть відповідати на збільшення попиту збільшенням продукту. Тепер зростання попиту викликає тільки зростання цін.</w:t>
      </w:r>
    </w:p>
    <w:p w:rsidR="0079263A" w:rsidRPr="00E62D7D" w:rsidRDefault="0079263A" w:rsidP="0079263A">
      <w:pPr>
        <w:spacing w:line="240" w:lineRule="auto"/>
      </w:pPr>
      <w:r w:rsidRPr="00E62D7D">
        <w:t>Інфляція</w:t>
      </w:r>
      <w:r w:rsidRPr="00E62D7D">
        <w:rPr>
          <w:b/>
        </w:rPr>
        <w:t xml:space="preserve"> витрат</w:t>
      </w:r>
      <w:r w:rsidRPr="00E62D7D">
        <w:t xml:space="preserve"> – інфляція, викликана ростом витрат або зменшенням сукупної пропозиції, виникає, коли ціни ростуть через збільшення витрат на одиницю продукції.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46"/>
        <w:gridCol w:w="76"/>
        <w:gridCol w:w="3863"/>
      </w:tblGrid>
      <w:tr w:rsidR="0079263A" w:rsidRPr="00E62D7D" w:rsidTr="009C250C">
        <w:trPr>
          <w:cantSplit/>
          <w:jc w:val="center"/>
        </w:trPr>
        <w:tc>
          <w:tcPr>
            <w:tcW w:w="4146" w:type="dxa"/>
            <w:vMerge w:val="restart"/>
            <w:tcBorders>
              <w:top w:val="nil"/>
              <w:left w:val="nil"/>
              <w:bottom w:val="nil"/>
              <w:right w:val="nil"/>
            </w:tcBorders>
            <w:vAlign w:val="center"/>
          </w:tcPr>
          <w:p w:rsidR="0079263A" w:rsidRPr="00E62D7D" w:rsidRDefault="009C250C" w:rsidP="009C250C">
            <w:pPr>
              <w:spacing w:line="240" w:lineRule="auto"/>
              <w:ind w:firstLine="0"/>
              <w:jc w:val="center"/>
              <w:rPr>
                <w:b/>
              </w:rPr>
            </w:pPr>
            <w:r w:rsidRPr="00E62D7D">
              <w:t xml:space="preserve">Витрати на одиницю продукції = </w:t>
            </w:r>
          </w:p>
        </w:tc>
        <w:tc>
          <w:tcPr>
            <w:tcW w:w="76" w:type="dxa"/>
            <w:vMerge w:val="restart"/>
            <w:tcBorders>
              <w:top w:val="nil"/>
              <w:left w:val="nil"/>
              <w:bottom w:val="nil"/>
              <w:right w:val="nil"/>
            </w:tcBorders>
            <w:vAlign w:val="center"/>
          </w:tcPr>
          <w:p w:rsidR="0079263A" w:rsidRPr="00E62D7D" w:rsidRDefault="0079263A" w:rsidP="009C250C">
            <w:pPr>
              <w:spacing w:line="240" w:lineRule="auto"/>
              <w:ind w:left="-131" w:firstLine="851"/>
              <w:jc w:val="center"/>
              <w:rPr>
                <w:b/>
              </w:rPr>
            </w:pPr>
          </w:p>
        </w:tc>
        <w:tc>
          <w:tcPr>
            <w:tcW w:w="3863" w:type="dxa"/>
            <w:tcBorders>
              <w:top w:val="nil"/>
              <w:left w:val="nil"/>
              <w:bottom w:val="nil"/>
              <w:right w:val="nil"/>
            </w:tcBorders>
          </w:tcPr>
          <w:p w:rsidR="0079263A" w:rsidRPr="00E62D7D" w:rsidRDefault="00D161C3" w:rsidP="009C250C">
            <w:pPr>
              <w:spacing w:line="240" w:lineRule="auto"/>
              <w:ind w:firstLine="0"/>
              <w:rPr>
                <w:b/>
              </w:rPr>
            </w:pPr>
            <w:r w:rsidRPr="00E62D7D">
              <w:rPr>
                <w:b/>
              </w:rPr>
              <w:t xml:space="preserve">              </w:t>
            </w:r>
            <w:r w:rsidR="0079263A" w:rsidRPr="00E62D7D">
              <w:rPr>
                <w:b/>
              </w:rPr>
              <w:t>Загальні витрати</w:t>
            </w:r>
          </w:p>
        </w:tc>
      </w:tr>
      <w:tr w:rsidR="0079263A" w:rsidRPr="00E62D7D" w:rsidTr="009C250C">
        <w:trPr>
          <w:cantSplit/>
          <w:jc w:val="center"/>
        </w:trPr>
        <w:tc>
          <w:tcPr>
            <w:tcW w:w="4146" w:type="dxa"/>
            <w:vMerge/>
            <w:tcBorders>
              <w:top w:val="nil"/>
              <w:left w:val="nil"/>
              <w:bottom w:val="nil"/>
              <w:right w:val="nil"/>
            </w:tcBorders>
          </w:tcPr>
          <w:p w:rsidR="0079263A" w:rsidRPr="00E62D7D" w:rsidRDefault="0079263A" w:rsidP="0079263A">
            <w:pPr>
              <w:spacing w:line="240" w:lineRule="auto"/>
              <w:jc w:val="center"/>
              <w:rPr>
                <w:b/>
              </w:rPr>
            </w:pPr>
          </w:p>
        </w:tc>
        <w:tc>
          <w:tcPr>
            <w:tcW w:w="76" w:type="dxa"/>
            <w:vMerge/>
            <w:tcBorders>
              <w:top w:val="nil"/>
              <w:left w:val="nil"/>
              <w:bottom w:val="nil"/>
              <w:right w:val="nil"/>
            </w:tcBorders>
          </w:tcPr>
          <w:p w:rsidR="0079263A" w:rsidRPr="00E62D7D" w:rsidRDefault="0079263A" w:rsidP="0079263A">
            <w:pPr>
              <w:spacing w:line="240" w:lineRule="auto"/>
              <w:jc w:val="center"/>
              <w:rPr>
                <w:b/>
              </w:rPr>
            </w:pPr>
          </w:p>
        </w:tc>
        <w:tc>
          <w:tcPr>
            <w:tcW w:w="3863" w:type="dxa"/>
            <w:tcBorders>
              <w:top w:val="single" w:sz="4" w:space="0" w:color="auto"/>
              <w:left w:val="nil"/>
              <w:bottom w:val="nil"/>
              <w:right w:val="nil"/>
            </w:tcBorders>
          </w:tcPr>
          <w:p w:rsidR="0079263A" w:rsidRPr="00E62D7D" w:rsidRDefault="0079263A" w:rsidP="009C250C">
            <w:pPr>
              <w:spacing w:line="240" w:lineRule="auto"/>
              <w:ind w:left="-65" w:firstLine="65"/>
              <w:jc w:val="center"/>
              <w:rPr>
                <w:b/>
              </w:rPr>
            </w:pPr>
            <w:r w:rsidRPr="00E62D7D">
              <w:rPr>
                <w:b/>
              </w:rPr>
              <w:t>Кількість одиниць продукції</w:t>
            </w:r>
          </w:p>
        </w:tc>
      </w:tr>
    </w:tbl>
    <w:p w:rsidR="00C16FCB" w:rsidRPr="00E62D7D" w:rsidRDefault="00C16FCB" w:rsidP="0079263A">
      <w:pPr>
        <w:spacing w:line="240" w:lineRule="auto"/>
      </w:pPr>
    </w:p>
    <w:p w:rsidR="0079263A" w:rsidRPr="00E62D7D" w:rsidRDefault="0079263A" w:rsidP="00D161C3">
      <w:pPr>
        <w:spacing w:line="240" w:lineRule="auto"/>
      </w:pPr>
      <w:r w:rsidRPr="00E62D7D">
        <w:t>Підвищення витрат на одиницю продукції скорочує прибуток й обсяг продукції, що фірми готові запропонувати при існуючому рівні цін. У результаті зменшується пропозиція товарів і послуг в економіці, а це зменшення при</w:t>
      </w:r>
      <w:r w:rsidR="00D161C3" w:rsidRPr="00E62D7D">
        <w:t>з</w:t>
      </w:r>
      <w:r w:rsidRPr="00E62D7D">
        <w:t xml:space="preserve">водить до зростання цін. Основними факторами зростання витрат є підвищення номінальної заробітної плати й ріст цін на сировину </w:t>
      </w:r>
      <w:r w:rsidR="00D161C3" w:rsidRPr="00E62D7D">
        <w:t xml:space="preserve">та </w:t>
      </w:r>
      <w:r w:rsidRPr="00E62D7D">
        <w:t xml:space="preserve">енергію. Різновидом інфляції витрат є інфляція, викликана підвищенням заробітної плати. </w:t>
      </w:r>
    </w:p>
    <w:p w:rsidR="0079263A" w:rsidRPr="00E62D7D" w:rsidRDefault="0079263A" w:rsidP="0079263A">
      <w:pPr>
        <w:spacing w:line="240" w:lineRule="auto"/>
      </w:pPr>
      <w:r w:rsidRPr="00E62D7D">
        <w:t xml:space="preserve">Інфляція </w:t>
      </w:r>
      <w:r w:rsidR="00D161C3" w:rsidRPr="00E62D7D">
        <w:t>зумовлює</w:t>
      </w:r>
      <w:r w:rsidRPr="00E62D7D">
        <w:t xml:space="preserve"> перерозподіл доходів. Перш ніж розглянути основні напрямки перерозподілу доходів, звернемо увагу на те, що розрізняють номінальний дох</w:t>
      </w:r>
      <w:r w:rsidR="00D161C3" w:rsidRPr="00E62D7D">
        <w:t>і</w:t>
      </w:r>
      <w:r w:rsidRPr="00E62D7D">
        <w:t>д (дох</w:t>
      </w:r>
      <w:r w:rsidR="00D161C3" w:rsidRPr="00E62D7D">
        <w:t>і</w:t>
      </w:r>
      <w:r w:rsidRPr="00E62D7D">
        <w:t>д, отриманий у грошовій формі) і реальний (визначається кількістю товарів і послуг, які можна придбати на суму номінального доходу).</w:t>
      </w:r>
    </w:p>
    <w:p w:rsidR="0079263A" w:rsidRPr="00E62D7D" w:rsidRDefault="0079263A" w:rsidP="009C250C">
      <w:pPr>
        <w:tabs>
          <w:tab w:val="left" w:pos="1418"/>
        </w:tabs>
        <w:spacing w:line="240" w:lineRule="auto"/>
      </w:pPr>
      <w:r w:rsidRPr="00E62D7D">
        <w:t>Основні напрямки перерозподілу доходу в результаті впливу інфляції:</w:t>
      </w:r>
    </w:p>
    <w:p w:rsidR="0079263A" w:rsidRPr="00E62D7D" w:rsidRDefault="0079263A" w:rsidP="0079263A">
      <w:pPr>
        <w:pStyle w:val="a4"/>
        <w:spacing w:line="240" w:lineRule="auto"/>
      </w:pPr>
      <w:r w:rsidRPr="00E62D7D">
        <w:t>1. Інфляція зменшує доходи громадян, що одержують фіксований дох</w:t>
      </w:r>
      <w:r w:rsidR="00D161C3" w:rsidRPr="00E62D7D">
        <w:t>і</w:t>
      </w:r>
      <w:r w:rsidRPr="00E62D7D">
        <w:t>д і збільшує їх в інших груп населення (наприклад</w:t>
      </w:r>
      <w:r w:rsidR="00D161C3" w:rsidRPr="00E62D7D">
        <w:t>,</w:t>
      </w:r>
      <w:r w:rsidRPr="00E62D7D">
        <w:t xml:space="preserve"> землевласник, що одержує фіксовану ренту або пенсіонер </w:t>
      </w:r>
      <w:r w:rsidR="00D161C3" w:rsidRPr="00E62D7D">
        <w:t>і</w:t>
      </w:r>
      <w:r w:rsidRPr="00E62D7D">
        <w:t>з кожним місяцем інфляції можуть усе менше товарів купити на свій дох</w:t>
      </w:r>
      <w:r w:rsidR="00D161C3" w:rsidRPr="00E62D7D">
        <w:t>і</w:t>
      </w:r>
      <w:r w:rsidRPr="00E62D7D">
        <w:t>д.) У той же час люди, що одержують нефіксовані доходи, можуть виграти (наприклад</w:t>
      </w:r>
      <w:r w:rsidR="00D161C3" w:rsidRPr="00E62D7D">
        <w:t>,</w:t>
      </w:r>
      <w:r w:rsidRPr="00E62D7D">
        <w:t xml:space="preserve"> якщо профспілки </w:t>
      </w:r>
      <w:r w:rsidR="00D161C3" w:rsidRPr="00E62D7D">
        <w:t xml:space="preserve">зможуть домогтися </w:t>
      </w:r>
      <w:r w:rsidRPr="00E62D7D">
        <w:t>випереджальних темпів зростання заробітної плати).</w:t>
      </w:r>
    </w:p>
    <w:p w:rsidR="0079263A" w:rsidRPr="00E62D7D" w:rsidRDefault="0079263A" w:rsidP="0079263A">
      <w:pPr>
        <w:pStyle w:val="a4"/>
        <w:spacing w:line="240" w:lineRule="auto"/>
      </w:pPr>
      <w:r w:rsidRPr="00E62D7D">
        <w:t>2. Інфляція зменшує реальну вартість заощаджень.</w:t>
      </w:r>
    </w:p>
    <w:p w:rsidR="0079263A" w:rsidRPr="00E62D7D" w:rsidRDefault="0079263A" w:rsidP="0079263A">
      <w:pPr>
        <w:pStyle w:val="a4"/>
        <w:spacing w:line="240" w:lineRule="auto"/>
      </w:pPr>
      <w:r w:rsidRPr="00E62D7D">
        <w:t>3.</w:t>
      </w:r>
      <w:r w:rsidR="00D161C3" w:rsidRPr="00E62D7D">
        <w:t> </w:t>
      </w:r>
      <w:r w:rsidRPr="00E62D7D">
        <w:t xml:space="preserve">Інфляція перерозподіляє доходи між дебіторами (тими, хто бере позичку) і кредиторами (тими, хто дає позичку) на користь перших. </w:t>
      </w:r>
    </w:p>
    <w:p w:rsidR="0079263A" w:rsidRPr="00E62D7D" w:rsidRDefault="0079263A" w:rsidP="0079263A">
      <w:pPr>
        <w:pStyle w:val="a4"/>
        <w:spacing w:line="240" w:lineRule="auto"/>
      </w:pPr>
      <w:r w:rsidRPr="00E62D7D">
        <w:t xml:space="preserve">Тягар інфляції залежить від того, чи можуть люди передбачати інфляцію </w:t>
      </w:r>
      <w:r w:rsidR="00D161C3" w:rsidRPr="00E62D7D">
        <w:t>і</w:t>
      </w:r>
      <w:r w:rsidRPr="00E62D7D">
        <w:t xml:space="preserve"> чи можуть скорегувати свої номінальні доходи з урахуванням майбутнього підвищення цін. Наприклад, профспілки включають тепер у колективні договори вимоги автоматичного підвищення заробітної плати відповідно до зростання вартості життя. Банки видають кредити під відсотки, у яких ураховується очікуваний темп інфляції. Якщо процентна ставка дорівнює 10%, а очікувана інфляція 6%, банки будуть видавати кредит</w:t>
      </w:r>
      <w:r w:rsidR="00D161C3" w:rsidRPr="00E62D7D">
        <w:t>,</w:t>
      </w:r>
      <w:r w:rsidRPr="00E62D7D">
        <w:t xml:space="preserve"> виходячи з 16% ставки. У цьому випадку 10% – це реальна процентна ставка, а 16% – номінальна.</w:t>
      </w:r>
    </w:p>
    <w:p w:rsidR="0079263A" w:rsidRPr="00E62D7D" w:rsidRDefault="0079263A" w:rsidP="0079263A">
      <w:pPr>
        <w:spacing w:line="240" w:lineRule="auto"/>
      </w:pPr>
      <w:r w:rsidRPr="00E62D7D">
        <w:rPr>
          <w:b/>
        </w:rPr>
        <w:t>Номінальна процентна ставка</w:t>
      </w:r>
      <w:r w:rsidRPr="00E62D7D">
        <w:t xml:space="preserve"> – це виражене у відсотках збільшення грошової суми, що одержує кредитор.</w:t>
      </w:r>
    </w:p>
    <w:p w:rsidR="0079263A" w:rsidRPr="00E62D7D" w:rsidRDefault="0079263A" w:rsidP="0079263A">
      <w:pPr>
        <w:spacing w:line="240" w:lineRule="auto"/>
      </w:pPr>
      <w:r w:rsidRPr="00E62D7D">
        <w:rPr>
          <w:b/>
        </w:rPr>
        <w:t>Реальна процентна ставка</w:t>
      </w:r>
      <w:r w:rsidRPr="00E62D7D">
        <w:t xml:space="preserve"> – це виражене у відсотках збільшення купівельної спроможності, що одержує кредитор.</w:t>
      </w:r>
    </w:p>
    <w:p w:rsidR="0079263A" w:rsidRPr="00E62D7D" w:rsidRDefault="0079263A" w:rsidP="0079263A">
      <w:pPr>
        <w:spacing w:line="240" w:lineRule="auto"/>
      </w:pPr>
      <w:r w:rsidRPr="00E62D7D">
        <w:lastRenderedPageBreak/>
        <w:t>Дефляція (падіння цін) викликає зворотні процеси.</w:t>
      </w:r>
    </w:p>
    <w:p w:rsidR="0079263A" w:rsidRPr="00E62D7D" w:rsidRDefault="0079263A" w:rsidP="0079263A">
      <w:pPr>
        <w:spacing w:line="240" w:lineRule="auto"/>
      </w:pPr>
      <w:r w:rsidRPr="00E62D7D">
        <w:t>Дотепер ми вважали, що обсяг виробництва залишається постійним і досліджували, як інфляція перерозподіляє вже створений дох</w:t>
      </w:r>
      <w:r w:rsidR="00D161C3" w:rsidRPr="00E62D7D">
        <w:t>і</w:t>
      </w:r>
      <w:r w:rsidRPr="00E62D7D">
        <w:t>д. У дійсності інфляція впливає на обсяг виробництва. Правда, серед економістів немає єдності в оцінці наслідків впливу інфляції на обсяг виробництва й зайнятість.</w:t>
      </w:r>
    </w:p>
    <w:p w:rsidR="0079263A" w:rsidRPr="00E62D7D" w:rsidRDefault="0079263A" w:rsidP="0079263A">
      <w:pPr>
        <w:spacing w:line="240" w:lineRule="auto"/>
      </w:pPr>
      <w:r w:rsidRPr="00E62D7D">
        <w:t xml:space="preserve">Частина економістів вважає, що якщо суспільство хоче мати високий рівень виробництва й зайнятості, воно </w:t>
      </w:r>
      <w:r w:rsidR="00D161C3" w:rsidRPr="00E62D7D">
        <w:t>має</w:t>
      </w:r>
      <w:r w:rsidRPr="00E62D7D">
        <w:t xml:space="preserve"> змиритися з помірною інфляцією. Це пояснюється в такий спосіб. При низькому рівні сукупних витрат рівень цін стійкий, але обсяг виробництва нижч</w:t>
      </w:r>
      <w:r w:rsidR="00D161C3" w:rsidRPr="00E62D7D">
        <w:t>ий від</w:t>
      </w:r>
      <w:r w:rsidRPr="00E62D7D">
        <w:t xml:space="preserve"> потенційного й безробіття високе. Якщо сукупні витрати збільшаться, то на 2-му етапі ми будемо мати більш високий рівень виробництва й зайнятості, але при цьому </w:t>
      </w:r>
      <w:r w:rsidR="00D161C3" w:rsidRPr="00E62D7D">
        <w:t>з</w:t>
      </w:r>
      <w:r w:rsidRPr="00E62D7D">
        <w:t xml:space="preserve">ростуть і ціни. Існує зворотна залежність між інфляцією </w:t>
      </w:r>
      <w:r w:rsidR="00D161C3" w:rsidRPr="00E62D7D">
        <w:t>та</w:t>
      </w:r>
      <w:r w:rsidRPr="00E62D7D">
        <w:t xml:space="preserve"> безробіттям. Необхідно відзначити, що  останні</w:t>
      </w:r>
      <w:r w:rsidR="00D161C3" w:rsidRPr="00E62D7D">
        <w:t>ми</w:t>
      </w:r>
      <w:r w:rsidRPr="00E62D7D">
        <w:t xml:space="preserve"> рок</w:t>
      </w:r>
      <w:r w:rsidR="00D161C3" w:rsidRPr="00E62D7D">
        <w:t>ами</w:t>
      </w:r>
      <w:r w:rsidRPr="00E62D7D">
        <w:t xml:space="preserve"> ця точка зору зазнає критики.</w:t>
      </w:r>
    </w:p>
    <w:p w:rsidR="0079263A" w:rsidRPr="00E62D7D" w:rsidRDefault="0079263A" w:rsidP="0079263A">
      <w:pPr>
        <w:spacing w:line="240" w:lineRule="auto"/>
      </w:pPr>
      <w:r w:rsidRPr="00E62D7D">
        <w:t xml:space="preserve">Прихильники концепції інфляції витрат думають, що якщо в економіці досягнуті повна зайнятість і ціни стабільні, і в такій ситуації починають </w:t>
      </w:r>
      <w:r w:rsidR="00D161C3" w:rsidRPr="00E62D7D">
        <w:t xml:space="preserve">зростати </w:t>
      </w:r>
      <w:r w:rsidRPr="00E62D7D">
        <w:t>витрати, обсяг виробництва і зайнятість скорочуються.</w:t>
      </w:r>
    </w:p>
    <w:p w:rsidR="0079263A" w:rsidRPr="00E62D7D" w:rsidRDefault="0079263A" w:rsidP="0079263A">
      <w:pPr>
        <w:spacing w:line="240" w:lineRule="auto"/>
      </w:pPr>
      <w:r w:rsidRPr="00E62D7D">
        <w:rPr>
          <w:b/>
        </w:rPr>
        <w:t xml:space="preserve">Гіперінфляція </w:t>
      </w:r>
      <w:r w:rsidRPr="00E62D7D">
        <w:t>– це інфляція з дуже високими темпами. Вона, як правило, є результатом нерозумної політики уряду й може при</w:t>
      </w:r>
      <w:r w:rsidR="00D161C3" w:rsidRPr="00E62D7D">
        <w:t>з</w:t>
      </w:r>
      <w:r w:rsidRPr="00E62D7D">
        <w:t>вести до краху всієї фінансової системи.</w:t>
      </w:r>
    </w:p>
    <w:p w:rsidR="00704F14" w:rsidRPr="00E62D7D" w:rsidRDefault="004A37A2" w:rsidP="004A37A2">
      <w:pPr>
        <w:spacing w:before="120"/>
        <w:ind w:firstLine="0"/>
        <w:jc w:val="center"/>
        <w:rPr>
          <w:b/>
          <w:szCs w:val="28"/>
          <w:lang w:eastAsia="uk-UA"/>
        </w:rPr>
      </w:pPr>
      <w:r w:rsidRPr="00E62D7D">
        <w:rPr>
          <w:b/>
          <w:szCs w:val="28"/>
        </w:rPr>
        <w:sym w:font="Webdings" w:char="F073"/>
      </w:r>
      <w:r w:rsidR="00704F14" w:rsidRPr="00E62D7D">
        <w:rPr>
          <w:b/>
          <w:szCs w:val="28"/>
        </w:rPr>
        <w:t xml:space="preserve"> Питання для самоконтролю</w:t>
      </w:r>
    </w:p>
    <w:p w:rsidR="0079263A" w:rsidRPr="00E62D7D" w:rsidRDefault="0079263A" w:rsidP="0079263A">
      <w:pPr>
        <w:spacing w:line="240" w:lineRule="auto"/>
        <w:ind w:firstLine="709"/>
      </w:pPr>
      <w:r w:rsidRPr="00E62D7D">
        <w:t xml:space="preserve">1. </w:t>
      </w:r>
      <w:r w:rsidR="004A37A2" w:rsidRPr="00E62D7D">
        <w:t>Що являють собою</w:t>
      </w:r>
      <w:r w:rsidRPr="00E62D7D">
        <w:t xml:space="preserve"> економічн</w:t>
      </w:r>
      <w:r w:rsidR="004A37A2" w:rsidRPr="00E62D7D">
        <w:t>і</w:t>
      </w:r>
      <w:r w:rsidRPr="00E62D7D">
        <w:t xml:space="preserve"> цикл</w:t>
      </w:r>
      <w:r w:rsidR="004A37A2" w:rsidRPr="00E62D7D">
        <w:t>и? П</w:t>
      </w:r>
      <w:r w:rsidRPr="00E62D7D">
        <w:t xml:space="preserve">оясніть, як змінюється обсяг виробництва, зайнятість </w:t>
      </w:r>
      <w:r w:rsidR="004A37A2" w:rsidRPr="00E62D7D">
        <w:t>і</w:t>
      </w:r>
      <w:r w:rsidRPr="00E62D7D">
        <w:t xml:space="preserve"> рівень цін в кожній фазі циклу.</w:t>
      </w:r>
    </w:p>
    <w:p w:rsidR="0079263A" w:rsidRPr="00E62D7D" w:rsidRDefault="0079263A" w:rsidP="0079263A">
      <w:pPr>
        <w:spacing w:line="240" w:lineRule="auto"/>
        <w:ind w:firstLine="709"/>
      </w:pPr>
      <w:r w:rsidRPr="00E62D7D">
        <w:t>2. У чому полягають причини коливань рівнів економічної активності (причини економічних циклів)?</w:t>
      </w:r>
    </w:p>
    <w:p w:rsidR="0079263A" w:rsidRPr="00E62D7D" w:rsidRDefault="0079263A" w:rsidP="0079263A">
      <w:pPr>
        <w:spacing w:line="240" w:lineRule="auto"/>
        <w:ind w:firstLine="709"/>
      </w:pPr>
      <w:r w:rsidRPr="00E62D7D">
        <w:t xml:space="preserve">3. </w:t>
      </w:r>
      <w:r w:rsidR="004A37A2" w:rsidRPr="00E62D7D">
        <w:t>У</w:t>
      </w:r>
      <w:r w:rsidRPr="00E62D7D">
        <w:t xml:space="preserve"> якій галузі під час спаду </w:t>
      </w:r>
      <w:r w:rsidR="004A37A2" w:rsidRPr="00E62D7D">
        <w:t>більше</w:t>
      </w:r>
      <w:r w:rsidRPr="00E62D7D">
        <w:t xml:space="preserve"> скоротяться обсяги виробництва й зайнятості: </w:t>
      </w:r>
      <w:r w:rsidR="004A37A2" w:rsidRPr="00E62D7D">
        <w:t>у</w:t>
      </w:r>
      <w:r w:rsidRPr="00E62D7D">
        <w:t xml:space="preserve"> верстатобудуванні чи </w:t>
      </w:r>
      <w:r w:rsidR="004A37A2" w:rsidRPr="00E62D7D">
        <w:t>у</w:t>
      </w:r>
      <w:r w:rsidRPr="00E62D7D">
        <w:t xml:space="preserve"> виробництві взуття? Чому?</w:t>
      </w:r>
    </w:p>
    <w:p w:rsidR="0079263A" w:rsidRPr="00E62D7D" w:rsidRDefault="0079263A" w:rsidP="0079263A">
      <w:pPr>
        <w:spacing w:line="240" w:lineRule="auto"/>
        <w:ind w:firstLine="709"/>
      </w:pPr>
      <w:r w:rsidRPr="00E62D7D">
        <w:t>4. Кого можна вважати безробітним?</w:t>
      </w:r>
    </w:p>
    <w:p w:rsidR="0079263A" w:rsidRPr="00E62D7D" w:rsidRDefault="0079263A" w:rsidP="0079263A">
      <w:pPr>
        <w:spacing w:line="240" w:lineRule="auto"/>
        <w:ind w:firstLine="709"/>
      </w:pPr>
      <w:r w:rsidRPr="00E62D7D">
        <w:t>5. Чи можна вважати безробітними студентів, які навчаються на денн</w:t>
      </w:r>
      <w:r w:rsidR="00BF54A1" w:rsidRPr="00E62D7D">
        <w:t>ій</w:t>
      </w:r>
      <w:r w:rsidRPr="00E62D7D">
        <w:t xml:space="preserve"> </w:t>
      </w:r>
      <w:r w:rsidR="00BF54A1" w:rsidRPr="00E62D7D">
        <w:t>формі навчання</w:t>
      </w:r>
      <w:r w:rsidRPr="00E62D7D">
        <w:t>?</w:t>
      </w:r>
    </w:p>
    <w:p w:rsidR="0079263A" w:rsidRPr="00E62D7D" w:rsidRDefault="0079263A" w:rsidP="0079263A">
      <w:pPr>
        <w:spacing w:line="240" w:lineRule="auto"/>
        <w:ind w:firstLine="709"/>
      </w:pPr>
      <w:r w:rsidRPr="00E62D7D">
        <w:t xml:space="preserve"> 6. Які типи безробіття розрізняють економісти?</w:t>
      </w:r>
    </w:p>
    <w:p w:rsidR="0079263A" w:rsidRPr="00E62D7D" w:rsidRDefault="0079263A" w:rsidP="0079263A">
      <w:pPr>
        <w:spacing w:line="240" w:lineRule="auto"/>
        <w:ind w:firstLine="709"/>
      </w:pPr>
      <w:r w:rsidRPr="00E62D7D">
        <w:t xml:space="preserve">7. </w:t>
      </w:r>
      <w:r w:rsidR="00BF54A1" w:rsidRPr="00E62D7D">
        <w:t> </w:t>
      </w:r>
      <w:r w:rsidRPr="00E62D7D">
        <w:t>Що таке природний рівень безробіття?</w:t>
      </w:r>
    </w:p>
    <w:p w:rsidR="0079263A" w:rsidRPr="00E62D7D" w:rsidRDefault="0079263A" w:rsidP="0079263A">
      <w:pPr>
        <w:spacing w:line="240" w:lineRule="auto"/>
        <w:ind w:firstLine="709"/>
      </w:pPr>
      <w:r w:rsidRPr="00E62D7D">
        <w:t>8. Чому природний рівень безробіття різни</w:t>
      </w:r>
      <w:r w:rsidR="00BF54A1" w:rsidRPr="00E62D7D">
        <w:t>й у</w:t>
      </w:r>
      <w:r w:rsidRPr="00E62D7D">
        <w:t xml:space="preserve"> різних країнах? Від чого він залежить?</w:t>
      </w:r>
    </w:p>
    <w:p w:rsidR="0079263A" w:rsidRPr="00E62D7D" w:rsidRDefault="0079263A" w:rsidP="0079263A">
      <w:pPr>
        <w:spacing w:line="240" w:lineRule="auto"/>
        <w:ind w:firstLine="709"/>
      </w:pPr>
      <w:r w:rsidRPr="00E62D7D">
        <w:t xml:space="preserve">9. </w:t>
      </w:r>
      <w:r w:rsidR="00BF54A1" w:rsidRPr="00E62D7D">
        <w:t>Розкрийте сутність</w:t>
      </w:r>
      <w:r w:rsidRPr="00E62D7D">
        <w:t xml:space="preserve"> закон</w:t>
      </w:r>
      <w:r w:rsidR="00BF54A1" w:rsidRPr="00E62D7D">
        <w:t>у</w:t>
      </w:r>
      <w:r w:rsidRPr="00E62D7D">
        <w:t xml:space="preserve"> Оукена?</w:t>
      </w:r>
    </w:p>
    <w:p w:rsidR="0079263A" w:rsidRPr="00E62D7D" w:rsidRDefault="0079263A" w:rsidP="0079263A">
      <w:pPr>
        <w:spacing w:line="240" w:lineRule="auto"/>
        <w:ind w:firstLine="709"/>
      </w:pPr>
      <w:r w:rsidRPr="00E62D7D">
        <w:t xml:space="preserve">10. </w:t>
      </w:r>
      <w:r w:rsidR="00BF54A1" w:rsidRPr="00E62D7D">
        <w:t>У</w:t>
      </w:r>
      <w:r w:rsidRPr="00E62D7D">
        <w:t xml:space="preserve"> чому </w:t>
      </w:r>
      <w:r w:rsidR="00BF54A1" w:rsidRPr="00E62D7D">
        <w:t xml:space="preserve">полягає </w:t>
      </w:r>
      <w:r w:rsidRPr="00E62D7D">
        <w:t>різниця між показниками індекс цін і темп інфляції? Для чого ці показники використовують?</w:t>
      </w:r>
    </w:p>
    <w:p w:rsidR="0079263A" w:rsidRPr="00E62D7D" w:rsidRDefault="0079263A" w:rsidP="0079263A">
      <w:pPr>
        <w:spacing w:line="240" w:lineRule="auto"/>
        <w:ind w:firstLine="709"/>
      </w:pPr>
      <w:r w:rsidRPr="00E62D7D">
        <w:t>11.</w:t>
      </w:r>
      <w:r w:rsidR="00BF54A1" w:rsidRPr="00E62D7D">
        <w:t> </w:t>
      </w:r>
      <w:r w:rsidRPr="00E62D7D">
        <w:t>Дайте визначення інфляції попиту. Поясніть, чому економісти вважають, що справжня інфляція спостерігається</w:t>
      </w:r>
      <w:r w:rsidR="00BF54A1" w:rsidRPr="00E62D7D">
        <w:t>,</w:t>
      </w:r>
      <w:r w:rsidRPr="00E62D7D">
        <w:t xml:space="preserve"> коли обсяг виробництва близький до потенційного</w:t>
      </w:r>
      <w:r w:rsidR="00BF54A1" w:rsidRPr="00E62D7D">
        <w:t>.</w:t>
      </w:r>
    </w:p>
    <w:p w:rsidR="0079263A" w:rsidRPr="00E62D7D" w:rsidRDefault="0079263A" w:rsidP="0079263A">
      <w:pPr>
        <w:spacing w:line="240" w:lineRule="auto"/>
        <w:ind w:firstLine="709"/>
      </w:pPr>
      <w:r w:rsidRPr="00E62D7D">
        <w:t>12.</w:t>
      </w:r>
      <w:r w:rsidR="00BF54A1" w:rsidRPr="00E62D7D">
        <w:t> </w:t>
      </w:r>
      <w:r w:rsidRPr="00E62D7D">
        <w:t>Дайте визначення інфляції витрат. Поясніть, в яких випадках підвищення номінальної заробітної плати може викликати інфляцію витрат.</w:t>
      </w:r>
    </w:p>
    <w:p w:rsidR="0079263A" w:rsidRPr="00E62D7D" w:rsidRDefault="0079263A" w:rsidP="0079263A">
      <w:pPr>
        <w:spacing w:line="240" w:lineRule="auto"/>
        <w:ind w:firstLine="709"/>
      </w:pPr>
      <w:r w:rsidRPr="00E62D7D">
        <w:t xml:space="preserve">13. </w:t>
      </w:r>
      <w:r w:rsidR="00BF54A1" w:rsidRPr="00E62D7D">
        <w:t>У</w:t>
      </w:r>
      <w:r w:rsidRPr="00E62D7D">
        <w:t xml:space="preserve"> чому</w:t>
      </w:r>
      <w:r w:rsidR="00BF54A1" w:rsidRPr="00E62D7D">
        <w:t xml:space="preserve"> полягає</w:t>
      </w:r>
      <w:r w:rsidRPr="00E62D7D">
        <w:t xml:space="preserve"> різниця між номінальним і реальним доходом?</w:t>
      </w:r>
    </w:p>
    <w:p w:rsidR="002C0C87" w:rsidRPr="00E62D7D" w:rsidRDefault="002C0C87" w:rsidP="0079263A">
      <w:pPr>
        <w:spacing w:line="240" w:lineRule="auto"/>
        <w:ind w:firstLine="709"/>
      </w:pPr>
    </w:p>
    <w:p w:rsidR="00704F14" w:rsidRPr="00E62D7D" w:rsidRDefault="00704F14" w:rsidP="00BF54A1">
      <w:pPr>
        <w:ind w:firstLine="0"/>
        <w:jc w:val="center"/>
        <w:rPr>
          <w:szCs w:val="28"/>
        </w:rPr>
      </w:pPr>
      <w:r w:rsidRPr="00E62D7D">
        <w:rPr>
          <w:noProof/>
          <w:lang w:eastAsia="uk-UA"/>
        </w:rPr>
        <w:lastRenderedPageBreak/>
        <w:drawing>
          <wp:inline distT="0" distB="0" distL="0" distR="0">
            <wp:extent cx="495300" cy="457200"/>
            <wp:effectExtent l="0" t="0" r="0" b="0"/>
            <wp:docPr id="12" name="Рисунок 12" descr="Описание: 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pvb34"/>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495300" cy="457200"/>
                    </a:xfrm>
                    <a:prstGeom prst="rect">
                      <a:avLst/>
                    </a:prstGeom>
                    <a:noFill/>
                    <a:ln>
                      <a:noFill/>
                    </a:ln>
                  </pic:spPr>
                </pic:pic>
              </a:graphicData>
            </a:graphic>
          </wp:inline>
        </w:drawing>
      </w:r>
      <w:r w:rsidRPr="00E62D7D">
        <w:rPr>
          <w:b/>
          <w:bCs/>
          <w:szCs w:val="28"/>
        </w:rPr>
        <w:t>Тест</w:t>
      </w:r>
      <w:r w:rsidR="00BF54A1" w:rsidRPr="00E62D7D">
        <w:rPr>
          <w:b/>
          <w:bCs/>
          <w:szCs w:val="28"/>
        </w:rPr>
        <w:t>и</w:t>
      </w:r>
    </w:p>
    <w:p w:rsidR="00704F14" w:rsidRPr="00E62D7D" w:rsidRDefault="00704F14" w:rsidP="00863440">
      <w:pPr>
        <w:spacing w:line="240" w:lineRule="auto"/>
        <w:ind w:firstLine="567"/>
        <w:rPr>
          <w:szCs w:val="28"/>
        </w:rPr>
      </w:pPr>
      <w:r w:rsidRPr="00E62D7D">
        <w:rPr>
          <w:szCs w:val="28"/>
        </w:rPr>
        <w:t>1. Назвіть функцію, яку виконують гроші при вкладенні грошей до банку:</w:t>
      </w:r>
    </w:p>
    <w:p w:rsidR="00704F14" w:rsidRPr="00E62D7D" w:rsidRDefault="00704F14" w:rsidP="00863440">
      <w:pPr>
        <w:spacing w:line="240" w:lineRule="auto"/>
        <w:ind w:firstLine="567"/>
        <w:rPr>
          <w:szCs w:val="28"/>
        </w:rPr>
      </w:pPr>
      <w:r w:rsidRPr="00E62D7D">
        <w:rPr>
          <w:szCs w:val="28"/>
        </w:rPr>
        <w:t>а) міри вартості</w:t>
      </w:r>
    </w:p>
    <w:p w:rsidR="00704F14" w:rsidRPr="00E62D7D" w:rsidRDefault="00704F14" w:rsidP="00863440">
      <w:pPr>
        <w:spacing w:line="240" w:lineRule="auto"/>
        <w:ind w:firstLine="567"/>
        <w:rPr>
          <w:szCs w:val="28"/>
        </w:rPr>
      </w:pPr>
      <w:r w:rsidRPr="00E62D7D">
        <w:rPr>
          <w:szCs w:val="28"/>
        </w:rPr>
        <w:t>б) засобу обігу</w:t>
      </w:r>
    </w:p>
    <w:p w:rsidR="00704F14" w:rsidRPr="00E62D7D" w:rsidRDefault="00704F14" w:rsidP="00863440">
      <w:pPr>
        <w:spacing w:line="240" w:lineRule="auto"/>
        <w:ind w:firstLine="567"/>
        <w:rPr>
          <w:szCs w:val="28"/>
        </w:rPr>
      </w:pPr>
      <w:r w:rsidRPr="00E62D7D">
        <w:rPr>
          <w:szCs w:val="28"/>
        </w:rPr>
        <w:t>в) засобу заощадження</w:t>
      </w:r>
    </w:p>
    <w:p w:rsidR="00704F14" w:rsidRPr="00E62D7D" w:rsidRDefault="00704F14" w:rsidP="00863440">
      <w:pPr>
        <w:spacing w:line="240" w:lineRule="auto"/>
        <w:ind w:firstLine="567"/>
        <w:rPr>
          <w:szCs w:val="28"/>
        </w:rPr>
      </w:pPr>
      <w:r w:rsidRPr="00E62D7D">
        <w:rPr>
          <w:szCs w:val="28"/>
        </w:rPr>
        <w:t>г) світових грошей</w:t>
      </w:r>
    </w:p>
    <w:p w:rsidR="00704F14" w:rsidRPr="00E62D7D" w:rsidRDefault="00704F14" w:rsidP="00863440">
      <w:pPr>
        <w:spacing w:line="240" w:lineRule="auto"/>
        <w:ind w:firstLine="567"/>
        <w:rPr>
          <w:szCs w:val="28"/>
        </w:rPr>
      </w:pPr>
      <w:r w:rsidRPr="00E62D7D">
        <w:rPr>
          <w:szCs w:val="28"/>
        </w:rPr>
        <w:t>2.Назвіть функцію, яку виконують гроші при встановленні ціни товару:</w:t>
      </w:r>
    </w:p>
    <w:p w:rsidR="00704F14" w:rsidRPr="00E62D7D" w:rsidRDefault="00704F14" w:rsidP="00863440">
      <w:pPr>
        <w:spacing w:line="240" w:lineRule="auto"/>
        <w:ind w:firstLine="567"/>
        <w:rPr>
          <w:szCs w:val="28"/>
        </w:rPr>
      </w:pPr>
      <w:r w:rsidRPr="00E62D7D">
        <w:rPr>
          <w:szCs w:val="28"/>
        </w:rPr>
        <w:t>а) мір</w:t>
      </w:r>
      <w:r w:rsidR="00336C05" w:rsidRPr="00E62D7D">
        <w:rPr>
          <w:szCs w:val="28"/>
        </w:rPr>
        <w:t>а</w:t>
      </w:r>
      <w:r w:rsidRPr="00E62D7D">
        <w:rPr>
          <w:szCs w:val="28"/>
        </w:rPr>
        <w:t xml:space="preserve"> вартості</w:t>
      </w:r>
    </w:p>
    <w:p w:rsidR="00704F14" w:rsidRPr="00E62D7D" w:rsidRDefault="00704F14" w:rsidP="00863440">
      <w:pPr>
        <w:spacing w:line="240" w:lineRule="auto"/>
        <w:ind w:firstLine="567"/>
        <w:rPr>
          <w:szCs w:val="28"/>
        </w:rPr>
      </w:pPr>
      <w:r w:rsidRPr="00E62D7D">
        <w:rPr>
          <w:szCs w:val="28"/>
        </w:rPr>
        <w:t>б) зас</w:t>
      </w:r>
      <w:r w:rsidR="00336C05" w:rsidRPr="00E62D7D">
        <w:rPr>
          <w:szCs w:val="28"/>
        </w:rPr>
        <w:t>іб</w:t>
      </w:r>
      <w:r w:rsidRPr="00E62D7D">
        <w:rPr>
          <w:szCs w:val="28"/>
        </w:rPr>
        <w:t xml:space="preserve"> обігу</w:t>
      </w:r>
    </w:p>
    <w:p w:rsidR="00704F14" w:rsidRPr="00E62D7D" w:rsidRDefault="00704F14" w:rsidP="00863440">
      <w:pPr>
        <w:spacing w:line="240" w:lineRule="auto"/>
        <w:ind w:firstLine="567"/>
        <w:rPr>
          <w:szCs w:val="28"/>
        </w:rPr>
      </w:pPr>
      <w:r w:rsidRPr="00E62D7D">
        <w:rPr>
          <w:szCs w:val="28"/>
        </w:rPr>
        <w:t>в) зас</w:t>
      </w:r>
      <w:r w:rsidR="00336C05" w:rsidRPr="00E62D7D">
        <w:rPr>
          <w:szCs w:val="28"/>
        </w:rPr>
        <w:t>іб</w:t>
      </w:r>
      <w:r w:rsidRPr="00E62D7D">
        <w:rPr>
          <w:szCs w:val="28"/>
        </w:rPr>
        <w:t xml:space="preserve"> заощадження</w:t>
      </w:r>
    </w:p>
    <w:p w:rsidR="00704F14" w:rsidRPr="00E62D7D" w:rsidRDefault="00704F14" w:rsidP="00863440">
      <w:pPr>
        <w:spacing w:line="240" w:lineRule="auto"/>
        <w:ind w:firstLine="567"/>
        <w:rPr>
          <w:szCs w:val="28"/>
        </w:rPr>
      </w:pPr>
      <w:r w:rsidRPr="00E62D7D">
        <w:rPr>
          <w:szCs w:val="28"/>
        </w:rPr>
        <w:t>г) світов</w:t>
      </w:r>
      <w:r w:rsidR="00336C05" w:rsidRPr="00E62D7D">
        <w:rPr>
          <w:szCs w:val="28"/>
        </w:rPr>
        <w:t>і</w:t>
      </w:r>
      <w:r w:rsidRPr="00E62D7D">
        <w:rPr>
          <w:szCs w:val="28"/>
        </w:rPr>
        <w:t xml:space="preserve"> грош</w:t>
      </w:r>
      <w:r w:rsidR="00336C05" w:rsidRPr="00E62D7D">
        <w:rPr>
          <w:szCs w:val="28"/>
        </w:rPr>
        <w:t>і</w:t>
      </w:r>
    </w:p>
    <w:p w:rsidR="00704F14" w:rsidRPr="00E62D7D" w:rsidRDefault="00704F14" w:rsidP="00863440">
      <w:pPr>
        <w:spacing w:line="240" w:lineRule="auto"/>
        <w:ind w:firstLine="567"/>
        <w:rPr>
          <w:szCs w:val="28"/>
        </w:rPr>
      </w:pPr>
      <w:r w:rsidRPr="00E62D7D">
        <w:rPr>
          <w:szCs w:val="28"/>
        </w:rPr>
        <w:t>3.Назвіть функцію, яку виконують гроші при купівлі товарів:</w:t>
      </w:r>
    </w:p>
    <w:p w:rsidR="00336C05" w:rsidRPr="00E62D7D" w:rsidRDefault="00336C05" w:rsidP="00336C05">
      <w:pPr>
        <w:spacing w:line="240" w:lineRule="auto"/>
        <w:ind w:firstLine="567"/>
        <w:rPr>
          <w:szCs w:val="28"/>
        </w:rPr>
      </w:pPr>
      <w:r w:rsidRPr="00E62D7D">
        <w:rPr>
          <w:szCs w:val="28"/>
        </w:rPr>
        <w:t>а) міра вартості</w:t>
      </w:r>
    </w:p>
    <w:p w:rsidR="00336C05" w:rsidRPr="00E62D7D" w:rsidRDefault="00336C05" w:rsidP="00336C05">
      <w:pPr>
        <w:spacing w:line="240" w:lineRule="auto"/>
        <w:ind w:firstLine="567"/>
        <w:rPr>
          <w:szCs w:val="28"/>
        </w:rPr>
      </w:pPr>
      <w:r w:rsidRPr="00E62D7D">
        <w:rPr>
          <w:szCs w:val="28"/>
        </w:rPr>
        <w:t>б) засіб обігу</w:t>
      </w:r>
    </w:p>
    <w:p w:rsidR="00336C05" w:rsidRPr="00E62D7D" w:rsidRDefault="00336C05" w:rsidP="00336C05">
      <w:pPr>
        <w:spacing w:line="240" w:lineRule="auto"/>
        <w:ind w:firstLine="567"/>
        <w:rPr>
          <w:szCs w:val="28"/>
        </w:rPr>
      </w:pPr>
      <w:r w:rsidRPr="00E62D7D">
        <w:rPr>
          <w:szCs w:val="28"/>
        </w:rPr>
        <w:t>в) засіб заощадження</w:t>
      </w:r>
    </w:p>
    <w:p w:rsidR="00336C05" w:rsidRPr="00E62D7D" w:rsidRDefault="00336C05" w:rsidP="00336C05">
      <w:pPr>
        <w:spacing w:line="240" w:lineRule="auto"/>
        <w:ind w:firstLine="567"/>
        <w:rPr>
          <w:szCs w:val="28"/>
        </w:rPr>
      </w:pPr>
      <w:r w:rsidRPr="00E62D7D">
        <w:rPr>
          <w:szCs w:val="28"/>
        </w:rPr>
        <w:t>г) світові гроші</w:t>
      </w:r>
    </w:p>
    <w:p w:rsidR="00704F14" w:rsidRPr="00E62D7D" w:rsidRDefault="00704F14" w:rsidP="00863440">
      <w:pPr>
        <w:spacing w:line="240" w:lineRule="auto"/>
        <w:ind w:firstLine="567"/>
        <w:rPr>
          <w:szCs w:val="28"/>
        </w:rPr>
      </w:pPr>
      <w:r w:rsidRPr="00E62D7D">
        <w:rPr>
          <w:szCs w:val="28"/>
        </w:rPr>
        <w:t>4.При якій операції гроші виконують функцію засобу заощадження?</w:t>
      </w:r>
    </w:p>
    <w:p w:rsidR="00704F14" w:rsidRPr="00E62D7D" w:rsidRDefault="00704F14" w:rsidP="00863440">
      <w:pPr>
        <w:spacing w:line="240" w:lineRule="auto"/>
        <w:ind w:firstLine="567"/>
        <w:rPr>
          <w:szCs w:val="28"/>
        </w:rPr>
      </w:pPr>
      <w:r w:rsidRPr="00E62D7D">
        <w:rPr>
          <w:szCs w:val="28"/>
        </w:rPr>
        <w:t>а) вкладення грошей на депозит</w:t>
      </w:r>
    </w:p>
    <w:p w:rsidR="00704F14" w:rsidRPr="00E62D7D" w:rsidRDefault="00704F14" w:rsidP="00863440">
      <w:pPr>
        <w:spacing w:line="240" w:lineRule="auto"/>
        <w:ind w:firstLine="567"/>
        <w:rPr>
          <w:szCs w:val="28"/>
        </w:rPr>
      </w:pPr>
      <w:r w:rsidRPr="00E62D7D">
        <w:rPr>
          <w:szCs w:val="28"/>
        </w:rPr>
        <w:t>б) встановлення комунальних тарифів</w:t>
      </w:r>
    </w:p>
    <w:p w:rsidR="00704F14" w:rsidRPr="00E62D7D" w:rsidRDefault="00704F14" w:rsidP="00863440">
      <w:pPr>
        <w:spacing w:line="240" w:lineRule="auto"/>
        <w:ind w:firstLine="567"/>
        <w:rPr>
          <w:szCs w:val="28"/>
        </w:rPr>
      </w:pPr>
      <w:r w:rsidRPr="00E62D7D">
        <w:rPr>
          <w:szCs w:val="28"/>
        </w:rPr>
        <w:t>в) виплата заробітної плати</w:t>
      </w:r>
    </w:p>
    <w:p w:rsidR="00704F14" w:rsidRPr="00E62D7D" w:rsidRDefault="00704F14" w:rsidP="00863440">
      <w:pPr>
        <w:spacing w:line="240" w:lineRule="auto"/>
        <w:ind w:firstLine="567"/>
        <w:rPr>
          <w:szCs w:val="28"/>
        </w:rPr>
      </w:pPr>
      <w:r w:rsidRPr="00E62D7D">
        <w:rPr>
          <w:szCs w:val="28"/>
        </w:rPr>
        <w:t>г) оплата податків</w:t>
      </w:r>
    </w:p>
    <w:p w:rsidR="00704F14" w:rsidRPr="00E62D7D" w:rsidRDefault="00704F14" w:rsidP="00863440">
      <w:pPr>
        <w:spacing w:line="240" w:lineRule="auto"/>
        <w:ind w:firstLine="567"/>
        <w:rPr>
          <w:szCs w:val="28"/>
        </w:rPr>
      </w:pPr>
      <w:r w:rsidRPr="00E62D7D">
        <w:rPr>
          <w:szCs w:val="28"/>
        </w:rPr>
        <w:t>5.При якій операції гроші виконують функцію засобу обігу?</w:t>
      </w:r>
    </w:p>
    <w:p w:rsidR="00704F14" w:rsidRPr="00E62D7D" w:rsidRDefault="00704F14" w:rsidP="00863440">
      <w:pPr>
        <w:spacing w:line="240" w:lineRule="auto"/>
        <w:ind w:firstLine="567"/>
        <w:rPr>
          <w:szCs w:val="28"/>
        </w:rPr>
      </w:pPr>
      <w:r w:rsidRPr="00E62D7D">
        <w:rPr>
          <w:szCs w:val="28"/>
        </w:rPr>
        <w:t>а) вкладення грошей на депозит</w:t>
      </w:r>
    </w:p>
    <w:p w:rsidR="00704F14" w:rsidRPr="00E62D7D" w:rsidRDefault="00704F14" w:rsidP="00863440">
      <w:pPr>
        <w:spacing w:line="240" w:lineRule="auto"/>
        <w:ind w:firstLine="567"/>
        <w:rPr>
          <w:szCs w:val="28"/>
        </w:rPr>
      </w:pPr>
      <w:r w:rsidRPr="00E62D7D">
        <w:rPr>
          <w:szCs w:val="28"/>
        </w:rPr>
        <w:t xml:space="preserve">б) встановлення ціни </w:t>
      </w:r>
      <w:r w:rsidR="00336C05" w:rsidRPr="00E62D7D">
        <w:rPr>
          <w:szCs w:val="28"/>
        </w:rPr>
        <w:t xml:space="preserve">на </w:t>
      </w:r>
      <w:r w:rsidRPr="00E62D7D">
        <w:rPr>
          <w:szCs w:val="28"/>
        </w:rPr>
        <w:t>костюм</w:t>
      </w:r>
    </w:p>
    <w:p w:rsidR="00704F14" w:rsidRPr="00E62D7D" w:rsidRDefault="00704F14" w:rsidP="00863440">
      <w:pPr>
        <w:spacing w:line="240" w:lineRule="auto"/>
        <w:ind w:firstLine="567"/>
        <w:rPr>
          <w:szCs w:val="28"/>
        </w:rPr>
      </w:pPr>
      <w:r w:rsidRPr="00E62D7D">
        <w:rPr>
          <w:szCs w:val="28"/>
        </w:rPr>
        <w:t>в) оплата комунальних послуг</w:t>
      </w:r>
    </w:p>
    <w:p w:rsidR="00704F14" w:rsidRPr="00E62D7D" w:rsidRDefault="00704F14" w:rsidP="00863440">
      <w:pPr>
        <w:spacing w:line="240" w:lineRule="auto"/>
        <w:ind w:firstLine="567"/>
        <w:rPr>
          <w:szCs w:val="28"/>
        </w:rPr>
      </w:pPr>
      <w:r w:rsidRPr="00E62D7D">
        <w:rPr>
          <w:szCs w:val="28"/>
        </w:rPr>
        <w:t xml:space="preserve">г) немає </w:t>
      </w:r>
      <w:r w:rsidR="00336C05" w:rsidRPr="00E62D7D">
        <w:rPr>
          <w:szCs w:val="28"/>
        </w:rPr>
        <w:t xml:space="preserve">правильної </w:t>
      </w:r>
      <w:r w:rsidRPr="00E62D7D">
        <w:rPr>
          <w:szCs w:val="28"/>
        </w:rPr>
        <w:t>відповіді</w:t>
      </w:r>
    </w:p>
    <w:p w:rsidR="00704F14" w:rsidRPr="00E62D7D" w:rsidRDefault="00704F14" w:rsidP="00863440">
      <w:pPr>
        <w:spacing w:line="240" w:lineRule="auto"/>
        <w:ind w:firstLine="567"/>
        <w:rPr>
          <w:szCs w:val="28"/>
        </w:rPr>
      </w:pPr>
      <w:r w:rsidRPr="00E62D7D">
        <w:rPr>
          <w:szCs w:val="28"/>
        </w:rPr>
        <w:t>6. «Майже гроші» – це:</w:t>
      </w:r>
    </w:p>
    <w:p w:rsidR="00704F14" w:rsidRPr="00E62D7D" w:rsidRDefault="00704F14" w:rsidP="00863440">
      <w:pPr>
        <w:spacing w:line="240" w:lineRule="auto"/>
        <w:ind w:firstLine="567"/>
        <w:rPr>
          <w:szCs w:val="28"/>
        </w:rPr>
      </w:pPr>
      <w:r w:rsidRPr="00E62D7D">
        <w:rPr>
          <w:szCs w:val="28"/>
        </w:rPr>
        <w:t>а) паперові гроші</w:t>
      </w:r>
    </w:p>
    <w:p w:rsidR="00704F14" w:rsidRPr="00E62D7D" w:rsidRDefault="00704F14" w:rsidP="00863440">
      <w:pPr>
        <w:spacing w:line="240" w:lineRule="auto"/>
        <w:ind w:firstLine="567"/>
        <w:rPr>
          <w:szCs w:val="28"/>
        </w:rPr>
      </w:pPr>
      <w:r w:rsidRPr="00E62D7D">
        <w:rPr>
          <w:szCs w:val="28"/>
        </w:rPr>
        <w:t>б) внесок до запитання</w:t>
      </w:r>
    </w:p>
    <w:p w:rsidR="00704F14" w:rsidRPr="00E62D7D" w:rsidRDefault="00704F14" w:rsidP="00863440">
      <w:pPr>
        <w:spacing w:line="240" w:lineRule="auto"/>
        <w:ind w:firstLine="567"/>
        <w:rPr>
          <w:szCs w:val="28"/>
        </w:rPr>
      </w:pPr>
      <w:r w:rsidRPr="00E62D7D">
        <w:rPr>
          <w:szCs w:val="28"/>
        </w:rPr>
        <w:t>в) високоліквідні фінансові активи, які не функціонують безпосередньо як засіб обігу</w:t>
      </w:r>
    </w:p>
    <w:p w:rsidR="00704F14" w:rsidRPr="00E62D7D" w:rsidRDefault="00E140FE" w:rsidP="00863440">
      <w:pPr>
        <w:spacing w:line="240" w:lineRule="auto"/>
        <w:ind w:firstLine="567"/>
        <w:rPr>
          <w:szCs w:val="28"/>
        </w:rPr>
      </w:pPr>
      <w:r w:rsidRPr="00E62D7D">
        <w:rPr>
          <w:szCs w:val="28"/>
        </w:rPr>
        <w:t>г</w:t>
      </w:r>
      <w:r w:rsidR="00704F14" w:rsidRPr="00E62D7D">
        <w:rPr>
          <w:szCs w:val="28"/>
        </w:rPr>
        <w:t xml:space="preserve">) </w:t>
      </w:r>
      <w:r w:rsidR="00336C05" w:rsidRPr="00E62D7D">
        <w:rPr>
          <w:szCs w:val="28"/>
        </w:rPr>
        <w:t xml:space="preserve">правильні відповіді </w:t>
      </w:r>
      <w:r w:rsidR="00704F14" w:rsidRPr="00E62D7D">
        <w:rPr>
          <w:szCs w:val="28"/>
        </w:rPr>
        <w:t xml:space="preserve"> </w:t>
      </w:r>
      <w:r w:rsidRPr="00E62D7D">
        <w:rPr>
          <w:szCs w:val="28"/>
        </w:rPr>
        <w:t>а</w:t>
      </w:r>
      <w:r w:rsidR="00704F14" w:rsidRPr="00E62D7D">
        <w:rPr>
          <w:szCs w:val="28"/>
        </w:rPr>
        <w:t xml:space="preserve">) і </w:t>
      </w:r>
      <w:r w:rsidRPr="00E62D7D">
        <w:rPr>
          <w:szCs w:val="28"/>
        </w:rPr>
        <w:t>в</w:t>
      </w:r>
      <w:r w:rsidR="00704F14" w:rsidRPr="00E62D7D">
        <w:rPr>
          <w:szCs w:val="28"/>
        </w:rPr>
        <w:t>)</w:t>
      </w:r>
    </w:p>
    <w:p w:rsidR="00704F14" w:rsidRPr="00E62D7D" w:rsidRDefault="00E140FE" w:rsidP="00863440">
      <w:pPr>
        <w:spacing w:line="240" w:lineRule="auto"/>
        <w:ind w:firstLine="567"/>
        <w:rPr>
          <w:szCs w:val="28"/>
        </w:rPr>
      </w:pPr>
      <w:r w:rsidRPr="00E62D7D">
        <w:rPr>
          <w:szCs w:val="28"/>
        </w:rPr>
        <w:t xml:space="preserve">7. </w:t>
      </w:r>
      <w:r w:rsidR="00704F14" w:rsidRPr="00E62D7D">
        <w:rPr>
          <w:szCs w:val="28"/>
        </w:rPr>
        <w:t>Гроші використовуються як засіб заощадження</w:t>
      </w:r>
      <w:r w:rsidR="00336C05" w:rsidRPr="00E62D7D">
        <w:rPr>
          <w:szCs w:val="28"/>
        </w:rPr>
        <w:t>,</w:t>
      </w:r>
      <w:r w:rsidR="00704F14" w:rsidRPr="00E62D7D">
        <w:rPr>
          <w:szCs w:val="28"/>
        </w:rPr>
        <w:t xml:space="preserve"> бо:</w:t>
      </w:r>
    </w:p>
    <w:p w:rsidR="00704F14" w:rsidRPr="00E62D7D" w:rsidRDefault="00E140FE" w:rsidP="00863440">
      <w:pPr>
        <w:spacing w:line="240" w:lineRule="auto"/>
        <w:ind w:firstLine="567"/>
        <w:rPr>
          <w:szCs w:val="28"/>
        </w:rPr>
      </w:pPr>
      <w:r w:rsidRPr="00E62D7D">
        <w:rPr>
          <w:szCs w:val="28"/>
        </w:rPr>
        <w:t>а</w:t>
      </w:r>
      <w:r w:rsidR="00704F14" w:rsidRPr="00E62D7D">
        <w:rPr>
          <w:szCs w:val="28"/>
        </w:rPr>
        <w:t>) вони є високоліквідними</w:t>
      </w:r>
    </w:p>
    <w:p w:rsidR="00704F14" w:rsidRPr="00E62D7D" w:rsidRDefault="00E140FE" w:rsidP="00863440">
      <w:pPr>
        <w:spacing w:line="240" w:lineRule="auto"/>
        <w:ind w:firstLine="567"/>
        <w:rPr>
          <w:szCs w:val="28"/>
        </w:rPr>
      </w:pPr>
      <w:r w:rsidRPr="00E62D7D">
        <w:rPr>
          <w:szCs w:val="28"/>
        </w:rPr>
        <w:t>б</w:t>
      </w:r>
      <w:r w:rsidR="00704F14" w:rsidRPr="00E62D7D">
        <w:rPr>
          <w:szCs w:val="28"/>
        </w:rPr>
        <w:t>) їх важко підробити</w:t>
      </w:r>
    </w:p>
    <w:p w:rsidR="00704F14" w:rsidRPr="00E62D7D" w:rsidRDefault="00E140FE" w:rsidP="00863440">
      <w:pPr>
        <w:spacing w:line="240" w:lineRule="auto"/>
        <w:ind w:firstLine="567"/>
        <w:rPr>
          <w:szCs w:val="28"/>
        </w:rPr>
      </w:pPr>
      <w:r w:rsidRPr="00E62D7D">
        <w:rPr>
          <w:szCs w:val="28"/>
        </w:rPr>
        <w:t>в</w:t>
      </w:r>
      <w:r w:rsidR="00704F14" w:rsidRPr="00E62D7D">
        <w:rPr>
          <w:szCs w:val="28"/>
        </w:rPr>
        <w:t>) їх можна обміняти на золото</w:t>
      </w:r>
    </w:p>
    <w:p w:rsidR="00704F14" w:rsidRPr="00E62D7D" w:rsidRDefault="00E140FE" w:rsidP="00863440">
      <w:pPr>
        <w:spacing w:line="240" w:lineRule="auto"/>
        <w:ind w:firstLine="567"/>
        <w:rPr>
          <w:szCs w:val="28"/>
        </w:rPr>
      </w:pPr>
      <w:r w:rsidRPr="00E62D7D">
        <w:rPr>
          <w:szCs w:val="28"/>
        </w:rPr>
        <w:t>г</w:t>
      </w:r>
      <w:r w:rsidR="00704F14" w:rsidRPr="00E62D7D">
        <w:rPr>
          <w:szCs w:val="28"/>
        </w:rPr>
        <w:t>) немає правильної відповіді</w:t>
      </w:r>
    </w:p>
    <w:p w:rsidR="00704F14" w:rsidRPr="00E62D7D" w:rsidRDefault="00E140FE" w:rsidP="00863440">
      <w:pPr>
        <w:spacing w:line="240" w:lineRule="auto"/>
        <w:ind w:firstLine="567"/>
        <w:rPr>
          <w:szCs w:val="28"/>
        </w:rPr>
      </w:pPr>
      <w:r w:rsidRPr="00E62D7D">
        <w:rPr>
          <w:szCs w:val="28"/>
        </w:rPr>
        <w:t xml:space="preserve">8. </w:t>
      </w:r>
      <w:r w:rsidR="00704F14" w:rsidRPr="00E62D7D">
        <w:rPr>
          <w:szCs w:val="28"/>
        </w:rPr>
        <w:t>Для того щоб гроші використовувалися як засіб заощадження, вони повинні:</w:t>
      </w:r>
    </w:p>
    <w:p w:rsidR="00704F14" w:rsidRPr="00E62D7D" w:rsidRDefault="00E140FE" w:rsidP="00863440">
      <w:pPr>
        <w:spacing w:line="240" w:lineRule="auto"/>
        <w:ind w:firstLine="567"/>
        <w:rPr>
          <w:szCs w:val="28"/>
        </w:rPr>
      </w:pPr>
      <w:r w:rsidRPr="00E62D7D">
        <w:rPr>
          <w:szCs w:val="28"/>
        </w:rPr>
        <w:t>а</w:t>
      </w:r>
      <w:r w:rsidR="00704F14" w:rsidRPr="00E62D7D">
        <w:rPr>
          <w:szCs w:val="28"/>
        </w:rPr>
        <w:t>) мати високу купівельну спроможність</w:t>
      </w:r>
    </w:p>
    <w:p w:rsidR="00704F14" w:rsidRPr="00E62D7D" w:rsidRDefault="00E140FE" w:rsidP="00863440">
      <w:pPr>
        <w:spacing w:line="240" w:lineRule="auto"/>
        <w:ind w:firstLine="567"/>
        <w:rPr>
          <w:szCs w:val="28"/>
        </w:rPr>
      </w:pPr>
      <w:r w:rsidRPr="00E62D7D">
        <w:rPr>
          <w:szCs w:val="28"/>
        </w:rPr>
        <w:t>б</w:t>
      </w:r>
      <w:r w:rsidR="00704F14" w:rsidRPr="00E62D7D">
        <w:rPr>
          <w:szCs w:val="28"/>
        </w:rPr>
        <w:t>) використовуватися як засіб обігу</w:t>
      </w:r>
    </w:p>
    <w:p w:rsidR="00704F14" w:rsidRPr="00E62D7D" w:rsidRDefault="00E140FE" w:rsidP="00863440">
      <w:pPr>
        <w:spacing w:line="240" w:lineRule="auto"/>
        <w:ind w:firstLine="567"/>
        <w:rPr>
          <w:szCs w:val="28"/>
        </w:rPr>
      </w:pPr>
      <w:r w:rsidRPr="00E62D7D">
        <w:rPr>
          <w:szCs w:val="28"/>
        </w:rPr>
        <w:t>в</w:t>
      </w:r>
      <w:r w:rsidR="00704F14" w:rsidRPr="00E62D7D">
        <w:rPr>
          <w:szCs w:val="28"/>
        </w:rPr>
        <w:t>) бути вільно конвертованою валютою</w:t>
      </w:r>
    </w:p>
    <w:p w:rsidR="00704F14" w:rsidRPr="00E62D7D" w:rsidRDefault="00E140FE" w:rsidP="00863440">
      <w:pPr>
        <w:spacing w:line="240" w:lineRule="auto"/>
        <w:ind w:firstLine="567"/>
        <w:rPr>
          <w:szCs w:val="28"/>
        </w:rPr>
      </w:pPr>
      <w:r w:rsidRPr="00E62D7D">
        <w:rPr>
          <w:szCs w:val="28"/>
        </w:rPr>
        <w:lastRenderedPageBreak/>
        <w:t>г</w:t>
      </w:r>
      <w:r w:rsidR="00704F14" w:rsidRPr="00E62D7D">
        <w:rPr>
          <w:szCs w:val="28"/>
        </w:rPr>
        <w:t xml:space="preserve">) </w:t>
      </w:r>
      <w:r w:rsidR="00336C05" w:rsidRPr="00E62D7D">
        <w:rPr>
          <w:szCs w:val="28"/>
        </w:rPr>
        <w:t>правильні відповіді</w:t>
      </w:r>
      <w:r w:rsidR="00704F14" w:rsidRPr="00E62D7D">
        <w:rPr>
          <w:szCs w:val="28"/>
        </w:rPr>
        <w:t xml:space="preserve"> </w:t>
      </w:r>
      <w:r w:rsidRPr="00E62D7D">
        <w:rPr>
          <w:szCs w:val="28"/>
        </w:rPr>
        <w:t>а</w:t>
      </w:r>
      <w:r w:rsidR="00704F14" w:rsidRPr="00E62D7D">
        <w:rPr>
          <w:szCs w:val="28"/>
        </w:rPr>
        <w:t xml:space="preserve">) і </w:t>
      </w:r>
      <w:r w:rsidRPr="00E62D7D">
        <w:rPr>
          <w:szCs w:val="28"/>
        </w:rPr>
        <w:t>в</w:t>
      </w:r>
      <w:r w:rsidR="00704F14" w:rsidRPr="00E62D7D">
        <w:rPr>
          <w:szCs w:val="28"/>
        </w:rPr>
        <w:t>)</w:t>
      </w:r>
    </w:p>
    <w:p w:rsidR="00704F14" w:rsidRPr="00E62D7D" w:rsidRDefault="00E140FE" w:rsidP="00863440">
      <w:pPr>
        <w:spacing w:line="240" w:lineRule="auto"/>
        <w:ind w:firstLine="567"/>
        <w:rPr>
          <w:szCs w:val="28"/>
        </w:rPr>
      </w:pPr>
      <w:r w:rsidRPr="00E62D7D">
        <w:rPr>
          <w:szCs w:val="28"/>
        </w:rPr>
        <w:t xml:space="preserve">9. </w:t>
      </w:r>
      <w:r w:rsidR="00704F14" w:rsidRPr="00E62D7D">
        <w:rPr>
          <w:szCs w:val="28"/>
        </w:rPr>
        <w:t>Поточні рахунки відрізняються від ощадних тим, що:</w:t>
      </w:r>
    </w:p>
    <w:p w:rsidR="00704F14" w:rsidRPr="00E62D7D" w:rsidRDefault="00E140FE" w:rsidP="00863440">
      <w:pPr>
        <w:spacing w:line="240" w:lineRule="auto"/>
        <w:ind w:firstLine="567"/>
        <w:rPr>
          <w:szCs w:val="28"/>
        </w:rPr>
      </w:pPr>
      <w:r w:rsidRPr="00E62D7D">
        <w:rPr>
          <w:szCs w:val="28"/>
        </w:rPr>
        <w:t>а</w:t>
      </w:r>
      <w:r w:rsidR="00704F14" w:rsidRPr="00E62D7D">
        <w:rPr>
          <w:szCs w:val="28"/>
        </w:rPr>
        <w:t>)</w:t>
      </w:r>
      <w:r w:rsidR="00336C05" w:rsidRPr="00E62D7D">
        <w:rPr>
          <w:szCs w:val="28"/>
        </w:rPr>
        <w:t> </w:t>
      </w:r>
      <w:r w:rsidR="00704F14" w:rsidRPr="00E62D7D">
        <w:rPr>
          <w:szCs w:val="28"/>
        </w:rPr>
        <w:t>більшість банків встановлюють плату за користування поточними рахунками</w:t>
      </w:r>
    </w:p>
    <w:p w:rsidR="00704F14" w:rsidRPr="00E62D7D" w:rsidRDefault="00E140FE" w:rsidP="00863440">
      <w:pPr>
        <w:spacing w:line="240" w:lineRule="auto"/>
        <w:ind w:firstLine="567"/>
        <w:rPr>
          <w:szCs w:val="28"/>
        </w:rPr>
      </w:pPr>
      <w:r w:rsidRPr="00E62D7D">
        <w:rPr>
          <w:szCs w:val="28"/>
        </w:rPr>
        <w:t>б</w:t>
      </w:r>
      <w:r w:rsidR="00704F14" w:rsidRPr="00E62D7D">
        <w:rPr>
          <w:szCs w:val="28"/>
        </w:rPr>
        <w:t>) за поточними рахунками нараховуються більш високі відсотки, ніж за ощадними</w:t>
      </w:r>
    </w:p>
    <w:p w:rsidR="00704F14" w:rsidRPr="00E62D7D" w:rsidRDefault="00E140FE" w:rsidP="00863440">
      <w:pPr>
        <w:spacing w:line="240" w:lineRule="auto"/>
        <w:ind w:firstLine="567"/>
        <w:rPr>
          <w:szCs w:val="28"/>
        </w:rPr>
      </w:pPr>
      <w:r w:rsidRPr="00E62D7D">
        <w:rPr>
          <w:szCs w:val="28"/>
        </w:rPr>
        <w:t>в</w:t>
      </w:r>
      <w:r w:rsidR="00704F14" w:rsidRPr="00E62D7D">
        <w:rPr>
          <w:szCs w:val="28"/>
        </w:rPr>
        <w:t>) клієнт не може зняти гроші з поточного рахунку до закінчення певного терміну</w:t>
      </w:r>
    </w:p>
    <w:p w:rsidR="00704F14" w:rsidRPr="00E62D7D" w:rsidRDefault="00E140FE" w:rsidP="00863440">
      <w:pPr>
        <w:spacing w:line="240" w:lineRule="auto"/>
        <w:ind w:firstLine="567"/>
        <w:rPr>
          <w:szCs w:val="28"/>
        </w:rPr>
      </w:pPr>
      <w:r w:rsidRPr="00E62D7D">
        <w:rPr>
          <w:szCs w:val="28"/>
        </w:rPr>
        <w:t>г</w:t>
      </w:r>
      <w:r w:rsidR="00704F14" w:rsidRPr="00E62D7D">
        <w:rPr>
          <w:szCs w:val="28"/>
        </w:rPr>
        <w:t>) фірми не можуть мати поточних рахунків</w:t>
      </w:r>
    </w:p>
    <w:p w:rsidR="00704F14" w:rsidRPr="00E62D7D" w:rsidRDefault="00E140FE" w:rsidP="00863440">
      <w:pPr>
        <w:spacing w:line="240" w:lineRule="auto"/>
        <w:ind w:firstLine="567"/>
        <w:rPr>
          <w:szCs w:val="28"/>
        </w:rPr>
      </w:pPr>
      <w:r w:rsidRPr="00E62D7D">
        <w:rPr>
          <w:szCs w:val="28"/>
        </w:rPr>
        <w:t xml:space="preserve">10. </w:t>
      </w:r>
      <w:r w:rsidR="00704F14" w:rsidRPr="00E62D7D">
        <w:rPr>
          <w:szCs w:val="28"/>
        </w:rPr>
        <w:t>Який з перерахованих активів має найнижчу ліквідність?</w:t>
      </w:r>
    </w:p>
    <w:p w:rsidR="00704F14" w:rsidRPr="00E62D7D" w:rsidRDefault="00E140FE" w:rsidP="00863440">
      <w:pPr>
        <w:spacing w:line="240" w:lineRule="auto"/>
        <w:ind w:firstLine="567"/>
        <w:rPr>
          <w:szCs w:val="28"/>
        </w:rPr>
      </w:pPr>
      <w:r w:rsidRPr="00E62D7D">
        <w:rPr>
          <w:szCs w:val="28"/>
        </w:rPr>
        <w:t>а</w:t>
      </w:r>
      <w:r w:rsidR="00704F14" w:rsidRPr="00E62D7D">
        <w:rPr>
          <w:szCs w:val="28"/>
        </w:rPr>
        <w:t>) внесок до запитання</w:t>
      </w:r>
    </w:p>
    <w:p w:rsidR="00704F14" w:rsidRPr="00E62D7D" w:rsidRDefault="00E140FE" w:rsidP="00863440">
      <w:pPr>
        <w:spacing w:line="240" w:lineRule="auto"/>
        <w:ind w:firstLine="567"/>
        <w:rPr>
          <w:szCs w:val="28"/>
        </w:rPr>
      </w:pPr>
      <w:r w:rsidRPr="00E62D7D">
        <w:rPr>
          <w:szCs w:val="28"/>
        </w:rPr>
        <w:t>б</w:t>
      </w:r>
      <w:r w:rsidR="00704F14" w:rsidRPr="00E62D7D">
        <w:rPr>
          <w:szCs w:val="28"/>
        </w:rPr>
        <w:t>) будинок</w:t>
      </w:r>
    </w:p>
    <w:p w:rsidR="00704F14" w:rsidRPr="00E62D7D" w:rsidRDefault="00E140FE" w:rsidP="00863440">
      <w:pPr>
        <w:spacing w:line="240" w:lineRule="auto"/>
        <w:ind w:firstLine="567"/>
        <w:rPr>
          <w:szCs w:val="28"/>
        </w:rPr>
      </w:pPr>
      <w:r w:rsidRPr="00E62D7D">
        <w:rPr>
          <w:szCs w:val="28"/>
        </w:rPr>
        <w:t>в</w:t>
      </w:r>
      <w:r w:rsidR="00704F14" w:rsidRPr="00E62D7D">
        <w:rPr>
          <w:szCs w:val="28"/>
        </w:rPr>
        <w:t>) автомобіль</w:t>
      </w:r>
    </w:p>
    <w:p w:rsidR="00704F14" w:rsidRPr="00E62D7D" w:rsidRDefault="00E140FE" w:rsidP="00336C05">
      <w:pPr>
        <w:spacing w:line="240" w:lineRule="auto"/>
        <w:ind w:firstLine="567"/>
        <w:rPr>
          <w:szCs w:val="28"/>
        </w:rPr>
      </w:pPr>
      <w:r w:rsidRPr="00E62D7D">
        <w:rPr>
          <w:szCs w:val="28"/>
        </w:rPr>
        <w:t>г</w:t>
      </w:r>
      <w:r w:rsidR="00704F14" w:rsidRPr="00E62D7D">
        <w:rPr>
          <w:szCs w:val="28"/>
        </w:rPr>
        <w:t>) облігація</w:t>
      </w:r>
      <w:r w:rsidR="00336C05" w:rsidRPr="00E62D7D">
        <w:rPr>
          <w:szCs w:val="28"/>
        </w:rPr>
        <w:t>.</w:t>
      </w:r>
    </w:p>
    <w:p w:rsidR="00E140FE" w:rsidRPr="00E62D7D" w:rsidRDefault="00E140FE" w:rsidP="00336C05">
      <w:pPr>
        <w:tabs>
          <w:tab w:val="left" w:pos="851"/>
        </w:tabs>
        <w:spacing w:before="120" w:after="120" w:line="240" w:lineRule="auto"/>
        <w:ind w:firstLine="0"/>
        <w:jc w:val="center"/>
        <w:rPr>
          <w:b/>
          <w:bCs/>
          <w:szCs w:val="28"/>
        </w:rPr>
      </w:pPr>
      <w:r w:rsidRPr="00E62D7D">
        <w:rPr>
          <w:noProof/>
          <w:szCs w:val="28"/>
          <w:lang w:eastAsia="uk-UA"/>
        </w:rPr>
        <w:drawing>
          <wp:inline distT="0" distB="0" distL="0" distR="0">
            <wp:extent cx="525780" cy="396240"/>
            <wp:effectExtent l="0" t="0" r="7620" b="3810"/>
            <wp:docPr id="16" name="Рисунок 16" descr="Описание: blog-102255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blog-1022558-128"/>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525780" cy="396240"/>
                    </a:xfrm>
                    <a:prstGeom prst="rect">
                      <a:avLst/>
                    </a:prstGeom>
                    <a:noFill/>
                    <a:ln>
                      <a:noFill/>
                    </a:ln>
                  </pic:spPr>
                </pic:pic>
              </a:graphicData>
            </a:graphic>
          </wp:inline>
        </w:drawing>
      </w:r>
      <w:r w:rsidRPr="00E62D7D">
        <w:rPr>
          <w:b/>
          <w:bCs/>
          <w:szCs w:val="28"/>
        </w:rPr>
        <w:t xml:space="preserve"> Завдання для самостійного виконання</w:t>
      </w:r>
    </w:p>
    <w:p w:rsidR="00AB6793" w:rsidRPr="00E62D7D" w:rsidRDefault="00AB6793" w:rsidP="00933E69">
      <w:pPr>
        <w:pStyle w:val="aa"/>
        <w:numPr>
          <w:ilvl w:val="0"/>
          <w:numId w:val="6"/>
        </w:numPr>
        <w:tabs>
          <w:tab w:val="left" w:pos="0"/>
          <w:tab w:val="left" w:pos="851"/>
        </w:tabs>
        <w:spacing w:line="240" w:lineRule="auto"/>
        <w:ind w:left="0" w:firstLine="567"/>
        <w:rPr>
          <w:bCs/>
          <w:szCs w:val="28"/>
        </w:rPr>
      </w:pPr>
      <w:r w:rsidRPr="00E62D7D">
        <w:rPr>
          <w:bCs/>
          <w:szCs w:val="28"/>
        </w:rPr>
        <w:t>Визнач</w:t>
      </w:r>
      <w:r w:rsidR="00336C05" w:rsidRPr="00E62D7D">
        <w:rPr>
          <w:bCs/>
          <w:szCs w:val="28"/>
        </w:rPr>
        <w:t>те</w:t>
      </w:r>
      <w:r w:rsidRPr="00E62D7D">
        <w:rPr>
          <w:bCs/>
          <w:szCs w:val="28"/>
        </w:rPr>
        <w:t xml:space="preserve"> реальний дох</w:t>
      </w:r>
      <w:r w:rsidR="00336C05" w:rsidRPr="00E62D7D">
        <w:rPr>
          <w:bCs/>
          <w:szCs w:val="28"/>
        </w:rPr>
        <w:t>і</w:t>
      </w:r>
      <w:r w:rsidRPr="00E62D7D">
        <w:rPr>
          <w:bCs/>
          <w:szCs w:val="28"/>
        </w:rPr>
        <w:t>д, якщо відомо, що номінальний дох</w:t>
      </w:r>
      <w:r w:rsidR="00336C05" w:rsidRPr="00E62D7D">
        <w:rPr>
          <w:bCs/>
          <w:szCs w:val="28"/>
        </w:rPr>
        <w:t>і</w:t>
      </w:r>
      <w:r w:rsidRPr="00E62D7D">
        <w:rPr>
          <w:bCs/>
          <w:szCs w:val="28"/>
        </w:rPr>
        <w:t>д дорівнює 130 тис. грн на рік, індекс цін у цьому ж році становив 130%.</w:t>
      </w:r>
    </w:p>
    <w:p w:rsidR="00863440" w:rsidRPr="00E62D7D" w:rsidRDefault="00863440" w:rsidP="00933E69">
      <w:pPr>
        <w:spacing w:line="240" w:lineRule="auto"/>
        <w:jc w:val="center"/>
        <w:rPr>
          <w:b/>
          <w:szCs w:val="28"/>
        </w:rPr>
      </w:pPr>
    </w:p>
    <w:p w:rsidR="00AB6793" w:rsidRPr="00E62D7D" w:rsidRDefault="00AB6793" w:rsidP="00336C05">
      <w:pPr>
        <w:spacing w:line="240" w:lineRule="auto"/>
        <w:ind w:firstLine="0"/>
        <w:jc w:val="center"/>
        <w:rPr>
          <w:b/>
          <w:szCs w:val="28"/>
        </w:rPr>
      </w:pPr>
      <w:r w:rsidRPr="00E62D7D">
        <w:rPr>
          <w:b/>
          <w:szCs w:val="28"/>
        </w:rPr>
        <w:t>Розв’яз</w:t>
      </w:r>
      <w:r w:rsidR="00336C05" w:rsidRPr="00E62D7D">
        <w:rPr>
          <w:b/>
          <w:szCs w:val="28"/>
        </w:rPr>
        <w:t>ання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40"/>
        <w:gridCol w:w="391"/>
        <w:gridCol w:w="2552"/>
        <w:gridCol w:w="3546"/>
      </w:tblGrid>
      <w:tr w:rsidR="00AB6793" w:rsidRPr="00E62D7D" w:rsidTr="002C1E31">
        <w:trPr>
          <w:cantSplit/>
          <w:jc w:val="center"/>
        </w:trPr>
        <w:tc>
          <w:tcPr>
            <w:tcW w:w="2240" w:type="dxa"/>
            <w:vMerge w:val="restart"/>
            <w:tcBorders>
              <w:top w:val="nil"/>
              <w:left w:val="nil"/>
              <w:bottom w:val="nil"/>
              <w:right w:val="nil"/>
            </w:tcBorders>
            <w:vAlign w:val="center"/>
          </w:tcPr>
          <w:p w:rsidR="00AB6793" w:rsidRPr="00E62D7D" w:rsidRDefault="00AB6793" w:rsidP="00933E69">
            <w:pPr>
              <w:spacing w:line="240" w:lineRule="auto"/>
              <w:ind w:firstLine="0"/>
              <w:jc w:val="center"/>
            </w:pPr>
            <w:r w:rsidRPr="00E62D7D">
              <w:t>Реальний доход</w:t>
            </w:r>
          </w:p>
        </w:tc>
        <w:tc>
          <w:tcPr>
            <w:tcW w:w="391" w:type="dxa"/>
            <w:vMerge w:val="restart"/>
            <w:tcBorders>
              <w:top w:val="nil"/>
              <w:left w:val="nil"/>
              <w:bottom w:val="nil"/>
              <w:right w:val="nil"/>
            </w:tcBorders>
            <w:vAlign w:val="center"/>
          </w:tcPr>
          <w:p w:rsidR="00AB6793" w:rsidRPr="00E62D7D" w:rsidRDefault="00AB6793" w:rsidP="00933E69">
            <w:pPr>
              <w:spacing w:line="240" w:lineRule="auto"/>
              <w:jc w:val="center"/>
            </w:pPr>
            <w:r w:rsidRPr="00E62D7D">
              <w:t>=</w:t>
            </w:r>
          </w:p>
        </w:tc>
        <w:tc>
          <w:tcPr>
            <w:tcW w:w="2552" w:type="dxa"/>
            <w:tcBorders>
              <w:top w:val="nil"/>
              <w:left w:val="nil"/>
              <w:bottom w:val="nil"/>
              <w:right w:val="nil"/>
            </w:tcBorders>
          </w:tcPr>
          <w:p w:rsidR="00AB6793" w:rsidRPr="00E62D7D" w:rsidRDefault="00AB6793" w:rsidP="00933E69">
            <w:pPr>
              <w:spacing w:line="240" w:lineRule="auto"/>
              <w:ind w:firstLine="0"/>
              <w:jc w:val="center"/>
            </w:pPr>
            <w:r w:rsidRPr="00E62D7D">
              <w:t>Номінальний доход</w:t>
            </w:r>
          </w:p>
        </w:tc>
        <w:tc>
          <w:tcPr>
            <w:tcW w:w="3546" w:type="dxa"/>
            <w:vMerge w:val="restart"/>
            <w:tcBorders>
              <w:top w:val="nil"/>
              <w:left w:val="nil"/>
              <w:right w:val="nil"/>
            </w:tcBorders>
            <w:vAlign w:val="center"/>
          </w:tcPr>
          <w:p w:rsidR="00AB6793" w:rsidRPr="00E62D7D" w:rsidRDefault="00AB6793" w:rsidP="00933E69">
            <w:pPr>
              <w:spacing w:line="240" w:lineRule="auto"/>
              <w:ind w:firstLine="0"/>
            </w:pPr>
            <w:r w:rsidRPr="00E62D7D">
              <w:t xml:space="preserve">= </w:t>
            </w:r>
            <w:r w:rsidRPr="00E62D7D">
              <w:rPr>
                <w:bCs/>
                <w:szCs w:val="28"/>
              </w:rPr>
              <w:t>130</w:t>
            </w:r>
            <w:r w:rsidR="00863440" w:rsidRPr="00E62D7D">
              <w:rPr>
                <w:bCs/>
                <w:szCs w:val="28"/>
              </w:rPr>
              <w:t> </w:t>
            </w:r>
            <w:r w:rsidRPr="00E62D7D">
              <w:rPr>
                <w:bCs/>
                <w:szCs w:val="28"/>
              </w:rPr>
              <w:t>000</w:t>
            </w:r>
            <w:r w:rsidR="00863440" w:rsidRPr="00E62D7D">
              <w:rPr>
                <w:bCs/>
                <w:szCs w:val="28"/>
              </w:rPr>
              <w:t xml:space="preserve"> </w:t>
            </w:r>
            <w:r w:rsidRPr="00E62D7D">
              <w:rPr>
                <w:bCs/>
                <w:szCs w:val="28"/>
              </w:rPr>
              <w:t>:</w:t>
            </w:r>
            <w:r w:rsidR="00863440" w:rsidRPr="00E62D7D">
              <w:rPr>
                <w:bCs/>
                <w:szCs w:val="28"/>
              </w:rPr>
              <w:t xml:space="preserve"> </w:t>
            </w:r>
            <w:r w:rsidRPr="00E62D7D">
              <w:rPr>
                <w:bCs/>
                <w:szCs w:val="28"/>
              </w:rPr>
              <w:t>1,3 = 100 000 грн.</w:t>
            </w:r>
          </w:p>
        </w:tc>
      </w:tr>
      <w:tr w:rsidR="00AB6793" w:rsidRPr="00E62D7D" w:rsidTr="002C1E31">
        <w:trPr>
          <w:cantSplit/>
          <w:jc w:val="center"/>
        </w:trPr>
        <w:tc>
          <w:tcPr>
            <w:tcW w:w="2240" w:type="dxa"/>
            <w:vMerge/>
            <w:tcBorders>
              <w:top w:val="nil"/>
              <w:left w:val="nil"/>
              <w:bottom w:val="nil"/>
              <w:right w:val="nil"/>
            </w:tcBorders>
          </w:tcPr>
          <w:p w:rsidR="00AB6793" w:rsidRPr="00E62D7D" w:rsidRDefault="00AB6793" w:rsidP="00933E69">
            <w:pPr>
              <w:spacing w:line="240" w:lineRule="auto"/>
              <w:jc w:val="center"/>
            </w:pPr>
          </w:p>
        </w:tc>
        <w:tc>
          <w:tcPr>
            <w:tcW w:w="391" w:type="dxa"/>
            <w:vMerge/>
            <w:tcBorders>
              <w:top w:val="nil"/>
              <w:left w:val="nil"/>
              <w:bottom w:val="nil"/>
              <w:right w:val="nil"/>
            </w:tcBorders>
          </w:tcPr>
          <w:p w:rsidR="00AB6793" w:rsidRPr="00E62D7D" w:rsidRDefault="00AB6793" w:rsidP="00933E69">
            <w:pPr>
              <w:spacing w:line="240" w:lineRule="auto"/>
              <w:jc w:val="center"/>
            </w:pPr>
          </w:p>
        </w:tc>
        <w:tc>
          <w:tcPr>
            <w:tcW w:w="2552" w:type="dxa"/>
            <w:tcBorders>
              <w:top w:val="single" w:sz="4" w:space="0" w:color="auto"/>
              <w:left w:val="nil"/>
              <w:bottom w:val="nil"/>
              <w:right w:val="nil"/>
            </w:tcBorders>
          </w:tcPr>
          <w:p w:rsidR="00AB6793" w:rsidRPr="00E62D7D" w:rsidRDefault="00AB6793" w:rsidP="00933E69">
            <w:pPr>
              <w:spacing w:line="240" w:lineRule="auto"/>
              <w:ind w:firstLine="0"/>
              <w:jc w:val="center"/>
            </w:pPr>
            <w:r w:rsidRPr="00E62D7D">
              <w:t>Індекс цін</w:t>
            </w:r>
          </w:p>
        </w:tc>
        <w:tc>
          <w:tcPr>
            <w:tcW w:w="3546" w:type="dxa"/>
            <w:vMerge/>
            <w:tcBorders>
              <w:left w:val="nil"/>
              <w:bottom w:val="nil"/>
              <w:right w:val="nil"/>
            </w:tcBorders>
          </w:tcPr>
          <w:p w:rsidR="00AB6793" w:rsidRPr="00E62D7D" w:rsidRDefault="00AB6793" w:rsidP="00933E69">
            <w:pPr>
              <w:spacing w:line="240" w:lineRule="auto"/>
              <w:jc w:val="center"/>
            </w:pPr>
          </w:p>
        </w:tc>
      </w:tr>
    </w:tbl>
    <w:p w:rsidR="002C0C87" w:rsidRPr="00E62D7D" w:rsidRDefault="002C0C87" w:rsidP="00933E69">
      <w:pPr>
        <w:spacing w:line="240" w:lineRule="auto"/>
        <w:ind w:firstLine="709"/>
        <w:rPr>
          <w:szCs w:val="28"/>
        </w:rPr>
      </w:pPr>
    </w:p>
    <w:p w:rsidR="00AB6793" w:rsidRPr="00E62D7D" w:rsidRDefault="00AB6793" w:rsidP="00933E69">
      <w:pPr>
        <w:spacing w:line="240" w:lineRule="auto"/>
        <w:ind w:firstLine="709"/>
        <w:rPr>
          <w:szCs w:val="28"/>
        </w:rPr>
      </w:pPr>
      <w:r w:rsidRPr="00E62D7D">
        <w:rPr>
          <w:szCs w:val="28"/>
        </w:rPr>
        <w:t xml:space="preserve">2. </w:t>
      </w:r>
      <w:r w:rsidR="00336C05" w:rsidRPr="00E62D7D">
        <w:rPr>
          <w:szCs w:val="28"/>
        </w:rPr>
        <w:t>Ви</w:t>
      </w:r>
      <w:r w:rsidRPr="00E62D7D">
        <w:rPr>
          <w:szCs w:val="28"/>
        </w:rPr>
        <w:t xml:space="preserve">значте статус осіб, перерахованих нижче, з точки зору їх відношення до зайнятості </w:t>
      </w:r>
      <w:r w:rsidR="00336C05" w:rsidRPr="00E62D7D">
        <w:rPr>
          <w:szCs w:val="28"/>
        </w:rPr>
        <w:t>та</w:t>
      </w:r>
      <w:r w:rsidRPr="00E62D7D">
        <w:rPr>
          <w:szCs w:val="28"/>
        </w:rPr>
        <w:t xml:space="preserve"> до робочої сили, якщо вони класифікуються в такий спосіб: </w:t>
      </w:r>
    </w:p>
    <w:p w:rsidR="00AB6793" w:rsidRPr="00E62D7D" w:rsidRDefault="00AB6793" w:rsidP="00933E69">
      <w:pPr>
        <w:spacing w:line="240" w:lineRule="auto"/>
        <w:ind w:firstLine="709"/>
        <w:rPr>
          <w:szCs w:val="28"/>
        </w:rPr>
      </w:pPr>
      <w:r w:rsidRPr="00E62D7D">
        <w:rPr>
          <w:szCs w:val="28"/>
        </w:rPr>
        <w:t xml:space="preserve">- </w:t>
      </w:r>
      <w:r w:rsidR="00336C05" w:rsidRPr="00E62D7D">
        <w:rPr>
          <w:szCs w:val="28"/>
        </w:rPr>
        <w:t xml:space="preserve"> </w:t>
      </w:r>
      <w:r w:rsidRPr="00E62D7D">
        <w:rPr>
          <w:szCs w:val="28"/>
        </w:rPr>
        <w:t>зайняті (З),</w:t>
      </w:r>
    </w:p>
    <w:p w:rsidR="00AB6793" w:rsidRPr="00E62D7D" w:rsidRDefault="00AB6793" w:rsidP="00933E69">
      <w:pPr>
        <w:spacing w:line="240" w:lineRule="auto"/>
        <w:ind w:firstLine="709"/>
        <w:rPr>
          <w:szCs w:val="28"/>
        </w:rPr>
      </w:pPr>
      <w:r w:rsidRPr="00E62D7D">
        <w:rPr>
          <w:szCs w:val="28"/>
        </w:rPr>
        <w:t xml:space="preserve">- </w:t>
      </w:r>
      <w:r w:rsidR="00336C05" w:rsidRPr="00E62D7D">
        <w:rPr>
          <w:szCs w:val="28"/>
        </w:rPr>
        <w:t xml:space="preserve"> </w:t>
      </w:r>
      <w:r w:rsidRPr="00E62D7D">
        <w:rPr>
          <w:szCs w:val="28"/>
        </w:rPr>
        <w:t xml:space="preserve">безробітні (Б), </w:t>
      </w:r>
    </w:p>
    <w:p w:rsidR="00AB6793" w:rsidRPr="00E62D7D" w:rsidRDefault="00AB6793" w:rsidP="00933E69">
      <w:pPr>
        <w:spacing w:line="240" w:lineRule="auto"/>
        <w:ind w:firstLine="709"/>
        <w:rPr>
          <w:szCs w:val="28"/>
        </w:rPr>
      </w:pPr>
      <w:r w:rsidRPr="00E62D7D">
        <w:rPr>
          <w:szCs w:val="28"/>
        </w:rPr>
        <w:t xml:space="preserve">- </w:t>
      </w:r>
      <w:r w:rsidR="00336C05" w:rsidRPr="00E62D7D">
        <w:rPr>
          <w:szCs w:val="28"/>
        </w:rPr>
        <w:t xml:space="preserve"> </w:t>
      </w:r>
      <w:r w:rsidRPr="00E62D7D">
        <w:rPr>
          <w:szCs w:val="28"/>
        </w:rPr>
        <w:t xml:space="preserve">не відносяться до складу робочої сили (Н). </w:t>
      </w:r>
    </w:p>
    <w:p w:rsidR="00AB6793" w:rsidRPr="00E62D7D" w:rsidRDefault="00AB6793" w:rsidP="00933E69">
      <w:pPr>
        <w:spacing w:line="240" w:lineRule="auto"/>
        <w:ind w:firstLine="709"/>
        <w:rPr>
          <w:szCs w:val="28"/>
        </w:rPr>
      </w:pPr>
      <w:r w:rsidRPr="00E62D7D">
        <w:rPr>
          <w:szCs w:val="28"/>
        </w:rPr>
        <w:t>а) Працівник, звільнений за власним бажанням, який став на облік у центр зайнятості.</w:t>
      </w:r>
    </w:p>
    <w:p w:rsidR="00AB6793" w:rsidRPr="00E62D7D" w:rsidRDefault="00AB6793" w:rsidP="00933E69">
      <w:pPr>
        <w:spacing w:line="240" w:lineRule="auto"/>
        <w:ind w:firstLine="709"/>
        <w:rPr>
          <w:szCs w:val="28"/>
        </w:rPr>
      </w:pPr>
      <w:r w:rsidRPr="00E62D7D">
        <w:rPr>
          <w:szCs w:val="28"/>
        </w:rPr>
        <w:t>б) Працівник, переведений на режим роботи неповного робочого дня.</w:t>
      </w:r>
    </w:p>
    <w:p w:rsidR="00AB6793" w:rsidRPr="00E62D7D" w:rsidRDefault="00AB6793" w:rsidP="00933E69">
      <w:pPr>
        <w:spacing w:line="240" w:lineRule="auto"/>
        <w:ind w:firstLine="709"/>
        <w:rPr>
          <w:szCs w:val="28"/>
        </w:rPr>
      </w:pPr>
      <w:r w:rsidRPr="00E62D7D">
        <w:rPr>
          <w:szCs w:val="28"/>
        </w:rPr>
        <w:t>в) Лікар, що за станом здоров'я більш</w:t>
      </w:r>
      <w:r w:rsidR="00336C05" w:rsidRPr="00E62D7D">
        <w:rPr>
          <w:szCs w:val="28"/>
        </w:rPr>
        <w:t>е</w:t>
      </w:r>
      <w:r w:rsidRPr="00E62D7D">
        <w:rPr>
          <w:szCs w:val="28"/>
        </w:rPr>
        <w:t xml:space="preserve"> не може працювати.</w:t>
      </w:r>
    </w:p>
    <w:p w:rsidR="00AB6793" w:rsidRPr="00E62D7D" w:rsidRDefault="00AB6793" w:rsidP="00933E69">
      <w:pPr>
        <w:spacing w:line="240" w:lineRule="auto"/>
        <w:ind w:firstLine="709"/>
        <w:rPr>
          <w:szCs w:val="28"/>
        </w:rPr>
      </w:pPr>
      <w:r w:rsidRPr="00E62D7D">
        <w:rPr>
          <w:szCs w:val="28"/>
        </w:rPr>
        <w:t>г) Звільнений робітник, що протягом тривалого часу не міг знайти роботу і тому припинив її пошуки.</w:t>
      </w:r>
    </w:p>
    <w:p w:rsidR="00AB6793" w:rsidRPr="00E62D7D" w:rsidRDefault="00AB6793" w:rsidP="00933E69">
      <w:pPr>
        <w:spacing w:line="240" w:lineRule="auto"/>
        <w:ind w:firstLine="709"/>
        <w:rPr>
          <w:szCs w:val="28"/>
        </w:rPr>
      </w:pPr>
      <w:r w:rsidRPr="00E62D7D">
        <w:rPr>
          <w:szCs w:val="28"/>
        </w:rPr>
        <w:t xml:space="preserve">д) Студент, який навчається на </w:t>
      </w:r>
      <w:r w:rsidR="00336C05" w:rsidRPr="00E62D7D">
        <w:rPr>
          <w:szCs w:val="28"/>
        </w:rPr>
        <w:t>денній формі навчання освітнього</w:t>
      </w:r>
      <w:r w:rsidRPr="00E62D7D">
        <w:rPr>
          <w:szCs w:val="28"/>
        </w:rPr>
        <w:t xml:space="preserve"> закладу. </w:t>
      </w:r>
    </w:p>
    <w:p w:rsidR="00AB6793" w:rsidRPr="00E62D7D" w:rsidRDefault="00AB6793" w:rsidP="00933E69">
      <w:pPr>
        <w:spacing w:line="240" w:lineRule="auto"/>
        <w:ind w:firstLine="709"/>
        <w:rPr>
          <w:szCs w:val="28"/>
        </w:rPr>
      </w:pPr>
      <w:r w:rsidRPr="00E62D7D">
        <w:rPr>
          <w:szCs w:val="28"/>
        </w:rPr>
        <w:t>е) Електрик, який навчається на заочн</w:t>
      </w:r>
      <w:r w:rsidR="00336C05" w:rsidRPr="00E62D7D">
        <w:rPr>
          <w:szCs w:val="28"/>
        </w:rPr>
        <w:t xml:space="preserve">ій формі навчання освітнього </w:t>
      </w:r>
      <w:r w:rsidRPr="00E62D7D">
        <w:rPr>
          <w:szCs w:val="28"/>
        </w:rPr>
        <w:t>закладу.</w:t>
      </w:r>
    </w:p>
    <w:p w:rsidR="00AB6793" w:rsidRPr="00E62D7D" w:rsidRDefault="00AB6793" w:rsidP="00933E69">
      <w:pPr>
        <w:spacing w:line="240" w:lineRule="auto"/>
        <w:ind w:firstLine="709"/>
        <w:rPr>
          <w:szCs w:val="28"/>
        </w:rPr>
      </w:pPr>
      <w:r w:rsidRPr="00E62D7D">
        <w:rPr>
          <w:szCs w:val="28"/>
        </w:rPr>
        <w:t xml:space="preserve">ж) Юнак </w:t>
      </w:r>
      <w:r w:rsidR="00336C05" w:rsidRPr="00E62D7D">
        <w:rPr>
          <w:szCs w:val="28"/>
        </w:rPr>
        <w:t>18-річний юнак</w:t>
      </w:r>
      <w:r w:rsidRPr="00E62D7D">
        <w:rPr>
          <w:szCs w:val="28"/>
        </w:rPr>
        <w:t>, який проходить строкову службу у війську.</w:t>
      </w:r>
    </w:p>
    <w:p w:rsidR="00AB6793" w:rsidRPr="00E62D7D" w:rsidRDefault="00AB6793" w:rsidP="00933E69">
      <w:pPr>
        <w:spacing w:line="240" w:lineRule="auto"/>
        <w:ind w:firstLine="709"/>
        <w:rPr>
          <w:szCs w:val="28"/>
        </w:rPr>
      </w:pPr>
      <w:r w:rsidRPr="00E62D7D">
        <w:rPr>
          <w:szCs w:val="28"/>
        </w:rPr>
        <w:t>з) Бухгалтер, який перебуває на лікарняному.</w:t>
      </w:r>
    </w:p>
    <w:p w:rsidR="00AB6793" w:rsidRPr="00E62D7D" w:rsidRDefault="00AB6793" w:rsidP="00933E69">
      <w:pPr>
        <w:spacing w:line="240" w:lineRule="auto"/>
        <w:ind w:firstLine="709"/>
        <w:rPr>
          <w:szCs w:val="28"/>
        </w:rPr>
      </w:pPr>
      <w:r w:rsidRPr="00E62D7D">
        <w:rPr>
          <w:szCs w:val="28"/>
        </w:rPr>
        <w:t xml:space="preserve">3. За даними гіпотетичної економіки: </w:t>
      </w:r>
      <w:r w:rsidR="00336C05" w:rsidRPr="00E62D7D">
        <w:rPr>
          <w:szCs w:val="28"/>
        </w:rPr>
        <w:t>ч</w:t>
      </w:r>
      <w:r w:rsidRPr="00E62D7D">
        <w:rPr>
          <w:szCs w:val="28"/>
        </w:rPr>
        <w:t>исельність зайнятих складає 50 млн чоловік, чисельність безробітних – 7 млн чоловік.</w:t>
      </w:r>
    </w:p>
    <w:p w:rsidR="00AB6793" w:rsidRPr="00E62D7D" w:rsidRDefault="00AB6793" w:rsidP="00933E69">
      <w:pPr>
        <w:spacing w:line="240" w:lineRule="auto"/>
        <w:ind w:firstLine="709"/>
        <w:rPr>
          <w:szCs w:val="28"/>
        </w:rPr>
      </w:pPr>
      <w:r w:rsidRPr="00E62D7D">
        <w:rPr>
          <w:szCs w:val="28"/>
        </w:rPr>
        <w:t>а) Розрахуйте рівень безробіття.</w:t>
      </w:r>
    </w:p>
    <w:p w:rsidR="00AB6793" w:rsidRPr="00E62D7D" w:rsidRDefault="00AB6793" w:rsidP="00933E69">
      <w:pPr>
        <w:spacing w:line="240" w:lineRule="auto"/>
        <w:ind w:firstLine="709"/>
        <w:rPr>
          <w:szCs w:val="28"/>
        </w:rPr>
      </w:pPr>
      <w:r w:rsidRPr="00E62D7D">
        <w:rPr>
          <w:szCs w:val="28"/>
        </w:rPr>
        <w:t xml:space="preserve">б) Місяць потому із 50 млн чоловік, що мали роботу, були звільнені 3 млн </w:t>
      </w:r>
      <w:r w:rsidRPr="00E62D7D">
        <w:rPr>
          <w:szCs w:val="28"/>
        </w:rPr>
        <w:lastRenderedPageBreak/>
        <w:t xml:space="preserve">чоловік; 2 млн </w:t>
      </w:r>
      <w:r w:rsidR="00336C05" w:rsidRPr="00E62D7D">
        <w:rPr>
          <w:szCs w:val="28"/>
        </w:rPr>
        <w:t>і</w:t>
      </w:r>
      <w:r w:rsidRPr="00E62D7D">
        <w:rPr>
          <w:szCs w:val="28"/>
        </w:rPr>
        <w:t>з числа офіційно зареєстрованих безробітних припинили пошуки роботи. Розрахуйте, яка тепер чисельність зайнятих, кількість безробітних і рівень безробіття.</w:t>
      </w:r>
    </w:p>
    <w:p w:rsidR="00AB6793" w:rsidRPr="00E62D7D" w:rsidRDefault="00AB6793" w:rsidP="00933E69">
      <w:pPr>
        <w:spacing w:line="240" w:lineRule="auto"/>
        <w:ind w:firstLine="709"/>
        <w:rPr>
          <w:szCs w:val="28"/>
        </w:rPr>
      </w:pPr>
      <w:r w:rsidRPr="00E62D7D">
        <w:rPr>
          <w:szCs w:val="28"/>
        </w:rPr>
        <w:t xml:space="preserve">4. Рівень фактичного безробіття 10%, природного – 6%. Фактичний ВНП становить 126 млрд </w:t>
      </w:r>
      <w:r w:rsidRPr="00E62D7D">
        <w:rPr>
          <w:spacing w:val="-15"/>
          <w:szCs w:val="28"/>
        </w:rPr>
        <w:t>грош.</w:t>
      </w:r>
      <w:r w:rsidRPr="00E62D7D">
        <w:rPr>
          <w:szCs w:val="28"/>
        </w:rPr>
        <w:t xml:space="preserve"> од. Обчисл</w:t>
      </w:r>
      <w:r w:rsidR="00336C05" w:rsidRPr="00E62D7D">
        <w:rPr>
          <w:szCs w:val="28"/>
        </w:rPr>
        <w:t xml:space="preserve">іть </w:t>
      </w:r>
      <w:r w:rsidRPr="00E62D7D">
        <w:rPr>
          <w:szCs w:val="28"/>
        </w:rPr>
        <w:t>втрати ВНП від циклічного безробіття.</w:t>
      </w:r>
    </w:p>
    <w:p w:rsidR="00AB6793" w:rsidRPr="00E62D7D" w:rsidRDefault="00AB6793" w:rsidP="00933E69">
      <w:pPr>
        <w:spacing w:line="240" w:lineRule="auto"/>
        <w:ind w:firstLine="709"/>
        <w:rPr>
          <w:szCs w:val="28"/>
        </w:rPr>
      </w:pPr>
      <w:r w:rsidRPr="00E62D7D">
        <w:rPr>
          <w:sz w:val="27"/>
          <w:szCs w:val="27"/>
        </w:rPr>
        <w:t>5.</w:t>
      </w:r>
      <w:r w:rsidR="00D61BB9" w:rsidRPr="00E62D7D">
        <w:rPr>
          <w:sz w:val="27"/>
          <w:szCs w:val="27"/>
        </w:rPr>
        <w:t> </w:t>
      </w:r>
      <w:r w:rsidRPr="00E62D7D">
        <w:rPr>
          <w:szCs w:val="28"/>
        </w:rPr>
        <w:t>Рівень фактичного безробіття становив 10%, рівень природного безробіття – 6,4%. Потенційний ВНП становив 50 млрд грош. од. Обчисл</w:t>
      </w:r>
      <w:r w:rsidR="00D61BB9" w:rsidRPr="00E62D7D">
        <w:rPr>
          <w:szCs w:val="28"/>
        </w:rPr>
        <w:t>іть</w:t>
      </w:r>
      <w:r w:rsidRPr="00E62D7D">
        <w:rPr>
          <w:szCs w:val="28"/>
        </w:rPr>
        <w:t xml:space="preserve"> фактичний ВНП, скориставшись законом Оукена (коефіцієнт 2,5).</w:t>
      </w:r>
    </w:p>
    <w:p w:rsidR="00AB6793" w:rsidRPr="00E62D7D" w:rsidRDefault="00AB6793" w:rsidP="00933E69">
      <w:pPr>
        <w:spacing w:line="240" w:lineRule="auto"/>
        <w:ind w:firstLine="709"/>
        <w:rPr>
          <w:iCs/>
          <w:szCs w:val="28"/>
        </w:rPr>
      </w:pPr>
      <w:r w:rsidRPr="00E62D7D">
        <w:rPr>
          <w:szCs w:val="28"/>
        </w:rPr>
        <w:t>6. Фактичний ВНП деякої країни становив 258 млрд грн. При цьому, рівні безробіття в цій країні становили: структурного – 2%; фрикційного – 6%; циклічного – 3%. Коефіцієнт Оукена дорівнює 2,5.</w:t>
      </w:r>
    </w:p>
    <w:p w:rsidR="00AB6793" w:rsidRPr="00E62D7D" w:rsidRDefault="00AB6793" w:rsidP="00933E69">
      <w:pPr>
        <w:spacing w:line="240" w:lineRule="auto"/>
        <w:ind w:firstLine="709"/>
        <w:rPr>
          <w:szCs w:val="28"/>
        </w:rPr>
      </w:pPr>
      <w:r w:rsidRPr="00E62D7D">
        <w:rPr>
          <w:szCs w:val="28"/>
        </w:rPr>
        <w:t xml:space="preserve">Визначте: </w:t>
      </w:r>
    </w:p>
    <w:p w:rsidR="00AB6793" w:rsidRPr="00E62D7D" w:rsidRDefault="00AB6793" w:rsidP="00D61BB9">
      <w:pPr>
        <w:spacing w:line="240" w:lineRule="auto"/>
        <w:ind w:firstLine="709"/>
        <w:rPr>
          <w:szCs w:val="28"/>
        </w:rPr>
      </w:pPr>
      <w:r w:rsidRPr="00E62D7D">
        <w:rPr>
          <w:szCs w:val="28"/>
        </w:rPr>
        <w:t>а) фактичний рівень безробіття;</w:t>
      </w:r>
    </w:p>
    <w:p w:rsidR="00AB6793" w:rsidRPr="00E62D7D" w:rsidRDefault="00AB6793" w:rsidP="00D61BB9">
      <w:pPr>
        <w:spacing w:line="240" w:lineRule="auto"/>
        <w:ind w:firstLine="709"/>
        <w:rPr>
          <w:szCs w:val="28"/>
        </w:rPr>
      </w:pPr>
      <w:r w:rsidRPr="00E62D7D">
        <w:rPr>
          <w:szCs w:val="28"/>
        </w:rPr>
        <w:t>б) природний рівень безробіття;</w:t>
      </w:r>
    </w:p>
    <w:p w:rsidR="00AB6793" w:rsidRPr="00E62D7D" w:rsidRDefault="00AB6793" w:rsidP="00D61BB9">
      <w:pPr>
        <w:spacing w:line="240" w:lineRule="auto"/>
        <w:ind w:firstLine="709"/>
        <w:rPr>
          <w:szCs w:val="28"/>
        </w:rPr>
      </w:pPr>
      <w:r w:rsidRPr="00E62D7D">
        <w:rPr>
          <w:szCs w:val="28"/>
        </w:rPr>
        <w:t>в) розмір потенційного ВНП.</w:t>
      </w:r>
    </w:p>
    <w:p w:rsidR="00684A4F" w:rsidRPr="00E62D7D" w:rsidRDefault="00684A4F" w:rsidP="00381DC2">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D61BB9" w:rsidRPr="00E62D7D" w:rsidRDefault="00D61BB9" w:rsidP="005313BF">
      <w:pPr>
        <w:spacing w:line="240" w:lineRule="auto"/>
        <w:jc w:val="center"/>
        <w:rPr>
          <w:b/>
          <w:bCs/>
          <w:szCs w:val="28"/>
        </w:rPr>
      </w:pPr>
    </w:p>
    <w:p w:rsidR="00704F14" w:rsidRPr="00E62D7D" w:rsidRDefault="00D61BB9" w:rsidP="00D61BB9">
      <w:pPr>
        <w:spacing w:line="240" w:lineRule="auto"/>
        <w:ind w:firstLine="0"/>
        <w:jc w:val="center"/>
        <w:rPr>
          <w:b/>
        </w:rPr>
      </w:pPr>
      <w:r w:rsidRPr="00E62D7D">
        <w:rPr>
          <w:b/>
          <w:bCs/>
          <w:szCs w:val="28"/>
        </w:rPr>
        <w:lastRenderedPageBreak/>
        <w:t>ЗМІСТОВИЙ МОДУЛЬ 9. РИНОК ПРАЦІ. ЗАРОБІТНА ПЛАТА</w:t>
      </w:r>
    </w:p>
    <w:p w:rsidR="007B3310" w:rsidRPr="00E62D7D" w:rsidRDefault="007B3310" w:rsidP="00D61BB9">
      <w:pPr>
        <w:spacing w:line="240" w:lineRule="auto"/>
        <w:ind w:firstLine="0"/>
        <w:jc w:val="center"/>
        <w:rPr>
          <w:b/>
        </w:rPr>
      </w:pPr>
    </w:p>
    <w:p w:rsidR="001114A5" w:rsidRPr="00E62D7D" w:rsidRDefault="00D61BB9" w:rsidP="00D61BB9">
      <w:pPr>
        <w:spacing w:line="240" w:lineRule="auto"/>
        <w:ind w:firstLine="0"/>
        <w:jc w:val="center"/>
        <w:rPr>
          <w:b/>
        </w:rPr>
      </w:pPr>
      <w:r w:rsidRPr="00E62D7D">
        <w:rPr>
          <w:b/>
        </w:rPr>
        <w:t>Тема 9. Ринок праці. Заробітна плата</w:t>
      </w:r>
    </w:p>
    <w:p w:rsidR="0033051A" w:rsidRPr="00E62D7D" w:rsidRDefault="0033051A" w:rsidP="00381DC2">
      <w:pPr>
        <w:spacing w:line="240" w:lineRule="auto"/>
      </w:pPr>
    </w:p>
    <w:p w:rsidR="0033051A" w:rsidRPr="00E62D7D" w:rsidRDefault="0033051A" w:rsidP="00381DC2">
      <w:pPr>
        <w:spacing w:line="240" w:lineRule="auto"/>
      </w:pPr>
      <w:r w:rsidRPr="00E62D7D">
        <w:rPr>
          <w:b/>
          <w:szCs w:val="28"/>
        </w:rPr>
        <w:t>Мета:</w:t>
      </w:r>
      <w:r w:rsidRPr="00E62D7D">
        <w:rPr>
          <w:szCs w:val="28"/>
        </w:rPr>
        <w:t xml:space="preserve"> </w:t>
      </w:r>
      <w:r w:rsidR="00D61BB9" w:rsidRPr="00E62D7D">
        <w:rPr>
          <w:szCs w:val="28"/>
        </w:rPr>
        <w:t xml:space="preserve">засвоїти </w:t>
      </w:r>
      <w:r w:rsidRPr="00E62D7D">
        <w:rPr>
          <w:color w:val="000000"/>
          <w:spacing w:val="-1"/>
          <w:szCs w:val="28"/>
        </w:rPr>
        <w:t xml:space="preserve">поняття «ринковий попит» i «ринкова пропозиція»; </w:t>
      </w:r>
      <w:r w:rsidR="00D61BB9" w:rsidRPr="00E62D7D">
        <w:rPr>
          <w:color w:val="000000"/>
          <w:spacing w:val="-1"/>
          <w:szCs w:val="28"/>
        </w:rPr>
        <w:t xml:space="preserve">з’ясувати </w:t>
      </w:r>
      <w:r w:rsidRPr="00E62D7D">
        <w:rPr>
          <w:color w:val="000000"/>
          <w:szCs w:val="28"/>
        </w:rPr>
        <w:t xml:space="preserve">основні чинники, що впливають на попит та </w:t>
      </w:r>
      <w:r w:rsidRPr="00E62D7D">
        <w:rPr>
          <w:color w:val="000000"/>
          <w:spacing w:val="-4"/>
          <w:szCs w:val="28"/>
        </w:rPr>
        <w:t>пропозицію; о</w:t>
      </w:r>
      <w:r w:rsidRPr="00E62D7D">
        <w:rPr>
          <w:color w:val="000000"/>
          <w:spacing w:val="-3"/>
          <w:szCs w:val="28"/>
        </w:rPr>
        <w:t xml:space="preserve">панувати графічне зображення функції попиту </w:t>
      </w:r>
      <w:r w:rsidR="00D61BB9" w:rsidRPr="00E62D7D">
        <w:rPr>
          <w:color w:val="000000"/>
          <w:spacing w:val="-3"/>
          <w:szCs w:val="28"/>
        </w:rPr>
        <w:t>та</w:t>
      </w:r>
      <w:r w:rsidRPr="00E62D7D">
        <w:rPr>
          <w:color w:val="000000"/>
          <w:spacing w:val="-3"/>
          <w:szCs w:val="28"/>
        </w:rPr>
        <w:t xml:space="preserve"> функції пропозиції; </w:t>
      </w:r>
      <w:r w:rsidR="00D61BB9" w:rsidRPr="00E62D7D">
        <w:rPr>
          <w:color w:val="000000"/>
          <w:spacing w:val="-3"/>
          <w:szCs w:val="28"/>
        </w:rPr>
        <w:t>розглянути причини зміщення</w:t>
      </w:r>
      <w:r w:rsidRPr="00E62D7D">
        <w:rPr>
          <w:color w:val="000000"/>
          <w:spacing w:val="-3"/>
          <w:szCs w:val="28"/>
        </w:rPr>
        <w:t xml:space="preserve"> ринков</w:t>
      </w:r>
      <w:r w:rsidR="00D61BB9" w:rsidRPr="00E62D7D">
        <w:rPr>
          <w:color w:val="000000"/>
          <w:spacing w:val="-3"/>
          <w:szCs w:val="28"/>
        </w:rPr>
        <w:t>ої</w:t>
      </w:r>
      <w:r w:rsidRPr="00E62D7D">
        <w:rPr>
          <w:color w:val="000000"/>
          <w:spacing w:val="-3"/>
          <w:szCs w:val="28"/>
        </w:rPr>
        <w:t xml:space="preserve"> рівноваг</w:t>
      </w:r>
      <w:r w:rsidR="00D61BB9" w:rsidRPr="00E62D7D">
        <w:rPr>
          <w:color w:val="000000"/>
          <w:spacing w:val="-3"/>
          <w:szCs w:val="28"/>
        </w:rPr>
        <w:t>и.</w:t>
      </w:r>
    </w:p>
    <w:p w:rsidR="0033051A" w:rsidRPr="00E62D7D" w:rsidRDefault="0033051A" w:rsidP="00381DC2">
      <w:pPr>
        <w:spacing w:line="240" w:lineRule="auto"/>
      </w:pPr>
    </w:p>
    <w:p w:rsidR="0033051A" w:rsidRPr="00E62D7D" w:rsidRDefault="0033051A" w:rsidP="00D61BB9">
      <w:pPr>
        <w:spacing w:line="240" w:lineRule="auto"/>
        <w:ind w:firstLine="0"/>
        <w:jc w:val="center"/>
        <w:rPr>
          <w:b/>
        </w:rPr>
      </w:pPr>
      <w:r w:rsidRPr="00E62D7D">
        <w:rPr>
          <w:b/>
        </w:rPr>
        <w:t>ПЛАН</w:t>
      </w:r>
    </w:p>
    <w:p w:rsidR="0033051A" w:rsidRPr="00E62D7D" w:rsidRDefault="0033051A" w:rsidP="00381DC2">
      <w:pPr>
        <w:spacing w:line="240" w:lineRule="auto"/>
      </w:pPr>
      <w:r w:rsidRPr="00E62D7D">
        <w:t>1.</w:t>
      </w:r>
      <w:r w:rsidR="007B3310" w:rsidRPr="00E62D7D">
        <w:t xml:space="preserve"> </w:t>
      </w:r>
      <w:r w:rsidR="00D61BB9" w:rsidRPr="00E62D7D">
        <w:t xml:space="preserve"> </w:t>
      </w:r>
      <w:r w:rsidR="007B3310" w:rsidRPr="00E62D7D">
        <w:t>Ринок праці</w:t>
      </w:r>
      <w:r w:rsidR="00D61BB9" w:rsidRPr="00E62D7D">
        <w:t>.</w:t>
      </w:r>
    </w:p>
    <w:p w:rsidR="0033051A" w:rsidRPr="00E62D7D" w:rsidRDefault="0033051A" w:rsidP="00381DC2">
      <w:pPr>
        <w:spacing w:line="240" w:lineRule="auto"/>
      </w:pPr>
      <w:r w:rsidRPr="00E62D7D">
        <w:t>2.</w:t>
      </w:r>
      <w:r w:rsidR="00D61BB9" w:rsidRPr="00E62D7D">
        <w:t xml:space="preserve"> </w:t>
      </w:r>
      <w:r w:rsidR="007B3310" w:rsidRPr="00E62D7D">
        <w:t xml:space="preserve"> Заробітна плата як регулятор ринку праці</w:t>
      </w:r>
      <w:r w:rsidR="00D61BB9" w:rsidRPr="00E62D7D">
        <w:t>.</w:t>
      </w:r>
    </w:p>
    <w:p w:rsidR="00684A4F" w:rsidRPr="00E62D7D" w:rsidRDefault="00684A4F" w:rsidP="00D61BB9">
      <w:pPr>
        <w:pStyle w:val="aa"/>
        <w:shd w:val="clear" w:color="auto" w:fill="FFFFFF"/>
        <w:spacing w:before="240" w:line="240" w:lineRule="auto"/>
        <w:ind w:left="0" w:firstLine="0"/>
        <w:contextualSpacing w:val="0"/>
        <w:jc w:val="center"/>
        <w:rPr>
          <w:b/>
          <w:bCs/>
          <w:szCs w:val="28"/>
        </w:rPr>
      </w:pPr>
      <w:r w:rsidRPr="00E62D7D">
        <w:rPr>
          <w:szCs w:val="28"/>
        </w:rPr>
        <w:sym w:font="Wingdings" w:char="F021"/>
      </w:r>
      <w:r w:rsidRPr="00E62D7D">
        <w:rPr>
          <w:b/>
          <w:bCs/>
          <w:szCs w:val="28"/>
        </w:rPr>
        <w:t xml:space="preserve">Основні терміни </w:t>
      </w:r>
      <w:r w:rsidR="00D61BB9" w:rsidRPr="00E62D7D">
        <w:rPr>
          <w:b/>
          <w:bCs/>
          <w:szCs w:val="28"/>
        </w:rPr>
        <w:t>та</w:t>
      </w:r>
      <w:r w:rsidRPr="00E62D7D">
        <w:rPr>
          <w:b/>
          <w:bCs/>
          <w:szCs w:val="28"/>
        </w:rPr>
        <w:t xml:space="preserve"> поняття</w:t>
      </w:r>
    </w:p>
    <w:p w:rsidR="00684A4F" w:rsidRPr="00E62D7D" w:rsidRDefault="00684A4F" w:rsidP="00684A4F">
      <w:pPr>
        <w:spacing w:line="240" w:lineRule="auto"/>
        <w:rPr>
          <w:b/>
        </w:rPr>
      </w:pPr>
      <w:r w:rsidRPr="00E62D7D">
        <w:rPr>
          <w:i/>
          <w:szCs w:val="28"/>
        </w:rPr>
        <w:t>Ринок праці, наймані працівники, роботодавці, трудові послуги, попит на працю, пропозиція праці, система оплати праці, заробітна плата, системи заробітної плати.</w:t>
      </w:r>
    </w:p>
    <w:p w:rsidR="00684A4F" w:rsidRPr="00E62D7D" w:rsidRDefault="00684A4F" w:rsidP="0084610D">
      <w:pPr>
        <w:shd w:val="clear" w:color="auto" w:fill="FFFFFF"/>
        <w:spacing w:before="120" w:after="120"/>
        <w:ind w:firstLine="0"/>
        <w:jc w:val="center"/>
        <w:rPr>
          <w:szCs w:val="28"/>
        </w:rPr>
      </w:pPr>
      <w:r w:rsidRPr="00E62D7D">
        <w:rPr>
          <w:szCs w:val="28"/>
        </w:rPr>
        <w:sym w:font="Webdings" w:char="F0A8"/>
      </w:r>
      <w:r w:rsidRPr="00E62D7D">
        <w:rPr>
          <w:szCs w:val="28"/>
        </w:rPr>
        <w:t xml:space="preserve"> </w:t>
      </w:r>
      <w:r w:rsidRPr="00E62D7D">
        <w:rPr>
          <w:b/>
          <w:bCs/>
          <w:color w:val="000000"/>
          <w:spacing w:val="-2"/>
          <w:szCs w:val="28"/>
        </w:rPr>
        <w:t>Основні теоретичні положення</w:t>
      </w:r>
    </w:p>
    <w:p w:rsidR="001114A5" w:rsidRPr="00E62D7D" w:rsidRDefault="0057646D" w:rsidP="00381DC2">
      <w:pPr>
        <w:spacing w:line="240" w:lineRule="auto"/>
        <w:rPr>
          <w:b/>
        </w:rPr>
      </w:pPr>
      <w:r w:rsidRPr="00E62D7D">
        <w:rPr>
          <w:b/>
        </w:rPr>
        <w:t xml:space="preserve">1. Ринок праці </w:t>
      </w:r>
    </w:p>
    <w:p w:rsidR="007B3310" w:rsidRPr="00E62D7D" w:rsidRDefault="0057646D" w:rsidP="00381DC2">
      <w:pPr>
        <w:spacing w:line="240" w:lineRule="auto"/>
      </w:pPr>
      <w:r w:rsidRPr="00E62D7D">
        <w:t xml:space="preserve">Ринок праці є особливим типом ринку, на якому укладаються угоди про найм працівників. Його утворюють сукупність економічних відносин, форм і методів погодження й регулювання інтересів безпосередніх виробників і роботодавців, пов’язаних із організацією, використанням та оплатою найманої праці. </w:t>
      </w:r>
    </w:p>
    <w:p w:rsidR="007B3310" w:rsidRPr="00E62D7D" w:rsidRDefault="0057646D" w:rsidP="00381DC2">
      <w:pPr>
        <w:spacing w:line="240" w:lineRule="auto"/>
      </w:pPr>
      <w:r w:rsidRPr="00E62D7D">
        <w:t xml:space="preserve">Основними суб’єктами ринку праці є наймані працівники, роботодавці </w:t>
      </w:r>
      <w:r w:rsidR="00D61BB9" w:rsidRPr="00E62D7D">
        <w:t>та</w:t>
      </w:r>
      <w:r w:rsidRPr="00E62D7D">
        <w:t xml:space="preserve"> держава. </w:t>
      </w:r>
    </w:p>
    <w:p w:rsidR="007B3310" w:rsidRPr="00E62D7D" w:rsidRDefault="0057646D" w:rsidP="00381DC2">
      <w:pPr>
        <w:spacing w:line="240" w:lineRule="auto"/>
      </w:pPr>
      <w:r w:rsidRPr="00E62D7D">
        <w:rPr>
          <w:i/>
        </w:rPr>
        <w:t>Наймані працівники</w:t>
      </w:r>
      <w:r w:rsidR="00D61BB9" w:rsidRPr="00E62D7D">
        <w:rPr>
          <w:i/>
        </w:rPr>
        <w:t xml:space="preserve"> – </w:t>
      </w:r>
      <w:r w:rsidRPr="00E62D7D">
        <w:t xml:space="preserve"> працездатні громадяни, для яких робота за наймом є основним </w:t>
      </w:r>
      <w:r w:rsidR="00D61BB9" w:rsidRPr="00E62D7D">
        <w:t>засобом</w:t>
      </w:r>
      <w:r w:rsidRPr="00E62D7D">
        <w:t xml:space="preserve"> існування та відтворення своєї робочої сили. З метою захисту своїх економічних та соціальних інтересів наймані працівники можуть створювати професійні спілки. </w:t>
      </w:r>
    </w:p>
    <w:p w:rsidR="007B3310" w:rsidRPr="00E62D7D" w:rsidRDefault="0057646D" w:rsidP="00381DC2">
      <w:pPr>
        <w:spacing w:line="240" w:lineRule="auto"/>
      </w:pPr>
      <w:r w:rsidRPr="00E62D7D">
        <w:rPr>
          <w:i/>
        </w:rPr>
        <w:t>Роботодавці</w:t>
      </w:r>
      <w:r w:rsidR="00D61BB9" w:rsidRPr="00E62D7D">
        <w:rPr>
          <w:i/>
        </w:rPr>
        <w:t xml:space="preserve"> –</w:t>
      </w:r>
      <w:r w:rsidRPr="00E62D7D">
        <w:t xml:space="preserve"> це наймачі робочої сили, якими можуть бути як власники засобів виробництва (фірм, підприємств), так і наймані управляючі (директори) у великих акціонерних товариствах або на державних підприємствах. Держава і органи місцевого самоврядування як суб’єкти ринкових відносин повинні створювати умови для забезпечення ефективної зайнятості шляхом розробки відповідних законів </w:t>
      </w:r>
      <w:r w:rsidR="00D61BB9" w:rsidRPr="00E62D7D">
        <w:t>і</w:t>
      </w:r>
      <w:r w:rsidRPr="00E62D7D">
        <w:t xml:space="preserve"> забезпечення правопорядку в трудовій сфері, захисту суб’єктів ринку праці, регулювання трудових відносин. </w:t>
      </w:r>
    </w:p>
    <w:p w:rsidR="007B3310" w:rsidRPr="00E62D7D" w:rsidRDefault="0057646D" w:rsidP="00381DC2">
      <w:pPr>
        <w:spacing w:line="240" w:lineRule="auto"/>
      </w:pPr>
      <w:r w:rsidRPr="00E62D7D">
        <w:t xml:space="preserve">Класики політичної економії А. Сміт і Д. Рікардо доводили, що товаром на даному ринку є праця, яка має природну </w:t>
      </w:r>
      <w:r w:rsidR="00D61BB9" w:rsidRPr="00E62D7D">
        <w:t>й</w:t>
      </w:r>
      <w:r w:rsidRPr="00E62D7D">
        <w:t xml:space="preserve"> ринкову ціну. </w:t>
      </w:r>
      <w:r w:rsidR="00D61BB9" w:rsidRPr="00E62D7D">
        <w:t>В</w:t>
      </w:r>
      <w:r w:rsidRPr="00E62D7D">
        <w:t xml:space="preserve"> марксистській політекономії об’єктом ринкових відносин традиційно вважається робоча сила виробника. Багато </w:t>
      </w:r>
      <w:r w:rsidR="00D61BB9" w:rsidRPr="00E62D7D">
        <w:t>хто і</w:t>
      </w:r>
      <w:r w:rsidRPr="00E62D7D">
        <w:t xml:space="preserve">з </w:t>
      </w:r>
      <w:r w:rsidR="00D61BB9" w:rsidRPr="00E62D7D">
        <w:t xml:space="preserve">сучасних </w:t>
      </w:r>
      <w:r w:rsidRPr="00E62D7D">
        <w:t>економістів визнають об’єктом ринку праці трудові послуги найманих працівників, а останнім часом</w:t>
      </w:r>
      <w:r w:rsidR="00D61BB9" w:rsidRPr="00E62D7D">
        <w:t xml:space="preserve"> – </w:t>
      </w:r>
      <w:r w:rsidRPr="00E62D7D">
        <w:t xml:space="preserve">і людський капітал. Інколи об’єктом купівлі-продажу на ринку праці розглядаються: робочі місця, </w:t>
      </w:r>
      <w:r w:rsidRPr="00E62D7D">
        <w:lastRenderedPageBreak/>
        <w:t>ідеї або інформація про стан ринку праці та діяльність його суб’єктів, а також товари суспільного статусу людини</w:t>
      </w:r>
      <w:r w:rsidR="00D61BB9" w:rsidRPr="00E62D7D">
        <w:t xml:space="preserve"> – </w:t>
      </w:r>
      <w:r w:rsidRPr="00E62D7D">
        <w:t xml:space="preserve">звання, відзнаки, сертифікати, дипломи, винагороди. Втім найманий працівник вступає у відносини з роботодавцем як власник своєї робочої сили. </w:t>
      </w:r>
    </w:p>
    <w:p w:rsidR="007B3310" w:rsidRPr="00E62D7D" w:rsidRDefault="0057646D" w:rsidP="00381DC2">
      <w:pPr>
        <w:spacing w:line="240" w:lineRule="auto"/>
      </w:pPr>
      <w:r w:rsidRPr="00E62D7D">
        <w:t xml:space="preserve">Працівник має право самостійно визначати: </w:t>
      </w:r>
    </w:p>
    <w:p w:rsidR="007B3310" w:rsidRPr="00E62D7D" w:rsidRDefault="0057646D" w:rsidP="00381DC2">
      <w:pPr>
        <w:spacing w:line="240" w:lineRule="auto"/>
      </w:pPr>
      <w:r w:rsidRPr="00E62D7D">
        <w:t>1)</w:t>
      </w:r>
      <w:r w:rsidR="00233CF7" w:rsidRPr="00E62D7D">
        <w:t> </w:t>
      </w:r>
      <w:r w:rsidRPr="00E62D7D">
        <w:t>напрямок розвитку своїх продуктивних здібностей, тобто обирати основну професію, періодично підвищувати кваліфікацію розширювати знання тощо;</w:t>
      </w:r>
    </w:p>
    <w:p w:rsidR="007B3310" w:rsidRPr="00E62D7D" w:rsidRDefault="0057646D" w:rsidP="00381DC2">
      <w:pPr>
        <w:spacing w:line="240" w:lineRule="auto"/>
      </w:pPr>
      <w:r w:rsidRPr="00E62D7D">
        <w:t xml:space="preserve"> 2) сферу і характер їхнього застосування</w:t>
      </w:r>
      <w:r w:rsidR="00233CF7" w:rsidRPr="00E62D7D">
        <w:t xml:space="preserve"> – </w:t>
      </w:r>
      <w:r w:rsidRPr="00E62D7D">
        <w:t xml:space="preserve">галузь економіки, конкретного роботодавця чи індивідуальну працю; </w:t>
      </w:r>
    </w:p>
    <w:p w:rsidR="007B3310" w:rsidRPr="00E62D7D" w:rsidRDefault="0057646D" w:rsidP="00381DC2">
      <w:pPr>
        <w:spacing w:line="240" w:lineRule="auto"/>
      </w:pPr>
      <w:r w:rsidRPr="00E62D7D">
        <w:t xml:space="preserve">3) форми і способи відновлення затрачених в процесі праці фізичних </w:t>
      </w:r>
      <w:r w:rsidR="00233CF7" w:rsidRPr="00E62D7D">
        <w:t>і</w:t>
      </w:r>
      <w:r w:rsidRPr="00E62D7D">
        <w:t xml:space="preserve"> духовних сил.</w:t>
      </w:r>
    </w:p>
    <w:p w:rsidR="007B3310" w:rsidRPr="00E62D7D" w:rsidRDefault="0057646D" w:rsidP="00381DC2">
      <w:pPr>
        <w:spacing w:line="240" w:lineRule="auto"/>
      </w:pPr>
      <w:r w:rsidRPr="00E62D7D">
        <w:t xml:space="preserve"> Під час найму працівник, не втрачаючи права власності на свою робочу силу, передає роботодавцю право користування конкретними професійними здібностями (трудовими послугами) протягом певного часу відповідно до чинного трудового законодавства країни. </w:t>
      </w:r>
    </w:p>
    <w:p w:rsidR="0057646D" w:rsidRPr="00E62D7D" w:rsidRDefault="0057646D" w:rsidP="00381DC2">
      <w:pPr>
        <w:spacing w:line="240" w:lineRule="auto"/>
      </w:pPr>
      <w:r w:rsidRPr="00E62D7D">
        <w:t xml:space="preserve">Роботодавець, зі свого боку, створює належні умови праці </w:t>
      </w:r>
      <w:r w:rsidR="00233CF7" w:rsidRPr="00E62D7D">
        <w:t>й</w:t>
      </w:r>
      <w:r w:rsidRPr="00E62D7D">
        <w:t xml:space="preserve"> несе витрати на організацію робочого місця, підготовку та підвищення кваліфікації, медичне обслуговування працівників, соціальне страхування, виплачує трудову винагороду, найважливішою складовою якої є заробітна плата. Кож</w:t>
      </w:r>
      <w:r w:rsidR="00233CF7" w:rsidRPr="00E62D7D">
        <w:t>ен</w:t>
      </w:r>
      <w:r w:rsidRPr="00E62D7D">
        <w:t xml:space="preserve"> із суб’єктів оцінює вигідність такої угоди, виходячи зі своїх власних уявлень про її корисність для себе і враховуючи кон’юнктуру </w:t>
      </w:r>
      <w:r w:rsidR="00233CF7" w:rsidRPr="00E62D7D">
        <w:t>й</w:t>
      </w:r>
      <w:r w:rsidRPr="00E62D7D">
        <w:t xml:space="preserve"> ризики ринку праці. Якщо обидві сторони обміну мають можливість підвищити свій добробут і задовольнити власні економічні інтереси, обмін стає взаємовигідним (рис. 9.1):</w:t>
      </w:r>
    </w:p>
    <w:p w:rsidR="00863440" w:rsidRPr="00E62D7D" w:rsidRDefault="00863440" w:rsidP="00381DC2">
      <w:pPr>
        <w:spacing w:line="240" w:lineRule="auto"/>
      </w:pPr>
    </w:p>
    <w:p w:rsidR="00896DD9" w:rsidRPr="00E62D7D" w:rsidRDefault="00863440" w:rsidP="00381DC2">
      <w:pPr>
        <w:spacing w:line="240" w:lineRule="auto"/>
      </w:pPr>
      <w:r w:rsidRPr="00E62D7D">
        <w:rPr>
          <w:noProof/>
          <w:sz w:val="24"/>
          <w:lang w:eastAsia="uk-UA"/>
        </w:rPr>
        <mc:AlternateContent>
          <mc:Choice Requires="wps">
            <w:drawing>
              <wp:anchor distT="0" distB="0" distL="114300" distR="114300" simplePos="0" relativeHeight="251679744" behindDoc="0" locked="0" layoutInCell="1" allowOverlap="1" wp14:anchorId="574242C5" wp14:editId="24087654">
                <wp:simplePos x="0" y="0"/>
                <wp:positionH relativeFrom="column">
                  <wp:posOffset>4231005</wp:posOffset>
                </wp:positionH>
                <wp:positionV relativeFrom="paragraph">
                  <wp:posOffset>118110</wp:posOffset>
                </wp:positionV>
                <wp:extent cx="1607820" cy="838200"/>
                <wp:effectExtent l="0" t="0" r="11430" b="19050"/>
                <wp:wrapNone/>
                <wp:docPr id="25" name="Поле 25"/>
                <wp:cNvGraphicFramePr/>
                <a:graphic xmlns:a="http://schemas.openxmlformats.org/drawingml/2006/main">
                  <a:graphicData uri="http://schemas.microsoft.com/office/word/2010/wordprocessingShape">
                    <wps:wsp>
                      <wps:cNvSpPr txBox="1"/>
                      <wps:spPr>
                        <a:xfrm>
                          <a:off x="0" y="0"/>
                          <a:ext cx="1607820"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B4DAE" w:rsidRDefault="001B4DAE" w:rsidP="00896DD9">
                            <w:pPr>
                              <w:ind w:firstLine="0"/>
                              <w:jc w:val="center"/>
                              <w:rPr>
                                <w:b/>
                                <w:sz w:val="24"/>
                              </w:rPr>
                            </w:pPr>
                          </w:p>
                          <w:p w:rsidR="001B4DAE" w:rsidRPr="00896DD9" w:rsidRDefault="001B4DAE" w:rsidP="00896DD9">
                            <w:pPr>
                              <w:ind w:firstLine="0"/>
                              <w:jc w:val="center"/>
                              <w:rPr>
                                <w:b/>
                                <w:sz w:val="24"/>
                              </w:rPr>
                            </w:pPr>
                            <w:r w:rsidRPr="00896DD9">
                              <w:rPr>
                                <w:b/>
                                <w:sz w:val="24"/>
                              </w:rPr>
                              <w:t>Роботодавець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242C5" id="Поле 25" o:spid="_x0000_s1338" type="#_x0000_t202" style="position:absolute;left:0;text-align:left;margin-left:333.15pt;margin-top:9.3pt;width:126.6pt;height:6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" fillcolor="white [3201]" strokeweight=".5pt">
                <v:textbox>
                  <w:txbxContent>
                    <w:p w:rsidR="001B4DAE" w:rsidRDefault="001B4DAE" w:rsidP="00896DD9">
                      <w:pPr>
                        <w:ind w:firstLine="0"/>
                        <w:jc w:val="center"/>
                        <w:rPr>
                          <w:b/>
                          <w:sz w:val="24"/>
                        </w:rPr>
                      </w:pPr>
                    </w:p>
                    <w:p w:rsidR="001B4DAE" w:rsidRPr="00896DD9" w:rsidRDefault="001B4DAE" w:rsidP="00896DD9">
                      <w:pPr>
                        <w:ind w:firstLine="0"/>
                        <w:jc w:val="center"/>
                        <w:rPr>
                          <w:b/>
                          <w:sz w:val="24"/>
                        </w:rPr>
                      </w:pPr>
                      <w:r w:rsidRPr="00896DD9">
                        <w:rPr>
                          <w:b/>
                          <w:sz w:val="24"/>
                        </w:rPr>
                        <w:t>Роботодавець</w:t>
                      </w:r>
                    </w:p>
                  </w:txbxContent>
                </v:textbox>
              </v:shape>
            </w:pict>
          </mc:Fallback>
        </mc:AlternateContent>
      </w:r>
      <w:r w:rsidRPr="00E62D7D">
        <w:rPr>
          <w:noProof/>
          <w:sz w:val="24"/>
          <w:lang w:eastAsia="uk-UA"/>
        </w:rPr>
        <mc:AlternateContent>
          <mc:Choice Requires="wps">
            <w:drawing>
              <wp:anchor distT="0" distB="0" distL="114300" distR="114300" simplePos="0" relativeHeight="251678720" behindDoc="0" locked="0" layoutInCell="1" allowOverlap="1" wp14:anchorId="572E081A" wp14:editId="1BF9BFDD">
                <wp:simplePos x="0" y="0"/>
                <wp:positionH relativeFrom="column">
                  <wp:posOffset>-150495</wp:posOffset>
                </wp:positionH>
                <wp:positionV relativeFrom="paragraph">
                  <wp:posOffset>118110</wp:posOffset>
                </wp:positionV>
                <wp:extent cx="1691640" cy="891540"/>
                <wp:effectExtent l="0" t="0" r="22860" b="22860"/>
                <wp:wrapNone/>
                <wp:docPr id="24" name="Поле 24"/>
                <wp:cNvGraphicFramePr/>
                <a:graphic xmlns:a="http://schemas.openxmlformats.org/drawingml/2006/main">
                  <a:graphicData uri="http://schemas.microsoft.com/office/word/2010/wordprocessingShape">
                    <wps:wsp>
                      <wps:cNvSpPr txBox="1"/>
                      <wps:spPr>
                        <a:xfrm>
                          <a:off x="0" y="0"/>
                          <a:ext cx="1691640" cy="8915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B4DAE" w:rsidRDefault="001B4DAE" w:rsidP="00896DD9">
                            <w:pPr>
                              <w:ind w:firstLine="0"/>
                              <w:jc w:val="center"/>
                              <w:rPr>
                                <w:sz w:val="24"/>
                              </w:rPr>
                            </w:pPr>
                          </w:p>
                          <w:p w:rsidR="001B4DAE" w:rsidRPr="00896DD9" w:rsidRDefault="001B4DAE" w:rsidP="00896DD9">
                            <w:pPr>
                              <w:ind w:firstLine="0"/>
                              <w:jc w:val="center"/>
                              <w:rPr>
                                <w:b/>
                                <w:sz w:val="24"/>
                              </w:rPr>
                            </w:pPr>
                            <w:r w:rsidRPr="00896DD9">
                              <w:rPr>
                                <w:b/>
                                <w:sz w:val="24"/>
                              </w:rPr>
                              <w:t>Найманий робітник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E081A" id="Поле 24" o:spid="_x0000_s1339" type="#_x0000_t202" style="position:absolute;left:0;text-align:left;margin-left:-11.85pt;margin-top:9.3pt;width:133.2pt;height:70.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" fillcolor="white [3201]" strokeweight=".5pt">
                <v:textbox>
                  <w:txbxContent>
                    <w:p w:rsidR="001B4DAE" w:rsidRDefault="001B4DAE" w:rsidP="00896DD9">
                      <w:pPr>
                        <w:ind w:firstLine="0"/>
                        <w:jc w:val="center"/>
                        <w:rPr>
                          <w:sz w:val="24"/>
                        </w:rPr>
                      </w:pPr>
                    </w:p>
                    <w:p w:rsidR="001B4DAE" w:rsidRPr="00896DD9" w:rsidRDefault="001B4DAE" w:rsidP="00896DD9">
                      <w:pPr>
                        <w:ind w:firstLine="0"/>
                        <w:jc w:val="center"/>
                        <w:rPr>
                          <w:b/>
                          <w:sz w:val="24"/>
                        </w:rPr>
                      </w:pPr>
                      <w:r w:rsidRPr="00896DD9">
                        <w:rPr>
                          <w:b/>
                          <w:sz w:val="24"/>
                        </w:rPr>
                        <w:t>Найманий робітник</w:t>
                      </w:r>
                    </w:p>
                  </w:txbxContent>
                </v:textbox>
              </v:shape>
            </w:pict>
          </mc:Fallback>
        </mc:AlternateContent>
      </w:r>
    </w:p>
    <w:p w:rsidR="0057646D" w:rsidRPr="00E62D7D" w:rsidRDefault="00896DD9" w:rsidP="00381DC2">
      <w:pPr>
        <w:spacing w:line="240" w:lineRule="auto"/>
        <w:rPr>
          <w:sz w:val="24"/>
        </w:rPr>
      </w:pPr>
      <w:r w:rsidRPr="00E62D7D">
        <w:rPr>
          <w:sz w:val="24"/>
        </w:rPr>
        <w:t xml:space="preserve">                              право користування робочою силою</w:t>
      </w:r>
    </w:p>
    <w:p w:rsidR="0057646D" w:rsidRPr="00E62D7D" w:rsidRDefault="0057646D" w:rsidP="00381DC2">
      <w:pPr>
        <w:pStyle w:val="a8"/>
        <w:rPr>
          <w:lang w:val="uk-UA"/>
        </w:rPr>
      </w:pPr>
      <w:r w:rsidRPr="00E62D7D">
        <w:rPr>
          <w:noProof/>
          <w:lang w:val="uk-UA" w:eastAsia="uk-UA"/>
        </w:rPr>
        <mc:AlternateContent>
          <mc:Choice Requires="wps">
            <w:drawing>
              <wp:anchor distT="0" distB="0" distL="114300" distR="114300" simplePos="0" relativeHeight="251675648" behindDoc="0" locked="0" layoutInCell="1" allowOverlap="1" wp14:anchorId="4BE7FE3F" wp14:editId="1E119C7E">
                <wp:simplePos x="0" y="0"/>
                <wp:positionH relativeFrom="column">
                  <wp:posOffset>1541145</wp:posOffset>
                </wp:positionH>
                <wp:positionV relativeFrom="paragraph">
                  <wp:posOffset>38100</wp:posOffset>
                </wp:positionV>
                <wp:extent cx="2689860" cy="0"/>
                <wp:effectExtent l="0" t="76200" r="15240" b="114300"/>
                <wp:wrapNone/>
                <wp:docPr id="15" name="Прямая со стрелкой 15"/>
                <wp:cNvGraphicFramePr/>
                <a:graphic xmlns:a="http://schemas.openxmlformats.org/drawingml/2006/main">
                  <a:graphicData uri="http://schemas.microsoft.com/office/word/2010/wordprocessingShape">
                    <wps:wsp>
                      <wps:cNvCnPr/>
                      <wps:spPr>
                        <a:xfrm>
                          <a:off x="0" y="0"/>
                          <a:ext cx="268986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341E8D55" id="_x0000_t32" coordsize="21600,21600" o:spt="32" o:oned="t" path="m,l21600,21600e" filled="f">
                <v:path arrowok="t" fillok="f" o:connecttype="none"/>
                <o:lock v:ext="edit" shapetype="t"/>
              </v:shapetype>
              <v:shape id="Прямая со стрелкой 15" o:spid="_x0000_s1026" type="#_x0000_t32" style="position:absolute;margin-left:121.35pt;margin-top:3pt;width:211.8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" strokecolor="black [3040]">
                <v:stroke endarrow="open"/>
              </v:shape>
            </w:pict>
          </mc:Fallback>
        </mc:AlternateContent>
      </w:r>
      <w:r w:rsidR="00896DD9" w:rsidRPr="00E62D7D">
        <w:rPr>
          <w:lang w:val="uk-UA"/>
        </w:rPr>
        <w:t xml:space="preserve">                       </w:t>
      </w:r>
    </w:p>
    <w:p w:rsidR="001457EE" w:rsidRPr="00E62D7D" w:rsidRDefault="00896DD9" w:rsidP="00381DC2">
      <w:pPr>
        <w:tabs>
          <w:tab w:val="left" w:pos="3132"/>
        </w:tabs>
        <w:spacing w:line="240" w:lineRule="auto"/>
        <w:rPr>
          <w:sz w:val="24"/>
        </w:rPr>
      </w:pPr>
      <w:r w:rsidRPr="00E62D7D">
        <w:rPr>
          <w:noProof/>
          <w:szCs w:val="28"/>
          <w:lang w:eastAsia="uk-UA"/>
        </w:rPr>
        <mc:AlternateContent>
          <mc:Choice Requires="wps">
            <w:drawing>
              <wp:anchor distT="0" distB="0" distL="114300" distR="114300" simplePos="0" relativeHeight="251677696" behindDoc="0" locked="0" layoutInCell="1" allowOverlap="1" wp14:anchorId="24AD4CF1" wp14:editId="276D71C0">
                <wp:simplePos x="0" y="0"/>
                <wp:positionH relativeFrom="column">
                  <wp:posOffset>1541145</wp:posOffset>
                </wp:positionH>
                <wp:positionV relativeFrom="paragraph">
                  <wp:posOffset>198120</wp:posOffset>
                </wp:positionV>
                <wp:extent cx="2689860" cy="0"/>
                <wp:effectExtent l="38100" t="76200" r="0" b="114300"/>
                <wp:wrapNone/>
                <wp:docPr id="20" name="Прямая со стрелкой 20"/>
                <wp:cNvGraphicFramePr/>
                <a:graphic xmlns:a="http://schemas.openxmlformats.org/drawingml/2006/main">
                  <a:graphicData uri="http://schemas.microsoft.com/office/word/2010/wordprocessingShape">
                    <wps:wsp>
                      <wps:cNvCnPr/>
                      <wps:spPr>
                        <a:xfrm flipH="1">
                          <a:off x="0" y="0"/>
                          <a:ext cx="268986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5484BC79" id="Прямая со стрелкой 20" o:spid="_x0000_s1026" type="#_x0000_t32" style="position:absolute;margin-left:121.35pt;margin-top:15.6pt;width:211.8pt;height:0;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" strokecolor="black [3040]">
                <v:stroke endarrow="open"/>
              </v:shape>
            </w:pict>
          </mc:Fallback>
        </mc:AlternateContent>
      </w:r>
      <w:r w:rsidRPr="00E62D7D">
        <w:rPr>
          <w:szCs w:val="28"/>
        </w:rPr>
        <w:tab/>
        <w:t xml:space="preserve"> </w:t>
      </w:r>
      <w:r w:rsidRPr="00E62D7D">
        <w:rPr>
          <w:sz w:val="24"/>
        </w:rPr>
        <w:t>трудова винагорода</w:t>
      </w:r>
    </w:p>
    <w:p w:rsidR="001457EE" w:rsidRPr="00E62D7D" w:rsidRDefault="001457EE" w:rsidP="00381DC2">
      <w:pPr>
        <w:spacing w:line="240" w:lineRule="auto"/>
        <w:rPr>
          <w:szCs w:val="28"/>
        </w:rPr>
      </w:pPr>
    </w:p>
    <w:p w:rsidR="0057646D" w:rsidRPr="00E62D7D" w:rsidRDefault="0057646D" w:rsidP="00381DC2">
      <w:pPr>
        <w:spacing w:line="240" w:lineRule="auto"/>
        <w:rPr>
          <w:szCs w:val="28"/>
        </w:rPr>
      </w:pPr>
    </w:p>
    <w:p w:rsidR="0057646D" w:rsidRPr="00E62D7D" w:rsidRDefault="00896DD9" w:rsidP="00233CF7">
      <w:pPr>
        <w:spacing w:line="240" w:lineRule="auto"/>
        <w:ind w:firstLine="0"/>
        <w:jc w:val="center"/>
        <w:rPr>
          <w:b/>
          <w:szCs w:val="28"/>
        </w:rPr>
      </w:pPr>
      <w:r w:rsidRPr="00E62D7D">
        <w:rPr>
          <w:b/>
          <w:szCs w:val="28"/>
        </w:rPr>
        <w:t>Рис</w:t>
      </w:r>
      <w:r w:rsidR="00233CF7" w:rsidRPr="00E62D7D">
        <w:rPr>
          <w:b/>
          <w:szCs w:val="28"/>
        </w:rPr>
        <w:t>унок</w:t>
      </w:r>
      <w:r w:rsidRPr="00E62D7D">
        <w:rPr>
          <w:b/>
          <w:szCs w:val="28"/>
        </w:rPr>
        <w:t xml:space="preserve"> 9.1</w:t>
      </w:r>
      <w:r w:rsidR="00233CF7" w:rsidRPr="00E62D7D">
        <w:rPr>
          <w:b/>
          <w:szCs w:val="28"/>
        </w:rPr>
        <w:t xml:space="preserve"> – </w:t>
      </w:r>
      <w:r w:rsidRPr="00E62D7D">
        <w:rPr>
          <w:b/>
          <w:szCs w:val="28"/>
        </w:rPr>
        <w:t>Обмін на ринку праці</w:t>
      </w:r>
    </w:p>
    <w:p w:rsidR="0057646D" w:rsidRPr="00E62D7D" w:rsidRDefault="0057646D" w:rsidP="00381DC2">
      <w:pPr>
        <w:spacing w:line="240" w:lineRule="auto"/>
        <w:rPr>
          <w:szCs w:val="28"/>
        </w:rPr>
      </w:pPr>
    </w:p>
    <w:p w:rsidR="007B3310" w:rsidRPr="00E62D7D" w:rsidRDefault="00896DD9" w:rsidP="00381DC2">
      <w:pPr>
        <w:spacing w:line="240" w:lineRule="auto"/>
      </w:pPr>
      <w:r w:rsidRPr="00E62D7D">
        <w:t xml:space="preserve">Одночасно роботодавець отримує і право контролю за трудовими послугами найманого працівника. Їх роботодавець сприймає як набір певних людських здібностей і властивостей, що задовольняють його потреби в процесі виробничої діяльності. </w:t>
      </w:r>
    </w:p>
    <w:p w:rsidR="007B3310" w:rsidRPr="00E62D7D" w:rsidRDefault="00896DD9" w:rsidP="00381DC2">
      <w:pPr>
        <w:spacing w:line="240" w:lineRule="auto"/>
      </w:pPr>
      <w:r w:rsidRPr="00E62D7D">
        <w:rPr>
          <w:i/>
        </w:rPr>
        <w:t>Трудові послуги</w:t>
      </w:r>
      <w:r w:rsidR="00233CF7" w:rsidRPr="00E62D7D">
        <w:rPr>
          <w:i/>
        </w:rPr>
        <w:t xml:space="preserve"> – </w:t>
      </w:r>
      <w:r w:rsidRPr="00E62D7D">
        <w:t xml:space="preserve">це, іншими словами, процес користування робочою силою як ресурсом. Одержання трудових послуг від робочої сили є метою роботодавця. Передавання права користування робочою силою здійснюється за допомогою трудового контракту (договору). </w:t>
      </w:r>
      <w:r w:rsidR="00233CF7" w:rsidRPr="00E62D7D">
        <w:t>В</w:t>
      </w:r>
      <w:r w:rsidRPr="00E62D7D">
        <w:t xml:space="preserve"> ньому фіксуються умови найму працівника: місце роботи; назва посади; права і обов’язки працівника; права і обов’язки роботодавця; умови оплати праці, пільги та компенсації за роботу в несприятливих умовах; режим праці та відпочинку; види та норми соціального забезпечення працівника тощо. Основними економічними важелями механізму </w:t>
      </w:r>
      <w:r w:rsidRPr="00E62D7D">
        <w:lastRenderedPageBreak/>
        <w:t xml:space="preserve">ринку праці є попит на працю, пропозиція праці та ціна праці (заробітна плата). </w:t>
      </w:r>
    </w:p>
    <w:p w:rsidR="00896DD9" w:rsidRPr="00E62D7D" w:rsidRDefault="00896DD9" w:rsidP="00381DC2">
      <w:pPr>
        <w:spacing w:line="240" w:lineRule="auto"/>
        <w:rPr>
          <w:szCs w:val="28"/>
        </w:rPr>
      </w:pPr>
      <w:r w:rsidRPr="00E62D7D">
        <w:rPr>
          <w:i/>
        </w:rPr>
        <w:t>Попит на працю</w:t>
      </w:r>
      <w:r w:rsidR="00233CF7" w:rsidRPr="00E62D7D">
        <w:rPr>
          <w:i/>
        </w:rPr>
        <w:t xml:space="preserve"> – </w:t>
      </w:r>
      <w:r w:rsidRPr="00E62D7D">
        <w:t xml:space="preserve">це кількість працівників певної професії, яку хочуть і можуть найняти роботодавці за </w:t>
      </w:r>
      <w:r w:rsidR="00233CF7" w:rsidRPr="00E62D7D">
        <w:t xml:space="preserve">тим </w:t>
      </w:r>
      <w:r w:rsidRPr="00E62D7D">
        <w:t>рівн</w:t>
      </w:r>
      <w:r w:rsidR="00233CF7" w:rsidRPr="00E62D7D">
        <w:t>ем</w:t>
      </w:r>
      <w:r w:rsidRPr="00E62D7D">
        <w:t xml:space="preserve"> заробітної плати,</w:t>
      </w:r>
      <w:r w:rsidR="001114A5" w:rsidRPr="00E62D7D">
        <w:t xml:space="preserve"> що на якийсь певний момент склався в галузі. Попит на працю визначають: попит на продукцію фірми; стан виробництва (особливості технології, розміри й ефективність капіталу, методи організації виробництва та праці); якість праці (освіта, професіоналізм, продуктивність тощо). Основним же економічним фактором попиту на працю є фонд оплати праці фірми: висока заробітна плата обмежує роботодавця в найманні працівників, і навпаки.</w:t>
      </w:r>
    </w:p>
    <w:p w:rsidR="00233CF7" w:rsidRPr="00E62D7D" w:rsidRDefault="001114A5" w:rsidP="00381DC2">
      <w:pPr>
        <w:spacing w:line="240" w:lineRule="auto"/>
      </w:pPr>
      <w:r w:rsidRPr="00E62D7D">
        <w:rPr>
          <w:i/>
        </w:rPr>
        <w:t>Пропозиція праці</w:t>
      </w:r>
      <w:r w:rsidR="00233CF7" w:rsidRPr="00E62D7D">
        <w:rPr>
          <w:i/>
        </w:rPr>
        <w:t xml:space="preserve"> – </w:t>
      </w:r>
      <w:r w:rsidRPr="00E62D7D">
        <w:t>це кількість працівників, які хочуть працевлаштуватися і пропонують свої трудові послуги роботодавцям за т</w:t>
      </w:r>
      <w:r w:rsidR="00233CF7" w:rsidRPr="00E62D7D">
        <w:t>им</w:t>
      </w:r>
      <w:r w:rsidRPr="00E62D7D">
        <w:t xml:space="preserve"> рівн</w:t>
      </w:r>
      <w:r w:rsidR="00233CF7" w:rsidRPr="00E62D7D">
        <w:t>ем</w:t>
      </w:r>
      <w:r w:rsidRPr="00E62D7D">
        <w:t xml:space="preserve"> заробітної </w:t>
      </w:r>
      <w:r w:rsidR="00411E33" w:rsidRPr="00E62D7D">
        <w:t xml:space="preserve">    </w:t>
      </w:r>
      <w:r w:rsidRPr="00E62D7D">
        <w:t xml:space="preserve">плати, що на якийсь певний момент склався в галузі. Рішення про пропозицію праці приймають самі працівники. Важливу роль у цьому відіграють: прихильність до професії; престиж праці та фірми-роботодавця; можливість реалізувати свої творчі здібності; культурні інтереси тощо. Основним матеріальним стимулом є заробітна плата: </w:t>
      </w:r>
      <w:r w:rsidR="00233CF7" w:rsidRPr="00E62D7D">
        <w:t>чим</w:t>
      </w:r>
      <w:r w:rsidRPr="00E62D7D">
        <w:t xml:space="preserve"> вищий її рівень, </w:t>
      </w:r>
      <w:r w:rsidR="00233CF7" w:rsidRPr="00E62D7D">
        <w:t xml:space="preserve">тим </w:t>
      </w:r>
      <w:r w:rsidRPr="00E62D7D">
        <w:t xml:space="preserve">більше працівників пропонують свою працю і </w:t>
      </w:r>
      <w:r w:rsidR="00233CF7" w:rsidRPr="00E62D7D">
        <w:t>тим</w:t>
      </w:r>
      <w:r w:rsidRPr="00E62D7D">
        <w:t xml:space="preserve"> довше вони хочуть працювати у фірмі конкретного роботодавця.</w:t>
      </w:r>
      <w:r w:rsidR="007B3310" w:rsidRPr="00E62D7D">
        <w:t xml:space="preserve"> </w:t>
      </w:r>
    </w:p>
    <w:p w:rsidR="007B3310" w:rsidRPr="00E62D7D" w:rsidRDefault="001114A5" w:rsidP="00381DC2">
      <w:pPr>
        <w:spacing w:line="240" w:lineRule="auto"/>
      </w:pPr>
      <w:r w:rsidRPr="00E62D7D">
        <w:t xml:space="preserve">Залежно від співвідношення між попитом і пропозицією праці формується ринкова кон’юнктура: </w:t>
      </w:r>
    </w:p>
    <w:p w:rsidR="007B3310" w:rsidRPr="00E62D7D" w:rsidRDefault="00863440" w:rsidP="00233CF7">
      <w:pPr>
        <w:pStyle w:val="aa"/>
        <w:numPr>
          <w:ilvl w:val="0"/>
          <w:numId w:val="28"/>
        </w:numPr>
        <w:tabs>
          <w:tab w:val="left" w:pos="1134"/>
        </w:tabs>
        <w:spacing w:line="240" w:lineRule="auto"/>
        <w:ind w:left="0" w:firstLine="720"/>
      </w:pPr>
      <w:r w:rsidRPr="00E62D7D">
        <w:t xml:space="preserve"> </w:t>
      </w:r>
      <w:r w:rsidR="001114A5" w:rsidRPr="00E62D7D">
        <w:t xml:space="preserve">рівноважна, якщо попит на працю та її пропозиція збігаються; </w:t>
      </w:r>
    </w:p>
    <w:p w:rsidR="007B3310" w:rsidRPr="00E62D7D" w:rsidRDefault="00863440" w:rsidP="00233CF7">
      <w:pPr>
        <w:pStyle w:val="aa"/>
        <w:numPr>
          <w:ilvl w:val="0"/>
          <w:numId w:val="28"/>
        </w:numPr>
        <w:tabs>
          <w:tab w:val="left" w:pos="1134"/>
        </w:tabs>
        <w:spacing w:line="240" w:lineRule="auto"/>
        <w:ind w:left="0" w:firstLine="720"/>
      </w:pPr>
      <w:r w:rsidRPr="00E62D7D">
        <w:t xml:space="preserve"> </w:t>
      </w:r>
      <w:r w:rsidR="001114A5" w:rsidRPr="00E62D7D">
        <w:t xml:space="preserve">трудодефіцитна, якщо попит на працю перевищує пропозицію; </w:t>
      </w:r>
    </w:p>
    <w:p w:rsidR="007B3310" w:rsidRPr="00E62D7D" w:rsidRDefault="00863440" w:rsidP="00233CF7">
      <w:pPr>
        <w:pStyle w:val="aa"/>
        <w:numPr>
          <w:ilvl w:val="0"/>
          <w:numId w:val="28"/>
        </w:numPr>
        <w:tabs>
          <w:tab w:val="left" w:pos="1134"/>
        </w:tabs>
        <w:spacing w:line="240" w:lineRule="auto"/>
        <w:ind w:left="0" w:firstLine="720"/>
        <w:rPr>
          <w:szCs w:val="28"/>
        </w:rPr>
      </w:pPr>
      <w:r w:rsidRPr="00E62D7D">
        <w:t xml:space="preserve"> </w:t>
      </w:r>
      <w:r w:rsidR="001114A5" w:rsidRPr="00E62D7D">
        <w:t xml:space="preserve">трудонадлишкова, якщо пропозиція праці перевищує попит на неї. </w:t>
      </w:r>
    </w:p>
    <w:p w:rsidR="007B3310" w:rsidRPr="00E62D7D" w:rsidRDefault="001114A5" w:rsidP="007B3310">
      <w:pPr>
        <w:spacing w:line="240" w:lineRule="auto"/>
        <w:ind w:firstLine="567"/>
      </w:pPr>
      <w:r w:rsidRPr="00E62D7D">
        <w:t>Заробітна плата за своєю економічною природою є формою ціни праці. Це винагорода, яку за трудовим договором підприємець виплачує працівникові за виконану ним роботу. Розмір заробітної плати залежить від складності та умов виконуваної роботи, професійно-ділових якостей працівника, результатів його праці та господарської діяльності підприємства. Для працівника заробітна плата є доходом від праці, а для роботодавця</w:t>
      </w:r>
      <w:r w:rsidR="00233CF7" w:rsidRPr="00E62D7D">
        <w:t xml:space="preserve"> – </w:t>
      </w:r>
      <w:r w:rsidRPr="00E62D7D">
        <w:t xml:space="preserve">витратами. Розрізняють номінальну і реальну заробітну плату. </w:t>
      </w:r>
    </w:p>
    <w:p w:rsidR="007B3310" w:rsidRPr="00E62D7D" w:rsidRDefault="001114A5" w:rsidP="007B3310">
      <w:pPr>
        <w:spacing w:line="240" w:lineRule="auto"/>
        <w:ind w:firstLine="567"/>
      </w:pPr>
      <w:r w:rsidRPr="00E62D7D">
        <w:rPr>
          <w:i/>
        </w:rPr>
        <w:t>Номінальна заробітна плата</w:t>
      </w:r>
      <w:r w:rsidRPr="00E62D7D">
        <w:t xml:space="preserve"> </w:t>
      </w:r>
      <w:r w:rsidR="00233CF7" w:rsidRPr="00E62D7D">
        <w:t>–</w:t>
      </w:r>
      <w:r w:rsidRPr="00E62D7D">
        <w:t xml:space="preserve"> це сума грошей або грошова заробітна плата, яку працівник одержує за свою працю протягом певного часу. </w:t>
      </w:r>
    </w:p>
    <w:p w:rsidR="007B3310" w:rsidRPr="00E62D7D" w:rsidRDefault="001114A5" w:rsidP="007B3310">
      <w:pPr>
        <w:spacing w:line="240" w:lineRule="auto"/>
        <w:ind w:firstLine="567"/>
      </w:pPr>
      <w:r w:rsidRPr="00E62D7D">
        <w:rPr>
          <w:i/>
        </w:rPr>
        <w:t>Реальна заробітна плата</w:t>
      </w:r>
      <w:r w:rsidRPr="00E62D7D">
        <w:t xml:space="preserve"> </w:t>
      </w:r>
      <w:r w:rsidR="00233CF7" w:rsidRPr="00E62D7D">
        <w:t>–</w:t>
      </w:r>
      <w:r w:rsidRPr="00E62D7D">
        <w:t xml:space="preserve"> це кількість товарів і послуг, які можна придбати за номінальну заробітну плату. </w:t>
      </w:r>
    </w:p>
    <w:p w:rsidR="007B3310" w:rsidRPr="00E62D7D" w:rsidRDefault="001114A5" w:rsidP="007B3310">
      <w:pPr>
        <w:spacing w:line="240" w:lineRule="auto"/>
        <w:ind w:firstLine="567"/>
      </w:pPr>
      <w:r w:rsidRPr="00E62D7D">
        <w:t xml:space="preserve">Остання визначається як розмір фактичних видатків роботодавців на найм </w:t>
      </w:r>
      <w:r w:rsidR="00411E33" w:rsidRPr="00E62D7D">
        <w:t>та</w:t>
      </w:r>
      <w:r w:rsidRPr="00E62D7D">
        <w:t xml:space="preserve"> утримання працівників і включає: </w:t>
      </w:r>
    </w:p>
    <w:p w:rsidR="007B3310" w:rsidRPr="00E62D7D" w:rsidRDefault="001114A5" w:rsidP="00411E33">
      <w:pPr>
        <w:pStyle w:val="aa"/>
        <w:numPr>
          <w:ilvl w:val="1"/>
          <w:numId w:val="30"/>
        </w:numPr>
        <w:tabs>
          <w:tab w:val="left" w:pos="1134"/>
        </w:tabs>
        <w:spacing w:line="240" w:lineRule="auto"/>
        <w:ind w:left="0" w:firstLine="709"/>
      </w:pPr>
      <w:r w:rsidRPr="00E62D7D">
        <w:t xml:space="preserve">оплату виконаної працівником роботи (власне заробітну плату); витрати на оплачуваний, але не відпрацьований робочий час; </w:t>
      </w:r>
    </w:p>
    <w:p w:rsidR="007B3310" w:rsidRPr="00E62D7D" w:rsidRDefault="001114A5" w:rsidP="00411E33">
      <w:pPr>
        <w:pStyle w:val="aa"/>
        <w:numPr>
          <w:ilvl w:val="1"/>
          <w:numId w:val="30"/>
        </w:numPr>
        <w:tabs>
          <w:tab w:val="left" w:pos="1134"/>
        </w:tabs>
        <w:spacing w:line="240" w:lineRule="auto"/>
        <w:ind w:left="0" w:firstLine="709"/>
      </w:pPr>
      <w:r w:rsidRPr="00E62D7D">
        <w:t xml:space="preserve">премії </w:t>
      </w:r>
      <w:r w:rsidR="00411E33" w:rsidRPr="00E62D7D">
        <w:t>та</w:t>
      </w:r>
      <w:r w:rsidRPr="00E62D7D">
        <w:t xml:space="preserve"> нерегулярні виплати; заробітну плату в натуральній формі; пільги, послуги, допомоги в натуральній і грошовій формах; </w:t>
      </w:r>
    </w:p>
    <w:p w:rsidR="007B3310" w:rsidRPr="00E62D7D" w:rsidRDefault="001114A5" w:rsidP="00411E33">
      <w:pPr>
        <w:pStyle w:val="aa"/>
        <w:numPr>
          <w:ilvl w:val="1"/>
          <w:numId w:val="30"/>
        </w:numPr>
        <w:tabs>
          <w:tab w:val="left" w:pos="1134"/>
        </w:tabs>
        <w:spacing w:line="240" w:lineRule="auto"/>
        <w:ind w:left="0" w:firstLine="709"/>
      </w:pPr>
      <w:r w:rsidRPr="00E62D7D">
        <w:t xml:space="preserve">витрати підприємств на оплату житла працівників, їх соціальне забезпечення, професійне навчання, утримання громадських служб соціальної сфери; </w:t>
      </w:r>
    </w:p>
    <w:p w:rsidR="001114A5" w:rsidRPr="00E62D7D" w:rsidRDefault="001114A5" w:rsidP="00411E33">
      <w:pPr>
        <w:pStyle w:val="aa"/>
        <w:numPr>
          <w:ilvl w:val="1"/>
          <w:numId w:val="30"/>
        </w:numPr>
        <w:tabs>
          <w:tab w:val="left" w:pos="1134"/>
        </w:tabs>
        <w:spacing w:line="240" w:lineRule="auto"/>
        <w:ind w:left="0" w:firstLine="709"/>
        <w:rPr>
          <w:szCs w:val="28"/>
        </w:rPr>
      </w:pPr>
      <w:r w:rsidRPr="00E62D7D">
        <w:t>інші витрати.</w:t>
      </w:r>
    </w:p>
    <w:p w:rsidR="001114A5" w:rsidRPr="00E62D7D" w:rsidRDefault="001114A5" w:rsidP="007B3310">
      <w:pPr>
        <w:pStyle w:val="aa"/>
        <w:numPr>
          <w:ilvl w:val="0"/>
          <w:numId w:val="6"/>
        </w:numPr>
        <w:spacing w:line="240" w:lineRule="auto"/>
        <w:rPr>
          <w:b/>
        </w:rPr>
      </w:pPr>
      <w:r w:rsidRPr="00E62D7D">
        <w:rPr>
          <w:b/>
        </w:rPr>
        <w:lastRenderedPageBreak/>
        <w:t xml:space="preserve">Заробітна плата як регулятор ринку праці </w:t>
      </w:r>
    </w:p>
    <w:p w:rsidR="00684A4F" w:rsidRPr="00E62D7D" w:rsidRDefault="001114A5" w:rsidP="003552A9">
      <w:pPr>
        <w:spacing w:line="240" w:lineRule="auto"/>
      </w:pPr>
      <w:r w:rsidRPr="00E62D7D">
        <w:t xml:space="preserve">Заробітна плата в ринковій економіці має виконувати низку важливих функцій. Стосовно ринку праці всі вони за своєю природою є регулятивними. Відтворювальна функція заробітної плати полягає в тому, що вона є основним джерелом коштів на відтворення трудових здібностей працівників і повинна компенсувати вартість робочої сили, забезпечуючи нормальну життєдіяльність кожної працюючої людини. Одночасно вона непрямо регулює майбутню пропозицію праці. Стимулююча функція передбачає використання заробітної плати для заохочення високоефективної праці. </w:t>
      </w:r>
    </w:p>
    <w:p w:rsidR="00EE26B0" w:rsidRPr="00E62D7D" w:rsidRDefault="001114A5" w:rsidP="003552A9">
      <w:pPr>
        <w:spacing w:line="240" w:lineRule="auto"/>
        <w:rPr>
          <w:szCs w:val="28"/>
        </w:rPr>
      </w:pPr>
      <w:r w:rsidRPr="00E62D7D">
        <w:t xml:space="preserve">Рівень заробітної плати для цього має залежати від кількісних і якісних результатів індивідуальної праці кожного працівника, складності виконуваних робіт, кваліфікації </w:t>
      </w:r>
      <w:r w:rsidR="00411E33" w:rsidRPr="00E62D7D">
        <w:t>та</w:t>
      </w:r>
      <w:r w:rsidRPr="00E62D7D">
        <w:t xml:space="preserve"> професійного досвіду працівника</w:t>
      </w:r>
      <w:r w:rsidR="00411E33" w:rsidRPr="00E62D7D">
        <w:t>.</w:t>
      </w:r>
    </w:p>
    <w:p w:rsidR="00684A4F" w:rsidRPr="00E62D7D" w:rsidRDefault="00EE26B0" w:rsidP="00EE26B0">
      <w:pPr>
        <w:spacing w:line="240" w:lineRule="auto"/>
        <w:rPr>
          <w:szCs w:val="28"/>
        </w:rPr>
      </w:pPr>
      <w:r w:rsidRPr="00E62D7D">
        <w:rPr>
          <w:szCs w:val="28"/>
        </w:rPr>
        <w:t xml:space="preserve">Система заробітної плати  як система відносин характеризується багатьма елементами. Перш за все це один </w:t>
      </w:r>
      <w:r w:rsidR="00411E33" w:rsidRPr="00E62D7D">
        <w:rPr>
          <w:szCs w:val="28"/>
        </w:rPr>
        <w:t>і</w:t>
      </w:r>
      <w:r w:rsidRPr="00E62D7D">
        <w:rPr>
          <w:szCs w:val="28"/>
        </w:rPr>
        <w:t xml:space="preserve">з головних елементів трудових відносин, які виникають з угоди між працівником і роботодавцем щодо виконання працівником трудової функції (роботи) за плату. </w:t>
      </w:r>
    </w:p>
    <w:p w:rsidR="00684A4F" w:rsidRPr="00E62D7D" w:rsidRDefault="00EE26B0" w:rsidP="00EE26B0">
      <w:pPr>
        <w:spacing w:line="240" w:lineRule="auto"/>
        <w:rPr>
          <w:szCs w:val="28"/>
        </w:rPr>
      </w:pPr>
      <w:r w:rsidRPr="00E62D7D">
        <w:rPr>
          <w:szCs w:val="28"/>
        </w:rPr>
        <w:t xml:space="preserve">Не менш важливий аспект відносин у системі оплати праці </w:t>
      </w:r>
      <w:r w:rsidR="00411E33" w:rsidRPr="00E62D7D">
        <w:t>–</w:t>
      </w:r>
      <w:r w:rsidRPr="00E62D7D">
        <w:rPr>
          <w:szCs w:val="28"/>
        </w:rPr>
        <w:t xml:space="preserve"> організаційний, що характеризує міру праці </w:t>
      </w:r>
      <w:r w:rsidR="00411E33" w:rsidRPr="00E62D7D">
        <w:rPr>
          <w:szCs w:val="28"/>
        </w:rPr>
        <w:t>та</w:t>
      </w:r>
      <w:r w:rsidRPr="00E62D7D">
        <w:rPr>
          <w:szCs w:val="28"/>
        </w:rPr>
        <w:t xml:space="preserve"> міру її оплати в межах і понад норм праці, що визначає форми, умови винагороди, порядок нарахування та виплат різних видів винагороди.</w:t>
      </w:r>
    </w:p>
    <w:p w:rsidR="00684A4F" w:rsidRPr="00E62D7D" w:rsidRDefault="00EE26B0" w:rsidP="00EE26B0">
      <w:pPr>
        <w:spacing w:line="240" w:lineRule="auto"/>
        <w:rPr>
          <w:szCs w:val="28"/>
        </w:rPr>
      </w:pPr>
      <w:r w:rsidRPr="00E62D7D">
        <w:rPr>
          <w:szCs w:val="28"/>
        </w:rPr>
        <w:t xml:space="preserve"> Правові відносини оплати праці гарантують отримання працівниками заробітної плати та інших виплат відповідно до державних гарантій, укладених трудових договорів і досягнутих результатів праці. </w:t>
      </w:r>
    </w:p>
    <w:p w:rsidR="003552A9" w:rsidRPr="00E62D7D" w:rsidRDefault="00EE26B0" w:rsidP="00EE26B0">
      <w:pPr>
        <w:spacing w:line="240" w:lineRule="auto"/>
        <w:rPr>
          <w:szCs w:val="28"/>
        </w:rPr>
      </w:pPr>
      <w:r w:rsidRPr="00E62D7D">
        <w:rPr>
          <w:szCs w:val="28"/>
        </w:rPr>
        <w:t xml:space="preserve">Соціально-економічні відносини формують корпоративний інтерес, заснований на зацікавленості працівників у праці та оптимізації витрат на заробітну плату. </w:t>
      </w:r>
    </w:p>
    <w:p w:rsidR="00EE26B0" w:rsidRPr="00E62D7D" w:rsidRDefault="003552A9" w:rsidP="00EE26B0">
      <w:pPr>
        <w:spacing w:line="240" w:lineRule="auto"/>
        <w:rPr>
          <w:szCs w:val="28"/>
        </w:rPr>
      </w:pPr>
      <w:r w:rsidRPr="00E62D7D">
        <w:rPr>
          <w:i/>
          <w:szCs w:val="28"/>
        </w:rPr>
        <w:t>С</w:t>
      </w:r>
      <w:r w:rsidR="00EE26B0" w:rsidRPr="00E62D7D">
        <w:rPr>
          <w:i/>
          <w:szCs w:val="28"/>
        </w:rPr>
        <w:t>истема оплати праці</w:t>
      </w:r>
      <w:r w:rsidR="00EE26B0" w:rsidRPr="00E62D7D">
        <w:rPr>
          <w:szCs w:val="28"/>
        </w:rPr>
        <w:t xml:space="preserve"> – це сукупність зобов’язань і гарантій, трудових, організаційних, правових, фінансових, соціально-економічних, етичних відносин між працівниками і роботодавцем </w:t>
      </w:r>
      <w:r w:rsidR="00411E33" w:rsidRPr="00E62D7D">
        <w:rPr>
          <w:szCs w:val="28"/>
        </w:rPr>
        <w:t>і</w:t>
      </w:r>
      <w:r w:rsidR="00EE26B0" w:rsidRPr="00E62D7D">
        <w:rPr>
          <w:szCs w:val="28"/>
        </w:rPr>
        <w:t>з приводу винагороди пер</w:t>
      </w:r>
      <w:r w:rsidRPr="00E62D7D">
        <w:rPr>
          <w:szCs w:val="28"/>
        </w:rPr>
        <w:t>соналу організації</w:t>
      </w:r>
      <w:r w:rsidR="00EE26B0" w:rsidRPr="00E62D7D">
        <w:rPr>
          <w:szCs w:val="28"/>
        </w:rPr>
        <w:t xml:space="preserve">. </w:t>
      </w:r>
    </w:p>
    <w:p w:rsidR="003552A9" w:rsidRPr="00E62D7D" w:rsidRDefault="001114A5" w:rsidP="00381DC2">
      <w:pPr>
        <w:spacing w:line="240" w:lineRule="auto"/>
      </w:pPr>
      <w:r w:rsidRPr="00E62D7D">
        <w:t xml:space="preserve">Регулююча функція виявляється у впливі заробітної плати на кон’юнктуру ринку праці, рівень зайнятості, процеси трудової міграції, диференціацію заробітної плати. </w:t>
      </w:r>
    </w:p>
    <w:p w:rsidR="003552A9" w:rsidRPr="00E62D7D" w:rsidRDefault="001114A5" w:rsidP="00381DC2">
      <w:pPr>
        <w:spacing w:line="240" w:lineRule="auto"/>
      </w:pPr>
      <w:r w:rsidRPr="00E62D7D">
        <w:t>Соціальну функцію зарплата виконує тоді, коли реалізується принцип однакової винагороди за однакову працю, чим забезпечується соціальна справедливість.</w:t>
      </w:r>
    </w:p>
    <w:p w:rsidR="003552A9" w:rsidRPr="00E62D7D" w:rsidRDefault="001114A5" w:rsidP="00381DC2">
      <w:pPr>
        <w:spacing w:line="240" w:lineRule="auto"/>
      </w:pPr>
      <w:r w:rsidRPr="00E62D7D">
        <w:t xml:space="preserve"> Оптимізаційна функція заробітної плати пов’язана з тим, що заробітна плата як складова витрат підприємця спонукає його до раціонального використання всіх виробничих ресурсів, удосконалення техніки й технології, підвищення продуктивності праці, ефективного менеджменту. </w:t>
      </w:r>
    </w:p>
    <w:p w:rsidR="003552A9" w:rsidRPr="00E62D7D" w:rsidRDefault="001114A5" w:rsidP="00381DC2">
      <w:pPr>
        <w:spacing w:line="240" w:lineRule="auto"/>
      </w:pPr>
      <w:r w:rsidRPr="00E62D7D">
        <w:rPr>
          <w:i/>
        </w:rPr>
        <w:t>Основна заробітна плата</w:t>
      </w:r>
      <w:r w:rsidRPr="00E62D7D">
        <w:t xml:space="preserve"> </w:t>
      </w:r>
      <w:r w:rsidR="00411E33" w:rsidRPr="00E62D7D">
        <w:t>–</w:t>
      </w:r>
      <w:r w:rsidRPr="00E62D7D">
        <w:t xml:space="preserve"> це винагорода за виконану роботу відповідно до встановлених норм праці (норми часу, виробітку, обслуговування, посадові обов’язки). </w:t>
      </w:r>
    </w:p>
    <w:p w:rsidR="003552A9" w:rsidRPr="00E62D7D" w:rsidRDefault="001114A5" w:rsidP="00381DC2">
      <w:pPr>
        <w:spacing w:line="240" w:lineRule="auto"/>
      </w:pPr>
      <w:r w:rsidRPr="00E62D7D">
        <w:t xml:space="preserve">Вона встановлюється у вигляді тарифних ставок (окладів) і відрядних </w:t>
      </w:r>
      <w:r w:rsidRPr="00E62D7D">
        <w:lastRenderedPageBreak/>
        <w:t xml:space="preserve">розцінок для робітників і посадових окладів для службовців. </w:t>
      </w:r>
    </w:p>
    <w:p w:rsidR="003552A9" w:rsidRPr="00E62D7D" w:rsidRDefault="001114A5" w:rsidP="00381DC2">
      <w:pPr>
        <w:spacing w:line="240" w:lineRule="auto"/>
      </w:pPr>
      <w:r w:rsidRPr="00E62D7D">
        <w:t xml:space="preserve">Додаткова заробітна плата є винагородою за працю понад встановлені норми, за трудові успіхи, винахідливість та за особливі умови праці. Це доплати, надбавки, гарантійні та компенсаційні виплати, передбачені законодавством, премії за сумлінне виконання виробничих завдань і функцій. В українському трудовому законодавстві, зокрема в Законі України «Про оплату праці», у структурі заробітної плати виокремлюють також інші заохочувальні та компенсаційні виплати: винагороди за підсумками праці за рік, премії за спеціальними системами і положеннями, компенсаційні та інші грошові або матеріальні виплати, які не передбачені актами чинного законодавства або проводяться понад встановлені ним норми. </w:t>
      </w:r>
    </w:p>
    <w:p w:rsidR="003552A9" w:rsidRPr="00E62D7D" w:rsidRDefault="001114A5" w:rsidP="00381DC2">
      <w:pPr>
        <w:spacing w:line="240" w:lineRule="auto"/>
      </w:pPr>
      <w:r w:rsidRPr="00E62D7D">
        <w:t xml:space="preserve">Основою організації оплати праці є тарифна система, яку становлять: </w:t>
      </w:r>
    </w:p>
    <w:p w:rsidR="003552A9" w:rsidRPr="00E62D7D" w:rsidRDefault="001114A5" w:rsidP="00E42362">
      <w:pPr>
        <w:pStyle w:val="aa"/>
        <w:numPr>
          <w:ilvl w:val="1"/>
          <w:numId w:val="32"/>
        </w:numPr>
        <w:tabs>
          <w:tab w:val="left" w:pos="1134"/>
        </w:tabs>
        <w:spacing w:line="240" w:lineRule="auto"/>
        <w:ind w:left="0" w:firstLine="709"/>
      </w:pPr>
      <w:r w:rsidRPr="00E62D7D">
        <w:t xml:space="preserve">тарифні розряди, що характеризують складність і кваліфікацію виконуваних робіт; тарифні ставки, які є мірою ціни праці певної складності (розряду), тобто ціни праці працівника певної професії та кваліфікації протягом певного проміжку часу (година, день, тиждень); </w:t>
      </w:r>
    </w:p>
    <w:p w:rsidR="00E42362" w:rsidRPr="00E62D7D" w:rsidRDefault="001114A5" w:rsidP="00E42362">
      <w:pPr>
        <w:pStyle w:val="aa"/>
        <w:numPr>
          <w:ilvl w:val="1"/>
          <w:numId w:val="32"/>
        </w:numPr>
        <w:tabs>
          <w:tab w:val="left" w:pos="1134"/>
        </w:tabs>
        <w:spacing w:line="240" w:lineRule="auto"/>
        <w:ind w:left="0" w:firstLine="709"/>
      </w:pPr>
      <w:r w:rsidRPr="00E62D7D">
        <w:t>тарифна ставка першого розряду найнижча; міжкваліфікаційні (міжпосадові) співвідношення розмірів тарифних ставок (посадових окладів);</w:t>
      </w:r>
    </w:p>
    <w:p w:rsidR="003552A9" w:rsidRPr="00E62D7D" w:rsidRDefault="001114A5" w:rsidP="00E42362">
      <w:pPr>
        <w:pStyle w:val="aa"/>
        <w:numPr>
          <w:ilvl w:val="1"/>
          <w:numId w:val="32"/>
        </w:numPr>
        <w:tabs>
          <w:tab w:val="left" w:pos="1134"/>
        </w:tabs>
        <w:spacing w:line="240" w:lineRule="auto"/>
        <w:ind w:left="0" w:firstLine="709"/>
      </w:pPr>
      <w:r w:rsidRPr="00E62D7D">
        <w:t>тарифні сітки (схеми посадових окладів), тобто сукупність тарифних розрядів, ставок та міжкваліфікаційних співвідношень для працівників різних професій і кваліфікацій, які виконують різні за складністю роботи;</w:t>
      </w:r>
      <w:r w:rsidR="003552A9" w:rsidRPr="00E62D7D">
        <w:t xml:space="preserve"> </w:t>
      </w:r>
    </w:p>
    <w:p w:rsidR="003552A9" w:rsidRPr="00E62D7D" w:rsidRDefault="001114A5" w:rsidP="00E42362">
      <w:pPr>
        <w:pStyle w:val="aa"/>
        <w:numPr>
          <w:ilvl w:val="1"/>
          <w:numId w:val="32"/>
        </w:numPr>
        <w:tabs>
          <w:tab w:val="left" w:pos="1134"/>
        </w:tabs>
        <w:spacing w:line="240" w:lineRule="auto"/>
        <w:ind w:left="0" w:firstLine="709"/>
      </w:pPr>
      <w:r w:rsidRPr="00E62D7D">
        <w:t>тарифно-кваліфікаційні характеристики (довідники), що їх розробляє Міністерство праці та соціальної політики України.</w:t>
      </w:r>
    </w:p>
    <w:p w:rsidR="007B3310" w:rsidRPr="00E62D7D" w:rsidRDefault="001114A5" w:rsidP="00381DC2">
      <w:pPr>
        <w:spacing w:line="240" w:lineRule="auto"/>
      </w:pPr>
      <w:r w:rsidRPr="00E62D7D">
        <w:t xml:space="preserve"> В умовах тарифної системи діють дві основні форми оплати праці </w:t>
      </w:r>
      <w:r w:rsidR="00E42362" w:rsidRPr="00E62D7D">
        <w:t>–</w:t>
      </w:r>
      <w:r w:rsidRPr="00E62D7D">
        <w:t xml:space="preserve"> відрядна і почасова. </w:t>
      </w:r>
    </w:p>
    <w:p w:rsidR="003552A9" w:rsidRPr="00E62D7D" w:rsidRDefault="001114A5" w:rsidP="00381DC2">
      <w:pPr>
        <w:spacing w:line="240" w:lineRule="auto"/>
      </w:pPr>
      <w:r w:rsidRPr="00E62D7D">
        <w:rPr>
          <w:i/>
        </w:rPr>
        <w:t>Відрядна заробітна плата</w:t>
      </w:r>
      <w:r w:rsidRPr="00E62D7D">
        <w:t xml:space="preserve"> </w:t>
      </w:r>
      <w:r w:rsidR="003552A9" w:rsidRPr="00E62D7D">
        <w:t xml:space="preserve"> </w:t>
      </w:r>
      <w:r w:rsidRPr="00E62D7D">
        <w:t>залежить від кількості виробленої працівником продукції і використовується насамперед для оплати праці робітників на виробництві. Відрядна заробітна плата має кілька систем.</w:t>
      </w:r>
    </w:p>
    <w:p w:rsidR="003552A9" w:rsidRPr="00E62D7D" w:rsidRDefault="001114A5" w:rsidP="00735E3E">
      <w:pPr>
        <w:spacing w:after="120" w:line="240" w:lineRule="auto"/>
      </w:pPr>
      <w:r w:rsidRPr="00E62D7D">
        <w:t xml:space="preserve"> </w:t>
      </w:r>
      <w:r w:rsidRPr="00E62D7D">
        <w:rPr>
          <w:i/>
        </w:rPr>
        <w:t>Пряма відрядна заробітна плата</w:t>
      </w:r>
      <w:r w:rsidRPr="00E62D7D">
        <w:t xml:space="preserve"> означає, що заробіток безпосередньо залежить від виробітку. Така система найбільш зрозуміла працівникам, і кожен з них може самостійно визначити розмір своєї заробітної плати: </w:t>
      </w:r>
    </w:p>
    <w:p w:rsidR="003552A9" w:rsidRPr="00E62D7D" w:rsidRDefault="001114A5" w:rsidP="00E42362">
      <w:pPr>
        <w:spacing w:line="240" w:lineRule="auto"/>
        <w:jc w:val="center"/>
        <w:rPr>
          <w:b/>
        </w:rPr>
      </w:pPr>
      <w:r w:rsidRPr="00E62D7D">
        <w:rPr>
          <w:b/>
        </w:rPr>
        <w:t>зарплата = відрядна розцінка за одиницю продукції × кількість виробленої продукції</w:t>
      </w:r>
    </w:p>
    <w:p w:rsidR="003552A9" w:rsidRPr="00E62D7D" w:rsidRDefault="001114A5" w:rsidP="00735E3E">
      <w:pPr>
        <w:spacing w:before="120" w:line="240" w:lineRule="auto"/>
      </w:pPr>
      <w:r w:rsidRPr="00E62D7D">
        <w:t>Непряма відрядна заробітна плата використовується для оплати праці допоміжних працівників, зайнятих обслуговуванням основних технологічних процесів (наладчиків, помічників майстрів тощо).</w:t>
      </w:r>
    </w:p>
    <w:p w:rsidR="003552A9" w:rsidRPr="00E62D7D" w:rsidRDefault="001114A5" w:rsidP="00381DC2">
      <w:pPr>
        <w:spacing w:line="240" w:lineRule="auto"/>
      </w:pPr>
      <w:r w:rsidRPr="00E62D7D">
        <w:t xml:space="preserve"> Заробітна плата при цьому залежить від результатів праці тих основних робітників, яких обслуговує допоміжний працівник. </w:t>
      </w:r>
    </w:p>
    <w:p w:rsidR="003552A9" w:rsidRPr="00E62D7D" w:rsidRDefault="001114A5" w:rsidP="00381DC2">
      <w:pPr>
        <w:spacing w:line="240" w:lineRule="auto"/>
      </w:pPr>
      <w:r w:rsidRPr="00E62D7D">
        <w:t xml:space="preserve">Відрядно-преміальна заробітна плата поєднує заробіток за основними відрядними розцінками з премією за ефективну і якісну працю. </w:t>
      </w:r>
    </w:p>
    <w:p w:rsidR="003552A9" w:rsidRPr="00E62D7D" w:rsidRDefault="001114A5" w:rsidP="003552A9">
      <w:pPr>
        <w:spacing w:line="240" w:lineRule="auto"/>
        <w:ind w:firstLine="567"/>
      </w:pPr>
      <w:r w:rsidRPr="00E62D7D">
        <w:t>Відрядно-прогресивна заробітна плата нараховується таким чином: виконання норми оплачується за одними розцінками, а виробіток продукції понад норму</w:t>
      </w:r>
      <w:r w:rsidR="00735E3E" w:rsidRPr="00E62D7D">
        <w:t xml:space="preserve"> – </w:t>
      </w:r>
      <w:r w:rsidRPr="00E62D7D">
        <w:t xml:space="preserve">за іншими, збільшеними розцінками. Залежно від рівня </w:t>
      </w:r>
      <w:r w:rsidRPr="00E62D7D">
        <w:lastRenderedPageBreak/>
        <w:t>перевиконання норм останні поступово зростають за певною шкалою.</w:t>
      </w:r>
    </w:p>
    <w:p w:rsidR="003552A9" w:rsidRPr="00E62D7D" w:rsidRDefault="001114A5" w:rsidP="003552A9">
      <w:pPr>
        <w:spacing w:line="240" w:lineRule="auto"/>
        <w:ind w:firstLine="567"/>
      </w:pPr>
      <w:r w:rsidRPr="00E62D7D">
        <w:t xml:space="preserve"> Акордна система оплати праці означає, що відрядна розцінка обчислюється на основі норм не на окрему операцію (виріб), а на весь комплекс робіт </w:t>
      </w:r>
      <w:r w:rsidR="00735E3E" w:rsidRPr="00E62D7D">
        <w:t>загалом</w:t>
      </w:r>
      <w:r w:rsidRPr="00E62D7D">
        <w:t xml:space="preserve">. </w:t>
      </w:r>
    </w:p>
    <w:p w:rsidR="003552A9" w:rsidRPr="00E62D7D" w:rsidRDefault="001114A5" w:rsidP="00381DC2">
      <w:pPr>
        <w:spacing w:line="240" w:lineRule="auto"/>
      </w:pPr>
      <w:r w:rsidRPr="00E62D7D">
        <w:t xml:space="preserve">Колективний підряд є колективною відрядною оплатою праці за кінцевими результатами роботи бригади (колективу). </w:t>
      </w:r>
    </w:p>
    <w:p w:rsidR="003552A9" w:rsidRPr="00E62D7D" w:rsidRDefault="001114A5" w:rsidP="00381DC2">
      <w:pPr>
        <w:spacing w:line="240" w:lineRule="auto"/>
      </w:pPr>
      <w:r w:rsidRPr="00E62D7D">
        <w:t xml:space="preserve">Почасова заробітна плата залежить від тривалості відпрацьованого часу і практикується для оплати праці </w:t>
      </w:r>
      <w:r w:rsidR="00735E3E" w:rsidRPr="00E62D7D">
        <w:t>фахівців</w:t>
      </w:r>
      <w:r w:rsidRPr="00E62D7D">
        <w:t xml:space="preserve">, службовців і керівників. </w:t>
      </w:r>
    </w:p>
    <w:p w:rsidR="003552A9" w:rsidRPr="00E62D7D" w:rsidRDefault="001114A5" w:rsidP="00381DC2">
      <w:pPr>
        <w:spacing w:line="240" w:lineRule="auto"/>
      </w:pPr>
      <w:r w:rsidRPr="00E62D7D">
        <w:t xml:space="preserve">Основними її системами є: </w:t>
      </w:r>
    </w:p>
    <w:p w:rsidR="003552A9" w:rsidRPr="00E62D7D" w:rsidRDefault="001114A5" w:rsidP="00735E3E">
      <w:pPr>
        <w:pStyle w:val="aa"/>
        <w:numPr>
          <w:ilvl w:val="1"/>
          <w:numId w:val="33"/>
        </w:numPr>
        <w:tabs>
          <w:tab w:val="left" w:pos="1134"/>
        </w:tabs>
        <w:spacing w:line="240" w:lineRule="auto"/>
        <w:ind w:left="0" w:firstLine="709"/>
      </w:pPr>
      <w:r w:rsidRPr="00E62D7D">
        <w:t xml:space="preserve">проста почасова заробітна плата </w:t>
      </w:r>
      <w:r w:rsidR="00735E3E" w:rsidRPr="00E62D7D">
        <w:t>–</w:t>
      </w:r>
      <w:r w:rsidRPr="00E62D7D">
        <w:t xml:space="preserve"> заробіток, що нараховується за погодинними або поденними тарифними ставками (місячними окладами) з урахуванням фактично відпрацьованого часу; </w:t>
      </w:r>
    </w:p>
    <w:p w:rsidR="003552A9" w:rsidRPr="00E62D7D" w:rsidRDefault="001114A5" w:rsidP="00735E3E">
      <w:pPr>
        <w:pStyle w:val="aa"/>
        <w:numPr>
          <w:ilvl w:val="1"/>
          <w:numId w:val="33"/>
        </w:numPr>
        <w:tabs>
          <w:tab w:val="left" w:pos="1134"/>
        </w:tabs>
        <w:spacing w:line="240" w:lineRule="auto"/>
        <w:ind w:left="0" w:firstLine="709"/>
      </w:pPr>
      <w:r w:rsidRPr="00E62D7D">
        <w:t>почасово-преміальна заробітна плата, яка передбачає</w:t>
      </w:r>
      <w:r w:rsidR="00735E3E" w:rsidRPr="00E62D7D">
        <w:t>,</w:t>
      </w:r>
      <w:r w:rsidRPr="00E62D7D">
        <w:t xml:space="preserve"> крім оплати праці за почасовими тарифними ставками</w:t>
      </w:r>
      <w:r w:rsidR="00735E3E" w:rsidRPr="00E62D7D">
        <w:t>,</w:t>
      </w:r>
      <w:r w:rsidRPr="00E62D7D">
        <w:t xml:space="preserve"> ще й премію за досягнення встановлених якісних і кількісних виробничих показників. </w:t>
      </w:r>
    </w:p>
    <w:p w:rsidR="003552A9" w:rsidRPr="00E62D7D" w:rsidRDefault="001114A5" w:rsidP="00381DC2">
      <w:pPr>
        <w:spacing w:line="240" w:lineRule="auto"/>
      </w:pPr>
      <w:r w:rsidRPr="00E62D7D">
        <w:t>За межами тарифної системи, особливо для стимулювання працівників, зайнятих збутом продукції, використовується комісійна форма оплати праці. Заробіток працівника при цьому, як правило, склада</w:t>
      </w:r>
      <w:r w:rsidRPr="00E62D7D">
        <w:softHyphen/>
        <w:t xml:space="preserve">ється з двох частин — фіксованого окладу та комісійної винагороди. </w:t>
      </w:r>
    </w:p>
    <w:p w:rsidR="003552A9" w:rsidRPr="00E62D7D" w:rsidRDefault="001114A5" w:rsidP="00381DC2">
      <w:pPr>
        <w:spacing w:line="240" w:lineRule="auto"/>
      </w:pPr>
      <w:r w:rsidRPr="00E62D7D">
        <w:t xml:space="preserve">Остання </w:t>
      </w:r>
      <w:r w:rsidR="00735E3E" w:rsidRPr="00E62D7D">
        <w:t>роз</w:t>
      </w:r>
      <w:r w:rsidRPr="00E62D7D">
        <w:t xml:space="preserve">поділяється на: </w:t>
      </w:r>
    </w:p>
    <w:p w:rsidR="003552A9" w:rsidRPr="00E62D7D" w:rsidRDefault="001114A5" w:rsidP="00735E3E">
      <w:pPr>
        <w:pStyle w:val="aa"/>
        <w:numPr>
          <w:ilvl w:val="0"/>
          <w:numId w:val="35"/>
        </w:numPr>
        <w:tabs>
          <w:tab w:val="left" w:pos="1134"/>
        </w:tabs>
        <w:spacing w:line="240" w:lineRule="auto"/>
        <w:ind w:left="0" w:firstLine="709"/>
      </w:pPr>
      <w:r w:rsidRPr="00E62D7D">
        <w:t xml:space="preserve">лінійну, що нараховується за твердим нормативом у вигляді певного процента від розміру результатного показника (обсягу продажу); </w:t>
      </w:r>
    </w:p>
    <w:p w:rsidR="003552A9" w:rsidRPr="00E62D7D" w:rsidRDefault="001114A5" w:rsidP="00735E3E">
      <w:pPr>
        <w:pStyle w:val="aa"/>
        <w:numPr>
          <w:ilvl w:val="0"/>
          <w:numId w:val="35"/>
        </w:numPr>
        <w:tabs>
          <w:tab w:val="left" w:pos="1134"/>
        </w:tabs>
        <w:spacing w:line="240" w:lineRule="auto"/>
        <w:ind w:left="0" w:firstLine="709"/>
      </w:pPr>
      <w:r w:rsidRPr="00E62D7D">
        <w:t>прогресивну, тобто поступове збільшення нормативних ставок (</w:t>
      </w:r>
      <w:r w:rsidR="00735E3E" w:rsidRPr="00E62D7D">
        <w:t>відсотка</w:t>
      </w:r>
      <w:r w:rsidRPr="00E62D7D">
        <w:t>) винагороди при досягненні певного рівня результатного показника;</w:t>
      </w:r>
    </w:p>
    <w:p w:rsidR="003552A9" w:rsidRPr="00E62D7D" w:rsidRDefault="001114A5" w:rsidP="00735E3E">
      <w:pPr>
        <w:pStyle w:val="aa"/>
        <w:numPr>
          <w:ilvl w:val="0"/>
          <w:numId w:val="35"/>
        </w:numPr>
        <w:tabs>
          <w:tab w:val="left" w:pos="1134"/>
        </w:tabs>
        <w:spacing w:line="240" w:lineRule="auto"/>
        <w:ind w:left="0" w:firstLine="709"/>
      </w:pPr>
      <w:r w:rsidRPr="00E62D7D">
        <w:t>регресивну, тобто поступове зменшення нормативних ставок (</w:t>
      </w:r>
      <w:r w:rsidR="00735E3E" w:rsidRPr="00E62D7D">
        <w:t>відсотка</w:t>
      </w:r>
      <w:r w:rsidRPr="00E62D7D">
        <w:t xml:space="preserve">) винагороди на деяких етапах поліпшення результатного показника для оптимізації загальних розмірів заробітної плати. </w:t>
      </w:r>
    </w:p>
    <w:p w:rsidR="003552A9" w:rsidRPr="00E62D7D" w:rsidRDefault="001114A5" w:rsidP="00381DC2">
      <w:pPr>
        <w:spacing w:line="240" w:lineRule="auto"/>
      </w:pPr>
      <w:r w:rsidRPr="00E62D7D">
        <w:rPr>
          <w:i/>
        </w:rPr>
        <w:t>Пряме регулювання</w:t>
      </w:r>
      <w:r w:rsidRPr="00E62D7D">
        <w:t xml:space="preserve"> </w:t>
      </w:r>
      <w:r w:rsidR="00735E3E" w:rsidRPr="00E62D7D">
        <w:t>–</w:t>
      </w:r>
      <w:r w:rsidRPr="00E62D7D">
        <w:t xml:space="preserve"> це безпосереднє встановлення державними органами кількісних параметрів і норм заробітної плати, які є обов’язковими для підприємців усіх форм власності й господарювання. </w:t>
      </w:r>
    </w:p>
    <w:p w:rsidR="00684A4F" w:rsidRPr="00E62D7D" w:rsidRDefault="00684A4F" w:rsidP="00381DC2">
      <w:pPr>
        <w:spacing w:line="240" w:lineRule="auto"/>
        <w:ind w:firstLine="709"/>
        <w:jc w:val="center"/>
        <w:rPr>
          <w:b/>
          <w:szCs w:val="28"/>
        </w:rPr>
      </w:pPr>
    </w:p>
    <w:p w:rsidR="001114A5" w:rsidRPr="00E62D7D" w:rsidRDefault="0064001A" w:rsidP="00077BA2">
      <w:pPr>
        <w:spacing w:line="240" w:lineRule="auto"/>
        <w:ind w:firstLine="0"/>
        <w:jc w:val="center"/>
        <w:rPr>
          <w:b/>
          <w:szCs w:val="28"/>
        </w:rPr>
      </w:pPr>
      <w:r w:rsidRPr="00E62D7D">
        <w:rPr>
          <w:b/>
          <w:szCs w:val="28"/>
        </w:rPr>
        <w:sym w:font="Webdings" w:char="F073"/>
      </w:r>
      <w:r w:rsidRPr="00E62D7D">
        <w:rPr>
          <w:b/>
          <w:szCs w:val="28"/>
        </w:rPr>
        <w:t xml:space="preserve"> </w:t>
      </w:r>
      <w:r w:rsidR="001114A5" w:rsidRPr="00E62D7D">
        <w:rPr>
          <w:b/>
          <w:szCs w:val="28"/>
        </w:rPr>
        <w:t>Питання для самоконтролю</w:t>
      </w:r>
    </w:p>
    <w:p w:rsidR="001114A5" w:rsidRPr="00E62D7D" w:rsidRDefault="001114A5" w:rsidP="00381DC2">
      <w:pPr>
        <w:spacing w:line="240" w:lineRule="auto"/>
        <w:rPr>
          <w:szCs w:val="28"/>
        </w:rPr>
      </w:pPr>
    </w:p>
    <w:p w:rsidR="001114A5" w:rsidRPr="00E62D7D" w:rsidRDefault="001114A5" w:rsidP="00863440">
      <w:pPr>
        <w:spacing w:line="240" w:lineRule="auto"/>
        <w:ind w:firstLine="567"/>
      </w:pPr>
      <w:r w:rsidRPr="00E62D7D">
        <w:t xml:space="preserve">1. </w:t>
      </w:r>
      <w:r w:rsidR="0064001A" w:rsidRPr="00E62D7D">
        <w:t>Що являє собою</w:t>
      </w:r>
      <w:r w:rsidRPr="00E62D7D">
        <w:t xml:space="preserve"> рин</w:t>
      </w:r>
      <w:r w:rsidR="0064001A" w:rsidRPr="00E62D7D">
        <w:t>ок</w:t>
      </w:r>
      <w:r w:rsidRPr="00E62D7D">
        <w:t xml:space="preserve"> праці</w:t>
      </w:r>
      <w:r w:rsidR="0064001A" w:rsidRPr="00E62D7D">
        <w:t>?</w:t>
      </w:r>
      <w:r w:rsidRPr="00E62D7D">
        <w:t xml:space="preserve"> </w:t>
      </w:r>
    </w:p>
    <w:p w:rsidR="001114A5" w:rsidRPr="00E62D7D" w:rsidRDefault="001114A5" w:rsidP="00863440">
      <w:pPr>
        <w:spacing w:line="240" w:lineRule="auto"/>
        <w:ind w:firstLine="567"/>
      </w:pPr>
      <w:r w:rsidRPr="00E62D7D">
        <w:t xml:space="preserve">2. Охарактеризуйте основних суб’єктів ринку праці. </w:t>
      </w:r>
    </w:p>
    <w:p w:rsidR="001114A5" w:rsidRPr="00E62D7D" w:rsidRDefault="001114A5" w:rsidP="00863440">
      <w:pPr>
        <w:spacing w:line="240" w:lineRule="auto"/>
        <w:ind w:firstLine="567"/>
      </w:pPr>
      <w:r w:rsidRPr="00E62D7D">
        <w:t>3. Поясніть особливості об’єкта купівлі-продажу на ринку праці.</w:t>
      </w:r>
    </w:p>
    <w:p w:rsidR="001114A5" w:rsidRPr="00E62D7D" w:rsidRDefault="001114A5" w:rsidP="00863440">
      <w:pPr>
        <w:spacing w:line="240" w:lineRule="auto"/>
        <w:ind w:firstLine="567"/>
      </w:pPr>
      <w:r w:rsidRPr="00E62D7D">
        <w:t>4.</w:t>
      </w:r>
      <w:r w:rsidR="0064001A" w:rsidRPr="00E62D7D">
        <w:t> </w:t>
      </w:r>
      <w:r w:rsidRPr="00E62D7D">
        <w:t xml:space="preserve">Яку роль при обміні на ринку праці відіграють трудові контракти (договори)? 5. Як формується попит на працю? </w:t>
      </w:r>
    </w:p>
    <w:p w:rsidR="001114A5" w:rsidRPr="00E62D7D" w:rsidRDefault="001114A5" w:rsidP="00863440">
      <w:pPr>
        <w:spacing w:line="240" w:lineRule="auto"/>
        <w:ind w:firstLine="567"/>
      </w:pPr>
      <w:r w:rsidRPr="00E62D7D">
        <w:t xml:space="preserve">6. Що впливає на пропозицію праці? </w:t>
      </w:r>
    </w:p>
    <w:p w:rsidR="001114A5" w:rsidRPr="00E62D7D" w:rsidRDefault="001114A5" w:rsidP="00863440">
      <w:pPr>
        <w:spacing w:line="240" w:lineRule="auto"/>
        <w:ind w:firstLine="567"/>
      </w:pPr>
      <w:r w:rsidRPr="00E62D7D">
        <w:t xml:space="preserve">7. Розкрийте економічну сутність заробітної плати. </w:t>
      </w:r>
    </w:p>
    <w:p w:rsidR="001114A5" w:rsidRPr="00E62D7D" w:rsidRDefault="001114A5" w:rsidP="00863440">
      <w:pPr>
        <w:spacing w:line="240" w:lineRule="auto"/>
        <w:ind w:firstLine="567"/>
      </w:pPr>
      <w:r w:rsidRPr="00E62D7D">
        <w:t xml:space="preserve">8. Поясніть базову (конкурентну) модель функціонування ринку праці. </w:t>
      </w:r>
    </w:p>
    <w:p w:rsidR="001114A5" w:rsidRPr="00E62D7D" w:rsidRDefault="001114A5" w:rsidP="00863440">
      <w:pPr>
        <w:spacing w:line="240" w:lineRule="auto"/>
        <w:ind w:firstLine="567"/>
      </w:pPr>
      <w:r w:rsidRPr="00E62D7D">
        <w:t xml:space="preserve">9. Що означає асиметрія на ринку праці? </w:t>
      </w:r>
    </w:p>
    <w:p w:rsidR="001114A5" w:rsidRPr="00E62D7D" w:rsidRDefault="001114A5" w:rsidP="00863440">
      <w:pPr>
        <w:spacing w:line="240" w:lineRule="auto"/>
        <w:ind w:firstLine="567"/>
      </w:pPr>
      <w:r w:rsidRPr="00E62D7D">
        <w:t xml:space="preserve">10. Чому заробітна плата є основним регулятором ринку праці? </w:t>
      </w:r>
    </w:p>
    <w:p w:rsidR="001114A5" w:rsidRPr="00E62D7D" w:rsidRDefault="001114A5" w:rsidP="00381DC2">
      <w:pPr>
        <w:spacing w:line="240" w:lineRule="auto"/>
        <w:rPr>
          <w:szCs w:val="28"/>
        </w:rPr>
      </w:pPr>
    </w:p>
    <w:p w:rsidR="00684A4F" w:rsidRPr="00E62D7D" w:rsidRDefault="00684A4F" w:rsidP="0064001A">
      <w:pPr>
        <w:ind w:firstLine="0"/>
        <w:jc w:val="center"/>
        <w:rPr>
          <w:szCs w:val="28"/>
        </w:rPr>
      </w:pPr>
      <w:r w:rsidRPr="00E62D7D">
        <w:rPr>
          <w:noProof/>
          <w:lang w:eastAsia="uk-UA"/>
        </w:rPr>
        <w:lastRenderedPageBreak/>
        <w:drawing>
          <wp:inline distT="0" distB="0" distL="0" distR="0">
            <wp:extent cx="495300" cy="457200"/>
            <wp:effectExtent l="0" t="0" r="0" b="0"/>
            <wp:docPr id="517" name="Рисунок 517" descr="Описание: 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pvb34"/>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495300" cy="457200"/>
                    </a:xfrm>
                    <a:prstGeom prst="rect">
                      <a:avLst/>
                    </a:prstGeom>
                    <a:noFill/>
                    <a:ln>
                      <a:noFill/>
                    </a:ln>
                  </pic:spPr>
                </pic:pic>
              </a:graphicData>
            </a:graphic>
          </wp:inline>
        </w:drawing>
      </w:r>
      <w:r w:rsidRPr="00E62D7D">
        <w:rPr>
          <w:b/>
          <w:bCs/>
          <w:szCs w:val="28"/>
        </w:rPr>
        <w:t>Тест</w:t>
      </w:r>
      <w:r w:rsidR="0064001A" w:rsidRPr="00E62D7D">
        <w:rPr>
          <w:b/>
          <w:bCs/>
          <w:szCs w:val="28"/>
        </w:rPr>
        <w:t>и</w:t>
      </w:r>
    </w:p>
    <w:p w:rsidR="00BB6FAB" w:rsidRPr="00E62D7D" w:rsidRDefault="00BB6FAB" w:rsidP="00863440">
      <w:pPr>
        <w:spacing w:line="240" w:lineRule="auto"/>
        <w:ind w:firstLine="567"/>
        <w:rPr>
          <w:szCs w:val="28"/>
        </w:rPr>
      </w:pPr>
      <w:r w:rsidRPr="00E62D7D">
        <w:rPr>
          <w:szCs w:val="28"/>
        </w:rPr>
        <w:t>1. Конкретна праця – це:</w:t>
      </w:r>
    </w:p>
    <w:p w:rsidR="00BB6FAB" w:rsidRPr="00E62D7D" w:rsidRDefault="00BB6FAB" w:rsidP="00863440">
      <w:pPr>
        <w:spacing w:line="240" w:lineRule="auto"/>
        <w:ind w:firstLine="567"/>
        <w:rPr>
          <w:spacing w:val="-10"/>
          <w:szCs w:val="28"/>
        </w:rPr>
      </w:pPr>
      <w:r w:rsidRPr="00E62D7D">
        <w:rPr>
          <w:szCs w:val="28"/>
        </w:rPr>
        <w:t xml:space="preserve">а) </w:t>
      </w:r>
      <w:r w:rsidRPr="00E62D7D">
        <w:rPr>
          <w:spacing w:val="-10"/>
          <w:szCs w:val="28"/>
        </w:rPr>
        <w:t>праця товаровиробників, що виступає як затрата людської робочої сили взагалі</w:t>
      </w:r>
    </w:p>
    <w:p w:rsidR="00BB6FAB" w:rsidRPr="00E62D7D" w:rsidRDefault="00BB6FAB" w:rsidP="00863440">
      <w:pPr>
        <w:spacing w:line="240" w:lineRule="auto"/>
        <w:ind w:firstLine="567"/>
        <w:rPr>
          <w:szCs w:val="28"/>
        </w:rPr>
      </w:pPr>
      <w:r w:rsidRPr="00E62D7D">
        <w:rPr>
          <w:szCs w:val="28"/>
        </w:rPr>
        <w:t>б) праця, що витрачається в певній формі</w:t>
      </w:r>
    </w:p>
    <w:p w:rsidR="00BB6FAB" w:rsidRPr="00E62D7D" w:rsidRDefault="00BB6FAB" w:rsidP="00863440">
      <w:pPr>
        <w:spacing w:line="240" w:lineRule="auto"/>
        <w:ind w:firstLine="567"/>
        <w:rPr>
          <w:szCs w:val="28"/>
        </w:rPr>
      </w:pPr>
      <w:r w:rsidRPr="00E62D7D">
        <w:rPr>
          <w:szCs w:val="28"/>
        </w:rPr>
        <w:t>в) створює мінову вартість товару</w:t>
      </w:r>
    </w:p>
    <w:p w:rsidR="00BB6FAB" w:rsidRPr="00E62D7D" w:rsidRDefault="00BB6FAB" w:rsidP="00863440">
      <w:pPr>
        <w:spacing w:line="240" w:lineRule="auto"/>
        <w:ind w:firstLine="567"/>
        <w:rPr>
          <w:szCs w:val="28"/>
        </w:rPr>
      </w:pPr>
      <w:r w:rsidRPr="00E62D7D">
        <w:rPr>
          <w:szCs w:val="28"/>
        </w:rPr>
        <w:t>г) властива лише товарному виробництву</w:t>
      </w:r>
    </w:p>
    <w:p w:rsidR="00BB6FAB" w:rsidRPr="00E62D7D" w:rsidRDefault="00BB6FAB" w:rsidP="00863440">
      <w:pPr>
        <w:spacing w:line="240" w:lineRule="auto"/>
        <w:ind w:firstLine="567"/>
        <w:rPr>
          <w:szCs w:val="28"/>
        </w:rPr>
      </w:pPr>
      <w:r w:rsidRPr="00E62D7D">
        <w:rPr>
          <w:szCs w:val="28"/>
        </w:rPr>
        <w:t>2. Продуктивність праці:</w:t>
      </w:r>
    </w:p>
    <w:p w:rsidR="00BB6FAB" w:rsidRPr="00E62D7D" w:rsidRDefault="00BB6FAB" w:rsidP="00863440">
      <w:pPr>
        <w:spacing w:line="240" w:lineRule="auto"/>
        <w:ind w:firstLine="567"/>
        <w:rPr>
          <w:szCs w:val="28"/>
        </w:rPr>
      </w:pPr>
      <w:r w:rsidRPr="00E62D7D">
        <w:rPr>
          <w:szCs w:val="28"/>
        </w:rPr>
        <w:t>а) характеризує напруженість праці</w:t>
      </w:r>
    </w:p>
    <w:p w:rsidR="00BB6FAB" w:rsidRPr="00E62D7D" w:rsidRDefault="00BB6FAB" w:rsidP="00863440">
      <w:pPr>
        <w:spacing w:line="240" w:lineRule="auto"/>
        <w:ind w:firstLine="567"/>
        <w:rPr>
          <w:spacing w:val="-8"/>
          <w:szCs w:val="28"/>
        </w:rPr>
      </w:pPr>
      <w:r w:rsidRPr="00E62D7D">
        <w:rPr>
          <w:szCs w:val="28"/>
        </w:rPr>
        <w:t>б)</w:t>
      </w:r>
      <w:r w:rsidR="00AD4BDF" w:rsidRPr="00E62D7D">
        <w:rPr>
          <w:szCs w:val="28"/>
        </w:rPr>
        <w:t> </w:t>
      </w:r>
      <w:r w:rsidRPr="00E62D7D">
        <w:rPr>
          <w:spacing w:val="-8"/>
          <w:szCs w:val="28"/>
        </w:rPr>
        <w:t>визначається кількістю продукції, виготовленої за одиницю робочого часу</w:t>
      </w:r>
    </w:p>
    <w:p w:rsidR="00BB6FAB" w:rsidRPr="00E62D7D" w:rsidRDefault="00BB6FAB" w:rsidP="00863440">
      <w:pPr>
        <w:spacing w:line="240" w:lineRule="auto"/>
        <w:ind w:firstLine="567"/>
        <w:rPr>
          <w:szCs w:val="28"/>
        </w:rPr>
      </w:pPr>
      <w:r w:rsidRPr="00E62D7D">
        <w:rPr>
          <w:szCs w:val="28"/>
        </w:rPr>
        <w:t>в) визначається затратами праці за одиницю часу</w:t>
      </w:r>
    </w:p>
    <w:p w:rsidR="00BB6FAB" w:rsidRPr="00E62D7D" w:rsidRDefault="00BB6FAB" w:rsidP="00863440">
      <w:pPr>
        <w:spacing w:line="240" w:lineRule="auto"/>
        <w:ind w:firstLine="567"/>
        <w:rPr>
          <w:szCs w:val="28"/>
        </w:rPr>
      </w:pPr>
      <w:r w:rsidRPr="00E62D7D">
        <w:rPr>
          <w:szCs w:val="28"/>
        </w:rPr>
        <w:t>г) не залежить від природних умов</w:t>
      </w:r>
    </w:p>
    <w:p w:rsidR="00BB6FAB" w:rsidRPr="00E62D7D" w:rsidRDefault="00BB6FAB" w:rsidP="00863440">
      <w:pPr>
        <w:spacing w:line="240" w:lineRule="auto"/>
        <w:ind w:firstLine="567"/>
        <w:rPr>
          <w:szCs w:val="28"/>
        </w:rPr>
      </w:pPr>
      <w:r w:rsidRPr="00E62D7D">
        <w:rPr>
          <w:szCs w:val="28"/>
        </w:rPr>
        <w:t xml:space="preserve">3. </w:t>
      </w:r>
      <w:r w:rsidR="00AD4BDF" w:rsidRPr="00E62D7D">
        <w:rPr>
          <w:szCs w:val="28"/>
        </w:rPr>
        <w:t>У</w:t>
      </w:r>
      <w:r w:rsidRPr="00E62D7D">
        <w:rPr>
          <w:szCs w:val="28"/>
        </w:rPr>
        <w:t xml:space="preserve"> сучасних умовах обмін між країнами </w:t>
      </w:r>
      <w:r w:rsidR="00AD4BDF" w:rsidRPr="00E62D7D">
        <w:rPr>
          <w:szCs w:val="28"/>
        </w:rPr>
        <w:t>більшою мірою</w:t>
      </w:r>
      <w:r w:rsidRPr="00E62D7D">
        <w:rPr>
          <w:szCs w:val="28"/>
        </w:rPr>
        <w:t xml:space="preserve"> здійснюється:</w:t>
      </w:r>
    </w:p>
    <w:p w:rsidR="00BB6FAB" w:rsidRPr="00E62D7D" w:rsidRDefault="00BB6FAB" w:rsidP="00863440">
      <w:pPr>
        <w:spacing w:line="240" w:lineRule="auto"/>
        <w:ind w:firstLine="567"/>
        <w:rPr>
          <w:szCs w:val="28"/>
        </w:rPr>
      </w:pPr>
      <w:r w:rsidRPr="00E62D7D">
        <w:rPr>
          <w:szCs w:val="28"/>
        </w:rPr>
        <w:t>а) послугами</w:t>
      </w:r>
    </w:p>
    <w:p w:rsidR="00BB6FAB" w:rsidRPr="00E62D7D" w:rsidRDefault="00BB6FAB" w:rsidP="00863440">
      <w:pPr>
        <w:spacing w:line="240" w:lineRule="auto"/>
        <w:ind w:firstLine="567"/>
        <w:rPr>
          <w:szCs w:val="28"/>
        </w:rPr>
      </w:pPr>
      <w:r w:rsidRPr="00E62D7D">
        <w:rPr>
          <w:szCs w:val="28"/>
        </w:rPr>
        <w:t>б) готовими виробами</w:t>
      </w:r>
    </w:p>
    <w:p w:rsidR="00BB6FAB" w:rsidRPr="00E62D7D" w:rsidRDefault="00BB6FAB" w:rsidP="00863440">
      <w:pPr>
        <w:spacing w:line="240" w:lineRule="auto"/>
        <w:ind w:firstLine="567"/>
        <w:rPr>
          <w:szCs w:val="28"/>
        </w:rPr>
      </w:pPr>
      <w:r w:rsidRPr="00E62D7D">
        <w:rPr>
          <w:szCs w:val="28"/>
        </w:rPr>
        <w:t>в) технологіями</w:t>
      </w:r>
    </w:p>
    <w:p w:rsidR="00BB6FAB" w:rsidRPr="00E62D7D" w:rsidRDefault="00BB6FAB" w:rsidP="00863440">
      <w:pPr>
        <w:spacing w:line="240" w:lineRule="auto"/>
        <w:ind w:firstLine="567"/>
        <w:rPr>
          <w:szCs w:val="28"/>
        </w:rPr>
      </w:pPr>
      <w:r w:rsidRPr="00E62D7D">
        <w:rPr>
          <w:szCs w:val="28"/>
        </w:rPr>
        <w:t>г) сировиною</w:t>
      </w:r>
    </w:p>
    <w:p w:rsidR="00BB6FAB" w:rsidRPr="00E62D7D" w:rsidRDefault="00BB6FAB" w:rsidP="00863440">
      <w:pPr>
        <w:spacing w:line="240" w:lineRule="auto"/>
        <w:ind w:firstLine="567"/>
        <w:rPr>
          <w:szCs w:val="28"/>
        </w:rPr>
      </w:pPr>
      <w:r w:rsidRPr="00E62D7D">
        <w:rPr>
          <w:szCs w:val="28"/>
        </w:rPr>
        <w:t>4. Історично першою теорією міжнародної торгівлі була:</w:t>
      </w:r>
    </w:p>
    <w:p w:rsidR="00BB6FAB" w:rsidRPr="00E62D7D" w:rsidRDefault="00BB6FAB" w:rsidP="00863440">
      <w:pPr>
        <w:spacing w:line="240" w:lineRule="auto"/>
        <w:ind w:firstLine="567"/>
        <w:rPr>
          <w:szCs w:val="28"/>
        </w:rPr>
      </w:pPr>
      <w:r w:rsidRPr="00E62D7D">
        <w:rPr>
          <w:szCs w:val="28"/>
        </w:rPr>
        <w:t>а) теорія порівняльних переваг</w:t>
      </w:r>
    </w:p>
    <w:p w:rsidR="00BB6FAB" w:rsidRPr="00E62D7D" w:rsidRDefault="00BB6FAB" w:rsidP="00863440">
      <w:pPr>
        <w:spacing w:line="240" w:lineRule="auto"/>
        <w:ind w:firstLine="567"/>
        <w:rPr>
          <w:szCs w:val="28"/>
        </w:rPr>
      </w:pPr>
      <w:r w:rsidRPr="00E62D7D">
        <w:rPr>
          <w:szCs w:val="28"/>
        </w:rPr>
        <w:t>б) теорія абсолютних переваг</w:t>
      </w:r>
    </w:p>
    <w:p w:rsidR="00BB6FAB" w:rsidRPr="00E62D7D" w:rsidRDefault="00BB6FAB" w:rsidP="00863440">
      <w:pPr>
        <w:spacing w:line="240" w:lineRule="auto"/>
        <w:ind w:firstLine="567"/>
        <w:rPr>
          <w:szCs w:val="28"/>
        </w:rPr>
      </w:pPr>
      <w:r w:rsidRPr="00E62D7D">
        <w:rPr>
          <w:szCs w:val="28"/>
        </w:rPr>
        <w:t>в) теорія меркантилізму</w:t>
      </w:r>
    </w:p>
    <w:p w:rsidR="001114A5" w:rsidRPr="00E62D7D" w:rsidRDefault="00BB6FAB" w:rsidP="00863440">
      <w:pPr>
        <w:spacing w:line="240" w:lineRule="auto"/>
        <w:ind w:firstLine="567"/>
        <w:rPr>
          <w:szCs w:val="28"/>
        </w:rPr>
      </w:pPr>
      <w:r w:rsidRPr="00E62D7D">
        <w:rPr>
          <w:szCs w:val="28"/>
        </w:rPr>
        <w:t>г) теорія життєвого циклу товару</w:t>
      </w:r>
    </w:p>
    <w:p w:rsidR="00BB6FAB" w:rsidRPr="00E62D7D" w:rsidRDefault="00BB6FAB" w:rsidP="00863440">
      <w:pPr>
        <w:spacing w:line="240" w:lineRule="auto"/>
        <w:ind w:firstLine="567"/>
        <w:rPr>
          <w:szCs w:val="28"/>
        </w:rPr>
      </w:pPr>
      <w:r w:rsidRPr="00E62D7D">
        <w:rPr>
          <w:szCs w:val="28"/>
        </w:rPr>
        <w:t>5.</w:t>
      </w:r>
      <w:r w:rsidRPr="00E62D7D">
        <w:rPr>
          <w:bCs/>
          <w:color w:val="000000"/>
          <w:szCs w:val="28"/>
        </w:rPr>
        <w:t xml:space="preserve"> Установлення державою мінімальної заробітної плати </w:t>
      </w:r>
      <w:r w:rsidR="00AD4BDF" w:rsidRPr="00E62D7D">
        <w:t xml:space="preserve">– </w:t>
      </w:r>
      <w:r w:rsidRPr="00E62D7D">
        <w:rPr>
          <w:bCs/>
          <w:color w:val="000000"/>
          <w:szCs w:val="28"/>
        </w:rPr>
        <w:t>це:</w:t>
      </w:r>
    </w:p>
    <w:p w:rsidR="00BB6FAB" w:rsidRPr="00E62D7D" w:rsidRDefault="00BB6FAB" w:rsidP="00863440">
      <w:pPr>
        <w:spacing w:line="240" w:lineRule="auto"/>
        <w:ind w:firstLine="567"/>
        <w:rPr>
          <w:szCs w:val="28"/>
        </w:rPr>
      </w:pPr>
      <w:r w:rsidRPr="00E62D7D">
        <w:rPr>
          <w:color w:val="000000"/>
          <w:szCs w:val="28"/>
        </w:rPr>
        <w:t>а) рекомендована нижня межа індивідуального доходу</w:t>
      </w:r>
    </w:p>
    <w:p w:rsidR="00BB6FAB" w:rsidRPr="00E62D7D" w:rsidRDefault="00BB6FAB" w:rsidP="00863440">
      <w:pPr>
        <w:spacing w:line="240" w:lineRule="auto"/>
        <w:ind w:firstLine="567"/>
        <w:rPr>
          <w:szCs w:val="28"/>
        </w:rPr>
      </w:pPr>
      <w:r w:rsidRPr="00E62D7D">
        <w:rPr>
          <w:color w:val="000000"/>
          <w:szCs w:val="28"/>
        </w:rPr>
        <w:t>б) розмір прожиткового мінімуму</w:t>
      </w:r>
    </w:p>
    <w:p w:rsidR="00BB6FAB" w:rsidRPr="00E62D7D" w:rsidRDefault="00BB6FAB" w:rsidP="00863440">
      <w:pPr>
        <w:spacing w:line="240" w:lineRule="auto"/>
        <w:ind w:firstLine="567"/>
        <w:rPr>
          <w:szCs w:val="28"/>
        </w:rPr>
      </w:pPr>
      <w:r w:rsidRPr="00E62D7D">
        <w:rPr>
          <w:color w:val="000000"/>
          <w:szCs w:val="28"/>
        </w:rPr>
        <w:t>в) нижня межа заробітної плати на будь-якому підприємстві</w:t>
      </w:r>
    </w:p>
    <w:p w:rsidR="00BB6FAB" w:rsidRPr="00E62D7D" w:rsidRDefault="00BB6FAB" w:rsidP="00863440">
      <w:pPr>
        <w:spacing w:line="240" w:lineRule="auto"/>
        <w:ind w:firstLine="567"/>
        <w:rPr>
          <w:szCs w:val="28"/>
        </w:rPr>
      </w:pPr>
      <w:r w:rsidRPr="00E62D7D">
        <w:rPr>
          <w:color w:val="000000"/>
          <w:szCs w:val="28"/>
        </w:rPr>
        <w:t>г) верхня межа заробітної плати на будь-якому підприємстві</w:t>
      </w:r>
    </w:p>
    <w:p w:rsidR="00BB6FAB" w:rsidRPr="00E62D7D" w:rsidRDefault="00BB6FAB" w:rsidP="00863440">
      <w:pPr>
        <w:spacing w:line="240" w:lineRule="auto"/>
        <w:ind w:firstLine="567"/>
        <w:rPr>
          <w:snapToGrid w:val="0"/>
          <w:szCs w:val="28"/>
        </w:rPr>
      </w:pPr>
      <w:r w:rsidRPr="00E62D7D">
        <w:rPr>
          <w:szCs w:val="28"/>
        </w:rPr>
        <w:t xml:space="preserve">6. </w:t>
      </w:r>
      <w:r w:rsidRPr="00E62D7D">
        <w:rPr>
          <w:snapToGrid w:val="0"/>
          <w:szCs w:val="28"/>
        </w:rPr>
        <w:t>Економічний прибуток дорівнює різниці:</w:t>
      </w:r>
    </w:p>
    <w:p w:rsidR="00BB6FAB" w:rsidRPr="00E62D7D" w:rsidRDefault="00BB6FAB" w:rsidP="00863440">
      <w:pPr>
        <w:shd w:val="clear" w:color="auto" w:fill="FFFFFF"/>
        <w:spacing w:line="240" w:lineRule="auto"/>
        <w:ind w:firstLine="567"/>
        <w:rPr>
          <w:snapToGrid w:val="0"/>
          <w:szCs w:val="28"/>
        </w:rPr>
      </w:pPr>
      <w:r w:rsidRPr="00E62D7D">
        <w:rPr>
          <w:color w:val="000000"/>
          <w:szCs w:val="28"/>
        </w:rPr>
        <w:t xml:space="preserve">а) </w:t>
      </w:r>
      <w:r w:rsidRPr="00E62D7D">
        <w:rPr>
          <w:snapToGrid w:val="0"/>
          <w:szCs w:val="28"/>
        </w:rPr>
        <w:t xml:space="preserve">між валовим доходом </w:t>
      </w:r>
      <w:r w:rsidR="00AD4BDF" w:rsidRPr="00E62D7D">
        <w:rPr>
          <w:snapToGrid w:val="0"/>
          <w:szCs w:val="28"/>
        </w:rPr>
        <w:t>і</w:t>
      </w:r>
      <w:r w:rsidRPr="00E62D7D">
        <w:rPr>
          <w:snapToGrid w:val="0"/>
          <w:szCs w:val="28"/>
        </w:rPr>
        <w:t xml:space="preserve"> зовнішніми витратами</w:t>
      </w:r>
    </w:p>
    <w:p w:rsidR="00BB6FAB" w:rsidRPr="00E62D7D" w:rsidRDefault="00BB6FAB" w:rsidP="00863440">
      <w:pPr>
        <w:shd w:val="clear" w:color="auto" w:fill="FFFFFF"/>
        <w:spacing w:line="240" w:lineRule="auto"/>
        <w:ind w:firstLine="567"/>
        <w:rPr>
          <w:snapToGrid w:val="0"/>
          <w:szCs w:val="28"/>
        </w:rPr>
      </w:pPr>
      <w:r w:rsidRPr="00E62D7D">
        <w:rPr>
          <w:color w:val="000000"/>
          <w:szCs w:val="28"/>
        </w:rPr>
        <w:t xml:space="preserve">б) </w:t>
      </w:r>
      <w:r w:rsidRPr="00E62D7D">
        <w:rPr>
          <w:snapToGrid w:val="0"/>
          <w:szCs w:val="28"/>
        </w:rPr>
        <w:t>між зовнішніми та внутрішніми витратами</w:t>
      </w:r>
    </w:p>
    <w:p w:rsidR="00BB6FAB" w:rsidRPr="00E62D7D" w:rsidRDefault="00BB6FAB" w:rsidP="00863440">
      <w:pPr>
        <w:shd w:val="clear" w:color="auto" w:fill="FFFFFF"/>
        <w:spacing w:line="240" w:lineRule="auto"/>
        <w:ind w:firstLine="567"/>
        <w:rPr>
          <w:snapToGrid w:val="0"/>
          <w:szCs w:val="28"/>
        </w:rPr>
      </w:pPr>
      <w:r w:rsidRPr="00E62D7D">
        <w:rPr>
          <w:color w:val="000000"/>
          <w:szCs w:val="28"/>
        </w:rPr>
        <w:t xml:space="preserve">в) </w:t>
      </w:r>
      <w:r w:rsidRPr="00E62D7D">
        <w:rPr>
          <w:snapToGrid w:val="0"/>
          <w:szCs w:val="28"/>
        </w:rPr>
        <w:t>між валовим доходом та сукупними витратами</w:t>
      </w:r>
    </w:p>
    <w:p w:rsidR="00BB6FAB" w:rsidRPr="00E62D7D" w:rsidRDefault="00BB6FAB" w:rsidP="00863440">
      <w:pPr>
        <w:shd w:val="clear" w:color="auto" w:fill="FFFFFF"/>
        <w:spacing w:line="240" w:lineRule="auto"/>
        <w:ind w:firstLine="567"/>
        <w:rPr>
          <w:snapToGrid w:val="0"/>
          <w:szCs w:val="28"/>
        </w:rPr>
      </w:pPr>
      <w:r w:rsidRPr="00E62D7D">
        <w:rPr>
          <w:color w:val="000000"/>
          <w:szCs w:val="28"/>
        </w:rPr>
        <w:t xml:space="preserve">г) </w:t>
      </w:r>
      <w:r w:rsidRPr="00E62D7D">
        <w:rPr>
          <w:snapToGrid w:val="0"/>
          <w:szCs w:val="28"/>
        </w:rPr>
        <w:t>між бухгалтерським та нормальним прибутком</w:t>
      </w:r>
    </w:p>
    <w:p w:rsidR="00BB6FAB" w:rsidRPr="00E62D7D" w:rsidRDefault="00BB6FAB" w:rsidP="00863440">
      <w:pPr>
        <w:autoSpaceDE w:val="0"/>
        <w:autoSpaceDN w:val="0"/>
        <w:adjustRightInd w:val="0"/>
        <w:spacing w:line="240" w:lineRule="auto"/>
        <w:ind w:firstLine="567"/>
        <w:rPr>
          <w:szCs w:val="28"/>
        </w:rPr>
      </w:pPr>
      <w:r w:rsidRPr="00E62D7D">
        <w:rPr>
          <w:bCs/>
          <w:color w:val="000000"/>
          <w:szCs w:val="28"/>
        </w:rPr>
        <w:t>7. Яке з наведених положень не пов'язане з тим, що вивчає економіка?</w:t>
      </w:r>
    </w:p>
    <w:p w:rsidR="00BB6FAB" w:rsidRPr="00E62D7D" w:rsidRDefault="00BB6FAB" w:rsidP="00863440">
      <w:pPr>
        <w:autoSpaceDE w:val="0"/>
        <w:autoSpaceDN w:val="0"/>
        <w:adjustRightInd w:val="0"/>
        <w:spacing w:line="240" w:lineRule="auto"/>
        <w:ind w:firstLine="567"/>
        <w:rPr>
          <w:b/>
          <w:szCs w:val="28"/>
        </w:rPr>
      </w:pPr>
      <w:r w:rsidRPr="00E62D7D">
        <w:rPr>
          <w:color w:val="000000"/>
          <w:szCs w:val="28"/>
        </w:rPr>
        <w:t>а) ефективне використання ресурсів</w:t>
      </w:r>
    </w:p>
    <w:p w:rsidR="00BB6FAB" w:rsidRPr="00E62D7D" w:rsidRDefault="00BB6FAB" w:rsidP="00863440">
      <w:pPr>
        <w:autoSpaceDE w:val="0"/>
        <w:autoSpaceDN w:val="0"/>
        <w:adjustRightInd w:val="0"/>
        <w:spacing w:line="240" w:lineRule="auto"/>
        <w:ind w:firstLine="567"/>
        <w:rPr>
          <w:szCs w:val="28"/>
        </w:rPr>
      </w:pPr>
      <w:r w:rsidRPr="00E62D7D">
        <w:rPr>
          <w:color w:val="000000"/>
          <w:szCs w:val="28"/>
        </w:rPr>
        <w:t>б) необмежені виробничі ресурси</w:t>
      </w:r>
    </w:p>
    <w:p w:rsidR="00BB6FAB" w:rsidRPr="00E62D7D" w:rsidRDefault="00BB6FAB" w:rsidP="00863440">
      <w:pPr>
        <w:autoSpaceDE w:val="0"/>
        <w:autoSpaceDN w:val="0"/>
        <w:adjustRightInd w:val="0"/>
        <w:spacing w:line="240" w:lineRule="auto"/>
        <w:ind w:firstLine="567"/>
        <w:rPr>
          <w:szCs w:val="28"/>
        </w:rPr>
      </w:pPr>
      <w:r w:rsidRPr="00E62D7D">
        <w:rPr>
          <w:color w:val="000000"/>
          <w:szCs w:val="28"/>
        </w:rPr>
        <w:t>в) задоволення потреб</w:t>
      </w:r>
    </w:p>
    <w:p w:rsidR="00BB6FAB" w:rsidRPr="00E62D7D" w:rsidRDefault="00BB6FAB" w:rsidP="00863440">
      <w:pPr>
        <w:autoSpaceDE w:val="0"/>
        <w:autoSpaceDN w:val="0"/>
        <w:adjustRightInd w:val="0"/>
        <w:spacing w:line="240" w:lineRule="auto"/>
        <w:ind w:firstLine="567"/>
        <w:rPr>
          <w:color w:val="000000"/>
          <w:szCs w:val="28"/>
        </w:rPr>
      </w:pPr>
      <w:r w:rsidRPr="00E62D7D">
        <w:rPr>
          <w:color w:val="000000"/>
          <w:szCs w:val="28"/>
        </w:rPr>
        <w:t>г) обмеженість благ</w:t>
      </w:r>
    </w:p>
    <w:p w:rsidR="00BB6FAB" w:rsidRPr="00E62D7D" w:rsidRDefault="00BB6FAB" w:rsidP="00863440">
      <w:pPr>
        <w:autoSpaceDE w:val="0"/>
        <w:autoSpaceDN w:val="0"/>
        <w:adjustRightInd w:val="0"/>
        <w:spacing w:line="240" w:lineRule="auto"/>
        <w:ind w:firstLine="567"/>
        <w:rPr>
          <w:bCs/>
          <w:szCs w:val="28"/>
        </w:rPr>
      </w:pPr>
      <w:r w:rsidRPr="00E62D7D">
        <w:rPr>
          <w:bCs/>
          <w:color w:val="000000"/>
          <w:szCs w:val="28"/>
        </w:rPr>
        <w:t>8. Графічно ефективність може бути зображена:</w:t>
      </w:r>
    </w:p>
    <w:p w:rsidR="00BB6FAB" w:rsidRPr="00E62D7D" w:rsidRDefault="00BB6FAB" w:rsidP="00863440">
      <w:pPr>
        <w:autoSpaceDE w:val="0"/>
        <w:autoSpaceDN w:val="0"/>
        <w:adjustRightInd w:val="0"/>
        <w:spacing w:line="240" w:lineRule="auto"/>
        <w:ind w:firstLine="567"/>
        <w:rPr>
          <w:szCs w:val="28"/>
        </w:rPr>
      </w:pPr>
      <w:r w:rsidRPr="00E62D7D">
        <w:rPr>
          <w:color w:val="000000"/>
          <w:szCs w:val="28"/>
        </w:rPr>
        <w:t>а) тільки точкою на кривій виробничих можливостей, яка харак</w:t>
      </w:r>
      <w:r w:rsidRPr="00E62D7D">
        <w:rPr>
          <w:color w:val="000000"/>
          <w:szCs w:val="28"/>
        </w:rPr>
        <w:softHyphen/>
        <w:t>теризує максимальний обсяг виробництва одного товару при нульовому виробництві іншого товару</w:t>
      </w:r>
    </w:p>
    <w:p w:rsidR="00BB6FAB" w:rsidRPr="00E62D7D" w:rsidRDefault="00BB6FAB" w:rsidP="00863440">
      <w:pPr>
        <w:autoSpaceDE w:val="0"/>
        <w:autoSpaceDN w:val="0"/>
        <w:adjustRightInd w:val="0"/>
        <w:spacing w:line="240" w:lineRule="auto"/>
        <w:ind w:firstLine="567"/>
        <w:rPr>
          <w:szCs w:val="28"/>
        </w:rPr>
      </w:pPr>
      <w:r w:rsidRPr="00E62D7D">
        <w:rPr>
          <w:color w:val="000000"/>
          <w:szCs w:val="28"/>
        </w:rPr>
        <w:t>б) тільки точкою на кривій виробничих можливостей, яка харак</w:t>
      </w:r>
      <w:r w:rsidRPr="00E62D7D">
        <w:rPr>
          <w:color w:val="000000"/>
          <w:szCs w:val="28"/>
        </w:rPr>
        <w:softHyphen/>
        <w:t>теризує виробництво двох товарів в однакових обсягах</w:t>
      </w:r>
    </w:p>
    <w:p w:rsidR="00BB6FAB" w:rsidRPr="00E62D7D" w:rsidRDefault="00BB6FAB" w:rsidP="00863440">
      <w:pPr>
        <w:autoSpaceDE w:val="0"/>
        <w:autoSpaceDN w:val="0"/>
        <w:adjustRightInd w:val="0"/>
        <w:spacing w:line="240" w:lineRule="auto"/>
        <w:ind w:firstLine="567"/>
        <w:rPr>
          <w:color w:val="000000"/>
          <w:szCs w:val="28"/>
        </w:rPr>
      </w:pPr>
      <w:r w:rsidRPr="00E62D7D">
        <w:rPr>
          <w:color w:val="000000"/>
          <w:szCs w:val="28"/>
        </w:rPr>
        <w:lastRenderedPageBreak/>
        <w:t>в) будь-якою точкою на кривій виробничих можливостей</w:t>
      </w:r>
    </w:p>
    <w:p w:rsidR="00BB6FAB" w:rsidRPr="00E62D7D" w:rsidRDefault="00BB6FAB" w:rsidP="00863440">
      <w:pPr>
        <w:autoSpaceDE w:val="0"/>
        <w:autoSpaceDN w:val="0"/>
        <w:adjustRightInd w:val="0"/>
        <w:spacing w:line="240" w:lineRule="auto"/>
        <w:ind w:firstLine="567"/>
        <w:rPr>
          <w:color w:val="000000"/>
          <w:szCs w:val="28"/>
        </w:rPr>
      </w:pPr>
      <w:r w:rsidRPr="00E62D7D">
        <w:rPr>
          <w:color w:val="000000"/>
          <w:szCs w:val="28"/>
        </w:rPr>
        <w:t>г) будь-якою точкою, яка показує комбінацію виробництва двох товарів і можливість збільшення їх обсягів за тими же ресурсами</w:t>
      </w:r>
    </w:p>
    <w:p w:rsidR="00BB6FAB" w:rsidRPr="00E62D7D" w:rsidRDefault="00BB6FAB" w:rsidP="00863440">
      <w:pPr>
        <w:spacing w:line="240" w:lineRule="auto"/>
        <w:ind w:firstLine="567"/>
        <w:contextualSpacing/>
        <w:rPr>
          <w:rFonts w:eastAsia="Calibri"/>
          <w:szCs w:val="28"/>
          <w:lang w:eastAsia="en-US"/>
        </w:rPr>
      </w:pPr>
      <w:r w:rsidRPr="00E62D7D">
        <w:rPr>
          <w:rFonts w:eastAsia="Calibri"/>
          <w:szCs w:val="28"/>
          <w:lang w:eastAsia="en-US"/>
        </w:rPr>
        <w:t xml:space="preserve">9. До ринкової інфраструктури належить </w:t>
      </w:r>
      <w:r w:rsidR="00AD4BDF" w:rsidRPr="00E62D7D">
        <w:rPr>
          <w:rFonts w:eastAsia="Calibri"/>
          <w:szCs w:val="28"/>
          <w:lang w:eastAsia="en-US"/>
        </w:rPr>
        <w:t>у</w:t>
      </w:r>
      <w:r w:rsidRPr="00E62D7D">
        <w:rPr>
          <w:rFonts w:eastAsia="Calibri"/>
          <w:szCs w:val="28"/>
          <w:lang w:eastAsia="en-US"/>
        </w:rPr>
        <w:t>се перелічене</w:t>
      </w:r>
      <w:r w:rsidR="00AD4BDF" w:rsidRPr="00E62D7D">
        <w:rPr>
          <w:rFonts w:eastAsia="Calibri"/>
          <w:szCs w:val="28"/>
          <w:lang w:eastAsia="en-US"/>
        </w:rPr>
        <w:t xml:space="preserve"> нижче, </w:t>
      </w:r>
      <w:r w:rsidRPr="00E62D7D">
        <w:rPr>
          <w:rFonts w:eastAsia="Calibri"/>
          <w:szCs w:val="28"/>
          <w:lang w:eastAsia="en-US"/>
        </w:rPr>
        <w:t>крім:</w:t>
      </w:r>
    </w:p>
    <w:p w:rsidR="00BB6FAB" w:rsidRPr="00E62D7D" w:rsidRDefault="00BB6FAB" w:rsidP="00863440">
      <w:pPr>
        <w:spacing w:line="240" w:lineRule="auto"/>
        <w:ind w:firstLine="567"/>
        <w:contextualSpacing/>
        <w:rPr>
          <w:rFonts w:eastAsia="Calibri"/>
          <w:szCs w:val="28"/>
          <w:lang w:eastAsia="en-US"/>
        </w:rPr>
      </w:pPr>
      <w:r w:rsidRPr="00E62D7D">
        <w:rPr>
          <w:rFonts w:eastAsia="Calibri"/>
          <w:color w:val="000000"/>
          <w:szCs w:val="28"/>
          <w:lang w:eastAsia="en-US"/>
        </w:rPr>
        <w:t xml:space="preserve">а) </w:t>
      </w:r>
      <w:r w:rsidRPr="00E62D7D">
        <w:rPr>
          <w:rFonts w:eastAsia="Calibri"/>
          <w:szCs w:val="28"/>
          <w:lang w:eastAsia="en-US"/>
        </w:rPr>
        <w:t>товарних бірж</w:t>
      </w:r>
    </w:p>
    <w:p w:rsidR="00BB6FAB" w:rsidRPr="00E62D7D" w:rsidRDefault="00BB6FAB" w:rsidP="00863440">
      <w:pPr>
        <w:spacing w:line="240" w:lineRule="auto"/>
        <w:ind w:firstLine="567"/>
        <w:contextualSpacing/>
        <w:rPr>
          <w:rFonts w:eastAsia="Calibri"/>
          <w:szCs w:val="28"/>
          <w:lang w:eastAsia="en-US"/>
        </w:rPr>
      </w:pPr>
      <w:r w:rsidRPr="00E62D7D">
        <w:rPr>
          <w:rFonts w:eastAsia="Calibri"/>
          <w:color w:val="000000"/>
          <w:szCs w:val="28"/>
          <w:lang w:eastAsia="en-US"/>
        </w:rPr>
        <w:t xml:space="preserve">б) </w:t>
      </w:r>
      <w:r w:rsidRPr="00E62D7D">
        <w:rPr>
          <w:rFonts w:eastAsia="Calibri"/>
          <w:szCs w:val="28"/>
          <w:lang w:eastAsia="en-US"/>
        </w:rPr>
        <w:t>біржі праці</w:t>
      </w:r>
    </w:p>
    <w:p w:rsidR="00BB6FAB" w:rsidRPr="00E62D7D" w:rsidRDefault="00BB6FAB" w:rsidP="00863440">
      <w:pPr>
        <w:spacing w:line="240" w:lineRule="auto"/>
        <w:ind w:firstLine="567"/>
        <w:contextualSpacing/>
        <w:rPr>
          <w:rFonts w:eastAsia="Calibri"/>
          <w:szCs w:val="28"/>
          <w:lang w:eastAsia="en-US"/>
        </w:rPr>
      </w:pPr>
      <w:r w:rsidRPr="00E62D7D">
        <w:rPr>
          <w:rFonts w:eastAsia="Calibri"/>
          <w:color w:val="000000"/>
          <w:szCs w:val="28"/>
          <w:lang w:eastAsia="en-US"/>
        </w:rPr>
        <w:t xml:space="preserve">в) </w:t>
      </w:r>
      <w:r w:rsidRPr="00E62D7D">
        <w:rPr>
          <w:rFonts w:eastAsia="Calibri"/>
          <w:szCs w:val="28"/>
          <w:lang w:eastAsia="en-US"/>
        </w:rPr>
        <w:t>фондової біржі</w:t>
      </w:r>
    </w:p>
    <w:p w:rsidR="00BB6FAB" w:rsidRPr="00E62D7D" w:rsidRDefault="00BB6FAB" w:rsidP="00863440">
      <w:pPr>
        <w:spacing w:line="240" w:lineRule="auto"/>
        <w:ind w:firstLine="567"/>
        <w:contextualSpacing/>
        <w:rPr>
          <w:rFonts w:eastAsia="Calibri"/>
          <w:szCs w:val="28"/>
          <w:lang w:eastAsia="en-US"/>
        </w:rPr>
      </w:pPr>
      <w:r w:rsidRPr="00E62D7D">
        <w:rPr>
          <w:rFonts w:eastAsia="Calibri"/>
          <w:color w:val="000000"/>
          <w:szCs w:val="28"/>
          <w:lang w:eastAsia="en-US"/>
        </w:rPr>
        <w:t>г)</w:t>
      </w:r>
      <w:r w:rsidR="00AD4BDF" w:rsidRPr="00E62D7D">
        <w:rPr>
          <w:rFonts w:eastAsia="Calibri"/>
          <w:color w:val="000000"/>
          <w:szCs w:val="28"/>
          <w:lang w:eastAsia="en-US"/>
        </w:rPr>
        <w:t xml:space="preserve"> </w:t>
      </w:r>
      <w:r w:rsidRPr="00E62D7D">
        <w:rPr>
          <w:rFonts w:eastAsia="Calibri"/>
          <w:szCs w:val="28"/>
          <w:lang w:eastAsia="en-US"/>
        </w:rPr>
        <w:t>бюджету держави.</w:t>
      </w:r>
    </w:p>
    <w:p w:rsidR="00F75C52" w:rsidRPr="00E62D7D" w:rsidRDefault="00F75C52" w:rsidP="00AD4BDF">
      <w:pPr>
        <w:tabs>
          <w:tab w:val="left" w:pos="851"/>
        </w:tabs>
        <w:spacing w:before="120" w:line="240" w:lineRule="auto"/>
        <w:ind w:firstLine="0"/>
        <w:jc w:val="center"/>
        <w:rPr>
          <w:b/>
          <w:bCs/>
          <w:szCs w:val="28"/>
        </w:rPr>
      </w:pPr>
      <w:r w:rsidRPr="00E62D7D">
        <w:rPr>
          <w:noProof/>
          <w:szCs w:val="28"/>
          <w:lang w:eastAsia="uk-UA"/>
        </w:rPr>
        <w:drawing>
          <wp:inline distT="0" distB="0" distL="0" distR="0" wp14:anchorId="2CB18F12" wp14:editId="32CA617C">
            <wp:extent cx="525780" cy="396240"/>
            <wp:effectExtent l="0" t="0" r="7620" b="3810"/>
            <wp:docPr id="26" name="Рисунок 26" descr="Описание: blog-102255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blog-1022558-128"/>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525780" cy="396240"/>
                    </a:xfrm>
                    <a:prstGeom prst="rect">
                      <a:avLst/>
                    </a:prstGeom>
                    <a:noFill/>
                    <a:ln>
                      <a:noFill/>
                    </a:ln>
                  </pic:spPr>
                </pic:pic>
              </a:graphicData>
            </a:graphic>
          </wp:inline>
        </w:drawing>
      </w:r>
      <w:r w:rsidRPr="00E62D7D">
        <w:rPr>
          <w:b/>
          <w:bCs/>
          <w:szCs w:val="28"/>
        </w:rPr>
        <w:t xml:space="preserve"> Завдання для самостійного виконання</w:t>
      </w:r>
    </w:p>
    <w:p w:rsidR="00F75C52" w:rsidRPr="00E62D7D" w:rsidRDefault="00F75C52" w:rsidP="00381DC2">
      <w:pPr>
        <w:tabs>
          <w:tab w:val="left" w:pos="851"/>
        </w:tabs>
        <w:spacing w:line="240" w:lineRule="auto"/>
        <w:jc w:val="center"/>
        <w:rPr>
          <w:b/>
          <w:bCs/>
          <w:szCs w:val="28"/>
        </w:rPr>
      </w:pPr>
    </w:p>
    <w:p w:rsidR="00F75C52" w:rsidRPr="00E62D7D" w:rsidRDefault="00F75C52" w:rsidP="00AD4BDF">
      <w:pPr>
        <w:tabs>
          <w:tab w:val="left" w:pos="851"/>
        </w:tabs>
        <w:spacing w:line="240" w:lineRule="auto"/>
        <w:ind w:firstLine="0"/>
        <w:jc w:val="center"/>
        <w:rPr>
          <w:b/>
          <w:bCs/>
          <w:szCs w:val="28"/>
        </w:rPr>
      </w:pPr>
      <w:r w:rsidRPr="00E62D7D">
        <w:rPr>
          <w:b/>
          <w:bCs/>
          <w:szCs w:val="28"/>
        </w:rPr>
        <w:t xml:space="preserve">Завдання 1 </w:t>
      </w:r>
    </w:p>
    <w:p w:rsidR="00F75C52" w:rsidRPr="00E62D7D" w:rsidRDefault="00F75C52" w:rsidP="00381DC2">
      <w:pPr>
        <w:spacing w:line="240" w:lineRule="auto"/>
        <w:ind w:firstLine="709"/>
        <w:rPr>
          <w:color w:val="000000"/>
          <w:szCs w:val="28"/>
        </w:rPr>
      </w:pPr>
      <w:r w:rsidRPr="00E62D7D">
        <w:rPr>
          <w:szCs w:val="28"/>
        </w:rPr>
        <w:t xml:space="preserve">Виробнича функція має вигляд </w:t>
      </w:r>
      <w:r w:rsidRPr="00E62D7D">
        <w:rPr>
          <w:color w:val="000000"/>
          <w:szCs w:val="28"/>
        </w:rPr>
        <w:t>Y = 2K</w:t>
      </w:r>
      <w:r w:rsidRPr="00E62D7D">
        <w:rPr>
          <w:color w:val="000000"/>
          <w:szCs w:val="28"/>
          <w:vertAlign w:val="superscript"/>
        </w:rPr>
        <w:t>0,3</w:t>
      </w:r>
      <w:r w:rsidRPr="00E62D7D">
        <w:rPr>
          <w:color w:val="000000"/>
          <w:szCs w:val="28"/>
        </w:rPr>
        <w:t>L</w:t>
      </w:r>
      <w:r w:rsidRPr="00E62D7D">
        <w:rPr>
          <w:color w:val="000000"/>
          <w:szCs w:val="28"/>
          <w:vertAlign w:val="superscript"/>
        </w:rPr>
        <w:t>0,7</w:t>
      </w:r>
      <w:r w:rsidRPr="00E62D7D">
        <w:rPr>
          <w:color w:val="000000"/>
          <w:szCs w:val="28"/>
        </w:rPr>
        <w:t>. Визнач</w:t>
      </w:r>
      <w:r w:rsidR="00AD4BDF" w:rsidRPr="00E62D7D">
        <w:rPr>
          <w:color w:val="000000"/>
          <w:szCs w:val="28"/>
        </w:rPr>
        <w:t>те</w:t>
      </w:r>
      <w:r w:rsidRPr="00E62D7D">
        <w:rPr>
          <w:color w:val="000000"/>
          <w:szCs w:val="28"/>
        </w:rPr>
        <w:t xml:space="preserve"> граничний продукт праці та граничний продукт капіталу.</w:t>
      </w:r>
    </w:p>
    <w:p w:rsidR="00F75C52" w:rsidRPr="00E62D7D" w:rsidRDefault="00F75C52" w:rsidP="00AD4BDF">
      <w:pPr>
        <w:spacing w:before="120" w:line="240" w:lineRule="auto"/>
        <w:ind w:firstLine="0"/>
        <w:jc w:val="center"/>
        <w:rPr>
          <w:b/>
          <w:color w:val="000000"/>
          <w:szCs w:val="28"/>
        </w:rPr>
      </w:pPr>
      <w:r w:rsidRPr="00E62D7D">
        <w:rPr>
          <w:b/>
          <w:color w:val="000000"/>
          <w:szCs w:val="28"/>
        </w:rPr>
        <w:t>Розв’яз</w:t>
      </w:r>
      <w:r w:rsidR="00AD4BDF" w:rsidRPr="00E62D7D">
        <w:rPr>
          <w:b/>
          <w:color w:val="000000"/>
          <w:szCs w:val="28"/>
        </w:rPr>
        <w:t>ання</w:t>
      </w:r>
    </w:p>
    <w:p w:rsidR="00F75C52" w:rsidRPr="00E62D7D" w:rsidRDefault="00F75C52" w:rsidP="00381DC2">
      <w:pPr>
        <w:spacing w:line="240" w:lineRule="auto"/>
        <w:ind w:firstLine="709"/>
        <w:rPr>
          <w:color w:val="000000"/>
          <w:spacing w:val="-8"/>
          <w:szCs w:val="28"/>
        </w:rPr>
      </w:pPr>
      <w:r w:rsidRPr="00E62D7D">
        <w:rPr>
          <w:color w:val="000000"/>
          <w:spacing w:val="-8"/>
          <w:szCs w:val="28"/>
        </w:rPr>
        <w:t>Математично граничний продукт фактора виробництва – це похідна функції за даним фактором (MPL – це похідна функції виробництва за L, а МРК – похідна за К).</w:t>
      </w:r>
    </w:p>
    <w:p w:rsidR="00F75C52" w:rsidRPr="00E62D7D" w:rsidRDefault="00F75C52" w:rsidP="00381DC2">
      <w:pPr>
        <w:spacing w:line="240" w:lineRule="auto"/>
        <w:ind w:firstLine="709"/>
        <w:rPr>
          <w:color w:val="000000"/>
          <w:szCs w:val="28"/>
        </w:rPr>
      </w:pPr>
      <w:r w:rsidRPr="00E62D7D">
        <w:rPr>
          <w:color w:val="000000"/>
          <w:szCs w:val="28"/>
        </w:rPr>
        <w:t>1) Визначимо граничний продукт праці:</w:t>
      </w:r>
    </w:p>
    <w:p w:rsidR="00F75C52" w:rsidRPr="00E62D7D" w:rsidRDefault="00F75C52" w:rsidP="00381DC2">
      <w:pPr>
        <w:spacing w:line="240" w:lineRule="auto"/>
        <w:ind w:firstLine="709"/>
        <w:rPr>
          <w:color w:val="000000"/>
          <w:szCs w:val="28"/>
          <w:vertAlign w:val="superscript"/>
        </w:rPr>
      </w:pPr>
      <w:r w:rsidRPr="00E62D7D">
        <w:rPr>
          <w:color w:val="000000"/>
          <w:szCs w:val="28"/>
        </w:rPr>
        <w:t>MPL = (1 – α)AK</w:t>
      </w:r>
      <w:r w:rsidRPr="00E62D7D">
        <w:rPr>
          <w:color w:val="000000"/>
          <w:szCs w:val="28"/>
          <w:vertAlign w:val="superscript"/>
        </w:rPr>
        <w:t>α</w:t>
      </w:r>
      <w:r w:rsidRPr="00E62D7D">
        <w:rPr>
          <w:color w:val="000000"/>
          <w:szCs w:val="28"/>
        </w:rPr>
        <w:t>L</w:t>
      </w:r>
      <w:r w:rsidRPr="00E62D7D">
        <w:rPr>
          <w:color w:val="000000"/>
          <w:szCs w:val="28"/>
          <w:vertAlign w:val="superscript"/>
        </w:rPr>
        <w:t>-α</w:t>
      </w:r>
    </w:p>
    <w:p w:rsidR="00F75C52" w:rsidRPr="00E62D7D" w:rsidRDefault="00F75C52" w:rsidP="00381DC2">
      <w:pPr>
        <w:spacing w:line="240" w:lineRule="auto"/>
        <w:ind w:firstLine="709"/>
        <w:rPr>
          <w:color w:val="000000"/>
          <w:szCs w:val="28"/>
        </w:rPr>
      </w:pPr>
      <w:r w:rsidRPr="00E62D7D">
        <w:rPr>
          <w:color w:val="000000"/>
          <w:szCs w:val="28"/>
        </w:rPr>
        <w:t>MPL = (1 – 0,3) 2K</w:t>
      </w:r>
      <w:r w:rsidRPr="00E62D7D">
        <w:rPr>
          <w:color w:val="000000"/>
          <w:szCs w:val="28"/>
          <w:vertAlign w:val="superscript"/>
        </w:rPr>
        <w:t>0,3</w:t>
      </w:r>
      <w:r w:rsidRPr="00E62D7D">
        <w:rPr>
          <w:color w:val="000000"/>
          <w:szCs w:val="28"/>
        </w:rPr>
        <w:t>L</w:t>
      </w:r>
      <w:r w:rsidRPr="00E62D7D">
        <w:rPr>
          <w:color w:val="000000"/>
          <w:szCs w:val="28"/>
          <w:vertAlign w:val="superscript"/>
        </w:rPr>
        <w:t>-0,3</w:t>
      </w:r>
    </w:p>
    <w:p w:rsidR="00F75C52" w:rsidRPr="00E62D7D" w:rsidRDefault="00F75C52" w:rsidP="00381DC2">
      <w:pPr>
        <w:spacing w:line="240" w:lineRule="auto"/>
        <w:ind w:firstLine="709"/>
        <w:rPr>
          <w:color w:val="000000"/>
          <w:szCs w:val="28"/>
          <w:vertAlign w:val="superscript"/>
        </w:rPr>
      </w:pPr>
      <w:r w:rsidRPr="00E62D7D">
        <w:rPr>
          <w:color w:val="000000"/>
          <w:szCs w:val="28"/>
        </w:rPr>
        <w:t>MPL = 1,4(К/ L)</w:t>
      </w:r>
      <w:r w:rsidRPr="00E62D7D">
        <w:rPr>
          <w:color w:val="000000"/>
          <w:szCs w:val="28"/>
          <w:vertAlign w:val="superscript"/>
        </w:rPr>
        <w:t>0,3</w:t>
      </w:r>
    </w:p>
    <w:p w:rsidR="00F75C52" w:rsidRPr="00E62D7D" w:rsidRDefault="00F75C52" w:rsidP="00381DC2">
      <w:pPr>
        <w:spacing w:line="240" w:lineRule="auto"/>
        <w:ind w:firstLine="709"/>
        <w:rPr>
          <w:color w:val="000000"/>
          <w:szCs w:val="28"/>
        </w:rPr>
      </w:pPr>
      <w:r w:rsidRPr="00E62D7D">
        <w:rPr>
          <w:color w:val="000000"/>
          <w:szCs w:val="28"/>
        </w:rPr>
        <w:t>2) Визначимо граничний продукт капіталу:</w:t>
      </w:r>
    </w:p>
    <w:p w:rsidR="00F75C52" w:rsidRPr="00E62D7D" w:rsidRDefault="00F75C52" w:rsidP="00381DC2">
      <w:pPr>
        <w:spacing w:line="240" w:lineRule="auto"/>
        <w:ind w:firstLine="709"/>
        <w:rPr>
          <w:color w:val="000000"/>
          <w:szCs w:val="28"/>
          <w:vertAlign w:val="superscript"/>
        </w:rPr>
      </w:pPr>
      <w:r w:rsidRPr="00E62D7D">
        <w:rPr>
          <w:color w:val="000000"/>
          <w:szCs w:val="28"/>
        </w:rPr>
        <w:t>MPК = αAK</w:t>
      </w:r>
      <w:r w:rsidRPr="00E62D7D">
        <w:rPr>
          <w:color w:val="000000"/>
          <w:szCs w:val="28"/>
          <w:vertAlign w:val="superscript"/>
        </w:rPr>
        <w:t>α-1</w:t>
      </w:r>
      <w:r w:rsidRPr="00E62D7D">
        <w:rPr>
          <w:color w:val="000000"/>
          <w:szCs w:val="28"/>
        </w:rPr>
        <w:t>L</w:t>
      </w:r>
      <w:r w:rsidRPr="00E62D7D">
        <w:rPr>
          <w:color w:val="000000"/>
          <w:szCs w:val="28"/>
          <w:vertAlign w:val="superscript"/>
        </w:rPr>
        <w:t>1-α</w:t>
      </w:r>
    </w:p>
    <w:p w:rsidR="00F75C52" w:rsidRPr="00E62D7D" w:rsidRDefault="00F75C52" w:rsidP="00381DC2">
      <w:pPr>
        <w:spacing w:line="240" w:lineRule="auto"/>
        <w:ind w:firstLine="709"/>
        <w:rPr>
          <w:color w:val="000000"/>
          <w:szCs w:val="28"/>
          <w:vertAlign w:val="superscript"/>
        </w:rPr>
      </w:pPr>
      <w:r w:rsidRPr="00E62D7D">
        <w:rPr>
          <w:color w:val="000000"/>
          <w:szCs w:val="28"/>
        </w:rPr>
        <w:t>MPК = 0,3×2K</w:t>
      </w:r>
      <w:r w:rsidRPr="00E62D7D">
        <w:rPr>
          <w:color w:val="000000"/>
          <w:szCs w:val="28"/>
          <w:vertAlign w:val="superscript"/>
        </w:rPr>
        <w:t>0,3-1</w:t>
      </w:r>
      <w:r w:rsidRPr="00E62D7D">
        <w:rPr>
          <w:color w:val="000000"/>
          <w:szCs w:val="28"/>
        </w:rPr>
        <w:t>L</w:t>
      </w:r>
      <w:r w:rsidRPr="00E62D7D">
        <w:rPr>
          <w:color w:val="000000"/>
          <w:szCs w:val="28"/>
          <w:vertAlign w:val="superscript"/>
        </w:rPr>
        <w:t>1-0,3</w:t>
      </w:r>
    </w:p>
    <w:p w:rsidR="00F75C52" w:rsidRPr="00E62D7D" w:rsidRDefault="00F75C52" w:rsidP="00381DC2">
      <w:pPr>
        <w:spacing w:line="240" w:lineRule="auto"/>
        <w:ind w:firstLine="709"/>
        <w:rPr>
          <w:color w:val="000000"/>
          <w:szCs w:val="28"/>
          <w:vertAlign w:val="superscript"/>
        </w:rPr>
      </w:pPr>
      <w:r w:rsidRPr="00E62D7D">
        <w:rPr>
          <w:color w:val="000000"/>
          <w:szCs w:val="28"/>
        </w:rPr>
        <w:t>MPК = 0,6(L /K)</w:t>
      </w:r>
      <w:r w:rsidRPr="00E62D7D">
        <w:rPr>
          <w:color w:val="000000"/>
          <w:szCs w:val="28"/>
          <w:vertAlign w:val="superscript"/>
        </w:rPr>
        <w:t>0,7</w:t>
      </w:r>
    </w:p>
    <w:p w:rsidR="00F75C52" w:rsidRPr="00E62D7D" w:rsidRDefault="00F75C52" w:rsidP="00381DC2">
      <w:pPr>
        <w:spacing w:line="240" w:lineRule="auto"/>
        <w:ind w:firstLine="567"/>
        <w:rPr>
          <w:color w:val="000000"/>
          <w:szCs w:val="28"/>
        </w:rPr>
      </w:pPr>
      <w:r w:rsidRPr="00E62D7D">
        <w:rPr>
          <w:color w:val="000000"/>
          <w:szCs w:val="28"/>
        </w:rPr>
        <w:t>Відповідь: граничний продукт праці: MPL = 1,4(К/ L)</w:t>
      </w:r>
      <w:r w:rsidRPr="00E62D7D">
        <w:rPr>
          <w:color w:val="000000"/>
          <w:szCs w:val="28"/>
          <w:vertAlign w:val="superscript"/>
        </w:rPr>
        <w:t>0,3</w:t>
      </w:r>
      <w:r w:rsidRPr="00E62D7D">
        <w:rPr>
          <w:color w:val="000000"/>
          <w:szCs w:val="28"/>
        </w:rPr>
        <w:t>;</w:t>
      </w:r>
      <w:r w:rsidR="00AD4BDF" w:rsidRPr="00E62D7D">
        <w:rPr>
          <w:color w:val="000000"/>
          <w:szCs w:val="28"/>
        </w:rPr>
        <w:t xml:space="preserve"> </w:t>
      </w:r>
      <w:r w:rsidRPr="00E62D7D">
        <w:rPr>
          <w:color w:val="000000"/>
          <w:szCs w:val="28"/>
        </w:rPr>
        <w:t>граничний продукт капіталу: MPК = 0,6(L /K)</w:t>
      </w:r>
      <w:r w:rsidRPr="00E62D7D">
        <w:rPr>
          <w:color w:val="000000"/>
          <w:szCs w:val="28"/>
          <w:vertAlign w:val="superscript"/>
        </w:rPr>
        <w:t>0,7</w:t>
      </w:r>
      <w:r w:rsidRPr="00E62D7D">
        <w:rPr>
          <w:color w:val="000000"/>
          <w:szCs w:val="28"/>
        </w:rPr>
        <w:t>.</w:t>
      </w:r>
    </w:p>
    <w:p w:rsidR="00F75C52" w:rsidRPr="00E62D7D" w:rsidRDefault="00F75C52" w:rsidP="00381DC2">
      <w:pPr>
        <w:tabs>
          <w:tab w:val="left" w:pos="851"/>
        </w:tabs>
        <w:spacing w:line="240" w:lineRule="auto"/>
        <w:jc w:val="center"/>
        <w:rPr>
          <w:b/>
          <w:bCs/>
          <w:szCs w:val="28"/>
        </w:rPr>
      </w:pPr>
    </w:p>
    <w:p w:rsidR="00F75C52" w:rsidRPr="00E62D7D" w:rsidRDefault="00F75C52" w:rsidP="00AD4BDF">
      <w:pPr>
        <w:spacing w:line="240" w:lineRule="auto"/>
        <w:ind w:firstLine="0"/>
        <w:jc w:val="center"/>
        <w:rPr>
          <w:b/>
          <w:bCs/>
          <w:szCs w:val="28"/>
        </w:rPr>
      </w:pPr>
      <w:r w:rsidRPr="00E62D7D">
        <w:rPr>
          <w:b/>
          <w:bCs/>
          <w:szCs w:val="28"/>
        </w:rPr>
        <w:t>Завдання 2</w:t>
      </w:r>
    </w:p>
    <w:p w:rsidR="00F75C52" w:rsidRPr="00E62D7D" w:rsidRDefault="00F75C52" w:rsidP="00381DC2">
      <w:pPr>
        <w:spacing w:line="240" w:lineRule="auto"/>
        <w:ind w:firstLine="709"/>
        <w:rPr>
          <w:b/>
          <w:color w:val="000000"/>
          <w:szCs w:val="28"/>
          <w:vertAlign w:val="superscript"/>
        </w:rPr>
      </w:pPr>
      <w:r w:rsidRPr="00E62D7D">
        <w:rPr>
          <w:color w:val="000000"/>
          <w:szCs w:val="28"/>
        </w:rPr>
        <w:t>Виробнича функція має вигляд Y = 2K</w:t>
      </w:r>
      <w:r w:rsidRPr="00E62D7D">
        <w:rPr>
          <w:color w:val="000000"/>
          <w:szCs w:val="28"/>
          <w:vertAlign w:val="superscript"/>
        </w:rPr>
        <w:t>0,5</w:t>
      </w:r>
      <w:r w:rsidRPr="00E62D7D">
        <w:rPr>
          <w:color w:val="000000"/>
          <w:szCs w:val="28"/>
        </w:rPr>
        <w:t>L</w:t>
      </w:r>
      <w:r w:rsidRPr="00E62D7D">
        <w:rPr>
          <w:color w:val="000000"/>
          <w:szCs w:val="28"/>
          <w:vertAlign w:val="superscript"/>
        </w:rPr>
        <w:t xml:space="preserve">0,5 </w:t>
      </w:r>
      <w:r w:rsidRPr="00E62D7D">
        <w:rPr>
          <w:color w:val="000000"/>
          <w:szCs w:val="28"/>
        </w:rPr>
        <w:t>. Визнач</w:t>
      </w:r>
      <w:r w:rsidR="00AD4BDF" w:rsidRPr="00E62D7D">
        <w:rPr>
          <w:color w:val="000000"/>
          <w:szCs w:val="28"/>
        </w:rPr>
        <w:t>те</w:t>
      </w:r>
      <w:r w:rsidRPr="00E62D7D">
        <w:rPr>
          <w:color w:val="000000"/>
          <w:szCs w:val="28"/>
        </w:rPr>
        <w:t xml:space="preserve"> сукупну заробітну плату, якщо обсяг випуску складає 1480. Визнач</w:t>
      </w:r>
      <w:r w:rsidR="00AD4BDF" w:rsidRPr="00E62D7D">
        <w:rPr>
          <w:color w:val="000000"/>
          <w:szCs w:val="28"/>
        </w:rPr>
        <w:t>те</w:t>
      </w:r>
      <w:r w:rsidRPr="00E62D7D">
        <w:rPr>
          <w:color w:val="000000"/>
          <w:szCs w:val="28"/>
        </w:rPr>
        <w:t xml:space="preserve"> ставку реальної заробітної плати, якщо чисельність зайнятих складає 400 осіб.  </w:t>
      </w:r>
    </w:p>
    <w:p w:rsidR="00F75C52" w:rsidRPr="00E62D7D" w:rsidRDefault="00F75C52" w:rsidP="00381DC2">
      <w:pPr>
        <w:tabs>
          <w:tab w:val="left" w:pos="851"/>
        </w:tabs>
        <w:spacing w:line="240" w:lineRule="auto"/>
        <w:jc w:val="center"/>
        <w:rPr>
          <w:b/>
          <w:bCs/>
          <w:szCs w:val="28"/>
        </w:rPr>
      </w:pPr>
    </w:p>
    <w:p w:rsidR="00F75C52" w:rsidRPr="00E62D7D" w:rsidRDefault="00F75C52" w:rsidP="00381DC2">
      <w:pPr>
        <w:tabs>
          <w:tab w:val="left" w:pos="1410"/>
        </w:tabs>
        <w:spacing w:line="240" w:lineRule="auto"/>
        <w:ind w:firstLine="0"/>
        <w:jc w:val="center"/>
        <w:rPr>
          <w:color w:val="000000"/>
          <w:szCs w:val="28"/>
        </w:rPr>
      </w:pPr>
      <w:r w:rsidRPr="00E62D7D">
        <w:rPr>
          <w:b/>
          <w:bCs/>
          <w:szCs w:val="28"/>
        </w:rPr>
        <w:t>Завдання 3</w:t>
      </w:r>
    </w:p>
    <w:p w:rsidR="00F75C52" w:rsidRPr="00E62D7D" w:rsidRDefault="00F75C52" w:rsidP="00381DC2">
      <w:pPr>
        <w:spacing w:line="240" w:lineRule="auto"/>
        <w:ind w:firstLine="709"/>
        <w:rPr>
          <w:szCs w:val="28"/>
        </w:rPr>
      </w:pPr>
      <w:r w:rsidRPr="00E62D7D">
        <w:rPr>
          <w:szCs w:val="28"/>
        </w:rPr>
        <w:t xml:space="preserve">Припустимо, що в економіці чисельність населення складає 100 млн осіб. </w:t>
      </w:r>
      <w:r w:rsidR="00AD4BDF" w:rsidRPr="00E62D7D">
        <w:rPr>
          <w:szCs w:val="28"/>
        </w:rPr>
        <w:t>Із</w:t>
      </w:r>
      <w:r w:rsidRPr="00E62D7D">
        <w:rPr>
          <w:szCs w:val="28"/>
        </w:rPr>
        <w:t xml:space="preserve"> них 24 млн осіб – діти </w:t>
      </w:r>
      <w:r w:rsidR="00AD4BDF" w:rsidRPr="00E62D7D">
        <w:rPr>
          <w:szCs w:val="28"/>
        </w:rPr>
        <w:t xml:space="preserve">віком </w:t>
      </w:r>
      <w:r w:rsidRPr="00E62D7D">
        <w:rPr>
          <w:szCs w:val="28"/>
        </w:rPr>
        <w:t>до 16 років, 30 млн осіб –  вибули зі складу робочої сили, 4,6 млн осіб – безробітні, 1 млн осіб – працівники, які зайняті неповний робочий день і шукають роботу. Визначте рівень безробіття.</w:t>
      </w:r>
    </w:p>
    <w:p w:rsidR="00F75C52" w:rsidRPr="00E62D7D" w:rsidRDefault="00F75C52" w:rsidP="00381DC2">
      <w:pPr>
        <w:tabs>
          <w:tab w:val="left" w:pos="851"/>
        </w:tabs>
        <w:spacing w:line="240" w:lineRule="auto"/>
        <w:jc w:val="center"/>
        <w:rPr>
          <w:b/>
          <w:bCs/>
          <w:szCs w:val="28"/>
        </w:rPr>
      </w:pPr>
    </w:p>
    <w:p w:rsidR="00F75C52" w:rsidRPr="00E62D7D" w:rsidRDefault="00F75C52" w:rsidP="00AD4BDF">
      <w:pPr>
        <w:spacing w:line="240" w:lineRule="auto"/>
        <w:ind w:firstLine="0"/>
        <w:jc w:val="center"/>
        <w:rPr>
          <w:szCs w:val="28"/>
        </w:rPr>
      </w:pPr>
      <w:r w:rsidRPr="00E62D7D">
        <w:rPr>
          <w:b/>
          <w:bCs/>
          <w:szCs w:val="28"/>
        </w:rPr>
        <w:t>Завдання 4</w:t>
      </w:r>
    </w:p>
    <w:p w:rsidR="00F75C52" w:rsidRPr="00E62D7D" w:rsidRDefault="00F75C52" w:rsidP="00381DC2">
      <w:pPr>
        <w:spacing w:line="240" w:lineRule="auto"/>
        <w:ind w:firstLine="709"/>
        <w:rPr>
          <w:szCs w:val="28"/>
        </w:rPr>
      </w:pPr>
      <w:r w:rsidRPr="00E62D7D">
        <w:rPr>
          <w:szCs w:val="28"/>
        </w:rPr>
        <w:t xml:space="preserve">Припустимо, що в економіці 2% зайнятих втрачають роботу, а 18% безробітних працевлаштовуються. Визначте кількість безробітних, якщо чисельність робочої сили складає 24 млн осіб. </w:t>
      </w:r>
    </w:p>
    <w:p w:rsidR="002C1E31" w:rsidRPr="00E62D7D" w:rsidRDefault="002F18F4" w:rsidP="002F18F4">
      <w:pPr>
        <w:spacing w:line="276" w:lineRule="auto"/>
        <w:ind w:firstLine="0"/>
        <w:jc w:val="center"/>
        <w:rPr>
          <w:b/>
          <w:szCs w:val="28"/>
        </w:rPr>
      </w:pPr>
      <w:r w:rsidRPr="00E62D7D">
        <w:rPr>
          <w:b/>
          <w:bCs/>
          <w:szCs w:val="28"/>
        </w:rPr>
        <w:lastRenderedPageBreak/>
        <w:t>ЗМІСТОВИЙ МОДУЛЬ 10.</w:t>
      </w:r>
      <w:r w:rsidRPr="00E62D7D">
        <w:rPr>
          <w:b/>
          <w:szCs w:val="28"/>
        </w:rPr>
        <w:t xml:space="preserve"> ЕКОНОМІЧНЕ ЗРОСТАННЯ ТА ЕКОНОМІЧНО ВІДСТАЛІ КРАЇНИ</w:t>
      </w:r>
    </w:p>
    <w:p w:rsidR="001114A5" w:rsidRPr="00E62D7D" w:rsidRDefault="001114A5" w:rsidP="002E79E9">
      <w:pPr>
        <w:spacing w:line="240" w:lineRule="auto"/>
        <w:rPr>
          <w:szCs w:val="28"/>
        </w:rPr>
      </w:pPr>
    </w:p>
    <w:p w:rsidR="002C1E31" w:rsidRPr="00E62D7D" w:rsidRDefault="002F18F4" w:rsidP="002F18F4">
      <w:pPr>
        <w:spacing w:line="240" w:lineRule="auto"/>
        <w:ind w:firstLine="0"/>
        <w:jc w:val="center"/>
        <w:rPr>
          <w:b/>
          <w:szCs w:val="28"/>
        </w:rPr>
      </w:pPr>
      <w:r w:rsidRPr="00E62D7D">
        <w:rPr>
          <w:b/>
          <w:szCs w:val="28"/>
        </w:rPr>
        <w:t>Тема 10.</w:t>
      </w:r>
      <w:r w:rsidRPr="00E62D7D">
        <w:rPr>
          <w:b/>
          <w:bCs/>
          <w:szCs w:val="28"/>
        </w:rPr>
        <w:t xml:space="preserve"> Е</w:t>
      </w:r>
      <w:r w:rsidRPr="00E62D7D">
        <w:rPr>
          <w:b/>
          <w:szCs w:val="28"/>
        </w:rPr>
        <w:t>кономічне зростання та економічно відсталі країни</w:t>
      </w:r>
    </w:p>
    <w:p w:rsidR="00E63789" w:rsidRPr="00E62D7D" w:rsidRDefault="00E63789" w:rsidP="002F18F4">
      <w:pPr>
        <w:pStyle w:val="3"/>
        <w:tabs>
          <w:tab w:val="left" w:pos="3192"/>
        </w:tabs>
        <w:spacing w:before="0" w:after="0" w:line="240" w:lineRule="auto"/>
        <w:ind w:firstLine="0"/>
        <w:jc w:val="center"/>
        <w:rPr>
          <w:rFonts w:ascii="Times New Roman" w:hAnsi="Times New Roman"/>
          <w:sz w:val="28"/>
          <w:szCs w:val="28"/>
        </w:rPr>
      </w:pPr>
    </w:p>
    <w:p w:rsidR="002E79E9" w:rsidRPr="00E62D7D" w:rsidRDefault="002E79E9" w:rsidP="002E79E9">
      <w:pPr>
        <w:pStyle w:val="3"/>
        <w:spacing w:before="0" w:after="0" w:line="240" w:lineRule="auto"/>
        <w:rPr>
          <w:rFonts w:ascii="Times New Roman" w:hAnsi="Times New Roman"/>
          <w:b w:val="0"/>
          <w:sz w:val="28"/>
          <w:szCs w:val="28"/>
        </w:rPr>
      </w:pPr>
      <w:r w:rsidRPr="00E62D7D">
        <w:rPr>
          <w:rFonts w:ascii="Times New Roman" w:hAnsi="Times New Roman"/>
          <w:sz w:val="28"/>
          <w:szCs w:val="28"/>
        </w:rPr>
        <w:t>Мета</w:t>
      </w:r>
      <w:r w:rsidR="002F18F4" w:rsidRPr="00E62D7D">
        <w:rPr>
          <w:rFonts w:ascii="Times New Roman" w:hAnsi="Times New Roman"/>
          <w:sz w:val="28"/>
          <w:szCs w:val="28"/>
        </w:rPr>
        <w:t>;</w:t>
      </w:r>
      <w:r w:rsidRPr="00E62D7D">
        <w:rPr>
          <w:rFonts w:ascii="Times New Roman" w:hAnsi="Times New Roman"/>
          <w:sz w:val="28"/>
          <w:szCs w:val="28"/>
        </w:rPr>
        <w:t xml:space="preserve"> </w:t>
      </w:r>
      <w:r w:rsidR="00E63789" w:rsidRPr="00E62D7D">
        <w:rPr>
          <w:rFonts w:ascii="Times New Roman" w:hAnsi="Times New Roman"/>
          <w:b w:val="0"/>
          <w:sz w:val="28"/>
          <w:szCs w:val="28"/>
        </w:rPr>
        <w:t xml:space="preserve">розглянути </w:t>
      </w:r>
      <w:r w:rsidR="002F18F4" w:rsidRPr="00E62D7D">
        <w:rPr>
          <w:rFonts w:ascii="Times New Roman" w:hAnsi="Times New Roman"/>
          <w:b w:val="0"/>
          <w:sz w:val="28"/>
          <w:szCs w:val="28"/>
        </w:rPr>
        <w:t xml:space="preserve">сутність </w:t>
      </w:r>
      <w:r w:rsidR="00E63789" w:rsidRPr="00E62D7D">
        <w:rPr>
          <w:rFonts w:ascii="Times New Roman" w:hAnsi="Times New Roman"/>
          <w:b w:val="0"/>
          <w:sz w:val="28"/>
          <w:szCs w:val="28"/>
        </w:rPr>
        <w:t>економічн</w:t>
      </w:r>
      <w:r w:rsidR="002F18F4" w:rsidRPr="00E62D7D">
        <w:rPr>
          <w:rFonts w:ascii="Times New Roman" w:hAnsi="Times New Roman"/>
          <w:b w:val="0"/>
          <w:sz w:val="28"/>
          <w:szCs w:val="28"/>
        </w:rPr>
        <w:t>ого</w:t>
      </w:r>
      <w:r w:rsidR="00E63789" w:rsidRPr="00E62D7D">
        <w:rPr>
          <w:rFonts w:ascii="Times New Roman" w:hAnsi="Times New Roman"/>
          <w:b w:val="0"/>
          <w:sz w:val="28"/>
          <w:szCs w:val="28"/>
        </w:rPr>
        <w:t xml:space="preserve"> зростання </w:t>
      </w:r>
      <w:r w:rsidR="002F18F4" w:rsidRPr="00E62D7D">
        <w:rPr>
          <w:rFonts w:ascii="Times New Roman" w:hAnsi="Times New Roman"/>
          <w:b w:val="0"/>
          <w:sz w:val="28"/>
          <w:szCs w:val="28"/>
        </w:rPr>
        <w:t>та</w:t>
      </w:r>
      <w:r w:rsidR="00E63789" w:rsidRPr="00E62D7D">
        <w:rPr>
          <w:rFonts w:ascii="Times New Roman" w:hAnsi="Times New Roman"/>
          <w:b w:val="0"/>
          <w:sz w:val="28"/>
          <w:szCs w:val="28"/>
        </w:rPr>
        <w:t xml:space="preserve"> </w:t>
      </w:r>
      <w:r w:rsidR="002F18F4" w:rsidRPr="00E62D7D">
        <w:rPr>
          <w:rFonts w:ascii="Times New Roman" w:hAnsi="Times New Roman"/>
          <w:b w:val="0"/>
          <w:sz w:val="28"/>
          <w:szCs w:val="28"/>
        </w:rPr>
        <w:t>чинники, що на нього впливають; засвоїти поняття</w:t>
      </w:r>
      <w:r w:rsidR="00E63789" w:rsidRPr="00E62D7D">
        <w:rPr>
          <w:rFonts w:ascii="Times New Roman" w:hAnsi="Times New Roman"/>
          <w:b w:val="0"/>
          <w:sz w:val="28"/>
          <w:szCs w:val="28"/>
        </w:rPr>
        <w:t xml:space="preserve"> «</w:t>
      </w:r>
      <w:r w:rsidR="005A4504" w:rsidRPr="00E62D7D">
        <w:rPr>
          <w:rFonts w:ascii="Times New Roman" w:hAnsi="Times New Roman"/>
          <w:b w:val="0"/>
          <w:sz w:val="28"/>
          <w:szCs w:val="28"/>
        </w:rPr>
        <w:t>природні ресурси</w:t>
      </w:r>
      <w:r w:rsidR="00E63789" w:rsidRPr="00E62D7D">
        <w:rPr>
          <w:rFonts w:ascii="Times New Roman" w:hAnsi="Times New Roman"/>
          <w:b w:val="0"/>
          <w:sz w:val="28"/>
          <w:szCs w:val="28"/>
        </w:rPr>
        <w:t>»</w:t>
      </w:r>
      <w:r w:rsidR="005A4504" w:rsidRPr="00E62D7D">
        <w:rPr>
          <w:rFonts w:ascii="Times New Roman" w:hAnsi="Times New Roman"/>
          <w:b w:val="0"/>
          <w:sz w:val="28"/>
          <w:szCs w:val="28"/>
        </w:rPr>
        <w:t>, «нагромадження капіталу», «технічний прогрес»</w:t>
      </w:r>
      <w:r w:rsidR="00E63789" w:rsidRPr="00E62D7D">
        <w:rPr>
          <w:rFonts w:ascii="Times New Roman" w:hAnsi="Times New Roman"/>
          <w:b w:val="0"/>
          <w:sz w:val="28"/>
          <w:szCs w:val="28"/>
        </w:rPr>
        <w:t xml:space="preserve">, </w:t>
      </w:r>
      <w:r w:rsidR="005A4504" w:rsidRPr="00E62D7D">
        <w:rPr>
          <w:rFonts w:ascii="Times New Roman" w:hAnsi="Times New Roman"/>
          <w:b w:val="0"/>
          <w:sz w:val="28"/>
          <w:szCs w:val="28"/>
        </w:rPr>
        <w:t>«інституціональні фактори».</w:t>
      </w:r>
    </w:p>
    <w:p w:rsidR="00E63789" w:rsidRPr="00E62D7D" w:rsidRDefault="00E63789" w:rsidP="002E79E9">
      <w:pPr>
        <w:pStyle w:val="3"/>
        <w:spacing w:before="0" w:after="0" w:line="240" w:lineRule="auto"/>
        <w:jc w:val="center"/>
        <w:rPr>
          <w:rFonts w:ascii="Times New Roman" w:hAnsi="Times New Roman"/>
          <w:sz w:val="28"/>
          <w:szCs w:val="28"/>
        </w:rPr>
      </w:pPr>
    </w:p>
    <w:p w:rsidR="002C1E31" w:rsidRPr="00E62D7D" w:rsidRDefault="002C1E31" w:rsidP="002F18F4">
      <w:pPr>
        <w:pStyle w:val="3"/>
        <w:spacing w:before="0" w:after="0" w:line="240" w:lineRule="auto"/>
        <w:ind w:firstLine="0"/>
        <w:jc w:val="center"/>
        <w:rPr>
          <w:rFonts w:ascii="Times New Roman" w:hAnsi="Times New Roman"/>
          <w:sz w:val="28"/>
          <w:szCs w:val="28"/>
        </w:rPr>
      </w:pPr>
      <w:r w:rsidRPr="00E62D7D">
        <w:rPr>
          <w:rFonts w:ascii="Times New Roman" w:hAnsi="Times New Roman"/>
          <w:sz w:val="28"/>
          <w:szCs w:val="28"/>
        </w:rPr>
        <w:t>ПЛАН</w:t>
      </w:r>
    </w:p>
    <w:p w:rsidR="002C1E31" w:rsidRPr="00E62D7D" w:rsidRDefault="002C1E31" w:rsidP="002E79E9">
      <w:pPr>
        <w:shd w:val="clear" w:color="auto" w:fill="FFFFFF"/>
        <w:spacing w:line="240" w:lineRule="auto"/>
        <w:ind w:firstLine="709"/>
        <w:rPr>
          <w:szCs w:val="28"/>
        </w:rPr>
      </w:pPr>
      <w:r w:rsidRPr="00E62D7D">
        <w:rPr>
          <w:szCs w:val="28"/>
        </w:rPr>
        <w:t xml:space="preserve">1. </w:t>
      </w:r>
      <w:r w:rsidR="002F18F4" w:rsidRPr="00E62D7D">
        <w:rPr>
          <w:szCs w:val="28"/>
        </w:rPr>
        <w:t xml:space="preserve"> </w:t>
      </w:r>
      <w:r w:rsidRPr="00E62D7D">
        <w:rPr>
          <w:szCs w:val="28"/>
        </w:rPr>
        <w:t>Економічне зростання і фактори, що його визначають.</w:t>
      </w:r>
    </w:p>
    <w:p w:rsidR="002C1E31" w:rsidRPr="00E62D7D" w:rsidRDefault="002C1E31" w:rsidP="002E79E9">
      <w:pPr>
        <w:shd w:val="clear" w:color="auto" w:fill="FFFFFF"/>
        <w:spacing w:line="240" w:lineRule="auto"/>
        <w:ind w:firstLine="709"/>
        <w:rPr>
          <w:szCs w:val="28"/>
        </w:rPr>
      </w:pPr>
      <w:r w:rsidRPr="00E62D7D">
        <w:rPr>
          <w:szCs w:val="28"/>
        </w:rPr>
        <w:t xml:space="preserve">2. </w:t>
      </w:r>
      <w:r w:rsidR="002F18F4" w:rsidRPr="00E62D7D">
        <w:rPr>
          <w:szCs w:val="28"/>
        </w:rPr>
        <w:t xml:space="preserve"> </w:t>
      </w:r>
      <w:r w:rsidRPr="00E62D7D">
        <w:rPr>
          <w:szCs w:val="28"/>
        </w:rPr>
        <w:t>Економічно відсталі країни.</w:t>
      </w:r>
    </w:p>
    <w:p w:rsidR="00B359D4" w:rsidRPr="00E62D7D" w:rsidRDefault="00B359D4" w:rsidP="002E79E9">
      <w:pPr>
        <w:shd w:val="clear" w:color="auto" w:fill="FFFFFF"/>
        <w:spacing w:line="240" w:lineRule="auto"/>
        <w:ind w:firstLine="709"/>
        <w:rPr>
          <w:szCs w:val="28"/>
        </w:rPr>
      </w:pPr>
    </w:p>
    <w:p w:rsidR="002E79E9" w:rsidRPr="00E62D7D" w:rsidRDefault="002E79E9" w:rsidP="002F18F4">
      <w:pPr>
        <w:pStyle w:val="af0"/>
        <w:spacing w:before="120" w:after="120"/>
        <w:jc w:val="center"/>
        <w:rPr>
          <w:rFonts w:ascii="Times New Roman" w:eastAsia="MS Mincho" w:hAnsi="Times New Roman"/>
          <w:bCs/>
          <w:sz w:val="28"/>
          <w:szCs w:val="28"/>
          <w:lang w:val="uk-UA"/>
        </w:rPr>
      </w:pPr>
      <w:r w:rsidRPr="00E62D7D">
        <w:rPr>
          <w:rFonts w:ascii="Times New Roman" w:hAnsi="Times New Roman"/>
          <w:sz w:val="28"/>
          <w:szCs w:val="28"/>
          <w:lang w:val="uk-UA"/>
        </w:rPr>
        <w:sym w:font="Wingdings" w:char="F021"/>
      </w:r>
      <w:r w:rsidRPr="00E62D7D">
        <w:rPr>
          <w:rFonts w:ascii="Times New Roman" w:hAnsi="Times New Roman"/>
          <w:b/>
          <w:bCs/>
          <w:sz w:val="28"/>
          <w:szCs w:val="28"/>
          <w:lang w:val="uk-UA"/>
        </w:rPr>
        <w:t xml:space="preserve">Основні терміни </w:t>
      </w:r>
      <w:r w:rsidR="002F18F4" w:rsidRPr="00E62D7D">
        <w:rPr>
          <w:rFonts w:ascii="Times New Roman" w:hAnsi="Times New Roman"/>
          <w:b/>
          <w:bCs/>
          <w:sz w:val="28"/>
          <w:szCs w:val="28"/>
          <w:lang w:val="uk-UA"/>
        </w:rPr>
        <w:t>та</w:t>
      </w:r>
      <w:r w:rsidRPr="00E62D7D">
        <w:rPr>
          <w:rFonts w:ascii="Times New Roman" w:hAnsi="Times New Roman"/>
          <w:b/>
          <w:bCs/>
          <w:sz w:val="28"/>
          <w:szCs w:val="28"/>
          <w:lang w:val="uk-UA"/>
        </w:rPr>
        <w:t xml:space="preserve"> поняття</w:t>
      </w:r>
    </w:p>
    <w:p w:rsidR="00E63789" w:rsidRPr="00E62D7D" w:rsidRDefault="005A4504" w:rsidP="005A4504">
      <w:pPr>
        <w:spacing w:before="120" w:after="120" w:line="240" w:lineRule="auto"/>
        <w:ind w:firstLine="567"/>
        <w:rPr>
          <w:i/>
          <w:szCs w:val="28"/>
        </w:rPr>
      </w:pPr>
      <w:r w:rsidRPr="00E62D7D">
        <w:rPr>
          <w:bCs/>
          <w:i/>
          <w:szCs w:val="28"/>
        </w:rPr>
        <w:t>Економічне зростання, п</w:t>
      </w:r>
      <w:r w:rsidR="00E63789" w:rsidRPr="00E62D7D">
        <w:rPr>
          <w:bCs/>
          <w:i/>
          <w:szCs w:val="28"/>
        </w:rPr>
        <w:t>риродні ресурси, нагромадження капіталу,</w:t>
      </w:r>
      <w:r w:rsidR="002F18F4" w:rsidRPr="00E62D7D">
        <w:rPr>
          <w:bCs/>
          <w:i/>
          <w:szCs w:val="28"/>
        </w:rPr>
        <w:t xml:space="preserve"> </w:t>
      </w:r>
      <w:r w:rsidRPr="00E62D7D">
        <w:rPr>
          <w:bCs/>
          <w:i/>
          <w:szCs w:val="28"/>
        </w:rPr>
        <w:t>технічний процес, соціокультурні, інституціональні фактори.</w:t>
      </w:r>
    </w:p>
    <w:p w:rsidR="002E79E9" w:rsidRPr="00E62D7D" w:rsidRDefault="002E79E9" w:rsidP="002F18F4">
      <w:pPr>
        <w:spacing w:before="360" w:after="120" w:line="240" w:lineRule="auto"/>
        <w:ind w:firstLine="0"/>
        <w:jc w:val="center"/>
        <w:rPr>
          <w:b/>
          <w:bCs/>
          <w:color w:val="000000"/>
          <w:spacing w:val="-2"/>
          <w:szCs w:val="28"/>
        </w:rPr>
      </w:pPr>
      <w:r w:rsidRPr="00E62D7D">
        <w:rPr>
          <w:szCs w:val="28"/>
        </w:rPr>
        <w:sym w:font="Webdings" w:char="F0A8"/>
      </w:r>
      <w:r w:rsidRPr="00E62D7D">
        <w:rPr>
          <w:szCs w:val="28"/>
        </w:rPr>
        <w:t xml:space="preserve"> </w:t>
      </w:r>
      <w:r w:rsidRPr="00E62D7D">
        <w:rPr>
          <w:b/>
          <w:bCs/>
          <w:color w:val="000000"/>
          <w:spacing w:val="-2"/>
          <w:szCs w:val="28"/>
        </w:rPr>
        <w:t>Основні теоретичні положення</w:t>
      </w:r>
    </w:p>
    <w:p w:rsidR="002C1E31" w:rsidRPr="00E62D7D" w:rsidRDefault="002C1E31" w:rsidP="002E79E9">
      <w:pPr>
        <w:shd w:val="clear" w:color="auto" w:fill="FFFFFF"/>
        <w:spacing w:line="240" w:lineRule="auto"/>
        <w:ind w:firstLine="709"/>
        <w:rPr>
          <w:b/>
          <w:szCs w:val="28"/>
        </w:rPr>
      </w:pPr>
      <w:r w:rsidRPr="00E62D7D">
        <w:rPr>
          <w:b/>
          <w:bCs/>
          <w:szCs w:val="28"/>
        </w:rPr>
        <w:t>1</w:t>
      </w:r>
      <w:r w:rsidR="002E79E9" w:rsidRPr="00E62D7D">
        <w:rPr>
          <w:b/>
          <w:bCs/>
          <w:szCs w:val="28"/>
        </w:rPr>
        <w:t>.</w:t>
      </w:r>
      <w:r w:rsidRPr="00E62D7D">
        <w:rPr>
          <w:b/>
          <w:bCs/>
          <w:szCs w:val="28"/>
        </w:rPr>
        <w:t xml:space="preserve"> </w:t>
      </w:r>
      <w:r w:rsidRPr="00E62D7D">
        <w:rPr>
          <w:b/>
          <w:szCs w:val="28"/>
        </w:rPr>
        <w:t>Економічне зростання і фактори, що його визначають</w:t>
      </w:r>
    </w:p>
    <w:p w:rsidR="002C1E31" w:rsidRPr="00E62D7D" w:rsidRDefault="002C1E31" w:rsidP="002E79E9">
      <w:pPr>
        <w:shd w:val="clear" w:color="auto" w:fill="FFFFFF"/>
        <w:spacing w:line="240" w:lineRule="auto"/>
        <w:ind w:firstLine="709"/>
        <w:rPr>
          <w:szCs w:val="28"/>
        </w:rPr>
      </w:pPr>
      <w:r w:rsidRPr="00E62D7D">
        <w:rPr>
          <w:szCs w:val="28"/>
        </w:rPr>
        <w:t>Економічне зростання визначається й вимірюється двома взаємозалежними способами:</w:t>
      </w:r>
    </w:p>
    <w:p w:rsidR="002C1E31" w:rsidRPr="00E62D7D" w:rsidRDefault="002C1E31" w:rsidP="002E79E9">
      <w:pPr>
        <w:shd w:val="clear" w:color="auto" w:fill="FFFFFF"/>
        <w:spacing w:line="240" w:lineRule="auto"/>
        <w:ind w:firstLine="709"/>
        <w:rPr>
          <w:szCs w:val="28"/>
        </w:rPr>
      </w:pPr>
      <w:r w:rsidRPr="00E62D7D">
        <w:rPr>
          <w:szCs w:val="28"/>
        </w:rPr>
        <w:t>1) як збільшення реального ВНП або ЧНП за деякий період часу</w:t>
      </w:r>
      <w:r w:rsidR="002B068A" w:rsidRPr="00E62D7D">
        <w:rPr>
          <w:szCs w:val="28"/>
        </w:rPr>
        <w:t>;</w:t>
      </w:r>
    </w:p>
    <w:p w:rsidR="002C1E31" w:rsidRPr="00E62D7D" w:rsidRDefault="002C1E31" w:rsidP="002E79E9">
      <w:pPr>
        <w:shd w:val="clear" w:color="auto" w:fill="FFFFFF"/>
        <w:spacing w:line="240" w:lineRule="auto"/>
        <w:ind w:firstLine="709"/>
        <w:rPr>
          <w:szCs w:val="28"/>
        </w:rPr>
      </w:pPr>
      <w:r w:rsidRPr="00E62D7D">
        <w:rPr>
          <w:szCs w:val="28"/>
        </w:rPr>
        <w:t>2) як збільшення за деякий період часу реального ВНП або ЧНП на душу населення.</w:t>
      </w:r>
    </w:p>
    <w:p w:rsidR="002C1E31" w:rsidRPr="00E62D7D" w:rsidRDefault="002C1E31" w:rsidP="002E79E9">
      <w:pPr>
        <w:shd w:val="clear" w:color="auto" w:fill="FFFFFF"/>
        <w:spacing w:line="240" w:lineRule="auto"/>
        <w:ind w:firstLine="709"/>
        <w:rPr>
          <w:szCs w:val="28"/>
        </w:rPr>
      </w:pPr>
      <w:r w:rsidRPr="00E62D7D">
        <w:rPr>
          <w:szCs w:val="28"/>
        </w:rPr>
        <w:t>Використовуватися можуть обидва показники. Наприклад, якщо ми хочемо охарактеризувати військово-політичний потенціал країни – краще використовувати перший показник, а якщо рівень життя населення – другий. Так, ВНП Індії майже на 70% перевершує ВНП Швейцарії, але за рівнем життя населення Індія відстає від Швейцарії майже в 50 разів.</w:t>
      </w:r>
    </w:p>
    <w:p w:rsidR="002C1E31" w:rsidRPr="00E62D7D" w:rsidRDefault="002C1E31" w:rsidP="002E79E9">
      <w:pPr>
        <w:shd w:val="clear" w:color="auto" w:fill="FFFFFF"/>
        <w:spacing w:line="240" w:lineRule="auto"/>
        <w:ind w:firstLine="709"/>
        <w:rPr>
          <w:szCs w:val="28"/>
        </w:rPr>
      </w:pPr>
      <w:r w:rsidRPr="00E62D7D">
        <w:rPr>
          <w:szCs w:val="28"/>
        </w:rPr>
        <w:t>Звичайно, виходячи з кожного із цих визначень, економічне зростання виміряється річними темпами зростання в %.</w:t>
      </w:r>
    </w:p>
    <w:tbl>
      <w:tblPr>
        <w:tblW w:w="0" w:type="auto"/>
        <w:jc w:val="center"/>
        <w:tblLook w:val="01E0" w:firstRow="1" w:lastRow="1" w:firstColumn="1" w:lastColumn="1" w:noHBand="0" w:noVBand="0"/>
      </w:tblPr>
      <w:tblGrid>
        <w:gridCol w:w="2175"/>
        <w:gridCol w:w="1096"/>
        <w:gridCol w:w="2068"/>
        <w:gridCol w:w="1076"/>
        <w:gridCol w:w="2068"/>
        <w:gridCol w:w="1155"/>
      </w:tblGrid>
      <w:tr w:rsidR="002C1E31" w:rsidRPr="00E62D7D" w:rsidTr="002C1E31">
        <w:trPr>
          <w:jc w:val="center"/>
        </w:trPr>
        <w:tc>
          <w:tcPr>
            <w:tcW w:w="2398" w:type="dxa"/>
            <w:vMerge w:val="restart"/>
            <w:vAlign w:val="center"/>
          </w:tcPr>
          <w:p w:rsidR="002C1E31" w:rsidRPr="00E62D7D" w:rsidRDefault="002C1E31" w:rsidP="002E79E9">
            <w:pPr>
              <w:autoSpaceDE w:val="0"/>
              <w:autoSpaceDN w:val="0"/>
              <w:adjustRightInd w:val="0"/>
              <w:spacing w:line="240" w:lineRule="auto"/>
              <w:ind w:firstLine="34"/>
              <w:jc w:val="center"/>
              <w:rPr>
                <w:b/>
                <w:szCs w:val="28"/>
              </w:rPr>
            </w:pPr>
            <w:r w:rsidRPr="00E62D7D">
              <w:rPr>
                <w:b/>
                <w:szCs w:val="28"/>
              </w:rPr>
              <w:t>Річні темпи</w:t>
            </w:r>
          </w:p>
          <w:p w:rsidR="002B068A" w:rsidRPr="00E62D7D" w:rsidRDefault="002C1E31" w:rsidP="002E79E9">
            <w:pPr>
              <w:autoSpaceDE w:val="0"/>
              <w:autoSpaceDN w:val="0"/>
              <w:adjustRightInd w:val="0"/>
              <w:spacing w:line="240" w:lineRule="auto"/>
              <w:ind w:firstLine="34"/>
              <w:jc w:val="center"/>
              <w:rPr>
                <w:b/>
                <w:szCs w:val="28"/>
              </w:rPr>
            </w:pPr>
            <w:r w:rsidRPr="00E62D7D">
              <w:rPr>
                <w:b/>
                <w:szCs w:val="28"/>
              </w:rPr>
              <w:t xml:space="preserve">зростання </w:t>
            </w:r>
          </w:p>
          <w:p w:rsidR="002C1E31" w:rsidRPr="00E62D7D" w:rsidRDefault="002C1E31" w:rsidP="002B068A">
            <w:pPr>
              <w:autoSpaceDE w:val="0"/>
              <w:autoSpaceDN w:val="0"/>
              <w:adjustRightInd w:val="0"/>
              <w:spacing w:line="240" w:lineRule="auto"/>
              <w:ind w:firstLine="34"/>
              <w:jc w:val="center"/>
              <w:rPr>
                <w:b/>
                <w:szCs w:val="28"/>
              </w:rPr>
            </w:pPr>
            <w:r w:rsidRPr="00E62D7D">
              <w:rPr>
                <w:b/>
                <w:szCs w:val="28"/>
              </w:rPr>
              <w:t>(</w:t>
            </w:r>
            <w:r w:rsidR="002B068A" w:rsidRPr="00E62D7D">
              <w:rPr>
                <w:b/>
                <w:szCs w:val="28"/>
              </w:rPr>
              <w:t>у</w:t>
            </w:r>
            <w:r w:rsidRPr="00E62D7D">
              <w:rPr>
                <w:b/>
                <w:szCs w:val="28"/>
              </w:rPr>
              <w:t xml:space="preserve"> %)</w:t>
            </w:r>
          </w:p>
        </w:tc>
        <w:tc>
          <w:tcPr>
            <w:tcW w:w="376" w:type="dxa"/>
            <w:vMerge w:val="restart"/>
            <w:vAlign w:val="center"/>
          </w:tcPr>
          <w:p w:rsidR="002C1E31" w:rsidRPr="00E62D7D" w:rsidRDefault="002C1E31" w:rsidP="002E79E9">
            <w:pPr>
              <w:autoSpaceDE w:val="0"/>
              <w:autoSpaceDN w:val="0"/>
              <w:adjustRightInd w:val="0"/>
              <w:spacing w:line="240" w:lineRule="auto"/>
              <w:jc w:val="center"/>
              <w:rPr>
                <w:b/>
                <w:szCs w:val="28"/>
              </w:rPr>
            </w:pPr>
            <w:r w:rsidRPr="00E62D7D">
              <w:rPr>
                <w:b/>
                <w:szCs w:val="28"/>
              </w:rPr>
              <w:t>=</w:t>
            </w:r>
          </w:p>
        </w:tc>
        <w:tc>
          <w:tcPr>
            <w:tcW w:w="2285" w:type="dxa"/>
            <w:tcBorders>
              <w:bottom w:val="single" w:sz="4" w:space="0" w:color="auto"/>
            </w:tcBorders>
            <w:vAlign w:val="center"/>
          </w:tcPr>
          <w:p w:rsidR="002C1E31" w:rsidRPr="00E62D7D" w:rsidRDefault="002C1E31" w:rsidP="002E79E9">
            <w:pPr>
              <w:autoSpaceDE w:val="0"/>
              <w:autoSpaceDN w:val="0"/>
              <w:adjustRightInd w:val="0"/>
              <w:spacing w:line="240" w:lineRule="auto"/>
              <w:ind w:firstLine="0"/>
              <w:jc w:val="center"/>
              <w:rPr>
                <w:b/>
                <w:szCs w:val="28"/>
              </w:rPr>
            </w:pPr>
            <w:r w:rsidRPr="00E62D7D">
              <w:rPr>
                <w:b/>
                <w:szCs w:val="28"/>
              </w:rPr>
              <w:t>Реальний ВНП</w:t>
            </w:r>
          </w:p>
          <w:p w:rsidR="002C1E31" w:rsidRPr="00E62D7D" w:rsidRDefault="002C1E31" w:rsidP="002E79E9">
            <w:pPr>
              <w:autoSpaceDE w:val="0"/>
              <w:autoSpaceDN w:val="0"/>
              <w:adjustRightInd w:val="0"/>
              <w:spacing w:line="240" w:lineRule="auto"/>
              <w:ind w:firstLine="0"/>
              <w:jc w:val="center"/>
              <w:rPr>
                <w:b/>
                <w:szCs w:val="28"/>
              </w:rPr>
            </w:pPr>
            <w:r w:rsidRPr="00E62D7D">
              <w:rPr>
                <w:b/>
                <w:szCs w:val="28"/>
              </w:rPr>
              <w:t>даного року</w:t>
            </w:r>
          </w:p>
        </w:tc>
        <w:tc>
          <w:tcPr>
            <w:tcW w:w="356" w:type="dxa"/>
            <w:tcBorders>
              <w:bottom w:val="single" w:sz="4" w:space="0" w:color="auto"/>
            </w:tcBorders>
            <w:vAlign w:val="center"/>
          </w:tcPr>
          <w:p w:rsidR="002C1E31" w:rsidRPr="00E62D7D" w:rsidRDefault="002C1E31" w:rsidP="002E79E9">
            <w:pPr>
              <w:autoSpaceDE w:val="0"/>
              <w:autoSpaceDN w:val="0"/>
              <w:adjustRightInd w:val="0"/>
              <w:spacing w:line="240" w:lineRule="auto"/>
              <w:jc w:val="center"/>
              <w:rPr>
                <w:b/>
                <w:szCs w:val="28"/>
              </w:rPr>
            </w:pPr>
            <w:r w:rsidRPr="00E62D7D">
              <w:rPr>
                <w:b/>
                <w:szCs w:val="28"/>
              </w:rPr>
              <w:t>–</w:t>
            </w:r>
          </w:p>
        </w:tc>
        <w:tc>
          <w:tcPr>
            <w:tcW w:w="2285" w:type="dxa"/>
            <w:tcBorders>
              <w:bottom w:val="single" w:sz="4" w:space="0" w:color="auto"/>
            </w:tcBorders>
            <w:vAlign w:val="center"/>
          </w:tcPr>
          <w:p w:rsidR="002C1E31" w:rsidRPr="00E62D7D" w:rsidRDefault="002C1E31" w:rsidP="002E79E9">
            <w:pPr>
              <w:autoSpaceDE w:val="0"/>
              <w:autoSpaceDN w:val="0"/>
              <w:adjustRightInd w:val="0"/>
              <w:spacing w:line="240" w:lineRule="auto"/>
              <w:ind w:firstLine="0"/>
              <w:jc w:val="center"/>
              <w:rPr>
                <w:b/>
                <w:szCs w:val="28"/>
              </w:rPr>
            </w:pPr>
            <w:r w:rsidRPr="00E62D7D">
              <w:rPr>
                <w:b/>
                <w:szCs w:val="28"/>
              </w:rPr>
              <w:t>Реальний ВНП</w:t>
            </w:r>
          </w:p>
          <w:p w:rsidR="002C1E31" w:rsidRPr="00E62D7D" w:rsidRDefault="002C1E31" w:rsidP="002E79E9">
            <w:pPr>
              <w:autoSpaceDE w:val="0"/>
              <w:autoSpaceDN w:val="0"/>
              <w:adjustRightInd w:val="0"/>
              <w:spacing w:line="240" w:lineRule="auto"/>
              <w:ind w:firstLine="0"/>
              <w:jc w:val="center"/>
              <w:rPr>
                <w:b/>
                <w:szCs w:val="28"/>
              </w:rPr>
            </w:pPr>
            <w:r w:rsidRPr="00E62D7D">
              <w:rPr>
                <w:b/>
                <w:szCs w:val="28"/>
              </w:rPr>
              <w:t>минулого року</w:t>
            </w:r>
          </w:p>
        </w:tc>
        <w:tc>
          <w:tcPr>
            <w:tcW w:w="1238" w:type="dxa"/>
            <w:vMerge w:val="restart"/>
            <w:vAlign w:val="center"/>
          </w:tcPr>
          <w:p w:rsidR="002C1E31" w:rsidRPr="00E62D7D" w:rsidRDefault="002C1E31" w:rsidP="00B359D4">
            <w:pPr>
              <w:autoSpaceDE w:val="0"/>
              <w:autoSpaceDN w:val="0"/>
              <w:adjustRightInd w:val="0"/>
              <w:spacing w:line="240" w:lineRule="auto"/>
              <w:ind w:firstLine="0"/>
              <w:rPr>
                <w:b/>
                <w:szCs w:val="28"/>
              </w:rPr>
            </w:pPr>
            <w:r w:rsidRPr="00E62D7D">
              <w:rPr>
                <w:b/>
                <w:szCs w:val="28"/>
              </w:rPr>
              <w:t>× 100%</w:t>
            </w:r>
          </w:p>
        </w:tc>
      </w:tr>
      <w:tr w:rsidR="002C1E31" w:rsidRPr="00E62D7D" w:rsidTr="002C1E31">
        <w:trPr>
          <w:trHeight w:val="309"/>
          <w:jc w:val="center"/>
        </w:trPr>
        <w:tc>
          <w:tcPr>
            <w:tcW w:w="2398" w:type="dxa"/>
            <w:vMerge/>
            <w:vAlign w:val="center"/>
          </w:tcPr>
          <w:p w:rsidR="002C1E31" w:rsidRPr="00E62D7D" w:rsidRDefault="002C1E31" w:rsidP="002E79E9">
            <w:pPr>
              <w:autoSpaceDE w:val="0"/>
              <w:autoSpaceDN w:val="0"/>
              <w:adjustRightInd w:val="0"/>
              <w:spacing w:line="240" w:lineRule="auto"/>
              <w:jc w:val="center"/>
              <w:rPr>
                <w:b/>
                <w:szCs w:val="28"/>
              </w:rPr>
            </w:pPr>
          </w:p>
        </w:tc>
        <w:tc>
          <w:tcPr>
            <w:tcW w:w="376" w:type="dxa"/>
            <w:vMerge/>
            <w:vAlign w:val="center"/>
          </w:tcPr>
          <w:p w:rsidR="002C1E31" w:rsidRPr="00E62D7D" w:rsidRDefault="002C1E31" w:rsidP="002E79E9">
            <w:pPr>
              <w:autoSpaceDE w:val="0"/>
              <w:autoSpaceDN w:val="0"/>
              <w:adjustRightInd w:val="0"/>
              <w:spacing w:line="240" w:lineRule="auto"/>
              <w:jc w:val="center"/>
              <w:rPr>
                <w:b/>
                <w:szCs w:val="28"/>
              </w:rPr>
            </w:pPr>
          </w:p>
        </w:tc>
        <w:tc>
          <w:tcPr>
            <w:tcW w:w="4926" w:type="dxa"/>
            <w:gridSpan w:val="3"/>
            <w:tcBorders>
              <w:top w:val="single" w:sz="4" w:space="0" w:color="auto"/>
            </w:tcBorders>
            <w:vAlign w:val="center"/>
          </w:tcPr>
          <w:p w:rsidR="002C1E31" w:rsidRPr="00E62D7D" w:rsidRDefault="002C1E31" w:rsidP="002E79E9">
            <w:pPr>
              <w:autoSpaceDE w:val="0"/>
              <w:autoSpaceDN w:val="0"/>
              <w:adjustRightInd w:val="0"/>
              <w:spacing w:line="240" w:lineRule="auto"/>
              <w:jc w:val="center"/>
              <w:rPr>
                <w:b/>
                <w:szCs w:val="28"/>
              </w:rPr>
            </w:pPr>
            <w:r w:rsidRPr="00E62D7D">
              <w:rPr>
                <w:b/>
                <w:szCs w:val="28"/>
              </w:rPr>
              <w:t>Реальний ВНП минулого року</w:t>
            </w:r>
          </w:p>
          <w:p w:rsidR="002C1E31" w:rsidRPr="00E62D7D" w:rsidRDefault="002C1E31" w:rsidP="002E79E9">
            <w:pPr>
              <w:autoSpaceDE w:val="0"/>
              <w:autoSpaceDN w:val="0"/>
              <w:adjustRightInd w:val="0"/>
              <w:spacing w:line="240" w:lineRule="auto"/>
              <w:jc w:val="center"/>
              <w:rPr>
                <w:b/>
                <w:szCs w:val="28"/>
              </w:rPr>
            </w:pPr>
          </w:p>
        </w:tc>
        <w:tc>
          <w:tcPr>
            <w:tcW w:w="1238" w:type="dxa"/>
            <w:vMerge/>
          </w:tcPr>
          <w:p w:rsidR="002C1E31" w:rsidRPr="00E62D7D" w:rsidRDefault="002C1E31" w:rsidP="002E79E9">
            <w:pPr>
              <w:autoSpaceDE w:val="0"/>
              <w:autoSpaceDN w:val="0"/>
              <w:adjustRightInd w:val="0"/>
              <w:spacing w:line="240" w:lineRule="auto"/>
              <w:jc w:val="center"/>
              <w:rPr>
                <w:b/>
                <w:bCs/>
                <w:szCs w:val="28"/>
              </w:rPr>
            </w:pPr>
          </w:p>
        </w:tc>
      </w:tr>
    </w:tbl>
    <w:p w:rsidR="002C1E31" w:rsidRPr="00E62D7D" w:rsidRDefault="002C1E31" w:rsidP="002E79E9">
      <w:pPr>
        <w:shd w:val="clear" w:color="auto" w:fill="FFFFFF"/>
        <w:spacing w:line="240" w:lineRule="auto"/>
        <w:ind w:firstLine="709"/>
        <w:rPr>
          <w:szCs w:val="28"/>
        </w:rPr>
      </w:pPr>
      <w:r w:rsidRPr="00E62D7D">
        <w:rPr>
          <w:szCs w:val="28"/>
        </w:rPr>
        <w:t>Що є джерелами економічного зростання? Економічне зростання будь-якої країни визначається шістьома основними факторами, чотири з яких пов'язані з фізичною здатністю економіки до зростання. До них відносяться:</w:t>
      </w:r>
    </w:p>
    <w:p w:rsidR="002C1E31" w:rsidRPr="00E62D7D" w:rsidRDefault="002C1E31" w:rsidP="002E79E9">
      <w:pPr>
        <w:shd w:val="clear" w:color="auto" w:fill="FFFFFF"/>
        <w:spacing w:line="240" w:lineRule="auto"/>
        <w:ind w:firstLine="709"/>
        <w:rPr>
          <w:szCs w:val="28"/>
        </w:rPr>
      </w:pPr>
      <w:r w:rsidRPr="00E62D7D">
        <w:rPr>
          <w:szCs w:val="28"/>
        </w:rPr>
        <w:t>1. Кількість і якість природних ресурсів.</w:t>
      </w:r>
    </w:p>
    <w:p w:rsidR="002C1E31" w:rsidRPr="00E62D7D" w:rsidRDefault="002C1E31" w:rsidP="002E79E9">
      <w:pPr>
        <w:shd w:val="clear" w:color="auto" w:fill="FFFFFF"/>
        <w:spacing w:line="240" w:lineRule="auto"/>
        <w:ind w:firstLine="709"/>
        <w:rPr>
          <w:szCs w:val="28"/>
        </w:rPr>
      </w:pPr>
      <w:r w:rsidRPr="00E62D7D">
        <w:rPr>
          <w:szCs w:val="28"/>
        </w:rPr>
        <w:t>2. Кількість і якість трудових ресурсів.</w:t>
      </w:r>
    </w:p>
    <w:p w:rsidR="002C1E31" w:rsidRPr="00E62D7D" w:rsidRDefault="002C1E31" w:rsidP="002E79E9">
      <w:pPr>
        <w:shd w:val="clear" w:color="auto" w:fill="FFFFFF"/>
        <w:spacing w:line="240" w:lineRule="auto"/>
        <w:ind w:firstLine="709"/>
        <w:rPr>
          <w:szCs w:val="28"/>
        </w:rPr>
      </w:pPr>
      <w:r w:rsidRPr="00E62D7D">
        <w:rPr>
          <w:szCs w:val="28"/>
        </w:rPr>
        <w:t>3. Обсяг основного капіталу.</w:t>
      </w:r>
    </w:p>
    <w:p w:rsidR="002C1E31" w:rsidRPr="00E62D7D" w:rsidRDefault="002C1E31" w:rsidP="002E79E9">
      <w:pPr>
        <w:shd w:val="clear" w:color="auto" w:fill="FFFFFF"/>
        <w:spacing w:line="240" w:lineRule="auto"/>
        <w:ind w:firstLine="709"/>
        <w:rPr>
          <w:szCs w:val="28"/>
        </w:rPr>
      </w:pPr>
      <w:r w:rsidRPr="00E62D7D">
        <w:rPr>
          <w:szCs w:val="28"/>
        </w:rPr>
        <w:lastRenderedPageBreak/>
        <w:t>4. Технологія.</w:t>
      </w:r>
    </w:p>
    <w:p w:rsidR="002C1E31" w:rsidRPr="00E62D7D" w:rsidRDefault="002C1E31" w:rsidP="002E79E9">
      <w:pPr>
        <w:shd w:val="clear" w:color="auto" w:fill="FFFFFF"/>
        <w:spacing w:line="240" w:lineRule="auto"/>
        <w:ind w:firstLine="709"/>
        <w:rPr>
          <w:szCs w:val="28"/>
        </w:rPr>
      </w:pPr>
      <w:r w:rsidRPr="00E62D7D">
        <w:rPr>
          <w:szCs w:val="28"/>
        </w:rPr>
        <w:t>Ці чотири фактори відносяться до факторів пропозиції. Саме вони роблять зростання виробництва можливим. Однак варто розрізняти здатність до зростання й зростання само по собі, для якого важливі фактори попиту (5) і фактори розподілу (6).</w:t>
      </w:r>
    </w:p>
    <w:p w:rsidR="002C1E31" w:rsidRPr="00E62D7D" w:rsidRDefault="002C1E31" w:rsidP="002E79E9">
      <w:pPr>
        <w:shd w:val="clear" w:color="auto" w:fill="FFFFFF"/>
        <w:spacing w:line="240" w:lineRule="auto"/>
        <w:ind w:firstLine="709"/>
        <w:rPr>
          <w:szCs w:val="28"/>
        </w:rPr>
      </w:pPr>
      <w:r w:rsidRPr="00E62D7D">
        <w:rPr>
          <w:szCs w:val="28"/>
        </w:rPr>
        <w:t>Фактори попиту, що забезпечують збільшення сукупних витрат, необхідні, щоб уможливити залучення у виробництво зростаючого обсягу ресурсів. Фактори розподілу забезпечують такий розподіл зростаючого обсягу ресурсів, що дає максимальну віддачу.</w:t>
      </w:r>
    </w:p>
    <w:p w:rsidR="002C1E31" w:rsidRPr="00E62D7D" w:rsidRDefault="002C1E31" w:rsidP="002E79E9">
      <w:pPr>
        <w:shd w:val="clear" w:color="auto" w:fill="FFFFFF"/>
        <w:spacing w:line="240" w:lineRule="auto"/>
        <w:ind w:firstLine="709"/>
        <w:rPr>
          <w:szCs w:val="28"/>
        </w:rPr>
      </w:pPr>
      <w:r w:rsidRPr="00E62D7D">
        <w:rPr>
          <w:szCs w:val="28"/>
        </w:rPr>
        <w:t>Співвідношення факторів пропозиції, з одного боку, і факторів попиту й розподілу</w:t>
      </w:r>
      <w:r w:rsidR="002B068A" w:rsidRPr="00E62D7D">
        <w:rPr>
          <w:szCs w:val="28"/>
        </w:rPr>
        <w:t>,</w:t>
      </w:r>
      <w:r w:rsidRPr="00E62D7D">
        <w:rPr>
          <w:szCs w:val="28"/>
        </w:rPr>
        <w:t xml:space="preserve"> з іншо</w:t>
      </w:r>
      <w:r w:rsidR="002B068A" w:rsidRPr="00E62D7D">
        <w:rPr>
          <w:szCs w:val="28"/>
        </w:rPr>
        <w:t>го</w:t>
      </w:r>
      <w:r w:rsidRPr="00E62D7D">
        <w:rPr>
          <w:szCs w:val="28"/>
        </w:rPr>
        <w:t xml:space="preserve">, показує крива виробничих можливостей. Вона показує максимальну кількість продукції, що може бути вироблена при даній кількості </w:t>
      </w:r>
      <w:r w:rsidR="002B068A" w:rsidRPr="00E62D7D">
        <w:rPr>
          <w:szCs w:val="28"/>
        </w:rPr>
        <w:t>та</w:t>
      </w:r>
      <w:r w:rsidRPr="00E62D7D">
        <w:rPr>
          <w:szCs w:val="28"/>
        </w:rPr>
        <w:t xml:space="preserve"> якості природних, трудових ресурсів й основного капіталу. Зростання (кількісне або якісне) кожного з факторів пропозиції зміщує криву виробничих можливостей вправо (рис. 10.1), що означає збільшення виробничого потенціалу економіки. Але щоб ця можливість реалізувалася в реальне економічне зростання, необхідно, по-перше, щоб сукупні витрати збільшилися в ступені, достатньому для досягнення повної зайнятості, по-друге, щоб додаткові ресурси використовувалися ефективно, забезпечуючи максимально можливе збільшення випуску продукції. Якщо цього не відбудеться, реальне зростання виробництва буде менше </w:t>
      </w:r>
      <w:r w:rsidR="002B068A" w:rsidRPr="00E62D7D">
        <w:rPr>
          <w:szCs w:val="28"/>
        </w:rPr>
        <w:t xml:space="preserve"> від </w:t>
      </w:r>
      <w:r w:rsidRPr="00E62D7D">
        <w:rPr>
          <w:szCs w:val="28"/>
        </w:rPr>
        <w:t>можливого. І ситуація в економіці буде характеризуватися точкою всередині кривої виробничих можливостей.</w:t>
      </w:r>
    </w:p>
    <w:p w:rsidR="002C1E31" w:rsidRPr="00E62D7D" w:rsidRDefault="002F18F4" w:rsidP="002E79E9">
      <w:pPr>
        <w:shd w:val="clear" w:color="auto" w:fill="FFFFFF"/>
        <w:spacing w:line="240" w:lineRule="auto"/>
        <w:ind w:firstLine="709"/>
      </w:pPr>
      <w:r w:rsidRPr="00E62D7D">
        <w:rPr>
          <w:b/>
          <w:noProof/>
          <w:szCs w:val="28"/>
          <w:lang w:eastAsia="uk-UA"/>
        </w:rPr>
        <mc:AlternateContent>
          <mc:Choice Requires="wpg">
            <w:drawing>
              <wp:anchor distT="0" distB="0" distL="114300" distR="114300" simplePos="0" relativeHeight="251684864" behindDoc="0" locked="0" layoutInCell="1" allowOverlap="1" wp14:anchorId="61F93249" wp14:editId="300B1507">
                <wp:simplePos x="0" y="0"/>
                <wp:positionH relativeFrom="column">
                  <wp:posOffset>1449705</wp:posOffset>
                </wp:positionH>
                <wp:positionV relativeFrom="paragraph">
                  <wp:posOffset>549910</wp:posOffset>
                </wp:positionV>
                <wp:extent cx="3459480" cy="2250440"/>
                <wp:effectExtent l="0" t="19050" r="7620" b="0"/>
                <wp:wrapTopAndBottom/>
                <wp:docPr id="41" name="Group 5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9480" cy="2250440"/>
                          <a:chOff x="3670" y="1502"/>
                          <a:chExt cx="4576" cy="3468"/>
                        </a:xfrm>
                      </wpg:grpSpPr>
                      <wps:wsp>
                        <wps:cNvPr id="42" name="Text Box 511"/>
                        <wps:cNvSpPr txBox="1">
                          <a:spLocks noChangeArrowheads="1"/>
                        </wps:cNvSpPr>
                        <wps:spPr bwMode="auto">
                          <a:xfrm>
                            <a:off x="3670" y="1502"/>
                            <a:ext cx="730" cy="2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7F68F0" w:rsidRDefault="001B4DAE" w:rsidP="002C1E31">
                              <w:pPr>
                                <w:jc w:val="right"/>
                                <w:rPr>
                                  <w:szCs w:val="28"/>
                                </w:rPr>
                              </w:pPr>
                              <w:r>
                                <w:rPr>
                                  <w:szCs w:val="28"/>
                                </w:rPr>
                                <w:t>Інвестиційні товари</w:t>
                              </w:r>
                            </w:p>
                          </w:txbxContent>
                        </wps:txbx>
                        <wps:bodyPr rot="0" vert="vert270" wrap="square" lIns="91440" tIns="45720" rIns="91440" bIns="45720" anchor="t" anchorCtr="0" upright="1">
                          <a:noAutofit/>
                        </wps:bodyPr>
                      </wps:wsp>
                      <wps:wsp>
                        <wps:cNvPr id="43" name="Text Box 512"/>
                        <wps:cNvSpPr txBox="1">
                          <a:spLocks noChangeArrowheads="1"/>
                        </wps:cNvSpPr>
                        <wps:spPr bwMode="auto">
                          <a:xfrm>
                            <a:off x="4731" y="4477"/>
                            <a:ext cx="3515" cy="4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Pr="007F68F0" w:rsidRDefault="001B4DAE" w:rsidP="00863440">
                              <w:pPr>
                                <w:jc w:val="center"/>
                                <w:rPr>
                                  <w:szCs w:val="28"/>
                                </w:rPr>
                              </w:pPr>
                              <w:r>
                                <w:rPr>
                                  <w:szCs w:val="28"/>
                                </w:rPr>
                                <w:t>Споживчі товари</w:t>
                              </w:r>
                            </w:p>
                          </w:txbxContent>
                        </wps:txbx>
                        <wps:bodyPr rot="0" vert="horz" wrap="square" lIns="91440" tIns="45720" rIns="91440" bIns="45720" anchor="t" anchorCtr="0" upright="1">
                          <a:noAutofit/>
                        </wps:bodyPr>
                      </wps:wsp>
                      <wpg:grpSp>
                        <wpg:cNvPr id="44" name="Group 513"/>
                        <wpg:cNvGrpSpPr>
                          <a:grpSpLocks/>
                        </wpg:cNvGrpSpPr>
                        <wpg:grpSpPr bwMode="auto">
                          <a:xfrm>
                            <a:off x="4319" y="1538"/>
                            <a:ext cx="3247" cy="2844"/>
                            <a:chOff x="2758" y="2259"/>
                            <a:chExt cx="3247" cy="2844"/>
                          </a:xfrm>
                        </wpg:grpSpPr>
                        <wps:wsp>
                          <wps:cNvPr id="45" name="Text Box 514"/>
                          <wps:cNvSpPr txBox="1">
                            <a:spLocks noChangeArrowheads="1"/>
                          </wps:cNvSpPr>
                          <wps:spPr bwMode="auto">
                            <a:xfrm>
                              <a:off x="2758" y="2428"/>
                              <a:ext cx="710"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2C1E31">
                                <w:pPr>
                                  <w:rPr>
                                    <w:szCs w:val="28"/>
                                    <w:lang w:val="en-US"/>
                                  </w:rPr>
                                </w:pPr>
                                <w:r>
                                  <w:rPr>
                                    <w:szCs w:val="28"/>
                                    <w:lang w:val="en-US"/>
                                  </w:rPr>
                                  <w:t>A´</w:t>
                                </w:r>
                              </w:p>
                            </w:txbxContent>
                          </wps:txbx>
                          <wps:bodyPr rot="0" vert="horz" wrap="square" lIns="91440" tIns="45720" rIns="91440" bIns="45720" anchor="t" anchorCtr="0" upright="1">
                            <a:noAutofit/>
                          </wps:bodyPr>
                        </wps:wsp>
                        <wps:wsp>
                          <wps:cNvPr id="46" name="Text Box 515"/>
                          <wps:cNvSpPr txBox="1">
                            <a:spLocks noChangeArrowheads="1"/>
                          </wps:cNvSpPr>
                          <wps:spPr bwMode="auto">
                            <a:xfrm>
                              <a:off x="3598" y="2715"/>
                              <a:ext cx="568"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2C1E31">
                                <w:pPr>
                                  <w:rPr>
                                    <w:szCs w:val="28"/>
                                    <w:lang w:val="en-US"/>
                                  </w:rPr>
                                </w:pPr>
                                <w:r>
                                  <w:rPr>
                                    <w:szCs w:val="28"/>
                                    <w:lang w:val="en-US"/>
                                  </w:rPr>
                                  <w:t>B´</w:t>
                                </w:r>
                              </w:p>
                            </w:txbxContent>
                          </wps:txbx>
                          <wps:bodyPr rot="0" vert="horz" wrap="square" lIns="91440" tIns="45720" rIns="91440" bIns="45720" anchor="t" anchorCtr="0" upright="1">
                            <a:noAutofit/>
                          </wps:bodyPr>
                        </wps:wsp>
                        <wps:wsp>
                          <wps:cNvPr id="47" name="Text Box 516"/>
                          <wps:cNvSpPr txBox="1">
                            <a:spLocks noChangeArrowheads="1"/>
                          </wps:cNvSpPr>
                          <wps:spPr bwMode="auto">
                            <a:xfrm>
                              <a:off x="4396" y="3511"/>
                              <a:ext cx="568"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2C1E31">
                                <w:pPr>
                                  <w:rPr>
                                    <w:szCs w:val="28"/>
                                    <w:lang w:val="en-US"/>
                                  </w:rPr>
                                </w:pPr>
                                <w:r>
                                  <w:rPr>
                                    <w:szCs w:val="28"/>
                                    <w:lang w:val="en-US"/>
                                  </w:rPr>
                                  <w:t>C´</w:t>
                                </w:r>
                              </w:p>
                            </w:txbxContent>
                          </wps:txbx>
                          <wps:bodyPr rot="0" vert="horz" wrap="square" lIns="91440" tIns="45720" rIns="91440" bIns="45720" anchor="t" anchorCtr="0" upright="1">
                            <a:noAutofit/>
                          </wps:bodyPr>
                        </wps:wsp>
                        <wps:wsp>
                          <wps:cNvPr id="48" name="Text Box 517"/>
                          <wps:cNvSpPr txBox="1">
                            <a:spLocks noChangeArrowheads="1"/>
                          </wps:cNvSpPr>
                          <wps:spPr bwMode="auto">
                            <a:xfrm>
                              <a:off x="4940" y="4083"/>
                              <a:ext cx="710"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2C1E31">
                                <w:pPr>
                                  <w:rPr>
                                    <w:szCs w:val="28"/>
                                    <w:lang w:val="en-US"/>
                                  </w:rPr>
                                </w:pPr>
                                <w:r>
                                  <w:rPr>
                                    <w:szCs w:val="28"/>
                                    <w:lang w:val="en-US"/>
                                  </w:rPr>
                                  <w:t>D´</w:t>
                                </w:r>
                              </w:p>
                            </w:txbxContent>
                          </wps:txbx>
                          <wps:bodyPr rot="0" vert="horz" wrap="square" lIns="91440" tIns="45720" rIns="91440" bIns="45720" anchor="t" anchorCtr="0" upright="1">
                            <a:noAutofit/>
                          </wps:bodyPr>
                        </wps:wsp>
                        <wps:wsp>
                          <wps:cNvPr id="49" name="Text Box 518"/>
                          <wps:cNvSpPr txBox="1">
                            <a:spLocks noChangeArrowheads="1"/>
                          </wps:cNvSpPr>
                          <wps:spPr bwMode="auto">
                            <a:xfrm>
                              <a:off x="5314" y="4702"/>
                              <a:ext cx="568"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DAE" w:rsidRDefault="001B4DAE" w:rsidP="002C1E31">
                                <w:pPr>
                                  <w:pStyle w:val="6"/>
                                  <w:spacing w:before="0"/>
                                  <w:rPr>
                                    <w:lang w:val="en-US"/>
                                  </w:rPr>
                                </w:pPr>
                                <w:r>
                                  <w:rPr>
                                    <w:lang w:val="en-US"/>
                                  </w:rPr>
                                  <w:t>E´</w:t>
                                </w:r>
                              </w:p>
                            </w:txbxContent>
                          </wps:txbx>
                          <wps:bodyPr rot="0" vert="horz" wrap="square" lIns="91440" tIns="45720" rIns="91440" bIns="45720" anchor="t" anchorCtr="0" upright="1">
                            <a:noAutofit/>
                          </wps:bodyPr>
                        </wps:wsp>
                        <wpg:grpSp>
                          <wpg:cNvPr id="50" name="Group 519"/>
                          <wpg:cNvGrpSpPr>
                            <a:grpSpLocks/>
                          </wpg:cNvGrpSpPr>
                          <wpg:grpSpPr bwMode="auto">
                            <a:xfrm>
                              <a:off x="2797" y="2259"/>
                              <a:ext cx="3208" cy="2835"/>
                              <a:chOff x="2797" y="2259"/>
                              <a:chExt cx="3208" cy="2835"/>
                            </a:xfrm>
                          </wpg:grpSpPr>
                          <wps:wsp>
                            <wps:cNvPr id="51" name="Line 520"/>
                            <wps:cNvCnPr/>
                            <wps:spPr bwMode="auto">
                              <a:xfrm flipH="1">
                                <a:off x="2798" y="2259"/>
                                <a:ext cx="2" cy="2832"/>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52" name="Line 521"/>
                            <wps:cNvCnPr/>
                            <wps:spPr bwMode="auto">
                              <a:xfrm>
                                <a:off x="2797" y="5094"/>
                                <a:ext cx="320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3" name="Group 522"/>
                            <wpg:cNvGrpSpPr>
                              <a:grpSpLocks/>
                            </wpg:cNvGrpSpPr>
                            <wpg:grpSpPr bwMode="auto">
                              <a:xfrm>
                                <a:off x="2800" y="3513"/>
                                <a:ext cx="1311" cy="1578"/>
                                <a:chOff x="3873" y="7439"/>
                                <a:chExt cx="2564" cy="3316"/>
                              </a:xfrm>
                            </wpg:grpSpPr>
                            <wps:wsp>
                              <wps:cNvPr id="54" name="Freeform 523"/>
                              <wps:cNvSpPr>
                                <a:spLocks/>
                              </wps:cNvSpPr>
                              <wps:spPr bwMode="auto">
                                <a:xfrm>
                                  <a:off x="3873" y="7439"/>
                                  <a:ext cx="644" cy="324"/>
                                </a:xfrm>
                                <a:custGeom>
                                  <a:avLst/>
                                  <a:gdLst>
                                    <a:gd name="T0" fmla="*/ 0 w 750"/>
                                    <a:gd name="T1" fmla="*/ 0 h 345"/>
                                    <a:gd name="T2" fmla="*/ 180 w 750"/>
                                    <a:gd name="T3" fmla="*/ 75 h 345"/>
                                    <a:gd name="T4" fmla="*/ 375 w 750"/>
                                    <a:gd name="T5" fmla="*/ 150 h 345"/>
                                    <a:gd name="T6" fmla="*/ 570 w 750"/>
                                    <a:gd name="T7" fmla="*/ 240 h 345"/>
                                    <a:gd name="T8" fmla="*/ 750 w 750"/>
                                    <a:gd name="T9" fmla="*/ 345 h 345"/>
                                  </a:gdLst>
                                  <a:ahLst/>
                                  <a:cxnLst>
                                    <a:cxn ang="0">
                                      <a:pos x="T0" y="T1"/>
                                    </a:cxn>
                                    <a:cxn ang="0">
                                      <a:pos x="T2" y="T3"/>
                                    </a:cxn>
                                    <a:cxn ang="0">
                                      <a:pos x="T4" y="T5"/>
                                    </a:cxn>
                                    <a:cxn ang="0">
                                      <a:pos x="T6" y="T7"/>
                                    </a:cxn>
                                    <a:cxn ang="0">
                                      <a:pos x="T8" y="T9"/>
                                    </a:cxn>
                                  </a:cxnLst>
                                  <a:rect l="0" t="0" r="r" b="b"/>
                                  <a:pathLst>
                                    <a:path w="750" h="345">
                                      <a:moveTo>
                                        <a:pt x="0" y="0"/>
                                      </a:moveTo>
                                      <a:lnTo>
                                        <a:pt x="180" y="75"/>
                                      </a:lnTo>
                                      <a:lnTo>
                                        <a:pt x="375" y="150"/>
                                      </a:lnTo>
                                      <a:lnTo>
                                        <a:pt x="570" y="240"/>
                                      </a:lnTo>
                                      <a:lnTo>
                                        <a:pt x="750" y="34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524"/>
                              <wps:cNvSpPr>
                                <a:spLocks/>
                              </wps:cNvSpPr>
                              <wps:spPr bwMode="auto">
                                <a:xfrm>
                                  <a:off x="4517" y="7763"/>
                                  <a:ext cx="644" cy="663"/>
                                </a:xfrm>
                                <a:custGeom>
                                  <a:avLst/>
                                  <a:gdLst>
                                    <a:gd name="T0" fmla="*/ 0 w 750"/>
                                    <a:gd name="T1" fmla="*/ 0 h 705"/>
                                    <a:gd name="T2" fmla="*/ 195 w 750"/>
                                    <a:gd name="T3" fmla="*/ 135 h 705"/>
                                    <a:gd name="T4" fmla="*/ 375 w 750"/>
                                    <a:gd name="T5" fmla="*/ 300 h 705"/>
                                    <a:gd name="T6" fmla="*/ 570 w 750"/>
                                    <a:gd name="T7" fmla="*/ 495 h 705"/>
                                    <a:gd name="T8" fmla="*/ 750 w 750"/>
                                    <a:gd name="T9" fmla="*/ 705 h 705"/>
                                  </a:gdLst>
                                  <a:ahLst/>
                                  <a:cxnLst>
                                    <a:cxn ang="0">
                                      <a:pos x="T0" y="T1"/>
                                    </a:cxn>
                                    <a:cxn ang="0">
                                      <a:pos x="T2" y="T3"/>
                                    </a:cxn>
                                    <a:cxn ang="0">
                                      <a:pos x="T4" y="T5"/>
                                    </a:cxn>
                                    <a:cxn ang="0">
                                      <a:pos x="T6" y="T7"/>
                                    </a:cxn>
                                    <a:cxn ang="0">
                                      <a:pos x="T8" y="T9"/>
                                    </a:cxn>
                                  </a:cxnLst>
                                  <a:rect l="0" t="0" r="r" b="b"/>
                                  <a:pathLst>
                                    <a:path w="750" h="705">
                                      <a:moveTo>
                                        <a:pt x="0" y="0"/>
                                      </a:moveTo>
                                      <a:lnTo>
                                        <a:pt x="195" y="135"/>
                                      </a:lnTo>
                                      <a:lnTo>
                                        <a:pt x="375" y="300"/>
                                      </a:lnTo>
                                      <a:lnTo>
                                        <a:pt x="570" y="495"/>
                                      </a:lnTo>
                                      <a:lnTo>
                                        <a:pt x="750" y="70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Freeform 525"/>
                              <wps:cNvSpPr>
                                <a:spLocks/>
                              </wps:cNvSpPr>
                              <wps:spPr bwMode="auto">
                                <a:xfrm>
                                  <a:off x="5161" y="8426"/>
                                  <a:ext cx="631" cy="1003"/>
                                </a:xfrm>
                                <a:custGeom>
                                  <a:avLst/>
                                  <a:gdLst>
                                    <a:gd name="T0" fmla="*/ 0 w 734"/>
                                    <a:gd name="T1" fmla="*/ 0 h 1066"/>
                                    <a:gd name="T2" fmla="*/ 180 w 734"/>
                                    <a:gd name="T3" fmla="*/ 240 h 1066"/>
                                    <a:gd name="T4" fmla="*/ 359 w 734"/>
                                    <a:gd name="T5" fmla="*/ 495 h 1066"/>
                                    <a:gd name="T6" fmla="*/ 554 w 734"/>
                                    <a:gd name="T7" fmla="*/ 766 h 1066"/>
                                    <a:gd name="T8" fmla="*/ 734 w 734"/>
                                    <a:gd name="T9" fmla="*/ 1066 h 1066"/>
                                  </a:gdLst>
                                  <a:ahLst/>
                                  <a:cxnLst>
                                    <a:cxn ang="0">
                                      <a:pos x="T0" y="T1"/>
                                    </a:cxn>
                                    <a:cxn ang="0">
                                      <a:pos x="T2" y="T3"/>
                                    </a:cxn>
                                    <a:cxn ang="0">
                                      <a:pos x="T4" y="T5"/>
                                    </a:cxn>
                                    <a:cxn ang="0">
                                      <a:pos x="T6" y="T7"/>
                                    </a:cxn>
                                    <a:cxn ang="0">
                                      <a:pos x="T8" y="T9"/>
                                    </a:cxn>
                                  </a:cxnLst>
                                  <a:rect l="0" t="0" r="r" b="b"/>
                                  <a:pathLst>
                                    <a:path w="734" h="1066">
                                      <a:moveTo>
                                        <a:pt x="0" y="0"/>
                                      </a:moveTo>
                                      <a:lnTo>
                                        <a:pt x="180" y="240"/>
                                      </a:lnTo>
                                      <a:lnTo>
                                        <a:pt x="359" y="495"/>
                                      </a:lnTo>
                                      <a:lnTo>
                                        <a:pt x="554" y="766"/>
                                      </a:lnTo>
                                      <a:lnTo>
                                        <a:pt x="734" y="10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Freeform 526"/>
                              <wps:cNvSpPr>
                                <a:spLocks/>
                              </wps:cNvSpPr>
                              <wps:spPr bwMode="auto">
                                <a:xfrm>
                                  <a:off x="5792" y="9429"/>
                                  <a:ext cx="645" cy="1326"/>
                                </a:xfrm>
                                <a:custGeom>
                                  <a:avLst/>
                                  <a:gdLst>
                                    <a:gd name="T0" fmla="*/ 0 w 750"/>
                                    <a:gd name="T1" fmla="*/ 0 h 1410"/>
                                    <a:gd name="T2" fmla="*/ 180 w 750"/>
                                    <a:gd name="T3" fmla="*/ 330 h 1410"/>
                                    <a:gd name="T4" fmla="*/ 375 w 750"/>
                                    <a:gd name="T5" fmla="*/ 690 h 1410"/>
                                    <a:gd name="T6" fmla="*/ 555 w 750"/>
                                    <a:gd name="T7" fmla="*/ 1050 h 1410"/>
                                    <a:gd name="T8" fmla="*/ 750 w 750"/>
                                    <a:gd name="T9" fmla="*/ 1410 h 1410"/>
                                  </a:gdLst>
                                  <a:ahLst/>
                                  <a:cxnLst>
                                    <a:cxn ang="0">
                                      <a:pos x="T0" y="T1"/>
                                    </a:cxn>
                                    <a:cxn ang="0">
                                      <a:pos x="T2" y="T3"/>
                                    </a:cxn>
                                    <a:cxn ang="0">
                                      <a:pos x="T4" y="T5"/>
                                    </a:cxn>
                                    <a:cxn ang="0">
                                      <a:pos x="T6" y="T7"/>
                                    </a:cxn>
                                    <a:cxn ang="0">
                                      <a:pos x="T8" y="T9"/>
                                    </a:cxn>
                                  </a:cxnLst>
                                  <a:rect l="0" t="0" r="r" b="b"/>
                                  <a:pathLst>
                                    <a:path w="750" h="1410">
                                      <a:moveTo>
                                        <a:pt x="0" y="0"/>
                                      </a:moveTo>
                                      <a:lnTo>
                                        <a:pt x="180" y="330"/>
                                      </a:lnTo>
                                      <a:lnTo>
                                        <a:pt x="375" y="690"/>
                                      </a:lnTo>
                                      <a:lnTo>
                                        <a:pt x="555" y="1050"/>
                                      </a:lnTo>
                                      <a:lnTo>
                                        <a:pt x="750" y="141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8" name="Freeform 527"/>
                            <wps:cNvSpPr>
                              <a:spLocks/>
                            </wps:cNvSpPr>
                            <wps:spPr bwMode="auto">
                              <a:xfrm>
                                <a:off x="2800" y="2829"/>
                                <a:ext cx="616" cy="223"/>
                              </a:xfrm>
                              <a:custGeom>
                                <a:avLst/>
                                <a:gdLst>
                                  <a:gd name="T0" fmla="*/ 0 w 750"/>
                                  <a:gd name="T1" fmla="*/ 0 h 345"/>
                                  <a:gd name="T2" fmla="*/ 180 w 750"/>
                                  <a:gd name="T3" fmla="*/ 75 h 345"/>
                                  <a:gd name="T4" fmla="*/ 375 w 750"/>
                                  <a:gd name="T5" fmla="*/ 150 h 345"/>
                                  <a:gd name="T6" fmla="*/ 570 w 750"/>
                                  <a:gd name="T7" fmla="*/ 240 h 345"/>
                                  <a:gd name="T8" fmla="*/ 750 w 750"/>
                                  <a:gd name="T9" fmla="*/ 345 h 345"/>
                                </a:gdLst>
                                <a:ahLst/>
                                <a:cxnLst>
                                  <a:cxn ang="0">
                                    <a:pos x="T0" y="T1"/>
                                  </a:cxn>
                                  <a:cxn ang="0">
                                    <a:pos x="T2" y="T3"/>
                                  </a:cxn>
                                  <a:cxn ang="0">
                                    <a:pos x="T4" y="T5"/>
                                  </a:cxn>
                                  <a:cxn ang="0">
                                    <a:pos x="T6" y="T7"/>
                                  </a:cxn>
                                  <a:cxn ang="0">
                                    <a:pos x="T8" y="T9"/>
                                  </a:cxn>
                                </a:cxnLst>
                                <a:rect l="0" t="0" r="r" b="b"/>
                                <a:pathLst>
                                  <a:path w="750" h="345">
                                    <a:moveTo>
                                      <a:pt x="0" y="0"/>
                                    </a:moveTo>
                                    <a:lnTo>
                                      <a:pt x="180" y="75"/>
                                    </a:lnTo>
                                    <a:lnTo>
                                      <a:pt x="375" y="150"/>
                                    </a:lnTo>
                                    <a:lnTo>
                                      <a:pt x="570" y="240"/>
                                    </a:lnTo>
                                    <a:lnTo>
                                      <a:pt x="750" y="34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528"/>
                            <wps:cNvSpPr>
                              <a:spLocks/>
                            </wps:cNvSpPr>
                            <wps:spPr bwMode="auto">
                              <a:xfrm>
                                <a:off x="3416" y="3052"/>
                                <a:ext cx="615" cy="456"/>
                              </a:xfrm>
                              <a:custGeom>
                                <a:avLst/>
                                <a:gdLst>
                                  <a:gd name="T0" fmla="*/ 0 w 750"/>
                                  <a:gd name="T1" fmla="*/ 0 h 705"/>
                                  <a:gd name="T2" fmla="*/ 195 w 750"/>
                                  <a:gd name="T3" fmla="*/ 135 h 705"/>
                                  <a:gd name="T4" fmla="*/ 375 w 750"/>
                                  <a:gd name="T5" fmla="*/ 300 h 705"/>
                                  <a:gd name="T6" fmla="*/ 570 w 750"/>
                                  <a:gd name="T7" fmla="*/ 495 h 705"/>
                                  <a:gd name="T8" fmla="*/ 750 w 750"/>
                                  <a:gd name="T9" fmla="*/ 705 h 705"/>
                                </a:gdLst>
                                <a:ahLst/>
                                <a:cxnLst>
                                  <a:cxn ang="0">
                                    <a:pos x="T0" y="T1"/>
                                  </a:cxn>
                                  <a:cxn ang="0">
                                    <a:pos x="T2" y="T3"/>
                                  </a:cxn>
                                  <a:cxn ang="0">
                                    <a:pos x="T4" y="T5"/>
                                  </a:cxn>
                                  <a:cxn ang="0">
                                    <a:pos x="T6" y="T7"/>
                                  </a:cxn>
                                  <a:cxn ang="0">
                                    <a:pos x="T8" y="T9"/>
                                  </a:cxn>
                                </a:cxnLst>
                                <a:rect l="0" t="0" r="r" b="b"/>
                                <a:pathLst>
                                  <a:path w="750" h="705">
                                    <a:moveTo>
                                      <a:pt x="0" y="0"/>
                                    </a:moveTo>
                                    <a:lnTo>
                                      <a:pt x="195" y="135"/>
                                    </a:lnTo>
                                    <a:lnTo>
                                      <a:pt x="375" y="300"/>
                                    </a:lnTo>
                                    <a:lnTo>
                                      <a:pt x="570" y="495"/>
                                    </a:lnTo>
                                    <a:lnTo>
                                      <a:pt x="750" y="70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529"/>
                            <wps:cNvSpPr>
                              <a:spLocks/>
                            </wps:cNvSpPr>
                            <wps:spPr bwMode="auto">
                              <a:xfrm>
                                <a:off x="4031" y="3508"/>
                                <a:ext cx="603" cy="689"/>
                              </a:xfrm>
                              <a:custGeom>
                                <a:avLst/>
                                <a:gdLst>
                                  <a:gd name="T0" fmla="*/ 0 w 734"/>
                                  <a:gd name="T1" fmla="*/ 0 h 1066"/>
                                  <a:gd name="T2" fmla="*/ 180 w 734"/>
                                  <a:gd name="T3" fmla="*/ 240 h 1066"/>
                                  <a:gd name="T4" fmla="*/ 359 w 734"/>
                                  <a:gd name="T5" fmla="*/ 495 h 1066"/>
                                  <a:gd name="T6" fmla="*/ 554 w 734"/>
                                  <a:gd name="T7" fmla="*/ 766 h 1066"/>
                                  <a:gd name="T8" fmla="*/ 734 w 734"/>
                                  <a:gd name="T9" fmla="*/ 1066 h 1066"/>
                                </a:gdLst>
                                <a:ahLst/>
                                <a:cxnLst>
                                  <a:cxn ang="0">
                                    <a:pos x="T0" y="T1"/>
                                  </a:cxn>
                                  <a:cxn ang="0">
                                    <a:pos x="T2" y="T3"/>
                                  </a:cxn>
                                  <a:cxn ang="0">
                                    <a:pos x="T4" y="T5"/>
                                  </a:cxn>
                                  <a:cxn ang="0">
                                    <a:pos x="T6" y="T7"/>
                                  </a:cxn>
                                  <a:cxn ang="0">
                                    <a:pos x="T8" y="T9"/>
                                  </a:cxn>
                                </a:cxnLst>
                                <a:rect l="0" t="0" r="r" b="b"/>
                                <a:pathLst>
                                  <a:path w="734" h="1066">
                                    <a:moveTo>
                                      <a:pt x="0" y="0"/>
                                    </a:moveTo>
                                    <a:lnTo>
                                      <a:pt x="180" y="240"/>
                                    </a:lnTo>
                                    <a:lnTo>
                                      <a:pt x="359" y="495"/>
                                    </a:lnTo>
                                    <a:lnTo>
                                      <a:pt x="554" y="766"/>
                                    </a:lnTo>
                                    <a:lnTo>
                                      <a:pt x="734" y="10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530"/>
                            <wps:cNvSpPr>
                              <a:spLocks/>
                            </wps:cNvSpPr>
                            <wps:spPr bwMode="auto">
                              <a:xfrm>
                                <a:off x="4634" y="4197"/>
                                <a:ext cx="585" cy="884"/>
                              </a:xfrm>
                              <a:custGeom>
                                <a:avLst/>
                                <a:gdLst>
                                  <a:gd name="T0" fmla="*/ 0 w 750"/>
                                  <a:gd name="T1" fmla="*/ 0 h 1410"/>
                                  <a:gd name="T2" fmla="*/ 180 w 750"/>
                                  <a:gd name="T3" fmla="*/ 330 h 1410"/>
                                  <a:gd name="T4" fmla="*/ 375 w 750"/>
                                  <a:gd name="T5" fmla="*/ 690 h 1410"/>
                                  <a:gd name="T6" fmla="*/ 555 w 750"/>
                                  <a:gd name="T7" fmla="*/ 1050 h 1410"/>
                                  <a:gd name="T8" fmla="*/ 750 w 750"/>
                                  <a:gd name="T9" fmla="*/ 1410 h 1410"/>
                                </a:gdLst>
                                <a:ahLst/>
                                <a:cxnLst>
                                  <a:cxn ang="0">
                                    <a:pos x="T0" y="T1"/>
                                  </a:cxn>
                                  <a:cxn ang="0">
                                    <a:pos x="T2" y="T3"/>
                                  </a:cxn>
                                  <a:cxn ang="0">
                                    <a:pos x="T4" y="T5"/>
                                  </a:cxn>
                                  <a:cxn ang="0">
                                    <a:pos x="T6" y="T7"/>
                                  </a:cxn>
                                  <a:cxn ang="0">
                                    <a:pos x="T8" y="T9"/>
                                  </a:cxn>
                                </a:cxnLst>
                                <a:rect l="0" t="0" r="r" b="b"/>
                                <a:pathLst>
                                  <a:path w="750" h="1410">
                                    <a:moveTo>
                                      <a:pt x="0" y="0"/>
                                    </a:moveTo>
                                    <a:lnTo>
                                      <a:pt x="180" y="330"/>
                                    </a:lnTo>
                                    <a:lnTo>
                                      <a:pt x="375" y="690"/>
                                    </a:lnTo>
                                    <a:lnTo>
                                      <a:pt x="555" y="1050"/>
                                    </a:lnTo>
                                    <a:lnTo>
                                      <a:pt x="750" y="141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Line 531"/>
                            <wps:cNvCnPr/>
                            <wps:spPr bwMode="auto">
                              <a:xfrm flipV="1">
                                <a:off x="3997" y="4311"/>
                                <a:ext cx="513" cy="22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Line 532"/>
                            <wps:cNvCnPr/>
                            <wps:spPr bwMode="auto">
                              <a:xfrm flipV="1">
                                <a:off x="3427" y="3399"/>
                                <a:ext cx="342" cy="39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61F93249" id="Group 510" o:spid="_x0000_s1340" style="position:absolute;left:0;text-align:left;margin-left:114.15pt;margin-top:43.3pt;width:272.4pt;height:177.2pt;z-index:251684864" coordorigin="3670,1502" coordsize="4576,3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">
                <v:shape id="Text Box 511" o:spid="_x0000_s1341" type="#_x0000_t202" style="position:absolute;left:3670;top:1502;width:730;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" filled="f" stroked="f">
                  <v:textbox style="layout-flow:vertical;mso-layout-flow-alt:bottom-to-top">
                    <w:txbxContent>
                      <w:p w:rsidR="001B4DAE" w:rsidRPr="007F68F0" w:rsidRDefault="001B4DAE" w:rsidP="002C1E31">
                        <w:pPr>
                          <w:jc w:val="right"/>
                          <w:rPr>
                            <w:szCs w:val="28"/>
                          </w:rPr>
                        </w:pPr>
                        <w:r>
                          <w:rPr>
                            <w:szCs w:val="28"/>
                          </w:rPr>
                          <w:t>Інвестиційні товари</w:t>
                        </w:r>
                      </w:p>
                    </w:txbxContent>
                  </v:textbox>
                </v:shape>
                <v:shape id="Text Box 512" o:spid="_x0000_s1342" type="#_x0000_t202" style="position:absolute;left:4731;top:4477;width:3515;height: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rsidR="001B4DAE" w:rsidRPr="007F68F0" w:rsidRDefault="001B4DAE" w:rsidP="00863440">
                        <w:pPr>
                          <w:jc w:val="center"/>
                          <w:rPr>
                            <w:szCs w:val="28"/>
                          </w:rPr>
                        </w:pPr>
                        <w:r>
                          <w:rPr>
                            <w:szCs w:val="28"/>
                          </w:rPr>
                          <w:t>Споживчі товари</w:t>
                        </w:r>
                      </w:p>
                    </w:txbxContent>
                  </v:textbox>
                </v:shape>
                <v:group id="Group 513" o:spid="_x0000_s1343" style="position:absolute;left:4319;top:1538;width:3247;height:2844" coordorigin="2758,2259" coordsize="3247,2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Text Box 514" o:spid="_x0000_s1344" type="#_x0000_t202" style="position:absolute;left:2758;top:2428;width:710;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rsidR="001B4DAE" w:rsidRDefault="001B4DAE" w:rsidP="002C1E31">
                          <w:pPr>
                            <w:rPr>
                              <w:szCs w:val="28"/>
                              <w:lang w:val="en-US"/>
                            </w:rPr>
                          </w:pPr>
                          <w:r>
                            <w:rPr>
                              <w:szCs w:val="28"/>
                              <w:lang w:val="en-US"/>
                            </w:rPr>
                            <w:t>A´</w:t>
                          </w:r>
                        </w:p>
                      </w:txbxContent>
                    </v:textbox>
                  </v:shape>
                  <v:shape id="Text Box 515" o:spid="_x0000_s1345" type="#_x0000_t202" style="position:absolute;left:3598;top:2715;width:568;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rsidR="001B4DAE" w:rsidRDefault="001B4DAE" w:rsidP="002C1E31">
                          <w:pPr>
                            <w:rPr>
                              <w:szCs w:val="28"/>
                              <w:lang w:val="en-US"/>
                            </w:rPr>
                          </w:pPr>
                          <w:r>
                            <w:rPr>
                              <w:szCs w:val="28"/>
                              <w:lang w:val="en-US"/>
                            </w:rPr>
                            <w:t>B´</w:t>
                          </w:r>
                        </w:p>
                      </w:txbxContent>
                    </v:textbox>
                  </v:shape>
                  <v:shape id="Text Box 516" o:spid="_x0000_s1346" type="#_x0000_t202" style="position:absolute;left:4396;top:3511;width:568;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rsidR="001B4DAE" w:rsidRDefault="001B4DAE" w:rsidP="002C1E31">
                          <w:pPr>
                            <w:rPr>
                              <w:szCs w:val="28"/>
                              <w:lang w:val="en-US"/>
                            </w:rPr>
                          </w:pPr>
                          <w:r>
                            <w:rPr>
                              <w:szCs w:val="28"/>
                              <w:lang w:val="en-US"/>
                            </w:rPr>
                            <w:t>C´</w:t>
                          </w:r>
                        </w:p>
                      </w:txbxContent>
                    </v:textbox>
                  </v:shape>
                  <v:shape id="Text Box 517" o:spid="_x0000_s1347" type="#_x0000_t202" style="position:absolute;left:4940;top:4083;width:710;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rsidR="001B4DAE" w:rsidRDefault="001B4DAE" w:rsidP="002C1E31">
                          <w:pPr>
                            <w:rPr>
                              <w:szCs w:val="28"/>
                              <w:lang w:val="en-US"/>
                            </w:rPr>
                          </w:pPr>
                          <w:r>
                            <w:rPr>
                              <w:szCs w:val="28"/>
                              <w:lang w:val="en-US"/>
                            </w:rPr>
                            <w:t>D´</w:t>
                          </w:r>
                        </w:p>
                      </w:txbxContent>
                    </v:textbox>
                  </v:shape>
                  <v:shape id="Text Box 518" o:spid="_x0000_s1348" type="#_x0000_t202" style="position:absolute;left:5314;top:4702;width:568;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rsidR="001B4DAE" w:rsidRDefault="001B4DAE" w:rsidP="002C1E31">
                          <w:pPr>
                            <w:pStyle w:val="6"/>
                            <w:spacing w:before="0"/>
                            <w:rPr>
                              <w:lang w:val="en-US"/>
                            </w:rPr>
                          </w:pPr>
                          <w:r>
                            <w:rPr>
                              <w:lang w:val="en-US"/>
                            </w:rPr>
                            <w:t>E´</w:t>
                          </w:r>
                        </w:p>
                      </w:txbxContent>
                    </v:textbox>
                  </v:shape>
                  <v:group id="Group 519" o:spid="_x0000_s1349" style="position:absolute;left:2797;top:2259;width:3208;height:2835" coordorigin="2797,2259" coordsize="3208,2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line id="Line 520" o:spid="_x0000_s1350" style="position:absolute;flip:x;visibility:visible;mso-wrap-style:square" from="2798,2259" to="2800,5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">
                      <v:stroke startarrow="block"/>
                    </v:line>
                    <v:line id="Line 521" o:spid="_x0000_s1351" style="position:absolute;visibility:visible;mso-wrap-style:square" from="2797,5094" to="6005,5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YoQxAAAANsAAAAPAAAAZHJzL2Rvd25yZXYueG1sRI9PawIx&#10;FMTvhX6H8ArealbB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DtNihDEAAAA2wAAAA8A&#10;AAAAAAAAAAAAAAAABwIAAGRycy9kb3ducmV2LnhtbFBLBQYAAAAAAwADALcAAAD4AgAAAAA=&#10;">
                      <v:stroke endarrow="block"/>
                    </v:line>
                    <v:group id="Group 522" o:spid="_x0000_s1352" style="position:absolute;left:2800;top:3513;width:1311;height:1578" coordorigin="3873,7439" coordsize="2564,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523" o:spid="_x0000_s1353" style="position:absolute;left:3873;top:7439;width:644;height:324;visibility:visible;mso-wrap-style:square;v-text-anchor:top" coordsize="75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" path="m,l180,75r195,75l570,240,750,345e" filled="f">
                        <v:path arrowok="t" o:connecttype="custom" o:connectlocs="0,0;155,70;322,141;489,225;644,324" o:connectangles="0,0,0,0,0"/>
                      </v:shape>
                      <v:shape id="Freeform 524" o:spid="_x0000_s1354" style="position:absolute;left:4517;top:7763;width:644;height:663;visibility:visible;mso-wrap-style:square;v-text-anchor:top" coordsize="75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" path="m,l195,135,375,300,570,495,750,705e" filled="f">
                        <v:path arrowok="t" o:connecttype="custom" o:connectlocs="0,0;167,127;322,282;489,466;644,663" o:connectangles="0,0,0,0,0"/>
                      </v:shape>
                      <v:shape id="Freeform 525" o:spid="_x0000_s1355" style="position:absolute;left:5161;top:8426;width:631;height:1003;visibility:visible;mso-wrap-style:square;v-text-anchor:top" coordsize="734,1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" path="m,l180,240,359,495,554,766r180,300e" filled="f">
                        <v:path arrowok="t" o:connecttype="custom" o:connectlocs="0,0;155,226;309,466;476,721;631,1003" o:connectangles="0,0,0,0,0"/>
                      </v:shape>
                      <v:shape id="Freeform 526" o:spid="_x0000_s1356" style="position:absolute;left:5792;top:9429;width:645;height:1326;visibility:visible;mso-wrap-style:square;v-text-anchor:top" coordsize="750,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" path="m,l180,330,375,690r180,360l750,1410e" filled="f">
                        <v:path arrowok="t" o:connecttype="custom" o:connectlocs="0,0;155,310;323,649;477,987;645,1326" o:connectangles="0,0,0,0,0"/>
                      </v:shape>
                    </v:group>
                    <v:shape id="Freeform 527" o:spid="_x0000_s1357" style="position:absolute;left:2800;top:2829;width:616;height:223;visibility:visible;mso-wrap-style:square;v-text-anchor:top" coordsize="75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" path="m,l180,75r195,75l570,240,750,345e" filled="f">
                      <v:path arrowok="t" o:connecttype="custom" o:connectlocs="0,0;148,48;308,97;468,155;616,223" o:connectangles="0,0,0,0,0"/>
                    </v:shape>
                    <v:shape id="Freeform 528" o:spid="_x0000_s1358" style="position:absolute;left:3416;top:3052;width:615;height:456;visibility:visible;mso-wrap-style:square;v-text-anchor:top" coordsize="75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" path="m,l195,135,375,300,570,495,750,705e" filled="f">
                      <v:path arrowok="t" o:connecttype="custom" o:connectlocs="0,0;160,87;308,194;467,320;615,456" o:connectangles="0,0,0,0,0"/>
                    </v:shape>
                    <v:shape id="Freeform 529" o:spid="_x0000_s1359" style="position:absolute;left:4031;top:3508;width:603;height:689;visibility:visible;mso-wrap-style:square;v-text-anchor:top" coordsize="734,1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" path="m,l180,240,359,495,554,766r180,300e" filled="f">
                      <v:path arrowok="t" o:connecttype="custom" o:connectlocs="0,0;148,155;295,320;455,495;603,689" o:connectangles="0,0,0,0,0"/>
                    </v:shape>
                    <v:shape id="Freeform 530" o:spid="_x0000_s1360" style="position:absolute;left:4634;top:4197;width:585;height:884;visibility:visible;mso-wrap-style:square;v-text-anchor:top" coordsize="750,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" path="m,l180,330,375,690r180,360l750,1410e" filled="f">
                      <v:path arrowok="t" o:connecttype="custom" o:connectlocs="0,0;140,207;293,433;433,658;585,884" o:connectangles="0,0,0,0,0"/>
                    </v:shape>
                    <v:line id="Line 531" o:spid="_x0000_s1361" style="position:absolute;flip:y;visibility:visible;mso-wrap-style:square" from="3997,4311" to="4510,4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">
                      <v:stroke endarrow="block"/>
                    </v:line>
                    <v:line id="Line 532" o:spid="_x0000_s1362" style="position:absolute;flip:y;visibility:visible;mso-wrap-style:square" from="3427,3399" to="3769,3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">
                      <v:stroke endarrow="block"/>
                    </v:line>
                  </v:group>
                </v:group>
                <w10:wrap type="topAndBottom"/>
              </v:group>
            </w:pict>
          </mc:Fallback>
        </mc:AlternateContent>
      </w:r>
      <w:r w:rsidR="002C1E31" w:rsidRPr="00E62D7D">
        <w:rPr>
          <w:szCs w:val="28"/>
        </w:rPr>
        <w:t>Реальний ВНП у будь-який час визначається як витрати праці (у людино-годинах), помножені на продуктивність праці.</w:t>
      </w:r>
    </w:p>
    <w:p w:rsidR="002C1E31" w:rsidRPr="00E62D7D" w:rsidRDefault="002C1E31" w:rsidP="002F18F4">
      <w:pPr>
        <w:shd w:val="clear" w:color="auto" w:fill="FFFFFF"/>
        <w:spacing w:line="240" w:lineRule="auto"/>
        <w:ind w:firstLine="0"/>
        <w:rPr>
          <w:szCs w:val="28"/>
        </w:rPr>
      </w:pPr>
    </w:p>
    <w:p w:rsidR="00863440" w:rsidRPr="00E62D7D" w:rsidRDefault="00863440" w:rsidP="002F18F4">
      <w:pPr>
        <w:shd w:val="clear" w:color="auto" w:fill="FFFFFF"/>
        <w:spacing w:line="240" w:lineRule="auto"/>
        <w:ind w:firstLine="0"/>
        <w:jc w:val="center"/>
        <w:rPr>
          <w:b/>
          <w:szCs w:val="28"/>
        </w:rPr>
      </w:pPr>
      <w:r w:rsidRPr="00E62D7D">
        <w:rPr>
          <w:b/>
          <w:szCs w:val="28"/>
        </w:rPr>
        <w:t>Рис</w:t>
      </w:r>
      <w:r w:rsidR="002F18F4" w:rsidRPr="00E62D7D">
        <w:rPr>
          <w:b/>
          <w:szCs w:val="28"/>
        </w:rPr>
        <w:t>унок</w:t>
      </w:r>
      <w:r w:rsidRPr="00E62D7D">
        <w:rPr>
          <w:b/>
          <w:szCs w:val="28"/>
        </w:rPr>
        <w:t xml:space="preserve"> 10.1 – Економічне зростання і крива виробничих можливостей</w:t>
      </w:r>
    </w:p>
    <w:p w:rsidR="00863440" w:rsidRPr="00E62D7D" w:rsidRDefault="00863440" w:rsidP="002E79E9">
      <w:pPr>
        <w:shd w:val="clear" w:color="auto" w:fill="FFFFFF"/>
        <w:spacing w:line="240" w:lineRule="auto"/>
        <w:jc w:val="center"/>
        <w:rPr>
          <w:b/>
          <w:szCs w:val="28"/>
        </w:rPr>
      </w:pPr>
    </w:p>
    <w:p w:rsidR="00863440" w:rsidRPr="00E62D7D" w:rsidRDefault="00863440" w:rsidP="00863440">
      <w:pPr>
        <w:shd w:val="clear" w:color="auto" w:fill="FFFFFF"/>
        <w:spacing w:line="240" w:lineRule="auto"/>
        <w:ind w:firstLine="709"/>
      </w:pPr>
      <w:r w:rsidRPr="00E62D7D">
        <w:rPr>
          <w:szCs w:val="28"/>
        </w:rPr>
        <w:t xml:space="preserve">Величина витрат праці залежить від чисельності зайнятих і від тривалості середнього робочого тижня. </w:t>
      </w:r>
      <w:r w:rsidR="002B068A" w:rsidRPr="00E62D7D">
        <w:rPr>
          <w:szCs w:val="28"/>
        </w:rPr>
        <w:t>Своєю чергою</w:t>
      </w:r>
      <w:r w:rsidRPr="00E62D7D">
        <w:rPr>
          <w:szCs w:val="28"/>
        </w:rPr>
        <w:t xml:space="preserve"> чисельність зайнятих залежить від чисельності населення в працездатному віці й рівня залученості робочої </w:t>
      </w:r>
      <w:r w:rsidR="002B068A" w:rsidRPr="00E62D7D">
        <w:rPr>
          <w:szCs w:val="28"/>
        </w:rPr>
        <w:t>сили</w:t>
      </w:r>
      <w:r w:rsidRPr="00E62D7D">
        <w:rPr>
          <w:szCs w:val="28"/>
        </w:rPr>
        <w:t xml:space="preserve"> у виробництво. Середній робочий тиждень визначається правовими й інституціональними факторами, а також колективними договорами.</w:t>
      </w:r>
    </w:p>
    <w:p w:rsidR="002C1E31" w:rsidRPr="00E62D7D" w:rsidRDefault="002C1E31" w:rsidP="00863440">
      <w:pPr>
        <w:shd w:val="clear" w:color="auto" w:fill="FFFFFF"/>
        <w:spacing w:line="240" w:lineRule="auto"/>
        <w:ind w:firstLine="426"/>
        <w:jc w:val="center"/>
        <w:rPr>
          <w:b/>
          <w:szCs w:val="28"/>
        </w:rPr>
      </w:pPr>
      <w:r w:rsidRPr="00E62D7D">
        <w:rPr>
          <w:b/>
          <w:szCs w:val="28"/>
        </w:rPr>
        <w:lastRenderedPageBreak/>
        <w:t>ВНП = число відпрацьованих людино-годин × продуктивність праці</w:t>
      </w:r>
    </w:p>
    <w:p w:rsidR="002C1E31" w:rsidRPr="00E62D7D" w:rsidRDefault="002C1E31" w:rsidP="002E79E9">
      <w:pPr>
        <w:shd w:val="clear" w:color="auto" w:fill="FFFFFF"/>
        <w:spacing w:line="240" w:lineRule="auto"/>
        <w:ind w:firstLine="709"/>
        <w:rPr>
          <w:szCs w:val="28"/>
        </w:rPr>
      </w:pPr>
    </w:p>
    <w:p w:rsidR="002C1E31" w:rsidRPr="00E62D7D" w:rsidRDefault="002C1E31" w:rsidP="002B068A">
      <w:pPr>
        <w:shd w:val="clear" w:color="auto" w:fill="FFFFFF"/>
        <w:spacing w:line="240" w:lineRule="auto"/>
        <w:ind w:firstLine="709"/>
      </w:pPr>
      <w:r w:rsidRPr="00E62D7D">
        <w:rPr>
          <w:szCs w:val="28"/>
        </w:rPr>
        <w:t xml:space="preserve">Продуктивність праці залежить від </w:t>
      </w:r>
      <w:r w:rsidR="002B068A" w:rsidRPr="00E62D7D">
        <w:rPr>
          <w:szCs w:val="28"/>
        </w:rPr>
        <w:t xml:space="preserve">низки </w:t>
      </w:r>
      <w:r w:rsidRPr="00E62D7D">
        <w:rPr>
          <w:szCs w:val="28"/>
        </w:rPr>
        <w:t>факторів</w:t>
      </w:r>
      <w:r w:rsidR="002B068A" w:rsidRPr="00E62D7D">
        <w:rPr>
          <w:szCs w:val="28"/>
        </w:rPr>
        <w:t>, як-от</w:t>
      </w:r>
      <w:r w:rsidRPr="00E62D7D">
        <w:rPr>
          <w:szCs w:val="28"/>
        </w:rPr>
        <w:t>:</w:t>
      </w:r>
    </w:p>
    <w:p w:rsidR="002C1E31" w:rsidRPr="00E62D7D" w:rsidRDefault="002C1E31" w:rsidP="002B068A">
      <w:pPr>
        <w:shd w:val="clear" w:color="auto" w:fill="FFFFFF"/>
        <w:spacing w:line="240" w:lineRule="auto"/>
        <w:ind w:firstLine="709"/>
      </w:pPr>
      <w:r w:rsidRPr="00E62D7D">
        <w:rPr>
          <w:szCs w:val="28"/>
        </w:rPr>
        <w:t>1. Технічний прогрес</w:t>
      </w:r>
      <w:r w:rsidR="002B068A" w:rsidRPr="00E62D7D">
        <w:rPr>
          <w:szCs w:val="28"/>
        </w:rPr>
        <w:t>.</w:t>
      </w:r>
    </w:p>
    <w:p w:rsidR="002C1E31" w:rsidRPr="00E62D7D" w:rsidRDefault="002C1E31" w:rsidP="002B068A">
      <w:pPr>
        <w:shd w:val="clear" w:color="auto" w:fill="FFFFFF"/>
        <w:spacing w:line="240" w:lineRule="auto"/>
        <w:ind w:firstLine="709"/>
      </w:pPr>
      <w:r w:rsidRPr="00E62D7D">
        <w:rPr>
          <w:szCs w:val="28"/>
        </w:rPr>
        <w:t>2. Обсяг капіталовкладень</w:t>
      </w:r>
      <w:r w:rsidR="002B068A" w:rsidRPr="00E62D7D">
        <w:rPr>
          <w:szCs w:val="28"/>
        </w:rPr>
        <w:t>.</w:t>
      </w:r>
    </w:p>
    <w:p w:rsidR="002C1E31" w:rsidRPr="00E62D7D" w:rsidRDefault="002C1E31" w:rsidP="002B068A">
      <w:pPr>
        <w:shd w:val="clear" w:color="auto" w:fill="FFFFFF"/>
        <w:spacing w:line="240" w:lineRule="auto"/>
        <w:ind w:firstLine="709"/>
      </w:pPr>
      <w:r w:rsidRPr="00E62D7D">
        <w:rPr>
          <w:szCs w:val="28"/>
        </w:rPr>
        <w:t>3. Освіта й профпідготовка</w:t>
      </w:r>
      <w:r w:rsidR="002B068A" w:rsidRPr="00E62D7D">
        <w:rPr>
          <w:szCs w:val="28"/>
        </w:rPr>
        <w:t>.</w:t>
      </w:r>
    </w:p>
    <w:p w:rsidR="002C1E31" w:rsidRPr="00E62D7D" w:rsidRDefault="002C1E31" w:rsidP="002B068A">
      <w:pPr>
        <w:shd w:val="clear" w:color="auto" w:fill="FFFFFF"/>
        <w:spacing w:line="240" w:lineRule="auto"/>
        <w:ind w:firstLine="709"/>
      </w:pPr>
      <w:r w:rsidRPr="00E62D7D">
        <w:rPr>
          <w:szCs w:val="28"/>
        </w:rPr>
        <w:t>4. Ефективність розміщення ресурсів</w:t>
      </w:r>
      <w:r w:rsidR="002B068A" w:rsidRPr="00E62D7D">
        <w:rPr>
          <w:szCs w:val="28"/>
        </w:rPr>
        <w:t>.</w:t>
      </w:r>
    </w:p>
    <w:p w:rsidR="002C1E31" w:rsidRPr="00E62D7D" w:rsidRDefault="002C1E31" w:rsidP="002B068A">
      <w:pPr>
        <w:shd w:val="clear" w:color="auto" w:fill="FFFFFF"/>
        <w:spacing w:line="240" w:lineRule="auto"/>
        <w:ind w:firstLine="709"/>
      </w:pPr>
      <w:r w:rsidRPr="00E62D7D">
        <w:rPr>
          <w:szCs w:val="28"/>
        </w:rPr>
        <w:t>5. Інші фактори</w:t>
      </w:r>
      <w:r w:rsidR="002B068A" w:rsidRPr="00E62D7D">
        <w:rPr>
          <w:szCs w:val="28"/>
        </w:rPr>
        <w:t>.</w:t>
      </w:r>
    </w:p>
    <w:p w:rsidR="002C1E31" w:rsidRPr="00E62D7D" w:rsidRDefault="002C1E31" w:rsidP="002E79E9">
      <w:pPr>
        <w:shd w:val="clear" w:color="auto" w:fill="FFFFFF"/>
        <w:spacing w:line="240" w:lineRule="auto"/>
        <w:ind w:firstLine="709"/>
      </w:pPr>
      <w:r w:rsidRPr="00E62D7D">
        <w:rPr>
          <w:szCs w:val="28"/>
        </w:rPr>
        <w:t xml:space="preserve">Економічне зростання називається екстенсивним, якщо </w:t>
      </w:r>
      <w:r w:rsidR="002B068A" w:rsidRPr="00E62D7D">
        <w:rPr>
          <w:szCs w:val="28"/>
        </w:rPr>
        <w:t>воно</w:t>
      </w:r>
      <w:r w:rsidRPr="00E62D7D">
        <w:rPr>
          <w:szCs w:val="28"/>
        </w:rPr>
        <w:t xml:space="preserve"> здійснюється за рахунок залучення додаткових ресурсів і не </w:t>
      </w:r>
      <w:r w:rsidR="002B068A" w:rsidRPr="00E62D7D">
        <w:rPr>
          <w:szCs w:val="28"/>
        </w:rPr>
        <w:t>змінює</w:t>
      </w:r>
      <w:r w:rsidRPr="00E62D7D">
        <w:rPr>
          <w:szCs w:val="28"/>
        </w:rPr>
        <w:t xml:space="preserve"> середню продуктивність праці в суспільстві. Інтенсивне зростання пов'язане із застосуванням більш досконалих факторів виробництва й технологій, тобто здійснюється не за рахунок збільшення обсягів витрат ресурсів, а за рахунок зростання їхньої віддачі. До екстенсивних факторів відносять зростання витрат праці, капіталу й природних ресурсів. До інтенсивних – технологічний прогрес, економію на масштабах виробництва, зростання освітнього </w:t>
      </w:r>
      <w:r w:rsidR="002B068A" w:rsidRPr="00E62D7D">
        <w:rPr>
          <w:szCs w:val="28"/>
        </w:rPr>
        <w:t>та</w:t>
      </w:r>
      <w:r w:rsidRPr="00E62D7D">
        <w:rPr>
          <w:szCs w:val="28"/>
        </w:rPr>
        <w:t xml:space="preserve"> професійного рівня працівників, підвищення мобільності й поліпшення розподілу ресурсів, удосконалення управління виробництвом, що відповідає поліпшенню законодавства </w:t>
      </w:r>
      <w:r w:rsidR="002B068A" w:rsidRPr="00E62D7D">
        <w:rPr>
          <w:szCs w:val="28"/>
        </w:rPr>
        <w:t>тощо</w:t>
      </w:r>
      <w:r w:rsidRPr="00E62D7D">
        <w:rPr>
          <w:szCs w:val="28"/>
        </w:rPr>
        <w:t>.</w:t>
      </w:r>
    </w:p>
    <w:p w:rsidR="002C1E31" w:rsidRPr="00E62D7D" w:rsidRDefault="002B068A" w:rsidP="002E79E9">
      <w:pPr>
        <w:shd w:val="clear" w:color="auto" w:fill="FFFFFF"/>
        <w:spacing w:line="240" w:lineRule="auto"/>
        <w:ind w:firstLine="709"/>
      </w:pPr>
      <w:r w:rsidRPr="00E62D7D">
        <w:rPr>
          <w:szCs w:val="28"/>
        </w:rPr>
        <w:t>У числі</w:t>
      </w:r>
      <w:r w:rsidR="002C1E31" w:rsidRPr="00E62D7D">
        <w:rPr>
          <w:szCs w:val="28"/>
        </w:rPr>
        <w:t xml:space="preserve"> причин, що стримують економічне зростання, часто називають ресурсні й екологічні обмеження, широкий спектр соціальних витрат, пов'язаних зі зростанням виробництва, а також неефективну економічну політику.</w:t>
      </w:r>
    </w:p>
    <w:p w:rsidR="002C1E31" w:rsidRPr="00E62D7D" w:rsidRDefault="002B068A" w:rsidP="002E79E9">
      <w:pPr>
        <w:shd w:val="clear" w:color="auto" w:fill="FFFFFF"/>
        <w:spacing w:line="240" w:lineRule="auto"/>
        <w:ind w:firstLine="709"/>
      </w:pPr>
      <w:r w:rsidRPr="00E62D7D">
        <w:rPr>
          <w:szCs w:val="28"/>
        </w:rPr>
        <w:t>Останніми роками</w:t>
      </w:r>
      <w:r w:rsidR="002C1E31" w:rsidRPr="00E62D7D">
        <w:rPr>
          <w:szCs w:val="28"/>
        </w:rPr>
        <w:t xml:space="preserve"> виникли серйозні сумніви щодо бажаності економічного зростання для країн, що вже досягли добробуту.</w:t>
      </w:r>
    </w:p>
    <w:p w:rsidR="002C1E31" w:rsidRPr="00E62D7D" w:rsidRDefault="002C1E31" w:rsidP="002E79E9">
      <w:pPr>
        <w:shd w:val="clear" w:color="auto" w:fill="FFFFFF"/>
        <w:spacing w:line="240" w:lineRule="auto"/>
        <w:ind w:firstLine="709"/>
        <w:rPr>
          <w:i/>
        </w:rPr>
      </w:pPr>
      <w:r w:rsidRPr="00E62D7D">
        <w:rPr>
          <w:i/>
          <w:szCs w:val="28"/>
        </w:rPr>
        <w:t>Аргументи проти зростання:</w:t>
      </w:r>
    </w:p>
    <w:p w:rsidR="002C1E31" w:rsidRPr="00E62D7D" w:rsidRDefault="002C1E31" w:rsidP="002E79E9">
      <w:pPr>
        <w:shd w:val="clear" w:color="auto" w:fill="FFFFFF"/>
        <w:spacing w:line="240" w:lineRule="auto"/>
        <w:ind w:firstLine="709"/>
      </w:pPr>
      <w:r w:rsidRPr="00E62D7D">
        <w:rPr>
          <w:szCs w:val="28"/>
        </w:rPr>
        <w:t xml:space="preserve">1. Забруднення навколишнього середовища (Практично все, що втягується </w:t>
      </w:r>
      <w:r w:rsidR="002B068A" w:rsidRPr="00E62D7D">
        <w:rPr>
          <w:szCs w:val="28"/>
        </w:rPr>
        <w:t>у</w:t>
      </w:r>
      <w:r w:rsidRPr="00E62D7D">
        <w:rPr>
          <w:szCs w:val="28"/>
        </w:rPr>
        <w:t xml:space="preserve"> виробництво, згодом повертається в навколишнє середовище у вигляді відходів. Чим </w:t>
      </w:r>
      <w:r w:rsidR="002B068A" w:rsidRPr="00E62D7D">
        <w:rPr>
          <w:szCs w:val="28"/>
        </w:rPr>
        <w:t>більш істотне</w:t>
      </w:r>
      <w:r w:rsidRPr="00E62D7D">
        <w:rPr>
          <w:szCs w:val="28"/>
        </w:rPr>
        <w:t xml:space="preserve"> економічне зростання, тим більше відходів </w:t>
      </w:r>
      <w:r w:rsidR="002B068A" w:rsidRPr="00E62D7D">
        <w:rPr>
          <w:szCs w:val="28"/>
        </w:rPr>
        <w:t xml:space="preserve">поглинатиме </w:t>
      </w:r>
      <w:r w:rsidRPr="00E62D7D">
        <w:rPr>
          <w:szCs w:val="28"/>
        </w:rPr>
        <w:t>навколишнє середовище).</w:t>
      </w:r>
    </w:p>
    <w:p w:rsidR="002C1E31" w:rsidRPr="00E62D7D" w:rsidRDefault="002C1E31" w:rsidP="002E79E9">
      <w:pPr>
        <w:shd w:val="clear" w:color="auto" w:fill="FFFFFF"/>
        <w:spacing w:line="240" w:lineRule="auto"/>
        <w:ind w:firstLine="709"/>
      </w:pPr>
      <w:r w:rsidRPr="00E62D7D">
        <w:rPr>
          <w:szCs w:val="28"/>
        </w:rPr>
        <w:t>2. Економічне зростання само по собі не вирішує внутрішні й міжнародні соціально-економічні проблеми (наприклад, проблему бідності), тому що це в основному проблеми розподілу, а не виробництва.</w:t>
      </w:r>
    </w:p>
    <w:p w:rsidR="002C1E31" w:rsidRPr="00E62D7D" w:rsidRDefault="002C1E31" w:rsidP="002E79E9">
      <w:pPr>
        <w:shd w:val="clear" w:color="auto" w:fill="FFFFFF"/>
        <w:spacing w:line="240" w:lineRule="auto"/>
        <w:ind w:firstLine="709"/>
      </w:pPr>
      <w:r w:rsidRPr="00E62D7D">
        <w:rPr>
          <w:szCs w:val="28"/>
        </w:rPr>
        <w:t>3. Економічне зростання породжує занепокоєння людей і непевність у завтрашньому дні (наприклад, технічний прогрес породжує страх втратити роботу).</w:t>
      </w:r>
    </w:p>
    <w:p w:rsidR="002C1E31" w:rsidRPr="00E62D7D" w:rsidRDefault="002C1E31" w:rsidP="002E79E9">
      <w:pPr>
        <w:shd w:val="clear" w:color="auto" w:fill="FFFFFF"/>
        <w:spacing w:line="240" w:lineRule="auto"/>
        <w:ind w:firstLine="709"/>
      </w:pPr>
      <w:r w:rsidRPr="00E62D7D">
        <w:rPr>
          <w:szCs w:val="28"/>
        </w:rPr>
        <w:t>4.</w:t>
      </w:r>
      <w:r w:rsidR="002B068A" w:rsidRPr="00E62D7D">
        <w:rPr>
          <w:szCs w:val="28"/>
        </w:rPr>
        <w:t> </w:t>
      </w:r>
      <w:r w:rsidRPr="00E62D7D">
        <w:rPr>
          <w:szCs w:val="28"/>
        </w:rPr>
        <w:t xml:space="preserve">Економічне зростання часто суперечить певним загальнолюдським цінностям (люди перетворюються </w:t>
      </w:r>
      <w:r w:rsidR="002B068A" w:rsidRPr="00E62D7D">
        <w:rPr>
          <w:szCs w:val="28"/>
        </w:rPr>
        <w:t>на</w:t>
      </w:r>
      <w:r w:rsidRPr="00E62D7D">
        <w:rPr>
          <w:szCs w:val="28"/>
        </w:rPr>
        <w:t xml:space="preserve"> придатки машин, що натискають </w:t>
      </w:r>
      <w:r w:rsidR="002B068A" w:rsidRPr="00E62D7D">
        <w:rPr>
          <w:szCs w:val="28"/>
        </w:rPr>
        <w:t xml:space="preserve">на </w:t>
      </w:r>
      <w:r w:rsidRPr="00E62D7D">
        <w:rPr>
          <w:szCs w:val="28"/>
        </w:rPr>
        <w:t>кнопки).</w:t>
      </w:r>
    </w:p>
    <w:p w:rsidR="002C1E31" w:rsidRPr="00E62D7D" w:rsidRDefault="002C1E31" w:rsidP="002E79E9">
      <w:pPr>
        <w:shd w:val="clear" w:color="auto" w:fill="FFFFFF"/>
        <w:spacing w:line="240" w:lineRule="auto"/>
        <w:ind w:firstLine="709"/>
      </w:pPr>
      <w:r w:rsidRPr="00E62D7D">
        <w:rPr>
          <w:szCs w:val="28"/>
        </w:rPr>
        <w:t xml:space="preserve">Але багато економістів </w:t>
      </w:r>
      <w:r w:rsidR="002B068A" w:rsidRPr="00E62D7D">
        <w:rPr>
          <w:szCs w:val="28"/>
        </w:rPr>
        <w:t xml:space="preserve">обстоюють </w:t>
      </w:r>
      <w:r w:rsidRPr="00E62D7D">
        <w:rPr>
          <w:szCs w:val="28"/>
        </w:rPr>
        <w:t>економічн</w:t>
      </w:r>
      <w:r w:rsidR="002B068A" w:rsidRPr="00E62D7D">
        <w:rPr>
          <w:szCs w:val="28"/>
        </w:rPr>
        <w:t>е</w:t>
      </w:r>
      <w:r w:rsidRPr="00E62D7D">
        <w:rPr>
          <w:szCs w:val="28"/>
        </w:rPr>
        <w:t xml:space="preserve"> зростання як важлив</w:t>
      </w:r>
      <w:r w:rsidR="002B068A" w:rsidRPr="00E62D7D">
        <w:rPr>
          <w:szCs w:val="28"/>
        </w:rPr>
        <w:t>у</w:t>
      </w:r>
      <w:r w:rsidRPr="00E62D7D">
        <w:rPr>
          <w:szCs w:val="28"/>
        </w:rPr>
        <w:t xml:space="preserve"> суспільн</w:t>
      </w:r>
      <w:r w:rsidR="002B068A" w:rsidRPr="00E62D7D">
        <w:rPr>
          <w:szCs w:val="28"/>
        </w:rPr>
        <w:t>у</w:t>
      </w:r>
      <w:r w:rsidRPr="00E62D7D">
        <w:rPr>
          <w:szCs w:val="28"/>
        </w:rPr>
        <w:t xml:space="preserve"> мет</w:t>
      </w:r>
      <w:r w:rsidR="002B068A" w:rsidRPr="00E62D7D">
        <w:rPr>
          <w:szCs w:val="28"/>
        </w:rPr>
        <w:t>у</w:t>
      </w:r>
      <w:r w:rsidRPr="00E62D7D">
        <w:rPr>
          <w:szCs w:val="28"/>
        </w:rPr>
        <w:t xml:space="preserve">, </w:t>
      </w:r>
      <w:r w:rsidR="002B068A" w:rsidRPr="00E62D7D">
        <w:rPr>
          <w:szCs w:val="28"/>
        </w:rPr>
        <w:t>ґрунтуючись на таких</w:t>
      </w:r>
      <w:r w:rsidRPr="00E62D7D">
        <w:rPr>
          <w:szCs w:val="28"/>
        </w:rPr>
        <w:t xml:space="preserve"> аргумент</w:t>
      </w:r>
      <w:r w:rsidR="00427BEF" w:rsidRPr="00E62D7D">
        <w:rPr>
          <w:szCs w:val="28"/>
        </w:rPr>
        <w:t>ах</w:t>
      </w:r>
      <w:r w:rsidRPr="00E62D7D">
        <w:rPr>
          <w:szCs w:val="28"/>
        </w:rPr>
        <w:t>:</w:t>
      </w:r>
    </w:p>
    <w:p w:rsidR="002C1E31" w:rsidRPr="00E62D7D" w:rsidRDefault="002C1E31" w:rsidP="002E79E9">
      <w:pPr>
        <w:shd w:val="clear" w:color="auto" w:fill="FFFFFF"/>
        <w:spacing w:line="240" w:lineRule="auto"/>
        <w:ind w:firstLine="709"/>
      </w:pPr>
      <w:r w:rsidRPr="00E62D7D">
        <w:rPr>
          <w:szCs w:val="28"/>
        </w:rPr>
        <w:t>1. Економічне зростання є основною умовою матеріального достатку й підвищення рівня життя. Воно пом'якшує протиріччя між необмеженими потребами й обмеженими ресурсами.</w:t>
      </w:r>
    </w:p>
    <w:p w:rsidR="002C1E31" w:rsidRPr="00E62D7D" w:rsidRDefault="002C1E31" w:rsidP="002E79E9">
      <w:pPr>
        <w:shd w:val="clear" w:color="auto" w:fill="FFFFFF"/>
        <w:spacing w:line="240" w:lineRule="auto"/>
        <w:ind w:firstLine="709"/>
      </w:pPr>
      <w:r w:rsidRPr="00E62D7D">
        <w:rPr>
          <w:szCs w:val="28"/>
        </w:rPr>
        <w:t xml:space="preserve">2. Обмеження економічного зростання саме по собі не вирішить проблем </w:t>
      </w:r>
      <w:r w:rsidRPr="00E62D7D">
        <w:rPr>
          <w:szCs w:val="28"/>
        </w:rPr>
        <w:lastRenderedPageBreak/>
        <w:t>забруднення навколишнього середовища.</w:t>
      </w:r>
    </w:p>
    <w:p w:rsidR="002C1E31" w:rsidRPr="00E62D7D" w:rsidRDefault="002C1E31" w:rsidP="002E79E9">
      <w:pPr>
        <w:shd w:val="clear" w:color="auto" w:fill="FFFFFF"/>
        <w:spacing w:line="240" w:lineRule="auto"/>
        <w:ind w:firstLine="709"/>
      </w:pPr>
      <w:r w:rsidRPr="00E62D7D">
        <w:rPr>
          <w:szCs w:val="28"/>
        </w:rPr>
        <w:t>3. Економічне зростання є єдиним реальним способом досягнення більшої рівності в доходах (люди не згодні більше віддавати бідним із уже наявного доходу, але погоджуються віддавати більшу частку приростання доходу).</w:t>
      </w:r>
    </w:p>
    <w:p w:rsidR="002C1E31" w:rsidRPr="00E62D7D" w:rsidRDefault="002C1E31" w:rsidP="002E79E9">
      <w:pPr>
        <w:shd w:val="clear" w:color="auto" w:fill="FFFFFF"/>
        <w:spacing w:line="240" w:lineRule="auto"/>
        <w:ind w:firstLine="709"/>
      </w:pPr>
      <w:r w:rsidRPr="00E62D7D">
        <w:rPr>
          <w:szCs w:val="28"/>
        </w:rPr>
        <w:t>4.</w:t>
      </w:r>
      <w:r w:rsidR="00427BEF" w:rsidRPr="00E62D7D">
        <w:rPr>
          <w:szCs w:val="28"/>
        </w:rPr>
        <w:t> </w:t>
      </w:r>
      <w:r w:rsidRPr="00E62D7D">
        <w:rPr>
          <w:szCs w:val="28"/>
        </w:rPr>
        <w:t>Економічне зростання може зробити більше для реалізації загальнолюдських цінностей, ніж стагнація.</w:t>
      </w:r>
    </w:p>
    <w:p w:rsidR="002F18F4" w:rsidRPr="00E62D7D" w:rsidRDefault="002F18F4" w:rsidP="002E79E9">
      <w:pPr>
        <w:shd w:val="clear" w:color="auto" w:fill="FFFFFF"/>
        <w:spacing w:line="240" w:lineRule="auto"/>
        <w:ind w:firstLine="709"/>
        <w:rPr>
          <w:b/>
          <w:bCs/>
          <w:szCs w:val="28"/>
        </w:rPr>
      </w:pPr>
    </w:p>
    <w:p w:rsidR="002C1E31" w:rsidRPr="00E62D7D" w:rsidRDefault="002C1E31" w:rsidP="002E79E9">
      <w:pPr>
        <w:shd w:val="clear" w:color="auto" w:fill="FFFFFF"/>
        <w:spacing w:line="240" w:lineRule="auto"/>
        <w:ind w:firstLine="709"/>
        <w:rPr>
          <w:szCs w:val="28"/>
        </w:rPr>
      </w:pPr>
      <w:r w:rsidRPr="00E62D7D">
        <w:rPr>
          <w:b/>
          <w:bCs/>
          <w:szCs w:val="28"/>
        </w:rPr>
        <w:t>2</w:t>
      </w:r>
      <w:r w:rsidR="002F18F4" w:rsidRPr="00E62D7D">
        <w:rPr>
          <w:b/>
          <w:bCs/>
          <w:szCs w:val="28"/>
        </w:rPr>
        <w:t>.</w:t>
      </w:r>
      <w:r w:rsidRPr="00E62D7D">
        <w:rPr>
          <w:b/>
          <w:bCs/>
          <w:szCs w:val="28"/>
        </w:rPr>
        <w:t xml:space="preserve"> Економічно відсталі країни</w:t>
      </w:r>
    </w:p>
    <w:p w:rsidR="002C1E31" w:rsidRPr="00E62D7D" w:rsidRDefault="002C1E31" w:rsidP="002E79E9">
      <w:pPr>
        <w:shd w:val="clear" w:color="auto" w:fill="FFFFFF"/>
        <w:spacing w:line="240" w:lineRule="auto"/>
        <w:ind w:firstLine="709"/>
      </w:pPr>
      <w:r w:rsidRPr="00E62D7D">
        <w:rPr>
          <w:szCs w:val="28"/>
        </w:rPr>
        <w:t xml:space="preserve">Країни світу дуже сильно розрізняються за рівнем економічного розвитку. Серед них виділяються індустріально розвинені країни, на іншому полюсі </w:t>
      </w:r>
      <w:r w:rsidR="00427BEF" w:rsidRPr="00E62D7D">
        <w:rPr>
          <w:szCs w:val="28"/>
        </w:rPr>
        <w:t>більш</w:t>
      </w:r>
      <w:r w:rsidRPr="00E62D7D">
        <w:rPr>
          <w:szCs w:val="28"/>
        </w:rPr>
        <w:t xml:space="preserve"> численна група економічно відсталих країн (</w:t>
      </w:r>
      <w:r w:rsidR="00427BEF" w:rsidRPr="00E62D7D">
        <w:rPr>
          <w:szCs w:val="28"/>
        </w:rPr>
        <w:t>і</w:t>
      </w:r>
      <w:r w:rsidRPr="00E62D7D">
        <w:rPr>
          <w:szCs w:val="28"/>
        </w:rPr>
        <w:t>з рівнем ВНП на душу населення менш</w:t>
      </w:r>
      <w:r w:rsidR="00427BEF" w:rsidRPr="00E62D7D">
        <w:rPr>
          <w:szCs w:val="28"/>
        </w:rPr>
        <w:t>е</w:t>
      </w:r>
      <w:r w:rsidRPr="00E62D7D">
        <w:rPr>
          <w:szCs w:val="28"/>
        </w:rPr>
        <w:t xml:space="preserve"> 1500 дол. США).</w:t>
      </w:r>
    </w:p>
    <w:p w:rsidR="002C1E31" w:rsidRPr="00E62D7D" w:rsidRDefault="002C1E31" w:rsidP="002E79E9">
      <w:pPr>
        <w:shd w:val="clear" w:color="auto" w:fill="FFFFFF"/>
        <w:spacing w:line="240" w:lineRule="auto"/>
        <w:ind w:firstLine="709"/>
      </w:pPr>
      <w:r w:rsidRPr="00E62D7D">
        <w:rPr>
          <w:szCs w:val="28"/>
        </w:rPr>
        <w:t>Щоб визначити причини економічного відставання, проведемо аналіз стану й використання основних факторів економічного зростання в цих країнах.</w:t>
      </w:r>
    </w:p>
    <w:p w:rsidR="002C1E31" w:rsidRPr="00E62D7D" w:rsidRDefault="002C1E31" w:rsidP="002E79E9">
      <w:pPr>
        <w:shd w:val="clear" w:color="auto" w:fill="FFFFFF"/>
        <w:spacing w:line="240" w:lineRule="auto"/>
        <w:ind w:firstLine="709"/>
      </w:pPr>
      <w:r w:rsidRPr="00E62D7D">
        <w:rPr>
          <w:b/>
          <w:bCs/>
          <w:szCs w:val="28"/>
        </w:rPr>
        <w:t xml:space="preserve">Природні ресурси. </w:t>
      </w:r>
      <w:r w:rsidRPr="00E62D7D">
        <w:rPr>
          <w:szCs w:val="28"/>
        </w:rPr>
        <w:t>Природні ресурси дуже нерівномірно розподілені серед економічно відсталих країн. Деякі з них мають у своєму розпорядженні значні запаси окремих видів природних ресурсів, але:</w:t>
      </w:r>
    </w:p>
    <w:p w:rsidR="002C1E31" w:rsidRPr="00E62D7D" w:rsidRDefault="002C1E31" w:rsidP="002E79E9">
      <w:pPr>
        <w:shd w:val="clear" w:color="auto" w:fill="FFFFFF"/>
        <w:spacing w:line="240" w:lineRule="auto"/>
        <w:ind w:firstLine="709"/>
      </w:pPr>
      <w:r w:rsidRPr="00E62D7D">
        <w:rPr>
          <w:szCs w:val="28"/>
        </w:rPr>
        <w:t>а)</w:t>
      </w:r>
      <w:r w:rsidR="00427BEF" w:rsidRPr="00E62D7D">
        <w:rPr>
          <w:szCs w:val="28"/>
        </w:rPr>
        <w:t> </w:t>
      </w:r>
      <w:r w:rsidRPr="00E62D7D">
        <w:rPr>
          <w:szCs w:val="28"/>
        </w:rPr>
        <w:t>часто родовища перебувають або у власності, або під контролем багатонаціональних корпорацій, яким і дістається прибуток;</w:t>
      </w:r>
    </w:p>
    <w:p w:rsidR="002C1E31" w:rsidRPr="00E62D7D" w:rsidRDefault="002C1E31" w:rsidP="002E79E9">
      <w:pPr>
        <w:shd w:val="clear" w:color="auto" w:fill="FFFFFF"/>
        <w:spacing w:line="240" w:lineRule="auto"/>
        <w:ind w:firstLine="709"/>
      </w:pPr>
      <w:r w:rsidRPr="00E62D7D">
        <w:rPr>
          <w:szCs w:val="28"/>
        </w:rPr>
        <w:t>б) коливання цін на сировинні ресурси на світових ринках при</w:t>
      </w:r>
      <w:r w:rsidR="00427BEF" w:rsidRPr="00E62D7D">
        <w:rPr>
          <w:szCs w:val="28"/>
        </w:rPr>
        <w:t>з</w:t>
      </w:r>
      <w:r w:rsidRPr="00E62D7D">
        <w:rPr>
          <w:szCs w:val="28"/>
        </w:rPr>
        <w:t>водять до нестабільності доходів країни.</w:t>
      </w:r>
    </w:p>
    <w:p w:rsidR="002C1E31" w:rsidRPr="00E62D7D" w:rsidRDefault="002C1E31" w:rsidP="002E79E9">
      <w:pPr>
        <w:shd w:val="clear" w:color="auto" w:fill="FFFFFF"/>
        <w:spacing w:line="240" w:lineRule="auto"/>
        <w:ind w:firstLine="709"/>
      </w:pPr>
      <w:r w:rsidRPr="00E62D7D">
        <w:rPr>
          <w:szCs w:val="28"/>
        </w:rPr>
        <w:t>Найбідніша частина економічно відсталих країн</w:t>
      </w:r>
      <w:r w:rsidR="00427BEF" w:rsidRPr="00E62D7D">
        <w:rPr>
          <w:szCs w:val="28"/>
        </w:rPr>
        <w:t>,</w:t>
      </w:r>
      <w:r w:rsidRPr="00E62D7D">
        <w:rPr>
          <w:szCs w:val="28"/>
        </w:rPr>
        <w:t xml:space="preserve"> як правило</w:t>
      </w:r>
      <w:r w:rsidR="00427BEF" w:rsidRPr="00E62D7D">
        <w:rPr>
          <w:szCs w:val="28"/>
        </w:rPr>
        <w:t>,</w:t>
      </w:r>
      <w:r w:rsidRPr="00E62D7D">
        <w:rPr>
          <w:szCs w:val="28"/>
        </w:rPr>
        <w:t xml:space="preserve"> має невеликі запаси природних ресурсів, що створює серйозні перешкоди на шляху економічного зростання (</w:t>
      </w:r>
      <w:r w:rsidR="00427BEF" w:rsidRPr="00E62D7D">
        <w:rPr>
          <w:szCs w:val="28"/>
        </w:rPr>
        <w:t>ц</w:t>
      </w:r>
      <w:r w:rsidRPr="00E62D7D">
        <w:rPr>
          <w:szCs w:val="28"/>
        </w:rPr>
        <w:t>ю перешкоду не треба абсолютизувати, так, наприклад, Швейцарія і Японія досягли високого рівня економічного розвитку не маючи значних запасів природних ресурсів).</w:t>
      </w:r>
    </w:p>
    <w:p w:rsidR="002C1E31" w:rsidRPr="00E62D7D" w:rsidRDefault="002C1E31" w:rsidP="002E79E9">
      <w:pPr>
        <w:shd w:val="clear" w:color="auto" w:fill="FFFFFF"/>
        <w:spacing w:line="240" w:lineRule="auto"/>
        <w:ind w:firstLine="709"/>
      </w:pPr>
      <w:r w:rsidRPr="00E62D7D">
        <w:rPr>
          <w:b/>
          <w:bCs/>
          <w:szCs w:val="28"/>
        </w:rPr>
        <w:t>Трудові ресурси.</w:t>
      </w:r>
      <w:r w:rsidRPr="00E62D7D">
        <w:rPr>
          <w:szCs w:val="28"/>
        </w:rPr>
        <w:t xml:space="preserve"> Ситуація із трудовими ресурсами в економічно відсталих країнах</w:t>
      </w:r>
      <w:r w:rsidR="00427BEF" w:rsidRPr="00E62D7D">
        <w:rPr>
          <w:szCs w:val="28"/>
        </w:rPr>
        <w:t xml:space="preserve"> зазвичай</w:t>
      </w:r>
      <w:r w:rsidRPr="00E62D7D">
        <w:rPr>
          <w:szCs w:val="28"/>
        </w:rPr>
        <w:t xml:space="preserve"> характеризується:</w:t>
      </w:r>
    </w:p>
    <w:p w:rsidR="002C1E31" w:rsidRPr="00E62D7D" w:rsidRDefault="002C1E31" w:rsidP="002E79E9">
      <w:pPr>
        <w:shd w:val="clear" w:color="auto" w:fill="FFFFFF"/>
        <w:spacing w:line="240" w:lineRule="auto"/>
        <w:ind w:firstLine="709"/>
      </w:pPr>
      <w:r w:rsidRPr="00E62D7D">
        <w:rPr>
          <w:szCs w:val="28"/>
        </w:rPr>
        <w:t>а) перенаселеністю;</w:t>
      </w:r>
    </w:p>
    <w:p w:rsidR="002C1E31" w:rsidRPr="00E62D7D" w:rsidRDefault="002C1E31" w:rsidP="002E79E9">
      <w:pPr>
        <w:shd w:val="clear" w:color="auto" w:fill="FFFFFF"/>
        <w:spacing w:line="240" w:lineRule="auto"/>
        <w:ind w:firstLine="709"/>
      </w:pPr>
      <w:r w:rsidRPr="00E62D7D">
        <w:rPr>
          <w:szCs w:val="28"/>
        </w:rPr>
        <w:t>б)</w:t>
      </w:r>
      <w:r w:rsidR="00427BEF" w:rsidRPr="00E62D7D">
        <w:rPr>
          <w:szCs w:val="28"/>
        </w:rPr>
        <w:t> </w:t>
      </w:r>
      <w:r w:rsidRPr="00E62D7D">
        <w:rPr>
          <w:szCs w:val="28"/>
        </w:rPr>
        <w:t>широким поширенням безробіття й неповним використанням робочої сили;</w:t>
      </w:r>
    </w:p>
    <w:p w:rsidR="002C1E31" w:rsidRPr="00E62D7D" w:rsidRDefault="002C1E31" w:rsidP="002E79E9">
      <w:pPr>
        <w:shd w:val="clear" w:color="auto" w:fill="FFFFFF"/>
        <w:spacing w:line="240" w:lineRule="auto"/>
        <w:ind w:firstLine="709"/>
      </w:pPr>
      <w:r w:rsidRPr="00E62D7D">
        <w:rPr>
          <w:szCs w:val="28"/>
        </w:rPr>
        <w:t>в) низькою продуктивністю праці.</w:t>
      </w:r>
    </w:p>
    <w:p w:rsidR="002C1E31" w:rsidRPr="00E62D7D" w:rsidRDefault="002C1E31" w:rsidP="002E79E9">
      <w:pPr>
        <w:shd w:val="clear" w:color="auto" w:fill="FFFFFF"/>
        <w:spacing w:line="240" w:lineRule="auto"/>
        <w:ind w:firstLine="709"/>
        <w:rPr>
          <w:szCs w:val="28"/>
        </w:rPr>
      </w:pPr>
      <w:r w:rsidRPr="00E62D7D">
        <w:rPr>
          <w:szCs w:val="28"/>
        </w:rPr>
        <w:t>Багато хто з економічно відсталих країн має велику чисельність населення й високі темпи його зростання. Це є однією із причин низьких доходів на душу населення.</w:t>
      </w:r>
    </w:p>
    <w:tbl>
      <w:tblPr>
        <w:tblW w:w="0" w:type="auto"/>
        <w:jc w:val="center"/>
        <w:tblLook w:val="01E0" w:firstRow="1" w:lastRow="1" w:firstColumn="1" w:lastColumn="1" w:noHBand="0" w:noVBand="0"/>
      </w:tblPr>
      <w:tblGrid>
        <w:gridCol w:w="3057"/>
        <w:gridCol w:w="1096"/>
        <w:gridCol w:w="4382"/>
      </w:tblGrid>
      <w:tr w:rsidR="002C1E31" w:rsidRPr="00E62D7D" w:rsidTr="00B359D4">
        <w:trPr>
          <w:trHeight w:val="733"/>
          <w:jc w:val="center"/>
        </w:trPr>
        <w:tc>
          <w:tcPr>
            <w:tcW w:w="3057" w:type="dxa"/>
            <w:vMerge w:val="restart"/>
            <w:vAlign w:val="center"/>
          </w:tcPr>
          <w:p w:rsidR="002C1E31" w:rsidRPr="00E62D7D" w:rsidRDefault="002C1E31" w:rsidP="00427BEF">
            <w:pPr>
              <w:autoSpaceDE w:val="0"/>
              <w:autoSpaceDN w:val="0"/>
              <w:adjustRightInd w:val="0"/>
              <w:spacing w:line="240" w:lineRule="auto"/>
              <w:ind w:firstLine="0"/>
              <w:jc w:val="center"/>
              <w:rPr>
                <w:b/>
                <w:szCs w:val="28"/>
              </w:rPr>
            </w:pPr>
            <w:r w:rsidRPr="00E62D7D">
              <w:rPr>
                <w:b/>
                <w:szCs w:val="28"/>
              </w:rPr>
              <w:t>Рівень життя населення</w:t>
            </w:r>
          </w:p>
          <w:p w:rsidR="002C1E31" w:rsidRPr="00E62D7D" w:rsidRDefault="002C1E31" w:rsidP="00427BEF">
            <w:pPr>
              <w:autoSpaceDE w:val="0"/>
              <w:autoSpaceDN w:val="0"/>
              <w:adjustRightInd w:val="0"/>
              <w:spacing w:line="240" w:lineRule="auto"/>
              <w:ind w:firstLine="0"/>
              <w:jc w:val="center"/>
              <w:rPr>
                <w:b/>
                <w:bCs/>
                <w:szCs w:val="28"/>
              </w:rPr>
            </w:pPr>
            <w:r w:rsidRPr="00E62D7D">
              <w:rPr>
                <w:b/>
                <w:szCs w:val="28"/>
              </w:rPr>
              <w:t>в розрахунку на душу населення</w:t>
            </w:r>
          </w:p>
        </w:tc>
        <w:tc>
          <w:tcPr>
            <w:tcW w:w="457" w:type="dxa"/>
            <w:vMerge w:val="restart"/>
            <w:vAlign w:val="center"/>
          </w:tcPr>
          <w:p w:rsidR="002C1E31" w:rsidRPr="00E62D7D" w:rsidRDefault="002C1E31" w:rsidP="002E79E9">
            <w:pPr>
              <w:autoSpaceDE w:val="0"/>
              <w:autoSpaceDN w:val="0"/>
              <w:adjustRightInd w:val="0"/>
              <w:spacing w:line="240" w:lineRule="auto"/>
              <w:jc w:val="center"/>
              <w:rPr>
                <w:b/>
                <w:szCs w:val="28"/>
              </w:rPr>
            </w:pPr>
          </w:p>
          <w:p w:rsidR="002C1E31" w:rsidRPr="00E62D7D" w:rsidRDefault="002C1E31" w:rsidP="002E79E9">
            <w:pPr>
              <w:autoSpaceDE w:val="0"/>
              <w:autoSpaceDN w:val="0"/>
              <w:adjustRightInd w:val="0"/>
              <w:spacing w:line="240" w:lineRule="auto"/>
              <w:jc w:val="center"/>
              <w:rPr>
                <w:b/>
                <w:szCs w:val="28"/>
              </w:rPr>
            </w:pPr>
            <w:r w:rsidRPr="00E62D7D">
              <w:rPr>
                <w:b/>
                <w:szCs w:val="28"/>
              </w:rPr>
              <w:t>=</w:t>
            </w:r>
          </w:p>
        </w:tc>
        <w:tc>
          <w:tcPr>
            <w:tcW w:w="4382" w:type="dxa"/>
            <w:tcBorders>
              <w:bottom w:val="single" w:sz="4" w:space="0" w:color="auto"/>
            </w:tcBorders>
          </w:tcPr>
          <w:p w:rsidR="002C1E31" w:rsidRPr="00E62D7D" w:rsidRDefault="002C1E31" w:rsidP="00427BEF">
            <w:pPr>
              <w:autoSpaceDE w:val="0"/>
              <w:autoSpaceDN w:val="0"/>
              <w:adjustRightInd w:val="0"/>
              <w:spacing w:line="240" w:lineRule="auto"/>
              <w:ind w:firstLine="0"/>
              <w:jc w:val="center"/>
              <w:rPr>
                <w:b/>
                <w:bCs/>
                <w:szCs w:val="28"/>
              </w:rPr>
            </w:pPr>
            <w:r w:rsidRPr="00E62D7D">
              <w:rPr>
                <w:b/>
                <w:szCs w:val="28"/>
              </w:rPr>
              <w:t>Обсяг виробництва споживчих товарів (продовольства)</w:t>
            </w:r>
          </w:p>
        </w:tc>
      </w:tr>
      <w:tr w:rsidR="002C1E31" w:rsidRPr="00E62D7D" w:rsidTr="00B359D4">
        <w:trPr>
          <w:trHeight w:val="405"/>
          <w:jc w:val="center"/>
        </w:trPr>
        <w:tc>
          <w:tcPr>
            <w:tcW w:w="3057" w:type="dxa"/>
            <w:vMerge/>
          </w:tcPr>
          <w:p w:rsidR="002C1E31" w:rsidRPr="00E62D7D" w:rsidRDefault="002C1E31" w:rsidP="002E79E9">
            <w:pPr>
              <w:autoSpaceDE w:val="0"/>
              <w:autoSpaceDN w:val="0"/>
              <w:adjustRightInd w:val="0"/>
              <w:spacing w:line="240" w:lineRule="auto"/>
              <w:rPr>
                <w:b/>
                <w:bCs/>
                <w:szCs w:val="28"/>
              </w:rPr>
            </w:pPr>
          </w:p>
        </w:tc>
        <w:tc>
          <w:tcPr>
            <w:tcW w:w="457" w:type="dxa"/>
            <w:vMerge/>
          </w:tcPr>
          <w:p w:rsidR="002C1E31" w:rsidRPr="00E62D7D" w:rsidRDefault="002C1E31" w:rsidP="002E79E9">
            <w:pPr>
              <w:autoSpaceDE w:val="0"/>
              <w:autoSpaceDN w:val="0"/>
              <w:adjustRightInd w:val="0"/>
              <w:spacing w:line="240" w:lineRule="auto"/>
              <w:rPr>
                <w:b/>
                <w:bCs/>
                <w:szCs w:val="28"/>
              </w:rPr>
            </w:pPr>
          </w:p>
        </w:tc>
        <w:tc>
          <w:tcPr>
            <w:tcW w:w="4382" w:type="dxa"/>
            <w:tcBorders>
              <w:top w:val="single" w:sz="4" w:space="0" w:color="auto"/>
            </w:tcBorders>
          </w:tcPr>
          <w:p w:rsidR="002C1E31" w:rsidRPr="00E62D7D" w:rsidRDefault="002C1E31" w:rsidP="00427BEF">
            <w:pPr>
              <w:autoSpaceDE w:val="0"/>
              <w:autoSpaceDN w:val="0"/>
              <w:adjustRightInd w:val="0"/>
              <w:spacing w:line="240" w:lineRule="auto"/>
              <w:ind w:firstLine="0"/>
              <w:jc w:val="center"/>
              <w:rPr>
                <w:b/>
                <w:bCs/>
                <w:szCs w:val="28"/>
              </w:rPr>
            </w:pPr>
            <w:r w:rsidRPr="00E62D7D">
              <w:rPr>
                <w:b/>
                <w:szCs w:val="28"/>
              </w:rPr>
              <w:t>Чисельність населення</w:t>
            </w:r>
          </w:p>
        </w:tc>
      </w:tr>
    </w:tbl>
    <w:p w:rsidR="00863440" w:rsidRPr="00E62D7D" w:rsidRDefault="00863440" w:rsidP="002E79E9">
      <w:pPr>
        <w:shd w:val="clear" w:color="auto" w:fill="FFFFFF"/>
        <w:spacing w:line="240" w:lineRule="auto"/>
        <w:ind w:firstLine="709"/>
        <w:rPr>
          <w:szCs w:val="28"/>
        </w:rPr>
      </w:pPr>
    </w:p>
    <w:p w:rsidR="002C1E31" w:rsidRPr="00E62D7D" w:rsidRDefault="002C1E31" w:rsidP="002E79E9">
      <w:pPr>
        <w:shd w:val="clear" w:color="auto" w:fill="FFFFFF"/>
        <w:spacing w:line="240" w:lineRule="auto"/>
        <w:ind w:firstLine="709"/>
      </w:pPr>
      <w:r w:rsidRPr="00E62D7D">
        <w:rPr>
          <w:szCs w:val="28"/>
        </w:rPr>
        <w:t>Здавалося б, підняти рівень життя можна</w:t>
      </w:r>
      <w:r w:rsidR="00427BEF" w:rsidRPr="00E62D7D">
        <w:rPr>
          <w:szCs w:val="28"/>
        </w:rPr>
        <w:t>,</w:t>
      </w:r>
      <w:r w:rsidRPr="00E62D7D">
        <w:rPr>
          <w:szCs w:val="28"/>
        </w:rPr>
        <w:t xml:space="preserve"> просто збільшивши виробництво споживчих товарів (</w:t>
      </w:r>
      <w:r w:rsidR="00427BEF" w:rsidRPr="00E62D7D">
        <w:rPr>
          <w:szCs w:val="28"/>
        </w:rPr>
        <w:t>передусім</w:t>
      </w:r>
      <w:r w:rsidRPr="00E62D7D">
        <w:rPr>
          <w:szCs w:val="28"/>
        </w:rPr>
        <w:t xml:space="preserve"> продовольства). Але це одночасно збільшує й чисельність населення, тому що зі зростанням рівня життя знижується смертність, а народжуваність при цьому залишається високою або навіть ще </w:t>
      </w:r>
      <w:r w:rsidRPr="00E62D7D">
        <w:rPr>
          <w:szCs w:val="28"/>
        </w:rPr>
        <w:lastRenderedPageBreak/>
        <w:t xml:space="preserve">збільшується. У результаті ВНП на душу населення залишається </w:t>
      </w:r>
      <w:r w:rsidR="00427BEF" w:rsidRPr="00E62D7D">
        <w:rPr>
          <w:szCs w:val="28"/>
        </w:rPr>
        <w:t>тим самим</w:t>
      </w:r>
      <w:r w:rsidRPr="00E62D7D">
        <w:rPr>
          <w:szCs w:val="28"/>
        </w:rPr>
        <w:t>.</w:t>
      </w:r>
    </w:p>
    <w:p w:rsidR="002C1E31" w:rsidRPr="00E62D7D" w:rsidRDefault="002C1E31" w:rsidP="002E79E9">
      <w:pPr>
        <w:shd w:val="clear" w:color="auto" w:fill="FFFFFF"/>
        <w:spacing w:line="240" w:lineRule="auto"/>
        <w:ind w:firstLine="709"/>
      </w:pPr>
      <w:r w:rsidRPr="00E62D7D">
        <w:rPr>
          <w:szCs w:val="28"/>
        </w:rPr>
        <w:t>Інші негативні наслідки високих темпів зростання населення:</w:t>
      </w:r>
    </w:p>
    <w:p w:rsidR="002C1E31" w:rsidRPr="00E62D7D" w:rsidRDefault="002C1E31" w:rsidP="002E79E9">
      <w:pPr>
        <w:shd w:val="clear" w:color="auto" w:fill="FFFFFF"/>
        <w:spacing w:line="240" w:lineRule="auto"/>
        <w:ind w:firstLine="709"/>
      </w:pPr>
      <w:r w:rsidRPr="00E62D7D">
        <w:rPr>
          <w:szCs w:val="28"/>
        </w:rPr>
        <w:t>а) велика чисельність родини знижує схильність до заощадження, що обмежує можливість нагромадження капіталу</w:t>
      </w:r>
      <w:r w:rsidR="00427BEF" w:rsidRPr="00E62D7D">
        <w:rPr>
          <w:szCs w:val="28"/>
        </w:rPr>
        <w:t>;</w:t>
      </w:r>
    </w:p>
    <w:p w:rsidR="002C1E31" w:rsidRPr="00E62D7D" w:rsidRDefault="002C1E31" w:rsidP="002E79E9">
      <w:pPr>
        <w:shd w:val="clear" w:color="auto" w:fill="FFFFFF"/>
        <w:spacing w:line="240" w:lineRule="auto"/>
        <w:ind w:firstLine="709"/>
      </w:pPr>
      <w:r w:rsidRPr="00E62D7D">
        <w:rPr>
          <w:szCs w:val="28"/>
        </w:rPr>
        <w:t xml:space="preserve">б) при високих темпах зростання населення важко підтримувати відповідний рівень реального капіталу на душу населення (якщо темпи зростання населення вище, ніж темпи інвестицій, на одного працівника </w:t>
      </w:r>
      <w:r w:rsidR="00427BEF" w:rsidRPr="00E62D7D">
        <w:rPr>
          <w:szCs w:val="28"/>
        </w:rPr>
        <w:t xml:space="preserve">припадатиме </w:t>
      </w:r>
      <w:r w:rsidRPr="00E62D7D">
        <w:rPr>
          <w:szCs w:val="28"/>
        </w:rPr>
        <w:t>все менше машин й устаткування, що при</w:t>
      </w:r>
      <w:r w:rsidR="00427BEF" w:rsidRPr="00E62D7D">
        <w:rPr>
          <w:szCs w:val="28"/>
        </w:rPr>
        <w:t>з</w:t>
      </w:r>
      <w:r w:rsidRPr="00E62D7D">
        <w:rPr>
          <w:szCs w:val="28"/>
        </w:rPr>
        <w:t>веде до зниження продуктивності праці)</w:t>
      </w:r>
      <w:r w:rsidR="00427BEF" w:rsidRPr="00E62D7D">
        <w:rPr>
          <w:szCs w:val="28"/>
        </w:rPr>
        <w:t>;</w:t>
      </w:r>
    </w:p>
    <w:p w:rsidR="002C1E31" w:rsidRPr="00E62D7D" w:rsidRDefault="002C1E31" w:rsidP="002E79E9">
      <w:pPr>
        <w:shd w:val="clear" w:color="auto" w:fill="FFFFFF"/>
        <w:spacing w:line="240" w:lineRule="auto"/>
        <w:ind w:firstLine="709"/>
      </w:pPr>
      <w:r w:rsidRPr="00E62D7D">
        <w:rPr>
          <w:szCs w:val="28"/>
        </w:rPr>
        <w:t>в) через велику залежність від сільського господарства, високі темпи прирост</w:t>
      </w:r>
      <w:r w:rsidR="00427BEF" w:rsidRPr="00E62D7D">
        <w:rPr>
          <w:szCs w:val="28"/>
        </w:rPr>
        <w:t>у</w:t>
      </w:r>
      <w:r w:rsidRPr="00E62D7D">
        <w:rPr>
          <w:szCs w:val="28"/>
        </w:rPr>
        <w:t xml:space="preserve"> населення в економічно відсталих країнах при</w:t>
      </w:r>
      <w:r w:rsidR="00427BEF" w:rsidRPr="00E62D7D">
        <w:rPr>
          <w:szCs w:val="28"/>
        </w:rPr>
        <w:t>з</w:t>
      </w:r>
      <w:r w:rsidRPr="00E62D7D">
        <w:rPr>
          <w:szCs w:val="28"/>
        </w:rPr>
        <w:t>водять до виснаження сільськогосподарських земель.</w:t>
      </w:r>
    </w:p>
    <w:p w:rsidR="002C1E31" w:rsidRPr="00E62D7D" w:rsidRDefault="002C1E31" w:rsidP="002E79E9">
      <w:pPr>
        <w:shd w:val="clear" w:color="auto" w:fill="FFFFFF"/>
        <w:spacing w:line="240" w:lineRule="auto"/>
        <w:ind w:firstLine="709"/>
      </w:pPr>
      <w:r w:rsidRPr="00E62D7D">
        <w:rPr>
          <w:szCs w:val="28"/>
        </w:rPr>
        <w:t xml:space="preserve">Необхідно враховувати, що не всі економічно відсталі країни </w:t>
      </w:r>
      <w:r w:rsidR="00427BEF" w:rsidRPr="00E62D7D">
        <w:rPr>
          <w:szCs w:val="28"/>
        </w:rPr>
        <w:t xml:space="preserve">потерпають від </w:t>
      </w:r>
      <w:r w:rsidRPr="00E62D7D">
        <w:rPr>
          <w:szCs w:val="28"/>
        </w:rPr>
        <w:t>перенаселен</w:t>
      </w:r>
      <w:r w:rsidR="00427BEF" w:rsidRPr="00E62D7D">
        <w:rPr>
          <w:szCs w:val="28"/>
        </w:rPr>
        <w:t>ості</w:t>
      </w:r>
      <w:r w:rsidRPr="00E62D7D">
        <w:rPr>
          <w:szCs w:val="28"/>
        </w:rPr>
        <w:t xml:space="preserve">. </w:t>
      </w:r>
      <w:r w:rsidR="00427BEF" w:rsidRPr="00E62D7D">
        <w:rPr>
          <w:szCs w:val="28"/>
        </w:rPr>
        <w:t>Т</w:t>
      </w:r>
      <w:r w:rsidRPr="00E62D7D">
        <w:rPr>
          <w:szCs w:val="28"/>
        </w:rPr>
        <w:t xml:space="preserve">ак само не можна </w:t>
      </w:r>
      <w:r w:rsidR="00427BEF" w:rsidRPr="00E62D7D">
        <w:rPr>
          <w:szCs w:val="28"/>
        </w:rPr>
        <w:t>стверджувати</w:t>
      </w:r>
      <w:r w:rsidRPr="00E62D7D">
        <w:rPr>
          <w:szCs w:val="28"/>
        </w:rPr>
        <w:t xml:space="preserve">, що більша чисельність населення обов'язково означає економічну відсталість. Але значні розміри й швидкі темпи зростання населення можуть бути істотною перешкодою на шляху </w:t>
      </w:r>
      <w:r w:rsidR="00427BEF" w:rsidRPr="00E62D7D">
        <w:rPr>
          <w:szCs w:val="28"/>
        </w:rPr>
        <w:t xml:space="preserve">до </w:t>
      </w:r>
      <w:r w:rsidRPr="00E62D7D">
        <w:rPr>
          <w:szCs w:val="28"/>
        </w:rPr>
        <w:t>економічного зростання.</w:t>
      </w:r>
    </w:p>
    <w:p w:rsidR="002C1E31" w:rsidRPr="00E62D7D" w:rsidRDefault="002C1E31" w:rsidP="002E79E9">
      <w:pPr>
        <w:shd w:val="clear" w:color="auto" w:fill="FFFFFF"/>
        <w:spacing w:line="240" w:lineRule="auto"/>
        <w:ind w:firstLine="709"/>
      </w:pPr>
      <w:r w:rsidRPr="00E62D7D">
        <w:rPr>
          <w:szCs w:val="28"/>
        </w:rPr>
        <w:t xml:space="preserve">Безробіття в економічно відсталих країнах викликані недостачею капіталовкладень і земель. Продуктивність праці низка в результаті недостатності інвестицій у людський капітал (освіта, охорона здоров'я </w:t>
      </w:r>
      <w:r w:rsidR="00427BEF" w:rsidRPr="00E62D7D">
        <w:rPr>
          <w:szCs w:val="28"/>
        </w:rPr>
        <w:t>тощо</w:t>
      </w:r>
      <w:r w:rsidRPr="00E62D7D">
        <w:rPr>
          <w:szCs w:val="28"/>
        </w:rPr>
        <w:t>).</w:t>
      </w:r>
    </w:p>
    <w:p w:rsidR="002C1E31" w:rsidRPr="00E62D7D" w:rsidRDefault="002C1E31" w:rsidP="002E79E9">
      <w:pPr>
        <w:shd w:val="clear" w:color="auto" w:fill="FFFFFF"/>
        <w:spacing w:line="240" w:lineRule="auto"/>
        <w:ind w:firstLine="709"/>
      </w:pPr>
      <w:r w:rsidRPr="00E62D7D">
        <w:rPr>
          <w:b/>
          <w:bCs/>
          <w:szCs w:val="28"/>
        </w:rPr>
        <w:t xml:space="preserve">Нагромадження капіталу. </w:t>
      </w:r>
      <w:r w:rsidRPr="00E62D7D">
        <w:rPr>
          <w:szCs w:val="28"/>
        </w:rPr>
        <w:t xml:space="preserve">Це один із ключових факторів для економічно відсталих країн. Дійсно, рівень життя в цих країнах низький через низьку продуктивність праці, а вона низька через низьку капіталоозброєність праці (кількість машин </w:t>
      </w:r>
      <w:r w:rsidR="00427BEF" w:rsidRPr="00E62D7D">
        <w:rPr>
          <w:szCs w:val="28"/>
        </w:rPr>
        <w:t>та</w:t>
      </w:r>
      <w:r w:rsidRPr="00E62D7D">
        <w:rPr>
          <w:szCs w:val="28"/>
        </w:rPr>
        <w:t xml:space="preserve"> устаткування на одного працівника). </w:t>
      </w:r>
      <w:r w:rsidR="00427BEF" w:rsidRPr="00E62D7D">
        <w:rPr>
          <w:szCs w:val="28"/>
        </w:rPr>
        <w:t>Відтак</w:t>
      </w:r>
      <w:r w:rsidRPr="00E62D7D">
        <w:rPr>
          <w:szCs w:val="28"/>
        </w:rPr>
        <w:t xml:space="preserve"> щоб підвищити рівень життя, необхідно збільшити нагромадження капіталу, що здійснюється за рахунок збільшення інвестицій. Але для зростання інвестицій необхідні:</w:t>
      </w:r>
    </w:p>
    <w:p w:rsidR="002C1E31" w:rsidRPr="00E62D7D" w:rsidRDefault="002C1E31" w:rsidP="002E79E9">
      <w:pPr>
        <w:shd w:val="clear" w:color="auto" w:fill="FFFFFF"/>
        <w:spacing w:line="240" w:lineRule="auto"/>
        <w:ind w:firstLine="709"/>
      </w:pPr>
      <w:r w:rsidRPr="00E62D7D">
        <w:rPr>
          <w:szCs w:val="28"/>
        </w:rPr>
        <w:t>а) збільшення заощаджень;</w:t>
      </w:r>
    </w:p>
    <w:p w:rsidR="002C1E31" w:rsidRPr="00E62D7D" w:rsidRDefault="002C1E31" w:rsidP="002E79E9">
      <w:pPr>
        <w:shd w:val="clear" w:color="auto" w:fill="FFFFFF"/>
        <w:spacing w:line="240" w:lineRule="auto"/>
        <w:ind w:firstLine="709"/>
      </w:pPr>
      <w:r w:rsidRPr="00E62D7D">
        <w:rPr>
          <w:szCs w:val="28"/>
        </w:rPr>
        <w:t>б) наявність стимулів для інвестицій;</w:t>
      </w:r>
    </w:p>
    <w:p w:rsidR="002C1E31" w:rsidRPr="00E62D7D" w:rsidRDefault="00427BEF" w:rsidP="002E79E9">
      <w:pPr>
        <w:shd w:val="clear" w:color="auto" w:fill="FFFFFF"/>
        <w:spacing w:line="240" w:lineRule="auto"/>
        <w:ind w:firstLine="709"/>
      </w:pPr>
      <w:r w:rsidRPr="00E62D7D">
        <w:rPr>
          <w:szCs w:val="28"/>
        </w:rPr>
        <w:t>А</w:t>
      </w:r>
      <w:r w:rsidR="002C1E31" w:rsidRPr="00E62D7D">
        <w:rPr>
          <w:szCs w:val="28"/>
        </w:rPr>
        <w:t xml:space="preserve"> </w:t>
      </w:r>
      <w:r w:rsidRPr="00E62D7D">
        <w:rPr>
          <w:szCs w:val="28"/>
        </w:rPr>
        <w:t xml:space="preserve">з цим </w:t>
      </w:r>
      <w:r w:rsidR="002C1E31" w:rsidRPr="00E62D7D">
        <w:rPr>
          <w:szCs w:val="28"/>
        </w:rPr>
        <w:t xml:space="preserve">в економічно відсталих країнах виникають </w:t>
      </w:r>
      <w:r w:rsidRPr="00E62D7D">
        <w:rPr>
          <w:szCs w:val="28"/>
        </w:rPr>
        <w:t xml:space="preserve">суттєві </w:t>
      </w:r>
      <w:r w:rsidR="002C1E31" w:rsidRPr="00E62D7D">
        <w:rPr>
          <w:szCs w:val="28"/>
        </w:rPr>
        <w:t>проблеми.</w:t>
      </w:r>
    </w:p>
    <w:p w:rsidR="002C1E31" w:rsidRPr="00E62D7D" w:rsidRDefault="002C1E31" w:rsidP="002E79E9">
      <w:pPr>
        <w:shd w:val="clear" w:color="auto" w:fill="FFFFFF"/>
        <w:spacing w:line="240" w:lineRule="auto"/>
        <w:ind w:firstLine="709"/>
      </w:pPr>
      <w:r w:rsidRPr="00E62D7D">
        <w:rPr>
          <w:szCs w:val="28"/>
        </w:rPr>
        <w:t xml:space="preserve">В економічно відсталих країнах можна виділити </w:t>
      </w:r>
      <w:r w:rsidR="00427BEF" w:rsidRPr="00E62D7D">
        <w:rPr>
          <w:szCs w:val="28"/>
        </w:rPr>
        <w:t xml:space="preserve">такі </w:t>
      </w:r>
      <w:r w:rsidRPr="00E62D7D">
        <w:rPr>
          <w:szCs w:val="28"/>
        </w:rPr>
        <w:t>основні перешкоди на шляху нагромадження капіталу:</w:t>
      </w:r>
    </w:p>
    <w:p w:rsidR="002C1E31" w:rsidRPr="00E62D7D" w:rsidRDefault="002C1E31" w:rsidP="002E79E9">
      <w:pPr>
        <w:shd w:val="clear" w:color="auto" w:fill="FFFFFF"/>
        <w:spacing w:line="240" w:lineRule="auto"/>
        <w:ind w:firstLine="709"/>
      </w:pPr>
      <w:r w:rsidRPr="00E62D7D">
        <w:rPr>
          <w:szCs w:val="28"/>
        </w:rPr>
        <w:t>1. У багатьох країнах потенційні можливості для заощаджень практично відсутні через низький рівень доходів на душу населення.</w:t>
      </w:r>
    </w:p>
    <w:p w:rsidR="002C1E31" w:rsidRPr="00E62D7D" w:rsidRDefault="002C1E31" w:rsidP="002E79E9">
      <w:pPr>
        <w:shd w:val="clear" w:color="auto" w:fill="FFFFFF"/>
        <w:spacing w:line="240" w:lineRule="auto"/>
        <w:ind w:firstLine="709"/>
      </w:pPr>
      <w:r w:rsidRPr="00E62D7D">
        <w:rPr>
          <w:szCs w:val="28"/>
        </w:rPr>
        <w:t>2.</w:t>
      </w:r>
      <w:r w:rsidR="00427BEF" w:rsidRPr="00E62D7D">
        <w:rPr>
          <w:szCs w:val="28"/>
        </w:rPr>
        <w:t> </w:t>
      </w:r>
      <w:r w:rsidRPr="00E62D7D">
        <w:rPr>
          <w:szCs w:val="28"/>
        </w:rPr>
        <w:t xml:space="preserve">Спостерігається відтік капіталу з економічно відсталих країн у результаті того, що населення </w:t>
      </w:r>
      <w:r w:rsidR="00427BEF" w:rsidRPr="00E62D7D">
        <w:rPr>
          <w:szCs w:val="28"/>
        </w:rPr>
        <w:t>прагне</w:t>
      </w:r>
      <w:r w:rsidRPr="00E62D7D">
        <w:rPr>
          <w:szCs w:val="28"/>
        </w:rPr>
        <w:t xml:space="preserve"> переводити свої внески й інвестувати заощадження в індустріально розвинені країни.</w:t>
      </w:r>
    </w:p>
    <w:p w:rsidR="002C1E31" w:rsidRPr="00E62D7D" w:rsidRDefault="002C1E31" w:rsidP="002E79E9">
      <w:pPr>
        <w:shd w:val="clear" w:color="auto" w:fill="FFFFFF"/>
        <w:spacing w:line="240" w:lineRule="auto"/>
        <w:ind w:firstLine="709"/>
      </w:pPr>
      <w:r w:rsidRPr="00E62D7D">
        <w:rPr>
          <w:szCs w:val="28"/>
        </w:rPr>
        <w:t>3. Недостатньо розвинений підприємницький клас (неготовність брати на себе ризики, недостатня підготовка управлінського персоналу).</w:t>
      </w:r>
    </w:p>
    <w:p w:rsidR="002C1E31" w:rsidRPr="00E62D7D" w:rsidRDefault="002C1E31" w:rsidP="002E79E9">
      <w:pPr>
        <w:shd w:val="clear" w:color="auto" w:fill="FFFFFF"/>
        <w:spacing w:line="240" w:lineRule="auto"/>
        <w:ind w:firstLine="709"/>
      </w:pPr>
      <w:r w:rsidRPr="00E62D7D">
        <w:rPr>
          <w:szCs w:val="28"/>
        </w:rPr>
        <w:t xml:space="preserve">4. Низькі стимули для інвестицій, через політичну нестабільність, високі темпи інфляції </w:t>
      </w:r>
      <w:r w:rsidR="00427BEF" w:rsidRPr="00E62D7D">
        <w:rPr>
          <w:szCs w:val="28"/>
        </w:rPr>
        <w:t>тощо</w:t>
      </w:r>
      <w:r w:rsidRPr="00E62D7D">
        <w:rPr>
          <w:szCs w:val="28"/>
        </w:rPr>
        <w:t>.</w:t>
      </w:r>
    </w:p>
    <w:p w:rsidR="002C1E31" w:rsidRPr="00E62D7D" w:rsidRDefault="002C1E31" w:rsidP="002E79E9">
      <w:pPr>
        <w:shd w:val="clear" w:color="auto" w:fill="FFFFFF"/>
        <w:spacing w:line="240" w:lineRule="auto"/>
        <w:ind w:firstLine="709"/>
      </w:pPr>
      <w:r w:rsidRPr="00E62D7D">
        <w:rPr>
          <w:szCs w:val="28"/>
        </w:rPr>
        <w:t>5.</w:t>
      </w:r>
      <w:r w:rsidR="00A6035E" w:rsidRPr="00E62D7D">
        <w:rPr>
          <w:szCs w:val="28"/>
        </w:rPr>
        <w:t> </w:t>
      </w:r>
      <w:r w:rsidRPr="00E62D7D">
        <w:rPr>
          <w:szCs w:val="28"/>
        </w:rPr>
        <w:t>Недостатньо розвинена інфраструктура (дороги, мости, газ і водопостачання), що при</w:t>
      </w:r>
      <w:r w:rsidR="00427BEF" w:rsidRPr="00E62D7D">
        <w:rPr>
          <w:szCs w:val="28"/>
        </w:rPr>
        <w:t>з</w:t>
      </w:r>
      <w:r w:rsidRPr="00E62D7D">
        <w:rPr>
          <w:szCs w:val="28"/>
        </w:rPr>
        <w:t>водить до значного подорожчання інвестиційних про</w:t>
      </w:r>
      <w:r w:rsidR="00A6035E" w:rsidRPr="00E62D7D">
        <w:rPr>
          <w:szCs w:val="28"/>
        </w:rPr>
        <w:t>є</w:t>
      </w:r>
      <w:r w:rsidRPr="00E62D7D">
        <w:rPr>
          <w:szCs w:val="28"/>
        </w:rPr>
        <w:t>ктів.</w:t>
      </w:r>
    </w:p>
    <w:p w:rsidR="002C1E31" w:rsidRPr="00E62D7D" w:rsidRDefault="002C1E31" w:rsidP="002E79E9">
      <w:pPr>
        <w:shd w:val="clear" w:color="auto" w:fill="FFFFFF"/>
        <w:spacing w:line="240" w:lineRule="auto"/>
        <w:ind w:firstLine="709"/>
      </w:pPr>
      <w:r w:rsidRPr="00E62D7D">
        <w:rPr>
          <w:szCs w:val="28"/>
        </w:rPr>
        <w:t xml:space="preserve">Можливим виходом </w:t>
      </w:r>
      <w:r w:rsidR="00A6035E" w:rsidRPr="00E62D7D">
        <w:rPr>
          <w:szCs w:val="28"/>
        </w:rPr>
        <w:t>і</w:t>
      </w:r>
      <w:r w:rsidRPr="00E62D7D">
        <w:rPr>
          <w:szCs w:val="28"/>
        </w:rPr>
        <w:t xml:space="preserve">з </w:t>
      </w:r>
      <w:r w:rsidR="00A6035E" w:rsidRPr="00E62D7D">
        <w:rPr>
          <w:szCs w:val="28"/>
        </w:rPr>
        <w:t>такої</w:t>
      </w:r>
      <w:r w:rsidRPr="00E62D7D">
        <w:rPr>
          <w:szCs w:val="28"/>
        </w:rPr>
        <w:t xml:space="preserve"> ситуації в економічно відсталих країнах може </w:t>
      </w:r>
      <w:r w:rsidRPr="00E62D7D">
        <w:rPr>
          <w:szCs w:val="28"/>
        </w:rPr>
        <w:lastRenderedPageBreak/>
        <w:t>бути нагромадження капіталу в натуральній формі або використання нефінансових джерел інвестування.</w:t>
      </w:r>
    </w:p>
    <w:p w:rsidR="002C1E31" w:rsidRPr="00E62D7D" w:rsidRDefault="002C1E31" w:rsidP="002E79E9">
      <w:pPr>
        <w:shd w:val="clear" w:color="auto" w:fill="FFFFFF"/>
        <w:spacing w:line="240" w:lineRule="auto"/>
        <w:ind w:firstLine="709"/>
      </w:pPr>
      <w:r w:rsidRPr="00E62D7D">
        <w:rPr>
          <w:b/>
          <w:bCs/>
          <w:szCs w:val="28"/>
        </w:rPr>
        <w:t xml:space="preserve">Технічний прогрес. </w:t>
      </w:r>
      <w:r w:rsidRPr="00E62D7D">
        <w:rPr>
          <w:szCs w:val="28"/>
        </w:rPr>
        <w:t xml:space="preserve">Процес </w:t>
      </w:r>
      <w:r w:rsidR="00A6035E" w:rsidRPr="00E62D7D">
        <w:rPr>
          <w:szCs w:val="28"/>
        </w:rPr>
        <w:t>у</w:t>
      </w:r>
      <w:r w:rsidRPr="00E62D7D">
        <w:rPr>
          <w:szCs w:val="28"/>
        </w:rPr>
        <w:t xml:space="preserve">провадження сучасних технологій в економічно відсталих країнах, з одного боку, спрощується у зв'язку з можливістю запозичення світового досвіду в </w:t>
      </w:r>
      <w:r w:rsidR="00A6035E" w:rsidRPr="00E62D7D">
        <w:rPr>
          <w:szCs w:val="28"/>
        </w:rPr>
        <w:t>цій сфері</w:t>
      </w:r>
      <w:r w:rsidRPr="00E62D7D">
        <w:rPr>
          <w:szCs w:val="28"/>
        </w:rPr>
        <w:t>. З іншого боку, ускладнюється:</w:t>
      </w:r>
    </w:p>
    <w:p w:rsidR="002C1E31" w:rsidRPr="00E62D7D" w:rsidRDefault="002C1E31" w:rsidP="002E79E9">
      <w:pPr>
        <w:shd w:val="clear" w:color="auto" w:fill="FFFFFF"/>
        <w:spacing w:line="240" w:lineRule="auto"/>
        <w:ind w:firstLine="709"/>
      </w:pPr>
      <w:r w:rsidRPr="00E62D7D">
        <w:rPr>
          <w:szCs w:val="28"/>
        </w:rPr>
        <w:t>а)</w:t>
      </w:r>
      <w:r w:rsidR="00A6035E" w:rsidRPr="00E62D7D">
        <w:rPr>
          <w:szCs w:val="28"/>
        </w:rPr>
        <w:t> </w:t>
      </w:r>
      <w:r w:rsidRPr="00E62D7D">
        <w:rPr>
          <w:szCs w:val="28"/>
        </w:rPr>
        <w:t xml:space="preserve">відсутністю необхідної для застосування сучасної техніки кваліфікованої робочої </w:t>
      </w:r>
      <w:r w:rsidR="00A6035E" w:rsidRPr="00E62D7D">
        <w:rPr>
          <w:szCs w:val="28"/>
        </w:rPr>
        <w:t xml:space="preserve">сили та </w:t>
      </w:r>
      <w:r w:rsidRPr="00E62D7D">
        <w:rPr>
          <w:szCs w:val="28"/>
        </w:rPr>
        <w:t xml:space="preserve"> розви</w:t>
      </w:r>
      <w:r w:rsidR="00A6035E" w:rsidRPr="00E62D7D">
        <w:rPr>
          <w:szCs w:val="28"/>
        </w:rPr>
        <w:t>неної</w:t>
      </w:r>
      <w:r w:rsidRPr="00E62D7D">
        <w:rPr>
          <w:szCs w:val="28"/>
        </w:rPr>
        <w:t xml:space="preserve"> інфраструктури;</w:t>
      </w:r>
    </w:p>
    <w:p w:rsidR="002C1E31" w:rsidRPr="00E62D7D" w:rsidRDefault="002C1E31" w:rsidP="002E79E9">
      <w:pPr>
        <w:shd w:val="clear" w:color="auto" w:fill="FFFFFF"/>
        <w:spacing w:line="240" w:lineRule="auto"/>
        <w:ind w:firstLine="709"/>
        <w:rPr>
          <w:szCs w:val="28"/>
        </w:rPr>
      </w:pPr>
      <w:r w:rsidRPr="00E62D7D">
        <w:rPr>
          <w:szCs w:val="28"/>
        </w:rPr>
        <w:t>б) працезберігаючим характером нових технологій (це може загострювати проблему безробіття);</w:t>
      </w:r>
    </w:p>
    <w:p w:rsidR="002C1E31" w:rsidRPr="00E62D7D" w:rsidRDefault="002C1E31" w:rsidP="002E79E9">
      <w:pPr>
        <w:shd w:val="clear" w:color="auto" w:fill="FFFFFF"/>
        <w:spacing w:line="240" w:lineRule="auto"/>
        <w:ind w:firstLine="709"/>
        <w:rPr>
          <w:szCs w:val="28"/>
        </w:rPr>
      </w:pPr>
      <w:r w:rsidRPr="00E62D7D">
        <w:rPr>
          <w:szCs w:val="28"/>
        </w:rPr>
        <w:t xml:space="preserve">в) несприйнятливістю «традиційної економіки» до нововведень. </w:t>
      </w:r>
    </w:p>
    <w:p w:rsidR="002C1E31" w:rsidRPr="00E62D7D" w:rsidRDefault="002C1E31" w:rsidP="002E79E9">
      <w:pPr>
        <w:shd w:val="clear" w:color="auto" w:fill="FFFFFF"/>
        <w:spacing w:line="240" w:lineRule="auto"/>
        <w:ind w:firstLine="709"/>
      </w:pPr>
      <w:r w:rsidRPr="00E62D7D">
        <w:rPr>
          <w:b/>
          <w:bCs/>
          <w:szCs w:val="28"/>
        </w:rPr>
        <w:t xml:space="preserve">Соціокультурні </w:t>
      </w:r>
      <w:r w:rsidR="00A6035E" w:rsidRPr="00E62D7D">
        <w:rPr>
          <w:b/>
          <w:bCs/>
          <w:szCs w:val="28"/>
        </w:rPr>
        <w:t>та</w:t>
      </w:r>
      <w:r w:rsidRPr="00E62D7D">
        <w:rPr>
          <w:b/>
          <w:bCs/>
          <w:szCs w:val="28"/>
        </w:rPr>
        <w:t xml:space="preserve"> інституціональні фактори. </w:t>
      </w:r>
      <w:r w:rsidRPr="00E62D7D">
        <w:rPr>
          <w:szCs w:val="28"/>
        </w:rPr>
        <w:t>Найважливішим фактором економічного зростання є «воля до розвитку» (приклади – Корея, Тайвань). Але соціокультурні й інституціональні фактори можуть і перешкоджати економічному зростанн</w:t>
      </w:r>
      <w:r w:rsidR="00A6035E" w:rsidRPr="00E62D7D">
        <w:rPr>
          <w:szCs w:val="28"/>
        </w:rPr>
        <w:t>ю</w:t>
      </w:r>
      <w:r w:rsidRPr="00E62D7D">
        <w:rPr>
          <w:szCs w:val="28"/>
        </w:rPr>
        <w:t>. Соціокультурні перешкоди:</w:t>
      </w:r>
    </w:p>
    <w:p w:rsidR="002C1E31" w:rsidRPr="00E62D7D" w:rsidRDefault="002C1E31" w:rsidP="002E79E9">
      <w:pPr>
        <w:shd w:val="clear" w:color="auto" w:fill="FFFFFF"/>
        <w:spacing w:line="240" w:lineRule="auto"/>
        <w:ind w:firstLine="709"/>
      </w:pPr>
      <w:r w:rsidRPr="00E62D7D">
        <w:rPr>
          <w:szCs w:val="28"/>
        </w:rPr>
        <w:t>1.</w:t>
      </w:r>
      <w:r w:rsidR="00A6035E" w:rsidRPr="00E62D7D">
        <w:rPr>
          <w:szCs w:val="28"/>
        </w:rPr>
        <w:t> </w:t>
      </w:r>
      <w:r w:rsidRPr="00E62D7D">
        <w:rPr>
          <w:szCs w:val="28"/>
        </w:rPr>
        <w:t xml:space="preserve">Нездатність держави забезпечити необхідні умови для розвитку національної економіки, (етнічні, релігійні конфлікти, громадянські війни </w:t>
      </w:r>
      <w:r w:rsidR="00A6035E" w:rsidRPr="00E62D7D">
        <w:rPr>
          <w:szCs w:val="28"/>
        </w:rPr>
        <w:t>та ін.</w:t>
      </w:r>
      <w:r w:rsidRPr="00E62D7D">
        <w:rPr>
          <w:szCs w:val="28"/>
        </w:rPr>
        <w:t>).</w:t>
      </w:r>
    </w:p>
    <w:p w:rsidR="002C1E31" w:rsidRPr="00E62D7D" w:rsidRDefault="002C1E31" w:rsidP="002E79E9">
      <w:pPr>
        <w:shd w:val="clear" w:color="auto" w:fill="FFFFFF"/>
        <w:spacing w:line="240" w:lineRule="auto"/>
        <w:ind w:firstLine="709"/>
      </w:pPr>
      <w:r w:rsidRPr="00E62D7D">
        <w:rPr>
          <w:szCs w:val="28"/>
        </w:rPr>
        <w:t xml:space="preserve">2. Дотримання релігійних звичаїв </w:t>
      </w:r>
      <w:r w:rsidR="00A6035E" w:rsidRPr="00E62D7D">
        <w:rPr>
          <w:szCs w:val="28"/>
        </w:rPr>
        <w:t>та</w:t>
      </w:r>
      <w:r w:rsidRPr="00E62D7D">
        <w:rPr>
          <w:szCs w:val="28"/>
        </w:rPr>
        <w:t xml:space="preserve"> обрядів, які вимагають багато часу й коштів.</w:t>
      </w:r>
    </w:p>
    <w:p w:rsidR="002C1E31" w:rsidRPr="00E62D7D" w:rsidRDefault="002C1E31" w:rsidP="002E79E9">
      <w:pPr>
        <w:shd w:val="clear" w:color="auto" w:fill="FFFFFF"/>
        <w:spacing w:line="240" w:lineRule="auto"/>
        <w:ind w:firstLine="709"/>
      </w:pPr>
      <w:r w:rsidRPr="00E62D7D">
        <w:rPr>
          <w:szCs w:val="28"/>
        </w:rPr>
        <w:t xml:space="preserve">3. Формальне й неформальне збереження кастової побудови суспільства. </w:t>
      </w:r>
      <w:r w:rsidR="00A6035E" w:rsidRPr="00E62D7D">
        <w:rPr>
          <w:szCs w:val="28"/>
        </w:rPr>
        <w:t>Відтак</w:t>
      </w:r>
      <w:r w:rsidRPr="00E62D7D">
        <w:rPr>
          <w:szCs w:val="28"/>
        </w:rPr>
        <w:t xml:space="preserve"> розподіл праці здійснюється за традиційними критеріями, а не </w:t>
      </w:r>
      <w:r w:rsidR="00A6035E" w:rsidRPr="00E62D7D">
        <w:rPr>
          <w:szCs w:val="28"/>
        </w:rPr>
        <w:t>за</w:t>
      </w:r>
      <w:r w:rsidRPr="00E62D7D">
        <w:rPr>
          <w:szCs w:val="28"/>
        </w:rPr>
        <w:t xml:space="preserve"> здатн</w:t>
      </w:r>
      <w:r w:rsidR="00A6035E" w:rsidRPr="00E62D7D">
        <w:rPr>
          <w:szCs w:val="28"/>
        </w:rPr>
        <w:t>істю</w:t>
      </w:r>
      <w:r w:rsidRPr="00E62D7D">
        <w:rPr>
          <w:szCs w:val="28"/>
        </w:rPr>
        <w:t>.</w:t>
      </w:r>
    </w:p>
    <w:p w:rsidR="002C1E31" w:rsidRPr="00E62D7D" w:rsidRDefault="002C1E31" w:rsidP="002E79E9">
      <w:pPr>
        <w:shd w:val="clear" w:color="auto" w:fill="FFFFFF"/>
        <w:spacing w:line="240" w:lineRule="auto"/>
        <w:ind w:firstLine="709"/>
      </w:pPr>
      <w:r w:rsidRPr="00E62D7D">
        <w:rPr>
          <w:szCs w:val="28"/>
        </w:rPr>
        <w:t xml:space="preserve">До інституціональних перешкод </w:t>
      </w:r>
      <w:r w:rsidR="00A6035E" w:rsidRPr="00E62D7D">
        <w:rPr>
          <w:szCs w:val="28"/>
        </w:rPr>
        <w:t xml:space="preserve">належать </w:t>
      </w:r>
      <w:r w:rsidRPr="00E62D7D">
        <w:rPr>
          <w:szCs w:val="28"/>
        </w:rPr>
        <w:t xml:space="preserve">корупція, хабарництво, некомпетентне керівництво, неефективна податкова система, необхідність земельної реформи </w:t>
      </w:r>
      <w:r w:rsidR="00A6035E" w:rsidRPr="00E62D7D">
        <w:rPr>
          <w:szCs w:val="28"/>
        </w:rPr>
        <w:t>та ін</w:t>
      </w:r>
      <w:r w:rsidRPr="00E62D7D">
        <w:rPr>
          <w:szCs w:val="28"/>
        </w:rPr>
        <w:t>.</w:t>
      </w:r>
    </w:p>
    <w:p w:rsidR="002C1E31" w:rsidRPr="00E62D7D" w:rsidRDefault="001441BD" w:rsidP="002E79E9">
      <w:pPr>
        <w:shd w:val="clear" w:color="auto" w:fill="FFFFFF"/>
        <w:spacing w:line="240" w:lineRule="auto"/>
        <w:ind w:firstLine="709"/>
        <w:rPr>
          <w:szCs w:val="28"/>
        </w:rPr>
      </w:pPr>
      <w:r w:rsidRPr="00E62D7D">
        <w:rPr>
          <w:noProof/>
          <w:lang w:eastAsia="uk-UA"/>
        </w:rPr>
        <mc:AlternateContent>
          <mc:Choice Requires="wpg">
            <w:drawing>
              <wp:anchor distT="0" distB="0" distL="114300" distR="114300" simplePos="0" relativeHeight="251685888" behindDoc="0" locked="0" layoutInCell="1" allowOverlap="0" wp14:anchorId="0B05BCA0" wp14:editId="7621F88C">
                <wp:simplePos x="0" y="0"/>
                <wp:positionH relativeFrom="column">
                  <wp:posOffset>902970</wp:posOffset>
                </wp:positionH>
                <wp:positionV relativeFrom="paragraph">
                  <wp:posOffset>1099193</wp:posOffset>
                </wp:positionV>
                <wp:extent cx="4526280" cy="2436495"/>
                <wp:effectExtent l="0" t="0" r="26670" b="20955"/>
                <wp:wrapTopAndBottom/>
                <wp:docPr id="518" name="Group 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26280" cy="2436495"/>
                          <a:chOff x="2211" y="1491"/>
                          <a:chExt cx="8687" cy="4653"/>
                        </a:xfrm>
                      </wpg:grpSpPr>
                      <wpg:grpSp>
                        <wpg:cNvPr id="519" name="Group 534"/>
                        <wpg:cNvGrpSpPr>
                          <a:grpSpLocks/>
                        </wpg:cNvGrpSpPr>
                        <wpg:grpSpPr bwMode="auto">
                          <a:xfrm>
                            <a:off x="2211" y="1491"/>
                            <a:ext cx="8687" cy="4653"/>
                            <a:chOff x="2211" y="1491"/>
                            <a:chExt cx="8687" cy="4653"/>
                          </a:xfrm>
                        </wpg:grpSpPr>
                        <wps:wsp>
                          <wps:cNvPr id="520" name="Text Box 535"/>
                          <wps:cNvSpPr txBox="1">
                            <a:spLocks noChangeArrowheads="1"/>
                          </wps:cNvSpPr>
                          <wps:spPr bwMode="auto">
                            <a:xfrm>
                              <a:off x="2211" y="2800"/>
                              <a:ext cx="2856" cy="1202"/>
                            </a:xfrm>
                            <a:prstGeom prst="rect">
                              <a:avLst/>
                            </a:prstGeom>
                            <a:solidFill>
                              <a:srgbClr val="FFFFFF"/>
                            </a:solidFill>
                            <a:ln w="9525">
                              <a:solidFill>
                                <a:srgbClr val="000000"/>
                              </a:solidFill>
                              <a:miter lim="800000"/>
                              <a:headEnd/>
                              <a:tailEnd/>
                            </a:ln>
                          </wps:spPr>
                          <wps:txbx>
                            <w:txbxContent>
                              <w:p w:rsidR="001B4DAE" w:rsidRPr="00863440" w:rsidRDefault="001B4DAE" w:rsidP="00863440">
                                <w:pPr>
                                  <w:spacing w:line="240" w:lineRule="auto"/>
                                  <w:ind w:firstLine="0"/>
                                  <w:jc w:val="center"/>
                                  <w:rPr>
                                    <w:sz w:val="24"/>
                                  </w:rPr>
                                </w:pPr>
                                <w:r w:rsidRPr="00863440">
                                  <w:rPr>
                                    <w:sz w:val="24"/>
                                  </w:rPr>
                                  <w:t>Низька</w:t>
                                </w:r>
                                <w:r>
                                  <w:rPr>
                                    <w:sz w:val="24"/>
                                  </w:rPr>
                                  <w:t xml:space="preserve">  </w:t>
                                </w:r>
                                <w:r w:rsidRPr="00863440">
                                  <w:rPr>
                                    <w:sz w:val="24"/>
                                  </w:rPr>
                                  <w:t>продуктивність</w:t>
                                </w:r>
                              </w:p>
                              <w:p w:rsidR="001B4DAE" w:rsidRPr="00863440" w:rsidRDefault="001B4DAE" w:rsidP="00863440">
                                <w:pPr>
                                  <w:spacing w:line="240" w:lineRule="auto"/>
                                  <w:rPr>
                                    <w:sz w:val="24"/>
                                  </w:rPr>
                                </w:pPr>
                                <w:r w:rsidRPr="00863440">
                                  <w:rPr>
                                    <w:sz w:val="24"/>
                                  </w:rPr>
                                  <w:t>праці</w:t>
                                </w:r>
                              </w:p>
                            </w:txbxContent>
                          </wps:txbx>
                          <wps:bodyPr rot="0" vert="horz" wrap="square" lIns="91440" tIns="45720" rIns="91440" bIns="45720" anchor="t" anchorCtr="0" upright="1">
                            <a:noAutofit/>
                          </wps:bodyPr>
                        </wps:wsp>
                        <wps:wsp>
                          <wps:cNvPr id="521" name="Text Box 536"/>
                          <wps:cNvSpPr txBox="1">
                            <a:spLocks noChangeArrowheads="1"/>
                          </wps:cNvSpPr>
                          <wps:spPr bwMode="auto">
                            <a:xfrm>
                              <a:off x="5305" y="2800"/>
                              <a:ext cx="1785" cy="1190"/>
                            </a:xfrm>
                            <a:prstGeom prst="rect">
                              <a:avLst/>
                            </a:prstGeom>
                            <a:solidFill>
                              <a:srgbClr val="FFFFFF"/>
                            </a:solidFill>
                            <a:ln w="9525">
                              <a:solidFill>
                                <a:srgbClr val="000000"/>
                              </a:solidFill>
                              <a:miter lim="800000"/>
                              <a:headEnd/>
                              <a:tailEnd/>
                            </a:ln>
                          </wps:spPr>
                          <wps:txbx>
                            <w:txbxContent>
                              <w:p w:rsidR="001B4DAE" w:rsidRPr="00863440" w:rsidRDefault="001B4DAE" w:rsidP="00863440">
                                <w:pPr>
                                  <w:spacing w:line="240" w:lineRule="auto"/>
                                  <w:ind w:firstLine="0"/>
                                  <w:jc w:val="center"/>
                                  <w:rPr>
                                    <w:sz w:val="24"/>
                                  </w:rPr>
                                </w:pPr>
                                <w:r w:rsidRPr="00863440">
                                  <w:rPr>
                                    <w:sz w:val="24"/>
                                  </w:rPr>
                                  <w:t>Швидке</w:t>
                                </w:r>
                                <w:r w:rsidRPr="009A0410">
                                  <w:rPr>
                                    <w:szCs w:val="28"/>
                                  </w:rPr>
                                  <w:t xml:space="preserve"> </w:t>
                                </w:r>
                                <w:r w:rsidRPr="00863440">
                                  <w:rPr>
                                    <w:sz w:val="24"/>
                                  </w:rPr>
                                  <w:t>зростання</w:t>
                                </w:r>
                              </w:p>
                              <w:p w:rsidR="001B4DAE" w:rsidRPr="009A0410" w:rsidRDefault="001B4DAE" w:rsidP="00863440">
                                <w:pPr>
                                  <w:spacing w:line="240" w:lineRule="auto"/>
                                  <w:ind w:firstLine="0"/>
                                  <w:jc w:val="center"/>
                                  <w:rPr>
                                    <w:szCs w:val="28"/>
                                  </w:rPr>
                                </w:pPr>
                                <w:r w:rsidRPr="00863440">
                                  <w:rPr>
                                    <w:sz w:val="24"/>
                                  </w:rPr>
                                  <w:t>населення</w:t>
                                </w:r>
                              </w:p>
                            </w:txbxContent>
                          </wps:txbx>
                          <wps:bodyPr rot="0" vert="horz" wrap="square" lIns="91440" tIns="45720" rIns="91440" bIns="45720" anchor="t" anchorCtr="0" upright="1">
                            <a:noAutofit/>
                          </wps:bodyPr>
                        </wps:wsp>
                        <wps:wsp>
                          <wps:cNvPr id="522" name="Text Box 537"/>
                          <wps:cNvSpPr txBox="1">
                            <a:spLocks noChangeArrowheads="1"/>
                          </wps:cNvSpPr>
                          <wps:spPr bwMode="auto">
                            <a:xfrm>
                              <a:off x="7328" y="2788"/>
                              <a:ext cx="1916" cy="1202"/>
                            </a:xfrm>
                            <a:prstGeom prst="rect">
                              <a:avLst/>
                            </a:prstGeom>
                            <a:solidFill>
                              <a:srgbClr val="FFFFFF"/>
                            </a:solidFill>
                            <a:ln w="9525">
                              <a:solidFill>
                                <a:srgbClr val="000000"/>
                              </a:solidFill>
                              <a:miter lim="800000"/>
                              <a:headEnd/>
                              <a:tailEnd/>
                            </a:ln>
                          </wps:spPr>
                          <wps:txbx>
                            <w:txbxContent>
                              <w:p w:rsidR="001B4DAE" w:rsidRPr="00863440" w:rsidRDefault="001B4DAE" w:rsidP="00863440">
                                <w:pPr>
                                  <w:spacing w:line="240" w:lineRule="auto"/>
                                  <w:ind w:firstLine="0"/>
                                  <w:jc w:val="center"/>
                                  <w:rPr>
                                    <w:sz w:val="24"/>
                                  </w:rPr>
                                </w:pPr>
                                <w:r w:rsidRPr="00863440">
                                  <w:rPr>
                                    <w:sz w:val="24"/>
                                  </w:rPr>
                                  <w:t>Низький</w:t>
                                </w:r>
                              </w:p>
                              <w:p w:rsidR="001B4DAE" w:rsidRPr="00863440" w:rsidRDefault="001B4DAE" w:rsidP="00863440">
                                <w:pPr>
                                  <w:spacing w:line="240" w:lineRule="auto"/>
                                  <w:ind w:firstLine="0"/>
                                  <w:jc w:val="center"/>
                                  <w:rPr>
                                    <w:sz w:val="24"/>
                                  </w:rPr>
                                </w:pPr>
                                <w:r w:rsidRPr="00863440">
                                  <w:rPr>
                                    <w:sz w:val="24"/>
                                  </w:rPr>
                                  <w:t>рівень</w:t>
                                </w:r>
                              </w:p>
                              <w:p w:rsidR="001B4DAE" w:rsidRPr="00863440" w:rsidRDefault="001B4DAE" w:rsidP="00863440">
                                <w:pPr>
                                  <w:spacing w:line="240" w:lineRule="auto"/>
                                  <w:ind w:firstLine="0"/>
                                  <w:jc w:val="center"/>
                                  <w:rPr>
                                    <w:sz w:val="24"/>
                                  </w:rPr>
                                </w:pPr>
                                <w:r w:rsidRPr="00863440">
                                  <w:rPr>
                                    <w:sz w:val="24"/>
                                  </w:rPr>
                                  <w:t>заощаджень</w:t>
                                </w:r>
                              </w:p>
                            </w:txbxContent>
                          </wps:txbx>
                          <wps:bodyPr rot="0" vert="horz" wrap="square" lIns="91440" tIns="45720" rIns="91440" bIns="45720" anchor="t" anchorCtr="0" upright="1">
                            <a:noAutofit/>
                          </wps:bodyPr>
                        </wps:wsp>
                        <wps:wsp>
                          <wps:cNvPr id="523" name="Text Box 538"/>
                          <wps:cNvSpPr txBox="1">
                            <a:spLocks noChangeArrowheads="1"/>
                          </wps:cNvSpPr>
                          <wps:spPr bwMode="auto">
                            <a:xfrm>
                              <a:off x="9458" y="2788"/>
                              <a:ext cx="1440" cy="1202"/>
                            </a:xfrm>
                            <a:prstGeom prst="rect">
                              <a:avLst/>
                            </a:prstGeom>
                            <a:solidFill>
                              <a:srgbClr val="FFFFFF"/>
                            </a:solidFill>
                            <a:ln w="9525">
                              <a:solidFill>
                                <a:srgbClr val="000000"/>
                              </a:solidFill>
                              <a:miter lim="800000"/>
                              <a:headEnd/>
                              <a:tailEnd/>
                            </a:ln>
                          </wps:spPr>
                          <wps:txbx>
                            <w:txbxContent>
                              <w:p w:rsidR="001B4DAE" w:rsidRPr="00863440" w:rsidRDefault="001B4DAE" w:rsidP="004651A0">
                                <w:pPr>
                                  <w:spacing w:line="240" w:lineRule="auto"/>
                                  <w:ind w:firstLine="0"/>
                                  <w:jc w:val="center"/>
                                  <w:rPr>
                                    <w:sz w:val="24"/>
                                  </w:rPr>
                                </w:pPr>
                                <w:r w:rsidRPr="00863440">
                                  <w:rPr>
                                    <w:sz w:val="24"/>
                                  </w:rPr>
                                  <w:t>Низький рівень попиту</w:t>
                                </w:r>
                              </w:p>
                            </w:txbxContent>
                          </wps:txbx>
                          <wps:bodyPr rot="0" vert="horz" wrap="square" lIns="91440" tIns="45720" rIns="91440" bIns="45720" anchor="t" anchorCtr="0" upright="1">
                            <a:noAutofit/>
                          </wps:bodyPr>
                        </wps:wsp>
                        <wps:wsp>
                          <wps:cNvPr id="524" name="Text Box 539"/>
                          <wps:cNvSpPr txBox="1">
                            <a:spLocks noChangeArrowheads="1"/>
                          </wps:cNvSpPr>
                          <wps:spPr bwMode="auto">
                            <a:xfrm>
                              <a:off x="4472" y="4704"/>
                              <a:ext cx="3701" cy="1440"/>
                            </a:xfrm>
                            <a:prstGeom prst="rect">
                              <a:avLst/>
                            </a:prstGeom>
                            <a:solidFill>
                              <a:srgbClr val="FFFFFF"/>
                            </a:solidFill>
                            <a:ln w="9525">
                              <a:solidFill>
                                <a:srgbClr val="000000"/>
                              </a:solidFill>
                              <a:miter lim="800000"/>
                              <a:headEnd/>
                              <a:tailEnd/>
                            </a:ln>
                          </wps:spPr>
                          <wps:txbx>
                            <w:txbxContent>
                              <w:p w:rsidR="001B4DAE" w:rsidRPr="004651A0" w:rsidRDefault="001B4DAE" w:rsidP="00A6035E">
                                <w:pPr>
                                  <w:spacing w:line="240" w:lineRule="auto"/>
                                  <w:ind w:firstLine="0"/>
                                  <w:jc w:val="center"/>
                                  <w:rPr>
                                    <w:sz w:val="24"/>
                                  </w:rPr>
                                </w:pPr>
                                <w:r w:rsidRPr="004651A0">
                                  <w:rPr>
                                    <w:sz w:val="24"/>
                                  </w:rPr>
                                  <w:t>Низький рівень</w:t>
                                </w:r>
                              </w:p>
                              <w:p w:rsidR="001B4DAE" w:rsidRPr="004651A0" w:rsidRDefault="001B4DAE" w:rsidP="00A6035E">
                                <w:pPr>
                                  <w:spacing w:line="240" w:lineRule="auto"/>
                                  <w:ind w:firstLine="0"/>
                                  <w:jc w:val="center"/>
                                  <w:rPr>
                                    <w:sz w:val="24"/>
                                  </w:rPr>
                                </w:pPr>
                                <w:r w:rsidRPr="004651A0">
                                  <w:rPr>
                                    <w:sz w:val="24"/>
                                  </w:rPr>
                                  <w:t>кап</w:t>
                                </w:r>
                                <w:r>
                                  <w:rPr>
                                    <w:sz w:val="24"/>
                                  </w:rPr>
                                  <w:t>і</w:t>
                                </w:r>
                                <w:r w:rsidRPr="004651A0">
                                  <w:rPr>
                                    <w:sz w:val="24"/>
                                  </w:rPr>
                                  <w:t>таловкладень і</w:t>
                                </w:r>
                                <w:r>
                                  <w:rPr>
                                    <w:sz w:val="24"/>
                                  </w:rPr>
                                  <w:t xml:space="preserve"> </w:t>
                                </w:r>
                                <w:r w:rsidRPr="004651A0">
                                  <w:rPr>
                                    <w:sz w:val="24"/>
                                  </w:rPr>
                                  <w:t>інвестицій в людський</w:t>
                                </w:r>
                                <w:r>
                                  <w:rPr>
                                    <w:sz w:val="24"/>
                                  </w:rPr>
                                  <w:t xml:space="preserve"> </w:t>
                                </w:r>
                                <w:r w:rsidRPr="004651A0">
                                  <w:rPr>
                                    <w:sz w:val="24"/>
                                  </w:rPr>
                                  <w:t>капітал</w:t>
                                </w:r>
                              </w:p>
                            </w:txbxContent>
                          </wps:txbx>
                          <wps:bodyPr rot="0" vert="horz" wrap="square" lIns="91440" tIns="45720" rIns="91440" bIns="45720" anchor="t" anchorCtr="0" upright="1">
                            <a:noAutofit/>
                          </wps:bodyPr>
                        </wps:wsp>
                        <wps:wsp>
                          <wps:cNvPr id="525" name="Text Box 540"/>
                          <wps:cNvSpPr txBox="1">
                            <a:spLocks noChangeArrowheads="1"/>
                          </wps:cNvSpPr>
                          <wps:spPr bwMode="auto">
                            <a:xfrm>
                              <a:off x="4234" y="1491"/>
                              <a:ext cx="4415" cy="595"/>
                            </a:xfrm>
                            <a:prstGeom prst="rect">
                              <a:avLst/>
                            </a:prstGeom>
                            <a:solidFill>
                              <a:srgbClr val="FFFFFF"/>
                            </a:solidFill>
                            <a:ln w="9525">
                              <a:solidFill>
                                <a:srgbClr val="000000"/>
                              </a:solidFill>
                              <a:miter lim="800000"/>
                              <a:headEnd/>
                              <a:tailEnd/>
                            </a:ln>
                          </wps:spPr>
                          <wps:txbx>
                            <w:txbxContent>
                              <w:p w:rsidR="001B4DAE" w:rsidRPr="004651A0" w:rsidRDefault="001B4DAE" w:rsidP="002C1E31">
                                <w:pPr>
                                  <w:jc w:val="center"/>
                                  <w:rPr>
                                    <w:sz w:val="24"/>
                                  </w:rPr>
                                </w:pPr>
                                <w:r w:rsidRPr="004651A0">
                                  <w:rPr>
                                    <w:sz w:val="24"/>
                                  </w:rPr>
                                  <w:t>Низький душовий доход</w:t>
                                </w:r>
                              </w:p>
                            </w:txbxContent>
                          </wps:txbx>
                          <wps:bodyPr rot="0" vert="horz" wrap="square" lIns="91440" tIns="45720" rIns="91440" bIns="45720" anchor="t" anchorCtr="0" upright="1">
                            <a:noAutofit/>
                          </wps:bodyPr>
                        </wps:wsp>
                      </wpg:grpSp>
                      <wpg:grpSp>
                        <wpg:cNvPr id="526" name="Group 541"/>
                        <wpg:cNvGrpSpPr>
                          <a:grpSpLocks/>
                        </wpg:cNvGrpSpPr>
                        <wpg:grpSpPr bwMode="auto">
                          <a:xfrm>
                            <a:off x="3044" y="1729"/>
                            <a:ext cx="7022" cy="3571"/>
                            <a:chOff x="3044" y="1729"/>
                            <a:chExt cx="7022" cy="3571"/>
                          </a:xfrm>
                        </wpg:grpSpPr>
                        <wps:wsp>
                          <wps:cNvPr id="527" name="Line 542"/>
                          <wps:cNvCnPr/>
                          <wps:spPr bwMode="auto">
                            <a:xfrm>
                              <a:off x="3044" y="1729"/>
                              <a:ext cx="1191"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8" name="Line 543"/>
                          <wps:cNvCnPr/>
                          <wps:spPr bwMode="auto">
                            <a:xfrm>
                              <a:off x="3044" y="1729"/>
                              <a:ext cx="1" cy="10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9" name="Line 544"/>
                          <wps:cNvCnPr/>
                          <wps:spPr bwMode="auto">
                            <a:xfrm>
                              <a:off x="8637" y="1729"/>
                              <a:ext cx="1428"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0" name="Line 545"/>
                          <wps:cNvCnPr/>
                          <wps:spPr bwMode="auto">
                            <a:xfrm>
                              <a:off x="10065" y="1729"/>
                              <a:ext cx="0" cy="1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1" name="Line 546"/>
                          <wps:cNvCnPr/>
                          <wps:spPr bwMode="auto">
                            <a:xfrm>
                              <a:off x="10065" y="3990"/>
                              <a:ext cx="1" cy="13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2" name="Line 547"/>
                          <wps:cNvCnPr/>
                          <wps:spPr bwMode="auto">
                            <a:xfrm flipH="1">
                              <a:off x="8161" y="5299"/>
                              <a:ext cx="190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3" name="Line 548"/>
                          <wps:cNvCnPr/>
                          <wps:spPr bwMode="auto">
                            <a:xfrm flipH="1">
                              <a:off x="3044" y="5299"/>
                              <a:ext cx="1428"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4" name="Line 549"/>
                          <wps:cNvCnPr/>
                          <wps:spPr bwMode="auto">
                            <a:xfrm flipV="1">
                              <a:off x="3044" y="3990"/>
                              <a:ext cx="0" cy="13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5" name="Line 550"/>
                          <wps:cNvCnPr/>
                          <wps:spPr bwMode="auto">
                            <a:xfrm flipV="1">
                              <a:off x="6138" y="2086"/>
                              <a:ext cx="0" cy="71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6" name="Line 551"/>
                          <wps:cNvCnPr/>
                          <wps:spPr bwMode="auto">
                            <a:xfrm>
                              <a:off x="7923" y="2086"/>
                              <a:ext cx="0" cy="71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7" name="Line 552"/>
                          <wps:cNvCnPr/>
                          <wps:spPr bwMode="auto">
                            <a:xfrm>
                              <a:off x="7923" y="3990"/>
                              <a:ext cx="0" cy="71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B05BCA0" id="Group 533" o:spid="_x0000_s1363" style="position:absolute;left:0;text-align:left;margin-left:71.1pt;margin-top:86.55pt;width:356.4pt;height:191.85pt;z-index:251685888" coordorigin="2211,1491" coordsize="8687,4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" o:allowoverlap="f">
                <v:group id="Group 534" o:spid="_x0000_s1364" style="position:absolute;left:2211;top:1491;width:8687;height:4653" coordorigin="2211,1491" coordsize="8687,4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">
                  <v:shape id="Text Box 535" o:spid="_x0000_s1365" type="#_x0000_t202" style="position:absolute;left:2211;top:2800;width:2856;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">
                    <v:textbox>
                      <w:txbxContent>
                        <w:p w:rsidR="001B4DAE" w:rsidRPr="00863440" w:rsidRDefault="001B4DAE" w:rsidP="00863440">
                          <w:pPr>
                            <w:spacing w:line="240" w:lineRule="auto"/>
                            <w:ind w:firstLine="0"/>
                            <w:jc w:val="center"/>
                            <w:rPr>
                              <w:sz w:val="24"/>
                            </w:rPr>
                          </w:pPr>
                          <w:r w:rsidRPr="00863440">
                            <w:rPr>
                              <w:sz w:val="24"/>
                            </w:rPr>
                            <w:t>Низька</w:t>
                          </w:r>
                          <w:r>
                            <w:rPr>
                              <w:sz w:val="24"/>
                            </w:rPr>
                            <w:t xml:space="preserve">  </w:t>
                          </w:r>
                          <w:r w:rsidRPr="00863440">
                            <w:rPr>
                              <w:sz w:val="24"/>
                            </w:rPr>
                            <w:t>продуктивність</w:t>
                          </w:r>
                        </w:p>
                        <w:p w:rsidR="001B4DAE" w:rsidRPr="00863440" w:rsidRDefault="001B4DAE" w:rsidP="00863440">
                          <w:pPr>
                            <w:spacing w:line="240" w:lineRule="auto"/>
                            <w:rPr>
                              <w:sz w:val="24"/>
                            </w:rPr>
                          </w:pPr>
                          <w:r w:rsidRPr="00863440">
                            <w:rPr>
                              <w:sz w:val="24"/>
                            </w:rPr>
                            <w:t>праці</w:t>
                          </w:r>
                        </w:p>
                      </w:txbxContent>
                    </v:textbox>
                  </v:shape>
                  <v:shape id="Text Box 536" o:spid="_x0000_s1366" type="#_x0000_t202" style="position:absolute;left:5305;top:2800;width:1785;height:1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">
                    <v:textbox>
                      <w:txbxContent>
                        <w:p w:rsidR="001B4DAE" w:rsidRPr="00863440" w:rsidRDefault="001B4DAE" w:rsidP="00863440">
                          <w:pPr>
                            <w:spacing w:line="240" w:lineRule="auto"/>
                            <w:ind w:firstLine="0"/>
                            <w:jc w:val="center"/>
                            <w:rPr>
                              <w:sz w:val="24"/>
                            </w:rPr>
                          </w:pPr>
                          <w:r w:rsidRPr="00863440">
                            <w:rPr>
                              <w:sz w:val="24"/>
                            </w:rPr>
                            <w:t>Швидке</w:t>
                          </w:r>
                          <w:r w:rsidRPr="009A0410">
                            <w:rPr>
                              <w:szCs w:val="28"/>
                            </w:rPr>
                            <w:t xml:space="preserve"> </w:t>
                          </w:r>
                          <w:r w:rsidRPr="00863440">
                            <w:rPr>
                              <w:sz w:val="24"/>
                            </w:rPr>
                            <w:t>зростання</w:t>
                          </w:r>
                        </w:p>
                        <w:p w:rsidR="001B4DAE" w:rsidRPr="009A0410" w:rsidRDefault="001B4DAE" w:rsidP="00863440">
                          <w:pPr>
                            <w:spacing w:line="240" w:lineRule="auto"/>
                            <w:ind w:firstLine="0"/>
                            <w:jc w:val="center"/>
                            <w:rPr>
                              <w:szCs w:val="28"/>
                            </w:rPr>
                          </w:pPr>
                          <w:r w:rsidRPr="00863440">
                            <w:rPr>
                              <w:sz w:val="24"/>
                            </w:rPr>
                            <w:t>населення</w:t>
                          </w:r>
                        </w:p>
                      </w:txbxContent>
                    </v:textbox>
                  </v:shape>
                  <v:shape id="Text Box 537" o:spid="_x0000_s1367" type="#_x0000_t202" style="position:absolute;left:7328;top:2788;width:1916;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">
                    <v:textbox>
                      <w:txbxContent>
                        <w:p w:rsidR="001B4DAE" w:rsidRPr="00863440" w:rsidRDefault="001B4DAE" w:rsidP="00863440">
                          <w:pPr>
                            <w:spacing w:line="240" w:lineRule="auto"/>
                            <w:ind w:firstLine="0"/>
                            <w:jc w:val="center"/>
                            <w:rPr>
                              <w:sz w:val="24"/>
                            </w:rPr>
                          </w:pPr>
                          <w:r w:rsidRPr="00863440">
                            <w:rPr>
                              <w:sz w:val="24"/>
                            </w:rPr>
                            <w:t>Низький</w:t>
                          </w:r>
                        </w:p>
                        <w:p w:rsidR="001B4DAE" w:rsidRPr="00863440" w:rsidRDefault="001B4DAE" w:rsidP="00863440">
                          <w:pPr>
                            <w:spacing w:line="240" w:lineRule="auto"/>
                            <w:ind w:firstLine="0"/>
                            <w:jc w:val="center"/>
                            <w:rPr>
                              <w:sz w:val="24"/>
                            </w:rPr>
                          </w:pPr>
                          <w:r w:rsidRPr="00863440">
                            <w:rPr>
                              <w:sz w:val="24"/>
                            </w:rPr>
                            <w:t>рівень</w:t>
                          </w:r>
                        </w:p>
                        <w:p w:rsidR="001B4DAE" w:rsidRPr="00863440" w:rsidRDefault="001B4DAE" w:rsidP="00863440">
                          <w:pPr>
                            <w:spacing w:line="240" w:lineRule="auto"/>
                            <w:ind w:firstLine="0"/>
                            <w:jc w:val="center"/>
                            <w:rPr>
                              <w:sz w:val="24"/>
                            </w:rPr>
                          </w:pPr>
                          <w:r w:rsidRPr="00863440">
                            <w:rPr>
                              <w:sz w:val="24"/>
                            </w:rPr>
                            <w:t>заощаджень</w:t>
                          </w:r>
                        </w:p>
                      </w:txbxContent>
                    </v:textbox>
                  </v:shape>
                  <v:shape id="Text Box 538" o:spid="_x0000_s1368" type="#_x0000_t202" style="position:absolute;left:9458;top:2788;width:1440;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">
                    <v:textbox>
                      <w:txbxContent>
                        <w:p w:rsidR="001B4DAE" w:rsidRPr="00863440" w:rsidRDefault="001B4DAE" w:rsidP="004651A0">
                          <w:pPr>
                            <w:spacing w:line="240" w:lineRule="auto"/>
                            <w:ind w:firstLine="0"/>
                            <w:jc w:val="center"/>
                            <w:rPr>
                              <w:sz w:val="24"/>
                            </w:rPr>
                          </w:pPr>
                          <w:r w:rsidRPr="00863440">
                            <w:rPr>
                              <w:sz w:val="24"/>
                            </w:rPr>
                            <w:t>Низький рівень попиту</w:t>
                          </w:r>
                        </w:p>
                      </w:txbxContent>
                    </v:textbox>
                  </v:shape>
                  <v:shape id="Text Box 539" o:spid="_x0000_s1369" type="#_x0000_t202" style="position:absolute;left:4472;top:4704;width:3701;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">
                    <v:textbox>
                      <w:txbxContent>
                        <w:p w:rsidR="001B4DAE" w:rsidRPr="004651A0" w:rsidRDefault="001B4DAE" w:rsidP="00A6035E">
                          <w:pPr>
                            <w:spacing w:line="240" w:lineRule="auto"/>
                            <w:ind w:firstLine="0"/>
                            <w:jc w:val="center"/>
                            <w:rPr>
                              <w:sz w:val="24"/>
                            </w:rPr>
                          </w:pPr>
                          <w:r w:rsidRPr="004651A0">
                            <w:rPr>
                              <w:sz w:val="24"/>
                            </w:rPr>
                            <w:t>Низький рівень</w:t>
                          </w:r>
                        </w:p>
                        <w:p w:rsidR="001B4DAE" w:rsidRPr="004651A0" w:rsidRDefault="001B4DAE" w:rsidP="00A6035E">
                          <w:pPr>
                            <w:spacing w:line="240" w:lineRule="auto"/>
                            <w:ind w:firstLine="0"/>
                            <w:jc w:val="center"/>
                            <w:rPr>
                              <w:sz w:val="24"/>
                            </w:rPr>
                          </w:pPr>
                          <w:r w:rsidRPr="004651A0">
                            <w:rPr>
                              <w:sz w:val="24"/>
                            </w:rPr>
                            <w:t>кап</w:t>
                          </w:r>
                          <w:r>
                            <w:rPr>
                              <w:sz w:val="24"/>
                            </w:rPr>
                            <w:t>і</w:t>
                          </w:r>
                          <w:r w:rsidRPr="004651A0">
                            <w:rPr>
                              <w:sz w:val="24"/>
                            </w:rPr>
                            <w:t>таловкладень і</w:t>
                          </w:r>
                          <w:r>
                            <w:rPr>
                              <w:sz w:val="24"/>
                            </w:rPr>
                            <w:t xml:space="preserve"> </w:t>
                          </w:r>
                          <w:r w:rsidRPr="004651A0">
                            <w:rPr>
                              <w:sz w:val="24"/>
                            </w:rPr>
                            <w:t>інвестицій в людський</w:t>
                          </w:r>
                          <w:r>
                            <w:rPr>
                              <w:sz w:val="24"/>
                            </w:rPr>
                            <w:t xml:space="preserve"> </w:t>
                          </w:r>
                          <w:r w:rsidRPr="004651A0">
                            <w:rPr>
                              <w:sz w:val="24"/>
                            </w:rPr>
                            <w:t>капітал</w:t>
                          </w:r>
                        </w:p>
                      </w:txbxContent>
                    </v:textbox>
                  </v:shape>
                  <v:shape id="Text Box 540" o:spid="_x0000_s1370" type="#_x0000_t202" style="position:absolute;left:4234;top:1491;width:4415;height: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">
                    <v:textbox>
                      <w:txbxContent>
                        <w:p w:rsidR="001B4DAE" w:rsidRPr="004651A0" w:rsidRDefault="001B4DAE" w:rsidP="002C1E31">
                          <w:pPr>
                            <w:jc w:val="center"/>
                            <w:rPr>
                              <w:sz w:val="24"/>
                            </w:rPr>
                          </w:pPr>
                          <w:r w:rsidRPr="004651A0">
                            <w:rPr>
                              <w:sz w:val="24"/>
                            </w:rPr>
                            <w:t>Низький душовий доход</w:t>
                          </w:r>
                        </w:p>
                      </w:txbxContent>
                    </v:textbox>
                  </v:shape>
                </v:group>
                <v:group id="Group 541" o:spid="_x0000_s1371" style="position:absolute;left:3044;top:1729;width:7022;height:3571" coordorigin="3044,1729" coordsize="7022,3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">
                  <v:line id="Line 542" o:spid="_x0000_s1372" style="position:absolute;visibility:visible;mso-wrap-style:square" from="3044,1729" to="4235,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">
                    <v:stroke endarrow="block"/>
                  </v:line>
                  <v:line id="Line 543" o:spid="_x0000_s1373" style="position:absolute;visibility:visible;mso-wrap-style:square" from="3044,1729" to="3045,2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"/>
                  <v:line id="Line 544" o:spid="_x0000_s1374" style="position:absolute;visibility:visible;mso-wrap-style:square" from="8637,1729" to="10065,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"/>
                  <v:line id="Line 545" o:spid="_x0000_s1375" style="position:absolute;visibility:visible;mso-wrap-style:square" from="10065,1729" to="10065,2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">
                    <v:stroke endarrow="block"/>
                  </v:line>
                  <v:line id="Line 546" o:spid="_x0000_s1376" style="position:absolute;visibility:visible;mso-wrap-style:square" from="10065,3990" to="10066,5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"/>
                  <v:line id="Line 547" o:spid="_x0000_s1377" style="position:absolute;flip:x;visibility:visible;mso-wrap-style:square" from="8161,5299" to="10065,5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">
                    <v:stroke endarrow="block"/>
                  </v:line>
                  <v:line id="Line 548" o:spid="_x0000_s1378" style="position:absolute;flip:x;visibility:visible;mso-wrap-style:square" from="3044,5299" to="4472,5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"/>
                  <v:line id="Line 549" o:spid="_x0000_s1379" style="position:absolute;flip:y;visibility:visible;mso-wrap-style:square" from="3044,3990" to="3044,5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">
                    <v:stroke endarrow="block"/>
                  </v:line>
                  <v:line id="Line 550" o:spid="_x0000_s1380" style="position:absolute;flip:y;visibility:visible;mso-wrap-style:square" from="6138,2086" to="6138,2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">
                    <v:stroke endarrow="block"/>
                  </v:line>
                  <v:line id="Line 551" o:spid="_x0000_s1381" style="position:absolute;visibility:visible;mso-wrap-style:square" from="7923,2086" to="7923,2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">
                    <v:stroke endarrow="block"/>
                  </v:line>
                  <v:line id="Line 552" o:spid="_x0000_s1382" style="position:absolute;visibility:visible;mso-wrap-style:square" from="7923,3990" to="7923,4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">
                    <v:stroke endarrow="block"/>
                  </v:line>
                </v:group>
                <w10:wrap type="topAndBottom"/>
              </v:group>
            </w:pict>
          </mc:Fallback>
        </mc:AlternateContent>
      </w:r>
      <w:r w:rsidR="002C1E31" w:rsidRPr="00E62D7D">
        <w:rPr>
          <w:szCs w:val="28"/>
        </w:rPr>
        <w:t xml:space="preserve">Необхідно відзначити, </w:t>
      </w:r>
      <w:r w:rsidR="00A6035E" w:rsidRPr="00E62D7D">
        <w:rPr>
          <w:szCs w:val="28"/>
        </w:rPr>
        <w:t>що більшість із перерахованих вище</w:t>
      </w:r>
      <w:r w:rsidR="002C1E31" w:rsidRPr="00E62D7D">
        <w:rPr>
          <w:szCs w:val="28"/>
        </w:rPr>
        <w:t xml:space="preserve"> рис економічно відсталих країн одночасно є </w:t>
      </w:r>
      <w:r w:rsidR="00A6035E" w:rsidRPr="00E62D7D">
        <w:rPr>
          <w:szCs w:val="28"/>
        </w:rPr>
        <w:t>і</w:t>
      </w:r>
      <w:r w:rsidR="002C1E31" w:rsidRPr="00E62D7D">
        <w:rPr>
          <w:szCs w:val="28"/>
        </w:rPr>
        <w:t xml:space="preserve"> причинами</w:t>
      </w:r>
      <w:r w:rsidR="00A6035E" w:rsidRPr="00E62D7D">
        <w:rPr>
          <w:szCs w:val="28"/>
        </w:rPr>
        <w:t>, і</w:t>
      </w:r>
      <w:r w:rsidR="002C1E31" w:rsidRPr="00E62D7D">
        <w:rPr>
          <w:szCs w:val="28"/>
        </w:rPr>
        <w:t xml:space="preserve"> наслідками їхньої бідності. Ці держави потрапили в </w:t>
      </w:r>
      <w:r w:rsidR="00A6035E" w:rsidRPr="00E62D7D">
        <w:rPr>
          <w:szCs w:val="28"/>
        </w:rPr>
        <w:t>пастку</w:t>
      </w:r>
      <w:r w:rsidR="002C1E31" w:rsidRPr="00E62D7D">
        <w:rPr>
          <w:szCs w:val="28"/>
        </w:rPr>
        <w:t xml:space="preserve"> бідності. Вони продовжують залишатися бідними, тому що споконвічно бідн</w:t>
      </w:r>
      <w:r w:rsidR="00A6035E" w:rsidRPr="00E62D7D">
        <w:rPr>
          <w:szCs w:val="28"/>
        </w:rPr>
        <w:t>і</w:t>
      </w:r>
      <w:r w:rsidR="002C1E31" w:rsidRPr="00E62D7D">
        <w:rPr>
          <w:szCs w:val="28"/>
        </w:rPr>
        <w:t>. На рис</w:t>
      </w:r>
      <w:r w:rsidR="00A6035E" w:rsidRPr="00E62D7D">
        <w:rPr>
          <w:szCs w:val="28"/>
        </w:rPr>
        <w:t>унку</w:t>
      </w:r>
      <w:r w:rsidR="002C1E31" w:rsidRPr="00E62D7D">
        <w:rPr>
          <w:szCs w:val="28"/>
        </w:rPr>
        <w:t xml:space="preserve"> 10.2 зображен</w:t>
      </w:r>
      <w:r w:rsidR="00A6035E" w:rsidRPr="00E62D7D">
        <w:rPr>
          <w:szCs w:val="28"/>
        </w:rPr>
        <w:t>о</w:t>
      </w:r>
      <w:r w:rsidR="002C1E31" w:rsidRPr="00E62D7D">
        <w:rPr>
          <w:szCs w:val="28"/>
        </w:rPr>
        <w:t xml:space="preserve"> схем</w:t>
      </w:r>
      <w:r w:rsidR="00A6035E" w:rsidRPr="00E62D7D">
        <w:rPr>
          <w:szCs w:val="28"/>
        </w:rPr>
        <w:t>у</w:t>
      </w:r>
      <w:r w:rsidR="002C1E31" w:rsidRPr="00E62D7D">
        <w:rPr>
          <w:szCs w:val="28"/>
        </w:rPr>
        <w:t xml:space="preserve"> «Порочн</w:t>
      </w:r>
      <w:r w:rsidRPr="00E62D7D">
        <w:rPr>
          <w:szCs w:val="28"/>
        </w:rPr>
        <w:t>е</w:t>
      </w:r>
      <w:r w:rsidR="002C1E31" w:rsidRPr="00E62D7D">
        <w:rPr>
          <w:szCs w:val="28"/>
        </w:rPr>
        <w:t xml:space="preserve"> кол</w:t>
      </w:r>
      <w:r w:rsidRPr="00E62D7D">
        <w:rPr>
          <w:szCs w:val="28"/>
        </w:rPr>
        <w:t>о</w:t>
      </w:r>
      <w:r w:rsidR="002C1E31" w:rsidRPr="00E62D7D">
        <w:rPr>
          <w:szCs w:val="28"/>
        </w:rPr>
        <w:t xml:space="preserve"> бідності». </w:t>
      </w:r>
    </w:p>
    <w:p w:rsidR="00A6035E" w:rsidRPr="00E62D7D" w:rsidRDefault="00A6035E" w:rsidP="002E79E9">
      <w:pPr>
        <w:shd w:val="clear" w:color="auto" w:fill="FFFFFF"/>
        <w:spacing w:line="240" w:lineRule="auto"/>
        <w:ind w:firstLine="709"/>
        <w:rPr>
          <w:szCs w:val="28"/>
        </w:rPr>
      </w:pPr>
    </w:p>
    <w:p w:rsidR="001441BD" w:rsidRPr="00E62D7D" w:rsidRDefault="001441BD" w:rsidP="001441BD">
      <w:pPr>
        <w:shd w:val="clear" w:color="auto" w:fill="FFFFFF"/>
        <w:spacing w:line="240" w:lineRule="auto"/>
        <w:ind w:firstLine="0"/>
        <w:jc w:val="center"/>
        <w:rPr>
          <w:b/>
          <w:szCs w:val="28"/>
        </w:rPr>
      </w:pPr>
      <w:r w:rsidRPr="00E62D7D">
        <w:rPr>
          <w:b/>
          <w:szCs w:val="28"/>
        </w:rPr>
        <w:t>Рисунок 10.2</w:t>
      </w:r>
      <w:r w:rsidRPr="00E62D7D">
        <w:rPr>
          <w:szCs w:val="28"/>
        </w:rPr>
        <w:t xml:space="preserve"> </w:t>
      </w:r>
      <w:r w:rsidRPr="00E62D7D">
        <w:rPr>
          <w:b/>
          <w:szCs w:val="28"/>
        </w:rPr>
        <w:t>– Порочне коло бідності</w:t>
      </w:r>
    </w:p>
    <w:p w:rsidR="002C1E31" w:rsidRPr="00E62D7D" w:rsidRDefault="002C1E31" w:rsidP="002E79E9">
      <w:pPr>
        <w:shd w:val="clear" w:color="auto" w:fill="FFFFFF"/>
        <w:spacing w:line="240" w:lineRule="auto"/>
        <w:ind w:firstLine="709"/>
      </w:pPr>
      <w:r w:rsidRPr="00E62D7D">
        <w:rPr>
          <w:szCs w:val="28"/>
        </w:rPr>
        <w:lastRenderedPageBreak/>
        <w:t>Основною ознакою всіх економічно відсталих країн є низький дох</w:t>
      </w:r>
      <w:r w:rsidR="001441BD" w:rsidRPr="00E62D7D">
        <w:rPr>
          <w:szCs w:val="28"/>
        </w:rPr>
        <w:t>і</w:t>
      </w:r>
      <w:r w:rsidRPr="00E62D7D">
        <w:rPr>
          <w:szCs w:val="28"/>
        </w:rPr>
        <w:t xml:space="preserve">д на душу населення. Низькі доходи означають неможливість відкладати заощадження й низький попит на товари </w:t>
      </w:r>
      <w:r w:rsidR="001441BD" w:rsidRPr="00E62D7D">
        <w:rPr>
          <w:szCs w:val="28"/>
        </w:rPr>
        <w:t>та</w:t>
      </w:r>
      <w:r w:rsidRPr="00E62D7D">
        <w:rPr>
          <w:szCs w:val="28"/>
        </w:rPr>
        <w:t xml:space="preserve"> послуги. Це означає, що немає ні коштів, ні стимулів для інвестицій у фізичний і людський капітал. У результаті продуктивність праці залишається низкою, що визначає й низькі доходи кожного працівника. Частина економістів уважає, що розірвати «порочне коло бідності» можна за допомогою збільшення темпів зростання нагромадження капіталу, але властивий багатьом економічно відсталим країнам </w:t>
      </w:r>
      <w:r w:rsidR="001441BD" w:rsidRPr="00E62D7D">
        <w:rPr>
          <w:szCs w:val="28"/>
        </w:rPr>
        <w:t>стрімкий</w:t>
      </w:r>
      <w:r w:rsidRPr="00E62D7D">
        <w:rPr>
          <w:szCs w:val="28"/>
        </w:rPr>
        <w:t xml:space="preserve"> </w:t>
      </w:r>
      <w:r w:rsidR="001441BD" w:rsidRPr="00E62D7D">
        <w:rPr>
          <w:szCs w:val="28"/>
        </w:rPr>
        <w:t xml:space="preserve">темп </w:t>
      </w:r>
      <w:r w:rsidRPr="00E62D7D">
        <w:rPr>
          <w:szCs w:val="28"/>
        </w:rPr>
        <w:t>зростання населення, швидше за все, зведе нанівець потенційні вигоди від прискорення нагромадження капіталу.</w:t>
      </w:r>
    </w:p>
    <w:p w:rsidR="002C1E31" w:rsidRPr="00E62D7D" w:rsidRDefault="002C1E31" w:rsidP="002E79E9">
      <w:pPr>
        <w:shd w:val="clear" w:color="auto" w:fill="FFFFFF"/>
        <w:spacing w:line="240" w:lineRule="auto"/>
        <w:ind w:firstLine="709"/>
      </w:pPr>
      <w:r w:rsidRPr="00E62D7D">
        <w:rPr>
          <w:szCs w:val="28"/>
        </w:rPr>
        <w:t xml:space="preserve">Серед економістів немає </w:t>
      </w:r>
      <w:r w:rsidR="001441BD" w:rsidRPr="00E62D7D">
        <w:rPr>
          <w:szCs w:val="28"/>
        </w:rPr>
        <w:t>одностайної думки</w:t>
      </w:r>
      <w:r w:rsidRPr="00E62D7D">
        <w:rPr>
          <w:szCs w:val="28"/>
        </w:rPr>
        <w:t xml:space="preserve"> щодо того, яку роль повинна </w:t>
      </w:r>
      <w:r w:rsidR="001441BD" w:rsidRPr="00E62D7D">
        <w:rPr>
          <w:szCs w:val="28"/>
        </w:rPr>
        <w:t>віді</w:t>
      </w:r>
      <w:r w:rsidRPr="00E62D7D">
        <w:rPr>
          <w:szCs w:val="28"/>
        </w:rPr>
        <w:t xml:space="preserve">грати держава в економічно відсталих країнах. З одного боку, відсутність підприємницького класу, нерозвиненість інфраструктури, низький рівень заощаджень </w:t>
      </w:r>
      <w:r w:rsidR="001441BD" w:rsidRPr="00E62D7D">
        <w:rPr>
          <w:szCs w:val="28"/>
        </w:rPr>
        <w:t>та</w:t>
      </w:r>
      <w:r w:rsidRPr="00E62D7D">
        <w:rPr>
          <w:szCs w:val="28"/>
        </w:rPr>
        <w:t xml:space="preserve"> інвестицій, негативний вплив соціокультурних факторів викликає необхідність активного державного втручання для стимулювання процесу економічного зростання. З іншого боку, </w:t>
      </w:r>
      <w:r w:rsidR="001441BD" w:rsidRPr="00E62D7D">
        <w:rPr>
          <w:szCs w:val="28"/>
        </w:rPr>
        <w:t>активне</w:t>
      </w:r>
      <w:r w:rsidRPr="00E62D7D">
        <w:rPr>
          <w:szCs w:val="28"/>
        </w:rPr>
        <w:t xml:space="preserve"> поширення корупції </w:t>
      </w:r>
      <w:r w:rsidR="001441BD" w:rsidRPr="00E62D7D">
        <w:rPr>
          <w:szCs w:val="28"/>
        </w:rPr>
        <w:t>та</w:t>
      </w:r>
      <w:r w:rsidRPr="00E62D7D">
        <w:rPr>
          <w:szCs w:val="28"/>
        </w:rPr>
        <w:t xml:space="preserve"> </w:t>
      </w:r>
      <w:r w:rsidR="001441BD" w:rsidRPr="00E62D7D">
        <w:rPr>
          <w:szCs w:val="28"/>
        </w:rPr>
        <w:t>низький рівень</w:t>
      </w:r>
      <w:r w:rsidRPr="00E62D7D">
        <w:rPr>
          <w:szCs w:val="28"/>
        </w:rPr>
        <w:t xml:space="preserve"> управління економікою роблять державне регулювання в економічно відсталих країнах неефективним.</w:t>
      </w:r>
    </w:p>
    <w:p w:rsidR="002C1E31" w:rsidRPr="00E62D7D" w:rsidRDefault="002C1E31" w:rsidP="002E79E9">
      <w:pPr>
        <w:shd w:val="clear" w:color="auto" w:fill="FFFFFF"/>
        <w:spacing w:line="240" w:lineRule="auto"/>
        <w:ind w:firstLine="709"/>
      </w:pPr>
      <w:r w:rsidRPr="00E62D7D">
        <w:rPr>
          <w:szCs w:val="28"/>
        </w:rPr>
        <w:t>Індустріально розвинені країни можуть надати допомогу економічно відсталим країнам у прискоренні економічного зростання завдяки:</w:t>
      </w:r>
    </w:p>
    <w:p w:rsidR="002C1E31" w:rsidRPr="00E62D7D" w:rsidRDefault="002C1E31" w:rsidP="002E79E9">
      <w:pPr>
        <w:shd w:val="clear" w:color="auto" w:fill="FFFFFF"/>
        <w:spacing w:line="240" w:lineRule="auto"/>
        <w:ind w:firstLine="709"/>
      </w:pPr>
      <w:r w:rsidRPr="00E62D7D">
        <w:rPr>
          <w:szCs w:val="28"/>
        </w:rPr>
        <w:t>1. Усуненню торговельних бар'єрів.</w:t>
      </w:r>
    </w:p>
    <w:p w:rsidR="002C1E31" w:rsidRPr="00E62D7D" w:rsidRDefault="002C1E31" w:rsidP="002E79E9">
      <w:pPr>
        <w:shd w:val="clear" w:color="auto" w:fill="FFFFFF"/>
        <w:spacing w:line="240" w:lineRule="auto"/>
        <w:ind w:firstLine="709"/>
      </w:pPr>
      <w:r w:rsidRPr="00E62D7D">
        <w:rPr>
          <w:szCs w:val="28"/>
        </w:rPr>
        <w:t xml:space="preserve">2. Наданню допомоги у вигляді безоплатних субсидій і позик як від урядів розвинених країн, так і від міжнародних організацій (МВФ, МБРР </w:t>
      </w:r>
      <w:r w:rsidR="001441BD" w:rsidRPr="00E62D7D">
        <w:rPr>
          <w:szCs w:val="28"/>
        </w:rPr>
        <w:t xml:space="preserve">та </w:t>
      </w:r>
      <w:r w:rsidRPr="00E62D7D">
        <w:rPr>
          <w:szCs w:val="28"/>
        </w:rPr>
        <w:t>ін.)</w:t>
      </w:r>
    </w:p>
    <w:p w:rsidR="002C1E31" w:rsidRPr="00E62D7D" w:rsidRDefault="002C1E31" w:rsidP="002E79E9">
      <w:pPr>
        <w:shd w:val="clear" w:color="auto" w:fill="FFFFFF"/>
        <w:spacing w:line="240" w:lineRule="auto"/>
        <w:ind w:firstLine="709"/>
      </w:pPr>
      <w:r w:rsidRPr="00E62D7D">
        <w:rPr>
          <w:szCs w:val="28"/>
        </w:rPr>
        <w:t xml:space="preserve">Приплив приватного капіталу різко скоротився в 80-х рр. </w:t>
      </w:r>
      <w:r w:rsidR="001441BD" w:rsidRPr="00E62D7D">
        <w:rPr>
          <w:szCs w:val="28"/>
        </w:rPr>
        <w:t xml:space="preserve">минулого </w:t>
      </w:r>
      <w:r w:rsidRPr="00E62D7D">
        <w:rPr>
          <w:szCs w:val="28"/>
        </w:rPr>
        <w:t>століття. Це було викликано кризовою ситуацією із заборгованістю економічно відсталих країн. Виникненн</w:t>
      </w:r>
      <w:r w:rsidR="001441BD" w:rsidRPr="00E62D7D">
        <w:rPr>
          <w:szCs w:val="28"/>
        </w:rPr>
        <w:t>я</w:t>
      </w:r>
      <w:r w:rsidRPr="00E62D7D">
        <w:rPr>
          <w:szCs w:val="28"/>
        </w:rPr>
        <w:t xml:space="preserve"> «боргової кризи», що проявил</w:t>
      </w:r>
      <w:r w:rsidR="001441BD" w:rsidRPr="00E62D7D">
        <w:rPr>
          <w:szCs w:val="28"/>
        </w:rPr>
        <w:t>а</w:t>
      </w:r>
      <w:r w:rsidRPr="00E62D7D">
        <w:rPr>
          <w:szCs w:val="28"/>
        </w:rPr>
        <w:t>с</w:t>
      </w:r>
      <w:r w:rsidR="001441BD" w:rsidRPr="00E62D7D">
        <w:rPr>
          <w:szCs w:val="28"/>
        </w:rPr>
        <w:t>я</w:t>
      </w:r>
      <w:r w:rsidRPr="00E62D7D">
        <w:rPr>
          <w:szCs w:val="28"/>
        </w:rPr>
        <w:t xml:space="preserve"> як у зростанн</w:t>
      </w:r>
      <w:r w:rsidR="001441BD" w:rsidRPr="00E62D7D">
        <w:rPr>
          <w:szCs w:val="28"/>
        </w:rPr>
        <w:t>і</w:t>
      </w:r>
      <w:r w:rsidRPr="00E62D7D">
        <w:rPr>
          <w:szCs w:val="28"/>
        </w:rPr>
        <w:t xml:space="preserve"> розміру боргу</w:t>
      </w:r>
      <w:r w:rsidR="001441BD" w:rsidRPr="00E62D7D">
        <w:rPr>
          <w:szCs w:val="28"/>
        </w:rPr>
        <w:t>,</w:t>
      </w:r>
      <w:r w:rsidRPr="00E62D7D">
        <w:rPr>
          <w:szCs w:val="28"/>
        </w:rPr>
        <w:t xml:space="preserve"> так </w:t>
      </w:r>
      <w:r w:rsidR="001441BD" w:rsidRPr="00E62D7D">
        <w:rPr>
          <w:szCs w:val="28"/>
        </w:rPr>
        <w:t>і в</w:t>
      </w:r>
      <w:r w:rsidRPr="00E62D7D">
        <w:rPr>
          <w:szCs w:val="28"/>
        </w:rPr>
        <w:t xml:space="preserve"> нездатності багатьох відсталих країн повернути його, </w:t>
      </w:r>
      <w:r w:rsidR="001441BD" w:rsidRPr="00E62D7D">
        <w:rPr>
          <w:szCs w:val="28"/>
        </w:rPr>
        <w:t>зумовили такі</w:t>
      </w:r>
      <w:r w:rsidRPr="00E62D7D">
        <w:rPr>
          <w:szCs w:val="28"/>
        </w:rPr>
        <w:t xml:space="preserve"> фактори:</w:t>
      </w:r>
    </w:p>
    <w:p w:rsidR="002C1E31" w:rsidRPr="00E62D7D" w:rsidRDefault="002C1E31" w:rsidP="002E79E9">
      <w:pPr>
        <w:shd w:val="clear" w:color="auto" w:fill="FFFFFF"/>
        <w:spacing w:line="240" w:lineRule="auto"/>
        <w:ind w:firstLine="709"/>
      </w:pPr>
      <w:r w:rsidRPr="00E62D7D">
        <w:rPr>
          <w:szCs w:val="28"/>
        </w:rPr>
        <w:t>1. Зростання цін на енергоносії (</w:t>
      </w:r>
      <w:r w:rsidR="001441BD" w:rsidRPr="00E62D7D">
        <w:rPr>
          <w:szCs w:val="28"/>
        </w:rPr>
        <w:t>багато</w:t>
      </w:r>
      <w:r w:rsidRPr="00E62D7D">
        <w:rPr>
          <w:szCs w:val="28"/>
        </w:rPr>
        <w:t xml:space="preserve"> економічно відстал</w:t>
      </w:r>
      <w:r w:rsidR="001441BD" w:rsidRPr="00E62D7D">
        <w:rPr>
          <w:szCs w:val="28"/>
        </w:rPr>
        <w:t>их</w:t>
      </w:r>
      <w:r w:rsidRPr="00E62D7D">
        <w:rPr>
          <w:szCs w:val="28"/>
        </w:rPr>
        <w:t xml:space="preserve"> країн є імпортерами нафти).</w:t>
      </w:r>
    </w:p>
    <w:p w:rsidR="002C1E31" w:rsidRPr="00E62D7D" w:rsidRDefault="002C1E31" w:rsidP="002E79E9">
      <w:pPr>
        <w:shd w:val="clear" w:color="auto" w:fill="FFFFFF"/>
        <w:spacing w:line="240" w:lineRule="auto"/>
        <w:ind w:firstLine="709"/>
      </w:pPr>
      <w:r w:rsidRPr="00E62D7D">
        <w:rPr>
          <w:szCs w:val="28"/>
        </w:rPr>
        <w:t xml:space="preserve">2. </w:t>
      </w:r>
      <w:r w:rsidR="001441BD" w:rsidRPr="00E62D7D">
        <w:rPr>
          <w:szCs w:val="28"/>
        </w:rPr>
        <w:t> </w:t>
      </w:r>
      <w:r w:rsidRPr="00E62D7D">
        <w:rPr>
          <w:szCs w:val="28"/>
        </w:rPr>
        <w:t>Тверда кредитно-грошова політика розвинених країн.</w:t>
      </w:r>
    </w:p>
    <w:p w:rsidR="002C1E31" w:rsidRPr="00E62D7D" w:rsidRDefault="002C1E31" w:rsidP="002E79E9">
      <w:pPr>
        <w:shd w:val="clear" w:color="auto" w:fill="FFFFFF"/>
        <w:spacing w:line="240" w:lineRule="auto"/>
        <w:ind w:firstLine="709"/>
      </w:pPr>
      <w:r w:rsidRPr="00E62D7D">
        <w:rPr>
          <w:szCs w:val="28"/>
        </w:rPr>
        <w:t>3.</w:t>
      </w:r>
      <w:r w:rsidR="001441BD" w:rsidRPr="00E62D7D">
        <w:rPr>
          <w:szCs w:val="28"/>
        </w:rPr>
        <w:t>  </w:t>
      </w:r>
      <w:r w:rsidRPr="00E62D7D">
        <w:rPr>
          <w:szCs w:val="28"/>
        </w:rPr>
        <w:t>Зниження експортних цін на сировину й сільськогосподарську продукцію.</w:t>
      </w:r>
    </w:p>
    <w:p w:rsidR="002C1E31" w:rsidRPr="00E62D7D" w:rsidRDefault="002C1E31" w:rsidP="002E79E9">
      <w:pPr>
        <w:shd w:val="clear" w:color="auto" w:fill="FFFFFF"/>
        <w:spacing w:line="240" w:lineRule="auto"/>
        <w:ind w:firstLine="709"/>
      </w:pPr>
      <w:r w:rsidRPr="00E62D7D">
        <w:rPr>
          <w:szCs w:val="28"/>
        </w:rPr>
        <w:t xml:space="preserve">Шляхи </w:t>
      </w:r>
      <w:r w:rsidR="001441BD" w:rsidRPr="00E62D7D">
        <w:rPr>
          <w:szCs w:val="28"/>
        </w:rPr>
        <w:t>ви</w:t>
      </w:r>
      <w:r w:rsidRPr="00E62D7D">
        <w:rPr>
          <w:szCs w:val="28"/>
        </w:rPr>
        <w:t>рішення проблеми зовнішньої заборгованості економічно відсталих країн:</w:t>
      </w:r>
    </w:p>
    <w:p w:rsidR="002C1E31" w:rsidRPr="00E62D7D" w:rsidRDefault="002C1E31" w:rsidP="002E79E9">
      <w:pPr>
        <w:shd w:val="clear" w:color="auto" w:fill="FFFFFF"/>
        <w:spacing w:line="240" w:lineRule="auto"/>
        <w:ind w:firstLine="709"/>
      </w:pPr>
      <w:r w:rsidRPr="00E62D7D">
        <w:rPr>
          <w:szCs w:val="28"/>
        </w:rPr>
        <w:t>1. Списання частини боргу.</w:t>
      </w:r>
    </w:p>
    <w:p w:rsidR="002C1E31" w:rsidRPr="00E62D7D" w:rsidRDefault="002C1E31" w:rsidP="002E79E9">
      <w:pPr>
        <w:shd w:val="clear" w:color="auto" w:fill="FFFFFF"/>
        <w:spacing w:line="240" w:lineRule="auto"/>
        <w:ind w:firstLine="709"/>
      </w:pPr>
      <w:r w:rsidRPr="00E62D7D">
        <w:rPr>
          <w:szCs w:val="28"/>
        </w:rPr>
        <w:t>2. Продовження строків погашення заборгованості.</w:t>
      </w:r>
    </w:p>
    <w:p w:rsidR="002C1E31" w:rsidRPr="00E62D7D" w:rsidRDefault="002C1E31" w:rsidP="002E79E9">
      <w:pPr>
        <w:spacing w:line="240" w:lineRule="auto"/>
        <w:ind w:firstLine="709"/>
      </w:pPr>
    </w:p>
    <w:p w:rsidR="00D20791" w:rsidRPr="00E62D7D" w:rsidRDefault="00D20791" w:rsidP="001441BD">
      <w:pPr>
        <w:spacing w:after="120" w:line="240" w:lineRule="auto"/>
        <w:ind w:firstLine="0"/>
        <w:jc w:val="center"/>
        <w:rPr>
          <w:b/>
          <w:szCs w:val="28"/>
        </w:rPr>
      </w:pPr>
      <w:r w:rsidRPr="00E62D7D">
        <w:rPr>
          <w:b/>
          <w:szCs w:val="28"/>
        </w:rPr>
        <w:sym w:font="Webdings" w:char="F073"/>
      </w:r>
      <w:r w:rsidRPr="00E62D7D">
        <w:rPr>
          <w:b/>
          <w:szCs w:val="28"/>
        </w:rPr>
        <w:t xml:space="preserve"> Питання для самоконтролю</w:t>
      </w:r>
    </w:p>
    <w:p w:rsidR="002C1E31" w:rsidRPr="00E62D7D" w:rsidRDefault="002C1E31" w:rsidP="002E79E9">
      <w:pPr>
        <w:spacing w:line="240" w:lineRule="auto"/>
        <w:ind w:firstLine="709"/>
        <w:rPr>
          <w:szCs w:val="28"/>
        </w:rPr>
      </w:pPr>
      <w:r w:rsidRPr="00E62D7D">
        <w:rPr>
          <w:szCs w:val="28"/>
        </w:rPr>
        <w:t>1.</w:t>
      </w:r>
      <w:r w:rsidR="001441BD" w:rsidRPr="00E62D7D">
        <w:rPr>
          <w:szCs w:val="28"/>
        </w:rPr>
        <w:t>  </w:t>
      </w:r>
      <w:r w:rsidRPr="00E62D7D">
        <w:rPr>
          <w:szCs w:val="28"/>
        </w:rPr>
        <w:t>Які показники використовуються для вимірювання економічного зростання?</w:t>
      </w:r>
    </w:p>
    <w:p w:rsidR="002C1E31" w:rsidRPr="00E62D7D" w:rsidRDefault="002C1E31" w:rsidP="002E79E9">
      <w:pPr>
        <w:spacing w:line="240" w:lineRule="auto"/>
        <w:ind w:firstLine="709"/>
        <w:rPr>
          <w:szCs w:val="28"/>
        </w:rPr>
      </w:pPr>
      <w:r w:rsidRPr="00E62D7D">
        <w:rPr>
          <w:szCs w:val="28"/>
        </w:rPr>
        <w:t>2. Якими основними факторами визначається економічне зростання?</w:t>
      </w:r>
    </w:p>
    <w:p w:rsidR="002C1E31" w:rsidRPr="00E62D7D" w:rsidRDefault="002C1E31" w:rsidP="002E79E9">
      <w:pPr>
        <w:spacing w:line="240" w:lineRule="auto"/>
        <w:ind w:firstLine="709"/>
        <w:rPr>
          <w:szCs w:val="28"/>
        </w:rPr>
      </w:pPr>
      <w:r w:rsidRPr="00E62D7D">
        <w:rPr>
          <w:szCs w:val="28"/>
        </w:rPr>
        <w:t>3. Як графічно показати економічне зростання?</w:t>
      </w:r>
    </w:p>
    <w:p w:rsidR="002C1E31" w:rsidRPr="00E62D7D" w:rsidRDefault="002C1E31" w:rsidP="002E79E9">
      <w:pPr>
        <w:spacing w:line="240" w:lineRule="auto"/>
        <w:ind w:firstLine="709"/>
        <w:rPr>
          <w:szCs w:val="28"/>
        </w:rPr>
      </w:pPr>
      <w:r w:rsidRPr="00E62D7D">
        <w:rPr>
          <w:szCs w:val="28"/>
        </w:rPr>
        <w:t>4. Які фактори впливають на продуктивність праці?</w:t>
      </w:r>
    </w:p>
    <w:p w:rsidR="002C1E31" w:rsidRPr="00E62D7D" w:rsidRDefault="002C1E31" w:rsidP="002E79E9">
      <w:pPr>
        <w:spacing w:line="240" w:lineRule="auto"/>
        <w:ind w:firstLine="709"/>
        <w:rPr>
          <w:szCs w:val="28"/>
        </w:rPr>
      </w:pPr>
      <w:r w:rsidRPr="00E62D7D">
        <w:rPr>
          <w:szCs w:val="28"/>
        </w:rPr>
        <w:lastRenderedPageBreak/>
        <w:t xml:space="preserve">5. </w:t>
      </w:r>
      <w:r w:rsidR="001441BD" w:rsidRPr="00E62D7D">
        <w:rPr>
          <w:szCs w:val="28"/>
        </w:rPr>
        <w:t>Назвіть</w:t>
      </w:r>
      <w:r w:rsidRPr="00E62D7D">
        <w:rPr>
          <w:szCs w:val="28"/>
        </w:rPr>
        <w:t xml:space="preserve"> аргументи проти економічного зростання</w:t>
      </w:r>
      <w:r w:rsidR="001441BD" w:rsidRPr="00E62D7D">
        <w:rPr>
          <w:szCs w:val="28"/>
        </w:rPr>
        <w:t>.</w:t>
      </w:r>
    </w:p>
    <w:p w:rsidR="002C1E31" w:rsidRPr="00E62D7D" w:rsidRDefault="002C1E31" w:rsidP="002E79E9">
      <w:pPr>
        <w:spacing w:line="240" w:lineRule="auto"/>
        <w:ind w:firstLine="709"/>
        <w:rPr>
          <w:szCs w:val="28"/>
        </w:rPr>
      </w:pPr>
      <w:r w:rsidRPr="00E62D7D">
        <w:rPr>
          <w:szCs w:val="28"/>
        </w:rPr>
        <w:t xml:space="preserve">6. </w:t>
      </w:r>
      <w:r w:rsidR="001441BD" w:rsidRPr="00E62D7D">
        <w:rPr>
          <w:szCs w:val="28"/>
        </w:rPr>
        <w:t>Назвіть</w:t>
      </w:r>
      <w:r w:rsidRPr="00E62D7D">
        <w:rPr>
          <w:szCs w:val="28"/>
        </w:rPr>
        <w:t xml:space="preserve"> аргументи на користь економічного зростання</w:t>
      </w:r>
      <w:r w:rsidR="001441BD" w:rsidRPr="00E62D7D">
        <w:rPr>
          <w:szCs w:val="28"/>
        </w:rPr>
        <w:t>.</w:t>
      </w:r>
    </w:p>
    <w:p w:rsidR="002C1E31" w:rsidRPr="00E62D7D" w:rsidRDefault="002C1E31" w:rsidP="002E79E9">
      <w:pPr>
        <w:spacing w:line="240" w:lineRule="auto"/>
        <w:ind w:firstLine="709"/>
        <w:rPr>
          <w:szCs w:val="28"/>
        </w:rPr>
      </w:pPr>
      <w:r w:rsidRPr="00E62D7D">
        <w:rPr>
          <w:szCs w:val="28"/>
        </w:rPr>
        <w:t>7. Що таке економічно відсталі країни? Назвіть основні характерні риси цих країн.</w:t>
      </w:r>
    </w:p>
    <w:p w:rsidR="002C1E31" w:rsidRPr="00E62D7D" w:rsidRDefault="002C1E31" w:rsidP="002E79E9">
      <w:pPr>
        <w:spacing w:line="240" w:lineRule="auto"/>
        <w:ind w:firstLine="709"/>
        <w:rPr>
          <w:szCs w:val="28"/>
        </w:rPr>
      </w:pPr>
      <w:r w:rsidRPr="00E62D7D">
        <w:rPr>
          <w:szCs w:val="28"/>
        </w:rPr>
        <w:t>8. Опишіть ситуацію з трудовими ресурсами в економічно відсталих країнах.</w:t>
      </w:r>
    </w:p>
    <w:p w:rsidR="002C1E31" w:rsidRPr="00E62D7D" w:rsidRDefault="002C1E31" w:rsidP="002E79E9">
      <w:pPr>
        <w:spacing w:line="240" w:lineRule="auto"/>
        <w:ind w:firstLine="709"/>
        <w:rPr>
          <w:szCs w:val="28"/>
        </w:rPr>
      </w:pPr>
      <w:r w:rsidRPr="00E62D7D">
        <w:rPr>
          <w:szCs w:val="28"/>
        </w:rPr>
        <w:t>9. Опишіть ситуацію з капітальними ресурсами в економічно відсталих країнах.</w:t>
      </w:r>
    </w:p>
    <w:p w:rsidR="002C1E31" w:rsidRPr="00E62D7D" w:rsidRDefault="002C1E31" w:rsidP="002E79E9">
      <w:pPr>
        <w:spacing w:line="240" w:lineRule="auto"/>
        <w:ind w:firstLine="709"/>
        <w:rPr>
          <w:szCs w:val="28"/>
        </w:rPr>
      </w:pPr>
      <w:r w:rsidRPr="00E62D7D">
        <w:rPr>
          <w:szCs w:val="28"/>
        </w:rPr>
        <w:t>10. Що таке «порочне коло бідності»?</w:t>
      </w:r>
    </w:p>
    <w:p w:rsidR="002C1E31" w:rsidRPr="00E62D7D" w:rsidRDefault="002C1E31" w:rsidP="002E79E9">
      <w:pPr>
        <w:spacing w:line="240" w:lineRule="auto"/>
        <w:ind w:firstLine="709"/>
        <w:rPr>
          <w:szCs w:val="28"/>
        </w:rPr>
      </w:pPr>
      <w:r w:rsidRPr="00E62D7D">
        <w:rPr>
          <w:szCs w:val="28"/>
        </w:rPr>
        <w:t>11.</w:t>
      </w:r>
      <w:r w:rsidR="001441BD" w:rsidRPr="00E62D7D">
        <w:rPr>
          <w:szCs w:val="28"/>
        </w:rPr>
        <w:t> </w:t>
      </w:r>
      <w:r w:rsidRPr="00E62D7D">
        <w:rPr>
          <w:szCs w:val="28"/>
        </w:rPr>
        <w:t>Як індустріально розвинені країни можуть допомогти відсталим країнам прискорити темпи зростання?</w:t>
      </w:r>
    </w:p>
    <w:p w:rsidR="002E79E9" w:rsidRPr="00E62D7D" w:rsidRDefault="002E79E9" w:rsidP="001441BD">
      <w:pPr>
        <w:spacing w:before="120" w:line="240" w:lineRule="auto"/>
        <w:ind w:firstLine="0"/>
        <w:jc w:val="center"/>
        <w:rPr>
          <w:b/>
          <w:bCs/>
          <w:szCs w:val="28"/>
        </w:rPr>
      </w:pPr>
      <w:r w:rsidRPr="00E62D7D">
        <w:rPr>
          <w:noProof/>
          <w:lang w:eastAsia="uk-UA"/>
        </w:rPr>
        <w:drawing>
          <wp:inline distT="0" distB="0" distL="0" distR="0" wp14:anchorId="105C9F14" wp14:editId="4C4F78BD">
            <wp:extent cx="495300" cy="457200"/>
            <wp:effectExtent l="0" t="0" r="0" b="0"/>
            <wp:docPr id="538" name="Рисунок 538" descr="Описание: 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pvb34"/>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495300" cy="457200"/>
                    </a:xfrm>
                    <a:prstGeom prst="rect">
                      <a:avLst/>
                    </a:prstGeom>
                    <a:noFill/>
                    <a:ln>
                      <a:noFill/>
                    </a:ln>
                  </pic:spPr>
                </pic:pic>
              </a:graphicData>
            </a:graphic>
          </wp:inline>
        </w:drawing>
      </w:r>
      <w:r w:rsidRPr="00E62D7D">
        <w:rPr>
          <w:b/>
          <w:bCs/>
          <w:szCs w:val="28"/>
        </w:rPr>
        <w:t>Тест</w:t>
      </w:r>
      <w:r w:rsidR="00D20791" w:rsidRPr="00E62D7D">
        <w:rPr>
          <w:b/>
          <w:bCs/>
          <w:szCs w:val="28"/>
        </w:rPr>
        <w:t>и</w:t>
      </w:r>
    </w:p>
    <w:p w:rsidR="004651A0" w:rsidRPr="00E62D7D" w:rsidRDefault="004651A0" w:rsidP="002E79E9">
      <w:pPr>
        <w:spacing w:line="240" w:lineRule="auto"/>
        <w:jc w:val="center"/>
        <w:rPr>
          <w:b/>
          <w:bCs/>
          <w:szCs w:val="28"/>
        </w:rPr>
      </w:pPr>
    </w:p>
    <w:p w:rsidR="004651A0" w:rsidRPr="00E62D7D" w:rsidRDefault="004651A0" w:rsidP="004651A0">
      <w:pPr>
        <w:spacing w:line="240" w:lineRule="auto"/>
        <w:ind w:firstLine="567"/>
        <w:rPr>
          <w:rFonts w:eastAsia="Calibri"/>
          <w:szCs w:val="28"/>
        </w:rPr>
      </w:pPr>
      <w:r w:rsidRPr="00E62D7D">
        <w:rPr>
          <w:bCs/>
          <w:color w:val="000000"/>
          <w:szCs w:val="28"/>
        </w:rPr>
        <w:t>1</w:t>
      </w:r>
      <w:r w:rsidRPr="00E62D7D">
        <w:rPr>
          <w:rFonts w:eastAsia="Calibri"/>
          <w:bCs/>
          <w:color w:val="000000"/>
          <w:szCs w:val="28"/>
        </w:rPr>
        <w:t>. Продаж товарів за штучно зниженими цінами називається:</w:t>
      </w:r>
    </w:p>
    <w:p w:rsidR="004651A0" w:rsidRPr="00E62D7D" w:rsidRDefault="004651A0" w:rsidP="00D20791">
      <w:pPr>
        <w:tabs>
          <w:tab w:val="left" w:pos="1134"/>
        </w:tabs>
        <w:spacing w:line="240" w:lineRule="auto"/>
        <w:ind w:firstLine="709"/>
        <w:rPr>
          <w:rFonts w:eastAsia="Calibri"/>
          <w:szCs w:val="28"/>
        </w:rPr>
      </w:pPr>
      <w:r w:rsidRPr="00E62D7D">
        <w:rPr>
          <w:rFonts w:eastAsia="Calibri"/>
          <w:color w:val="000000"/>
          <w:szCs w:val="28"/>
        </w:rPr>
        <w:t>а) монополією</w:t>
      </w:r>
    </w:p>
    <w:p w:rsidR="004651A0" w:rsidRPr="00E62D7D" w:rsidRDefault="004651A0" w:rsidP="00D20791">
      <w:pPr>
        <w:tabs>
          <w:tab w:val="left" w:pos="1134"/>
        </w:tabs>
        <w:spacing w:line="240" w:lineRule="auto"/>
        <w:ind w:firstLine="709"/>
        <w:rPr>
          <w:rFonts w:eastAsia="Calibri"/>
          <w:szCs w:val="28"/>
        </w:rPr>
      </w:pPr>
      <w:r w:rsidRPr="00E62D7D">
        <w:rPr>
          <w:rFonts w:eastAsia="Calibri"/>
          <w:color w:val="000000"/>
          <w:szCs w:val="28"/>
        </w:rPr>
        <w:t>б) ціновою дискримінацією</w:t>
      </w:r>
    </w:p>
    <w:p w:rsidR="004651A0" w:rsidRPr="00E62D7D" w:rsidRDefault="004651A0" w:rsidP="00D20791">
      <w:pPr>
        <w:tabs>
          <w:tab w:val="left" w:pos="1134"/>
        </w:tabs>
        <w:spacing w:line="240" w:lineRule="auto"/>
        <w:ind w:firstLine="709"/>
        <w:rPr>
          <w:rFonts w:eastAsia="Calibri"/>
          <w:szCs w:val="28"/>
        </w:rPr>
      </w:pPr>
      <w:r w:rsidRPr="00E62D7D">
        <w:rPr>
          <w:rFonts w:eastAsia="Calibri"/>
          <w:color w:val="000000"/>
          <w:szCs w:val="28"/>
        </w:rPr>
        <w:t>в) демпінгом</w:t>
      </w:r>
    </w:p>
    <w:p w:rsidR="004651A0" w:rsidRPr="00E62D7D" w:rsidRDefault="004651A0" w:rsidP="00D20791">
      <w:pPr>
        <w:tabs>
          <w:tab w:val="left" w:pos="1134"/>
        </w:tabs>
        <w:spacing w:line="240" w:lineRule="auto"/>
        <w:ind w:firstLine="709"/>
        <w:rPr>
          <w:rFonts w:eastAsia="Calibri"/>
          <w:szCs w:val="28"/>
        </w:rPr>
      </w:pPr>
      <w:r w:rsidRPr="00E62D7D">
        <w:rPr>
          <w:rFonts w:eastAsia="Calibri"/>
          <w:color w:val="000000"/>
          <w:szCs w:val="28"/>
        </w:rPr>
        <w:t>г) клірингом</w:t>
      </w:r>
    </w:p>
    <w:p w:rsidR="004651A0" w:rsidRPr="00E62D7D" w:rsidRDefault="004651A0" w:rsidP="00D20791">
      <w:pPr>
        <w:tabs>
          <w:tab w:val="left" w:pos="1134"/>
        </w:tabs>
        <w:spacing w:line="240" w:lineRule="auto"/>
        <w:ind w:firstLine="709"/>
        <w:rPr>
          <w:rFonts w:eastAsia="Calibri"/>
          <w:szCs w:val="28"/>
        </w:rPr>
      </w:pPr>
      <w:r w:rsidRPr="00E62D7D">
        <w:rPr>
          <w:bCs/>
          <w:color w:val="000000"/>
          <w:szCs w:val="28"/>
        </w:rPr>
        <w:t>2</w:t>
      </w:r>
      <w:r w:rsidRPr="00E62D7D">
        <w:rPr>
          <w:rFonts w:eastAsia="Calibri"/>
          <w:bCs/>
          <w:color w:val="000000"/>
          <w:szCs w:val="28"/>
        </w:rPr>
        <w:t>.</w:t>
      </w:r>
      <w:r w:rsidRPr="00E62D7D">
        <w:rPr>
          <w:rFonts w:eastAsia="Calibri"/>
          <w:color w:val="000000"/>
          <w:szCs w:val="28"/>
        </w:rPr>
        <w:t xml:space="preserve"> </w:t>
      </w:r>
      <w:r w:rsidRPr="00E62D7D">
        <w:rPr>
          <w:rFonts w:eastAsia="Calibri"/>
          <w:bCs/>
          <w:color w:val="000000"/>
          <w:szCs w:val="28"/>
        </w:rPr>
        <w:t>Найвищий рівень диференціації продукту притаманний ринку:</w:t>
      </w:r>
    </w:p>
    <w:p w:rsidR="004651A0" w:rsidRPr="00E62D7D" w:rsidRDefault="004651A0" w:rsidP="00D20791">
      <w:pPr>
        <w:tabs>
          <w:tab w:val="left" w:pos="1134"/>
        </w:tabs>
        <w:spacing w:line="240" w:lineRule="auto"/>
        <w:ind w:firstLine="709"/>
        <w:rPr>
          <w:rFonts w:eastAsia="Calibri"/>
          <w:szCs w:val="28"/>
        </w:rPr>
      </w:pPr>
      <w:r w:rsidRPr="00E62D7D">
        <w:rPr>
          <w:rFonts w:eastAsia="Calibri"/>
          <w:color w:val="000000"/>
          <w:szCs w:val="28"/>
        </w:rPr>
        <w:t>а) досконалої конкуренції</w:t>
      </w:r>
    </w:p>
    <w:p w:rsidR="004651A0" w:rsidRPr="00E62D7D" w:rsidRDefault="004651A0" w:rsidP="00D20791">
      <w:pPr>
        <w:tabs>
          <w:tab w:val="left" w:pos="1134"/>
        </w:tabs>
        <w:spacing w:line="240" w:lineRule="auto"/>
        <w:ind w:firstLine="709"/>
        <w:rPr>
          <w:rFonts w:eastAsia="Calibri"/>
          <w:szCs w:val="28"/>
        </w:rPr>
      </w:pPr>
      <w:r w:rsidRPr="00E62D7D">
        <w:rPr>
          <w:rFonts w:eastAsia="Calibri"/>
          <w:color w:val="000000"/>
          <w:szCs w:val="28"/>
        </w:rPr>
        <w:t>б) монополістичної конкуренції</w:t>
      </w:r>
    </w:p>
    <w:p w:rsidR="004651A0" w:rsidRPr="00E62D7D" w:rsidRDefault="004651A0" w:rsidP="00D20791">
      <w:pPr>
        <w:tabs>
          <w:tab w:val="left" w:pos="1134"/>
        </w:tabs>
        <w:spacing w:line="240" w:lineRule="auto"/>
        <w:ind w:firstLine="709"/>
        <w:rPr>
          <w:rFonts w:eastAsia="Calibri"/>
          <w:szCs w:val="28"/>
        </w:rPr>
      </w:pPr>
      <w:r w:rsidRPr="00E62D7D">
        <w:rPr>
          <w:rFonts w:eastAsia="Calibri"/>
          <w:color w:val="000000"/>
          <w:szCs w:val="28"/>
        </w:rPr>
        <w:t>в) олігополії</w:t>
      </w:r>
    </w:p>
    <w:p w:rsidR="004651A0" w:rsidRPr="00E62D7D" w:rsidRDefault="004651A0" w:rsidP="00D20791">
      <w:pPr>
        <w:tabs>
          <w:tab w:val="left" w:pos="1134"/>
        </w:tabs>
        <w:spacing w:line="240" w:lineRule="auto"/>
        <w:ind w:firstLine="709"/>
        <w:rPr>
          <w:rFonts w:eastAsia="Calibri"/>
          <w:color w:val="000000"/>
          <w:szCs w:val="28"/>
        </w:rPr>
      </w:pPr>
      <w:r w:rsidRPr="00E62D7D">
        <w:rPr>
          <w:rFonts w:eastAsia="Calibri"/>
          <w:color w:val="000000"/>
          <w:szCs w:val="28"/>
        </w:rPr>
        <w:t>г) монополії</w:t>
      </w:r>
    </w:p>
    <w:p w:rsidR="004651A0" w:rsidRPr="00E62D7D" w:rsidRDefault="004651A0" w:rsidP="00D20791">
      <w:pPr>
        <w:shd w:val="clear" w:color="auto" w:fill="FFFFFF"/>
        <w:tabs>
          <w:tab w:val="left" w:pos="1134"/>
        </w:tabs>
        <w:spacing w:line="240" w:lineRule="auto"/>
        <w:ind w:firstLine="709"/>
        <w:rPr>
          <w:rFonts w:eastAsia="Calibri"/>
          <w:color w:val="000000"/>
          <w:szCs w:val="28"/>
        </w:rPr>
      </w:pPr>
      <w:r w:rsidRPr="00E62D7D">
        <w:rPr>
          <w:color w:val="000000"/>
          <w:szCs w:val="28"/>
        </w:rPr>
        <w:t>3</w:t>
      </w:r>
      <w:r w:rsidRPr="00E62D7D">
        <w:rPr>
          <w:rFonts w:eastAsia="Calibri"/>
          <w:color w:val="000000"/>
          <w:szCs w:val="28"/>
        </w:rPr>
        <w:t>. Вищим органом управління акціонерним товариством є:</w:t>
      </w:r>
    </w:p>
    <w:p w:rsidR="004651A0" w:rsidRPr="00E62D7D" w:rsidRDefault="004651A0" w:rsidP="00D20791">
      <w:pPr>
        <w:shd w:val="clear" w:color="auto" w:fill="FFFFFF"/>
        <w:tabs>
          <w:tab w:val="left" w:pos="1134"/>
        </w:tabs>
        <w:spacing w:line="240" w:lineRule="auto"/>
        <w:ind w:firstLine="709"/>
        <w:rPr>
          <w:rFonts w:eastAsia="Calibri"/>
          <w:szCs w:val="28"/>
        </w:rPr>
      </w:pPr>
      <w:r w:rsidRPr="00E62D7D">
        <w:rPr>
          <w:rFonts w:eastAsia="Calibri"/>
          <w:color w:val="000000"/>
          <w:szCs w:val="28"/>
        </w:rPr>
        <w:t>а) рада директорів</w:t>
      </w:r>
    </w:p>
    <w:p w:rsidR="004651A0" w:rsidRPr="00E62D7D" w:rsidRDefault="004651A0" w:rsidP="00D20791">
      <w:pPr>
        <w:shd w:val="clear" w:color="auto" w:fill="FFFFFF"/>
        <w:tabs>
          <w:tab w:val="left" w:pos="1134"/>
        </w:tabs>
        <w:spacing w:line="240" w:lineRule="auto"/>
        <w:ind w:firstLine="709"/>
        <w:rPr>
          <w:rFonts w:eastAsia="Calibri"/>
          <w:szCs w:val="28"/>
        </w:rPr>
      </w:pPr>
      <w:r w:rsidRPr="00E62D7D">
        <w:rPr>
          <w:rFonts w:eastAsia="Calibri"/>
          <w:color w:val="000000"/>
          <w:szCs w:val="28"/>
        </w:rPr>
        <w:t>б) збори уповноважених</w:t>
      </w:r>
    </w:p>
    <w:p w:rsidR="004651A0" w:rsidRPr="00E62D7D" w:rsidRDefault="004651A0" w:rsidP="00D20791">
      <w:pPr>
        <w:shd w:val="clear" w:color="auto" w:fill="FFFFFF"/>
        <w:tabs>
          <w:tab w:val="left" w:pos="1134"/>
        </w:tabs>
        <w:spacing w:line="240" w:lineRule="auto"/>
        <w:ind w:firstLine="709"/>
        <w:rPr>
          <w:rFonts w:eastAsia="Calibri"/>
          <w:szCs w:val="28"/>
        </w:rPr>
      </w:pPr>
      <w:r w:rsidRPr="00E62D7D">
        <w:rPr>
          <w:rFonts w:eastAsia="Calibri"/>
          <w:color w:val="000000"/>
          <w:szCs w:val="28"/>
        </w:rPr>
        <w:t>в) загальні збори акціонерів</w:t>
      </w:r>
    </w:p>
    <w:p w:rsidR="004651A0" w:rsidRPr="00E62D7D" w:rsidRDefault="004651A0" w:rsidP="00D20791">
      <w:pPr>
        <w:shd w:val="clear" w:color="auto" w:fill="FFFFFF"/>
        <w:tabs>
          <w:tab w:val="left" w:pos="1134"/>
        </w:tabs>
        <w:spacing w:line="240" w:lineRule="auto"/>
        <w:ind w:firstLine="709"/>
        <w:rPr>
          <w:rFonts w:eastAsia="Calibri"/>
          <w:color w:val="000000"/>
          <w:szCs w:val="28"/>
        </w:rPr>
      </w:pPr>
      <w:r w:rsidRPr="00E62D7D">
        <w:rPr>
          <w:rFonts w:eastAsia="Calibri"/>
          <w:color w:val="000000"/>
          <w:szCs w:val="28"/>
        </w:rPr>
        <w:t>г) збори власників привілейованих акцій</w:t>
      </w:r>
    </w:p>
    <w:p w:rsidR="004651A0" w:rsidRPr="00E62D7D" w:rsidRDefault="004651A0" w:rsidP="00D20791">
      <w:pPr>
        <w:shd w:val="clear" w:color="auto" w:fill="FFFFFF"/>
        <w:tabs>
          <w:tab w:val="left" w:pos="1134"/>
        </w:tabs>
        <w:spacing w:line="240" w:lineRule="auto"/>
        <w:ind w:firstLine="709"/>
        <w:rPr>
          <w:rFonts w:eastAsia="Calibri"/>
          <w:szCs w:val="28"/>
        </w:rPr>
      </w:pPr>
      <w:r w:rsidRPr="00E62D7D">
        <w:rPr>
          <w:bCs/>
          <w:color w:val="000000"/>
          <w:szCs w:val="28"/>
        </w:rPr>
        <w:t>4</w:t>
      </w:r>
      <w:r w:rsidRPr="00E62D7D">
        <w:rPr>
          <w:rFonts w:eastAsia="Calibri"/>
          <w:bCs/>
          <w:color w:val="000000"/>
          <w:szCs w:val="28"/>
        </w:rPr>
        <w:t>.</w:t>
      </w:r>
      <w:r w:rsidRPr="00E62D7D">
        <w:rPr>
          <w:rFonts w:eastAsia="Calibri"/>
          <w:color w:val="000000"/>
          <w:szCs w:val="28"/>
        </w:rPr>
        <w:t xml:space="preserve"> </w:t>
      </w:r>
      <w:r w:rsidRPr="00E62D7D">
        <w:rPr>
          <w:rFonts w:eastAsia="Calibri"/>
          <w:bCs/>
          <w:color w:val="000000"/>
          <w:szCs w:val="28"/>
        </w:rPr>
        <w:t>Власники звичайних акцій отримують частину прибутку корпо</w:t>
      </w:r>
      <w:r w:rsidRPr="00E62D7D">
        <w:rPr>
          <w:rFonts w:eastAsia="Calibri"/>
          <w:bCs/>
          <w:color w:val="000000"/>
          <w:szCs w:val="28"/>
        </w:rPr>
        <w:softHyphen/>
        <w:t>рації у формі:</w:t>
      </w:r>
    </w:p>
    <w:p w:rsidR="004651A0" w:rsidRPr="00E62D7D" w:rsidRDefault="004651A0" w:rsidP="00D20791">
      <w:pPr>
        <w:shd w:val="clear" w:color="auto" w:fill="FFFFFF"/>
        <w:tabs>
          <w:tab w:val="left" w:pos="1134"/>
        </w:tabs>
        <w:spacing w:line="240" w:lineRule="auto"/>
        <w:ind w:firstLine="709"/>
        <w:rPr>
          <w:rFonts w:eastAsia="Calibri"/>
          <w:color w:val="000000"/>
          <w:szCs w:val="28"/>
        </w:rPr>
      </w:pPr>
      <w:r w:rsidRPr="00E62D7D">
        <w:rPr>
          <w:rFonts w:eastAsia="Calibri"/>
          <w:color w:val="000000"/>
          <w:szCs w:val="28"/>
        </w:rPr>
        <w:t>а) відсотка</w:t>
      </w:r>
    </w:p>
    <w:p w:rsidR="004651A0" w:rsidRPr="00E62D7D" w:rsidRDefault="004651A0" w:rsidP="00D20791">
      <w:pPr>
        <w:shd w:val="clear" w:color="auto" w:fill="FFFFFF"/>
        <w:tabs>
          <w:tab w:val="left" w:pos="1134"/>
        </w:tabs>
        <w:spacing w:line="240" w:lineRule="auto"/>
        <w:ind w:firstLine="709"/>
        <w:rPr>
          <w:rFonts w:eastAsia="Calibri"/>
          <w:szCs w:val="28"/>
        </w:rPr>
      </w:pPr>
      <w:r w:rsidRPr="00E62D7D">
        <w:rPr>
          <w:rFonts w:eastAsia="Calibri"/>
          <w:color w:val="000000"/>
          <w:szCs w:val="28"/>
        </w:rPr>
        <w:t>б) заробітної плати</w:t>
      </w:r>
    </w:p>
    <w:p w:rsidR="004651A0" w:rsidRPr="00E62D7D" w:rsidRDefault="004651A0" w:rsidP="00D20791">
      <w:pPr>
        <w:shd w:val="clear" w:color="auto" w:fill="FFFFFF"/>
        <w:tabs>
          <w:tab w:val="left" w:pos="1134"/>
        </w:tabs>
        <w:spacing w:line="240" w:lineRule="auto"/>
        <w:ind w:firstLine="709"/>
        <w:rPr>
          <w:rFonts w:eastAsia="Calibri"/>
          <w:color w:val="000000"/>
          <w:szCs w:val="28"/>
        </w:rPr>
      </w:pPr>
      <w:r w:rsidRPr="00E62D7D">
        <w:rPr>
          <w:rFonts w:eastAsia="Calibri"/>
          <w:color w:val="000000"/>
          <w:szCs w:val="28"/>
        </w:rPr>
        <w:t>в) дивідендів</w:t>
      </w:r>
    </w:p>
    <w:p w:rsidR="004651A0" w:rsidRPr="00E62D7D" w:rsidRDefault="004651A0" w:rsidP="00D20791">
      <w:pPr>
        <w:shd w:val="clear" w:color="auto" w:fill="FFFFFF"/>
        <w:tabs>
          <w:tab w:val="left" w:pos="1134"/>
        </w:tabs>
        <w:spacing w:line="240" w:lineRule="auto"/>
        <w:ind w:firstLine="709"/>
        <w:rPr>
          <w:rFonts w:eastAsia="Calibri"/>
          <w:szCs w:val="28"/>
        </w:rPr>
      </w:pPr>
      <w:r w:rsidRPr="00E62D7D">
        <w:rPr>
          <w:rFonts w:eastAsia="Calibri"/>
          <w:color w:val="000000"/>
          <w:szCs w:val="28"/>
        </w:rPr>
        <w:t>г) збільшення вартості капіталу</w:t>
      </w:r>
    </w:p>
    <w:p w:rsidR="004651A0" w:rsidRPr="00E62D7D" w:rsidRDefault="004651A0" w:rsidP="00D20791">
      <w:pPr>
        <w:tabs>
          <w:tab w:val="left" w:pos="1134"/>
        </w:tabs>
        <w:spacing w:line="240" w:lineRule="auto"/>
        <w:ind w:firstLine="709"/>
        <w:rPr>
          <w:rFonts w:eastAsia="Calibri"/>
          <w:szCs w:val="28"/>
        </w:rPr>
      </w:pPr>
      <w:r w:rsidRPr="00E62D7D">
        <w:rPr>
          <w:bCs/>
          <w:color w:val="000000"/>
          <w:szCs w:val="28"/>
        </w:rPr>
        <w:t>5</w:t>
      </w:r>
      <w:r w:rsidRPr="00E62D7D">
        <w:rPr>
          <w:rFonts w:eastAsia="Calibri"/>
          <w:bCs/>
          <w:color w:val="000000"/>
          <w:szCs w:val="28"/>
        </w:rPr>
        <w:t>. Господарство буде одноосібним</w:t>
      </w:r>
      <w:r w:rsidR="001441BD" w:rsidRPr="00E62D7D">
        <w:rPr>
          <w:rFonts w:eastAsia="Calibri"/>
          <w:bCs/>
          <w:color w:val="000000"/>
          <w:szCs w:val="28"/>
        </w:rPr>
        <w:t>,</w:t>
      </w:r>
      <w:r w:rsidRPr="00E62D7D">
        <w:rPr>
          <w:rFonts w:eastAsia="Calibri"/>
          <w:bCs/>
          <w:color w:val="000000"/>
          <w:szCs w:val="28"/>
        </w:rPr>
        <w:t xml:space="preserve"> якщо ним:</w:t>
      </w:r>
    </w:p>
    <w:p w:rsidR="004651A0" w:rsidRPr="00E62D7D" w:rsidRDefault="004651A0" w:rsidP="00D20791">
      <w:pPr>
        <w:tabs>
          <w:tab w:val="left" w:pos="1134"/>
        </w:tabs>
        <w:spacing w:line="240" w:lineRule="auto"/>
        <w:ind w:firstLine="709"/>
        <w:rPr>
          <w:rFonts w:eastAsia="Calibri"/>
          <w:szCs w:val="28"/>
        </w:rPr>
      </w:pPr>
      <w:r w:rsidRPr="00E62D7D">
        <w:rPr>
          <w:rFonts w:eastAsia="Calibri"/>
          <w:color w:val="000000"/>
          <w:szCs w:val="28"/>
        </w:rPr>
        <w:t>а) володіє держава</w:t>
      </w:r>
    </w:p>
    <w:p w:rsidR="004651A0" w:rsidRPr="00E62D7D" w:rsidRDefault="004651A0" w:rsidP="00D20791">
      <w:pPr>
        <w:tabs>
          <w:tab w:val="left" w:pos="1134"/>
        </w:tabs>
        <w:spacing w:line="240" w:lineRule="auto"/>
        <w:ind w:firstLine="709"/>
        <w:rPr>
          <w:rFonts w:eastAsia="Calibri"/>
          <w:szCs w:val="28"/>
        </w:rPr>
      </w:pPr>
      <w:r w:rsidRPr="00E62D7D">
        <w:rPr>
          <w:rFonts w:eastAsia="Calibri"/>
          <w:color w:val="000000"/>
          <w:szCs w:val="28"/>
        </w:rPr>
        <w:t>б) володіють члени сім'ї</w:t>
      </w:r>
    </w:p>
    <w:p w:rsidR="004651A0" w:rsidRPr="00E62D7D" w:rsidRDefault="004651A0" w:rsidP="00D20791">
      <w:pPr>
        <w:tabs>
          <w:tab w:val="left" w:pos="1134"/>
        </w:tabs>
        <w:spacing w:line="240" w:lineRule="auto"/>
        <w:ind w:firstLine="709"/>
        <w:rPr>
          <w:rFonts w:eastAsia="Calibri"/>
          <w:szCs w:val="28"/>
        </w:rPr>
      </w:pPr>
      <w:r w:rsidRPr="00E62D7D">
        <w:rPr>
          <w:rFonts w:eastAsia="Calibri"/>
          <w:color w:val="000000"/>
          <w:szCs w:val="28"/>
        </w:rPr>
        <w:t>в) володіє кілька осіб, які не перебувають між собою в родинних стосунках;</w:t>
      </w:r>
    </w:p>
    <w:p w:rsidR="004651A0" w:rsidRPr="00E62D7D" w:rsidRDefault="004651A0" w:rsidP="00D20791">
      <w:pPr>
        <w:tabs>
          <w:tab w:val="left" w:pos="1134"/>
        </w:tabs>
        <w:spacing w:line="240" w:lineRule="auto"/>
        <w:ind w:firstLine="709"/>
        <w:rPr>
          <w:rFonts w:eastAsia="Calibri"/>
          <w:color w:val="000000"/>
          <w:szCs w:val="28"/>
        </w:rPr>
      </w:pPr>
      <w:r w:rsidRPr="00E62D7D">
        <w:rPr>
          <w:rFonts w:eastAsia="Calibri"/>
          <w:color w:val="000000"/>
          <w:szCs w:val="28"/>
        </w:rPr>
        <w:t>г) володіє одна особа</w:t>
      </w:r>
    </w:p>
    <w:p w:rsidR="004651A0" w:rsidRPr="00E62D7D" w:rsidRDefault="004651A0" w:rsidP="00D20791">
      <w:pPr>
        <w:shd w:val="clear" w:color="auto" w:fill="FFFFFF"/>
        <w:tabs>
          <w:tab w:val="left" w:pos="1134"/>
        </w:tabs>
        <w:spacing w:line="240" w:lineRule="auto"/>
        <w:ind w:firstLine="709"/>
        <w:rPr>
          <w:rFonts w:eastAsia="Calibri"/>
          <w:szCs w:val="28"/>
        </w:rPr>
      </w:pPr>
      <w:r w:rsidRPr="00E62D7D">
        <w:rPr>
          <w:bCs/>
          <w:color w:val="000000"/>
          <w:szCs w:val="28"/>
        </w:rPr>
        <w:t>6</w:t>
      </w:r>
      <w:r w:rsidRPr="00E62D7D">
        <w:rPr>
          <w:rFonts w:eastAsia="Calibri"/>
          <w:bCs/>
          <w:color w:val="000000"/>
          <w:szCs w:val="28"/>
        </w:rPr>
        <w:t>.</w:t>
      </w:r>
      <w:r w:rsidRPr="00E62D7D">
        <w:rPr>
          <w:rFonts w:eastAsia="Calibri"/>
          <w:color w:val="000000"/>
          <w:szCs w:val="28"/>
        </w:rPr>
        <w:t xml:space="preserve">  </w:t>
      </w:r>
      <w:r w:rsidRPr="00E62D7D">
        <w:rPr>
          <w:rFonts w:eastAsia="Calibri"/>
          <w:bCs/>
          <w:color w:val="000000"/>
          <w:szCs w:val="28"/>
        </w:rPr>
        <w:t>Акціонерне товариство</w:t>
      </w:r>
      <w:r w:rsidR="001441BD" w:rsidRPr="00E62D7D">
        <w:rPr>
          <w:rFonts w:eastAsia="Calibri"/>
          <w:bCs/>
          <w:color w:val="000000"/>
          <w:szCs w:val="28"/>
        </w:rPr>
        <w:t xml:space="preserve"> – </w:t>
      </w:r>
      <w:r w:rsidRPr="00E62D7D">
        <w:rPr>
          <w:rFonts w:eastAsia="Calibri"/>
          <w:bCs/>
          <w:color w:val="000000"/>
          <w:szCs w:val="28"/>
        </w:rPr>
        <w:t>це:</w:t>
      </w:r>
    </w:p>
    <w:p w:rsidR="004651A0" w:rsidRPr="00E62D7D" w:rsidRDefault="004651A0" w:rsidP="00D20791">
      <w:pPr>
        <w:shd w:val="clear" w:color="auto" w:fill="FFFFFF"/>
        <w:tabs>
          <w:tab w:val="left" w:pos="1134"/>
        </w:tabs>
        <w:spacing w:line="240" w:lineRule="auto"/>
        <w:ind w:firstLine="709"/>
        <w:rPr>
          <w:rFonts w:eastAsia="Calibri"/>
          <w:szCs w:val="28"/>
        </w:rPr>
      </w:pPr>
      <w:r w:rsidRPr="00E62D7D">
        <w:rPr>
          <w:rFonts w:eastAsia="Calibri"/>
          <w:color w:val="000000"/>
          <w:szCs w:val="28"/>
        </w:rPr>
        <w:t>а) об'єднання людей, які здійснюють спільну господарську діяль</w:t>
      </w:r>
      <w:r w:rsidRPr="00E62D7D">
        <w:rPr>
          <w:rFonts w:eastAsia="Calibri"/>
          <w:color w:val="000000"/>
          <w:szCs w:val="28"/>
        </w:rPr>
        <w:softHyphen/>
        <w:t>ність</w:t>
      </w:r>
    </w:p>
    <w:p w:rsidR="004651A0" w:rsidRPr="00E62D7D" w:rsidRDefault="004651A0" w:rsidP="00D20791">
      <w:pPr>
        <w:shd w:val="clear" w:color="auto" w:fill="FFFFFF"/>
        <w:tabs>
          <w:tab w:val="left" w:pos="1134"/>
        </w:tabs>
        <w:spacing w:line="240" w:lineRule="auto"/>
        <w:ind w:firstLine="709"/>
        <w:rPr>
          <w:rFonts w:eastAsia="Calibri"/>
          <w:szCs w:val="28"/>
        </w:rPr>
      </w:pPr>
      <w:r w:rsidRPr="00E62D7D">
        <w:rPr>
          <w:rFonts w:eastAsia="Calibri"/>
          <w:color w:val="000000"/>
          <w:szCs w:val="28"/>
        </w:rPr>
        <w:t>б) колектив співвласників, кожен з яких володіє акціями</w:t>
      </w:r>
    </w:p>
    <w:p w:rsidR="004651A0" w:rsidRPr="00E62D7D" w:rsidRDefault="004651A0" w:rsidP="00D20791">
      <w:pPr>
        <w:shd w:val="clear" w:color="auto" w:fill="FFFFFF"/>
        <w:tabs>
          <w:tab w:val="left" w:pos="1134"/>
        </w:tabs>
        <w:spacing w:line="240" w:lineRule="auto"/>
        <w:ind w:firstLine="709"/>
        <w:rPr>
          <w:rFonts w:eastAsia="Calibri"/>
          <w:szCs w:val="28"/>
        </w:rPr>
      </w:pPr>
      <w:r w:rsidRPr="00E62D7D">
        <w:rPr>
          <w:rFonts w:eastAsia="Calibri"/>
          <w:color w:val="000000"/>
          <w:szCs w:val="28"/>
        </w:rPr>
        <w:lastRenderedPageBreak/>
        <w:t>в) колектив співвласників, частина яких володіє акціями</w:t>
      </w:r>
    </w:p>
    <w:p w:rsidR="004651A0" w:rsidRPr="00E62D7D" w:rsidRDefault="004651A0" w:rsidP="00D20791">
      <w:pPr>
        <w:shd w:val="clear" w:color="auto" w:fill="FFFFFF"/>
        <w:tabs>
          <w:tab w:val="left" w:pos="1134"/>
        </w:tabs>
        <w:spacing w:line="240" w:lineRule="auto"/>
        <w:ind w:firstLine="709"/>
        <w:rPr>
          <w:rFonts w:eastAsia="Calibri"/>
          <w:szCs w:val="28"/>
        </w:rPr>
      </w:pPr>
      <w:r w:rsidRPr="00E62D7D">
        <w:rPr>
          <w:rFonts w:eastAsia="Calibri"/>
          <w:color w:val="000000"/>
          <w:szCs w:val="28"/>
        </w:rPr>
        <w:t>г)</w:t>
      </w:r>
      <w:r w:rsidR="001441BD" w:rsidRPr="00E62D7D">
        <w:rPr>
          <w:rFonts w:eastAsia="Calibri"/>
          <w:color w:val="000000"/>
          <w:szCs w:val="28"/>
        </w:rPr>
        <w:t> </w:t>
      </w:r>
      <w:r w:rsidRPr="00E62D7D">
        <w:rPr>
          <w:rFonts w:eastAsia="Calibri"/>
          <w:color w:val="000000"/>
          <w:szCs w:val="28"/>
        </w:rPr>
        <w:t>велике підприємство, засноване на спільній державній і при</w:t>
      </w:r>
      <w:r w:rsidRPr="00E62D7D">
        <w:rPr>
          <w:rFonts w:eastAsia="Calibri"/>
          <w:color w:val="000000"/>
          <w:szCs w:val="28"/>
        </w:rPr>
        <w:softHyphen/>
        <w:t>ватній власності.</w:t>
      </w:r>
    </w:p>
    <w:p w:rsidR="004651A0" w:rsidRPr="00E62D7D" w:rsidRDefault="004651A0" w:rsidP="00D20791">
      <w:pPr>
        <w:shd w:val="clear" w:color="auto" w:fill="FFFFFF"/>
        <w:tabs>
          <w:tab w:val="left" w:pos="1134"/>
        </w:tabs>
        <w:spacing w:line="240" w:lineRule="auto"/>
        <w:ind w:firstLine="709"/>
        <w:rPr>
          <w:rFonts w:eastAsia="Calibri"/>
          <w:snapToGrid w:val="0"/>
          <w:szCs w:val="28"/>
        </w:rPr>
      </w:pPr>
      <w:r w:rsidRPr="00E62D7D">
        <w:rPr>
          <w:snapToGrid w:val="0"/>
          <w:szCs w:val="28"/>
        </w:rPr>
        <w:t>7</w:t>
      </w:r>
      <w:r w:rsidRPr="00E62D7D">
        <w:rPr>
          <w:rFonts w:eastAsia="Calibri"/>
          <w:snapToGrid w:val="0"/>
          <w:szCs w:val="28"/>
        </w:rPr>
        <w:t>. До основних виробничих фондів підприємства не належать:</w:t>
      </w:r>
    </w:p>
    <w:p w:rsidR="004651A0" w:rsidRPr="00E62D7D" w:rsidRDefault="004651A0" w:rsidP="00D20791">
      <w:pPr>
        <w:shd w:val="clear" w:color="auto" w:fill="FFFFFF"/>
        <w:tabs>
          <w:tab w:val="left" w:pos="1134"/>
        </w:tabs>
        <w:spacing w:line="240" w:lineRule="auto"/>
        <w:ind w:firstLine="709"/>
        <w:rPr>
          <w:rFonts w:eastAsia="Calibri"/>
          <w:snapToGrid w:val="0"/>
          <w:szCs w:val="28"/>
        </w:rPr>
      </w:pPr>
      <w:r w:rsidRPr="00E62D7D">
        <w:rPr>
          <w:rFonts w:eastAsia="Calibri"/>
          <w:snapToGrid w:val="0"/>
          <w:szCs w:val="28"/>
        </w:rPr>
        <w:t xml:space="preserve">а) виробничі будівлі </w:t>
      </w:r>
    </w:p>
    <w:p w:rsidR="004651A0" w:rsidRPr="00E62D7D" w:rsidRDefault="004651A0" w:rsidP="00D20791">
      <w:pPr>
        <w:shd w:val="clear" w:color="auto" w:fill="FFFFFF"/>
        <w:tabs>
          <w:tab w:val="left" w:pos="1134"/>
        </w:tabs>
        <w:spacing w:line="240" w:lineRule="auto"/>
        <w:ind w:firstLine="709"/>
        <w:rPr>
          <w:rFonts w:eastAsia="Calibri"/>
          <w:snapToGrid w:val="0"/>
          <w:szCs w:val="28"/>
        </w:rPr>
      </w:pPr>
      <w:r w:rsidRPr="00E62D7D">
        <w:rPr>
          <w:rFonts w:eastAsia="Calibri"/>
          <w:snapToGrid w:val="0"/>
          <w:szCs w:val="28"/>
        </w:rPr>
        <w:t xml:space="preserve">б) устаткування </w:t>
      </w:r>
    </w:p>
    <w:p w:rsidR="004651A0" w:rsidRPr="00E62D7D" w:rsidRDefault="004651A0" w:rsidP="00D20791">
      <w:pPr>
        <w:shd w:val="clear" w:color="auto" w:fill="FFFFFF"/>
        <w:tabs>
          <w:tab w:val="left" w:pos="1134"/>
        </w:tabs>
        <w:spacing w:line="240" w:lineRule="auto"/>
        <w:ind w:firstLine="709"/>
        <w:rPr>
          <w:rFonts w:eastAsia="Calibri"/>
          <w:snapToGrid w:val="0"/>
          <w:szCs w:val="28"/>
        </w:rPr>
      </w:pPr>
      <w:r w:rsidRPr="00E62D7D">
        <w:rPr>
          <w:rFonts w:eastAsia="Calibri"/>
          <w:snapToGrid w:val="0"/>
          <w:szCs w:val="28"/>
        </w:rPr>
        <w:t xml:space="preserve">в) машини та інструменти </w:t>
      </w:r>
    </w:p>
    <w:p w:rsidR="004651A0" w:rsidRPr="00E62D7D" w:rsidRDefault="004651A0" w:rsidP="00D20791">
      <w:pPr>
        <w:shd w:val="clear" w:color="auto" w:fill="FFFFFF"/>
        <w:tabs>
          <w:tab w:val="left" w:pos="1134"/>
        </w:tabs>
        <w:spacing w:line="240" w:lineRule="auto"/>
        <w:ind w:firstLine="709"/>
        <w:rPr>
          <w:rFonts w:eastAsia="Calibri"/>
          <w:snapToGrid w:val="0"/>
          <w:szCs w:val="28"/>
        </w:rPr>
      </w:pPr>
      <w:r w:rsidRPr="00E62D7D">
        <w:rPr>
          <w:rFonts w:eastAsia="Calibri"/>
          <w:snapToGrid w:val="0"/>
          <w:szCs w:val="28"/>
        </w:rPr>
        <w:t xml:space="preserve">г) предмети праці </w:t>
      </w:r>
    </w:p>
    <w:p w:rsidR="004651A0" w:rsidRPr="00E62D7D" w:rsidRDefault="004651A0" w:rsidP="00D20791">
      <w:pPr>
        <w:pStyle w:val="a3"/>
        <w:tabs>
          <w:tab w:val="left" w:pos="1134"/>
        </w:tabs>
        <w:spacing w:before="0" w:beforeAutospacing="0" w:after="0" w:afterAutospacing="0"/>
        <w:ind w:firstLine="709"/>
        <w:rPr>
          <w:rFonts w:ascii="Times New Roman" w:hAnsi="Times New Roman"/>
          <w:color w:val="000000"/>
          <w:sz w:val="28"/>
          <w:szCs w:val="28"/>
          <w:lang w:val="uk-UA"/>
        </w:rPr>
      </w:pPr>
      <w:r w:rsidRPr="00E62D7D">
        <w:rPr>
          <w:rFonts w:ascii="Times New Roman" w:hAnsi="Times New Roman"/>
          <w:color w:val="000000"/>
          <w:sz w:val="28"/>
          <w:szCs w:val="28"/>
          <w:lang w:val="uk-UA"/>
        </w:rPr>
        <w:t xml:space="preserve">8. </w:t>
      </w:r>
      <w:r w:rsidR="001441BD" w:rsidRPr="00E62D7D">
        <w:rPr>
          <w:rFonts w:ascii="Times New Roman" w:hAnsi="Times New Roman"/>
          <w:color w:val="000000"/>
          <w:sz w:val="28"/>
          <w:szCs w:val="28"/>
          <w:lang w:val="uk-UA"/>
        </w:rPr>
        <w:t>У</w:t>
      </w:r>
      <w:r w:rsidRPr="00E62D7D">
        <w:rPr>
          <w:rFonts w:ascii="Times New Roman" w:hAnsi="Times New Roman"/>
          <w:color w:val="000000"/>
          <w:sz w:val="28"/>
          <w:szCs w:val="28"/>
          <w:lang w:val="uk-UA"/>
        </w:rPr>
        <w:t>кажіть правильне визначення платіжного балансу:</w:t>
      </w:r>
    </w:p>
    <w:p w:rsidR="004651A0" w:rsidRPr="00E62D7D" w:rsidRDefault="004651A0" w:rsidP="00D20791">
      <w:pPr>
        <w:pStyle w:val="a3"/>
        <w:tabs>
          <w:tab w:val="left" w:pos="1134"/>
        </w:tabs>
        <w:spacing w:before="0" w:beforeAutospacing="0" w:after="0" w:afterAutospacing="0"/>
        <w:ind w:firstLine="709"/>
        <w:rPr>
          <w:rFonts w:ascii="Times New Roman" w:hAnsi="Times New Roman"/>
          <w:color w:val="000000"/>
          <w:sz w:val="28"/>
          <w:szCs w:val="28"/>
          <w:lang w:val="uk-UA"/>
        </w:rPr>
      </w:pPr>
      <w:r w:rsidRPr="00E62D7D">
        <w:rPr>
          <w:rFonts w:ascii="Times New Roman" w:hAnsi="Times New Roman"/>
          <w:color w:val="000000"/>
          <w:sz w:val="28"/>
          <w:szCs w:val="28"/>
          <w:lang w:val="uk-UA"/>
        </w:rPr>
        <w:t>а) кошторис валютних надходжень та платежів держави</w:t>
      </w:r>
    </w:p>
    <w:p w:rsidR="004651A0" w:rsidRPr="00E62D7D" w:rsidRDefault="004651A0" w:rsidP="00D20791">
      <w:pPr>
        <w:pStyle w:val="a3"/>
        <w:tabs>
          <w:tab w:val="left" w:pos="1134"/>
        </w:tabs>
        <w:spacing w:before="0" w:beforeAutospacing="0" w:after="0" w:afterAutospacing="0"/>
        <w:ind w:firstLine="709"/>
        <w:rPr>
          <w:rFonts w:ascii="Times New Roman" w:hAnsi="Times New Roman"/>
          <w:color w:val="000000"/>
          <w:sz w:val="28"/>
          <w:szCs w:val="28"/>
          <w:lang w:val="uk-UA"/>
        </w:rPr>
      </w:pPr>
      <w:r w:rsidRPr="00E62D7D">
        <w:rPr>
          <w:rFonts w:ascii="Times New Roman" w:hAnsi="Times New Roman"/>
          <w:color w:val="000000"/>
          <w:sz w:val="28"/>
          <w:szCs w:val="28"/>
          <w:lang w:val="uk-UA"/>
        </w:rPr>
        <w:t xml:space="preserve">б) співвідношення між експортом </w:t>
      </w:r>
      <w:r w:rsidR="001441BD" w:rsidRPr="00E62D7D">
        <w:rPr>
          <w:rFonts w:ascii="Times New Roman" w:hAnsi="Times New Roman"/>
          <w:color w:val="000000"/>
          <w:sz w:val="28"/>
          <w:szCs w:val="28"/>
          <w:lang w:val="uk-UA"/>
        </w:rPr>
        <w:t>та</w:t>
      </w:r>
      <w:r w:rsidRPr="00E62D7D">
        <w:rPr>
          <w:rFonts w:ascii="Times New Roman" w:hAnsi="Times New Roman"/>
          <w:color w:val="000000"/>
          <w:sz w:val="28"/>
          <w:szCs w:val="28"/>
          <w:lang w:val="uk-UA"/>
        </w:rPr>
        <w:t xml:space="preserve"> імпортом</w:t>
      </w:r>
    </w:p>
    <w:p w:rsidR="004651A0" w:rsidRPr="00E62D7D" w:rsidRDefault="004651A0" w:rsidP="00D20791">
      <w:pPr>
        <w:pStyle w:val="a3"/>
        <w:tabs>
          <w:tab w:val="left" w:pos="1134"/>
        </w:tabs>
        <w:spacing w:before="0" w:beforeAutospacing="0" w:after="0" w:afterAutospacing="0"/>
        <w:ind w:firstLine="709"/>
        <w:rPr>
          <w:rFonts w:ascii="Times New Roman" w:hAnsi="Times New Roman"/>
          <w:color w:val="000000"/>
          <w:sz w:val="28"/>
          <w:szCs w:val="28"/>
          <w:lang w:val="uk-UA"/>
        </w:rPr>
      </w:pPr>
      <w:r w:rsidRPr="00E62D7D">
        <w:rPr>
          <w:rFonts w:ascii="Times New Roman" w:hAnsi="Times New Roman"/>
          <w:bCs/>
          <w:color w:val="000000"/>
          <w:sz w:val="28"/>
          <w:szCs w:val="28"/>
          <w:lang w:val="uk-UA"/>
        </w:rPr>
        <w:t xml:space="preserve">в) співвідношення між доходами </w:t>
      </w:r>
      <w:r w:rsidR="001441BD" w:rsidRPr="00E62D7D">
        <w:rPr>
          <w:rFonts w:ascii="Times New Roman" w:hAnsi="Times New Roman"/>
          <w:bCs/>
          <w:color w:val="000000"/>
          <w:sz w:val="28"/>
          <w:szCs w:val="28"/>
          <w:lang w:val="uk-UA"/>
        </w:rPr>
        <w:t>і</w:t>
      </w:r>
      <w:r w:rsidRPr="00E62D7D">
        <w:rPr>
          <w:rFonts w:ascii="Times New Roman" w:hAnsi="Times New Roman"/>
          <w:bCs/>
          <w:color w:val="000000"/>
          <w:sz w:val="28"/>
          <w:szCs w:val="28"/>
          <w:lang w:val="uk-UA"/>
        </w:rPr>
        <w:t xml:space="preserve"> платежами з державного бюджету</w:t>
      </w:r>
    </w:p>
    <w:p w:rsidR="004651A0" w:rsidRPr="00E62D7D" w:rsidRDefault="004651A0" w:rsidP="00D20791">
      <w:pPr>
        <w:pStyle w:val="a3"/>
        <w:tabs>
          <w:tab w:val="left" w:pos="1134"/>
        </w:tabs>
        <w:spacing w:before="0" w:beforeAutospacing="0" w:after="0" w:afterAutospacing="0"/>
        <w:ind w:firstLine="709"/>
        <w:rPr>
          <w:rFonts w:ascii="Times New Roman" w:hAnsi="Times New Roman"/>
          <w:color w:val="000000"/>
          <w:sz w:val="28"/>
          <w:szCs w:val="28"/>
          <w:lang w:val="uk-UA"/>
        </w:rPr>
      </w:pPr>
      <w:r w:rsidRPr="00E62D7D">
        <w:rPr>
          <w:rFonts w:ascii="Times New Roman" w:hAnsi="Times New Roman"/>
          <w:color w:val="000000"/>
          <w:sz w:val="28"/>
          <w:szCs w:val="28"/>
          <w:lang w:val="uk-UA"/>
        </w:rPr>
        <w:t xml:space="preserve">9. </w:t>
      </w:r>
      <w:r w:rsidR="001441BD" w:rsidRPr="00E62D7D">
        <w:rPr>
          <w:rFonts w:ascii="Times New Roman" w:hAnsi="Times New Roman"/>
          <w:color w:val="000000"/>
          <w:sz w:val="28"/>
          <w:szCs w:val="28"/>
          <w:lang w:val="uk-UA"/>
        </w:rPr>
        <w:t>І</w:t>
      </w:r>
      <w:r w:rsidRPr="00E62D7D">
        <w:rPr>
          <w:rFonts w:ascii="Times New Roman" w:hAnsi="Times New Roman"/>
          <w:color w:val="000000"/>
          <w:sz w:val="28"/>
          <w:szCs w:val="28"/>
          <w:lang w:val="uk-UA"/>
        </w:rPr>
        <w:t>нжинірингові послуги</w:t>
      </w:r>
      <w:r w:rsidR="001441BD" w:rsidRPr="00E62D7D">
        <w:rPr>
          <w:rFonts w:ascii="Times New Roman" w:hAnsi="Times New Roman"/>
          <w:color w:val="000000"/>
          <w:sz w:val="28"/>
          <w:szCs w:val="28"/>
          <w:lang w:val="uk-UA"/>
        </w:rPr>
        <w:t xml:space="preserve"> – це</w:t>
      </w:r>
      <w:r w:rsidRPr="00E62D7D">
        <w:rPr>
          <w:rFonts w:ascii="Times New Roman" w:hAnsi="Times New Roman"/>
          <w:color w:val="000000"/>
          <w:sz w:val="28"/>
          <w:szCs w:val="28"/>
          <w:lang w:val="uk-UA"/>
        </w:rPr>
        <w:t>:</w:t>
      </w:r>
    </w:p>
    <w:p w:rsidR="004651A0" w:rsidRPr="00E62D7D" w:rsidRDefault="004651A0" w:rsidP="00D20791">
      <w:pPr>
        <w:pStyle w:val="a3"/>
        <w:tabs>
          <w:tab w:val="left" w:pos="1134"/>
        </w:tabs>
        <w:spacing w:before="0" w:beforeAutospacing="0" w:after="0" w:afterAutospacing="0"/>
        <w:ind w:firstLine="709"/>
        <w:rPr>
          <w:rFonts w:ascii="Times New Roman" w:hAnsi="Times New Roman"/>
          <w:color w:val="000000"/>
          <w:sz w:val="28"/>
          <w:szCs w:val="28"/>
          <w:lang w:val="uk-UA"/>
        </w:rPr>
      </w:pPr>
      <w:r w:rsidRPr="00E62D7D">
        <w:rPr>
          <w:rFonts w:ascii="Times New Roman" w:hAnsi="Times New Roman"/>
          <w:color w:val="000000"/>
          <w:sz w:val="28"/>
          <w:szCs w:val="28"/>
          <w:lang w:val="uk-UA"/>
        </w:rPr>
        <w:t>а) найсучасніші технології</w:t>
      </w:r>
    </w:p>
    <w:p w:rsidR="004651A0" w:rsidRPr="00E62D7D" w:rsidRDefault="004651A0" w:rsidP="00D20791">
      <w:pPr>
        <w:pStyle w:val="a3"/>
        <w:tabs>
          <w:tab w:val="left" w:pos="1134"/>
        </w:tabs>
        <w:spacing w:before="0" w:beforeAutospacing="0" w:after="0" w:afterAutospacing="0"/>
        <w:ind w:firstLine="709"/>
        <w:rPr>
          <w:rFonts w:ascii="Times New Roman" w:hAnsi="Times New Roman"/>
          <w:color w:val="000000"/>
          <w:sz w:val="28"/>
          <w:szCs w:val="28"/>
          <w:lang w:val="uk-UA"/>
        </w:rPr>
      </w:pPr>
      <w:r w:rsidRPr="00E62D7D">
        <w:rPr>
          <w:rFonts w:ascii="Times New Roman" w:hAnsi="Times New Roman"/>
          <w:color w:val="000000"/>
          <w:sz w:val="28"/>
          <w:szCs w:val="28"/>
          <w:lang w:val="uk-UA"/>
        </w:rPr>
        <w:t>б) продаж науково-технічної інформації</w:t>
      </w:r>
    </w:p>
    <w:p w:rsidR="008151EA" w:rsidRPr="00E62D7D" w:rsidRDefault="004651A0" w:rsidP="00D20791">
      <w:pPr>
        <w:pStyle w:val="a3"/>
        <w:tabs>
          <w:tab w:val="left" w:pos="1134"/>
        </w:tabs>
        <w:spacing w:before="0" w:beforeAutospacing="0" w:after="0" w:afterAutospacing="0"/>
        <w:ind w:firstLine="709"/>
        <w:rPr>
          <w:rFonts w:ascii="Times New Roman" w:hAnsi="Times New Roman"/>
          <w:bCs/>
          <w:color w:val="000000"/>
          <w:sz w:val="28"/>
          <w:szCs w:val="28"/>
          <w:lang w:val="uk-UA"/>
        </w:rPr>
      </w:pPr>
      <w:r w:rsidRPr="00E62D7D">
        <w:rPr>
          <w:rFonts w:ascii="Times New Roman" w:hAnsi="Times New Roman"/>
          <w:bCs/>
          <w:color w:val="000000"/>
          <w:sz w:val="28"/>
          <w:szCs w:val="28"/>
          <w:lang w:val="uk-UA"/>
        </w:rPr>
        <w:t>в) підготовка і забезпечення процесу виробництва та реалізації товарів і послуг</w:t>
      </w:r>
    </w:p>
    <w:p w:rsidR="004651A0" w:rsidRPr="00E62D7D" w:rsidRDefault="004651A0" w:rsidP="00D20791">
      <w:pPr>
        <w:pStyle w:val="a3"/>
        <w:tabs>
          <w:tab w:val="left" w:pos="1134"/>
        </w:tabs>
        <w:spacing w:before="0" w:beforeAutospacing="0" w:after="0" w:afterAutospacing="0"/>
        <w:ind w:firstLine="709"/>
        <w:rPr>
          <w:rFonts w:ascii="Times New Roman" w:hAnsi="Times New Roman"/>
          <w:color w:val="000000"/>
          <w:sz w:val="28"/>
          <w:szCs w:val="28"/>
          <w:lang w:val="uk-UA"/>
        </w:rPr>
      </w:pPr>
      <w:r w:rsidRPr="00E62D7D">
        <w:rPr>
          <w:rFonts w:ascii="Times New Roman" w:hAnsi="Times New Roman"/>
          <w:color w:val="000000"/>
          <w:sz w:val="28"/>
          <w:szCs w:val="28"/>
          <w:lang w:val="uk-UA"/>
        </w:rPr>
        <w:t>10. Зниженню собівартості продукції сприяє:</w:t>
      </w:r>
    </w:p>
    <w:p w:rsidR="004651A0" w:rsidRPr="00E62D7D" w:rsidRDefault="004651A0" w:rsidP="00D20791">
      <w:pPr>
        <w:pStyle w:val="a3"/>
        <w:tabs>
          <w:tab w:val="left" w:pos="1134"/>
        </w:tabs>
        <w:spacing w:before="0" w:beforeAutospacing="0" w:after="0" w:afterAutospacing="0"/>
        <w:ind w:firstLine="709"/>
        <w:rPr>
          <w:rFonts w:ascii="Times New Roman" w:hAnsi="Times New Roman"/>
          <w:color w:val="000000"/>
          <w:sz w:val="28"/>
          <w:szCs w:val="28"/>
          <w:lang w:val="uk-UA"/>
        </w:rPr>
      </w:pPr>
      <w:r w:rsidRPr="00E62D7D">
        <w:rPr>
          <w:rFonts w:ascii="Times New Roman" w:hAnsi="Times New Roman"/>
          <w:color w:val="000000"/>
          <w:sz w:val="28"/>
          <w:szCs w:val="28"/>
          <w:lang w:val="uk-UA"/>
        </w:rPr>
        <w:t>а) зростання матеріаломісткості</w:t>
      </w:r>
    </w:p>
    <w:p w:rsidR="004651A0" w:rsidRPr="00E62D7D" w:rsidRDefault="004651A0" w:rsidP="00D20791">
      <w:pPr>
        <w:pStyle w:val="a3"/>
        <w:tabs>
          <w:tab w:val="left" w:pos="1134"/>
        </w:tabs>
        <w:spacing w:before="0" w:beforeAutospacing="0" w:after="0" w:afterAutospacing="0"/>
        <w:ind w:firstLine="709"/>
        <w:rPr>
          <w:rFonts w:ascii="Times New Roman" w:hAnsi="Times New Roman"/>
          <w:color w:val="000000"/>
          <w:sz w:val="28"/>
          <w:szCs w:val="28"/>
          <w:lang w:val="uk-UA"/>
        </w:rPr>
      </w:pPr>
      <w:r w:rsidRPr="00E62D7D">
        <w:rPr>
          <w:rFonts w:ascii="Times New Roman" w:hAnsi="Times New Roman"/>
          <w:color w:val="000000"/>
          <w:sz w:val="28"/>
          <w:szCs w:val="28"/>
          <w:lang w:val="uk-UA"/>
        </w:rPr>
        <w:t>б</w:t>
      </w:r>
      <w:r w:rsidRPr="00E62D7D">
        <w:rPr>
          <w:rFonts w:ascii="Times New Roman" w:hAnsi="Times New Roman"/>
          <w:bCs/>
          <w:color w:val="000000"/>
          <w:sz w:val="28"/>
          <w:szCs w:val="28"/>
          <w:lang w:val="uk-UA"/>
        </w:rPr>
        <w:t>) зростання продуктивності праці</w:t>
      </w:r>
    </w:p>
    <w:p w:rsidR="004651A0" w:rsidRPr="00E62D7D" w:rsidRDefault="004651A0" w:rsidP="00D20791">
      <w:pPr>
        <w:pStyle w:val="a3"/>
        <w:tabs>
          <w:tab w:val="left" w:pos="1134"/>
        </w:tabs>
        <w:spacing w:before="0" w:beforeAutospacing="0" w:after="0" w:afterAutospacing="0"/>
        <w:ind w:firstLine="709"/>
        <w:rPr>
          <w:rFonts w:ascii="Times New Roman" w:hAnsi="Times New Roman"/>
          <w:color w:val="000000"/>
          <w:sz w:val="28"/>
          <w:szCs w:val="28"/>
          <w:lang w:val="uk-UA"/>
        </w:rPr>
      </w:pPr>
      <w:r w:rsidRPr="00E62D7D">
        <w:rPr>
          <w:rFonts w:ascii="Times New Roman" w:hAnsi="Times New Roman"/>
          <w:color w:val="000000"/>
          <w:sz w:val="28"/>
          <w:szCs w:val="28"/>
          <w:lang w:val="uk-UA"/>
        </w:rPr>
        <w:t>в) підвищення фондомісткості.</w:t>
      </w:r>
    </w:p>
    <w:p w:rsidR="004651A0" w:rsidRPr="00E62D7D" w:rsidRDefault="004651A0" w:rsidP="004651A0">
      <w:pPr>
        <w:pStyle w:val="a3"/>
        <w:spacing w:before="0" w:beforeAutospacing="0" w:after="0" w:afterAutospacing="0"/>
        <w:ind w:firstLine="567"/>
        <w:rPr>
          <w:rFonts w:ascii="Times New Roman" w:hAnsi="Times New Roman"/>
          <w:color w:val="000000"/>
          <w:sz w:val="28"/>
          <w:szCs w:val="28"/>
          <w:lang w:val="uk-UA"/>
        </w:rPr>
      </w:pPr>
    </w:p>
    <w:p w:rsidR="002E79E9" w:rsidRPr="00E62D7D" w:rsidRDefault="002E79E9" w:rsidP="00D20791">
      <w:pPr>
        <w:tabs>
          <w:tab w:val="left" w:pos="851"/>
        </w:tabs>
        <w:spacing w:after="120" w:line="240" w:lineRule="auto"/>
        <w:ind w:firstLine="0"/>
        <w:jc w:val="center"/>
        <w:rPr>
          <w:b/>
          <w:bCs/>
          <w:szCs w:val="28"/>
        </w:rPr>
      </w:pPr>
      <w:r w:rsidRPr="00E62D7D">
        <w:rPr>
          <w:noProof/>
          <w:szCs w:val="28"/>
          <w:lang w:eastAsia="uk-UA"/>
        </w:rPr>
        <w:drawing>
          <wp:inline distT="0" distB="0" distL="0" distR="0" wp14:anchorId="1FD7C686" wp14:editId="33E7D0AE">
            <wp:extent cx="525780" cy="396240"/>
            <wp:effectExtent l="0" t="0" r="7620" b="3810"/>
            <wp:docPr id="539" name="Рисунок 539" descr="Описание: blog-102255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blog-1022558-128"/>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525780" cy="396240"/>
                    </a:xfrm>
                    <a:prstGeom prst="rect">
                      <a:avLst/>
                    </a:prstGeom>
                    <a:noFill/>
                    <a:ln>
                      <a:noFill/>
                    </a:ln>
                  </pic:spPr>
                </pic:pic>
              </a:graphicData>
            </a:graphic>
          </wp:inline>
        </w:drawing>
      </w:r>
      <w:r w:rsidRPr="00E62D7D">
        <w:rPr>
          <w:b/>
          <w:bCs/>
          <w:szCs w:val="28"/>
        </w:rPr>
        <w:t xml:space="preserve"> Завдання для самостійного виконання</w:t>
      </w:r>
    </w:p>
    <w:p w:rsidR="00E63789" w:rsidRPr="00E62D7D" w:rsidRDefault="00E63789" w:rsidP="00D20791">
      <w:pPr>
        <w:pStyle w:val="aa"/>
        <w:spacing w:before="120" w:line="240" w:lineRule="auto"/>
        <w:ind w:left="1072" w:hanging="1072"/>
        <w:contextualSpacing w:val="0"/>
        <w:jc w:val="center"/>
        <w:rPr>
          <w:b/>
          <w:szCs w:val="28"/>
        </w:rPr>
      </w:pPr>
      <w:r w:rsidRPr="00E62D7D">
        <w:rPr>
          <w:b/>
          <w:szCs w:val="28"/>
        </w:rPr>
        <w:t>Завдання 1</w:t>
      </w:r>
    </w:p>
    <w:p w:rsidR="002C1E31" w:rsidRPr="00E62D7D" w:rsidRDefault="002C1E31" w:rsidP="00E63789">
      <w:pPr>
        <w:pStyle w:val="aa"/>
        <w:shd w:val="clear" w:color="auto" w:fill="FFFFFF"/>
        <w:tabs>
          <w:tab w:val="left" w:pos="0"/>
        </w:tabs>
        <w:spacing w:line="240" w:lineRule="auto"/>
        <w:ind w:left="0" w:firstLine="567"/>
        <w:rPr>
          <w:szCs w:val="28"/>
        </w:rPr>
      </w:pPr>
      <w:r w:rsidRPr="00E62D7D">
        <w:rPr>
          <w:szCs w:val="28"/>
        </w:rPr>
        <w:t>Використовуючи всі свої ресурси для виробництва товару X, країна А може випустити 80 одиниць X</w:t>
      </w:r>
      <w:r w:rsidR="008151EA" w:rsidRPr="00E62D7D">
        <w:rPr>
          <w:szCs w:val="28"/>
        </w:rPr>
        <w:t>;</w:t>
      </w:r>
      <w:r w:rsidRPr="00E62D7D">
        <w:rPr>
          <w:szCs w:val="28"/>
        </w:rPr>
        <w:t xml:space="preserve"> використовуючи всі свої ресурси для виробництва товару Y, вона може випустити 40 одиниць Y. Аналогічні показники для країни Б – 60 X і 60 Y. Які товари повинна експортувати країна А?</w:t>
      </w:r>
    </w:p>
    <w:p w:rsidR="00D20791" w:rsidRPr="00E62D7D" w:rsidRDefault="00D20791" w:rsidP="00D20791">
      <w:pPr>
        <w:spacing w:line="240" w:lineRule="auto"/>
        <w:ind w:firstLine="0"/>
        <w:jc w:val="center"/>
        <w:rPr>
          <w:b/>
          <w:szCs w:val="28"/>
        </w:rPr>
      </w:pPr>
    </w:p>
    <w:p w:rsidR="002C1E31" w:rsidRPr="00E62D7D" w:rsidRDefault="002C1E31" w:rsidP="00D20791">
      <w:pPr>
        <w:spacing w:line="240" w:lineRule="auto"/>
        <w:ind w:firstLine="0"/>
        <w:jc w:val="center"/>
        <w:rPr>
          <w:b/>
          <w:szCs w:val="28"/>
        </w:rPr>
      </w:pPr>
      <w:r w:rsidRPr="00E62D7D">
        <w:rPr>
          <w:b/>
          <w:szCs w:val="28"/>
        </w:rPr>
        <w:t>Розв’яз</w:t>
      </w:r>
      <w:r w:rsidR="00D20791" w:rsidRPr="00E62D7D">
        <w:rPr>
          <w:b/>
          <w:szCs w:val="28"/>
        </w:rPr>
        <w:t>ання</w:t>
      </w:r>
    </w:p>
    <w:p w:rsidR="002C1E31" w:rsidRPr="00E62D7D" w:rsidRDefault="002C1E31" w:rsidP="002E79E9">
      <w:pPr>
        <w:spacing w:line="240" w:lineRule="auto"/>
        <w:rPr>
          <w:szCs w:val="28"/>
        </w:rPr>
      </w:pPr>
      <w:r w:rsidRPr="00E62D7D">
        <w:rPr>
          <w:szCs w:val="28"/>
        </w:rPr>
        <w:t>Використаємо принцип порівняльних переваг, тобто порівняємо нав’язані витрати:</w:t>
      </w:r>
    </w:p>
    <w:p w:rsidR="002C1E31" w:rsidRPr="00E62D7D" w:rsidRDefault="002C1E31" w:rsidP="002E79E9">
      <w:pPr>
        <w:spacing w:line="240" w:lineRule="auto"/>
        <w:rPr>
          <w:szCs w:val="28"/>
        </w:rPr>
      </w:pPr>
      <w:r w:rsidRPr="00E62D7D">
        <w:rPr>
          <w:szCs w:val="28"/>
        </w:rPr>
        <w:t>Країна А: заради виробництва 1Y повинна відмовитися від 2-х товарів Х, а 1Х відповідно дорівнює 0,5Y.</w:t>
      </w:r>
    </w:p>
    <w:p w:rsidR="002C1E31" w:rsidRPr="00E62D7D" w:rsidRDefault="002C1E31" w:rsidP="002E79E9">
      <w:pPr>
        <w:spacing w:line="240" w:lineRule="auto"/>
        <w:rPr>
          <w:szCs w:val="28"/>
        </w:rPr>
      </w:pPr>
      <w:r w:rsidRPr="00E62D7D">
        <w:rPr>
          <w:szCs w:val="28"/>
        </w:rPr>
        <w:t>Країна Б: 1Y = 1Х. Отже країні А вигідніше виробляти і спеціалізуватися на виробництві товару Х (менші нав’язані витрати), а країні Б – відповідно на виробництві товару Y.</w:t>
      </w:r>
    </w:p>
    <w:p w:rsidR="002C1E31" w:rsidRPr="00E62D7D" w:rsidRDefault="002C1E31" w:rsidP="002E79E9">
      <w:pPr>
        <w:spacing w:line="240" w:lineRule="auto"/>
        <w:ind w:firstLine="710"/>
        <w:rPr>
          <w:szCs w:val="28"/>
        </w:rPr>
      </w:pPr>
      <w:r w:rsidRPr="00E62D7D">
        <w:rPr>
          <w:szCs w:val="28"/>
        </w:rPr>
        <w:t>Отже, країна А буде спеціалізуватись і експортувати товар Х.</w:t>
      </w:r>
    </w:p>
    <w:p w:rsidR="00D20791" w:rsidRPr="00E62D7D" w:rsidRDefault="00D20791" w:rsidP="00D20791">
      <w:pPr>
        <w:spacing w:line="240" w:lineRule="auto"/>
        <w:ind w:firstLine="0"/>
        <w:jc w:val="center"/>
        <w:rPr>
          <w:b/>
          <w:szCs w:val="28"/>
        </w:rPr>
      </w:pPr>
    </w:p>
    <w:p w:rsidR="00E63789" w:rsidRPr="00E62D7D" w:rsidRDefault="00E63789" w:rsidP="00D20791">
      <w:pPr>
        <w:spacing w:line="240" w:lineRule="auto"/>
        <w:ind w:firstLine="0"/>
        <w:jc w:val="center"/>
        <w:rPr>
          <w:b/>
          <w:szCs w:val="28"/>
        </w:rPr>
      </w:pPr>
      <w:r w:rsidRPr="00E62D7D">
        <w:rPr>
          <w:b/>
          <w:szCs w:val="28"/>
        </w:rPr>
        <w:t xml:space="preserve">Завдання </w:t>
      </w:r>
      <w:r w:rsidR="002E79E9" w:rsidRPr="00E62D7D">
        <w:rPr>
          <w:b/>
          <w:szCs w:val="28"/>
        </w:rPr>
        <w:t>2</w:t>
      </w:r>
    </w:p>
    <w:p w:rsidR="002C1E31" w:rsidRPr="00E62D7D" w:rsidRDefault="002C1E31" w:rsidP="002E79E9">
      <w:pPr>
        <w:spacing w:line="240" w:lineRule="auto"/>
        <w:ind w:firstLine="709"/>
        <w:rPr>
          <w:szCs w:val="28"/>
        </w:rPr>
      </w:pPr>
      <w:r w:rsidRPr="00E62D7D">
        <w:rPr>
          <w:szCs w:val="28"/>
        </w:rPr>
        <w:t>Обчисл</w:t>
      </w:r>
      <w:r w:rsidR="008151EA" w:rsidRPr="00E62D7D">
        <w:rPr>
          <w:szCs w:val="28"/>
        </w:rPr>
        <w:t>іть</w:t>
      </w:r>
      <w:r w:rsidRPr="00E62D7D">
        <w:rPr>
          <w:szCs w:val="28"/>
        </w:rPr>
        <w:t xml:space="preserve"> темп приросту ВНП у 20</w:t>
      </w:r>
      <w:r w:rsidR="008151EA" w:rsidRPr="00E62D7D">
        <w:rPr>
          <w:szCs w:val="28"/>
        </w:rPr>
        <w:t>21</w:t>
      </w:r>
      <w:r w:rsidRPr="00E62D7D">
        <w:rPr>
          <w:szCs w:val="28"/>
        </w:rPr>
        <w:t xml:space="preserve"> р. відносно </w:t>
      </w:r>
      <w:r w:rsidR="008151EA" w:rsidRPr="00E62D7D">
        <w:rPr>
          <w:szCs w:val="28"/>
        </w:rPr>
        <w:t>2020</w:t>
      </w:r>
      <w:r w:rsidRPr="00E62D7D">
        <w:rPr>
          <w:szCs w:val="28"/>
        </w:rPr>
        <w:t xml:space="preserve"> р., якщо ВНП</w:t>
      </w:r>
      <w:r w:rsidR="008151EA" w:rsidRPr="00E62D7D">
        <w:rPr>
          <w:szCs w:val="28"/>
          <w:vertAlign w:val="subscript"/>
        </w:rPr>
        <w:t>2020</w:t>
      </w:r>
      <w:r w:rsidRPr="00E62D7D">
        <w:rPr>
          <w:szCs w:val="28"/>
          <w:vertAlign w:val="subscript"/>
        </w:rPr>
        <w:t xml:space="preserve"> </w:t>
      </w:r>
      <w:r w:rsidRPr="00E62D7D">
        <w:rPr>
          <w:szCs w:val="28"/>
        </w:rPr>
        <w:t>= 40 грн, ВНП</w:t>
      </w:r>
      <w:r w:rsidRPr="00E62D7D">
        <w:rPr>
          <w:szCs w:val="28"/>
          <w:vertAlign w:val="subscript"/>
        </w:rPr>
        <w:t>20</w:t>
      </w:r>
      <w:r w:rsidR="008151EA" w:rsidRPr="00E62D7D">
        <w:rPr>
          <w:szCs w:val="28"/>
          <w:vertAlign w:val="subscript"/>
        </w:rPr>
        <w:t>21</w:t>
      </w:r>
      <w:r w:rsidRPr="00E62D7D">
        <w:rPr>
          <w:szCs w:val="28"/>
        </w:rPr>
        <w:t xml:space="preserve"> = 44 млрд</w:t>
      </w:r>
      <w:r w:rsidR="008151EA" w:rsidRPr="00E62D7D">
        <w:rPr>
          <w:szCs w:val="28"/>
        </w:rPr>
        <w:t xml:space="preserve"> </w:t>
      </w:r>
      <w:r w:rsidRPr="00E62D7D">
        <w:rPr>
          <w:szCs w:val="28"/>
        </w:rPr>
        <w:t xml:space="preserve"> грн.</w:t>
      </w:r>
    </w:p>
    <w:p w:rsidR="00D20791" w:rsidRPr="00E62D7D" w:rsidRDefault="00D20791" w:rsidP="00D20791">
      <w:pPr>
        <w:spacing w:line="240" w:lineRule="auto"/>
        <w:ind w:firstLine="0"/>
        <w:jc w:val="center"/>
        <w:rPr>
          <w:b/>
          <w:szCs w:val="28"/>
        </w:rPr>
      </w:pPr>
    </w:p>
    <w:p w:rsidR="00E63789" w:rsidRPr="00E62D7D" w:rsidRDefault="00E63789" w:rsidP="00D20791">
      <w:pPr>
        <w:spacing w:line="240" w:lineRule="auto"/>
        <w:ind w:firstLine="0"/>
        <w:jc w:val="center"/>
        <w:rPr>
          <w:b/>
          <w:szCs w:val="28"/>
        </w:rPr>
      </w:pPr>
      <w:r w:rsidRPr="00E62D7D">
        <w:rPr>
          <w:b/>
          <w:szCs w:val="28"/>
        </w:rPr>
        <w:lastRenderedPageBreak/>
        <w:t>Завдання 3</w:t>
      </w:r>
    </w:p>
    <w:p w:rsidR="002C1E31" w:rsidRPr="00E62D7D" w:rsidRDefault="002C1E31" w:rsidP="002E79E9">
      <w:pPr>
        <w:spacing w:line="240" w:lineRule="auto"/>
        <w:ind w:firstLine="709"/>
        <w:rPr>
          <w:szCs w:val="28"/>
        </w:rPr>
      </w:pPr>
      <w:r w:rsidRPr="00E62D7D">
        <w:rPr>
          <w:szCs w:val="28"/>
        </w:rPr>
        <w:t xml:space="preserve"> Яку продукцію експортують економічно відсталі країни? Чи можна використовувати принцип порівняльних переваг для пояснення характеру експорту цих країн?</w:t>
      </w:r>
    </w:p>
    <w:p w:rsidR="00D20791" w:rsidRPr="00E62D7D" w:rsidRDefault="00D20791" w:rsidP="00D20791">
      <w:pPr>
        <w:spacing w:line="240" w:lineRule="auto"/>
        <w:ind w:firstLine="0"/>
        <w:jc w:val="center"/>
        <w:rPr>
          <w:b/>
          <w:szCs w:val="28"/>
        </w:rPr>
      </w:pPr>
    </w:p>
    <w:p w:rsidR="00E63789" w:rsidRPr="00E62D7D" w:rsidRDefault="00E63789" w:rsidP="00D20791">
      <w:pPr>
        <w:spacing w:line="240" w:lineRule="auto"/>
        <w:ind w:firstLine="0"/>
        <w:jc w:val="center"/>
        <w:rPr>
          <w:b/>
          <w:szCs w:val="28"/>
        </w:rPr>
      </w:pPr>
      <w:r w:rsidRPr="00E62D7D">
        <w:rPr>
          <w:b/>
          <w:szCs w:val="28"/>
        </w:rPr>
        <w:t>Завдання 4</w:t>
      </w:r>
    </w:p>
    <w:p w:rsidR="002C1E31" w:rsidRPr="00E62D7D" w:rsidRDefault="002C1E31" w:rsidP="002E79E9">
      <w:pPr>
        <w:spacing w:line="240" w:lineRule="auto"/>
        <w:ind w:firstLine="709"/>
        <w:rPr>
          <w:szCs w:val="28"/>
        </w:rPr>
      </w:pPr>
      <w:r w:rsidRPr="00E62D7D">
        <w:rPr>
          <w:szCs w:val="28"/>
        </w:rPr>
        <w:t xml:space="preserve"> У чому суть «боргової кризи» економічно відсталих країн? Як виникла така ситуація? </w:t>
      </w:r>
      <w:r w:rsidR="008151EA" w:rsidRPr="00E62D7D">
        <w:rPr>
          <w:szCs w:val="28"/>
        </w:rPr>
        <w:t xml:space="preserve">Надайте пропозиції щодо </w:t>
      </w:r>
      <w:r w:rsidRPr="00E62D7D">
        <w:rPr>
          <w:szCs w:val="28"/>
        </w:rPr>
        <w:t>вирішення цієї проблеми</w:t>
      </w:r>
      <w:r w:rsidR="008151EA" w:rsidRPr="00E62D7D">
        <w:rPr>
          <w:szCs w:val="28"/>
        </w:rPr>
        <w:t>.</w:t>
      </w:r>
    </w:p>
    <w:p w:rsidR="00D20791" w:rsidRPr="00E62D7D" w:rsidRDefault="00D20791" w:rsidP="005A4504">
      <w:pPr>
        <w:spacing w:line="240" w:lineRule="auto"/>
        <w:ind w:firstLine="709"/>
        <w:jc w:val="center"/>
        <w:rPr>
          <w:b/>
          <w:szCs w:val="28"/>
        </w:rPr>
      </w:pPr>
    </w:p>
    <w:p w:rsidR="005A4504" w:rsidRPr="00E62D7D" w:rsidRDefault="005A4504" w:rsidP="00D20791">
      <w:pPr>
        <w:spacing w:line="240" w:lineRule="auto"/>
        <w:ind w:firstLine="0"/>
        <w:jc w:val="center"/>
        <w:rPr>
          <w:b/>
          <w:szCs w:val="28"/>
        </w:rPr>
      </w:pPr>
      <w:r w:rsidRPr="00E62D7D">
        <w:rPr>
          <w:b/>
          <w:szCs w:val="28"/>
        </w:rPr>
        <w:t>Завдання 5</w:t>
      </w:r>
    </w:p>
    <w:p w:rsidR="002C1E31" w:rsidRPr="00E62D7D" w:rsidRDefault="002C1E31" w:rsidP="002E79E9">
      <w:pPr>
        <w:spacing w:line="240" w:lineRule="auto"/>
        <w:ind w:firstLine="709"/>
        <w:rPr>
          <w:szCs w:val="28"/>
        </w:rPr>
      </w:pPr>
      <w:r w:rsidRPr="00E62D7D">
        <w:rPr>
          <w:szCs w:val="28"/>
        </w:rPr>
        <w:t xml:space="preserve">Як ви розумієте </w:t>
      </w:r>
      <w:r w:rsidR="008151EA" w:rsidRPr="00E62D7D">
        <w:rPr>
          <w:szCs w:val="28"/>
        </w:rPr>
        <w:t>твердження</w:t>
      </w:r>
      <w:r w:rsidRPr="00E62D7D">
        <w:rPr>
          <w:szCs w:val="28"/>
        </w:rPr>
        <w:t xml:space="preserve"> «Багатим багатство, а бідним – дітей»? Чи згодні </w:t>
      </w:r>
      <w:r w:rsidR="008151EA" w:rsidRPr="00E62D7D">
        <w:rPr>
          <w:szCs w:val="28"/>
        </w:rPr>
        <w:t>в</w:t>
      </w:r>
      <w:r w:rsidRPr="00E62D7D">
        <w:rPr>
          <w:szCs w:val="28"/>
        </w:rPr>
        <w:t>и з ним?</w:t>
      </w:r>
    </w:p>
    <w:p w:rsidR="008151EA" w:rsidRPr="00E62D7D" w:rsidRDefault="008151EA" w:rsidP="00D20791">
      <w:pPr>
        <w:spacing w:line="240" w:lineRule="auto"/>
        <w:ind w:firstLine="0"/>
        <w:jc w:val="center"/>
        <w:rPr>
          <w:b/>
          <w:szCs w:val="28"/>
        </w:rPr>
      </w:pPr>
    </w:p>
    <w:p w:rsidR="005A4504" w:rsidRPr="00E62D7D" w:rsidRDefault="005A4504" w:rsidP="00D20791">
      <w:pPr>
        <w:spacing w:line="240" w:lineRule="auto"/>
        <w:ind w:firstLine="0"/>
        <w:jc w:val="center"/>
        <w:rPr>
          <w:b/>
          <w:szCs w:val="28"/>
        </w:rPr>
      </w:pPr>
      <w:r w:rsidRPr="00E62D7D">
        <w:rPr>
          <w:b/>
          <w:szCs w:val="28"/>
        </w:rPr>
        <w:t>Завдання 6</w:t>
      </w:r>
    </w:p>
    <w:p w:rsidR="002C1E31" w:rsidRPr="00E62D7D" w:rsidRDefault="002C1E31" w:rsidP="002E79E9">
      <w:pPr>
        <w:pStyle w:val="ac"/>
        <w:spacing w:after="0" w:line="240" w:lineRule="auto"/>
        <w:ind w:firstLine="709"/>
        <w:rPr>
          <w:szCs w:val="28"/>
        </w:rPr>
      </w:pPr>
      <w:r w:rsidRPr="00E62D7D">
        <w:rPr>
          <w:szCs w:val="28"/>
        </w:rPr>
        <w:t>Обсяг виробництва споживчих товарів у країні N становить 800 млрд дол., чисельність населення</w:t>
      </w:r>
      <w:r w:rsidR="008151EA" w:rsidRPr="00E62D7D">
        <w:rPr>
          <w:szCs w:val="28"/>
        </w:rPr>
        <w:t xml:space="preserve"> – </w:t>
      </w:r>
      <w:r w:rsidRPr="00E62D7D">
        <w:rPr>
          <w:szCs w:val="28"/>
        </w:rPr>
        <w:t xml:space="preserve">120 млн </w:t>
      </w:r>
      <w:r w:rsidR="008151EA" w:rsidRPr="00E62D7D">
        <w:rPr>
          <w:szCs w:val="28"/>
        </w:rPr>
        <w:t>осіб</w:t>
      </w:r>
      <w:r w:rsidRPr="00E62D7D">
        <w:rPr>
          <w:szCs w:val="28"/>
        </w:rPr>
        <w:t>. Обчисліть рівень життя населення у цій країні.</w:t>
      </w:r>
    </w:p>
    <w:p w:rsidR="008151EA" w:rsidRPr="00E62D7D" w:rsidRDefault="008151EA" w:rsidP="00D20791">
      <w:pPr>
        <w:spacing w:line="240" w:lineRule="auto"/>
        <w:ind w:firstLine="0"/>
        <w:jc w:val="center"/>
        <w:rPr>
          <w:b/>
          <w:szCs w:val="28"/>
        </w:rPr>
      </w:pPr>
    </w:p>
    <w:p w:rsidR="005A4504" w:rsidRPr="00E62D7D" w:rsidRDefault="005A4504" w:rsidP="00D20791">
      <w:pPr>
        <w:spacing w:line="240" w:lineRule="auto"/>
        <w:ind w:firstLine="0"/>
        <w:jc w:val="center"/>
        <w:rPr>
          <w:b/>
          <w:szCs w:val="28"/>
        </w:rPr>
      </w:pPr>
      <w:r w:rsidRPr="00E62D7D">
        <w:rPr>
          <w:b/>
          <w:szCs w:val="28"/>
        </w:rPr>
        <w:t>Завдання 7</w:t>
      </w:r>
    </w:p>
    <w:p w:rsidR="002C1E31" w:rsidRPr="00E62D7D" w:rsidRDefault="002C1E31" w:rsidP="002E79E9">
      <w:pPr>
        <w:spacing w:line="240" w:lineRule="auto"/>
        <w:ind w:firstLine="709"/>
        <w:rPr>
          <w:szCs w:val="28"/>
        </w:rPr>
      </w:pPr>
      <w:r w:rsidRPr="00E62D7D">
        <w:rPr>
          <w:szCs w:val="28"/>
        </w:rPr>
        <w:t xml:space="preserve"> Чи суттєва різниця між темпами економічного зростання 2% та 3%. Припустимо темп економічного зростання країни А – 2%, а країни Б – 3%. Визначте згідно з «правилом 70» через скільки років подвоїться ВНП країни А і країни Б.</w:t>
      </w:r>
    </w:p>
    <w:p w:rsidR="008151EA" w:rsidRPr="00E62D7D" w:rsidRDefault="008151EA" w:rsidP="00D20791">
      <w:pPr>
        <w:spacing w:line="240" w:lineRule="auto"/>
        <w:ind w:firstLine="0"/>
        <w:jc w:val="center"/>
        <w:rPr>
          <w:b/>
          <w:szCs w:val="28"/>
        </w:rPr>
      </w:pPr>
    </w:p>
    <w:p w:rsidR="005A4504" w:rsidRPr="00E62D7D" w:rsidRDefault="005A4504" w:rsidP="00D20791">
      <w:pPr>
        <w:spacing w:line="240" w:lineRule="auto"/>
        <w:ind w:firstLine="0"/>
        <w:jc w:val="center"/>
        <w:rPr>
          <w:b/>
          <w:szCs w:val="28"/>
        </w:rPr>
      </w:pPr>
      <w:r w:rsidRPr="00E62D7D">
        <w:rPr>
          <w:b/>
          <w:szCs w:val="28"/>
        </w:rPr>
        <w:t>Завдання 8</w:t>
      </w:r>
    </w:p>
    <w:p w:rsidR="002C1E31" w:rsidRPr="00E62D7D" w:rsidRDefault="002C1E31" w:rsidP="002E79E9">
      <w:pPr>
        <w:spacing w:line="240" w:lineRule="auto"/>
        <w:ind w:firstLine="709"/>
        <w:rPr>
          <w:szCs w:val="28"/>
        </w:rPr>
      </w:pPr>
      <w:r w:rsidRPr="00E62D7D">
        <w:rPr>
          <w:szCs w:val="28"/>
        </w:rPr>
        <w:t xml:space="preserve"> Продуктивність праці у країні становить 120 грн/чол.</w:t>
      </w:r>
      <w:r w:rsidR="005A4504" w:rsidRPr="00E62D7D">
        <w:rPr>
          <w:szCs w:val="28"/>
        </w:rPr>
        <w:t xml:space="preserve"> </w:t>
      </w:r>
      <w:r w:rsidRPr="00E62D7D">
        <w:rPr>
          <w:szCs w:val="28"/>
        </w:rPr>
        <w:t>год, за рік було відпрацьовано 800 млн чол. год. Визнач</w:t>
      </w:r>
      <w:r w:rsidR="008151EA" w:rsidRPr="00E62D7D">
        <w:rPr>
          <w:szCs w:val="28"/>
        </w:rPr>
        <w:t>те</w:t>
      </w:r>
      <w:r w:rsidRPr="00E62D7D">
        <w:rPr>
          <w:szCs w:val="28"/>
        </w:rPr>
        <w:t xml:space="preserve"> реальний ВНП.</w:t>
      </w:r>
    </w:p>
    <w:p w:rsidR="001114A5" w:rsidRPr="00E62D7D" w:rsidRDefault="001114A5" w:rsidP="002E79E9">
      <w:pPr>
        <w:spacing w:line="240" w:lineRule="auto"/>
        <w:rPr>
          <w:szCs w:val="28"/>
        </w:rPr>
      </w:pPr>
    </w:p>
    <w:p w:rsidR="002E79E9" w:rsidRPr="00E62D7D" w:rsidRDefault="002E79E9" w:rsidP="00381DC2">
      <w:pPr>
        <w:spacing w:line="240" w:lineRule="auto"/>
        <w:ind w:firstLine="567"/>
        <w:jc w:val="center"/>
        <w:rPr>
          <w:b/>
          <w:szCs w:val="28"/>
        </w:rPr>
      </w:pPr>
    </w:p>
    <w:p w:rsidR="002E79E9" w:rsidRPr="00E62D7D" w:rsidRDefault="002E79E9" w:rsidP="00381DC2">
      <w:pPr>
        <w:spacing w:line="240" w:lineRule="auto"/>
        <w:ind w:firstLine="567"/>
        <w:jc w:val="center"/>
        <w:rPr>
          <w:b/>
          <w:szCs w:val="28"/>
        </w:rPr>
      </w:pPr>
    </w:p>
    <w:p w:rsidR="002E79E9" w:rsidRPr="00E62D7D" w:rsidRDefault="002E79E9" w:rsidP="00381DC2">
      <w:pPr>
        <w:spacing w:line="240" w:lineRule="auto"/>
        <w:ind w:firstLine="567"/>
        <w:jc w:val="center"/>
        <w:rPr>
          <w:b/>
          <w:szCs w:val="28"/>
        </w:rPr>
      </w:pPr>
    </w:p>
    <w:p w:rsidR="002E79E9" w:rsidRPr="00E62D7D" w:rsidRDefault="002E79E9" w:rsidP="00381DC2">
      <w:pPr>
        <w:spacing w:line="240" w:lineRule="auto"/>
        <w:ind w:firstLine="567"/>
        <w:jc w:val="center"/>
        <w:rPr>
          <w:b/>
          <w:szCs w:val="28"/>
        </w:rPr>
      </w:pPr>
    </w:p>
    <w:p w:rsidR="002E79E9" w:rsidRPr="00E62D7D" w:rsidRDefault="002E79E9" w:rsidP="00381DC2">
      <w:pPr>
        <w:spacing w:line="240" w:lineRule="auto"/>
        <w:ind w:firstLine="567"/>
        <w:jc w:val="center"/>
        <w:rPr>
          <w:b/>
          <w:szCs w:val="28"/>
        </w:rPr>
      </w:pPr>
    </w:p>
    <w:p w:rsidR="002E79E9" w:rsidRPr="00E62D7D" w:rsidRDefault="002E79E9" w:rsidP="00381DC2">
      <w:pPr>
        <w:spacing w:line="240" w:lineRule="auto"/>
        <w:ind w:firstLine="567"/>
        <w:jc w:val="center"/>
        <w:rPr>
          <w:b/>
          <w:szCs w:val="28"/>
        </w:rPr>
      </w:pPr>
    </w:p>
    <w:p w:rsidR="00D20791" w:rsidRPr="00E62D7D" w:rsidRDefault="00D20791" w:rsidP="00381DC2">
      <w:pPr>
        <w:spacing w:line="240" w:lineRule="auto"/>
        <w:ind w:firstLine="567"/>
        <w:jc w:val="center"/>
        <w:rPr>
          <w:b/>
          <w:szCs w:val="28"/>
        </w:rPr>
      </w:pPr>
    </w:p>
    <w:p w:rsidR="00D20791" w:rsidRPr="00E62D7D" w:rsidRDefault="00D20791" w:rsidP="00381DC2">
      <w:pPr>
        <w:spacing w:line="240" w:lineRule="auto"/>
        <w:ind w:firstLine="567"/>
        <w:jc w:val="center"/>
        <w:rPr>
          <w:b/>
          <w:szCs w:val="28"/>
        </w:rPr>
      </w:pPr>
    </w:p>
    <w:p w:rsidR="00D20791" w:rsidRPr="00E62D7D" w:rsidRDefault="00D20791" w:rsidP="00381DC2">
      <w:pPr>
        <w:spacing w:line="240" w:lineRule="auto"/>
        <w:ind w:firstLine="567"/>
        <w:jc w:val="center"/>
        <w:rPr>
          <w:b/>
          <w:szCs w:val="28"/>
        </w:rPr>
      </w:pPr>
    </w:p>
    <w:p w:rsidR="00D20791" w:rsidRPr="00E62D7D" w:rsidRDefault="00D20791" w:rsidP="00381DC2">
      <w:pPr>
        <w:spacing w:line="240" w:lineRule="auto"/>
        <w:ind w:firstLine="567"/>
        <w:jc w:val="center"/>
        <w:rPr>
          <w:b/>
          <w:szCs w:val="28"/>
        </w:rPr>
      </w:pPr>
    </w:p>
    <w:p w:rsidR="00D20791" w:rsidRPr="00E62D7D" w:rsidRDefault="00D20791" w:rsidP="00381DC2">
      <w:pPr>
        <w:spacing w:line="240" w:lineRule="auto"/>
        <w:ind w:firstLine="567"/>
        <w:jc w:val="center"/>
        <w:rPr>
          <w:b/>
          <w:szCs w:val="28"/>
        </w:rPr>
      </w:pPr>
    </w:p>
    <w:p w:rsidR="00D20791" w:rsidRPr="00E62D7D" w:rsidRDefault="00D20791" w:rsidP="00381DC2">
      <w:pPr>
        <w:spacing w:line="240" w:lineRule="auto"/>
        <w:ind w:firstLine="567"/>
        <w:jc w:val="center"/>
        <w:rPr>
          <w:b/>
          <w:szCs w:val="28"/>
        </w:rPr>
      </w:pPr>
    </w:p>
    <w:p w:rsidR="00D20791" w:rsidRPr="00E62D7D" w:rsidRDefault="00D20791" w:rsidP="00381DC2">
      <w:pPr>
        <w:spacing w:line="240" w:lineRule="auto"/>
        <w:ind w:firstLine="567"/>
        <w:jc w:val="center"/>
        <w:rPr>
          <w:b/>
          <w:szCs w:val="28"/>
        </w:rPr>
      </w:pPr>
    </w:p>
    <w:p w:rsidR="00D20791" w:rsidRPr="00E62D7D" w:rsidRDefault="00D20791" w:rsidP="00381DC2">
      <w:pPr>
        <w:spacing w:line="240" w:lineRule="auto"/>
        <w:ind w:firstLine="567"/>
        <w:jc w:val="center"/>
        <w:rPr>
          <w:b/>
          <w:szCs w:val="28"/>
        </w:rPr>
      </w:pPr>
    </w:p>
    <w:p w:rsidR="00D20791" w:rsidRPr="00E62D7D" w:rsidRDefault="00D20791" w:rsidP="00381DC2">
      <w:pPr>
        <w:spacing w:line="240" w:lineRule="auto"/>
        <w:ind w:firstLine="567"/>
        <w:jc w:val="center"/>
        <w:rPr>
          <w:b/>
          <w:szCs w:val="28"/>
        </w:rPr>
      </w:pPr>
    </w:p>
    <w:p w:rsidR="00D20791" w:rsidRPr="00E62D7D" w:rsidRDefault="00D20791" w:rsidP="00381DC2">
      <w:pPr>
        <w:spacing w:line="240" w:lineRule="auto"/>
        <w:ind w:firstLine="567"/>
        <w:jc w:val="center"/>
        <w:rPr>
          <w:b/>
          <w:szCs w:val="28"/>
        </w:rPr>
      </w:pPr>
    </w:p>
    <w:p w:rsidR="005715E0" w:rsidRPr="00E62D7D" w:rsidRDefault="005715E0" w:rsidP="005715E0">
      <w:pPr>
        <w:pStyle w:val="af7"/>
        <w:spacing w:line="360" w:lineRule="auto"/>
        <w:rPr>
          <w:sz w:val="28"/>
          <w:szCs w:val="28"/>
        </w:rPr>
      </w:pPr>
      <w:r w:rsidRPr="00E62D7D">
        <w:rPr>
          <w:sz w:val="28"/>
          <w:szCs w:val="28"/>
        </w:rPr>
        <w:lastRenderedPageBreak/>
        <w:t>ТЕРМІНОЛОГІЧНИЙ СЛОВНИК</w:t>
      </w:r>
    </w:p>
    <w:p w:rsidR="005715E0" w:rsidRPr="00E62D7D" w:rsidRDefault="005715E0" w:rsidP="005715E0">
      <w:pPr>
        <w:pStyle w:val="af7"/>
        <w:ind w:firstLine="567"/>
        <w:rPr>
          <w:sz w:val="28"/>
          <w:szCs w:val="28"/>
        </w:rPr>
      </w:pPr>
    </w:p>
    <w:p w:rsidR="005715E0" w:rsidRPr="00E62D7D" w:rsidRDefault="005715E0" w:rsidP="005715E0">
      <w:pPr>
        <w:pStyle w:val="af7"/>
        <w:ind w:firstLine="567"/>
        <w:jc w:val="both"/>
        <w:rPr>
          <w:b w:val="0"/>
          <w:sz w:val="28"/>
          <w:szCs w:val="28"/>
        </w:rPr>
      </w:pPr>
      <w:r w:rsidRPr="00E62D7D">
        <w:rPr>
          <w:sz w:val="28"/>
          <w:szCs w:val="28"/>
        </w:rPr>
        <w:t>Абсолютні потреби</w:t>
      </w:r>
      <w:r w:rsidRPr="00E62D7D">
        <w:rPr>
          <w:b w:val="0"/>
          <w:sz w:val="28"/>
          <w:szCs w:val="28"/>
        </w:rPr>
        <w:t xml:space="preserve"> – потреби людей у товарах і послугах, які не узгоджуються з їхніми купівельними можливостями.</w:t>
      </w:r>
    </w:p>
    <w:p w:rsidR="005715E0" w:rsidRPr="00E62D7D" w:rsidRDefault="005715E0" w:rsidP="005715E0">
      <w:pPr>
        <w:pStyle w:val="af7"/>
        <w:ind w:firstLine="567"/>
        <w:jc w:val="both"/>
        <w:rPr>
          <w:b w:val="0"/>
          <w:sz w:val="28"/>
          <w:szCs w:val="28"/>
        </w:rPr>
      </w:pPr>
      <w:r w:rsidRPr="00E62D7D">
        <w:rPr>
          <w:sz w:val="28"/>
          <w:szCs w:val="28"/>
        </w:rPr>
        <w:t>Абстракція</w:t>
      </w:r>
      <w:r w:rsidRPr="00E62D7D">
        <w:rPr>
          <w:b w:val="0"/>
          <w:sz w:val="28"/>
          <w:szCs w:val="28"/>
        </w:rPr>
        <w:t xml:space="preserve"> – виключення з економічного аналізу економічних і позаекономічних фактів, що не стосуються певного процесу.</w:t>
      </w:r>
    </w:p>
    <w:p w:rsidR="005715E0" w:rsidRPr="00E62D7D" w:rsidRDefault="005715E0" w:rsidP="005715E0">
      <w:pPr>
        <w:pStyle w:val="af7"/>
        <w:ind w:firstLine="567"/>
        <w:jc w:val="both"/>
        <w:rPr>
          <w:b w:val="0"/>
          <w:sz w:val="28"/>
          <w:szCs w:val="28"/>
        </w:rPr>
      </w:pPr>
      <w:r w:rsidRPr="00E62D7D">
        <w:rPr>
          <w:sz w:val="28"/>
          <w:szCs w:val="28"/>
        </w:rPr>
        <w:t>Автаркія</w:t>
      </w:r>
      <w:r w:rsidRPr="00E62D7D">
        <w:rPr>
          <w:b w:val="0"/>
          <w:sz w:val="28"/>
          <w:szCs w:val="28"/>
        </w:rPr>
        <w:t xml:space="preserve"> – ситуація, коли країна за допомогою певних обмежень ізолює себе від економічних відносин із рештою світу.</w:t>
      </w:r>
    </w:p>
    <w:p w:rsidR="005715E0" w:rsidRPr="00E62D7D" w:rsidRDefault="005715E0" w:rsidP="005715E0">
      <w:pPr>
        <w:pStyle w:val="af7"/>
        <w:ind w:firstLine="567"/>
        <w:jc w:val="both"/>
        <w:rPr>
          <w:b w:val="0"/>
          <w:sz w:val="28"/>
          <w:szCs w:val="28"/>
        </w:rPr>
      </w:pPr>
      <w:r w:rsidRPr="00E62D7D">
        <w:rPr>
          <w:sz w:val="28"/>
          <w:szCs w:val="28"/>
        </w:rPr>
        <w:t>Автоматичні (вмонтовані) стабілізатори</w:t>
      </w:r>
      <w:r w:rsidRPr="00E62D7D">
        <w:rPr>
          <w:b w:val="0"/>
          <w:sz w:val="28"/>
          <w:szCs w:val="28"/>
        </w:rPr>
        <w:t xml:space="preserve"> – економічні інструменти (податки і трансферти), що зменшують амплітуду економічних коливань самостійно, без здійснення спеціальних заходів економічної політики.</w:t>
      </w:r>
    </w:p>
    <w:p w:rsidR="005715E0" w:rsidRPr="00E62D7D" w:rsidRDefault="005715E0" w:rsidP="005715E0">
      <w:pPr>
        <w:pStyle w:val="af7"/>
        <w:ind w:firstLine="567"/>
        <w:jc w:val="both"/>
        <w:rPr>
          <w:b w:val="0"/>
          <w:sz w:val="28"/>
          <w:szCs w:val="28"/>
        </w:rPr>
      </w:pPr>
      <w:r w:rsidRPr="00E62D7D">
        <w:rPr>
          <w:sz w:val="28"/>
          <w:szCs w:val="28"/>
        </w:rPr>
        <w:t>Автоматичні чисті податки</w:t>
      </w:r>
      <w:r w:rsidRPr="00E62D7D">
        <w:rPr>
          <w:b w:val="0"/>
          <w:sz w:val="28"/>
          <w:szCs w:val="28"/>
        </w:rPr>
        <w:t xml:space="preserve"> – чисті податки, які автоматично (без державних рішень) змінюються.</w:t>
      </w:r>
    </w:p>
    <w:p w:rsidR="005715E0" w:rsidRPr="00E62D7D" w:rsidRDefault="005715E0" w:rsidP="005715E0">
      <w:pPr>
        <w:pStyle w:val="af7"/>
        <w:ind w:firstLine="567"/>
        <w:jc w:val="both"/>
        <w:rPr>
          <w:b w:val="0"/>
          <w:sz w:val="28"/>
          <w:szCs w:val="28"/>
        </w:rPr>
      </w:pPr>
      <w:r w:rsidRPr="00E62D7D">
        <w:rPr>
          <w:sz w:val="28"/>
          <w:szCs w:val="28"/>
        </w:rPr>
        <w:t>Адаптивна політика</w:t>
      </w:r>
      <w:r w:rsidRPr="00E62D7D">
        <w:rPr>
          <w:b w:val="0"/>
          <w:sz w:val="28"/>
          <w:szCs w:val="28"/>
        </w:rPr>
        <w:t xml:space="preserve"> – політика пристосування до інфляції за рахунок індексації доходів.</w:t>
      </w:r>
    </w:p>
    <w:p w:rsidR="005715E0" w:rsidRPr="00E62D7D" w:rsidRDefault="005715E0" w:rsidP="005715E0">
      <w:pPr>
        <w:pStyle w:val="af7"/>
        <w:ind w:firstLine="567"/>
        <w:jc w:val="both"/>
        <w:rPr>
          <w:b w:val="0"/>
          <w:sz w:val="28"/>
          <w:szCs w:val="28"/>
        </w:rPr>
      </w:pPr>
      <w:r w:rsidRPr="00E62D7D">
        <w:rPr>
          <w:sz w:val="28"/>
          <w:szCs w:val="28"/>
        </w:rPr>
        <w:t>Адміністративно-командна система</w:t>
      </w:r>
      <w:r w:rsidRPr="00E62D7D">
        <w:rPr>
          <w:b w:val="0"/>
          <w:sz w:val="28"/>
          <w:szCs w:val="28"/>
        </w:rPr>
        <w:t xml:space="preserve"> – спосіб економічної організації суспільства, за якого всі питання вирішують державні органи.</w:t>
      </w:r>
    </w:p>
    <w:p w:rsidR="005715E0" w:rsidRPr="00E62D7D" w:rsidRDefault="005715E0" w:rsidP="005715E0">
      <w:pPr>
        <w:pStyle w:val="af7"/>
        <w:ind w:firstLine="567"/>
        <w:jc w:val="both"/>
        <w:rPr>
          <w:b w:val="0"/>
          <w:sz w:val="28"/>
          <w:szCs w:val="28"/>
        </w:rPr>
      </w:pPr>
      <w:r w:rsidRPr="00E62D7D">
        <w:rPr>
          <w:sz w:val="28"/>
          <w:szCs w:val="28"/>
        </w:rPr>
        <w:t>Активи банку</w:t>
      </w:r>
      <w:r w:rsidRPr="00E62D7D">
        <w:rPr>
          <w:b w:val="0"/>
          <w:sz w:val="28"/>
          <w:szCs w:val="28"/>
        </w:rPr>
        <w:t xml:space="preserve"> – розміщені й використані кошти банку, згруповані за їх економічним значенням у процесі відтворення, що відображаються у лівій частині бухгалтерського балансу банку – активі.</w:t>
      </w:r>
    </w:p>
    <w:p w:rsidR="005715E0" w:rsidRPr="00E62D7D" w:rsidRDefault="005715E0" w:rsidP="005715E0">
      <w:pPr>
        <w:pStyle w:val="af7"/>
        <w:ind w:firstLine="567"/>
        <w:jc w:val="both"/>
        <w:rPr>
          <w:b w:val="0"/>
          <w:sz w:val="28"/>
          <w:szCs w:val="28"/>
        </w:rPr>
      </w:pPr>
      <w:r w:rsidRPr="00E62D7D">
        <w:rPr>
          <w:sz w:val="28"/>
          <w:szCs w:val="28"/>
        </w:rPr>
        <w:t>Акцизи</w:t>
      </w:r>
      <w:r w:rsidRPr="00E62D7D">
        <w:rPr>
          <w:b w:val="0"/>
          <w:sz w:val="28"/>
          <w:szCs w:val="28"/>
        </w:rPr>
        <w:t xml:space="preserve"> – непрямі податки, що входять до ціни певних товарів і стягуються в момент їх придбання.</w:t>
      </w:r>
    </w:p>
    <w:p w:rsidR="005715E0" w:rsidRPr="00E62D7D" w:rsidRDefault="005715E0" w:rsidP="005715E0">
      <w:pPr>
        <w:pStyle w:val="af7"/>
        <w:ind w:firstLine="567"/>
        <w:jc w:val="both"/>
        <w:rPr>
          <w:b w:val="0"/>
          <w:sz w:val="28"/>
          <w:szCs w:val="28"/>
        </w:rPr>
      </w:pPr>
      <w:r w:rsidRPr="00E62D7D">
        <w:rPr>
          <w:sz w:val="28"/>
          <w:szCs w:val="28"/>
        </w:rPr>
        <w:t>Акція</w:t>
      </w:r>
      <w:r w:rsidRPr="00E62D7D">
        <w:rPr>
          <w:b w:val="0"/>
          <w:sz w:val="28"/>
          <w:szCs w:val="28"/>
        </w:rPr>
        <w:t xml:space="preserve"> – цінний папір, який свідчить про внесення паю в акціонерне товариство і дає право на отримання доходу у вигляді дивіденду.</w:t>
      </w:r>
    </w:p>
    <w:p w:rsidR="005715E0" w:rsidRPr="00E62D7D" w:rsidRDefault="005715E0" w:rsidP="005715E0">
      <w:pPr>
        <w:pStyle w:val="af7"/>
        <w:ind w:firstLine="567"/>
        <w:jc w:val="both"/>
        <w:rPr>
          <w:b w:val="0"/>
          <w:sz w:val="28"/>
          <w:szCs w:val="28"/>
        </w:rPr>
      </w:pPr>
      <w:r w:rsidRPr="00E62D7D">
        <w:rPr>
          <w:sz w:val="28"/>
          <w:szCs w:val="28"/>
        </w:rPr>
        <w:t>Акціонерний банк</w:t>
      </w:r>
      <w:r w:rsidRPr="00E62D7D">
        <w:rPr>
          <w:b w:val="0"/>
          <w:sz w:val="28"/>
          <w:szCs w:val="28"/>
        </w:rPr>
        <w:t xml:space="preserve"> – банк, заснований у формі відкритого або закритого акціонерного товариства.</w:t>
      </w:r>
    </w:p>
    <w:p w:rsidR="005715E0" w:rsidRPr="00E62D7D" w:rsidRDefault="005715E0" w:rsidP="005715E0">
      <w:pPr>
        <w:pStyle w:val="af7"/>
        <w:ind w:firstLine="567"/>
        <w:jc w:val="both"/>
        <w:rPr>
          <w:b w:val="0"/>
          <w:sz w:val="28"/>
          <w:szCs w:val="28"/>
        </w:rPr>
      </w:pPr>
      <w:r w:rsidRPr="00E62D7D">
        <w:rPr>
          <w:sz w:val="28"/>
          <w:szCs w:val="28"/>
        </w:rPr>
        <w:t>Альтернативна вартість</w:t>
      </w:r>
      <w:r w:rsidRPr="00E62D7D">
        <w:rPr>
          <w:b w:val="0"/>
          <w:sz w:val="28"/>
          <w:szCs w:val="28"/>
        </w:rPr>
        <w:t xml:space="preserve"> – величина процентного доходу, який неможливо отримати від даного активу, оскільки кошти вкладені в альтернативний актив.</w:t>
      </w:r>
    </w:p>
    <w:p w:rsidR="005715E0" w:rsidRPr="00E62D7D" w:rsidRDefault="005715E0" w:rsidP="005715E0">
      <w:pPr>
        <w:pStyle w:val="af7"/>
        <w:ind w:firstLine="567"/>
        <w:jc w:val="both"/>
        <w:rPr>
          <w:b w:val="0"/>
          <w:sz w:val="28"/>
          <w:szCs w:val="28"/>
        </w:rPr>
      </w:pPr>
      <w:r w:rsidRPr="00E62D7D">
        <w:rPr>
          <w:sz w:val="28"/>
          <w:szCs w:val="28"/>
        </w:rPr>
        <w:t>Амортизація</w:t>
      </w:r>
      <w:r w:rsidRPr="00E62D7D">
        <w:rPr>
          <w:b w:val="0"/>
          <w:sz w:val="28"/>
          <w:szCs w:val="28"/>
        </w:rPr>
        <w:t xml:space="preserve"> – грошова форма відшкодування зношеної частки основного капіталу.</w:t>
      </w:r>
    </w:p>
    <w:p w:rsidR="005715E0" w:rsidRPr="00E62D7D" w:rsidRDefault="005715E0" w:rsidP="005715E0">
      <w:pPr>
        <w:pStyle w:val="af7"/>
        <w:ind w:firstLine="567"/>
        <w:jc w:val="both"/>
        <w:rPr>
          <w:b w:val="0"/>
          <w:sz w:val="28"/>
          <w:szCs w:val="28"/>
        </w:rPr>
      </w:pPr>
      <w:r w:rsidRPr="00E62D7D">
        <w:rPr>
          <w:sz w:val="28"/>
          <w:szCs w:val="28"/>
        </w:rPr>
        <w:t>Антиінфляційна політика</w:t>
      </w:r>
      <w:r w:rsidRPr="00E62D7D">
        <w:rPr>
          <w:b w:val="0"/>
          <w:sz w:val="28"/>
          <w:szCs w:val="28"/>
        </w:rPr>
        <w:t xml:space="preserve"> – система цілей та засобів впливу на макроекономічну ситуацію з метою досягнення відповідності між темпами зростання грошової маси та темпами зростання благ.</w:t>
      </w:r>
    </w:p>
    <w:p w:rsidR="005715E0" w:rsidRPr="00E62D7D" w:rsidRDefault="005715E0" w:rsidP="005715E0">
      <w:pPr>
        <w:pStyle w:val="af7"/>
        <w:ind w:firstLine="567"/>
        <w:jc w:val="both"/>
        <w:rPr>
          <w:b w:val="0"/>
          <w:sz w:val="28"/>
          <w:szCs w:val="28"/>
        </w:rPr>
      </w:pPr>
      <w:r w:rsidRPr="00E62D7D">
        <w:rPr>
          <w:sz w:val="28"/>
          <w:szCs w:val="28"/>
        </w:rPr>
        <w:t>Банки</w:t>
      </w:r>
      <w:r w:rsidRPr="00E62D7D">
        <w:rPr>
          <w:b w:val="0"/>
          <w:sz w:val="28"/>
          <w:szCs w:val="28"/>
        </w:rPr>
        <w:t xml:space="preserve"> – це установи, основними функціями яких є кредитування суб’єктів господарської діяльності та громадян за рахунок залучення коштів, а також касове обслуговування економічних суб’єктів.</w:t>
      </w:r>
    </w:p>
    <w:p w:rsidR="005715E0" w:rsidRPr="00E62D7D" w:rsidRDefault="005715E0" w:rsidP="005715E0">
      <w:pPr>
        <w:pStyle w:val="af7"/>
        <w:ind w:firstLine="567"/>
        <w:jc w:val="both"/>
        <w:rPr>
          <w:b w:val="0"/>
          <w:sz w:val="28"/>
          <w:szCs w:val="28"/>
        </w:rPr>
      </w:pPr>
      <w:r w:rsidRPr="00E62D7D">
        <w:rPr>
          <w:sz w:val="28"/>
          <w:szCs w:val="28"/>
        </w:rPr>
        <w:t>Банківська система</w:t>
      </w:r>
      <w:r w:rsidRPr="00E62D7D">
        <w:rPr>
          <w:b w:val="0"/>
          <w:sz w:val="28"/>
          <w:szCs w:val="28"/>
        </w:rPr>
        <w:t xml:space="preserve"> – сукупність різних видів банків і банківських інститутів у їх взаємозв’язку, що існує в тій чи іншій країні у певний історичний період, складова частина кредитної системи.</w:t>
      </w:r>
    </w:p>
    <w:p w:rsidR="005715E0" w:rsidRPr="00E62D7D" w:rsidRDefault="005715E0" w:rsidP="005715E0">
      <w:pPr>
        <w:pStyle w:val="af7"/>
        <w:ind w:firstLine="567"/>
        <w:jc w:val="both"/>
        <w:rPr>
          <w:b w:val="0"/>
          <w:sz w:val="28"/>
          <w:szCs w:val="28"/>
        </w:rPr>
      </w:pPr>
      <w:r w:rsidRPr="00E62D7D">
        <w:rPr>
          <w:sz w:val="28"/>
          <w:szCs w:val="28"/>
        </w:rPr>
        <w:t>Банківський кредит</w:t>
      </w:r>
      <w:r w:rsidRPr="00E62D7D">
        <w:rPr>
          <w:b w:val="0"/>
          <w:sz w:val="28"/>
          <w:szCs w:val="28"/>
        </w:rPr>
        <w:t xml:space="preserve"> – кредит, який надають і отримують банки.</w:t>
      </w:r>
    </w:p>
    <w:p w:rsidR="005715E0" w:rsidRPr="00E62D7D" w:rsidRDefault="005715E0" w:rsidP="005715E0">
      <w:pPr>
        <w:pStyle w:val="af7"/>
        <w:ind w:firstLine="567"/>
        <w:jc w:val="both"/>
        <w:rPr>
          <w:b w:val="0"/>
          <w:sz w:val="28"/>
          <w:szCs w:val="28"/>
        </w:rPr>
      </w:pPr>
      <w:r w:rsidRPr="00E62D7D">
        <w:rPr>
          <w:sz w:val="28"/>
          <w:szCs w:val="28"/>
        </w:rPr>
        <w:t>Банківський процент</w:t>
      </w:r>
      <w:r w:rsidRPr="00E62D7D">
        <w:rPr>
          <w:b w:val="0"/>
          <w:sz w:val="28"/>
          <w:szCs w:val="28"/>
        </w:rPr>
        <w:t xml:space="preserve"> – процент, установлений як плата за надані банком кредити.</w:t>
      </w:r>
    </w:p>
    <w:p w:rsidR="005715E0" w:rsidRPr="00E62D7D" w:rsidRDefault="005715E0" w:rsidP="005715E0">
      <w:pPr>
        <w:pStyle w:val="af7"/>
        <w:ind w:firstLine="567"/>
        <w:jc w:val="both"/>
        <w:rPr>
          <w:b w:val="0"/>
          <w:sz w:val="28"/>
          <w:szCs w:val="28"/>
        </w:rPr>
      </w:pPr>
      <w:r w:rsidRPr="00E62D7D">
        <w:rPr>
          <w:sz w:val="28"/>
          <w:szCs w:val="28"/>
        </w:rPr>
        <w:t>Банківські депозити</w:t>
      </w:r>
      <w:r w:rsidRPr="00E62D7D">
        <w:rPr>
          <w:b w:val="0"/>
          <w:sz w:val="28"/>
          <w:szCs w:val="28"/>
        </w:rPr>
        <w:t xml:space="preserve"> – сума грошей, позичених банківськими установами на певних умовах їх повернення і нарахування процентів.</w:t>
      </w:r>
    </w:p>
    <w:p w:rsidR="005715E0" w:rsidRPr="00E62D7D" w:rsidRDefault="005715E0" w:rsidP="005715E0">
      <w:pPr>
        <w:pStyle w:val="af7"/>
        <w:ind w:firstLine="567"/>
        <w:jc w:val="both"/>
        <w:rPr>
          <w:b w:val="0"/>
          <w:sz w:val="28"/>
          <w:szCs w:val="28"/>
        </w:rPr>
      </w:pPr>
      <w:r w:rsidRPr="00E62D7D">
        <w:rPr>
          <w:sz w:val="28"/>
          <w:szCs w:val="28"/>
        </w:rPr>
        <w:lastRenderedPageBreak/>
        <w:t>Банківські резерви</w:t>
      </w:r>
      <w:r w:rsidRPr="00E62D7D">
        <w:rPr>
          <w:b w:val="0"/>
          <w:sz w:val="28"/>
          <w:szCs w:val="28"/>
        </w:rPr>
        <w:t xml:space="preserve"> – та частина грошей банківської системи, яка не використовується для здійснення активних операцій і охоплює обов’язкові та надлишкові резерви.</w:t>
      </w:r>
    </w:p>
    <w:p w:rsidR="005715E0" w:rsidRPr="00E62D7D" w:rsidRDefault="005715E0" w:rsidP="005715E0">
      <w:pPr>
        <w:pStyle w:val="af7"/>
        <w:ind w:firstLine="567"/>
        <w:jc w:val="both"/>
        <w:rPr>
          <w:b w:val="0"/>
          <w:sz w:val="28"/>
          <w:szCs w:val="28"/>
        </w:rPr>
      </w:pPr>
      <w:r w:rsidRPr="00E62D7D">
        <w:rPr>
          <w:sz w:val="28"/>
          <w:szCs w:val="28"/>
        </w:rPr>
        <w:t>Банкнота</w:t>
      </w:r>
      <w:r w:rsidRPr="00E62D7D">
        <w:rPr>
          <w:b w:val="0"/>
          <w:sz w:val="28"/>
          <w:szCs w:val="28"/>
        </w:rPr>
        <w:t xml:space="preserve"> – вид грошового знака, що випущений банком у паперовому вигляді і є його простим векселем.</w:t>
      </w:r>
    </w:p>
    <w:p w:rsidR="005715E0" w:rsidRPr="00E62D7D" w:rsidRDefault="005715E0" w:rsidP="005715E0">
      <w:pPr>
        <w:pStyle w:val="af7"/>
        <w:ind w:firstLine="567"/>
        <w:jc w:val="both"/>
        <w:rPr>
          <w:b w:val="0"/>
          <w:sz w:val="28"/>
          <w:szCs w:val="28"/>
        </w:rPr>
      </w:pPr>
      <w:r w:rsidRPr="00E62D7D">
        <w:rPr>
          <w:sz w:val="28"/>
          <w:szCs w:val="28"/>
        </w:rPr>
        <w:t>Банкрутств</w:t>
      </w:r>
      <w:r w:rsidRPr="00E62D7D">
        <w:rPr>
          <w:b w:val="0"/>
          <w:sz w:val="28"/>
          <w:szCs w:val="28"/>
        </w:rPr>
        <w:t>о – неспроможність фірм, установ, фізичних осіб здійснювати платежі за борговими зобов’язаннями, яку засвідчує судова інстанція.</w:t>
      </w:r>
    </w:p>
    <w:p w:rsidR="005715E0" w:rsidRPr="00E62D7D" w:rsidRDefault="005715E0" w:rsidP="005715E0">
      <w:pPr>
        <w:pStyle w:val="af7"/>
        <w:ind w:firstLine="567"/>
        <w:jc w:val="both"/>
        <w:rPr>
          <w:b w:val="0"/>
          <w:sz w:val="28"/>
          <w:szCs w:val="28"/>
        </w:rPr>
      </w:pPr>
      <w:r w:rsidRPr="00E62D7D">
        <w:rPr>
          <w:sz w:val="28"/>
          <w:szCs w:val="28"/>
        </w:rPr>
        <w:t>Бартер</w:t>
      </w:r>
      <w:r w:rsidRPr="00E62D7D">
        <w:rPr>
          <w:b w:val="0"/>
          <w:sz w:val="28"/>
          <w:szCs w:val="28"/>
        </w:rPr>
        <w:t xml:space="preserve"> – прямий безгрошовий обмін товарами чи послугами між двома сторонами.</w:t>
      </w:r>
    </w:p>
    <w:p w:rsidR="005715E0" w:rsidRPr="00E62D7D" w:rsidRDefault="005715E0" w:rsidP="005715E0">
      <w:pPr>
        <w:pStyle w:val="af7"/>
        <w:ind w:firstLine="567"/>
        <w:jc w:val="both"/>
        <w:rPr>
          <w:b w:val="0"/>
          <w:sz w:val="28"/>
          <w:szCs w:val="28"/>
        </w:rPr>
      </w:pPr>
      <w:r w:rsidRPr="00E62D7D">
        <w:rPr>
          <w:sz w:val="28"/>
          <w:szCs w:val="28"/>
        </w:rPr>
        <w:t>Безготівкові гроші</w:t>
      </w:r>
      <w:r w:rsidRPr="00E62D7D">
        <w:rPr>
          <w:b w:val="0"/>
          <w:sz w:val="28"/>
          <w:szCs w:val="28"/>
        </w:rPr>
        <w:t xml:space="preserve"> – записи на рахунках у банках.</w:t>
      </w:r>
    </w:p>
    <w:p w:rsidR="005715E0" w:rsidRPr="00E62D7D" w:rsidRDefault="005715E0" w:rsidP="005715E0">
      <w:pPr>
        <w:pStyle w:val="af7"/>
        <w:ind w:firstLine="567"/>
        <w:jc w:val="both"/>
        <w:rPr>
          <w:sz w:val="28"/>
          <w:szCs w:val="28"/>
        </w:rPr>
      </w:pPr>
      <w:r w:rsidRPr="00E62D7D">
        <w:rPr>
          <w:sz w:val="28"/>
          <w:szCs w:val="28"/>
        </w:rPr>
        <w:t>Безробітні</w:t>
      </w:r>
      <w:r w:rsidRPr="00E62D7D">
        <w:rPr>
          <w:b w:val="0"/>
          <w:sz w:val="28"/>
          <w:szCs w:val="28"/>
        </w:rPr>
        <w:t xml:space="preserve"> – особи, які відносяться до складу робочої сили, але тимчасово не працевлаштовані.</w:t>
      </w:r>
      <w:r w:rsidRPr="00E62D7D">
        <w:rPr>
          <w:sz w:val="28"/>
          <w:szCs w:val="28"/>
        </w:rPr>
        <w:t xml:space="preserve"> </w:t>
      </w:r>
    </w:p>
    <w:p w:rsidR="005715E0" w:rsidRPr="00E62D7D" w:rsidRDefault="005715E0" w:rsidP="005715E0">
      <w:pPr>
        <w:pStyle w:val="af7"/>
        <w:ind w:firstLine="567"/>
        <w:jc w:val="both"/>
        <w:rPr>
          <w:b w:val="0"/>
          <w:sz w:val="28"/>
          <w:szCs w:val="28"/>
        </w:rPr>
      </w:pPr>
      <w:r w:rsidRPr="00E62D7D">
        <w:rPr>
          <w:sz w:val="28"/>
          <w:szCs w:val="28"/>
        </w:rPr>
        <w:t>Безробіття</w:t>
      </w:r>
      <w:r w:rsidRPr="00E62D7D">
        <w:rPr>
          <w:b w:val="0"/>
          <w:sz w:val="28"/>
          <w:szCs w:val="28"/>
        </w:rPr>
        <w:t xml:space="preserve"> – ситуація на ринку праці, за якої певна частина робочої сили є тимчасово незайнятою.</w:t>
      </w:r>
    </w:p>
    <w:p w:rsidR="005715E0" w:rsidRPr="00E62D7D" w:rsidRDefault="005715E0" w:rsidP="005715E0">
      <w:pPr>
        <w:pStyle w:val="af7"/>
        <w:ind w:firstLine="567"/>
        <w:jc w:val="both"/>
        <w:rPr>
          <w:b w:val="0"/>
          <w:sz w:val="28"/>
          <w:szCs w:val="28"/>
        </w:rPr>
      </w:pPr>
      <w:r w:rsidRPr="00E62D7D">
        <w:rPr>
          <w:sz w:val="28"/>
          <w:szCs w:val="28"/>
        </w:rPr>
        <w:t>Біржа праці</w:t>
      </w:r>
      <w:r w:rsidRPr="00E62D7D">
        <w:rPr>
          <w:b w:val="0"/>
          <w:sz w:val="28"/>
          <w:szCs w:val="28"/>
        </w:rPr>
        <w:t xml:space="preserve"> – установа, яка надає спеціалізовані послуги із працевлаштування громадян на ринку робочої сили.</w:t>
      </w:r>
    </w:p>
    <w:p w:rsidR="005715E0" w:rsidRPr="00E62D7D" w:rsidRDefault="005715E0" w:rsidP="005715E0">
      <w:pPr>
        <w:pStyle w:val="af7"/>
        <w:ind w:firstLine="567"/>
        <w:jc w:val="both"/>
        <w:rPr>
          <w:b w:val="0"/>
          <w:sz w:val="28"/>
          <w:szCs w:val="28"/>
        </w:rPr>
      </w:pPr>
      <w:r w:rsidRPr="00E62D7D">
        <w:rPr>
          <w:sz w:val="28"/>
          <w:szCs w:val="28"/>
        </w:rPr>
        <w:t>Бухгалтерський прибуток</w:t>
      </w:r>
      <w:r w:rsidRPr="00E62D7D">
        <w:rPr>
          <w:b w:val="0"/>
          <w:sz w:val="28"/>
          <w:szCs w:val="28"/>
        </w:rPr>
        <w:t xml:space="preserve"> – частина виторгу, що залишається в розпорядженні підприємства після відрахування витрат всіх факторів виробництва, крім капіталу.</w:t>
      </w:r>
    </w:p>
    <w:p w:rsidR="005715E0" w:rsidRPr="00E62D7D" w:rsidRDefault="005715E0" w:rsidP="005715E0">
      <w:pPr>
        <w:pStyle w:val="af7"/>
        <w:ind w:firstLine="567"/>
        <w:jc w:val="both"/>
        <w:rPr>
          <w:b w:val="0"/>
          <w:sz w:val="28"/>
          <w:szCs w:val="28"/>
        </w:rPr>
      </w:pPr>
      <w:r w:rsidRPr="00E62D7D">
        <w:rPr>
          <w:sz w:val="28"/>
          <w:szCs w:val="28"/>
        </w:rPr>
        <w:t>Бюджет</w:t>
      </w:r>
      <w:r w:rsidRPr="00E62D7D">
        <w:rPr>
          <w:b w:val="0"/>
          <w:sz w:val="28"/>
          <w:szCs w:val="28"/>
        </w:rPr>
        <w:t xml:space="preserve"> – план утворення, розподілу та використання фінансових ресурсів для забезпечення функцій і завдань держави та місцевого самоврядування протягом бюджетного періоду.</w:t>
      </w:r>
    </w:p>
    <w:p w:rsidR="005715E0" w:rsidRPr="00E62D7D" w:rsidRDefault="005715E0" w:rsidP="005715E0">
      <w:pPr>
        <w:pStyle w:val="af7"/>
        <w:ind w:firstLine="567"/>
        <w:jc w:val="both"/>
        <w:rPr>
          <w:b w:val="0"/>
          <w:sz w:val="28"/>
          <w:szCs w:val="28"/>
        </w:rPr>
      </w:pPr>
      <w:r w:rsidRPr="00E62D7D">
        <w:rPr>
          <w:sz w:val="28"/>
          <w:szCs w:val="28"/>
        </w:rPr>
        <w:t>Бюджетна система</w:t>
      </w:r>
      <w:r w:rsidRPr="00E62D7D">
        <w:rPr>
          <w:b w:val="0"/>
          <w:sz w:val="28"/>
          <w:szCs w:val="28"/>
        </w:rPr>
        <w:t xml:space="preserve"> – сукупність бюджетів різних рівнів, врегульованих певними нормами, що формуються на єдиних принципах під впливом державного устрою та адміністративно-територіального поділу країни.</w:t>
      </w:r>
    </w:p>
    <w:p w:rsidR="005715E0" w:rsidRPr="00E62D7D" w:rsidRDefault="005715E0" w:rsidP="005715E0">
      <w:pPr>
        <w:pStyle w:val="af7"/>
        <w:ind w:firstLine="567"/>
        <w:jc w:val="both"/>
        <w:rPr>
          <w:b w:val="0"/>
          <w:sz w:val="28"/>
          <w:szCs w:val="28"/>
        </w:rPr>
      </w:pPr>
      <w:r w:rsidRPr="00E62D7D">
        <w:rPr>
          <w:sz w:val="28"/>
          <w:szCs w:val="28"/>
        </w:rPr>
        <w:t>Бюджетний дефіцит</w:t>
      </w:r>
      <w:r w:rsidRPr="00E62D7D">
        <w:rPr>
          <w:b w:val="0"/>
          <w:sz w:val="28"/>
          <w:szCs w:val="28"/>
        </w:rPr>
        <w:t xml:space="preserve"> – стан державного бюджету, за якого доходи уряду не покривають його видатків.</w:t>
      </w:r>
    </w:p>
    <w:p w:rsidR="005715E0" w:rsidRPr="00E62D7D" w:rsidRDefault="005715E0" w:rsidP="005715E0">
      <w:pPr>
        <w:pStyle w:val="af7"/>
        <w:ind w:firstLine="567"/>
        <w:jc w:val="both"/>
        <w:rPr>
          <w:b w:val="0"/>
          <w:sz w:val="28"/>
          <w:szCs w:val="28"/>
        </w:rPr>
      </w:pPr>
      <w:r w:rsidRPr="00E62D7D">
        <w:rPr>
          <w:sz w:val="28"/>
          <w:szCs w:val="28"/>
        </w:rPr>
        <w:t xml:space="preserve">Бюджетний надлишок (профіцит) </w:t>
      </w:r>
      <w:r w:rsidRPr="00E62D7D">
        <w:rPr>
          <w:b w:val="0"/>
          <w:sz w:val="28"/>
          <w:szCs w:val="28"/>
        </w:rPr>
        <w:t>– стан державного бюджету, коли доходи уряду перевищують його видатки.</w:t>
      </w:r>
    </w:p>
    <w:p w:rsidR="005715E0" w:rsidRPr="00E62D7D" w:rsidRDefault="005715E0" w:rsidP="005715E0">
      <w:pPr>
        <w:pStyle w:val="af7"/>
        <w:ind w:firstLine="567"/>
        <w:jc w:val="both"/>
        <w:rPr>
          <w:b w:val="0"/>
          <w:sz w:val="28"/>
          <w:szCs w:val="28"/>
        </w:rPr>
      </w:pPr>
      <w:r w:rsidRPr="00E62D7D">
        <w:rPr>
          <w:sz w:val="28"/>
          <w:szCs w:val="28"/>
        </w:rPr>
        <w:t>Бюджетно-податкова (фіскальна) політика</w:t>
      </w:r>
      <w:r w:rsidRPr="00E62D7D">
        <w:rPr>
          <w:b w:val="0"/>
          <w:sz w:val="28"/>
          <w:szCs w:val="28"/>
        </w:rPr>
        <w:t xml:space="preserve"> – це заходи уряду, спрямовані на забезпечення повної зайнятості та виробництво неінфляційного ВВП шляхом зміни державних видатків, системи оподаткування та підходів до формування бюджету в цілому.</w:t>
      </w:r>
    </w:p>
    <w:p w:rsidR="005715E0" w:rsidRPr="00E62D7D" w:rsidRDefault="005715E0" w:rsidP="005715E0">
      <w:pPr>
        <w:pStyle w:val="af7"/>
        <w:ind w:firstLine="567"/>
        <w:jc w:val="both"/>
        <w:rPr>
          <w:b w:val="0"/>
          <w:sz w:val="28"/>
          <w:szCs w:val="28"/>
        </w:rPr>
      </w:pPr>
      <w:r w:rsidRPr="00E62D7D">
        <w:rPr>
          <w:sz w:val="28"/>
          <w:szCs w:val="28"/>
        </w:rPr>
        <w:t>Валова додана вартість</w:t>
      </w:r>
      <w:r w:rsidRPr="00E62D7D">
        <w:rPr>
          <w:b w:val="0"/>
          <w:sz w:val="28"/>
          <w:szCs w:val="28"/>
        </w:rPr>
        <w:t xml:space="preserve"> – різниця між вартістю виробленої продукції і вартістю проміжної продукції, що була закуплена у постачальників.</w:t>
      </w:r>
    </w:p>
    <w:p w:rsidR="005715E0" w:rsidRPr="00E62D7D" w:rsidRDefault="005715E0" w:rsidP="005715E0">
      <w:pPr>
        <w:pStyle w:val="af7"/>
        <w:ind w:firstLine="567"/>
        <w:jc w:val="both"/>
        <w:rPr>
          <w:b w:val="0"/>
          <w:sz w:val="28"/>
          <w:szCs w:val="28"/>
        </w:rPr>
      </w:pPr>
      <w:r w:rsidRPr="00E62D7D">
        <w:rPr>
          <w:sz w:val="28"/>
          <w:szCs w:val="28"/>
        </w:rPr>
        <w:t>Валовий випуск</w:t>
      </w:r>
      <w:r w:rsidRPr="00E62D7D">
        <w:rPr>
          <w:b w:val="0"/>
          <w:sz w:val="28"/>
          <w:szCs w:val="28"/>
        </w:rPr>
        <w:t xml:space="preserve"> – сумарна ринкова вартість товарів і послуг, вироблених резидентами країни за певний проміжок часу.</w:t>
      </w:r>
    </w:p>
    <w:p w:rsidR="005715E0" w:rsidRPr="00E62D7D" w:rsidRDefault="005715E0" w:rsidP="005715E0">
      <w:pPr>
        <w:spacing w:line="240" w:lineRule="auto"/>
        <w:ind w:firstLine="567"/>
        <w:rPr>
          <w:b/>
          <w:szCs w:val="28"/>
        </w:rPr>
      </w:pPr>
      <w:r w:rsidRPr="00E62D7D">
        <w:rPr>
          <w:b/>
          <w:szCs w:val="28"/>
        </w:rPr>
        <w:t>Валовий внутрішній продукт (ВВП)</w:t>
      </w:r>
      <w:r w:rsidRPr="00E62D7D">
        <w:rPr>
          <w:szCs w:val="28"/>
        </w:rPr>
        <w:t xml:space="preserve"> – ринкова вартість кінцевої продукції, виробленої резидентами країни за відповідний період.</w:t>
      </w:r>
      <w:r w:rsidRPr="00E62D7D">
        <w:rPr>
          <w:b/>
          <w:szCs w:val="28"/>
        </w:rPr>
        <w:t xml:space="preserve"> </w:t>
      </w:r>
    </w:p>
    <w:p w:rsidR="005715E0" w:rsidRPr="00E62D7D" w:rsidRDefault="005715E0" w:rsidP="005715E0">
      <w:pPr>
        <w:spacing w:line="240" w:lineRule="auto"/>
        <w:ind w:firstLine="567"/>
        <w:rPr>
          <w:szCs w:val="28"/>
        </w:rPr>
      </w:pPr>
      <w:r w:rsidRPr="00E62D7D">
        <w:rPr>
          <w:b/>
          <w:szCs w:val="28"/>
        </w:rPr>
        <w:t xml:space="preserve">Валовий національний дохід – </w:t>
      </w:r>
      <w:r w:rsidRPr="00E62D7D">
        <w:rPr>
          <w:szCs w:val="28"/>
        </w:rPr>
        <w:t>дохід країни, який складається з доходу, отриманого в результаті розподілу ВВП, та чистих первинних доходів, отриманих, резидентами країни від зовнішньоекономічної діяльності.</w:t>
      </w:r>
    </w:p>
    <w:p w:rsidR="005715E0" w:rsidRPr="00E62D7D" w:rsidRDefault="005715E0" w:rsidP="005715E0">
      <w:pPr>
        <w:spacing w:line="240" w:lineRule="auto"/>
        <w:ind w:firstLine="567"/>
        <w:rPr>
          <w:szCs w:val="28"/>
        </w:rPr>
      </w:pPr>
      <w:r w:rsidRPr="00E62D7D">
        <w:rPr>
          <w:b/>
          <w:szCs w:val="28"/>
        </w:rPr>
        <w:t xml:space="preserve">Валові інвестиції – </w:t>
      </w:r>
      <w:r w:rsidRPr="00E62D7D">
        <w:rPr>
          <w:szCs w:val="28"/>
        </w:rPr>
        <w:t>сукупний обсяг інвестицій в економіку, який спрямовується на відновлення зношеного капіталу та приріст нового капіталу.</w:t>
      </w:r>
    </w:p>
    <w:p w:rsidR="005715E0" w:rsidRPr="00E62D7D" w:rsidRDefault="005715E0" w:rsidP="005715E0">
      <w:pPr>
        <w:spacing w:line="240" w:lineRule="auto"/>
        <w:ind w:firstLine="567"/>
        <w:rPr>
          <w:b/>
          <w:szCs w:val="28"/>
        </w:rPr>
      </w:pPr>
      <w:r w:rsidRPr="00E62D7D">
        <w:rPr>
          <w:b/>
          <w:szCs w:val="28"/>
        </w:rPr>
        <w:lastRenderedPageBreak/>
        <w:t xml:space="preserve">Валюта </w:t>
      </w:r>
      <w:r w:rsidRPr="00E62D7D">
        <w:rPr>
          <w:szCs w:val="28"/>
        </w:rPr>
        <w:t>– національні та міжнародні грошові одиниці, що використовуються в процесі міжнародних розрахунків.</w:t>
      </w:r>
      <w:r w:rsidRPr="00E62D7D">
        <w:rPr>
          <w:b/>
          <w:szCs w:val="28"/>
        </w:rPr>
        <w:t xml:space="preserve"> </w:t>
      </w:r>
    </w:p>
    <w:p w:rsidR="005715E0" w:rsidRPr="00E62D7D" w:rsidRDefault="005715E0" w:rsidP="005715E0">
      <w:pPr>
        <w:spacing w:line="240" w:lineRule="auto"/>
        <w:ind w:firstLine="567"/>
        <w:rPr>
          <w:szCs w:val="28"/>
        </w:rPr>
      </w:pPr>
      <w:r w:rsidRPr="00E62D7D">
        <w:rPr>
          <w:b/>
          <w:szCs w:val="28"/>
        </w:rPr>
        <w:t xml:space="preserve">Валютна система – </w:t>
      </w:r>
      <w:r w:rsidRPr="00E62D7D">
        <w:rPr>
          <w:szCs w:val="28"/>
        </w:rPr>
        <w:t>сукупність економічних відносин, пов’язаних із функціонуванням валюти, яка історично склалась на основі інтернаціоналізації господарських зв’язків.</w:t>
      </w:r>
    </w:p>
    <w:p w:rsidR="005715E0" w:rsidRPr="00E62D7D" w:rsidRDefault="005715E0" w:rsidP="005715E0">
      <w:pPr>
        <w:spacing w:line="240" w:lineRule="auto"/>
        <w:ind w:firstLine="567"/>
        <w:rPr>
          <w:szCs w:val="28"/>
        </w:rPr>
      </w:pPr>
      <w:r w:rsidRPr="00E62D7D">
        <w:rPr>
          <w:b/>
          <w:szCs w:val="28"/>
        </w:rPr>
        <w:t>Валютний курс –</w:t>
      </w:r>
      <w:r w:rsidRPr="00E62D7D">
        <w:rPr>
          <w:szCs w:val="28"/>
        </w:rPr>
        <w:t xml:space="preserve"> ціна грошової одиниці однієї країни, виражена у грошовій одиниці іншої.</w:t>
      </w:r>
    </w:p>
    <w:p w:rsidR="005715E0" w:rsidRPr="00E62D7D" w:rsidRDefault="005715E0" w:rsidP="005715E0">
      <w:pPr>
        <w:spacing w:line="240" w:lineRule="auto"/>
        <w:ind w:firstLine="567"/>
        <w:rPr>
          <w:szCs w:val="28"/>
        </w:rPr>
      </w:pPr>
      <w:r w:rsidRPr="00E62D7D">
        <w:rPr>
          <w:b/>
          <w:szCs w:val="28"/>
        </w:rPr>
        <w:t>Валютний паритет</w:t>
      </w:r>
      <w:r w:rsidRPr="00E62D7D">
        <w:rPr>
          <w:szCs w:val="28"/>
        </w:rPr>
        <w:t xml:space="preserve"> – співвідношення між двома валютами, встановленими у законодавчому порядку, є основою валютного курсу, який зазвичай відхиляється від паритету. </w:t>
      </w:r>
    </w:p>
    <w:p w:rsidR="005715E0" w:rsidRPr="00E62D7D" w:rsidRDefault="005715E0" w:rsidP="005715E0">
      <w:pPr>
        <w:spacing w:line="240" w:lineRule="auto"/>
        <w:ind w:firstLine="567"/>
        <w:rPr>
          <w:szCs w:val="28"/>
        </w:rPr>
      </w:pPr>
      <w:r w:rsidRPr="00E62D7D">
        <w:rPr>
          <w:b/>
          <w:szCs w:val="28"/>
        </w:rPr>
        <w:t>Валютний ринок</w:t>
      </w:r>
      <w:r w:rsidRPr="00E62D7D">
        <w:rPr>
          <w:szCs w:val="28"/>
        </w:rPr>
        <w:t xml:space="preserve"> – ринок, на якому гроші однієї країни використовують для купівлі валюти іншої країни.</w:t>
      </w:r>
    </w:p>
    <w:p w:rsidR="005715E0" w:rsidRPr="00E62D7D" w:rsidRDefault="005715E0" w:rsidP="005715E0">
      <w:pPr>
        <w:spacing w:line="240" w:lineRule="auto"/>
        <w:ind w:firstLine="567"/>
        <w:rPr>
          <w:szCs w:val="28"/>
        </w:rPr>
      </w:pPr>
      <w:r w:rsidRPr="00E62D7D">
        <w:rPr>
          <w:b/>
          <w:szCs w:val="28"/>
        </w:rPr>
        <w:t>Вексель</w:t>
      </w:r>
      <w:r w:rsidRPr="00E62D7D">
        <w:rPr>
          <w:szCs w:val="28"/>
        </w:rPr>
        <w:t xml:space="preserve"> – розпорядження, підписане експортером з вимогою до імпортера або його агента про оплату обумовленої суми грошей в обумовлений термін.</w:t>
      </w:r>
    </w:p>
    <w:p w:rsidR="005715E0" w:rsidRPr="00E62D7D" w:rsidRDefault="005715E0" w:rsidP="005715E0">
      <w:pPr>
        <w:spacing w:line="240" w:lineRule="auto"/>
        <w:ind w:firstLine="567"/>
        <w:rPr>
          <w:szCs w:val="28"/>
        </w:rPr>
      </w:pPr>
      <w:r w:rsidRPr="00E62D7D">
        <w:rPr>
          <w:b/>
          <w:szCs w:val="28"/>
        </w:rPr>
        <w:t>Виплати з безробіття</w:t>
      </w:r>
      <w:r w:rsidRPr="00E62D7D">
        <w:rPr>
          <w:szCs w:val="28"/>
        </w:rPr>
        <w:t xml:space="preserve"> – фінансова допомога тим, хто шукає роботу, але неспроможний</w:t>
      </w:r>
      <w:r w:rsidR="00186AD3" w:rsidRPr="00E62D7D">
        <w:rPr>
          <w:szCs w:val="28"/>
        </w:rPr>
        <w:t xml:space="preserve"> її</w:t>
      </w:r>
      <w:r w:rsidRPr="00E62D7D">
        <w:rPr>
          <w:szCs w:val="28"/>
        </w:rPr>
        <w:t xml:space="preserve"> знайти.</w:t>
      </w:r>
    </w:p>
    <w:p w:rsidR="005715E0" w:rsidRPr="00E62D7D" w:rsidRDefault="005715E0" w:rsidP="005715E0">
      <w:pPr>
        <w:spacing w:line="240" w:lineRule="auto"/>
        <w:ind w:firstLine="567"/>
        <w:rPr>
          <w:szCs w:val="28"/>
        </w:rPr>
      </w:pPr>
      <w:r w:rsidRPr="00E62D7D">
        <w:rPr>
          <w:b/>
          <w:szCs w:val="28"/>
        </w:rPr>
        <w:t>Відкрита економіка</w:t>
      </w:r>
      <w:r w:rsidRPr="00E62D7D">
        <w:rPr>
          <w:szCs w:val="28"/>
        </w:rPr>
        <w:t xml:space="preserve"> – економіка країни, яка має економічні відносини з рештою світу.</w:t>
      </w:r>
    </w:p>
    <w:p w:rsidR="005715E0" w:rsidRPr="00E62D7D" w:rsidRDefault="005715E0" w:rsidP="005715E0">
      <w:pPr>
        <w:spacing w:line="240" w:lineRule="auto"/>
        <w:ind w:firstLine="567"/>
        <w:rPr>
          <w:szCs w:val="28"/>
        </w:rPr>
      </w:pPr>
      <w:r w:rsidRPr="00E62D7D">
        <w:rPr>
          <w:b/>
          <w:szCs w:val="28"/>
        </w:rPr>
        <w:t>Вільна економіка</w:t>
      </w:r>
      <w:r w:rsidRPr="00E62D7D">
        <w:rPr>
          <w:szCs w:val="28"/>
        </w:rPr>
        <w:t xml:space="preserve"> – економіка, заснована на вільній ринковій конкуренції товарів, послуг, цінних паперів без втручання держави у процес купівлі-продажу.</w:t>
      </w:r>
    </w:p>
    <w:p w:rsidR="005715E0" w:rsidRPr="00E62D7D" w:rsidRDefault="005715E0" w:rsidP="005715E0">
      <w:pPr>
        <w:spacing w:line="240" w:lineRule="auto"/>
        <w:ind w:firstLine="567"/>
        <w:rPr>
          <w:szCs w:val="28"/>
        </w:rPr>
      </w:pPr>
      <w:r w:rsidRPr="00E62D7D">
        <w:rPr>
          <w:b/>
          <w:szCs w:val="28"/>
        </w:rPr>
        <w:t>Вільна економічна зона</w:t>
      </w:r>
      <w:r w:rsidRPr="00E62D7D">
        <w:rPr>
          <w:szCs w:val="28"/>
        </w:rPr>
        <w:t xml:space="preserve"> – територія, де іноземні та вітчизняні фірми користуються податковими пільгами.</w:t>
      </w:r>
    </w:p>
    <w:p w:rsidR="005715E0" w:rsidRPr="00E62D7D" w:rsidRDefault="005715E0" w:rsidP="005715E0">
      <w:pPr>
        <w:spacing w:line="240" w:lineRule="auto"/>
        <w:ind w:firstLine="567"/>
        <w:rPr>
          <w:szCs w:val="28"/>
        </w:rPr>
      </w:pPr>
      <w:r w:rsidRPr="00E62D7D">
        <w:rPr>
          <w:b/>
          <w:szCs w:val="28"/>
        </w:rPr>
        <w:t>Вільна торгівля (фритредерство)</w:t>
      </w:r>
      <w:r w:rsidRPr="00E62D7D">
        <w:rPr>
          <w:szCs w:val="28"/>
        </w:rPr>
        <w:t xml:space="preserve"> – торгівля між країнами, що здійснюється без державного втручання, а згідно з міжнародним поділом праці та законами ринку.</w:t>
      </w:r>
    </w:p>
    <w:p w:rsidR="005715E0" w:rsidRPr="00E62D7D" w:rsidRDefault="005715E0" w:rsidP="005715E0">
      <w:pPr>
        <w:spacing w:line="240" w:lineRule="auto"/>
        <w:ind w:firstLine="567"/>
        <w:rPr>
          <w:szCs w:val="28"/>
        </w:rPr>
      </w:pPr>
      <w:r w:rsidRPr="00E62D7D">
        <w:rPr>
          <w:b/>
          <w:szCs w:val="28"/>
        </w:rPr>
        <w:t>Внутрішній державний борг</w:t>
      </w:r>
      <w:r w:rsidRPr="00E62D7D">
        <w:rPr>
          <w:szCs w:val="28"/>
        </w:rPr>
        <w:t xml:space="preserve"> – загальна сума заборгованості уряду своїм громадянам, фірмам та інституціям (тобто, коли власниками державних цінних паперів є резиденти).</w:t>
      </w:r>
    </w:p>
    <w:p w:rsidR="005715E0" w:rsidRPr="00E62D7D" w:rsidRDefault="005715E0" w:rsidP="005715E0">
      <w:pPr>
        <w:spacing w:line="240" w:lineRule="auto"/>
        <w:ind w:firstLine="567"/>
        <w:rPr>
          <w:szCs w:val="28"/>
        </w:rPr>
      </w:pPr>
      <w:r w:rsidRPr="00E62D7D">
        <w:rPr>
          <w:b/>
          <w:szCs w:val="28"/>
        </w:rPr>
        <w:t>Галопуюча інфляція</w:t>
      </w:r>
      <w:r w:rsidRPr="00E62D7D">
        <w:rPr>
          <w:szCs w:val="28"/>
        </w:rPr>
        <w:t xml:space="preserve"> – інфляція, темпи якої вимірюються десятками або сотнями процентів за рік.</w:t>
      </w:r>
    </w:p>
    <w:p w:rsidR="005715E0" w:rsidRPr="00E62D7D" w:rsidRDefault="005715E0" w:rsidP="005715E0">
      <w:pPr>
        <w:spacing w:line="240" w:lineRule="auto"/>
        <w:ind w:firstLine="567"/>
        <w:rPr>
          <w:szCs w:val="28"/>
        </w:rPr>
      </w:pPr>
      <w:r w:rsidRPr="00E62D7D">
        <w:rPr>
          <w:b/>
          <w:szCs w:val="28"/>
        </w:rPr>
        <w:t>Гіперінфляція</w:t>
      </w:r>
      <w:r w:rsidRPr="00E62D7D">
        <w:rPr>
          <w:szCs w:val="28"/>
        </w:rPr>
        <w:t xml:space="preserve"> – інфляція, що характеризується темпами, які перевищують 50% на місяць.</w:t>
      </w:r>
    </w:p>
    <w:p w:rsidR="005715E0" w:rsidRPr="00E62D7D" w:rsidRDefault="005715E0" w:rsidP="005715E0">
      <w:pPr>
        <w:spacing w:line="240" w:lineRule="auto"/>
        <w:ind w:firstLine="567"/>
        <w:rPr>
          <w:szCs w:val="28"/>
        </w:rPr>
      </w:pPr>
      <w:r w:rsidRPr="00E62D7D">
        <w:rPr>
          <w:b/>
          <w:szCs w:val="28"/>
        </w:rPr>
        <w:t xml:space="preserve">Глобалізація </w:t>
      </w:r>
      <w:r w:rsidRPr="00E62D7D">
        <w:rPr>
          <w:szCs w:val="28"/>
        </w:rPr>
        <w:t>– 1) тенденція до відходу від окремих національних економічних одиниць у напрям</w:t>
      </w:r>
      <w:r w:rsidR="00186AD3" w:rsidRPr="00E62D7D">
        <w:rPr>
          <w:szCs w:val="28"/>
        </w:rPr>
        <w:t>ку</w:t>
      </w:r>
      <w:r w:rsidRPr="00E62D7D">
        <w:rPr>
          <w:szCs w:val="28"/>
        </w:rPr>
        <w:t xml:space="preserve"> створення єдиного глобального ринку; 2)</w:t>
      </w:r>
      <w:r w:rsidR="00186AD3" w:rsidRPr="00E62D7D">
        <w:rPr>
          <w:szCs w:val="28"/>
        </w:rPr>
        <w:t> </w:t>
      </w:r>
      <w:r w:rsidRPr="00E62D7D">
        <w:rPr>
          <w:szCs w:val="28"/>
        </w:rPr>
        <w:t>історичний соціальний процес, змістом якого є зростаючий взаємозв’язок та взаємозалежність національних економік, політичних та соціально-культурних систем, а також взаємодія суб’єктів світосистемних відносин різних рівнів щодо регулювання їх діяльності в різних сферах на єдиному світовому просторі.</w:t>
      </w:r>
    </w:p>
    <w:p w:rsidR="005715E0" w:rsidRPr="00E62D7D" w:rsidRDefault="005715E0" w:rsidP="005715E0">
      <w:pPr>
        <w:spacing w:line="240" w:lineRule="auto"/>
        <w:ind w:firstLine="567"/>
        <w:rPr>
          <w:szCs w:val="28"/>
        </w:rPr>
      </w:pPr>
      <w:r w:rsidRPr="00E62D7D">
        <w:rPr>
          <w:b/>
          <w:szCs w:val="28"/>
        </w:rPr>
        <w:t>Готівка</w:t>
      </w:r>
      <w:r w:rsidRPr="00E62D7D">
        <w:rPr>
          <w:szCs w:val="28"/>
        </w:rPr>
        <w:t xml:space="preserve"> – сума випущених в обіг паперових і металевих грошей.</w:t>
      </w:r>
    </w:p>
    <w:p w:rsidR="005715E0" w:rsidRPr="00E62D7D" w:rsidRDefault="005715E0" w:rsidP="005715E0">
      <w:pPr>
        <w:spacing w:line="240" w:lineRule="auto"/>
        <w:ind w:firstLine="567"/>
        <w:rPr>
          <w:szCs w:val="28"/>
        </w:rPr>
      </w:pPr>
      <w:r w:rsidRPr="00E62D7D">
        <w:rPr>
          <w:b/>
          <w:szCs w:val="28"/>
        </w:rPr>
        <w:t>Граничні витрати (</w:t>
      </w:r>
      <w:r w:rsidRPr="00E62D7D">
        <w:rPr>
          <w:b/>
          <w:i/>
          <w:szCs w:val="28"/>
        </w:rPr>
        <w:t>МС</w:t>
      </w:r>
      <w:r w:rsidRPr="00E62D7D">
        <w:rPr>
          <w:b/>
          <w:szCs w:val="28"/>
        </w:rPr>
        <w:t>)</w:t>
      </w:r>
      <w:r w:rsidRPr="00E62D7D">
        <w:rPr>
          <w:szCs w:val="28"/>
        </w:rPr>
        <w:t xml:space="preserve"> – це приріст сукупних витрат підприємства, пов’язаний із виробництвом додаткової одиниці продукції. </w:t>
      </w:r>
    </w:p>
    <w:p w:rsidR="005715E0" w:rsidRPr="00E62D7D" w:rsidRDefault="005715E0" w:rsidP="005715E0">
      <w:pPr>
        <w:spacing w:line="240" w:lineRule="auto"/>
        <w:ind w:firstLine="567"/>
        <w:rPr>
          <w:szCs w:val="28"/>
        </w:rPr>
      </w:pPr>
      <w:r w:rsidRPr="00E62D7D">
        <w:rPr>
          <w:b/>
          <w:szCs w:val="28"/>
        </w:rPr>
        <w:t>Громадські (суспільні) товари</w:t>
      </w:r>
      <w:r w:rsidRPr="00E62D7D">
        <w:rPr>
          <w:szCs w:val="28"/>
        </w:rPr>
        <w:t xml:space="preserve"> – товари і послуги, які поставляються безоплатно і споживання яких однією особою не заперечує споживання їх іншою особою (характеризується властивостями неможливості виключення із </w:t>
      </w:r>
      <w:r w:rsidRPr="00E62D7D">
        <w:rPr>
          <w:szCs w:val="28"/>
        </w:rPr>
        <w:lastRenderedPageBreak/>
        <w:t>споживання і відсутності конкуренції).</w:t>
      </w:r>
    </w:p>
    <w:p w:rsidR="005715E0" w:rsidRPr="00E62D7D" w:rsidRDefault="005715E0" w:rsidP="005715E0">
      <w:pPr>
        <w:spacing w:line="240" w:lineRule="auto"/>
        <w:ind w:firstLine="567"/>
        <w:rPr>
          <w:szCs w:val="28"/>
        </w:rPr>
      </w:pPr>
      <w:r w:rsidRPr="00E62D7D">
        <w:rPr>
          <w:b/>
          <w:szCs w:val="28"/>
        </w:rPr>
        <w:t>Гроші</w:t>
      </w:r>
      <w:r w:rsidRPr="00E62D7D">
        <w:rPr>
          <w:szCs w:val="28"/>
        </w:rPr>
        <w:t xml:space="preserve"> – загальновизнаний засіб платежу, який без будь-яких обмежень приймається в обмін на товари та послуги, а також при сплаті боргових зобов’язань; сукупність фінансових активів, які використовуються для проведення розрахунків при здійсненні різноманітних операцій.</w:t>
      </w:r>
    </w:p>
    <w:p w:rsidR="005715E0" w:rsidRPr="00E62D7D" w:rsidRDefault="005715E0" w:rsidP="005715E0">
      <w:pPr>
        <w:spacing w:line="240" w:lineRule="auto"/>
        <w:ind w:firstLine="567"/>
        <w:rPr>
          <w:szCs w:val="28"/>
        </w:rPr>
      </w:pPr>
      <w:r w:rsidRPr="00E62D7D">
        <w:rPr>
          <w:b/>
          <w:szCs w:val="28"/>
        </w:rPr>
        <w:t>Грошова реформа</w:t>
      </w:r>
      <w:r w:rsidRPr="00E62D7D">
        <w:rPr>
          <w:szCs w:val="28"/>
        </w:rPr>
        <w:t xml:space="preserve"> – створення та запровадження нової чи удосконалення існуючої грошової системи з метою стабілізації грошового обороту відповідно до нових соціально-економічних умов.</w:t>
      </w:r>
    </w:p>
    <w:p w:rsidR="005715E0" w:rsidRPr="00E62D7D" w:rsidRDefault="005715E0" w:rsidP="005715E0">
      <w:pPr>
        <w:spacing w:line="240" w:lineRule="auto"/>
        <w:ind w:firstLine="567"/>
        <w:rPr>
          <w:szCs w:val="28"/>
        </w:rPr>
      </w:pPr>
      <w:r w:rsidRPr="00E62D7D">
        <w:rPr>
          <w:b/>
          <w:szCs w:val="28"/>
        </w:rPr>
        <w:t>Грошова система</w:t>
      </w:r>
      <w:r w:rsidRPr="00E62D7D">
        <w:rPr>
          <w:szCs w:val="28"/>
        </w:rPr>
        <w:t xml:space="preserve"> – спосіб організації грошового обігу, що склався історично і закріплений законом.</w:t>
      </w:r>
    </w:p>
    <w:p w:rsidR="005715E0" w:rsidRPr="00E62D7D" w:rsidRDefault="005715E0" w:rsidP="005715E0">
      <w:pPr>
        <w:spacing w:line="240" w:lineRule="auto"/>
        <w:ind w:firstLine="567"/>
        <w:rPr>
          <w:szCs w:val="28"/>
        </w:rPr>
      </w:pPr>
      <w:r w:rsidRPr="00E62D7D">
        <w:rPr>
          <w:b/>
          <w:szCs w:val="28"/>
        </w:rPr>
        <w:t>Грошовий обіг</w:t>
      </w:r>
      <w:r w:rsidRPr="00E62D7D">
        <w:rPr>
          <w:szCs w:val="28"/>
        </w:rPr>
        <w:t xml:space="preserve"> – це рух грошей у процесі товарного обігу, надання послуг, погашення боргових зобов’язань.</w:t>
      </w:r>
    </w:p>
    <w:p w:rsidR="005715E0" w:rsidRPr="00E62D7D" w:rsidRDefault="005715E0" w:rsidP="005715E0">
      <w:pPr>
        <w:spacing w:line="240" w:lineRule="auto"/>
        <w:ind w:firstLine="567"/>
        <w:rPr>
          <w:szCs w:val="28"/>
        </w:rPr>
      </w:pPr>
      <w:r w:rsidRPr="00E62D7D">
        <w:rPr>
          <w:b/>
          <w:szCs w:val="28"/>
        </w:rPr>
        <w:t>Грошово-кредитна (монетарна) політика</w:t>
      </w:r>
      <w:r w:rsidRPr="00E62D7D">
        <w:rPr>
          <w:szCs w:val="28"/>
        </w:rPr>
        <w:t xml:space="preserve"> – сукупність форм </w:t>
      </w:r>
      <w:r w:rsidR="00186AD3" w:rsidRPr="00E62D7D">
        <w:rPr>
          <w:szCs w:val="28"/>
        </w:rPr>
        <w:t>і</w:t>
      </w:r>
      <w:r w:rsidRPr="00E62D7D">
        <w:rPr>
          <w:szCs w:val="28"/>
        </w:rPr>
        <w:t xml:space="preserve"> засобів державного впливу на пропозицію грошей з метою забезпечення рівноваги між пропозицією грошей та попитом на них.</w:t>
      </w:r>
    </w:p>
    <w:p w:rsidR="005715E0" w:rsidRPr="00E62D7D" w:rsidRDefault="005715E0" w:rsidP="005715E0">
      <w:pPr>
        <w:spacing w:line="240" w:lineRule="auto"/>
        <w:ind w:firstLine="567"/>
        <w:rPr>
          <w:szCs w:val="28"/>
        </w:rPr>
      </w:pPr>
      <w:r w:rsidRPr="00E62D7D">
        <w:rPr>
          <w:b/>
          <w:szCs w:val="28"/>
        </w:rPr>
        <w:t>Девальвація</w:t>
      </w:r>
      <w:r w:rsidRPr="00E62D7D">
        <w:rPr>
          <w:szCs w:val="28"/>
        </w:rPr>
        <w:t xml:space="preserve"> – офіційне зниження встановленого курсу валюти.</w:t>
      </w:r>
    </w:p>
    <w:p w:rsidR="005715E0" w:rsidRPr="00E62D7D" w:rsidRDefault="005715E0" w:rsidP="005715E0">
      <w:pPr>
        <w:spacing w:line="240" w:lineRule="auto"/>
        <w:ind w:firstLine="567"/>
        <w:rPr>
          <w:szCs w:val="28"/>
        </w:rPr>
      </w:pPr>
      <w:r w:rsidRPr="00E62D7D">
        <w:rPr>
          <w:b/>
          <w:szCs w:val="28"/>
        </w:rPr>
        <w:t xml:space="preserve">Дедукція </w:t>
      </w:r>
      <w:r w:rsidRPr="00E62D7D">
        <w:rPr>
          <w:szCs w:val="28"/>
        </w:rPr>
        <w:t>– хід міркування від загальних положень до висновків.</w:t>
      </w:r>
    </w:p>
    <w:p w:rsidR="005715E0" w:rsidRPr="00E62D7D" w:rsidRDefault="005715E0" w:rsidP="005715E0">
      <w:pPr>
        <w:spacing w:line="240" w:lineRule="auto"/>
        <w:ind w:firstLine="567"/>
        <w:rPr>
          <w:szCs w:val="28"/>
        </w:rPr>
      </w:pPr>
      <w:r w:rsidRPr="00E62D7D">
        <w:rPr>
          <w:b/>
          <w:szCs w:val="28"/>
        </w:rPr>
        <w:t>Демпінг</w:t>
      </w:r>
      <w:r w:rsidRPr="00E62D7D">
        <w:rPr>
          <w:szCs w:val="28"/>
        </w:rPr>
        <w:t xml:space="preserve"> – продаж товарів на ринках іншої країни за ціною, нижчою за собівартість, або нижчою, ніж «чесна» ринкова ціна.</w:t>
      </w:r>
    </w:p>
    <w:p w:rsidR="005715E0" w:rsidRPr="00E62D7D" w:rsidRDefault="005715E0" w:rsidP="005715E0">
      <w:pPr>
        <w:spacing w:line="240" w:lineRule="auto"/>
        <w:ind w:firstLine="567"/>
        <w:rPr>
          <w:szCs w:val="28"/>
        </w:rPr>
      </w:pPr>
      <w:r w:rsidRPr="00E62D7D">
        <w:rPr>
          <w:b/>
          <w:szCs w:val="28"/>
        </w:rPr>
        <w:t>Депозити</w:t>
      </w:r>
      <w:r w:rsidRPr="00E62D7D">
        <w:rPr>
          <w:szCs w:val="28"/>
        </w:rPr>
        <w:t xml:space="preserve"> – кошти, або цінні папери, віддані на зберігання банкам або іншими фінансово-кредитним установам.</w:t>
      </w:r>
    </w:p>
    <w:p w:rsidR="005715E0" w:rsidRPr="00E62D7D" w:rsidRDefault="005715E0" w:rsidP="005715E0">
      <w:pPr>
        <w:spacing w:line="240" w:lineRule="auto"/>
        <w:ind w:firstLine="567"/>
        <w:rPr>
          <w:szCs w:val="28"/>
        </w:rPr>
      </w:pPr>
      <w:r w:rsidRPr="00E62D7D">
        <w:rPr>
          <w:b/>
          <w:szCs w:val="28"/>
        </w:rPr>
        <w:t>Депресія</w:t>
      </w:r>
      <w:r w:rsidRPr="00E62D7D">
        <w:rPr>
          <w:szCs w:val="28"/>
        </w:rPr>
        <w:t xml:space="preserve"> – дуже глибокий і затяжний спад в економіці, що триває декілька років.</w:t>
      </w:r>
    </w:p>
    <w:p w:rsidR="005715E0" w:rsidRPr="00E62D7D" w:rsidRDefault="005715E0" w:rsidP="005715E0">
      <w:pPr>
        <w:spacing w:line="240" w:lineRule="auto"/>
        <w:ind w:firstLine="567"/>
        <w:rPr>
          <w:szCs w:val="28"/>
        </w:rPr>
      </w:pPr>
      <w:r w:rsidRPr="00E62D7D">
        <w:rPr>
          <w:b/>
          <w:szCs w:val="28"/>
        </w:rPr>
        <w:t>Державний борг</w:t>
      </w:r>
      <w:r w:rsidRPr="00E62D7D">
        <w:rPr>
          <w:szCs w:val="28"/>
        </w:rPr>
        <w:t xml:space="preserve"> – загальна сума заборгованості держави, яка складається з усіх випущених і не погашених боргових зобов’язань уряду, у тому числі й тих боргових зобов’язань, що виникають у результаті виданих гарантій за кредитами, та інших зобов’язань, які бере на себе уряд; дорівнює сумі минулих бюджетних дефіцитів мінус бюджетні надлишки.</w:t>
      </w:r>
    </w:p>
    <w:p w:rsidR="005715E0" w:rsidRPr="00E62D7D" w:rsidRDefault="005715E0" w:rsidP="005715E0">
      <w:pPr>
        <w:spacing w:line="240" w:lineRule="auto"/>
        <w:ind w:firstLine="567"/>
        <w:rPr>
          <w:szCs w:val="28"/>
        </w:rPr>
      </w:pPr>
      <w:r w:rsidRPr="00E62D7D">
        <w:rPr>
          <w:b/>
          <w:szCs w:val="28"/>
        </w:rPr>
        <w:t>Державний бюджет</w:t>
      </w:r>
      <w:r w:rsidRPr="00E62D7D">
        <w:rPr>
          <w:szCs w:val="28"/>
        </w:rPr>
        <w:t xml:space="preserve"> – це зведена відомість доходів </w:t>
      </w:r>
      <w:r w:rsidR="00186AD3" w:rsidRPr="00E62D7D">
        <w:rPr>
          <w:szCs w:val="28"/>
        </w:rPr>
        <w:t>і</w:t>
      </w:r>
      <w:r w:rsidRPr="00E62D7D">
        <w:rPr>
          <w:szCs w:val="28"/>
        </w:rPr>
        <w:t xml:space="preserve"> витрат держави, яка являє собою основний фінансовий план держави на поточний рік і має силу закону.</w:t>
      </w:r>
    </w:p>
    <w:p w:rsidR="005715E0" w:rsidRPr="00E62D7D" w:rsidRDefault="005715E0" w:rsidP="005715E0">
      <w:pPr>
        <w:spacing w:line="240" w:lineRule="auto"/>
        <w:ind w:firstLine="567"/>
        <w:rPr>
          <w:szCs w:val="28"/>
        </w:rPr>
      </w:pPr>
      <w:r w:rsidRPr="00E62D7D">
        <w:rPr>
          <w:b/>
          <w:szCs w:val="28"/>
        </w:rPr>
        <w:t xml:space="preserve">Дефляція </w:t>
      </w:r>
      <w:r w:rsidRPr="00E62D7D">
        <w:rPr>
          <w:szCs w:val="28"/>
        </w:rPr>
        <w:t>– зниження загального рівня цін у національній економіці, при цьому купівельна спроможність грошей підвищується.</w:t>
      </w:r>
    </w:p>
    <w:p w:rsidR="005715E0" w:rsidRPr="00E62D7D" w:rsidRDefault="005715E0" w:rsidP="005715E0">
      <w:pPr>
        <w:tabs>
          <w:tab w:val="left" w:pos="7380"/>
        </w:tabs>
        <w:spacing w:line="240" w:lineRule="auto"/>
        <w:ind w:firstLine="567"/>
        <w:rPr>
          <w:szCs w:val="28"/>
        </w:rPr>
      </w:pPr>
      <w:r w:rsidRPr="00E62D7D">
        <w:rPr>
          <w:b/>
          <w:szCs w:val="28"/>
        </w:rPr>
        <w:t>Дивіденди</w:t>
      </w:r>
      <w:r w:rsidRPr="00E62D7D">
        <w:rPr>
          <w:szCs w:val="28"/>
        </w:rPr>
        <w:t xml:space="preserve"> – платежі, що виплачуються кожному акціонеру з прибутку корпоративного підприємства згідно з його часткою в акціонерному капіталі.</w:t>
      </w:r>
    </w:p>
    <w:p w:rsidR="005715E0" w:rsidRPr="00E62D7D" w:rsidRDefault="005715E0" w:rsidP="005715E0">
      <w:pPr>
        <w:tabs>
          <w:tab w:val="left" w:pos="7380"/>
        </w:tabs>
        <w:spacing w:line="240" w:lineRule="auto"/>
        <w:ind w:firstLine="567"/>
        <w:rPr>
          <w:szCs w:val="28"/>
        </w:rPr>
      </w:pPr>
      <w:r w:rsidRPr="00E62D7D">
        <w:rPr>
          <w:b/>
          <w:szCs w:val="28"/>
        </w:rPr>
        <w:t>Домогосподарство</w:t>
      </w:r>
      <w:r w:rsidRPr="00E62D7D">
        <w:rPr>
          <w:szCs w:val="28"/>
        </w:rPr>
        <w:t xml:space="preserve"> – інституційна одиниця, що складається з однієї або більше осіб, основними функціями якої є пропозиція робочої сили та використання своїх доходів для купівлі споживчих товарів і послуг.</w:t>
      </w:r>
    </w:p>
    <w:p w:rsidR="005715E0" w:rsidRPr="00E62D7D" w:rsidRDefault="005715E0" w:rsidP="005715E0">
      <w:pPr>
        <w:tabs>
          <w:tab w:val="left" w:pos="7380"/>
        </w:tabs>
        <w:spacing w:line="240" w:lineRule="auto"/>
        <w:ind w:firstLine="567"/>
        <w:rPr>
          <w:szCs w:val="28"/>
        </w:rPr>
      </w:pPr>
      <w:r w:rsidRPr="00E62D7D">
        <w:rPr>
          <w:b/>
          <w:szCs w:val="28"/>
        </w:rPr>
        <w:t>Дохід</w:t>
      </w:r>
      <w:r w:rsidRPr="00E62D7D">
        <w:rPr>
          <w:szCs w:val="28"/>
        </w:rPr>
        <w:t xml:space="preserve"> – потік зарплати, процентів, дивідендів та інших грошових надходжень, які отримує особа чи країна протягом певного часу.</w:t>
      </w:r>
    </w:p>
    <w:p w:rsidR="005715E0" w:rsidRPr="00E62D7D" w:rsidRDefault="005715E0" w:rsidP="005715E0">
      <w:pPr>
        <w:spacing w:line="240" w:lineRule="auto"/>
        <w:ind w:firstLine="567"/>
        <w:rPr>
          <w:szCs w:val="28"/>
        </w:rPr>
      </w:pPr>
      <w:r w:rsidRPr="00E62D7D">
        <w:rPr>
          <w:b/>
          <w:szCs w:val="28"/>
        </w:rPr>
        <w:t>Економічний (діловий) цикл</w:t>
      </w:r>
      <w:r w:rsidRPr="00E62D7D">
        <w:rPr>
          <w:szCs w:val="28"/>
        </w:rPr>
        <w:t xml:space="preserve"> – період, протягом якого економіка проходить від одного спаду або піднесення до іншого спаду або піднесення на умовах збереження загальної тенденції до зростання.</w:t>
      </w:r>
    </w:p>
    <w:p w:rsidR="005715E0" w:rsidRPr="00E62D7D" w:rsidRDefault="005715E0" w:rsidP="005715E0">
      <w:pPr>
        <w:spacing w:line="240" w:lineRule="auto"/>
        <w:ind w:firstLine="567"/>
        <w:rPr>
          <w:szCs w:val="28"/>
        </w:rPr>
      </w:pPr>
      <w:r w:rsidRPr="00E62D7D">
        <w:rPr>
          <w:b/>
          <w:szCs w:val="28"/>
        </w:rPr>
        <w:t>Економічна інтеграція</w:t>
      </w:r>
      <w:r w:rsidRPr="00E62D7D">
        <w:rPr>
          <w:szCs w:val="28"/>
        </w:rPr>
        <w:t xml:space="preserve"> – зближення та взаємопристосування окремих </w:t>
      </w:r>
      <w:r w:rsidRPr="00E62D7D">
        <w:rPr>
          <w:szCs w:val="28"/>
        </w:rPr>
        <w:lastRenderedPageBreak/>
        <w:t>національних господарств (економік).</w:t>
      </w:r>
    </w:p>
    <w:p w:rsidR="005715E0" w:rsidRPr="00E62D7D" w:rsidRDefault="005715E0" w:rsidP="005715E0">
      <w:pPr>
        <w:spacing w:line="240" w:lineRule="auto"/>
        <w:ind w:firstLine="567"/>
        <w:rPr>
          <w:szCs w:val="28"/>
        </w:rPr>
      </w:pPr>
      <w:r w:rsidRPr="00E62D7D">
        <w:rPr>
          <w:b/>
          <w:szCs w:val="28"/>
        </w:rPr>
        <w:t xml:space="preserve">Економічна </w:t>
      </w:r>
      <w:r w:rsidR="00636BCF" w:rsidRPr="00E62D7D">
        <w:rPr>
          <w:b/>
          <w:szCs w:val="28"/>
        </w:rPr>
        <w:t>кон’юнктура</w:t>
      </w:r>
      <w:r w:rsidRPr="00E62D7D">
        <w:rPr>
          <w:szCs w:val="28"/>
        </w:rPr>
        <w:t xml:space="preserve"> – напрям і ступінь зміни сукупності елементів економічних процесів на основі порівняння поведінки їхніх окремих елементів.</w:t>
      </w:r>
    </w:p>
    <w:p w:rsidR="005715E0" w:rsidRPr="00E62D7D" w:rsidRDefault="005715E0" w:rsidP="005715E0">
      <w:pPr>
        <w:spacing w:line="240" w:lineRule="auto"/>
        <w:ind w:firstLine="567"/>
        <w:rPr>
          <w:szCs w:val="28"/>
        </w:rPr>
      </w:pPr>
      <w:r w:rsidRPr="00E62D7D">
        <w:rPr>
          <w:b/>
          <w:szCs w:val="28"/>
        </w:rPr>
        <w:t>Економічна модель</w:t>
      </w:r>
      <w:r w:rsidRPr="00E62D7D">
        <w:rPr>
          <w:szCs w:val="28"/>
        </w:rPr>
        <w:t xml:space="preserve"> – це формалізований опис економічного процесу або явища, який відображає найбільш суттєві взаємозв’язки між його складовими.</w:t>
      </w:r>
    </w:p>
    <w:p w:rsidR="005715E0" w:rsidRPr="00E62D7D" w:rsidRDefault="005715E0" w:rsidP="005715E0">
      <w:pPr>
        <w:spacing w:line="240" w:lineRule="auto"/>
        <w:ind w:firstLine="567"/>
        <w:rPr>
          <w:szCs w:val="28"/>
        </w:rPr>
      </w:pPr>
      <w:r w:rsidRPr="00E62D7D">
        <w:rPr>
          <w:b/>
          <w:szCs w:val="28"/>
        </w:rPr>
        <w:t>Економічна політика</w:t>
      </w:r>
      <w:r w:rsidRPr="00E62D7D">
        <w:rPr>
          <w:szCs w:val="28"/>
        </w:rPr>
        <w:t xml:space="preserve"> – це цілеспрямований вплив держави на виробництво, доходи, зайнятість та інші макроекономічні параметри за допомогою зміни пропозиції грошей, рівня податків </w:t>
      </w:r>
      <w:r w:rsidR="00636BCF" w:rsidRPr="00E62D7D">
        <w:rPr>
          <w:szCs w:val="28"/>
        </w:rPr>
        <w:t xml:space="preserve">і </w:t>
      </w:r>
      <w:r w:rsidRPr="00E62D7D">
        <w:rPr>
          <w:szCs w:val="28"/>
        </w:rPr>
        <w:t>державних витрат.</w:t>
      </w:r>
    </w:p>
    <w:p w:rsidR="005715E0" w:rsidRPr="00E62D7D" w:rsidRDefault="005715E0" w:rsidP="005715E0">
      <w:pPr>
        <w:spacing w:line="240" w:lineRule="auto"/>
        <w:ind w:firstLine="567"/>
        <w:rPr>
          <w:szCs w:val="28"/>
        </w:rPr>
      </w:pPr>
      <w:r w:rsidRPr="00E62D7D">
        <w:rPr>
          <w:b/>
          <w:szCs w:val="28"/>
        </w:rPr>
        <w:t>Економічна рента</w:t>
      </w:r>
      <w:r w:rsidRPr="00E62D7D">
        <w:rPr>
          <w:szCs w:val="28"/>
        </w:rPr>
        <w:t xml:space="preserve"> – плата за використання землі та інших природних ресурсів, пропозиція яких є незмінною (тобто абсолютно нееластичною).</w:t>
      </w:r>
    </w:p>
    <w:p w:rsidR="005715E0" w:rsidRPr="00E62D7D" w:rsidRDefault="005715E0" w:rsidP="005715E0">
      <w:pPr>
        <w:spacing w:line="240" w:lineRule="auto"/>
        <w:ind w:firstLine="567"/>
        <w:rPr>
          <w:szCs w:val="28"/>
        </w:rPr>
      </w:pPr>
      <w:r w:rsidRPr="00E62D7D">
        <w:rPr>
          <w:b/>
          <w:szCs w:val="28"/>
        </w:rPr>
        <w:t>Економічна система</w:t>
      </w:r>
      <w:r w:rsidRPr="00E62D7D">
        <w:rPr>
          <w:szCs w:val="28"/>
        </w:rPr>
        <w:t xml:space="preserve"> – спосіб організації національної економіки.</w:t>
      </w:r>
    </w:p>
    <w:p w:rsidR="005715E0" w:rsidRPr="00E62D7D" w:rsidRDefault="005715E0" w:rsidP="005715E0">
      <w:pPr>
        <w:spacing w:line="240" w:lineRule="auto"/>
        <w:ind w:firstLine="567"/>
        <w:rPr>
          <w:szCs w:val="28"/>
        </w:rPr>
      </w:pPr>
      <w:r w:rsidRPr="00E62D7D">
        <w:rPr>
          <w:b/>
          <w:szCs w:val="28"/>
        </w:rPr>
        <w:t>Економічна теорія</w:t>
      </w:r>
      <w:r w:rsidRPr="00E62D7D">
        <w:rPr>
          <w:szCs w:val="28"/>
        </w:rPr>
        <w:t xml:space="preserve"> – наука, що вивчає, як суспільство, використовуючи обмежені ресурси, може </w:t>
      </w:r>
      <w:r w:rsidR="00636BCF" w:rsidRPr="00E62D7D">
        <w:rPr>
          <w:szCs w:val="28"/>
        </w:rPr>
        <w:t>максимально повно</w:t>
      </w:r>
      <w:r w:rsidRPr="00E62D7D">
        <w:rPr>
          <w:szCs w:val="28"/>
        </w:rPr>
        <w:t xml:space="preserve"> задовольнити необмежені потреби суспільства.</w:t>
      </w:r>
    </w:p>
    <w:p w:rsidR="005715E0" w:rsidRPr="00E62D7D" w:rsidRDefault="005715E0" w:rsidP="005715E0">
      <w:pPr>
        <w:spacing w:line="240" w:lineRule="auto"/>
        <w:ind w:firstLine="567"/>
        <w:rPr>
          <w:szCs w:val="28"/>
        </w:rPr>
      </w:pPr>
      <w:r w:rsidRPr="00E62D7D">
        <w:rPr>
          <w:b/>
          <w:szCs w:val="28"/>
        </w:rPr>
        <w:t>Економічне зростання</w:t>
      </w:r>
      <w:r w:rsidRPr="00E62D7D">
        <w:rPr>
          <w:szCs w:val="28"/>
        </w:rPr>
        <w:t xml:space="preserve"> – збільшення обсягу реального ВВП або реального ВВП на душу населення за певний період за рахунок збільшення виробничих потужностей економіки.</w:t>
      </w:r>
    </w:p>
    <w:p w:rsidR="005715E0" w:rsidRPr="00E62D7D" w:rsidRDefault="005715E0" w:rsidP="005715E0">
      <w:pPr>
        <w:spacing w:line="240" w:lineRule="auto"/>
        <w:ind w:firstLine="567"/>
        <w:rPr>
          <w:szCs w:val="28"/>
        </w:rPr>
      </w:pPr>
      <w:r w:rsidRPr="00E62D7D">
        <w:rPr>
          <w:b/>
          <w:szCs w:val="28"/>
        </w:rPr>
        <w:t>Економічний прибуток</w:t>
      </w:r>
      <w:r w:rsidRPr="00E62D7D">
        <w:rPr>
          <w:szCs w:val="28"/>
        </w:rPr>
        <w:t xml:space="preserve"> – частина доходу, що залишається у розпорядженні власників підприємств після покриття витрат на всі фактори виробництва.</w:t>
      </w:r>
    </w:p>
    <w:p w:rsidR="005715E0" w:rsidRPr="00E62D7D" w:rsidRDefault="005715E0" w:rsidP="005715E0">
      <w:pPr>
        <w:spacing w:line="240" w:lineRule="auto"/>
        <w:ind w:firstLine="567"/>
        <w:rPr>
          <w:szCs w:val="28"/>
        </w:rPr>
      </w:pPr>
      <w:r w:rsidRPr="00E62D7D">
        <w:rPr>
          <w:b/>
          <w:szCs w:val="28"/>
        </w:rPr>
        <w:t>Економічні витрати</w:t>
      </w:r>
      <w:r w:rsidRPr="00E62D7D">
        <w:rPr>
          <w:szCs w:val="28"/>
        </w:rPr>
        <w:t xml:space="preserve"> – платежі, потрібні для отримання і використання ресурсів.</w:t>
      </w:r>
    </w:p>
    <w:p w:rsidR="005715E0" w:rsidRPr="00E62D7D" w:rsidRDefault="005715E0" w:rsidP="005715E0">
      <w:pPr>
        <w:spacing w:line="240" w:lineRule="auto"/>
        <w:ind w:firstLine="567"/>
        <w:rPr>
          <w:szCs w:val="28"/>
        </w:rPr>
      </w:pPr>
      <w:r w:rsidRPr="00E62D7D">
        <w:rPr>
          <w:b/>
          <w:szCs w:val="28"/>
        </w:rPr>
        <w:t>Економічні закони</w:t>
      </w:r>
      <w:r w:rsidRPr="00E62D7D">
        <w:rPr>
          <w:szCs w:val="28"/>
        </w:rPr>
        <w:t xml:space="preserve"> – відображають суттєві, стійкі </w:t>
      </w:r>
      <w:r w:rsidR="00636BCF" w:rsidRPr="00E62D7D">
        <w:rPr>
          <w:szCs w:val="28"/>
        </w:rPr>
        <w:t>та</w:t>
      </w:r>
      <w:r w:rsidRPr="00E62D7D">
        <w:rPr>
          <w:szCs w:val="28"/>
        </w:rPr>
        <w:t xml:space="preserve"> необхідні причинно-наслідкові зв’язки і взаємозалежності економічних явищ і процесів.</w:t>
      </w:r>
    </w:p>
    <w:p w:rsidR="005715E0" w:rsidRPr="00E62D7D" w:rsidRDefault="005715E0" w:rsidP="005715E0">
      <w:pPr>
        <w:spacing w:line="240" w:lineRule="auto"/>
        <w:ind w:firstLine="567"/>
        <w:rPr>
          <w:szCs w:val="28"/>
        </w:rPr>
      </w:pPr>
      <w:r w:rsidRPr="00E62D7D">
        <w:rPr>
          <w:b/>
          <w:szCs w:val="28"/>
        </w:rPr>
        <w:t xml:space="preserve">Економічні категорії </w:t>
      </w:r>
      <w:r w:rsidRPr="00E62D7D">
        <w:rPr>
          <w:szCs w:val="28"/>
        </w:rPr>
        <w:t>– це абстрактні, логічні, теоретичні поняття, які в узагальненому вигляді виражають суттєві властивості економічних явищ і процесів. Наприклад</w:t>
      </w:r>
      <w:r w:rsidR="00636BCF" w:rsidRPr="00E62D7D">
        <w:rPr>
          <w:szCs w:val="28"/>
        </w:rPr>
        <w:t>,</w:t>
      </w:r>
      <w:r w:rsidRPr="00E62D7D">
        <w:rPr>
          <w:szCs w:val="28"/>
        </w:rPr>
        <w:t xml:space="preserve"> власність, товар, капітал, прибуток, ринок, попит, ціна </w:t>
      </w:r>
      <w:r w:rsidR="00636BCF" w:rsidRPr="00E62D7D">
        <w:rPr>
          <w:szCs w:val="28"/>
        </w:rPr>
        <w:t>тощо.</w:t>
      </w:r>
    </w:p>
    <w:p w:rsidR="005715E0" w:rsidRPr="00E62D7D" w:rsidRDefault="005715E0" w:rsidP="005715E0">
      <w:pPr>
        <w:spacing w:line="240" w:lineRule="auto"/>
        <w:ind w:firstLine="567"/>
        <w:rPr>
          <w:szCs w:val="28"/>
        </w:rPr>
      </w:pPr>
      <w:r w:rsidRPr="00E62D7D">
        <w:rPr>
          <w:b/>
          <w:szCs w:val="28"/>
        </w:rPr>
        <w:t>Економічні коливання</w:t>
      </w:r>
      <w:r w:rsidRPr="00E62D7D">
        <w:rPr>
          <w:szCs w:val="28"/>
        </w:rPr>
        <w:t xml:space="preserve"> – зміни в національному обсязі виробництва,  зайнятості й доходах.</w:t>
      </w:r>
    </w:p>
    <w:p w:rsidR="005715E0" w:rsidRPr="00E62D7D" w:rsidRDefault="005715E0" w:rsidP="005715E0">
      <w:pPr>
        <w:spacing w:line="240" w:lineRule="auto"/>
        <w:ind w:firstLine="567"/>
        <w:rPr>
          <w:szCs w:val="28"/>
        </w:rPr>
      </w:pPr>
      <w:r w:rsidRPr="00E62D7D">
        <w:rPr>
          <w:b/>
          <w:szCs w:val="28"/>
        </w:rPr>
        <w:t>Економічні потреби</w:t>
      </w:r>
      <w:r w:rsidRPr="00E62D7D">
        <w:rPr>
          <w:szCs w:val="28"/>
        </w:rPr>
        <w:t xml:space="preserve"> – ідеальний внутрішній мотив людини, що спонукає її до економічної діяльності для забезпечення власного добробуту.</w:t>
      </w:r>
    </w:p>
    <w:p w:rsidR="005715E0" w:rsidRPr="00E62D7D" w:rsidRDefault="005715E0" w:rsidP="005715E0">
      <w:pPr>
        <w:spacing w:line="240" w:lineRule="auto"/>
        <w:ind w:firstLine="567"/>
        <w:rPr>
          <w:szCs w:val="28"/>
        </w:rPr>
      </w:pPr>
      <w:r w:rsidRPr="00E62D7D">
        <w:rPr>
          <w:b/>
          <w:szCs w:val="28"/>
        </w:rPr>
        <w:t>Економічні ресурси</w:t>
      </w:r>
      <w:r w:rsidRPr="00E62D7D">
        <w:rPr>
          <w:szCs w:val="28"/>
        </w:rPr>
        <w:t xml:space="preserve"> – земля, праця, капітал та підприємницькі здібності, що використовуються у виробництві товарів і послуг.</w:t>
      </w:r>
    </w:p>
    <w:p w:rsidR="005715E0" w:rsidRPr="00E62D7D" w:rsidRDefault="005715E0" w:rsidP="005715E0">
      <w:pPr>
        <w:spacing w:line="240" w:lineRule="auto"/>
        <w:ind w:firstLine="567"/>
        <w:rPr>
          <w:szCs w:val="28"/>
        </w:rPr>
      </w:pPr>
      <w:r w:rsidRPr="00E62D7D">
        <w:rPr>
          <w:b/>
          <w:szCs w:val="28"/>
        </w:rPr>
        <w:t>Економічні функції держави</w:t>
      </w:r>
      <w:r w:rsidRPr="00E62D7D">
        <w:rPr>
          <w:szCs w:val="28"/>
        </w:rPr>
        <w:t xml:space="preserve"> – сукупність напрямів державного регулювання економіки: правове регулювання економіки</w:t>
      </w:r>
      <w:r w:rsidR="00636BCF" w:rsidRPr="00E62D7D">
        <w:rPr>
          <w:szCs w:val="28"/>
        </w:rPr>
        <w:t>,</w:t>
      </w:r>
      <w:r w:rsidRPr="00E62D7D">
        <w:rPr>
          <w:szCs w:val="28"/>
        </w:rPr>
        <w:t xml:space="preserve"> сприяння конкуренції та пом’якшення наслідків від недоліків ринку</w:t>
      </w:r>
      <w:r w:rsidR="00636BCF" w:rsidRPr="00E62D7D">
        <w:rPr>
          <w:szCs w:val="28"/>
        </w:rPr>
        <w:t>,</w:t>
      </w:r>
      <w:r w:rsidRPr="00E62D7D">
        <w:rPr>
          <w:szCs w:val="28"/>
        </w:rPr>
        <w:t xml:space="preserve"> виробництво суспільних благ</w:t>
      </w:r>
      <w:r w:rsidR="00636BCF" w:rsidRPr="00E62D7D">
        <w:rPr>
          <w:szCs w:val="28"/>
        </w:rPr>
        <w:t>,</w:t>
      </w:r>
      <w:r w:rsidRPr="00E62D7D">
        <w:rPr>
          <w:szCs w:val="28"/>
        </w:rPr>
        <w:t xml:space="preserve"> коригування побічних наслідків</w:t>
      </w:r>
      <w:r w:rsidR="00636BCF" w:rsidRPr="00E62D7D">
        <w:rPr>
          <w:szCs w:val="28"/>
        </w:rPr>
        <w:t>,</w:t>
      </w:r>
      <w:r w:rsidRPr="00E62D7D">
        <w:rPr>
          <w:szCs w:val="28"/>
        </w:rPr>
        <w:t xml:space="preserve"> перерозподіл доходів</w:t>
      </w:r>
      <w:r w:rsidR="00636BCF" w:rsidRPr="00E62D7D">
        <w:rPr>
          <w:szCs w:val="28"/>
        </w:rPr>
        <w:t>,</w:t>
      </w:r>
      <w:r w:rsidRPr="00E62D7D">
        <w:rPr>
          <w:szCs w:val="28"/>
        </w:rPr>
        <w:t xml:space="preserve"> здійснення макроекономічної політики.</w:t>
      </w:r>
    </w:p>
    <w:p w:rsidR="005715E0" w:rsidRPr="00E62D7D" w:rsidRDefault="005715E0" w:rsidP="005715E0">
      <w:pPr>
        <w:spacing w:line="240" w:lineRule="auto"/>
        <w:ind w:firstLine="567"/>
        <w:rPr>
          <w:szCs w:val="28"/>
        </w:rPr>
      </w:pPr>
      <w:r w:rsidRPr="00E62D7D">
        <w:rPr>
          <w:b/>
          <w:szCs w:val="28"/>
        </w:rPr>
        <w:t>Економічно активне населення (робоча сила</w:t>
      </w:r>
      <w:r w:rsidRPr="00E62D7D">
        <w:rPr>
          <w:szCs w:val="28"/>
        </w:rPr>
        <w:t xml:space="preserve">) – це частина населення, яка забезпечує пропозицію робочої сили для виробництва товарів і послуг. Розрізняють економічно активне населення зайняте </w:t>
      </w:r>
      <w:r w:rsidR="00636BCF" w:rsidRPr="00E62D7D">
        <w:rPr>
          <w:szCs w:val="28"/>
        </w:rPr>
        <w:t>й</w:t>
      </w:r>
      <w:r w:rsidRPr="00E62D7D">
        <w:rPr>
          <w:szCs w:val="28"/>
        </w:rPr>
        <w:t xml:space="preserve"> безробітне.</w:t>
      </w:r>
    </w:p>
    <w:p w:rsidR="005715E0" w:rsidRPr="00E62D7D" w:rsidRDefault="005715E0" w:rsidP="005715E0">
      <w:pPr>
        <w:spacing w:line="240" w:lineRule="auto"/>
        <w:ind w:firstLine="567"/>
        <w:rPr>
          <w:szCs w:val="28"/>
        </w:rPr>
      </w:pPr>
      <w:r w:rsidRPr="00E62D7D">
        <w:rPr>
          <w:b/>
          <w:szCs w:val="28"/>
        </w:rPr>
        <w:t>Експорт</w:t>
      </w:r>
      <w:r w:rsidRPr="00E62D7D">
        <w:rPr>
          <w:szCs w:val="28"/>
        </w:rPr>
        <w:t xml:space="preserve"> – товари і послуги, вироблені в країні </w:t>
      </w:r>
      <w:r w:rsidR="00636BCF" w:rsidRPr="00E62D7D">
        <w:rPr>
          <w:szCs w:val="28"/>
        </w:rPr>
        <w:t>та</w:t>
      </w:r>
      <w:r w:rsidRPr="00E62D7D">
        <w:rPr>
          <w:szCs w:val="28"/>
        </w:rPr>
        <w:t xml:space="preserve"> продані за її межами.</w:t>
      </w:r>
    </w:p>
    <w:p w:rsidR="005715E0" w:rsidRPr="00E62D7D" w:rsidRDefault="005715E0" w:rsidP="005715E0">
      <w:pPr>
        <w:spacing w:line="240" w:lineRule="auto"/>
        <w:ind w:firstLine="567"/>
        <w:rPr>
          <w:szCs w:val="28"/>
        </w:rPr>
      </w:pPr>
      <w:r w:rsidRPr="00E62D7D">
        <w:rPr>
          <w:b/>
          <w:szCs w:val="28"/>
        </w:rPr>
        <w:t>Екстенсивний тип економічного зростання</w:t>
      </w:r>
      <w:r w:rsidRPr="00E62D7D">
        <w:rPr>
          <w:szCs w:val="28"/>
        </w:rPr>
        <w:t xml:space="preserve"> – збільшення виробництва </w:t>
      </w:r>
      <w:r w:rsidRPr="00E62D7D">
        <w:rPr>
          <w:szCs w:val="28"/>
        </w:rPr>
        <w:lastRenderedPageBreak/>
        <w:t>економічних благ за рахунок додаткового залучення факторів виробництва на незмінній технічній основі.</w:t>
      </w:r>
    </w:p>
    <w:p w:rsidR="005715E0" w:rsidRPr="00E62D7D" w:rsidRDefault="005715E0" w:rsidP="005715E0">
      <w:pPr>
        <w:spacing w:line="240" w:lineRule="auto"/>
        <w:ind w:firstLine="567"/>
        <w:rPr>
          <w:szCs w:val="28"/>
        </w:rPr>
      </w:pPr>
      <w:r w:rsidRPr="00E62D7D">
        <w:rPr>
          <w:b/>
          <w:szCs w:val="28"/>
        </w:rPr>
        <w:t>Еластичність</w:t>
      </w:r>
      <w:r w:rsidRPr="00E62D7D">
        <w:rPr>
          <w:szCs w:val="28"/>
        </w:rPr>
        <w:t xml:space="preserve"> – відсоткова зміна певної змінної, до зміни на один відсоток іншої змінної.</w:t>
      </w:r>
    </w:p>
    <w:p w:rsidR="005715E0" w:rsidRPr="00E62D7D" w:rsidRDefault="005715E0" w:rsidP="005715E0">
      <w:pPr>
        <w:spacing w:line="240" w:lineRule="auto"/>
        <w:ind w:firstLine="567"/>
        <w:rPr>
          <w:szCs w:val="28"/>
        </w:rPr>
      </w:pPr>
      <w:r w:rsidRPr="00E62D7D">
        <w:rPr>
          <w:b/>
          <w:szCs w:val="28"/>
        </w:rPr>
        <w:t>Емісія</w:t>
      </w:r>
      <w:r w:rsidRPr="00E62D7D">
        <w:rPr>
          <w:szCs w:val="28"/>
        </w:rPr>
        <w:t xml:space="preserve"> – випуск в обіг грошових знаків у всіх формах; призводить до збільшення грошової маси в </w:t>
      </w:r>
      <w:r w:rsidR="00636BCF" w:rsidRPr="00E62D7D">
        <w:rPr>
          <w:szCs w:val="28"/>
        </w:rPr>
        <w:t>економіці</w:t>
      </w:r>
      <w:r w:rsidRPr="00E62D7D">
        <w:rPr>
          <w:szCs w:val="28"/>
        </w:rPr>
        <w:t>.</w:t>
      </w:r>
    </w:p>
    <w:p w:rsidR="005715E0" w:rsidRPr="00E62D7D" w:rsidRDefault="005715E0" w:rsidP="005715E0">
      <w:pPr>
        <w:spacing w:line="240" w:lineRule="auto"/>
        <w:ind w:firstLine="567"/>
        <w:rPr>
          <w:szCs w:val="28"/>
        </w:rPr>
      </w:pPr>
      <w:r w:rsidRPr="00E62D7D">
        <w:rPr>
          <w:b/>
          <w:szCs w:val="28"/>
        </w:rPr>
        <w:t>Ефект заміщення</w:t>
      </w:r>
      <w:r w:rsidRPr="00E62D7D">
        <w:rPr>
          <w:szCs w:val="28"/>
        </w:rPr>
        <w:t xml:space="preserve"> – зміна в обсязі ринкового попиту на окремий вид продукції, викликана зміною ціни на аналогічну продукцію, що робить її відносно дорожчою або відносно дешевшою.</w:t>
      </w:r>
    </w:p>
    <w:p w:rsidR="005715E0" w:rsidRPr="00E62D7D" w:rsidRDefault="005715E0" w:rsidP="005715E0">
      <w:pPr>
        <w:spacing w:line="240" w:lineRule="auto"/>
        <w:ind w:firstLine="567"/>
        <w:rPr>
          <w:szCs w:val="28"/>
        </w:rPr>
      </w:pPr>
      <w:r w:rsidRPr="00E62D7D">
        <w:rPr>
          <w:b/>
          <w:szCs w:val="28"/>
        </w:rPr>
        <w:t>Ефективність економіки</w:t>
      </w:r>
      <w:r w:rsidRPr="00E62D7D">
        <w:rPr>
          <w:szCs w:val="28"/>
        </w:rPr>
        <w:t xml:space="preserve"> – характеризує зв'язок між кількістю витрачених у процесі виробництва ресурсів та кількістю отриманих із цих ресурсів економічних благ.</w:t>
      </w:r>
    </w:p>
    <w:p w:rsidR="005715E0" w:rsidRPr="00E62D7D" w:rsidRDefault="005715E0" w:rsidP="005715E0">
      <w:pPr>
        <w:spacing w:line="240" w:lineRule="auto"/>
        <w:ind w:firstLine="567"/>
        <w:rPr>
          <w:szCs w:val="28"/>
        </w:rPr>
      </w:pPr>
      <w:r w:rsidRPr="00E62D7D">
        <w:rPr>
          <w:b/>
          <w:szCs w:val="28"/>
        </w:rPr>
        <w:t>Євро</w:t>
      </w:r>
      <w:r w:rsidRPr="00E62D7D">
        <w:rPr>
          <w:szCs w:val="28"/>
        </w:rPr>
        <w:t xml:space="preserve"> – спільна валюта країн Західної Європи, уведена в обіг з 1 січня 1999</w:t>
      </w:r>
      <w:r w:rsidR="00636BCF" w:rsidRPr="00E62D7D">
        <w:rPr>
          <w:szCs w:val="28"/>
        </w:rPr>
        <w:t> </w:t>
      </w:r>
      <w:r w:rsidRPr="00E62D7D">
        <w:rPr>
          <w:szCs w:val="28"/>
        </w:rPr>
        <w:t>р</w:t>
      </w:r>
      <w:r w:rsidR="00636BCF" w:rsidRPr="00E62D7D">
        <w:rPr>
          <w:szCs w:val="28"/>
        </w:rPr>
        <w:t>оку</w:t>
      </w:r>
    </w:p>
    <w:p w:rsidR="005715E0" w:rsidRPr="00E62D7D" w:rsidRDefault="005715E0" w:rsidP="005715E0">
      <w:pPr>
        <w:spacing w:line="240" w:lineRule="auto"/>
        <w:ind w:firstLine="567"/>
        <w:rPr>
          <w:szCs w:val="28"/>
        </w:rPr>
      </w:pPr>
      <w:r w:rsidRPr="00E62D7D">
        <w:rPr>
          <w:b/>
          <w:szCs w:val="28"/>
        </w:rPr>
        <w:t>Євроакція</w:t>
      </w:r>
      <w:r w:rsidRPr="00E62D7D">
        <w:rPr>
          <w:szCs w:val="28"/>
        </w:rPr>
        <w:t xml:space="preserve"> – акція, яка пропонується для продажу одночасно на кількох національних фондових ринках.</w:t>
      </w:r>
    </w:p>
    <w:p w:rsidR="005715E0" w:rsidRPr="00E62D7D" w:rsidRDefault="005715E0" w:rsidP="005715E0">
      <w:pPr>
        <w:spacing w:line="240" w:lineRule="auto"/>
        <w:ind w:firstLine="567"/>
        <w:rPr>
          <w:szCs w:val="28"/>
        </w:rPr>
      </w:pPr>
      <w:r w:rsidRPr="00E62D7D">
        <w:rPr>
          <w:b/>
          <w:szCs w:val="28"/>
        </w:rPr>
        <w:t>Європейський Союз (ЄС)</w:t>
      </w:r>
      <w:r w:rsidRPr="00E62D7D">
        <w:rPr>
          <w:szCs w:val="28"/>
        </w:rPr>
        <w:t xml:space="preserve"> – асоціація європейських держав, утворена з метою поступової ліквідації мита та імпортних квот </w:t>
      </w:r>
      <w:r w:rsidR="00636BCF" w:rsidRPr="00E62D7D">
        <w:rPr>
          <w:szCs w:val="28"/>
        </w:rPr>
        <w:t>у</w:t>
      </w:r>
      <w:r w:rsidRPr="00E62D7D">
        <w:rPr>
          <w:szCs w:val="28"/>
        </w:rPr>
        <w:t xml:space="preserve"> торгівлі між країнами-членами, запровадження спільного мита на імпорт із третіх </w:t>
      </w:r>
      <w:r w:rsidR="00636BCF" w:rsidRPr="00E62D7D">
        <w:rPr>
          <w:szCs w:val="28"/>
        </w:rPr>
        <w:t>країн</w:t>
      </w:r>
      <w:r w:rsidRPr="00E62D7D">
        <w:rPr>
          <w:szCs w:val="28"/>
        </w:rPr>
        <w:t xml:space="preserve">, переходу, зрештою, до вільного переміщення праці </w:t>
      </w:r>
      <w:r w:rsidR="00636BCF" w:rsidRPr="00E62D7D">
        <w:rPr>
          <w:szCs w:val="28"/>
        </w:rPr>
        <w:t>й</w:t>
      </w:r>
      <w:r w:rsidRPr="00E62D7D">
        <w:rPr>
          <w:szCs w:val="28"/>
        </w:rPr>
        <w:t xml:space="preserve"> капіталу в межах країн-членів асоціації та узгодження економічної політики в інших сферах.</w:t>
      </w:r>
    </w:p>
    <w:p w:rsidR="005715E0" w:rsidRPr="00E62D7D" w:rsidRDefault="005715E0" w:rsidP="005715E0">
      <w:pPr>
        <w:spacing w:line="240" w:lineRule="auto"/>
        <w:ind w:firstLine="567"/>
        <w:rPr>
          <w:szCs w:val="28"/>
        </w:rPr>
      </w:pPr>
      <w:r w:rsidRPr="00E62D7D">
        <w:rPr>
          <w:b/>
          <w:szCs w:val="28"/>
        </w:rPr>
        <w:t>Євроринок</w:t>
      </w:r>
      <w:r w:rsidRPr="00E62D7D">
        <w:rPr>
          <w:szCs w:val="28"/>
        </w:rPr>
        <w:t xml:space="preserve"> – це сукупність грошових засобів в іноземних валютах, які функціонують як позиковий капітал за межами національних економік. Це наднаціональний ринок позикових капіталів.</w:t>
      </w:r>
    </w:p>
    <w:p w:rsidR="005715E0" w:rsidRPr="00E62D7D" w:rsidRDefault="005715E0" w:rsidP="005715E0">
      <w:pPr>
        <w:spacing w:line="240" w:lineRule="auto"/>
        <w:ind w:firstLine="567"/>
        <w:rPr>
          <w:szCs w:val="28"/>
        </w:rPr>
      </w:pPr>
      <w:r w:rsidRPr="00E62D7D">
        <w:rPr>
          <w:b/>
          <w:szCs w:val="28"/>
        </w:rPr>
        <w:t xml:space="preserve">Зайняті – </w:t>
      </w:r>
      <w:r w:rsidRPr="00E62D7D">
        <w:rPr>
          <w:szCs w:val="28"/>
        </w:rPr>
        <w:t xml:space="preserve">особи, які виконують оплачуванні види робіт </w:t>
      </w:r>
      <w:r w:rsidR="00636BCF" w:rsidRPr="00E62D7D">
        <w:rPr>
          <w:szCs w:val="28"/>
        </w:rPr>
        <w:t>або</w:t>
      </w:r>
      <w:r w:rsidRPr="00E62D7D">
        <w:rPr>
          <w:szCs w:val="28"/>
        </w:rPr>
        <w:t xml:space="preserve"> мають робочі місця, але тимчасово не працюють через відпустки, страйки, хвороби.</w:t>
      </w:r>
    </w:p>
    <w:p w:rsidR="005715E0" w:rsidRPr="00E62D7D" w:rsidRDefault="005715E0" w:rsidP="005715E0">
      <w:pPr>
        <w:spacing w:line="240" w:lineRule="auto"/>
        <w:ind w:firstLine="567"/>
        <w:rPr>
          <w:b/>
          <w:szCs w:val="28"/>
        </w:rPr>
      </w:pPr>
      <w:r w:rsidRPr="00E62D7D">
        <w:rPr>
          <w:b/>
          <w:szCs w:val="28"/>
        </w:rPr>
        <w:t xml:space="preserve">Закон Оукена – </w:t>
      </w:r>
      <w:r w:rsidRPr="00E62D7D">
        <w:rPr>
          <w:szCs w:val="28"/>
        </w:rPr>
        <w:t>виведена Артуром Оукеном емпірична залежність, згідно з якою кожний процент циклічного безробіття викликає певний процент відставання фактичного ВВП від потенційного ВВП, або розрив ВВП.</w:t>
      </w:r>
      <w:r w:rsidRPr="00E62D7D">
        <w:rPr>
          <w:b/>
          <w:szCs w:val="28"/>
        </w:rPr>
        <w:t xml:space="preserve"> </w:t>
      </w:r>
    </w:p>
    <w:p w:rsidR="005715E0" w:rsidRPr="00E62D7D" w:rsidRDefault="005715E0" w:rsidP="005715E0">
      <w:pPr>
        <w:spacing w:line="240" w:lineRule="auto"/>
        <w:ind w:firstLine="567"/>
        <w:rPr>
          <w:b/>
          <w:szCs w:val="28"/>
        </w:rPr>
      </w:pPr>
      <w:r w:rsidRPr="00E62D7D">
        <w:rPr>
          <w:b/>
          <w:szCs w:val="28"/>
        </w:rPr>
        <w:t xml:space="preserve">Закон попиту </w:t>
      </w:r>
      <w:r w:rsidRPr="00E62D7D">
        <w:rPr>
          <w:szCs w:val="28"/>
        </w:rPr>
        <w:t xml:space="preserve">– виражає обернену залежність між ціною і величиною пропозиції товару або послуги </w:t>
      </w:r>
      <w:r w:rsidR="00636BCF" w:rsidRPr="00E62D7D">
        <w:rPr>
          <w:szCs w:val="28"/>
        </w:rPr>
        <w:t xml:space="preserve">протягом </w:t>
      </w:r>
      <w:r w:rsidRPr="00E62D7D">
        <w:rPr>
          <w:szCs w:val="28"/>
        </w:rPr>
        <w:t>певного проміжку часу.</w:t>
      </w:r>
      <w:r w:rsidRPr="00E62D7D">
        <w:rPr>
          <w:b/>
          <w:szCs w:val="28"/>
        </w:rPr>
        <w:t xml:space="preserve"> </w:t>
      </w:r>
    </w:p>
    <w:p w:rsidR="005715E0" w:rsidRPr="00E62D7D" w:rsidRDefault="005715E0" w:rsidP="005715E0">
      <w:pPr>
        <w:spacing w:line="240" w:lineRule="auto"/>
        <w:ind w:firstLine="567"/>
        <w:rPr>
          <w:szCs w:val="28"/>
        </w:rPr>
      </w:pPr>
      <w:r w:rsidRPr="00E62D7D">
        <w:rPr>
          <w:b/>
          <w:szCs w:val="28"/>
        </w:rPr>
        <w:t xml:space="preserve">Закон пропозиції – </w:t>
      </w:r>
      <w:r w:rsidRPr="00E62D7D">
        <w:rPr>
          <w:szCs w:val="28"/>
        </w:rPr>
        <w:t xml:space="preserve">виражає пряму залежність між ціною і величиною пропозиції товару або послуги </w:t>
      </w:r>
      <w:r w:rsidR="00636BCF" w:rsidRPr="00E62D7D">
        <w:rPr>
          <w:szCs w:val="28"/>
        </w:rPr>
        <w:t>п</w:t>
      </w:r>
      <w:r w:rsidRPr="00E62D7D">
        <w:rPr>
          <w:szCs w:val="28"/>
        </w:rPr>
        <w:t>ро</w:t>
      </w:r>
      <w:r w:rsidR="00636BCF" w:rsidRPr="00E62D7D">
        <w:rPr>
          <w:szCs w:val="28"/>
        </w:rPr>
        <w:t>тягом</w:t>
      </w:r>
      <w:r w:rsidRPr="00E62D7D">
        <w:rPr>
          <w:szCs w:val="28"/>
        </w:rPr>
        <w:t xml:space="preserve"> певного проміжку часу.</w:t>
      </w:r>
    </w:p>
    <w:p w:rsidR="005715E0" w:rsidRPr="00E62D7D" w:rsidRDefault="005715E0" w:rsidP="005715E0">
      <w:pPr>
        <w:spacing w:line="240" w:lineRule="auto"/>
        <w:ind w:firstLine="567"/>
        <w:rPr>
          <w:szCs w:val="28"/>
        </w:rPr>
      </w:pPr>
      <w:r w:rsidRPr="00E62D7D">
        <w:rPr>
          <w:b/>
          <w:szCs w:val="28"/>
        </w:rPr>
        <w:t>Закрита економіка</w:t>
      </w:r>
      <w:r w:rsidRPr="00E62D7D">
        <w:rPr>
          <w:szCs w:val="28"/>
        </w:rPr>
        <w:t xml:space="preserve"> – економіка країни, яка не бере участі </w:t>
      </w:r>
      <w:r w:rsidR="00636BCF" w:rsidRPr="00E62D7D">
        <w:rPr>
          <w:szCs w:val="28"/>
        </w:rPr>
        <w:t>в</w:t>
      </w:r>
      <w:r w:rsidRPr="00E62D7D">
        <w:rPr>
          <w:szCs w:val="28"/>
        </w:rPr>
        <w:t xml:space="preserve"> міжнародній торгівлі.</w:t>
      </w:r>
    </w:p>
    <w:p w:rsidR="005715E0" w:rsidRPr="00E62D7D" w:rsidRDefault="005715E0" w:rsidP="005715E0">
      <w:pPr>
        <w:spacing w:line="240" w:lineRule="auto"/>
        <w:ind w:firstLine="567"/>
        <w:rPr>
          <w:szCs w:val="28"/>
        </w:rPr>
      </w:pPr>
      <w:r w:rsidRPr="00E62D7D">
        <w:rPr>
          <w:b/>
          <w:szCs w:val="28"/>
        </w:rPr>
        <w:t>Заощадження</w:t>
      </w:r>
      <w:r w:rsidRPr="00E62D7D">
        <w:rPr>
          <w:szCs w:val="28"/>
        </w:rPr>
        <w:t xml:space="preserve"> – частка використовуваного доходу, що залишається після здійснення витрат на споживання.</w:t>
      </w:r>
    </w:p>
    <w:p w:rsidR="005715E0" w:rsidRPr="00E62D7D" w:rsidRDefault="005715E0" w:rsidP="005715E0">
      <w:pPr>
        <w:spacing w:line="240" w:lineRule="auto"/>
        <w:ind w:firstLine="567"/>
        <w:rPr>
          <w:szCs w:val="28"/>
        </w:rPr>
      </w:pPr>
      <w:r w:rsidRPr="00E62D7D">
        <w:rPr>
          <w:b/>
          <w:szCs w:val="28"/>
        </w:rPr>
        <w:t>Заробітна плата</w:t>
      </w:r>
      <w:r w:rsidRPr="00E62D7D">
        <w:rPr>
          <w:szCs w:val="28"/>
        </w:rPr>
        <w:t xml:space="preserve"> – ціна праці та плата за використання послуг праці.</w:t>
      </w:r>
    </w:p>
    <w:p w:rsidR="005715E0" w:rsidRPr="00E62D7D" w:rsidRDefault="005715E0" w:rsidP="005715E0">
      <w:pPr>
        <w:spacing w:line="240" w:lineRule="auto"/>
        <w:ind w:firstLine="567"/>
        <w:rPr>
          <w:szCs w:val="28"/>
        </w:rPr>
      </w:pPr>
      <w:r w:rsidRPr="00E62D7D">
        <w:rPr>
          <w:b/>
          <w:szCs w:val="28"/>
        </w:rPr>
        <w:t>Засіб нагромадження</w:t>
      </w:r>
      <w:r w:rsidRPr="00E62D7D">
        <w:rPr>
          <w:szCs w:val="28"/>
        </w:rPr>
        <w:t xml:space="preserve"> – одна із функцій грошей; знаряддя переміщення купівельної спроможності на майбутнє.</w:t>
      </w:r>
    </w:p>
    <w:p w:rsidR="005715E0" w:rsidRPr="00E62D7D" w:rsidRDefault="005715E0" w:rsidP="005715E0">
      <w:pPr>
        <w:spacing w:line="240" w:lineRule="auto"/>
        <w:ind w:firstLine="567"/>
        <w:rPr>
          <w:szCs w:val="28"/>
        </w:rPr>
      </w:pPr>
      <w:r w:rsidRPr="00E62D7D">
        <w:rPr>
          <w:b/>
          <w:szCs w:val="28"/>
        </w:rPr>
        <w:t>Засіб обміну, або обігу</w:t>
      </w:r>
      <w:r w:rsidRPr="00E62D7D">
        <w:rPr>
          <w:szCs w:val="28"/>
        </w:rPr>
        <w:t xml:space="preserve"> – функція грошей; те, що продавці звичайно приймають, а покупці звичайно віддають в оплату за товар або послугу; гроші як посередник при обміні товарами </w:t>
      </w:r>
      <w:r w:rsidR="00636BCF" w:rsidRPr="00E62D7D">
        <w:rPr>
          <w:szCs w:val="28"/>
        </w:rPr>
        <w:t>й</w:t>
      </w:r>
      <w:r w:rsidRPr="00E62D7D">
        <w:rPr>
          <w:szCs w:val="28"/>
        </w:rPr>
        <w:t xml:space="preserve"> послугами.</w:t>
      </w:r>
    </w:p>
    <w:p w:rsidR="005715E0" w:rsidRPr="00E62D7D" w:rsidRDefault="005715E0" w:rsidP="005715E0">
      <w:pPr>
        <w:spacing w:line="240" w:lineRule="auto"/>
        <w:ind w:firstLine="567"/>
        <w:rPr>
          <w:szCs w:val="28"/>
        </w:rPr>
      </w:pPr>
      <w:r w:rsidRPr="00E62D7D">
        <w:rPr>
          <w:b/>
          <w:szCs w:val="28"/>
        </w:rPr>
        <w:t xml:space="preserve">Змішана економіка – </w:t>
      </w:r>
      <w:r w:rsidRPr="00E62D7D">
        <w:rPr>
          <w:szCs w:val="28"/>
        </w:rPr>
        <w:t xml:space="preserve">економічна система, яка поєднує в собі різні форми </w:t>
      </w:r>
      <w:r w:rsidRPr="00E62D7D">
        <w:rPr>
          <w:szCs w:val="28"/>
        </w:rPr>
        <w:lastRenderedPageBreak/>
        <w:t>власності (приватну, колективну, державну) і два механізми макроекономічного регулювання: ринковий і державний.</w:t>
      </w:r>
    </w:p>
    <w:p w:rsidR="005715E0" w:rsidRPr="00E62D7D" w:rsidRDefault="005715E0" w:rsidP="005715E0">
      <w:pPr>
        <w:spacing w:line="240" w:lineRule="auto"/>
        <w:ind w:firstLine="567"/>
        <w:rPr>
          <w:szCs w:val="28"/>
        </w:rPr>
      </w:pPr>
      <w:r w:rsidRPr="00E62D7D">
        <w:rPr>
          <w:b/>
          <w:szCs w:val="28"/>
        </w:rPr>
        <w:t>Зовнішньоекономічна політика</w:t>
      </w:r>
      <w:r w:rsidRPr="00E62D7D">
        <w:rPr>
          <w:szCs w:val="28"/>
        </w:rPr>
        <w:t xml:space="preserve"> – державна політика в галузі експорту та імпорту, мита, тарифів, обмежень, залучення іноземного капіталу і вивозу капіталу, здійснення спільних економічних про</w:t>
      </w:r>
      <w:r w:rsidR="00D91627" w:rsidRPr="00E62D7D">
        <w:rPr>
          <w:szCs w:val="28"/>
        </w:rPr>
        <w:t>є</w:t>
      </w:r>
      <w:r w:rsidRPr="00E62D7D">
        <w:rPr>
          <w:szCs w:val="28"/>
        </w:rPr>
        <w:t>ктів.</w:t>
      </w:r>
    </w:p>
    <w:p w:rsidR="005715E0" w:rsidRPr="00E62D7D" w:rsidRDefault="005715E0" w:rsidP="005715E0">
      <w:pPr>
        <w:spacing w:line="240" w:lineRule="auto"/>
        <w:ind w:firstLine="567"/>
        <w:rPr>
          <w:szCs w:val="28"/>
        </w:rPr>
      </w:pPr>
      <w:r w:rsidRPr="00E62D7D">
        <w:rPr>
          <w:b/>
          <w:szCs w:val="28"/>
        </w:rPr>
        <w:t>Зовнішньоторговельний баланс</w:t>
      </w:r>
      <w:r w:rsidRPr="00E62D7D">
        <w:rPr>
          <w:szCs w:val="28"/>
        </w:rPr>
        <w:t xml:space="preserve"> – співвідношення між вартістю і імпортом товарів за певний період часу; включаються товарні операції як </w:t>
      </w:r>
      <w:r w:rsidR="00D91627" w:rsidRPr="00E62D7D">
        <w:rPr>
          <w:szCs w:val="28"/>
        </w:rPr>
        <w:t>у</w:t>
      </w:r>
      <w:r w:rsidRPr="00E62D7D">
        <w:rPr>
          <w:szCs w:val="28"/>
        </w:rPr>
        <w:t xml:space="preserve"> кредит, так і фактично оплачені.</w:t>
      </w:r>
    </w:p>
    <w:p w:rsidR="005715E0" w:rsidRPr="00E62D7D" w:rsidRDefault="005715E0" w:rsidP="005715E0">
      <w:pPr>
        <w:spacing w:line="240" w:lineRule="auto"/>
        <w:ind w:firstLine="567"/>
        <w:rPr>
          <w:szCs w:val="28"/>
        </w:rPr>
      </w:pPr>
      <w:r w:rsidRPr="00E62D7D">
        <w:rPr>
          <w:b/>
          <w:szCs w:val="28"/>
        </w:rPr>
        <w:t>Інвестиції в основний капітал</w:t>
      </w:r>
      <w:r w:rsidRPr="00E62D7D">
        <w:rPr>
          <w:szCs w:val="28"/>
        </w:rPr>
        <w:t xml:space="preserve"> – потік витрат, спрямованих на купівлю устаткування, машин, будівництво виробничих об’єктів та інших засобів виробництва.</w:t>
      </w:r>
    </w:p>
    <w:p w:rsidR="005715E0" w:rsidRPr="00E62D7D" w:rsidRDefault="005715E0" w:rsidP="005715E0">
      <w:pPr>
        <w:spacing w:line="240" w:lineRule="auto"/>
        <w:ind w:firstLine="567"/>
        <w:rPr>
          <w:szCs w:val="28"/>
        </w:rPr>
      </w:pPr>
      <w:r w:rsidRPr="00E62D7D">
        <w:rPr>
          <w:b/>
          <w:szCs w:val="28"/>
        </w:rPr>
        <w:t xml:space="preserve">Імпорт </w:t>
      </w:r>
      <w:r w:rsidRPr="00E62D7D">
        <w:rPr>
          <w:szCs w:val="28"/>
        </w:rPr>
        <w:t>– видатки окремих осіб чи фірми на товари і послуги, вироблені в інших країнах.</w:t>
      </w:r>
    </w:p>
    <w:p w:rsidR="005715E0" w:rsidRPr="00E62D7D" w:rsidRDefault="005715E0" w:rsidP="005715E0">
      <w:pPr>
        <w:spacing w:line="240" w:lineRule="auto"/>
        <w:ind w:firstLine="567"/>
        <w:rPr>
          <w:szCs w:val="28"/>
        </w:rPr>
      </w:pPr>
      <w:r w:rsidRPr="00E62D7D">
        <w:rPr>
          <w:b/>
          <w:szCs w:val="28"/>
        </w:rPr>
        <w:t>Імпортна квота</w:t>
      </w:r>
      <w:r w:rsidRPr="00E62D7D">
        <w:rPr>
          <w:szCs w:val="28"/>
        </w:rPr>
        <w:t xml:space="preserve"> – запроваджене урядом кількісне обмеження на ввіз до країни певного товару з іншої країни </w:t>
      </w:r>
      <w:r w:rsidR="00D91627" w:rsidRPr="00E62D7D">
        <w:rPr>
          <w:szCs w:val="28"/>
        </w:rPr>
        <w:t xml:space="preserve">протягом </w:t>
      </w:r>
      <w:r w:rsidRPr="00E62D7D">
        <w:rPr>
          <w:szCs w:val="28"/>
        </w:rPr>
        <w:t>певного проміжку часу.</w:t>
      </w:r>
    </w:p>
    <w:p w:rsidR="005715E0" w:rsidRPr="00E62D7D" w:rsidRDefault="005715E0" w:rsidP="005715E0">
      <w:pPr>
        <w:spacing w:line="240" w:lineRule="auto"/>
        <w:ind w:firstLine="567"/>
        <w:rPr>
          <w:szCs w:val="28"/>
        </w:rPr>
      </w:pPr>
      <w:r w:rsidRPr="00E62D7D">
        <w:rPr>
          <w:b/>
          <w:szCs w:val="28"/>
        </w:rPr>
        <w:t>Індексація</w:t>
      </w:r>
      <w:r w:rsidRPr="00E62D7D">
        <w:rPr>
          <w:szCs w:val="28"/>
        </w:rPr>
        <w:t xml:space="preserve"> – механізм, який забезпечує регулювання заробітної плати </w:t>
      </w:r>
      <w:r w:rsidR="00D91627" w:rsidRPr="00E62D7D">
        <w:rPr>
          <w:szCs w:val="28"/>
        </w:rPr>
        <w:t>та</w:t>
      </w:r>
      <w:r w:rsidRPr="00E62D7D">
        <w:rPr>
          <w:szCs w:val="28"/>
        </w:rPr>
        <w:t xml:space="preserve"> платежів відповідно до рівня інфляції.</w:t>
      </w:r>
    </w:p>
    <w:p w:rsidR="005715E0" w:rsidRPr="00E62D7D" w:rsidRDefault="005715E0" w:rsidP="005715E0">
      <w:pPr>
        <w:spacing w:line="240" w:lineRule="auto"/>
        <w:ind w:firstLine="567"/>
        <w:rPr>
          <w:szCs w:val="28"/>
        </w:rPr>
      </w:pPr>
      <w:r w:rsidRPr="00E62D7D">
        <w:rPr>
          <w:b/>
          <w:szCs w:val="28"/>
        </w:rPr>
        <w:t>Індекс цін</w:t>
      </w:r>
      <w:r w:rsidRPr="00E62D7D">
        <w:rPr>
          <w:szCs w:val="28"/>
        </w:rPr>
        <w:t xml:space="preserve"> – співвідношення між ціною певного кошика товарів і послуг (ринкового кошика) в даному періоді </w:t>
      </w:r>
      <w:r w:rsidR="00D91627" w:rsidRPr="00E62D7D">
        <w:rPr>
          <w:szCs w:val="28"/>
        </w:rPr>
        <w:t>та</w:t>
      </w:r>
      <w:r w:rsidRPr="00E62D7D">
        <w:rPr>
          <w:szCs w:val="28"/>
        </w:rPr>
        <w:t xml:space="preserve"> ціною ідентичного ринкового кошика в попередньому періоді. </w:t>
      </w:r>
    </w:p>
    <w:p w:rsidR="005715E0" w:rsidRPr="00E62D7D" w:rsidRDefault="005715E0" w:rsidP="005715E0">
      <w:pPr>
        <w:spacing w:line="240" w:lineRule="auto"/>
        <w:ind w:firstLine="567"/>
        <w:rPr>
          <w:szCs w:val="28"/>
        </w:rPr>
      </w:pPr>
      <w:r w:rsidRPr="00E62D7D">
        <w:rPr>
          <w:b/>
          <w:szCs w:val="28"/>
        </w:rPr>
        <w:t>Індукція</w:t>
      </w:r>
      <w:r w:rsidRPr="00E62D7D">
        <w:rPr>
          <w:szCs w:val="28"/>
        </w:rPr>
        <w:t xml:space="preserve"> – хід міркувань від фактів до узагальнень.</w:t>
      </w:r>
    </w:p>
    <w:p w:rsidR="005715E0" w:rsidRPr="00E62D7D" w:rsidRDefault="005715E0" w:rsidP="005715E0">
      <w:pPr>
        <w:spacing w:line="240" w:lineRule="auto"/>
        <w:ind w:firstLine="567"/>
        <w:rPr>
          <w:szCs w:val="28"/>
        </w:rPr>
      </w:pPr>
      <w:r w:rsidRPr="00E62D7D">
        <w:rPr>
          <w:b/>
          <w:szCs w:val="28"/>
        </w:rPr>
        <w:t>Інновація</w:t>
      </w:r>
      <w:r w:rsidRPr="00E62D7D">
        <w:rPr>
          <w:szCs w:val="28"/>
        </w:rPr>
        <w:t xml:space="preserve"> – запровадження у виробництво нового продукту, впровадження нового виробничого методу або застосування нової форми організації бізнесу.</w:t>
      </w:r>
    </w:p>
    <w:p w:rsidR="005715E0" w:rsidRPr="00E62D7D" w:rsidRDefault="005715E0" w:rsidP="005715E0">
      <w:pPr>
        <w:spacing w:line="240" w:lineRule="auto"/>
        <w:ind w:firstLine="567"/>
        <w:rPr>
          <w:szCs w:val="28"/>
        </w:rPr>
      </w:pPr>
      <w:r w:rsidRPr="00E62D7D">
        <w:rPr>
          <w:b/>
          <w:szCs w:val="28"/>
        </w:rPr>
        <w:t xml:space="preserve">Інфляція </w:t>
      </w:r>
      <w:r w:rsidRPr="00E62D7D">
        <w:rPr>
          <w:szCs w:val="28"/>
        </w:rPr>
        <w:t>– усталене зростання загального рівня цін упродовж певного періоду, що супроводжується знеціненням грошової одиниці.</w:t>
      </w:r>
    </w:p>
    <w:p w:rsidR="005715E0" w:rsidRPr="00E62D7D" w:rsidRDefault="005715E0" w:rsidP="005715E0">
      <w:pPr>
        <w:spacing w:line="240" w:lineRule="auto"/>
        <w:ind w:firstLine="567"/>
        <w:rPr>
          <w:szCs w:val="28"/>
        </w:rPr>
      </w:pPr>
      <w:r w:rsidRPr="00E62D7D">
        <w:rPr>
          <w:b/>
          <w:szCs w:val="28"/>
        </w:rPr>
        <w:t>Інфляція витрат, або інфляція пропозиції</w:t>
      </w:r>
      <w:r w:rsidRPr="00E62D7D">
        <w:rPr>
          <w:szCs w:val="28"/>
        </w:rPr>
        <w:t xml:space="preserve"> – зростання цін, яке виникає внаслідок збільшення витрат на одиницю продукції, що супроводжується зменшенням сукупної пропозиції.</w:t>
      </w:r>
    </w:p>
    <w:p w:rsidR="005715E0" w:rsidRPr="00E62D7D" w:rsidRDefault="005715E0" w:rsidP="005715E0">
      <w:pPr>
        <w:spacing w:line="240" w:lineRule="auto"/>
        <w:ind w:firstLine="567"/>
        <w:rPr>
          <w:szCs w:val="28"/>
        </w:rPr>
      </w:pPr>
      <w:r w:rsidRPr="00E62D7D">
        <w:rPr>
          <w:b/>
          <w:szCs w:val="28"/>
        </w:rPr>
        <w:t>Інфляція попиту</w:t>
      </w:r>
      <w:r w:rsidRPr="00E62D7D">
        <w:rPr>
          <w:szCs w:val="28"/>
        </w:rPr>
        <w:t xml:space="preserve"> – зростання цін, що </w:t>
      </w:r>
      <w:r w:rsidR="00D91627" w:rsidRPr="00E62D7D">
        <w:rPr>
          <w:szCs w:val="28"/>
        </w:rPr>
        <w:t>зумовлюється</w:t>
      </w:r>
      <w:r w:rsidRPr="00E62D7D">
        <w:rPr>
          <w:szCs w:val="28"/>
        </w:rPr>
        <w:t xml:space="preserve"> надмірним сукупним попитом.</w:t>
      </w:r>
    </w:p>
    <w:p w:rsidR="005715E0" w:rsidRPr="00E62D7D" w:rsidRDefault="005715E0" w:rsidP="005715E0">
      <w:pPr>
        <w:spacing w:line="240" w:lineRule="auto"/>
        <w:ind w:firstLine="567"/>
        <w:rPr>
          <w:szCs w:val="28"/>
        </w:rPr>
      </w:pPr>
      <w:r w:rsidRPr="00E62D7D">
        <w:rPr>
          <w:b/>
          <w:szCs w:val="28"/>
        </w:rPr>
        <w:t>Іпотека</w:t>
      </w:r>
      <w:r w:rsidRPr="00E62D7D">
        <w:rPr>
          <w:szCs w:val="28"/>
        </w:rPr>
        <w:t xml:space="preserve"> – вид забезпечення виконання зобов’язання нерухомим майном, що залишається у </w:t>
      </w:r>
      <w:r w:rsidR="00D91627" w:rsidRPr="00E62D7D">
        <w:rPr>
          <w:szCs w:val="28"/>
        </w:rPr>
        <w:t>власності</w:t>
      </w:r>
      <w:r w:rsidRPr="00E62D7D">
        <w:rPr>
          <w:szCs w:val="28"/>
        </w:rPr>
        <w:t xml:space="preserve"> </w:t>
      </w:r>
      <w:r w:rsidR="00D91627" w:rsidRPr="00E62D7D">
        <w:rPr>
          <w:szCs w:val="28"/>
        </w:rPr>
        <w:t>та</w:t>
      </w:r>
      <w:r w:rsidRPr="00E62D7D">
        <w:rPr>
          <w:szCs w:val="28"/>
        </w:rPr>
        <w:t xml:space="preserve"> користуванн</w:t>
      </w:r>
      <w:r w:rsidR="00D91627" w:rsidRPr="00E62D7D">
        <w:rPr>
          <w:szCs w:val="28"/>
        </w:rPr>
        <w:t>і</w:t>
      </w:r>
      <w:r w:rsidRPr="00E62D7D">
        <w:rPr>
          <w:szCs w:val="28"/>
        </w:rPr>
        <w:t xml:space="preserve"> іпотекодавця, згідно з яким іпотекодержатель має право в разі невиконання боржником забезпеченого іпотекою зобов’язання одержати задоволення своїх вимог за рахунок предмета іпотеки переважно перед іншими кредиторами цього боржника.</w:t>
      </w:r>
    </w:p>
    <w:p w:rsidR="005715E0" w:rsidRPr="00E62D7D" w:rsidRDefault="005715E0" w:rsidP="005715E0">
      <w:pPr>
        <w:spacing w:line="240" w:lineRule="auto"/>
        <w:ind w:firstLine="567"/>
        <w:rPr>
          <w:szCs w:val="28"/>
        </w:rPr>
      </w:pPr>
      <w:r w:rsidRPr="00E62D7D">
        <w:rPr>
          <w:b/>
          <w:szCs w:val="28"/>
        </w:rPr>
        <w:t xml:space="preserve">Капітал, або капітальні блага – </w:t>
      </w:r>
      <w:r w:rsidRPr="00E62D7D">
        <w:rPr>
          <w:szCs w:val="28"/>
        </w:rPr>
        <w:t xml:space="preserve">економічні ресурси, що використовуються для виробництва товарів </w:t>
      </w:r>
      <w:r w:rsidR="00D91627" w:rsidRPr="00E62D7D">
        <w:rPr>
          <w:szCs w:val="28"/>
        </w:rPr>
        <w:t>і</w:t>
      </w:r>
      <w:r w:rsidRPr="00E62D7D">
        <w:rPr>
          <w:szCs w:val="28"/>
        </w:rPr>
        <w:t xml:space="preserve"> послуг.</w:t>
      </w:r>
    </w:p>
    <w:p w:rsidR="005715E0" w:rsidRPr="00E62D7D" w:rsidRDefault="005715E0" w:rsidP="005715E0">
      <w:pPr>
        <w:spacing w:line="240" w:lineRule="auto"/>
        <w:ind w:firstLine="567"/>
        <w:rPr>
          <w:szCs w:val="28"/>
        </w:rPr>
      </w:pPr>
      <w:r w:rsidRPr="00E62D7D">
        <w:rPr>
          <w:b/>
          <w:szCs w:val="28"/>
        </w:rPr>
        <w:t>Капіталовкладення</w:t>
      </w:r>
      <w:r w:rsidRPr="00E62D7D">
        <w:rPr>
          <w:szCs w:val="28"/>
        </w:rPr>
        <w:t xml:space="preserve"> – інвестиції в основний капітал і житлове будівництво.</w:t>
      </w:r>
    </w:p>
    <w:p w:rsidR="005715E0" w:rsidRPr="00E62D7D" w:rsidRDefault="005715E0" w:rsidP="005715E0">
      <w:pPr>
        <w:spacing w:line="240" w:lineRule="auto"/>
        <w:ind w:firstLine="567"/>
        <w:rPr>
          <w:szCs w:val="28"/>
        </w:rPr>
      </w:pPr>
      <w:r w:rsidRPr="00E62D7D">
        <w:rPr>
          <w:b/>
          <w:szCs w:val="28"/>
        </w:rPr>
        <w:t>Квота</w:t>
      </w:r>
      <w:r w:rsidRPr="00E62D7D">
        <w:rPr>
          <w:szCs w:val="28"/>
        </w:rPr>
        <w:t xml:space="preserve"> – кількісний нетарифний захід обмеження експорту чи імпорту товару певною кількістю або сумою за певний проміжок часу.</w:t>
      </w:r>
    </w:p>
    <w:p w:rsidR="005715E0" w:rsidRPr="00E62D7D" w:rsidRDefault="005715E0" w:rsidP="005715E0">
      <w:pPr>
        <w:spacing w:line="240" w:lineRule="auto"/>
        <w:ind w:firstLine="567"/>
        <w:rPr>
          <w:szCs w:val="28"/>
        </w:rPr>
      </w:pPr>
      <w:r w:rsidRPr="00E62D7D">
        <w:rPr>
          <w:b/>
          <w:szCs w:val="28"/>
        </w:rPr>
        <w:t>Коефіцієнт Джині</w:t>
      </w:r>
      <w:r w:rsidRPr="00E62D7D">
        <w:rPr>
          <w:szCs w:val="28"/>
        </w:rPr>
        <w:t xml:space="preserve"> – показник рівномірності розподілу доходів населення; чим ближч</w:t>
      </w:r>
      <w:r w:rsidR="00D91627" w:rsidRPr="00E62D7D">
        <w:rPr>
          <w:szCs w:val="28"/>
        </w:rPr>
        <w:t>е</w:t>
      </w:r>
      <w:r w:rsidRPr="00E62D7D">
        <w:rPr>
          <w:szCs w:val="28"/>
        </w:rPr>
        <w:t xml:space="preserve"> цей показник до одиниці, тим вища нерівномірність розподілу доходів.</w:t>
      </w:r>
    </w:p>
    <w:p w:rsidR="005715E0" w:rsidRPr="00E62D7D" w:rsidRDefault="005715E0" w:rsidP="005715E0">
      <w:pPr>
        <w:spacing w:line="240" w:lineRule="auto"/>
        <w:ind w:firstLine="567"/>
        <w:rPr>
          <w:szCs w:val="28"/>
        </w:rPr>
      </w:pPr>
      <w:r w:rsidRPr="00E62D7D">
        <w:rPr>
          <w:b/>
          <w:szCs w:val="28"/>
        </w:rPr>
        <w:t>Коефіцієнт зайнятості</w:t>
      </w:r>
      <w:r w:rsidRPr="00E62D7D">
        <w:rPr>
          <w:szCs w:val="28"/>
        </w:rPr>
        <w:t xml:space="preserve"> – відсоток робочої сили, що зайнятий (має роботу) </w:t>
      </w:r>
      <w:r w:rsidRPr="00E62D7D">
        <w:rPr>
          <w:szCs w:val="28"/>
        </w:rPr>
        <w:lastRenderedPageBreak/>
        <w:t>у певний момент часу.</w:t>
      </w:r>
    </w:p>
    <w:p w:rsidR="005715E0" w:rsidRPr="00E62D7D" w:rsidRDefault="005715E0" w:rsidP="005715E0">
      <w:pPr>
        <w:spacing w:line="240" w:lineRule="auto"/>
        <w:ind w:firstLine="567"/>
        <w:rPr>
          <w:szCs w:val="28"/>
        </w:rPr>
      </w:pPr>
      <w:r w:rsidRPr="00E62D7D">
        <w:rPr>
          <w:b/>
          <w:szCs w:val="28"/>
        </w:rPr>
        <w:t>Коефіцієнт тінізації</w:t>
      </w:r>
      <w:r w:rsidRPr="00E62D7D">
        <w:rPr>
          <w:szCs w:val="28"/>
        </w:rPr>
        <w:t xml:space="preserve"> – коефіцієнт, який визначається відношенням обсягів тіньової економіки до ВВП країни.</w:t>
      </w:r>
    </w:p>
    <w:p w:rsidR="005715E0" w:rsidRPr="00E62D7D" w:rsidRDefault="005715E0" w:rsidP="005715E0">
      <w:pPr>
        <w:spacing w:line="240" w:lineRule="auto"/>
        <w:ind w:firstLine="567"/>
        <w:rPr>
          <w:szCs w:val="28"/>
        </w:rPr>
      </w:pPr>
      <w:r w:rsidRPr="00E62D7D">
        <w:rPr>
          <w:b/>
          <w:szCs w:val="28"/>
        </w:rPr>
        <w:t>Конкуренція</w:t>
      </w:r>
      <w:r w:rsidRPr="00E62D7D">
        <w:rPr>
          <w:szCs w:val="28"/>
        </w:rPr>
        <w:t xml:space="preserve"> – боротьба між товаровиробниками за вигідніші умови виробництва і збуту товарів і послуг, за привласнення найбільших прибутків; механізм стихійного регулювання пропорцій суспільного виробництва.</w:t>
      </w:r>
    </w:p>
    <w:p w:rsidR="005715E0" w:rsidRPr="00E62D7D" w:rsidRDefault="005715E0" w:rsidP="005715E0">
      <w:pPr>
        <w:spacing w:line="240" w:lineRule="auto"/>
        <w:ind w:firstLine="567"/>
        <w:rPr>
          <w:szCs w:val="28"/>
        </w:rPr>
      </w:pPr>
      <w:r w:rsidRPr="00E62D7D">
        <w:rPr>
          <w:b/>
          <w:szCs w:val="28"/>
        </w:rPr>
        <w:t>Кредит</w:t>
      </w:r>
      <w:r w:rsidRPr="00E62D7D">
        <w:rPr>
          <w:szCs w:val="28"/>
        </w:rPr>
        <w:t xml:space="preserve"> – надання грошей у позику на засадах строковості, повернення та платоспроможності.</w:t>
      </w:r>
    </w:p>
    <w:p w:rsidR="005715E0" w:rsidRPr="00E62D7D" w:rsidRDefault="005715E0" w:rsidP="005715E0">
      <w:pPr>
        <w:spacing w:line="240" w:lineRule="auto"/>
        <w:ind w:firstLine="567"/>
        <w:rPr>
          <w:szCs w:val="28"/>
        </w:rPr>
      </w:pPr>
      <w:r w:rsidRPr="00E62D7D">
        <w:rPr>
          <w:b/>
          <w:szCs w:val="28"/>
        </w:rPr>
        <w:t>Крива виробничих можливостей</w:t>
      </w:r>
      <w:r w:rsidRPr="00E62D7D">
        <w:rPr>
          <w:szCs w:val="28"/>
        </w:rPr>
        <w:t xml:space="preserve"> – графічна модель, яка є геометричним місцем точок, що характеризують оптимальні обсяги виробництва предметів споживання і засобів виробництва за умов обмеженості ресурсів.</w:t>
      </w:r>
    </w:p>
    <w:p w:rsidR="005715E0" w:rsidRPr="00E62D7D" w:rsidRDefault="005715E0" w:rsidP="005715E0">
      <w:pPr>
        <w:spacing w:line="240" w:lineRule="auto"/>
        <w:ind w:firstLine="567"/>
        <w:rPr>
          <w:szCs w:val="28"/>
        </w:rPr>
      </w:pPr>
      <w:r w:rsidRPr="00E62D7D">
        <w:rPr>
          <w:b/>
          <w:szCs w:val="28"/>
        </w:rPr>
        <w:t>Крос-курс</w:t>
      </w:r>
      <w:r w:rsidRPr="00E62D7D">
        <w:rPr>
          <w:szCs w:val="28"/>
        </w:rPr>
        <w:t xml:space="preserve"> – співвідношення між двома валютами, яке визначається на основі курсу цих валют відно</w:t>
      </w:r>
      <w:r w:rsidR="00D91627" w:rsidRPr="00E62D7D">
        <w:rPr>
          <w:szCs w:val="28"/>
        </w:rPr>
        <w:t>сно</w:t>
      </w:r>
      <w:r w:rsidRPr="00E62D7D">
        <w:rPr>
          <w:szCs w:val="28"/>
        </w:rPr>
        <w:t xml:space="preserve"> до будь-якої третьої валюти.</w:t>
      </w:r>
    </w:p>
    <w:p w:rsidR="005715E0" w:rsidRPr="00E62D7D" w:rsidRDefault="005715E0" w:rsidP="005715E0">
      <w:pPr>
        <w:spacing w:line="240" w:lineRule="auto"/>
        <w:ind w:firstLine="567"/>
        <w:rPr>
          <w:szCs w:val="28"/>
        </w:rPr>
      </w:pPr>
      <w:r w:rsidRPr="00E62D7D">
        <w:rPr>
          <w:b/>
          <w:szCs w:val="28"/>
        </w:rPr>
        <w:t>Купівельна спроможність грошей</w:t>
      </w:r>
      <w:r w:rsidRPr="00E62D7D">
        <w:rPr>
          <w:szCs w:val="28"/>
        </w:rPr>
        <w:t xml:space="preserve"> – це кількість товарів </w:t>
      </w:r>
      <w:r w:rsidR="00D91627" w:rsidRPr="00E62D7D">
        <w:rPr>
          <w:szCs w:val="28"/>
        </w:rPr>
        <w:t>і</w:t>
      </w:r>
      <w:r w:rsidRPr="00E62D7D">
        <w:rPr>
          <w:szCs w:val="28"/>
        </w:rPr>
        <w:t xml:space="preserve"> послуг, які можна придбати за грошову одиницю.</w:t>
      </w:r>
    </w:p>
    <w:p w:rsidR="005715E0" w:rsidRPr="00E62D7D" w:rsidRDefault="005715E0" w:rsidP="005715E0">
      <w:pPr>
        <w:spacing w:line="240" w:lineRule="auto"/>
        <w:ind w:firstLine="567"/>
        <w:rPr>
          <w:szCs w:val="28"/>
        </w:rPr>
      </w:pPr>
      <w:r w:rsidRPr="00E62D7D">
        <w:rPr>
          <w:b/>
          <w:szCs w:val="28"/>
        </w:rPr>
        <w:t xml:space="preserve">Лібералізація економіки – </w:t>
      </w:r>
      <w:r w:rsidRPr="00E62D7D">
        <w:rPr>
          <w:szCs w:val="28"/>
        </w:rPr>
        <w:t>повне скасування або істотне обмеження державного контролю в усіх або окремих сферах господарського життя.</w:t>
      </w:r>
    </w:p>
    <w:p w:rsidR="005715E0" w:rsidRPr="00E62D7D" w:rsidRDefault="005715E0" w:rsidP="005715E0">
      <w:pPr>
        <w:spacing w:line="240" w:lineRule="auto"/>
        <w:ind w:firstLine="567"/>
        <w:rPr>
          <w:szCs w:val="28"/>
        </w:rPr>
      </w:pPr>
      <w:r w:rsidRPr="00E62D7D">
        <w:rPr>
          <w:b/>
          <w:szCs w:val="28"/>
        </w:rPr>
        <w:t>Ліцензі</w:t>
      </w:r>
      <w:r w:rsidRPr="00E62D7D">
        <w:rPr>
          <w:szCs w:val="28"/>
        </w:rPr>
        <w:t>я – це дозвіл, який видається державними інституціями на здійснення певних видів економічної діяльності, включаючи зовнішньоторговельні операції.</w:t>
      </w:r>
    </w:p>
    <w:p w:rsidR="005715E0" w:rsidRPr="00E62D7D" w:rsidRDefault="005715E0" w:rsidP="005715E0">
      <w:pPr>
        <w:spacing w:line="240" w:lineRule="auto"/>
        <w:ind w:firstLine="567"/>
        <w:rPr>
          <w:szCs w:val="28"/>
        </w:rPr>
      </w:pPr>
      <w:r w:rsidRPr="00E62D7D">
        <w:rPr>
          <w:b/>
          <w:szCs w:val="28"/>
        </w:rPr>
        <w:t>Людські ресурси (людська праця)</w:t>
      </w:r>
      <w:r w:rsidRPr="00E62D7D">
        <w:rPr>
          <w:szCs w:val="28"/>
        </w:rPr>
        <w:t xml:space="preserve"> – один </w:t>
      </w:r>
      <w:r w:rsidR="00D91627" w:rsidRPr="00E62D7D">
        <w:rPr>
          <w:szCs w:val="28"/>
        </w:rPr>
        <w:t>і</w:t>
      </w:r>
      <w:r w:rsidRPr="00E62D7D">
        <w:rPr>
          <w:szCs w:val="28"/>
        </w:rPr>
        <w:t>з головних факторів виробництва; характеризується кількістю та якістю людських зусиль, які спрямовуються на виробництво товарів і послуг.</w:t>
      </w:r>
    </w:p>
    <w:p w:rsidR="005715E0" w:rsidRPr="00E62D7D" w:rsidRDefault="005715E0" w:rsidP="005715E0">
      <w:pPr>
        <w:spacing w:line="240" w:lineRule="auto"/>
        <w:ind w:firstLine="567"/>
        <w:rPr>
          <w:szCs w:val="28"/>
        </w:rPr>
      </w:pPr>
      <w:r w:rsidRPr="00E62D7D">
        <w:rPr>
          <w:b/>
          <w:szCs w:val="28"/>
        </w:rPr>
        <w:t xml:space="preserve">Макроекономіка </w:t>
      </w:r>
      <w:r w:rsidRPr="00E62D7D">
        <w:rPr>
          <w:szCs w:val="28"/>
        </w:rPr>
        <w:t>–</w:t>
      </w:r>
      <w:r w:rsidRPr="00E62D7D">
        <w:rPr>
          <w:b/>
          <w:szCs w:val="28"/>
        </w:rPr>
        <w:t xml:space="preserve"> </w:t>
      </w:r>
      <w:r w:rsidRPr="00E62D7D">
        <w:rPr>
          <w:szCs w:val="28"/>
        </w:rPr>
        <w:t>наука про національну економіку як єдине ціле; вивчає причинно-наслідковий механізм функціонування та розвитку національної економіки.</w:t>
      </w:r>
    </w:p>
    <w:p w:rsidR="005715E0" w:rsidRPr="00E62D7D" w:rsidRDefault="005715E0" w:rsidP="005715E0">
      <w:pPr>
        <w:spacing w:line="240" w:lineRule="auto"/>
        <w:ind w:firstLine="567"/>
        <w:rPr>
          <w:szCs w:val="28"/>
        </w:rPr>
      </w:pPr>
      <w:r w:rsidRPr="00E62D7D">
        <w:rPr>
          <w:b/>
          <w:szCs w:val="28"/>
        </w:rPr>
        <w:t>Меркантилізм</w:t>
      </w:r>
      <w:r w:rsidRPr="00E62D7D">
        <w:rPr>
          <w:szCs w:val="28"/>
        </w:rPr>
        <w:t xml:space="preserve"> – школа в економічній теорії</w:t>
      </w:r>
      <w:r w:rsidR="00D91627" w:rsidRPr="00E62D7D">
        <w:rPr>
          <w:szCs w:val="28"/>
        </w:rPr>
        <w:t xml:space="preserve"> </w:t>
      </w:r>
      <w:r w:rsidRPr="00E62D7D">
        <w:rPr>
          <w:szCs w:val="28"/>
        </w:rPr>
        <w:t xml:space="preserve">( ХV-XVII ст.), представники якої ототожнювали багатство нації </w:t>
      </w:r>
      <w:r w:rsidR="00D91627" w:rsidRPr="00E62D7D">
        <w:rPr>
          <w:szCs w:val="28"/>
        </w:rPr>
        <w:t xml:space="preserve"> і</w:t>
      </w:r>
      <w:r w:rsidRPr="00E62D7D">
        <w:rPr>
          <w:szCs w:val="28"/>
        </w:rPr>
        <w:t>з золотом і вважали, що економічна політика має сприяти припливу до країни більшої кількості золота підтриманням активного торговельного балансу.</w:t>
      </w:r>
    </w:p>
    <w:p w:rsidR="005715E0" w:rsidRPr="00E62D7D" w:rsidRDefault="005715E0" w:rsidP="005715E0">
      <w:pPr>
        <w:spacing w:line="240" w:lineRule="auto"/>
        <w:ind w:firstLine="567"/>
        <w:rPr>
          <w:szCs w:val="28"/>
        </w:rPr>
      </w:pPr>
      <w:r w:rsidRPr="00E62D7D">
        <w:rPr>
          <w:b/>
          <w:szCs w:val="28"/>
        </w:rPr>
        <w:t>Мито</w:t>
      </w:r>
      <w:r w:rsidRPr="00E62D7D">
        <w:rPr>
          <w:szCs w:val="28"/>
        </w:rPr>
        <w:t xml:space="preserve"> – податок на імпортовані або експортовані товари. </w:t>
      </w:r>
    </w:p>
    <w:p w:rsidR="005715E0" w:rsidRPr="00E62D7D" w:rsidRDefault="005715E0" w:rsidP="005715E0">
      <w:pPr>
        <w:spacing w:line="240" w:lineRule="auto"/>
        <w:ind w:firstLine="567"/>
        <w:rPr>
          <w:szCs w:val="28"/>
        </w:rPr>
      </w:pPr>
      <w:r w:rsidRPr="00E62D7D">
        <w:rPr>
          <w:b/>
          <w:szCs w:val="28"/>
        </w:rPr>
        <w:t>Міграція населення</w:t>
      </w:r>
      <w:r w:rsidRPr="00E62D7D">
        <w:rPr>
          <w:szCs w:val="28"/>
        </w:rPr>
        <w:t xml:space="preserve"> – переміщення населення між країнами.</w:t>
      </w:r>
    </w:p>
    <w:p w:rsidR="005715E0" w:rsidRPr="00E62D7D" w:rsidRDefault="005715E0" w:rsidP="005715E0">
      <w:pPr>
        <w:spacing w:line="240" w:lineRule="auto"/>
        <w:ind w:firstLine="567"/>
        <w:rPr>
          <w:szCs w:val="28"/>
        </w:rPr>
      </w:pPr>
      <w:r w:rsidRPr="00E62D7D">
        <w:rPr>
          <w:b/>
          <w:szCs w:val="28"/>
        </w:rPr>
        <w:t>Міжнародні економічні відносини</w:t>
      </w:r>
      <w:r w:rsidRPr="00E62D7D">
        <w:rPr>
          <w:szCs w:val="28"/>
        </w:rPr>
        <w:t xml:space="preserve"> – система економічних зв’язків різного рівня, що вийшли за межі національних господарств і здійснюються у різних формах між фізичними особами, юридичними особами, державними і міжнародними організаціями.</w:t>
      </w:r>
    </w:p>
    <w:p w:rsidR="005715E0" w:rsidRPr="00E62D7D" w:rsidRDefault="005715E0" w:rsidP="005715E0">
      <w:pPr>
        <w:spacing w:line="240" w:lineRule="auto"/>
        <w:ind w:firstLine="567"/>
        <w:rPr>
          <w:szCs w:val="28"/>
        </w:rPr>
      </w:pPr>
      <w:r w:rsidRPr="00E62D7D">
        <w:rPr>
          <w:b/>
          <w:szCs w:val="28"/>
        </w:rPr>
        <w:t>Міжнародні економічні організації</w:t>
      </w:r>
      <w:r w:rsidRPr="00E62D7D">
        <w:rPr>
          <w:szCs w:val="28"/>
        </w:rPr>
        <w:t xml:space="preserve"> – організації, створені для сприяння розвиткові міжнародних економічних відносин: Економічна і соціальна рада ООН, ЮНКТАД, ЮНІДО, Міжнародний валютний фонд, Міжнародний банк реконструкції та розвитку тощо.</w:t>
      </w:r>
    </w:p>
    <w:p w:rsidR="005715E0" w:rsidRPr="00E62D7D" w:rsidRDefault="005715E0" w:rsidP="005715E0">
      <w:pPr>
        <w:spacing w:line="240" w:lineRule="auto"/>
        <w:ind w:firstLine="567"/>
        <w:rPr>
          <w:szCs w:val="28"/>
        </w:rPr>
      </w:pPr>
      <w:r w:rsidRPr="00E62D7D">
        <w:rPr>
          <w:b/>
          <w:szCs w:val="28"/>
        </w:rPr>
        <w:t>Монета</w:t>
      </w:r>
      <w:r w:rsidRPr="00E62D7D">
        <w:rPr>
          <w:szCs w:val="28"/>
        </w:rPr>
        <w:t xml:space="preserve"> – зливки металу, форму, вагу і пробу яких визначає держава</w:t>
      </w:r>
      <w:r w:rsidR="00D91627" w:rsidRPr="00E62D7D">
        <w:rPr>
          <w:szCs w:val="28"/>
        </w:rPr>
        <w:t xml:space="preserve"> </w:t>
      </w:r>
      <w:r w:rsidRPr="00E62D7D">
        <w:rPr>
          <w:szCs w:val="28"/>
        </w:rPr>
        <w:t>(емісійний банк) і засвідчує своїм штемпелем.</w:t>
      </w:r>
    </w:p>
    <w:p w:rsidR="005715E0" w:rsidRPr="00E62D7D" w:rsidRDefault="005715E0" w:rsidP="005715E0">
      <w:pPr>
        <w:spacing w:line="240" w:lineRule="auto"/>
        <w:ind w:firstLine="567"/>
        <w:rPr>
          <w:szCs w:val="28"/>
        </w:rPr>
      </w:pPr>
      <w:r w:rsidRPr="00E62D7D">
        <w:rPr>
          <w:b/>
          <w:szCs w:val="28"/>
        </w:rPr>
        <w:t>Національна економіка –</w:t>
      </w:r>
      <w:r w:rsidRPr="00E62D7D">
        <w:rPr>
          <w:szCs w:val="28"/>
        </w:rPr>
        <w:t xml:space="preserve"> сукупність домогосподарств, фірм, відповідних  державних інституцій, інфраструктури та різних активів у межах певного </w:t>
      </w:r>
      <w:r w:rsidRPr="00E62D7D">
        <w:rPr>
          <w:szCs w:val="28"/>
        </w:rPr>
        <w:lastRenderedPageBreak/>
        <w:t>природного середовища й визначеної  державної території.</w:t>
      </w:r>
    </w:p>
    <w:p w:rsidR="005715E0" w:rsidRPr="00E62D7D" w:rsidRDefault="005715E0" w:rsidP="005715E0">
      <w:pPr>
        <w:spacing w:line="240" w:lineRule="auto"/>
        <w:ind w:firstLine="567"/>
        <w:rPr>
          <w:szCs w:val="28"/>
        </w:rPr>
      </w:pPr>
      <w:r w:rsidRPr="00E62D7D">
        <w:rPr>
          <w:b/>
          <w:szCs w:val="28"/>
        </w:rPr>
        <w:t>Національне багатство</w:t>
      </w:r>
      <w:r w:rsidRPr="00E62D7D">
        <w:rPr>
          <w:szCs w:val="28"/>
        </w:rPr>
        <w:t xml:space="preserve"> – це сукупність матеріальних </w:t>
      </w:r>
      <w:r w:rsidR="00D91627" w:rsidRPr="00E62D7D">
        <w:rPr>
          <w:szCs w:val="28"/>
        </w:rPr>
        <w:t>і</w:t>
      </w:r>
      <w:r w:rsidRPr="00E62D7D">
        <w:rPr>
          <w:szCs w:val="28"/>
        </w:rPr>
        <w:t xml:space="preserve"> нематеріальних благ, які є </w:t>
      </w:r>
      <w:r w:rsidR="00D91627" w:rsidRPr="00E62D7D">
        <w:rPr>
          <w:szCs w:val="28"/>
        </w:rPr>
        <w:t>в</w:t>
      </w:r>
      <w:r w:rsidRPr="00E62D7D">
        <w:rPr>
          <w:szCs w:val="28"/>
        </w:rPr>
        <w:t xml:space="preserve"> розпорядженні суспільства на певну дату та які створені працею людей за весь попередній період; визначається як різниця між сукупністю фінансових і нефінансових активів </w:t>
      </w:r>
      <w:r w:rsidR="00D91627" w:rsidRPr="00E62D7D">
        <w:rPr>
          <w:szCs w:val="28"/>
        </w:rPr>
        <w:t>і</w:t>
      </w:r>
      <w:r w:rsidRPr="00E62D7D">
        <w:rPr>
          <w:szCs w:val="28"/>
        </w:rPr>
        <w:t xml:space="preserve"> зобов’язань країни.</w:t>
      </w:r>
    </w:p>
    <w:p w:rsidR="005715E0" w:rsidRPr="00E62D7D" w:rsidRDefault="005715E0" w:rsidP="005715E0">
      <w:pPr>
        <w:spacing w:line="240" w:lineRule="auto"/>
        <w:ind w:firstLine="567"/>
        <w:rPr>
          <w:szCs w:val="28"/>
        </w:rPr>
      </w:pPr>
      <w:r w:rsidRPr="00E62D7D">
        <w:rPr>
          <w:b/>
          <w:szCs w:val="28"/>
        </w:rPr>
        <w:t>Національний дохід</w:t>
      </w:r>
      <w:r w:rsidRPr="00E62D7D">
        <w:rPr>
          <w:szCs w:val="28"/>
        </w:rPr>
        <w:t xml:space="preserve"> – загальний дохід, зароблений власниками ресурсів, що є резидентами певної держави, незалежно від місця використання – у власній країні чи за кордоном; чисельно дорівнює різниці між чистим внутрішнім продуктом і величиною чистих непрямих податків.</w:t>
      </w:r>
    </w:p>
    <w:p w:rsidR="005715E0" w:rsidRPr="00E62D7D" w:rsidRDefault="005715E0" w:rsidP="005715E0">
      <w:pPr>
        <w:spacing w:line="240" w:lineRule="auto"/>
        <w:ind w:firstLine="567"/>
        <w:rPr>
          <w:szCs w:val="28"/>
        </w:rPr>
      </w:pPr>
      <w:r w:rsidRPr="00E62D7D">
        <w:rPr>
          <w:b/>
          <w:szCs w:val="28"/>
        </w:rPr>
        <w:t xml:space="preserve">Недоліки ринкового механізму – </w:t>
      </w:r>
      <w:r w:rsidRPr="00E62D7D">
        <w:rPr>
          <w:szCs w:val="28"/>
        </w:rPr>
        <w:t xml:space="preserve">неспроможність ринку здійснити розподіл ресурсів, за якого </w:t>
      </w:r>
      <w:r w:rsidR="00D91627" w:rsidRPr="00E62D7D">
        <w:rPr>
          <w:szCs w:val="28"/>
        </w:rPr>
        <w:t>максимально повно</w:t>
      </w:r>
      <w:r w:rsidRPr="00E62D7D">
        <w:rPr>
          <w:szCs w:val="28"/>
        </w:rPr>
        <w:t xml:space="preserve"> задовольняються потреби суспільства.</w:t>
      </w:r>
    </w:p>
    <w:p w:rsidR="005715E0" w:rsidRPr="00E62D7D" w:rsidRDefault="005715E0" w:rsidP="005715E0">
      <w:pPr>
        <w:spacing w:line="240" w:lineRule="auto"/>
        <w:ind w:firstLine="567"/>
        <w:rPr>
          <w:b/>
          <w:szCs w:val="28"/>
        </w:rPr>
      </w:pPr>
      <w:r w:rsidRPr="00E62D7D">
        <w:rPr>
          <w:b/>
          <w:szCs w:val="28"/>
        </w:rPr>
        <w:t xml:space="preserve">Недосконала конкуренція – </w:t>
      </w:r>
      <w:r w:rsidRPr="00E62D7D">
        <w:rPr>
          <w:szCs w:val="28"/>
        </w:rPr>
        <w:t>ринкова ситуація, коли фірма (або декілька фірм) виробляє і постачає таку частку продукту, що може вирішальним чином впливати на формування ціни.</w:t>
      </w:r>
    </w:p>
    <w:p w:rsidR="005715E0" w:rsidRPr="00E62D7D" w:rsidRDefault="005715E0" w:rsidP="005715E0">
      <w:pPr>
        <w:spacing w:line="240" w:lineRule="auto"/>
        <w:ind w:firstLine="567"/>
        <w:rPr>
          <w:szCs w:val="28"/>
        </w:rPr>
      </w:pPr>
      <w:r w:rsidRPr="00E62D7D">
        <w:rPr>
          <w:b/>
          <w:szCs w:val="28"/>
        </w:rPr>
        <w:t xml:space="preserve">Нерівність доходів – </w:t>
      </w:r>
      <w:r w:rsidRPr="00E62D7D">
        <w:rPr>
          <w:szCs w:val="28"/>
        </w:rPr>
        <w:t>нерівний розподіл виробленого в країні  сукупного доходу між окремими особами та родинами.</w:t>
      </w:r>
    </w:p>
    <w:p w:rsidR="005715E0" w:rsidRPr="00E62D7D" w:rsidRDefault="005715E0" w:rsidP="005715E0">
      <w:pPr>
        <w:spacing w:line="240" w:lineRule="auto"/>
        <w:ind w:firstLine="567"/>
        <w:rPr>
          <w:szCs w:val="28"/>
        </w:rPr>
      </w:pPr>
      <w:r w:rsidRPr="00E62D7D">
        <w:rPr>
          <w:b/>
          <w:szCs w:val="28"/>
        </w:rPr>
        <w:t>Нерозподілений прибуток</w:t>
      </w:r>
      <w:r w:rsidRPr="00E62D7D">
        <w:rPr>
          <w:szCs w:val="28"/>
        </w:rPr>
        <w:t xml:space="preserve"> – частина прибутку підприємств, яка залишається після сплати податків на прибуток </w:t>
      </w:r>
      <w:r w:rsidR="00D91627" w:rsidRPr="00E62D7D">
        <w:rPr>
          <w:szCs w:val="28"/>
        </w:rPr>
        <w:t>і</w:t>
      </w:r>
      <w:r w:rsidRPr="00E62D7D">
        <w:rPr>
          <w:szCs w:val="28"/>
        </w:rPr>
        <w:t xml:space="preserve"> виплати </w:t>
      </w:r>
      <w:r w:rsidR="00D91627" w:rsidRPr="00E62D7D">
        <w:rPr>
          <w:szCs w:val="28"/>
        </w:rPr>
        <w:t>дивідендів</w:t>
      </w:r>
      <w:r w:rsidRPr="00E62D7D">
        <w:rPr>
          <w:szCs w:val="28"/>
        </w:rPr>
        <w:t xml:space="preserve"> акціонерам.</w:t>
      </w:r>
    </w:p>
    <w:p w:rsidR="005715E0" w:rsidRPr="00E62D7D" w:rsidRDefault="005715E0" w:rsidP="005715E0">
      <w:pPr>
        <w:spacing w:line="240" w:lineRule="auto"/>
        <w:ind w:firstLine="567"/>
        <w:rPr>
          <w:szCs w:val="28"/>
        </w:rPr>
      </w:pPr>
      <w:r w:rsidRPr="00E62D7D">
        <w:rPr>
          <w:b/>
          <w:szCs w:val="28"/>
        </w:rPr>
        <w:t>Нецінові фактори сукупного попиту</w:t>
      </w:r>
      <w:r w:rsidRPr="00E62D7D">
        <w:rPr>
          <w:szCs w:val="28"/>
        </w:rPr>
        <w:t xml:space="preserve"> – переміщують криву сукупного попиту: а)</w:t>
      </w:r>
      <w:r w:rsidR="00D91627" w:rsidRPr="00E62D7D">
        <w:rPr>
          <w:szCs w:val="28"/>
        </w:rPr>
        <w:t xml:space="preserve"> </w:t>
      </w:r>
      <w:r w:rsidRPr="00E62D7D">
        <w:rPr>
          <w:szCs w:val="28"/>
        </w:rPr>
        <w:t>вправо вверх, коли попит зростає; б) вліво вниз, коли попит зменшується.</w:t>
      </w:r>
    </w:p>
    <w:p w:rsidR="005715E0" w:rsidRPr="00E62D7D" w:rsidRDefault="005715E0" w:rsidP="005715E0">
      <w:pPr>
        <w:spacing w:line="240" w:lineRule="auto"/>
        <w:ind w:firstLine="567"/>
        <w:rPr>
          <w:szCs w:val="28"/>
        </w:rPr>
      </w:pPr>
      <w:r w:rsidRPr="00E62D7D">
        <w:rPr>
          <w:b/>
          <w:szCs w:val="28"/>
        </w:rPr>
        <w:t>Нецінові фактори сукупної пропозиції</w:t>
      </w:r>
      <w:r w:rsidRPr="00E62D7D">
        <w:rPr>
          <w:szCs w:val="28"/>
        </w:rPr>
        <w:t xml:space="preserve"> – переміщують криву сукупної пропозиції: а)</w:t>
      </w:r>
      <w:r w:rsidR="00D91627" w:rsidRPr="00E62D7D">
        <w:rPr>
          <w:szCs w:val="28"/>
        </w:rPr>
        <w:t xml:space="preserve"> </w:t>
      </w:r>
      <w:r w:rsidRPr="00E62D7D">
        <w:rPr>
          <w:szCs w:val="28"/>
        </w:rPr>
        <w:t>вправо вниз, коли пропозиція зростає; б) вліво вверх, коли пропозиція зменшується.</w:t>
      </w:r>
    </w:p>
    <w:p w:rsidR="005715E0" w:rsidRPr="00E62D7D" w:rsidRDefault="005715E0" w:rsidP="005715E0">
      <w:pPr>
        <w:spacing w:line="240" w:lineRule="auto"/>
        <w:ind w:firstLine="567"/>
        <w:rPr>
          <w:szCs w:val="28"/>
        </w:rPr>
      </w:pPr>
      <w:r w:rsidRPr="00E62D7D">
        <w:rPr>
          <w:b/>
          <w:szCs w:val="28"/>
        </w:rPr>
        <w:t>Номінальна заробітна плата</w:t>
      </w:r>
      <w:r w:rsidRPr="00E62D7D">
        <w:rPr>
          <w:szCs w:val="28"/>
        </w:rPr>
        <w:t xml:space="preserve"> – сума грошей, яку отримує найманий працівник за певний проміжок часу (тиждень, місяць, рік тощо).</w:t>
      </w:r>
    </w:p>
    <w:p w:rsidR="005715E0" w:rsidRPr="00E62D7D" w:rsidRDefault="005715E0" w:rsidP="005715E0">
      <w:pPr>
        <w:spacing w:line="240" w:lineRule="auto"/>
        <w:ind w:firstLine="567"/>
        <w:rPr>
          <w:szCs w:val="28"/>
        </w:rPr>
      </w:pPr>
      <w:r w:rsidRPr="00E62D7D">
        <w:rPr>
          <w:b/>
          <w:szCs w:val="28"/>
        </w:rPr>
        <w:t xml:space="preserve">Нуліфікація – </w:t>
      </w:r>
      <w:r w:rsidRPr="00E62D7D">
        <w:rPr>
          <w:szCs w:val="28"/>
        </w:rPr>
        <w:t>оголошення державою знецінених грошей недійсними, якщо велике падіння купівельної спроможності робить недоцільним їх обмін на нові гроші.</w:t>
      </w:r>
    </w:p>
    <w:p w:rsidR="005715E0" w:rsidRPr="00E62D7D" w:rsidRDefault="005715E0" w:rsidP="005715E0">
      <w:pPr>
        <w:spacing w:line="240" w:lineRule="auto"/>
        <w:ind w:firstLine="567"/>
        <w:rPr>
          <w:szCs w:val="28"/>
        </w:rPr>
      </w:pPr>
      <w:r w:rsidRPr="00E62D7D">
        <w:rPr>
          <w:b/>
          <w:szCs w:val="28"/>
        </w:rPr>
        <w:t>Облігація</w:t>
      </w:r>
      <w:r w:rsidRPr="00E62D7D">
        <w:rPr>
          <w:szCs w:val="28"/>
        </w:rPr>
        <w:t xml:space="preserve"> – борговий інструмент</w:t>
      </w:r>
      <w:r w:rsidR="00D91627" w:rsidRPr="00E62D7D">
        <w:rPr>
          <w:szCs w:val="28"/>
        </w:rPr>
        <w:t xml:space="preserve"> </w:t>
      </w:r>
      <w:r w:rsidRPr="00E62D7D">
        <w:rPr>
          <w:szCs w:val="28"/>
        </w:rPr>
        <w:t>(цінний папір), який зобов’язує позичальника сплачувати власнику цього інструменту фіксовану суму грошей</w:t>
      </w:r>
      <w:r w:rsidR="00D91627" w:rsidRPr="00E62D7D">
        <w:rPr>
          <w:szCs w:val="28"/>
        </w:rPr>
        <w:t xml:space="preserve"> </w:t>
      </w:r>
      <w:r w:rsidRPr="00E62D7D">
        <w:rPr>
          <w:szCs w:val="28"/>
        </w:rPr>
        <w:t>(сплата процентів) через регулярні проміжки часу до дати її погашення.</w:t>
      </w:r>
    </w:p>
    <w:p w:rsidR="005715E0" w:rsidRPr="00E62D7D" w:rsidRDefault="005715E0" w:rsidP="005715E0">
      <w:pPr>
        <w:spacing w:line="240" w:lineRule="auto"/>
        <w:ind w:firstLine="567"/>
        <w:rPr>
          <w:szCs w:val="28"/>
        </w:rPr>
      </w:pPr>
      <w:r w:rsidRPr="00E62D7D">
        <w:rPr>
          <w:b/>
          <w:szCs w:val="28"/>
        </w:rPr>
        <w:t>Обсяг виробництва за повної зайнятості</w:t>
      </w:r>
      <w:r w:rsidRPr="00E62D7D">
        <w:rPr>
          <w:szCs w:val="28"/>
        </w:rPr>
        <w:t xml:space="preserve"> – обсяг виробництва, що досягається за умови залучення усіх наявних в економіці факторів у поточному періоді, незалежно від реальної процентної ставки.</w:t>
      </w:r>
    </w:p>
    <w:p w:rsidR="005715E0" w:rsidRPr="00E62D7D" w:rsidRDefault="005715E0" w:rsidP="005715E0">
      <w:pPr>
        <w:spacing w:line="240" w:lineRule="auto"/>
        <w:ind w:firstLine="567"/>
        <w:rPr>
          <w:b/>
          <w:szCs w:val="28"/>
        </w:rPr>
      </w:pPr>
      <w:r w:rsidRPr="00E62D7D">
        <w:rPr>
          <w:b/>
          <w:szCs w:val="28"/>
        </w:rPr>
        <w:t>Операції на відкритому ринку –</w:t>
      </w:r>
      <w:r w:rsidRPr="00E62D7D">
        <w:rPr>
          <w:szCs w:val="28"/>
        </w:rPr>
        <w:t xml:space="preserve"> купівля-продаж центральним банком державних цінних паперів</w:t>
      </w:r>
      <w:r w:rsidR="00CF3F21" w:rsidRPr="00E62D7D">
        <w:rPr>
          <w:szCs w:val="28"/>
        </w:rPr>
        <w:t xml:space="preserve"> </w:t>
      </w:r>
      <w:r w:rsidRPr="00E62D7D">
        <w:rPr>
          <w:szCs w:val="28"/>
        </w:rPr>
        <w:t xml:space="preserve">(облігацій) </w:t>
      </w:r>
      <w:r w:rsidR="00CF3F21" w:rsidRPr="00E62D7D">
        <w:rPr>
          <w:szCs w:val="28"/>
        </w:rPr>
        <w:t>і</w:t>
      </w:r>
      <w:r w:rsidRPr="00E62D7D">
        <w:rPr>
          <w:szCs w:val="28"/>
        </w:rPr>
        <w:t>з метою розширення або скорочення пропозиції грошей.</w:t>
      </w:r>
      <w:r w:rsidRPr="00E62D7D">
        <w:rPr>
          <w:b/>
          <w:szCs w:val="28"/>
        </w:rPr>
        <w:t xml:space="preserve"> </w:t>
      </w:r>
    </w:p>
    <w:p w:rsidR="005715E0" w:rsidRPr="00E62D7D" w:rsidRDefault="005715E0" w:rsidP="005715E0">
      <w:pPr>
        <w:spacing w:line="240" w:lineRule="auto"/>
        <w:ind w:firstLine="567"/>
        <w:rPr>
          <w:szCs w:val="28"/>
        </w:rPr>
      </w:pPr>
      <w:r w:rsidRPr="00E62D7D">
        <w:rPr>
          <w:b/>
          <w:szCs w:val="28"/>
        </w:rPr>
        <w:t xml:space="preserve">Особистий дохід – </w:t>
      </w:r>
      <w:r w:rsidRPr="00E62D7D">
        <w:rPr>
          <w:szCs w:val="28"/>
        </w:rPr>
        <w:t>дохід домогосподарств, який складається із заробленого доходу, доходу від власності та отриманих соціальних трансфертів.</w:t>
      </w:r>
    </w:p>
    <w:p w:rsidR="005715E0" w:rsidRPr="00E62D7D" w:rsidRDefault="005715E0" w:rsidP="005715E0">
      <w:pPr>
        <w:spacing w:line="240" w:lineRule="auto"/>
        <w:ind w:firstLine="567"/>
        <w:rPr>
          <w:szCs w:val="28"/>
        </w:rPr>
      </w:pPr>
      <w:r w:rsidRPr="00E62D7D">
        <w:rPr>
          <w:b/>
          <w:szCs w:val="28"/>
        </w:rPr>
        <w:t>Піднесення</w:t>
      </w:r>
      <w:r w:rsidRPr="00E62D7D">
        <w:rPr>
          <w:szCs w:val="28"/>
        </w:rPr>
        <w:t xml:space="preserve"> – фаза економічного циклу, в якій національний обсяг виробництва зростає і досягає найвищого рівня(піка).</w:t>
      </w:r>
    </w:p>
    <w:p w:rsidR="005715E0" w:rsidRPr="00E62D7D" w:rsidRDefault="005715E0" w:rsidP="005715E0">
      <w:pPr>
        <w:spacing w:line="240" w:lineRule="auto"/>
        <w:ind w:firstLine="567"/>
        <w:rPr>
          <w:b/>
          <w:szCs w:val="28"/>
        </w:rPr>
      </w:pPr>
      <w:r w:rsidRPr="00E62D7D">
        <w:rPr>
          <w:b/>
          <w:szCs w:val="28"/>
          <w:lang w:eastAsia="uk-UA"/>
        </w:rPr>
        <w:t>Підприємництво</w:t>
      </w:r>
      <w:r w:rsidRPr="00E62D7D">
        <w:rPr>
          <w:szCs w:val="28"/>
          <w:lang w:eastAsia="uk-UA"/>
        </w:rPr>
        <w:t xml:space="preserve"> – це самостійна, ініціативна, систематична, на власний </w:t>
      </w:r>
      <w:r w:rsidRPr="00E62D7D">
        <w:rPr>
          <w:szCs w:val="28"/>
          <w:lang w:eastAsia="uk-UA"/>
        </w:rPr>
        <w:lastRenderedPageBreak/>
        <w:t>ризик діяльність щодо виробництва продукції, виконання робіт, надання послуг та зайняття торгівлею з метою одержання прибутку</w:t>
      </w:r>
      <w:r w:rsidRPr="00E62D7D">
        <w:rPr>
          <w:szCs w:val="28"/>
        </w:rPr>
        <w:t>.</w:t>
      </w:r>
    </w:p>
    <w:p w:rsidR="005715E0" w:rsidRPr="00E62D7D" w:rsidRDefault="005715E0" w:rsidP="005715E0">
      <w:pPr>
        <w:spacing w:line="240" w:lineRule="auto"/>
        <w:ind w:firstLine="567"/>
        <w:rPr>
          <w:szCs w:val="28"/>
        </w:rPr>
      </w:pPr>
      <w:r w:rsidRPr="00E62D7D">
        <w:rPr>
          <w:b/>
          <w:szCs w:val="28"/>
        </w:rPr>
        <w:t xml:space="preserve">Підприємницький хист (підприємливість) – </w:t>
      </w:r>
      <w:r w:rsidRPr="00E62D7D">
        <w:rPr>
          <w:szCs w:val="28"/>
        </w:rPr>
        <w:t>здатність людини організувати ефективне поєднання інших ресурсів для виробництва благ, ухвалювати послідовні нешаблонні рішення, здійснювати інновації та йти на ризик.</w:t>
      </w:r>
    </w:p>
    <w:p w:rsidR="005715E0" w:rsidRPr="00E62D7D" w:rsidRDefault="005715E0" w:rsidP="005715E0">
      <w:pPr>
        <w:spacing w:line="240" w:lineRule="auto"/>
        <w:ind w:firstLine="567"/>
        <w:rPr>
          <w:szCs w:val="28"/>
        </w:rPr>
      </w:pPr>
      <w:r w:rsidRPr="00E62D7D">
        <w:rPr>
          <w:b/>
          <w:szCs w:val="28"/>
        </w:rPr>
        <w:t xml:space="preserve">Підприємство – </w:t>
      </w:r>
      <w:r w:rsidRPr="00E62D7D">
        <w:rPr>
          <w:szCs w:val="28"/>
        </w:rPr>
        <w:t>частина людських ресурсів, яка бере на себе ризик організації інших ресурсів для виробництва товарів і послуг.</w:t>
      </w:r>
    </w:p>
    <w:p w:rsidR="005715E0" w:rsidRPr="00E62D7D" w:rsidRDefault="005715E0" w:rsidP="005715E0">
      <w:pPr>
        <w:spacing w:line="240" w:lineRule="auto"/>
        <w:ind w:firstLine="567"/>
        <w:rPr>
          <w:szCs w:val="28"/>
        </w:rPr>
      </w:pPr>
      <w:r w:rsidRPr="00E62D7D">
        <w:rPr>
          <w:b/>
          <w:szCs w:val="28"/>
        </w:rPr>
        <w:t>Платоспроможність</w:t>
      </w:r>
      <w:r w:rsidRPr="00E62D7D">
        <w:rPr>
          <w:szCs w:val="28"/>
        </w:rPr>
        <w:t xml:space="preserve"> – здатність юридичної чи фізичної особи своєчасно і повністю виконати свої платіжні зобов’язання.</w:t>
      </w:r>
    </w:p>
    <w:p w:rsidR="005715E0" w:rsidRPr="00E62D7D" w:rsidRDefault="005715E0" w:rsidP="005715E0">
      <w:pPr>
        <w:spacing w:line="240" w:lineRule="auto"/>
        <w:ind w:firstLine="567"/>
        <w:rPr>
          <w:szCs w:val="28"/>
        </w:rPr>
      </w:pPr>
      <w:r w:rsidRPr="00E62D7D">
        <w:rPr>
          <w:b/>
          <w:szCs w:val="28"/>
        </w:rPr>
        <w:t>Повна зайнятість –</w:t>
      </w:r>
      <w:r w:rsidRPr="00E62D7D">
        <w:rPr>
          <w:szCs w:val="28"/>
        </w:rPr>
        <w:t xml:space="preserve"> рівень зайнятості, який забезпечується в умовах рівноваги на ринку праці, коли фактичне безробіття дорівнює природному рівню, тобто за повної зайнятості рівень безробіття дорівнює сумі рівнів фрикційного та структурного безробіття.</w:t>
      </w:r>
    </w:p>
    <w:p w:rsidR="005715E0" w:rsidRPr="00E62D7D" w:rsidRDefault="005715E0" w:rsidP="005715E0">
      <w:pPr>
        <w:spacing w:line="240" w:lineRule="auto"/>
        <w:ind w:firstLine="567"/>
        <w:rPr>
          <w:szCs w:val="28"/>
        </w:rPr>
      </w:pPr>
      <w:r w:rsidRPr="00E62D7D">
        <w:rPr>
          <w:b/>
          <w:szCs w:val="28"/>
        </w:rPr>
        <w:t>Позитивна економіка</w:t>
      </w:r>
      <w:r w:rsidRPr="00E62D7D">
        <w:rPr>
          <w:szCs w:val="28"/>
        </w:rPr>
        <w:t xml:space="preserve"> – досліджує фактичний стан економіки і ставить за мету побудову економічної моделі, вільної від суб’єктивних суджень.</w:t>
      </w:r>
    </w:p>
    <w:p w:rsidR="005715E0" w:rsidRPr="00E62D7D" w:rsidRDefault="005715E0" w:rsidP="005715E0">
      <w:pPr>
        <w:spacing w:line="240" w:lineRule="auto"/>
        <w:ind w:firstLine="567"/>
        <w:rPr>
          <w:szCs w:val="28"/>
        </w:rPr>
      </w:pPr>
      <w:r w:rsidRPr="00E62D7D">
        <w:rPr>
          <w:b/>
          <w:szCs w:val="28"/>
        </w:rPr>
        <w:t xml:space="preserve">Попит – </w:t>
      </w:r>
      <w:r w:rsidRPr="00E62D7D">
        <w:rPr>
          <w:szCs w:val="28"/>
        </w:rPr>
        <w:t xml:space="preserve">це кількість товару, яку споживачі бажають і спроможні купити на ринку за певну ціну за певний проміжок часу. </w:t>
      </w:r>
    </w:p>
    <w:p w:rsidR="005715E0" w:rsidRPr="00E62D7D" w:rsidRDefault="005715E0" w:rsidP="005715E0">
      <w:pPr>
        <w:spacing w:line="240" w:lineRule="auto"/>
        <w:ind w:firstLine="567"/>
        <w:rPr>
          <w:szCs w:val="28"/>
        </w:rPr>
      </w:pPr>
      <w:r w:rsidRPr="00E62D7D">
        <w:rPr>
          <w:b/>
          <w:szCs w:val="28"/>
        </w:rPr>
        <w:t>Порівняльна перевага</w:t>
      </w:r>
      <w:r w:rsidRPr="00E62D7D">
        <w:rPr>
          <w:szCs w:val="28"/>
        </w:rPr>
        <w:t xml:space="preserve"> – країна має порівняльну перевагу у виробництві певного продукту, якщо вона виробляє цей продукт із нижчою міновою вартістю, ніж потенційний торг</w:t>
      </w:r>
      <w:r w:rsidR="00121D7D" w:rsidRPr="00E62D7D">
        <w:rPr>
          <w:szCs w:val="28"/>
        </w:rPr>
        <w:t>о</w:t>
      </w:r>
      <w:r w:rsidRPr="00E62D7D">
        <w:rPr>
          <w:szCs w:val="28"/>
        </w:rPr>
        <w:t>вельний партнер.</w:t>
      </w:r>
    </w:p>
    <w:p w:rsidR="005715E0" w:rsidRPr="00E62D7D" w:rsidRDefault="005715E0" w:rsidP="005715E0">
      <w:pPr>
        <w:spacing w:line="240" w:lineRule="auto"/>
        <w:ind w:firstLine="567"/>
        <w:rPr>
          <w:szCs w:val="28"/>
        </w:rPr>
      </w:pPr>
      <w:r w:rsidRPr="00E62D7D">
        <w:rPr>
          <w:b/>
          <w:szCs w:val="28"/>
        </w:rPr>
        <w:t>Прибуток</w:t>
      </w:r>
      <w:r w:rsidRPr="00E62D7D">
        <w:rPr>
          <w:szCs w:val="28"/>
        </w:rPr>
        <w:t xml:space="preserve"> – дохід підприємств, який дорівнює різниці між виручкою від реалізації їхньої продукції та витратами на її виробництво.</w:t>
      </w:r>
    </w:p>
    <w:p w:rsidR="005715E0" w:rsidRPr="00E62D7D" w:rsidRDefault="005715E0" w:rsidP="005715E0">
      <w:pPr>
        <w:spacing w:line="240" w:lineRule="auto"/>
        <w:ind w:firstLine="567"/>
        <w:rPr>
          <w:b/>
          <w:szCs w:val="28"/>
        </w:rPr>
      </w:pPr>
      <w:r w:rsidRPr="00E62D7D">
        <w:rPr>
          <w:b/>
          <w:szCs w:val="28"/>
        </w:rPr>
        <w:t>Пропозиція</w:t>
      </w:r>
      <w:r w:rsidRPr="00E62D7D">
        <w:rPr>
          <w:i/>
          <w:szCs w:val="28"/>
        </w:rPr>
        <w:t xml:space="preserve"> </w:t>
      </w:r>
      <w:r w:rsidRPr="00E62D7D">
        <w:rPr>
          <w:szCs w:val="28"/>
        </w:rPr>
        <w:t>– це кількість товарів, яку виробники хочуть і можуть поставити на ринок за різною ціною за певний проміжок часу.</w:t>
      </w:r>
    </w:p>
    <w:p w:rsidR="005715E0" w:rsidRPr="00E62D7D" w:rsidRDefault="005715E0" w:rsidP="005715E0">
      <w:pPr>
        <w:spacing w:line="240" w:lineRule="auto"/>
        <w:ind w:firstLine="567"/>
        <w:rPr>
          <w:szCs w:val="28"/>
        </w:rPr>
      </w:pPr>
      <w:r w:rsidRPr="00E62D7D">
        <w:rPr>
          <w:b/>
          <w:szCs w:val="28"/>
        </w:rPr>
        <w:t>Протекціонізм</w:t>
      </w:r>
      <w:r w:rsidRPr="00E62D7D">
        <w:rPr>
          <w:szCs w:val="28"/>
        </w:rPr>
        <w:t xml:space="preserve"> – зовнішньоекономічна політика, спрямована на захист національної економіки від іноземної конкуренції шляхом введення високого мита та квотування товарів, що ввозяться.</w:t>
      </w:r>
    </w:p>
    <w:p w:rsidR="005715E0" w:rsidRPr="00E62D7D" w:rsidRDefault="005715E0" w:rsidP="005715E0">
      <w:pPr>
        <w:spacing w:line="240" w:lineRule="auto"/>
        <w:ind w:firstLine="567"/>
        <w:rPr>
          <w:szCs w:val="28"/>
        </w:rPr>
      </w:pPr>
      <w:r w:rsidRPr="00E62D7D">
        <w:rPr>
          <w:b/>
          <w:szCs w:val="28"/>
        </w:rPr>
        <w:t xml:space="preserve">Процент </w:t>
      </w:r>
      <w:r w:rsidRPr="00E62D7D">
        <w:rPr>
          <w:szCs w:val="28"/>
        </w:rPr>
        <w:t>– плата за право користування грошовим капіталом, узятим у позику.</w:t>
      </w:r>
    </w:p>
    <w:p w:rsidR="005715E0" w:rsidRPr="00E62D7D" w:rsidRDefault="005715E0" w:rsidP="005715E0">
      <w:pPr>
        <w:spacing w:line="240" w:lineRule="auto"/>
        <w:ind w:firstLine="567"/>
        <w:rPr>
          <w:szCs w:val="28"/>
        </w:rPr>
      </w:pPr>
      <w:r w:rsidRPr="00E62D7D">
        <w:rPr>
          <w:b/>
          <w:szCs w:val="28"/>
        </w:rPr>
        <w:t>Реальний дохід</w:t>
      </w:r>
      <w:r w:rsidRPr="00E62D7D">
        <w:rPr>
          <w:szCs w:val="28"/>
        </w:rPr>
        <w:t xml:space="preserve"> – кількість товарів і послуг, які окрема особа або група осіб можуть купити за свій номінальний дохід; номінальний дохід, скоригований на рівень цін.</w:t>
      </w:r>
    </w:p>
    <w:p w:rsidR="005715E0" w:rsidRPr="00E62D7D" w:rsidRDefault="005715E0" w:rsidP="005715E0">
      <w:pPr>
        <w:spacing w:line="240" w:lineRule="auto"/>
        <w:ind w:firstLine="567"/>
        <w:rPr>
          <w:szCs w:val="28"/>
        </w:rPr>
      </w:pPr>
      <w:r w:rsidRPr="00E62D7D">
        <w:rPr>
          <w:b/>
          <w:szCs w:val="28"/>
        </w:rPr>
        <w:t>Резиденти</w:t>
      </w:r>
      <w:r w:rsidRPr="00E62D7D">
        <w:rPr>
          <w:szCs w:val="28"/>
        </w:rPr>
        <w:t xml:space="preserve"> – фізичні особи, що постійно мешкають у країні; юридичні особи з місцем перебування у цій країні.</w:t>
      </w:r>
    </w:p>
    <w:p w:rsidR="005715E0" w:rsidRPr="00E62D7D" w:rsidRDefault="005715E0" w:rsidP="005715E0">
      <w:pPr>
        <w:spacing w:line="240" w:lineRule="auto"/>
        <w:ind w:firstLine="567"/>
        <w:rPr>
          <w:szCs w:val="28"/>
        </w:rPr>
      </w:pPr>
      <w:r w:rsidRPr="00E62D7D">
        <w:rPr>
          <w:b/>
          <w:szCs w:val="28"/>
        </w:rPr>
        <w:t>Рецесія, спад</w:t>
      </w:r>
      <w:r w:rsidRPr="00E62D7D">
        <w:rPr>
          <w:szCs w:val="28"/>
        </w:rPr>
        <w:t xml:space="preserve"> – період, у межах якого відбувається скорочення обсягів виробництва </w:t>
      </w:r>
      <w:r w:rsidR="00121D7D" w:rsidRPr="00E62D7D">
        <w:rPr>
          <w:szCs w:val="28"/>
        </w:rPr>
        <w:t>в</w:t>
      </w:r>
      <w:r w:rsidRPr="00E62D7D">
        <w:rPr>
          <w:szCs w:val="28"/>
        </w:rPr>
        <w:t xml:space="preserve"> країні.</w:t>
      </w:r>
    </w:p>
    <w:p w:rsidR="005715E0" w:rsidRPr="00E62D7D" w:rsidRDefault="005715E0" w:rsidP="005715E0">
      <w:pPr>
        <w:spacing w:line="240" w:lineRule="auto"/>
        <w:ind w:firstLine="567"/>
        <w:rPr>
          <w:szCs w:val="28"/>
        </w:rPr>
      </w:pPr>
      <w:r w:rsidRPr="00E62D7D">
        <w:rPr>
          <w:b/>
          <w:szCs w:val="28"/>
        </w:rPr>
        <w:t>Ринкова влада (сила)</w:t>
      </w:r>
      <w:r w:rsidRPr="00E62D7D">
        <w:rPr>
          <w:szCs w:val="28"/>
        </w:rPr>
        <w:t xml:space="preserve"> – ступінь контролю, який фірма або група фірм має над ціною і виробничими рішеннями </w:t>
      </w:r>
      <w:r w:rsidR="00121D7D" w:rsidRPr="00E62D7D">
        <w:rPr>
          <w:szCs w:val="28"/>
        </w:rPr>
        <w:t>в</w:t>
      </w:r>
      <w:r w:rsidRPr="00E62D7D">
        <w:rPr>
          <w:szCs w:val="28"/>
        </w:rPr>
        <w:t xml:space="preserve"> певній галузі</w:t>
      </w:r>
      <w:r w:rsidR="00121D7D" w:rsidRPr="00E62D7D">
        <w:rPr>
          <w:szCs w:val="28"/>
        </w:rPr>
        <w:t>.</w:t>
      </w:r>
    </w:p>
    <w:p w:rsidR="005715E0" w:rsidRPr="00E62D7D" w:rsidRDefault="005715E0" w:rsidP="005715E0">
      <w:pPr>
        <w:spacing w:line="240" w:lineRule="auto"/>
        <w:ind w:firstLine="567"/>
        <w:rPr>
          <w:szCs w:val="28"/>
        </w:rPr>
      </w:pPr>
      <w:r w:rsidRPr="00E62D7D">
        <w:rPr>
          <w:b/>
          <w:szCs w:val="28"/>
        </w:rPr>
        <w:t>Ринкова економіка</w:t>
      </w:r>
      <w:r w:rsidRPr="00E62D7D">
        <w:rPr>
          <w:szCs w:val="28"/>
        </w:rPr>
        <w:t xml:space="preserve"> – економічна система, в якій рішення щодо розміщення ресурсів і виробництва продуктів приймаються на основі вільних цін, що формуються на ринку під впливом попиту і пропозиції.</w:t>
      </w:r>
    </w:p>
    <w:p w:rsidR="005715E0" w:rsidRPr="00E62D7D" w:rsidRDefault="005715E0" w:rsidP="005715E0">
      <w:pPr>
        <w:spacing w:line="240" w:lineRule="auto"/>
        <w:ind w:firstLine="567"/>
        <w:rPr>
          <w:bCs/>
          <w:szCs w:val="28"/>
        </w:rPr>
      </w:pPr>
      <w:r w:rsidRPr="00E62D7D">
        <w:rPr>
          <w:b/>
          <w:bCs/>
          <w:szCs w:val="28"/>
        </w:rPr>
        <w:t>Ринкова рівновага</w:t>
      </w:r>
      <w:r w:rsidRPr="00E62D7D">
        <w:rPr>
          <w:bCs/>
          <w:szCs w:val="28"/>
        </w:rPr>
        <w:t xml:space="preserve"> – ситуація на ринку певного товару чи послуги, коли попит і пропозиція збігаються.</w:t>
      </w:r>
    </w:p>
    <w:p w:rsidR="005715E0" w:rsidRPr="00E62D7D" w:rsidRDefault="005715E0" w:rsidP="005715E0">
      <w:pPr>
        <w:spacing w:line="240" w:lineRule="auto"/>
        <w:ind w:firstLine="567"/>
        <w:rPr>
          <w:bCs/>
          <w:szCs w:val="28"/>
        </w:rPr>
      </w:pPr>
      <w:r w:rsidRPr="00E62D7D">
        <w:rPr>
          <w:b/>
          <w:bCs/>
          <w:szCs w:val="28"/>
        </w:rPr>
        <w:lastRenderedPageBreak/>
        <w:t>Рівень безробіття</w:t>
      </w:r>
      <w:r w:rsidRPr="00E62D7D">
        <w:rPr>
          <w:bCs/>
          <w:szCs w:val="28"/>
        </w:rPr>
        <w:t xml:space="preserve"> – відсоток учасників робочої сили, які не мають роботи.</w:t>
      </w:r>
    </w:p>
    <w:p w:rsidR="005715E0" w:rsidRPr="00E62D7D" w:rsidRDefault="005715E0" w:rsidP="005715E0">
      <w:pPr>
        <w:tabs>
          <w:tab w:val="left" w:pos="993"/>
        </w:tabs>
        <w:spacing w:line="240" w:lineRule="auto"/>
        <w:ind w:firstLine="567"/>
        <w:rPr>
          <w:szCs w:val="28"/>
        </w:rPr>
      </w:pPr>
      <w:r w:rsidRPr="00E62D7D">
        <w:rPr>
          <w:b/>
          <w:szCs w:val="28"/>
        </w:rPr>
        <w:t>Рівень інфляції</w:t>
      </w:r>
      <w:r w:rsidRPr="00E62D7D">
        <w:rPr>
          <w:szCs w:val="28"/>
        </w:rPr>
        <w:t xml:space="preserve"> – показує, як змінилися ціни в економіці, і вимірюється за допомогою індексів цін.</w:t>
      </w:r>
    </w:p>
    <w:p w:rsidR="005715E0" w:rsidRPr="00E62D7D" w:rsidRDefault="005715E0" w:rsidP="005715E0">
      <w:pPr>
        <w:tabs>
          <w:tab w:val="left" w:pos="993"/>
        </w:tabs>
        <w:spacing w:line="240" w:lineRule="auto"/>
        <w:ind w:firstLine="567"/>
        <w:rPr>
          <w:szCs w:val="28"/>
        </w:rPr>
      </w:pPr>
      <w:r w:rsidRPr="00E62D7D">
        <w:rPr>
          <w:b/>
          <w:szCs w:val="28"/>
        </w:rPr>
        <w:t>Рівняння обміну</w:t>
      </w:r>
      <w:r w:rsidRPr="00E62D7D">
        <w:rPr>
          <w:szCs w:val="28"/>
        </w:rPr>
        <w:t xml:space="preserve"> – рівняння MV=P*Q, де M – пропозиція грошей; V – швидкість обігу грошей; P – рівень цін; Q – фізичний обсяг вироблених товарів і послуг.</w:t>
      </w:r>
    </w:p>
    <w:p w:rsidR="005715E0" w:rsidRPr="00E62D7D" w:rsidRDefault="005715E0" w:rsidP="005715E0">
      <w:pPr>
        <w:tabs>
          <w:tab w:val="left" w:pos="993"/>
        </w:tabs>
        <w:spacing w:line="240" w:lineRule="auto"/>
        <w:ind w:firstLine="567"/>
        <w:rPr>
          <w:szCs w:val="28"/>
        </w:rPr>
      </w:pPr>
      <w:r w:rsidRPr="00E62D7D">
        <w:rPr>
          <w:b/>
          <w:szCs w:val="28"/>
        </w:rPr>
        <w:t>Світова економіка</w:t>
      </w:r>
      <w:r w:rsidRPr="00E62D7D">
        <w:rPr>
          <w:szCs w:val="28"/>
        </w:rPr>
        <w:t xml:space="preserve"> – система різноманітних економічних відносин, які формуються, розвиваються і реалізуються як у </w:t>
      </w:r>
      <w:r w:rsidR="00121D7D" w:rsidRPr="00E62D7D">
        <w:rPr>
          <w:szCs w:val="28"/>
        </w:rPr>
        <w:t>межах</w:t>
      </w:r>
      <w:r w:rsidRPr="00E62D7D">
        <w:rPr>
          <w:szCs w:val="28"/>
        </w:rPr>
        <w:t xml:space="preserve"> національних економічних країн, так і в єдиному економічному просторі, </w:t>
      </w:r>
      <w:r w:rsidR="00121D7D" w:rsidRPr="00E62D7D">
        <w:rPr>
          <w:szCs w:val="28"/>
        </w:rPr>
        <w:t>та</w:t>
      </w:r>
      <w:r w:rsidRPr="00E62D7D">
        <w:rPr>
          <w:szCs w:val="28"/>
        </w:rPr>
        <w:t xml:space="preserve"> охоплю</w:t>
      </w:r>
      <w:r w:rsidR="00121D7D" w:rsidRPr="00E62D7D">
        <w:rPr>
          <w:szCs w:val="28"/>
        </w:rPr>
        <w:t>ють</w:t>
      </w:r>
      <w:r w:rsidRPr="00E62D7D">
        <w:rPr>
          <w:szCs w:val="28"/>
        </w:rPr>
        <w:t xml:space="preserve"> </w:t>
      </w:r>
      <w:r w:rsidR="00121D7D" w:rsidRPr="00E62D7D">
        <w:rPr>
          <w:szCs w:val="28"/>
        </w:rPr>
        <w:t>у</w:t>
      </w:r>
      <w:r w:rsidRPr="00E62D7D">
        <w:rPr>
          <w:szCs w:val="28"/>
        </w:rPr>
        <w:t>сі сфери економічної діяльності.</w:t>
      </w:r>
    </w:p>
    <w:p w:rsidR="005715E0" w:rsidRPr="00E62D7D" w:rsidRDefault="005715E0" w:rsidP="005715E0">
      <w:pPr>
        <w:tabs>
          <w:tab w:val="left" w:pos="993"/>
        </w:tabs>
        <w:spacing w:line="240" w:lineRule="auto"/>
        <w:ind w:firstLine="567"/>
        <w:rPr>
          <w:szCs w:val="28"/>
        </w:rPr>
      </w:pPr>
      <w:r w:rsidRPr="00E62D7D">
        <w:rPr>
          <w:b/>
          <w:szCs w:val="28"/>
        </w:rPr>
        <w:t>Світова ціна</w:t>
      </w:r>
      <w:r w:rsidRPr="00E62D7D">
        <w:rPr>
          <w:szCs w:val="28"/>
        </w:rPr>
        <w:t xml:space="preserve"> – ціни світових товарних ринків </w:t>
      </w:r>
      <w:r w:rsidR="00121D7D" w:rsidRPr="00E62D7D">
        <w:rPr>
          <w:szCs w:val="28"/>
        </w:rPr>
        <w:t xml:space="preserve">або </w:t>
      </w:r>
      <w:r w:rsidRPr="00E62D7D">
        <w:rPr>
          <w:szCs w:val="28"/>
        </w:rPr>
        <w:t>великих експортно-імпортних операцій, що встановлюються на ринках відповідних товарів в основних центрах світової торгівлі.</w:t>
      </w:r>
    </w:p>
    <w:p w:rsidR="005715E0" w:rsidRPr="00E62D7D" w:rsidRDefault="005715E0" w:rsidP="005715E0">
      <w:pPr>
        <w:tabs>
          <w:tab w:val="left" w:pos="993"/>
        </w:tabs>
        <w:spacing w:line="240" w:lineRule="auto"/>
        <w:ind w:firstLine="567"/>
        <w:rPr>
          <w:szCs w:val="28"/>
        </w:rPr>
      </w:pPr>
      <w:r w:rsidRPr="00E62D7D">
        <w:rPr>
          <w:b/>
          <w:szCs w:val="28"/>
        </w:rPr>
        <w:t>Системи рахунків</w:t>
      </w:r>
      <w:r w:rsidRPr="00E62D7D">
        <w:rPr>
          <w:szCs w:val="28"/>
        </w:rPr>
        <w:t xml:space="preserve"> – абстрактна форма відображення зв’язків між секторами народного господарства, яка дає змогу простежити за циклічною взаємодією між секторами економічної системи за допомогою агрегованих величин.</w:t>
      </w:r>
    </w:p>
    <w:p w:rsidR="005715E0" w:rsidRPr="00E62D7D" w:rsidRDefault="005715E0" w:rsidP="005715E0">
      <w:pPr>
        <w:tabs>
          <w:tab w:val="left" w:pos="993"/>
        </w:tabs>
        <w:spacing w:line="240" w:lineRule="auto"/>
        <w:ind w:firstLine="567"/>
        <w:rPr>
          <w:szCs w:val="28"/>
        </w:rPr>
      </w:pPr>
      <w:r w:rsidRPr="00E62D7D">
        <w:rPr>
          <w:b/>
          <w:szCs w:val="28"/>
        </w:rPr>
        <w:t>Соціальна політика</w:t>
      </w:r>
      <w:r w:rsidRPr="00E62D7D">
        <w:rPr>
          <w:szCs w:val="28"/>
        </w:rPr>
        <w:t xml:space="preserve"> – це комплекс соціально-економічних заходів держави та місцевих органів влади, спрямован</w:t>
      </w:r>
      <w:r w:rsidR="00121D7D" w:rsidRPr="00E62D7D">
        <w:rPr>
          <w:szCs w:val="28"/>
        </w:rPr>
        <w:t>ий</w:t>
      </w:r>
      <w:r w:rsidRPr="00E62D7D">
        <w:rPr>
          <w:szCs w:val="28"/>
        </w:rPr>
        <w:t xml:space="preserve"> на захист населення від безробіття, зростання цін, знецінення трудових заощаджень </w:t>
      </w:r>
      <w:r w:rsidR="00121D7D" w:rsidRPr="00E62D7D">
        <w:rPr>
          <w:szCs w:val="28"/>
        </w:rPr>
        <w:t>тощо</w:t>
      </w:r>
      <w:r w:rsidRPr="00E62D7D">
        <w:rPr>
          <w:szCs w:val="28"/>
        </w:rPr>
        <w:t>.</w:t>
      </w:r>
    </w:p>
    <w:p w:rsidR="005715E0" w:rsidRPr="00E62D7D" w:rsidRDefault="005715E0" w:rsidP="005715E0">
      <w:pPr>
        <w:tabs>
          <w:tab w:val="left" w:pos="993"/>
        </w:tabs>
        <w:spacing w:line="240" w:lineRule="auto"/>
        <w:ind w:firstLine="567"/>
        <w:rPr>
          <w:szCs w:val="28"/>
        </w:rPr>
      </w:pPr>
      <w:r w:rsidRPr="00E62D7D">
        <w:rPr>
          <w:b/>
          <w:szCs w:val="28"/>
        </w:rPr>
        <w:t>Стагфляція</w:t>
      </w:r>
      <w:r w:rsidRPr="00E62D7D">
        <w:rPr>
          <w:szCs w:val="28"/>
        </w:rPr>
        <w:t xml:space="preserve"> – скорочення обсягу національного виробництва, яке супроводжується зростанням цін, тобто поєднання стагнації та інфляції.</w:t>
      </w:r>
    </w:p>
    <w:p w:rsidR="005715E0" w:rsidRPr="00E62D7D" w:rsidRDefault="005715E0" w:rsidP="005715E0">
      <w:pPr>
        <w:tabs>
          <w:tab w:val="left" w:pos="993"/>
        </w:tabs>
        <w:spacing w:line="240" w:lineRule="auto"/>
        <w:ind w:firstLine="567"/>
        <w:rPr>
          <w:szCs w:val="28"/>
        </w:rPr>
      </w:pPr>
      <w:r w:rsidRPr="00E62D7D">
        <w:rPr>
          <w:b/>
          <w:szCs w:val="28"/>
        </w:rPr>
        <w:t xml:space="preserve">Субвенції </w:t>
      </w:r>
      <w:r w:rsidRPr="00E62D7D">
        <w:rPr>
          <w:szCs w:val="28"/>
        </w:rPr>
        <w:t>– бюджетні кошти, що надходять з одного бюджету в інший за умови їх використання на цілі і в порядку, визначеному тим органом, який прийняв рішення про надання субвенцій.</w:t>
      </w:r>
    </w:p>
    <w:p w:rsidR="005715E0" w:rsidRPr="00E62D7D" w:rsidRDefault="005715E0" w:rsidP="005715E0">
      <w:pPr>
        <w:tabs>
          <w:tab w:val="left" w:pos="993"/>
        </w:tabs>
        <w:spacing w:line="240" w:lineRule="auto"/>
        <w:ind w:firstLine="567"/>
        <w:rPr>
          <w:szCs w:val="28"/>
        </w:rPr>
      </w:pPr>
      <w:r w:rsidRPr="00E62D7D">
        <w:rPr>
          <w:b/>
          <w:szCs w:val="28"/>
        </w:rPr>
        <w:t>Субсидії</w:t>
      </w:r>
      <w:r w:rsidRPr="00E62D7D">
        <w:rPr>
          <w:szCs w:val="28"/>
        </w:rPr>
        <w:t xml:space="preserve"> – бюджетні кошти, які надають фізичним та юридичним особам на цілі, визначені органом, який прийняв рішення про їх надання.</w:t>
      </w:r>
    </w:p>
    <w:p w:rsidR="005715E0" w:rsidRPr="00E62D7D" w:rsidRDefault="005715E0" w:rsidP="005715E0">
      <w:pPr>
        <w:tabs>
          <w:tab w:val="left" w:pos="993"/>
        </w:tabs>
        <w:spacing w:line="240" w:lineRule="auto"/>
        <w:ind w:firstLine="567"/>
        <w:rPr>
          <w:rFonts w:eastAsia="Calibri"/>
          <w:bCs/>
          <w:szCs w:val="28"/>
        </w:rPr>
      </w:pPr>
      <w:r w:rsidRPr="00E62D7D">
        <w:rPr>
          <w:rFonts w:eastAsia="Calibri"/>
          <w:b/>
          <w:bCs/>
          <w:szCs w:val="28"/>
        </w:rPr>
        <w:t xml:space="preserve">Сукупна пропозиція – </w:t>
      </w:r>
      <w:r w:rsidRPr="00E62D7D">
        <w:rPr>
          <w:rFonts w:eastAsia="Calibri"/>
          <w:bCs/>
          <w:szCs w:val="28"/>
        </w:rPr>
        <w:t>це обсяг товарів і послуг, який фірми готові виробляти та продавати протягом року за кожного рівня цін і за інших рівних умов.</w:t>
      </w:r>
    </w:p>
    <w:p w:rsidR="005715E0" w:rsidRPr="00E62D7D" w:rsidRDefault="005715E0" w:rsidP="005715E0">
      <w:pPr>
        <w:tabs>
          <w:tab w:val="left" w:pos="993"/>
        </w:tabs>
        <w:spacing w:line="240" w:lineRule="auto"/>
        <w:ind w:firstLine="567"/>
        <w:rPr>
          <w:rFonts w:eastAsia="Calibri"/>
          <w:bCs/>
          <w:szCs w:val="28"/>
        </w:rPr>
      </w:pPr>
      <w:r w:rsidRPr="00E62D7D">
        <w:rPr>
          <w:rFonts w:eastAsia="Calibri"/>
          <w:b/>
          <w:bCs/>
          <w:szCs w:val="28"/>
        </w:rPr>
        <w:t xml:space="preserve">Сукупний попит – </w:t>
      </w:r>
      <w:r w:rsidRPr="00E62D7D">
        <w:rPr>
          <w:rFonts w:eastAsia="Calibri"/>
          <w:bCs/>
          <w:szCs w:val="28"/>
        </w:rPr>
        <w:t xml:space="preserve">це величина обсягу національного продукту, який готові купити </w:t>
      </w:r>
      <w:r w:rsidR="00121D7D" w:rsidRPr="00E62D7D">
        <w:rPr>
          <w:rFonts w:eastAsia="Calibri"/>
          <w:bCs/>
          <w:szCs w:val="28"/>
        </w:rPr>
        <w:t xml:space="preserve">при </w:t>
      </w:r>
      <w:r w:rsidRPr="00E62D7D">
        <w:rPr>
          <w:rFonts w:eastAsia="Calibri"/>
          <w:bCs/>
          <w:szCs w:val="28"/>
        </w:rPr>
        <w:t>кожно</w:t>
      </w:r>
      <w:r w:rsidR="00121D7D" w:rsidRPr="00E62D7D">
        <w:rPr>
          <w:rFonts w:eastAsia="Calibri"/>
          <w:bCs/>
          <w:szCs w:val="28"/>
        </w:rPr>
        <w:t>му</w:t>
      </w:r>
      <w:r w:rsidRPr="00E62D7D">
        <w:rPr>
          <w:rFonts w:eastAsia="Calibri"/>
          <w:bCs/>
          <w:szCs w:val="28"/>
        </w:rPr>
        <w:t xml:space="preserve"> рівн</w:t>
      </w:r>
      <w:r w:rsidR="00121D7D" w:rsidRPr="00E62D7D">
        <w:rPr>
          <w:rFonts w:eastAsia="Calibri"/>
          <w:bCs/>
          <w:szCs w:val="28"/>
        </w:rPr>
        <w:t>і</w:t>
      </w:r>
      <w:r w:rsidRPr="00E62D7D">
        <w:rPr>
          <w:rFonts w:eastAsia="Calibri"/>
          <w:bCs/>
          <w:szCs w:val="28"/>
        </w:rPr>
        <w:t xml:space="preserve"> цін макроекономічні суб’єкти.</w:t>
      </w:r>
    </w:p>
    <w:p w:rsidR="005715E0" w:rsidRPr="00E62D7D" w:rsidRDefault="005715E0" w:rsidP="005715E0">
      <w:pPr>
        <w:tabs>
          <w:tab w:val="left" w:pos="993"/>
        </w:tabs>
        <w:spacing w:line="240" w:lineRule="auto"/>
        <w:ind w:firstLine="567"/>
        <w:rPr>
          <w:rFonts w:eastAsia="Calibri"/>
          <w:bCs/>
          <w:szCs w:val="28"/>
        </w:rPr>
      </w:pPr>
      <w:r w:rsidRPr="00E62D7D">
        <w:rPr>
          <w:rFonts w:eastAsia="Calibri"/>
          <w:b/>
          <w:bCs/>
          <w:szCs w:val="28"/>
        </w:rPr>
        <w:t>Темп економічного зростання</w:t>
      </w:r>
      <w:r w:rsidRPr="00E62D7D">
        <w:rPr>
          <w:rFonts w:eastAsia="Calibri"/>
          <w:bCs/>
          <w:szCs w:val="28"/>
        </w:rPr>
        <w:t xml:space="preserve"> – відношення приросту доходу до обсягу доходу в базовому періоді.</w:t>
      </w:r>
    </w:p>
    <w:p w:rsidR="005715E0" w:rsidRPr="00E62D7D" w:rsidRDefault="005715E0" w:rsidP="005715E0">
      <w:pPr>
        <w:tabs>
          <w:tab w:val="left" w:pos="993"/>
        </w:tabs>
        <w:spacing w:line="240" w:lineRule="auto"/>
        <w:ind w:firstLine="567"/>
        <w:rPr>
          <w:rFonts w:eastAsia="Calibri"/>
          <w:bCs/>
          <w:szCs w:val="28"/>
        </w:rPr>
      </w:pPr>
      <w:r w:rsidRPr="00E62D7D">
        <w:rPr>
          <w:rFonts w:eastAsia="Calibri"/>
          <w:b/>
          <w:bCs/>
          <w:szCs w:val="28"/>
        </w:rPr>
        <w:t>Тіньова економіка</w:t>
      </w:r>
      <w:r w:rsidRPr="00E62D7D">
        <w:rPr>
          <w:rFonts w:eastAsia="Calibri"/>
          <w:bCs/>
          <w:szCs w:val="28"/>
        </w:rPr>
        <w:t xml:space="preserve"> – це економічні процеси, які приховуються їх учасниками, не контролюються державою і суспільством, не фіксуються в повному обсязі офіційною державною статистикою; тіньова економіка охоплює неофіційну, фіктивну, підпільну (кримінальну), приховану економіку.</w:t>
      </w:r>
    </w:p>
    <w:p w:rsidR="005715E0" w:rsidRPr="00E62D7D" w:rsidRDefault="005715E0" w:rsidP="005715E0">
      <w:pPr>
        <w:tabs>
          <w:tab w:val="left" w:pos="993"/>
        </w:tabs>
        <w:spacing w:line="240" w:lineRule="auto"/>
        <w:ind w:firstLine="567"/>
        <w:rPr>
          <w:rFonts w:eastAsia="Calibri"/>
          <w:b/>
          <w:bCs/>
          <w:szCs w:val="28"/>
        </w:rPr>
      </w:pPr>
      <w:r w:rsidRPr="00E62D7D">
        <w:rPr>
          <w:rFonts w:eastAsia="Calibri"/>
          <w:b/>
          <w:bCs/>
          <w:szCs w:val="28"/>
        </w:rPr>
        <w:t xml:space="preserve">Товар – </w:t>
      </w:r>
      <w:r w:rsidRPr="00E62D7D">
        <w:rPr>
          <w:rFonts w:eastAsia="Calibri"/>
          <w:bCs/>
          <w:szCs w:val="28"/>
        </w:rPr>
        <w:t>це продукт праці, що задовольняє певну потребу людини і вироблений для обміну.</w:t>
      </w:r>
    </w:p>
    <w:p w:rsidR="005715E0" w:rsidRPr="00E62D7D" w:rsidRDefault="005715E0" w:rsidP="005715E0">
      <w:pPr>
        <w:tabs>
          <w:tab w:val="left" w:pos="993"/>
        </w:tabs>
        <w:spacing w:line="240" w:lineRule="auto"/>
        <w:ind w:firstLine="567"/>
        <w:rPr>
          <w:rFonts w:eastAsia="Calibri"/>
          <w:bCs/>
          <w:szCs w:val="28"/>
        </w:rPr>
      </w:pPr>
      <w:r w:rsidRPr="00E62D7D">
        <w:rPr>
          <w:rFonts w:eastAsia="Calibri"/>
          <w:b/>
          <w:bCs/>
          <w:szCs w:val="28"/>
        </w:rPr>
        <w:t>Торговельна політика</w:t>
      </w:r>
      <w:r w:rsidRPr="00E62D7D">
        <w:rPr>
          <w:rFonts w:eastAsia="Calibri"/>
          <w:bCs/>
          <w:szCs w:val="28"/>
        </w:rPr>
        <w:t xml:space="preserve"> – макроекономічна політика, яка впливає на обсяги зовнішньої торгівлі через податки, субсидії та прямі обмеження на експорт або імпорт.</w:t>
      </w:r>
    </w:p>
    <w:p w:rsidR="005715E0" w:rsidRPr="00E62D7D" w:rsidRDefault="005715E0" w:rsidP="005715E0">
      <w:pPr>
        <w:tabs>
          <w:tab w:val="left" w:pos="993"/>
        </w:tabs>
        <w:spacing w:line="240" w:lineRule="auto"/>
        <w:ind w:firstLine="567"/>
        <w:rPr>
          <w:rFonts w:eastAsia="Calibri"/>
          <w:bCs/>
          <w:szCs w:val="28"/>
        </w:rPr>
      </w:pPr>
      <w:r w:rsidRPr="00E62D7D">
        <w:rPr>
          <w:rFonts w:eastAsia="Calibri"/>
          <w:b/>
          <w:bCs/>
          <w:szCs w:val="28"/>
        </w:rPr>
        <w:t>Трансфертні (передавальні) платежі</w:t>
      </w:r>
      <w:r w:rsidRPr="00E62D7D">
        <w:rPr>
          <w:rFonts w:eastAsia="Calibri"/>
          <w:bCs/>
          <w:szCs w:val="28"/>
        </w:rPr>
        <w:t xml:space="preserve"> – виплати державою особі або </w:t>
      </w:r>
      <w:r w:rsidRPr="00E62D7D">
        <w:rPr>
          <w:rFonts w:eastAsia="Calibri"/>
          <w:bCs/>
          <w:szCs w:val="28"/>
        </w:rPr>
        <w:lastRenderedPageBreak/>
        <w:t>домогосподарству грошей (товарів і послуг), взамін яких платник (держава) не отримує товарів та послуг.</w:t>
      </w:r>
    </w:p>
    <w:p w:rsidR="005715E0" w:rsidRPr="00E62D7D" w:rsidRDefault="005715E0" w:rsidP="005715E0">
      <w:pPr>
        <w:tabs>
          <w:tab w:val="left" w:pos="993"/>
        </w:tabs>
        <w:spacing w:line="240" w:lineRule="auto"/>
        <w:ind w:firstLine="567"/>
        <w:rPr>
          <w:rFonts w:eastAsia="Calibri"/>
          <w:bCs/>
          <w:szCs w:val="28"/>
        </w:rPr>
      </w:pPr>
      <w:r w:rsidRPr="00E62D7D">
        <w:rPr>
          <w:rFonts w:eastAsia="Calibri"/>
          <w:b/>
          <w:bCs/>
          <w:szCs w:val="28"/>
        </w:rPr>
        <w:t>Фази економічного циклу</w:t>
      </w:r>
      <w:r w:rsidRPr="00E62D7D">
        <w:rPr>
          <w:rFonts w:eastAsia="Calibri"/>
          <w:bCs/>
          <w:szCs w:val="28"/>
        </w:rPr>
        <w:t xml:space="preserve"> – періоди функціонування економіки, які різняться напрямком і ступенем розвитку економічної активності: криза, депресія, пожвавлення, підйом.</w:t>
      </w:r>
    </w:p>
    <w:p w:rsidR="005715E0" w:rsidRPr="00E62D7D" w:rsidRDefault="005715E0" w:rsidP="005715E0">
      <w:pPr>
        <w:tabs>
          <w:tab w:val="left" w:pos="993"/>
        </w:tabs>
        <w:spacing w:line="240" w:lineRule="auto"/>
        <w:ind w:firstLine="567"/>
        <w:rPr>
          <w:rFonts w:eastAsia="Calibri"/>
          <w:bCs/>
          <w:szCs w:val="28"/>
        </w:rPr>
      </w:pPr>
      <w:r w:rsidRPr="00E62D7D">
        <w:rPr>
          <w:rFonts w:eastAsia="Calibri"/>
          <w:b/>
          <w:bCs/>
          <w:szCs w:val="28"/>
        </w:rPr>
        <w:t>Фактори виробництва</w:t>
      </w:r>
      <w:r w:rsidRPr="00E62D7D">
        <w:rPr>
          <w:rFonts w:eastAsia="Calibri"/>
          <w:bCs/>
          <w:szCs w:val="28"/>
        </w:rPr>
        <w:t xml:space="preserve"> – економічні ресурси, які використовуються для виробництва товарів і послуг.</w:t>
      </w:r>
    </w:p>
    <w:p w:rsidR="005715E0" w:rsidRPr="00E62D7D" w:rsidRDefault="005715E0" w:rsidP="005715E0">
      <w:pPr>
        <w:tabs>
          <w:tab w:val="left" w:pos="993"/>
        </w:tabs>
        <w:spacing w:line="240" w:lineRule="auto"/>
        <w:ind w:firstLine="567"/>
        <w:rPr>
          <w:rFonts w:eastAsia="Calibri"/>
          <w:bCs/>
          <w:szCs w:val="28"/>
        </w:rPr>
      </w:pPr>
      <w:r w:rsidRPr="00E62D7D">
        <w:rPr>
          <w:rFonts w:eastAsia="Calibri"/>
          <w:b/>
          <w:bCs/>
          <w:szCs w:val="28"/>
        </w:rPr>
        <w:t>Фірма</w:t>
      </w:r>
      <w:r w:rsidRPr="00E62D7D">
        <w:rPr>
          <w:rFonts w:eastAsia="Calibri"/>
          <w:bCs/>
          <w:szCs w:val="28"/>
        </w:rPr>
        <w:t xml:space="preserve"> – відокремлена виробнича одиниця в економіці.</w:t>
      </w:r>
    </w:p>
    <w:p w:rsidR="005715E0" w:rsidRPr="00E62D7D" w:rsidRDefault="005715E0" w:rsidP="005715E0">
      <w:pPr>
        <w:tabs>
          <w:tab w:val="left" w:pos="993"/>
        </w:tabs>
        <w:spacing w:line="240" w:lineRule="auto"/>
        <w:ind w:firstLine="567"/>
        <w:rPr>
          <w:rFonts w:eastAsia="Calibri"/>
          <w:bCs/>
          <w:szCs w:val="28"/>
        </w:rPr>
      </w:pPr>
      <w:r w:rsidRPr="00E62D7D">
        <w:rPr>
          <w:rFonts w:eastAsia="Calibri"/>
          <w:b/>
          <w:bCs/>
          <w:szCs w:val="28"/>
        </w:rPr>
        <w:t>Фіскальна політика</w:t>
      </w:r>
      <w:r w:rsidRPr="00E62D7D">
        <w:rPr>
          <w:rFonts w:eastAsia="Calibri"/>
          <w:bCs/>
          <w:szCs w:val="28"/>
        </w:rPr>
        <w:t xml:space="preserve"> – вплив держави на економічну кон’юнктуру завдяки зміни системи оподаткування і державних витрат.</w:t>
      </w:r>
    </w:p>
    <w:p w:rsidR="005715E0" w:rsidRPr="00E62D7D" w:rsidRDefault="005715E0" w:rsidP="005715E0">
      <w:pPr>
        <w:tabs>
          <w:tab w:val="left" w:pos="993"/>
        </w:tabs>
        <w:spacing w:line="240" w:lineRule="auto"/>
        <w:ind w:firstLine="567"/>
        <w:rPr>
          <w:rFonts w:eastAsia="Calibri"/>
          <w:bCs/>
          <w:szCs w:val="28"/>
        </w:rPr>
      </w:pPr>
      <w:r w:rsidRPr="00E62D7D">
        <w:rPr>
          <w:rFonts w:eastAsia="Calibri"/>
          <w:b/>
          <w:bCs/>
          <w:szCs w:val="28"/>
        </w:rPr>
        <w:t>Функція грошей</w:t>
      </w:r>
      <w:r w:rsidRPr="00E62D7D">
        <w:rPr>
          <w:rFonts w:eastAsia="Calibri"/>
          <w:bCs/>
          <w:szCs w:val="28"/>
        </w:rPr>
        <w:t xml:space="preserve"> – конкретна </w:t>
      </w:r>
      <w:r w:rsidR="00121D7D" w:rsidRPr="00E62D7D">
        <w:rPr>
          <w:rFonts w:eastAsia="Calibri"/>
          <w:bCs/>
          <w:szCs w:val="28"/>
        </w:rPr>
        <w:t xml:space="preserve">мета </w:t>
      </w:r>
      <w:r w:rsidRPr="00E62D7D">
        <w:rPr>
          <w:rFonts w:eastAsia="Calibri"/>
          <w:bCs/>
          <w:szCs w:val="28"/>
        </w:rPr>
        <w:t>використання грошей задля переміщення цінності в процесі відтворення (вираження і вимірювання, обмін цінностями, нагромадження тощо).</w:t>
      </w:r>
    </w:p>
    <w:p w:rsidR="005715E0" w:rsidRPr="00E62D7D" w:rsidRDefault="005715E0" w:rsidP="005715E0">
      <w:pPr>
        <w:tabs>
          <w:tab w:val="left" w:pos="993"/>
        </w:tabs>
        <w:spacing w:line="240" w:lineRule="auto"/>
        <w:ind w:firstLine="567"/>
        <w:rPr>
          <w:rFonts w:eastAsia="Calibri"/>
          <w:bCs/>
          <w:szCs w:val="28"/>
        </w:rPr>
      </w:pPr>
      <w:r w:rsidRPr="00E62D7D">
        <w:rPr>
          <w:rFonts w:eastAsia="Calibri"/>
          <w:b/>
          <w:bCs/>
          <w:szCs w:val="28"/>
        </w:rPr>
        <w:t>Циклічне безробіття</w:t>
      </w:r>
      <w:r w:rsidRPr="00E62D7D">
        <w:rPr>
          <w:rFonts w:eastAsia="Calibri"/>
          <w:bCs/>
          <w:szCs w:val="28"/>
        </w:rPr>
        <w:t xml:space="preserve"> – безробіття, що зумовлене недостатнім сукупним попитом, тобто коли на ринку праці попит на робочу силу менший, ніж її пропозиція.</w:t>
      </w:r>
    </w:p>
    <w:p w:rsidR="005715E0" w:rsidRPr="00E62D7D" w:rsidRDefault="005715E0" w:rsidP="005715E0">
      <w:pPr>
        <w:tabs>
          <w:tab w:val="left" w:pos="993"/>
        </w:tabs>
        <w:spacing w:line="240" w:lineRule="auto"/>
        <w:ind w:firstLine="567"/>
        <w:rPr>
          <w:rFonts w:eastAsia="Calibri"/>
          <w:bCs/>
          <w:szCs w:val="28"/>
        </w:rPr>
      </w:pPr>
      <w:r w:rsidRPr="00E62D7D">
        <w:rPr>
          <w:rFonts w:eastAsia="Calibri"/>
          <w:b/>
          <w:bCs/>
          <w:szCs w:val="28"/>
        </w:rPr>
        <w:t>Ціна</w:t>
      </w:r>
      <w:r w:rsidRPr="00E62D7D">
        <w:rPr>
          <w:rFonts w:eastAsia="Calibri"/>
          <w:bCs/>
          <w:szCs w:val="28"/>
        </w:rPr>
        <w:t xml:space="preserve"> – грошовий вираз цінності товарів і послуг.</w:t>
      </w:r>
    </w:p>
    <w:p w:rsidR="005715E0" w:rsidRPr="00E62D7D" w:rsidRDefault="005715E0" w:rsidP="005715E0">
      <w:pPr>
        <w:tabs>
          <w:tab w:val="left" w:pos="993"/>
        </w:tabs>
        <w:spacing w:line="240" w:lineRule="auto"/>
        <w:ind w:firstLine="567"/>
        <w:rPr>
          <w:rFonts w:eastAsia="Calibri"/>
          <w:bCs/>
          <w:szCs w:val="28"/>
        </w:rPr>
      </w:pPr>
      <w:r w:rsidRPr="00E62D7D">
        <w:rPr>
          <w:rFonts w:eastAsia="Calibri"/>
          <w:b/>
          <w:bCs/>
          <w:szCs w:val="28"/>
        </w:rPr>
        <w:t>Ціна рівноваги</w:t>
      </w:r>
      <w:r w:rsidRPr="00E62D7D">
        <w:rPr>
          <w:rFonts w:eastAsia="Calibri"/>
          <w:bCs/>
          <w:szCs w:val="28"/>
        </w:rPr>
        <w:t xml:space="preserve"> – ціна, за якої попит та пропозиція </w:t>
      </w:r>
      <w:r w:rsidR="005F635D" w:rsidRPr="00E62D7D">
        <w:rPr>
          <w:rFonts w:eastAsia="Calibri"/>
          <w:bCs/>
          <w:szCs w:val="28"/>
        </w:rPr>
        <w:t>в</w:t>
      </w:r>
      <w:r w:rsidRPr="00E62D7D">
        <w:rPr>
          <w:rFonts w:eastAsia="Calibri"/>
          <w:bCs/>
          <w:szCs w:val="28"/>
        </w:rPr>
        <w:t>рівноважуються.</w:t>
      </w:r>
    </w:p>
    <w:p w:rsidR="005715E0" w:rsidRPr="00E62D7D" w:rsidRDefault="005715E0" w:rsidP="005715E0">
      <w:pPr>
        <w:tabs>
          <w:tab w:val="left" w:pos="993"/>
        </w:tabs>
        <w:spacing w:line="240" w:lineRule="auto"/>
        <w:ind w:firstLine="567"/>
        <w:rPr>
          <w:rFonts w:eastAsia="Calibri"/>
          <w:bCs/>
          <w:szCs w:val="28"/>
        </w:rPr>
      </w:pPr>
      <w:r w:rsidRPr="00E62D7D">
        <w:rPr>
          <w:rFonts w:eastAsia="Calibri"/>
          <w:b/>
          <w:bCs/>
          <w:szCs w:val="28"/>
        </w:rPr>
        <w:t>Цінні папери</w:t>
      </w:r>
      <w:r w:rsidRPr="00E62D7D">
        <w:rPr>
          <w:rFonts w:eastAsia="Calibri"/>
          <w:bCs/>
          <w:szCs w:val="28"/>
        </w:rPr>
        <w:t xml:space="preserve"> – документи майнового змісту, з якими те чи інше право пов’язане так, що воно без цих документів не може бути ні здійснене, ні передане іншій особі. Цінні папери залежно від зафіксованих у них прав розподіляють на: грошові папери (облігації, векселі, чеки тощо); товарні папери, що закріплюють речові права, і папери, що закріплюють право участі в якій-небудь компанії (акції, сертифікати на акції тощо).</w:t>
      </w:r>
    </w:p>
    <w:p w:rsidR="005715E0" w:rsidRPr="00E62D7D" w:rsidRDefault="005715E0" w:rsidP="00E91CCC">
      <w:pPr>
        <w:spacing w:line="240" w:lineRule="auto"/>
        <w:ind w:firstLine="0"/>
        <w:jc w:val="center"/>
        <w:rPr>
          <w:b/>
          <w:szCs w:val="28"/>
        </w:rPr>
      </w:pPr>
    </w:p>
    <w:p w:rsidR="005715E0" w:rsidRPr="00E62D7D" w:rsidRDefault="005715E0" w:rsidP="00E91CCC">
      <w:pPr>
        <w:spacing w:line="240" w:lineRule="auto"/>
        <w:ind w:firstLine="0"/>
        <w:jc w:val="center"/>
        <w:rPr>
          <w:b/>
          <w:szCs w:val="28"/>
        </w:rPr>
      </w:pPr>
    </w:p>
    <w:p w:rsidR="005715E0" w:rsidRPr="00E62D7D" w:rsidRDefault="005715E0" w:rsidP="00E91CCC">
      <w:pPr>
        <w:spacing w:line="240" w:lineRule="auto"/>
        <w:ind w:firstLine="0"/>
        <w:jc w:val="center"/>
        <w:rPr>
          <w:b/>
          <w:szCs w:val="28"/>
        </w:rPr>
      </w:pPr>
    </w:p>
    <w:p w:rsidR="005715E0" w:rsidRPr="00E62D7D" w:rsidRDefault="005715E0" w:rsidP="00E91CCC">
      <w:pPr>
        <w:spacing w:line="240" w:lineRule="auto"/>
        <w:ind w:firstLine="0"/>
        <w:jc w:val="center"/>
        <w:rPr>
          <w:b/>
          <w:szCs w:val="28"/>
        </w:rPr>
      </w:pPr>
    </w:p>
    <w:p w:rsidR="005715E0" w:rsidRPr="00E62D7D" w:rsidRDefault="005715E0" w:rsidP="00E91CCC">
      <w:pPr>
        <w:spacing w:line="240" w:lineRule="auto"/>
        <w:ind w:firstLine="0"/>
        <w:jc w:val="center"/>
        <w:rPr>
          <w:b/>
          <w:szCs w:val="28"/>
        </w:rPr>
      </w:pPr>
    </w:p>
    <w:p w:rsidR="005715E0" w:rsidRPr="00E62D7D" w:rsidRDefault="005715E0" w:rsidP="00E91CCC">
      <w:pPr>
        <w:spacing w:line="240" w:lineRule="auto"/>
        <w:ind w:firstLine="0"/>
        <w:jc w:val="center"/>
        <w:rPr>
          <w:b/>
          <w:szCs w:val="28"/>
        </w:rPr>
      </w:pPr>
    </w:p>
    <w:p w:rsidR="005715E0" w:rsidRPr="00E62D7D" w:rsidRDefault="005715E0" w:rsidP="00E91CCC">
      <w:pPr>
        <w:spacing w:line="240" w:lineRule="auto"/>
        <w:ind w:firstLine="0"/>
        <w:jc w:val="center"/>
        <w:rPr>
          <w:b/>
          <w:szCs w:val="28"/>
        </w:rPr>
      </w:pPr>
    </w:p>
    <w:p w:rsidR="005715E0" w:rsidRPr="00E62D7D" w:rsidRDefault="005715E0" w:rsidP="00E91CCC">
      <w:pPr>
        <w:spacing w:line="240" w:lineRule="auto"/>
        <w:ind w:firstLine="0"/>
        <w:jc w:val="center"/>
        <w:rPr>
          <w:b/>
          <w:szCs w:val="28"/>
        </w:rPr>
      </w:pPr>
    </w:p>
    <w:p w:rsidR="005715E0" w:rsidRPr="00E62D7D" w:rsidRDefault="005715E0" w:rsidP="00E91CCC">
      <w:pPr>
        <w:spacing w:line="240" w:lineRule="auto"/>
        <w:ind w:firstLine="0"/>
        <w:jc w:val="center"/>
        <w:rPr>
          <w:b/>
          <w:szCs w:val="28"/>
        </w:rPr>
      </w:pPr>
    </w:p>
    <w:p w:rsidR="005715E0" w:rsidRPr="00E62D7D" w:rsidRDefault="005715E0" w:rsidP="00E91CCC">
      <w:pPr>
        <w:spacing w:line="240" w:lineRule="auto"/>
        <w:ind w:firstLine="0"/>
        <w:jc w:val="center"/>
        <w:rPr>
          <w:b/>
          <w:szCs w:val="28"/>
        </w:rPr>
      </w:pPr>
    </w:p>
    <w:p w:rsidR="005715E0" w:rsidRPr="00E62D7D" w:rsidRDefault="005715E0" w:rsidP="00E91CCC">
      <w:pPr>
        <w:spacing w:line="240" w:lineRule="auto"/>
        <w:ind w:firstLine="0"/>
        <w:jc w:val="center"/>
        <w:rPr>
          <w:b/>
          <w:szCs w:val="28"/>
        </w:rPr>
      </w:pPr>
    </w:p>
    <w:p w:rsidR="00CF3F21" w:rsidRPr="00E62D7D" w:rsidRDefault="00CF3F21" w:rsidP="00E91CCC">
      <w:pPr>
        <w:spacing w:line="240" w:lineRule="auto"/>
        <w:ind w:firstLine="0"/>
        <w:jc w:val="center"/>
        <w:rPr>
          <w:b/>
          <w:szCs w:val="28"/>
        </w:rPr>
      </w:pPr>
    </w:p>
    <w:p w:rsidR="00CF3F21" w:rsidRPr="00E62D7D" w:rsidRDefault="00CF3F21" w:rsidP="00E91CCC">
      <w:pPr>
        <w:spacing w:line="240" w:lineRule="auto"/>
        <w:ind w:firstLine="0"/>
        <w:jc w:val="center"/>
        <w:rPr>
          <w:b/>
          <w:szCs w:val="28"/>
        </w:rPr>
      </w:pPr>
    </w:p>
    <w:p w:rsidR="00CF3F21" w:rsidRPr="00E62D7D" w:rsidRDefault="00CF3F21" w:rsidP="00E91CCC">
      <w:pPr>
        <w:spacing w:line="240" w:lineRule="auto"/>
        <w:ind w:firstLine="0"/>
        <w:jc w:val="center"/>
        <w:rPr>
          <w:b/>
          <w:szCs w:val="28"/>
        </w:rPr>
      </w:pPr>
    </w:p>
    <w:p w:rsidR="00CF3F21" w:rsidRPr="00E62D7D" w:rsidRDefault="00CF3F21" w:rsidP="00E91CCC">
      <w:pPr>
        <w:spacing w:line="240" w:lineRule="auto"/>
        <w:ind w:firstLine="0"/>
        <w:jc w:val="center"/>
        <w:rPr>
          <w:b/>
          <w:szCs w:val="28"/>
        </w:rPr>
      </w:pPr>
    </w:p>
    <w:p w:rsidR="00CF3F21" w:rsidRPr="00E62D7D" w:rsidRDefault="00CF3F21" w:rsidP="00E91CCC">
      <w:pPr>
        <w:spacing w:line="240" w:lineRule="auto"/>
        <w:ind w:firstLine="0"/>
        <w:jc w:val="center"/>
        <w:rPr>
          <w:b/>
          <w:szCs w:val="28"/>
        </w:rPr>
      </w:pPr>
    </w:p>
    <w:p w:rsidR="005715E0" w:rsidRPr="00E62D7D" w:rsidRDefault="005715E0" w:rsidP="00E91CCC">
      <w:pPr>
        <w:spacing w:line="240" w:lineRule="auto"/>
        <w:ind w:firstLine="0"/>
        <w:jc w:val="center"/>
        <w:rPr>
          <w:b/>
          <w:szCs w:val="28"/>
        </w:rPr>
      </w:pPr>
    </w:p>
    <w:p w:rsidR="005715E0" w:rsidRPr="00E62D7D" w:rsidRDefault="005715E0" w:rsidP="00E91CCC">
      <w:pPr>
        <w:spacing w:line="240" w:lineRule="auto"/>
        <w:ind w:firstLine="0"/>
        <w:jc w:val="center"/>
        <w:rPr>
          <w:b/>
          <w:szCs w:val="28"/>
        </w:rPr>
      </w:pPr>
    </w:p>
    <w:p w:rsidR="005715E0" w:rsidRPr="00E62D7D" w:rsidRDefault="005715E0" w:rsidP="00E91CCC">
      <w:pPr>
        <w:spacing w:line="240" w:lineRule="auto"/>
        <w:ind w:firstLine="0"/>
        <w:jc w:val="center"/>
        <w:rPr>
          <w:b/>
          <w:szCs w:val="28"/>
        </w:rPr>
      </w:pPr>
    </w:p>
    <w:p w:rsidR="005715E0" w:rsidRPr="00E62D7D" w:rsidRDefault="005715E0" w:rsidP="00E91CCC">
      <w:pPr>
        <w:spacing w:line="240" w:lineRule="auto"/>
        <w:ind w:firstLine="0"/>
        <w:jc w:val="center"/>
        <w:rPr>
          <w:b/>
          <w:szCs w:val="28"/>
        </w:rPr>
      </w:pPr>
    </w:p>
    <w:p w:rsidR="001457EE" w:rsidRPr="00E62D7D" w:rsidRDefault="001457EE" w:rsidP="00E91CCC">
      <w:pPr>
        <w:spacing w:line="240" w:lineRule="auto"/>
        <w:ind w:firstLine="0"/>
        <w:jc w:val="center"/>
        <w:rPr>
          <w:b/>
          <w:szCs w:val="28"/>
        </w:rPr>
      </w:pPr>
      <w:r w:rsidRPr="00E62D7D">
        <w:rPr>
          <w:b/>
          <w:szCs w:val="28"/>
        </w:rPr>
        <w:lastRenderedPageBreak/>
        <w:t>РЕКОМЕНДОВАН</w:t>
      </w:r>
      <w:r w:rsidR="00E91CCC" w:rsidRPr="00E62D7D">
        <w:rPr>
          <w:b/>
          <w:szCs w:val="28"/>
        </w:rPr>
        <w:t>А</w:t>
      </w:r>
      <w:r w:rsidRPr="00E62D7D">
        <w:rPr>
          <w:b/>
          <w:szCs w:val="28"/>
        </w:rPr>
        <w:t xml:space="preserve"> ЛІТЕРАТУР</w:t>
      </w:r>
      <w:r w:rsidR="00E91CCC" w:rsidRPr="00E62D7D">
        <w:rPr>
          <w:b/>
          <w:szCs w:val="28"/>
        </w:rPr>
        <w:t>А</w:t>
      </w:r>
    </w:p>
    <w:p w:rsidR="002E79E9" w:rsidRPr="00E62D7D" w:rsidRDefault="002E79E9" w:rsidP="00804A4A">
      <w:pPr>
        <w:spacing w:line="240" w:lineRule="auto"/>
        <w:ind w:firstLine="567"/>
        <w:jc w:val="center"/>
        <w:rPr>
          <w:b/>
          <w:szCs w:val="28"/>
        </w:rPr>
      </w:pPr>
    </w:p>
    <w:p w:rsidR="00E91CCC" w:rsidRPr="00E62D7D" w:rsidRDefault="00E91CCC" w:rsidP="00E91CCC">
      <w:pPr>
        <w:pStyle w:val="aa"/>
        <w:numPr>
          <w:ilvl w:val="0"/>
          <w:numId w:val="10"/>
        </w:numPr>
        <w:tabs>
          <w:tab w:val="left" w:pos="567"/>
          <w:tab w:val="left" w:pos="1134"/>
        </w:tabs>
        <w:autoSpaceDE w:val="0"/>
        <w:autoSpaceDN w:val="0"/>
        <w:adjustRightInd w:val="0"/>
        <w:spacing w:line="276" w:lineRule="auto"/>
        <w:ind w:left="0" w:firstLine="709"/>
        <w:rPr>
          <w:rFonts w:eastAsia="Arial Unicode MS"/>
          <w:kern w:val="1"/>
          <w:szCs w:val="28"/>
          <w:lang w:eastAsia="hi-IN" w:bidi="hi-IN"/>
        </w:rPr>
      </w:pPr>
      <w:r w:rsidRPr="00E62D7D">
        <w:rPr>
          <w:szCs w:val="28"/>
        </w:rPr>
        <w:t xml:space="preserve">Башнянин Г. І., Шевчук Є. С. Політична економія : навч. посіб. 2-ге вид.,  перероб. і доп. Львів : «Магнолія плюс», 2018. 312 с. </w:t>
      </w:r>
    </w:p>
    <w:p w:rsidR="00E91CCC" w:rsidRPr="00E62D7D" w:rsidRDefault="00E91CCC" w:rsidP="00E91CCC">
      <w:pPr>
        <w:pStyle w:val="aa"/>
        <w:numPr>
          <w:ilvl w:val="0"/>
          <w:numId w:val="10"/>
        </w:numPr>
        <w:tabs>
          <w:tab w:val="left" w:pos="-142"/>
          <w:tab w:val="left" w:pos="1134"/>
        </w:tabs>
        <w:suppressAutoHyphens/>
        <w:spacing w:line="240" w:lineRule="auto"/>
        <w:ind w:left="0" w:firstLine="709"/>
        <w:rPr>
          <w:spacing w:val="-6"/>
          <w:szCs w:val="28"/>
        </w:rPr>
      </w:pPr>
      <w:r w:rsidRPr="00E62D7D">
        <w:rPr>
          <w:spacing w:val="-6"/>
          <w:szCs w:val="28"/>
        </w:rPr>
        <w:t xml:space="preserve"> Галушка З. І., Поченчук Г. М. Економіка : теорія і практика : підручник. Чернівці : Технодрук, 2020. 250 с.</w:t>
      </w:r>
    </w:p>
    <w:p w:rsidR="00E91CCC" w:rsidRPr="00E62D7D" w:rsidRDefault="00E91CCC" w:rsidP="00E91CCC">
      <w:pPr>
        <w:pStyle w:val="Default"/>
        <w:numPr>
          <w:ilvl w:val="0"/>
          <w:numId w:val="10"/>
        </w:numPr>
        <w:tabs>
          <w:tab w:val="left" w:pos="993"/>
          <w:tab w:val="left" w:pos="1134"/>
        </w:tabs>
        <w:ind w:left="0" w:firstLine="709"/>
        <w:jc w:val="both"/>
        <w:rPr>
          <w:color w:val="auto"/>
          <w:sz w:val="28"/>
          <w:szCs w:val="28"/>
          <w:lang w:val="uk-UA"/>
        </w:rPr>
      </w:pPr>
      <w:r w:rsidRPr="00E62D7D">
        <w:rPr>
          <w:color w:val="auto"/>
          <w:sz w:val="28"/>
          <w:szCs w:val="28"/>
          <w:lang w:val="uk-UA"/>
        </w:rPr>
        <w:t>Гальчинський А. С., Єщенко П. С. Економічна теорія : підручник. Київ : Вища школа, 2016. 503 с.</w:t>
      </w:r>
    </w:p>
    <w:p w:rsidR="00E91CCC" w:rsidRPr="00E62D7D" w:rsidRDefault="00E91CCC" w:rsidP="00E91CCC">
      <w:pPr>
        <w:pStyle w:val="aa"/>
        <w:numPr>
          <w:ilvl w:val="0"/>
          <w:numId w:val="10"/>
        </w:numPr>
        <w:tabs>
          <w:tab w:val="left" w:pos="-142"/>
          <w:tab w:val="left" w:pos="567"/>
          <w:tab w:val="left" w:pos="1134"/>
        </w:tabs>
        <w:suppressAutoHyphens/>
        <w:spacing w:line="240" w:lineRule="auto"/>
        <w:ind w:left="0" w:firstLine="709"/>
        <w:rPr>
          <w:szCs w:val="28"/>
        </w:rPr>
      </w:pPr>
      <w:r w:rsidRPr="00E62D7D">
        <w:rPr>
          <w:szCs w:val="28"/>
        </w:rPr>
        <w:t>Економічна теорія : навч. посіб. / уклад. М. І. Колосінська, С.</w:t>
      </w:r>
      <w:r w:rsidRPr="00E62D7D">
        <w:rPr>
          <w:rFonts w:eastAsia="Arial Unicode MS"/>
          <w:kern w:val="1"/>
          <w:szCs w:val="28"/>
          <w:lang w:eastAsia="hi-IN" w:bidi="hi-IN"/>
        </w:rPr>
        <w:t> </w:t>
      </w:r>
      <w:r w:rsidRPr="00E62D7D">
        <w:rPr>
          <w:szCs w:val="28"/>
        </w:rPr>
        <w:t>І.</w:t>
      </w:r>
      <w:r w:rsidRPr="00E62D7D">
        <w:rPr>
          <w:rFonts w:eastAsia="Arial Unicode MS"/>
          <w:kern w:val="1"/>
          <w:szCs w:val="28"/>
          <w:lang w:eastAsia="hi-IN" w:bidi="hi-IN"/>
        </w:rPr>
        <w:t> </w:t>
      </w:r>
      <w:r w:rsidRPr="00E62D7D">
        <w:rPr>
          <w:szCs w:val="28"/>
        </w:rPr>
        <w:t xml:space="preserve">Белей, С. В. Бойда. Чернівці : Чернівец. нац. унів-т., 2021. 200 с. </w:t>
      </w:r>
    </w:p>
    <w:p w:rsidR="00E91CCC" w:rsidRPr="00E62D7D" w:rsidRDefault="00E91CCC" w:rsidP="00E91CCC">
      <w:pPr>
        <w:pStyle w:val="aa"/>
        <w:numPr>
          <w:ilvl w:val="0"/>
          <w:numId w:val="10"/>
        </w:numPr>
        <w:tabs>
          <w:tab w:val="left" w:pos="-142"/>
          <w:tab w:val="left" w:pos="993"/>
          <w:tab w:val="left" w:pos="1134"/>
        </w:tabs>
        <w:suppressAutoHyphens/>
        <w:spacing w:line="240" w:lineRule="auto"/>
        <w:ind w:left="0" w:firstLine="709"/>
        <w:rPr>
          <w:rFonts w:eastAsia="Arial Unicode MS"/>
          <w:kern w:val="1"/>
          <w:szCs w:val="28"/>
          <w:lang w:eastAsia="hi-IN" w:bidi="hi-IN"/>
        </w:rPr>
      </w:pPr>
      <w:r w:rsidRPr="00E62D7D">
        <w:rPr>
          <w:szCs w:val="28"/>
        </w:rPr>
        <w:t xml:space="preserve">Забарна Е. М., Козакова О. М., Задорожнюк Н. О. Економічна теорія : закономірності, практика та сучасність : підручник. Херсон : ОЛДІ-ПЛЮС, 2020. 412 с. </w:t>
      </w:r>
    </w:p>
    <w:p w:rsidR="00E91CCC" w:rsidRPr="00E62D7D" w:rsidRDefault="00E91CCC" w:rsidP="00E91CCC">
      <w:pPr>
        <w:pStyle w:val="Default"/>
        <w:numPr>
          <w:ilvl w:val="0"/>
          <w:numId w:val="10"/>
        </w:numPr>
        <w:tabs>
          <w:tab w:val="left" w:pos="993"/>
          <w:tab w:val="left" w:pos="1134"/>
        </w:tabs>
        <w:ind w:left="0" w:firstLine="709"/>
        <w:jc w:val="both"/>
        <w:rPr>
          <w:color w:val="auto"/>
          <w:sz w:val="28"/>
          <w:szCs w:val="28"/>
          <w:lang w:val="uk-UA"/>
        </w:rPr>
      </w:pPr>
      <w:r w:rsidRPr="00E62D7D">
        <w:rPr>
          <w:color w:val="auto"/>
          <w:sz w:val="28"/>
          <w:szCs w:val="28"/>
          <w:lang w:val="uk-UA"/>
        </w:rPr>
        <w:t>Камінська Т. М. Основи економічної теорії : підручник. 2-е вид. Київ : Вища школа, 2018. 232 с.</w:t>
      </w:r>
    </w:p>
    <w:p w:rsidR="00E91CCC" w:rsidRPr="00E62D7D" w:rsidRDefault="00E91CCC" w:rsidP="00E91CCC">
      <w:pPr>
        <w:pStyle w:val="Default"/>
        <w:numPr>
          <w:ilvl w:val="0"/>
          <w:numId w:val="10"/>
        </w:numPr>
        <w:tabs>
          <w:tab w:val="left" w:pos="1134"/>
        </w:tabs>
        <w:ind w:left="0" w:firstLine="709"/>
        <w:jc w:val="both"/>
        <w:rPr>
          <w:color w:val="auto"/>
          <w:sz w:val="28"/>
          <w:szCs w:val="28"/>
          <w:lang w:val="uk-UA"/>
        </w:rPr>
      </w:pPr>
      <w:r w:rsidRPr="00E62D7D">
        <w:rPr>
          <w:color w:val="auto"/>
          <w:sz w:val="28"/>
          <w:szCs w:val="28"/>
          <w:lang w:val="uk-UA"/>
        </w:rPr>
        <w:t>Макаренко П. М., Мельник Л. Ю., Макаренко А. П., Мельник Л. Л. Економічна теорія – політекономічний контекст : навч. посіб. 2-ге вид., доповн. Полтава, 2010. 211 с.</w:t>
      </w:r>
    </w:p>
    <w:p w:rsidR="00E91CCC" w:rsidRPr="00E62D7D" w:rsidRDefault="00E91CCC" w:rsidP="00E91CCC">
      <w:pPr>
        <w:pStyle w:val="Default"/>
        <w:numPr>
          <w:ilvl w:val="0"/>
          <w:numId w:val="10"/>
        </w:numPr>
        <w:tabs>
          <w:tab w:val="left" w:pos="0"/>
          <w:tab w:val="left" w:pos="993"/>
          <w:tab w:val="left" w:pos="1134"/>
        </w:tabs>
        <w:ind w:left="0" w:firstLine="709"/>
        <w:jc w:val="both"/>
        <w:rPr>
          <w:color w:val="auto"/>
          <w:sz w:val="28"/>
          <w:szCs w:val="28"/>
          <w:lang w:val="uk-UA"/>
        </w:rPr>
      </w:pPr>
      <w:r w:rsidRPr="00E62D7D">
        <w:rPr>
          <w:color w:val="auto"/>
          <w:sz w:val="28"/>
          <w:szCs w:val="28"/>
          <w:lang w:val="uk-UA"/>
        </w:rPr>
        <w:t>Панчишина С., Островерха П. Аналітична економія: макроекономіка і мікроекономіка : підручник. Київ : Знання, 2010. 723 с.</w:t>
      </w:r>
    </w:p>
    <w:p w:rsidR="00E91CCC" w:rsidRPr="00E62D7D" w:rsidRDefault="00E91CCC" w:rsidP="00E91CCC">
      <w:pPr>
        <w:pStyle w:val="Default"/>
        <w:numPr>
          <w:ilvl w:val="0"/>
          <w:numId w:val="10"/>
        </w:numPr>
        <w:tabs>
          <w:tab w:val="left" w:pos="993"/>
          <w:tab w:val="left" w:pos="1134"/>
        </w:tabs>
        <w:ind w:left="0" w:firstLine="709"/>
        <w:jc w:val="both"/>
        <w:rPr>
          <w:color w:val="auto"/>
          <w:sz w:val="28"/>
          <w:szCs w:val="28"/>
          <w:lang w:val="uk-UA"/>
        </w:rPr>
      </w:pPr>
      <w:r w:rsidRPr="00E62D7D">
        <w:rPr>
          <w:color w:val="auto"/>
          <w:sz w:val="28"/>
          <w:szCs w:val="28"/>
          <w:lang w:val="uk-UA"/>
        </w:rPr>
        <w:t>Тарасевич В. М.  Економічна теорія. Макроекономіка : підручник. Київ : Знання, 2012. 206 с.</w:t>
      </w:r>
    </w:p>
    <w:p w:rsidR="00E91CCC" w:rsidRPr="00E62D7D" w:rsidRDefault="00E91CCC" w:rsidP="00E91CCC">
      <w:pPr>
        <w:pStyle w:val="Default"/>
        <w:numPr>
          <w:ilvl w:val="0"/>
          <w:numId w:val="10"/>
        </w:numPr>
        <w:tabs>
          <w:tab w:val="left" w:pos="993"/>
          <w:tab w:val="left" w:pos="1134"/>
        </w:tabs>
        <w:ind w:left="0" w:firstLine="709"/>
        <w:jc w:val="both"/>
        <w:rPr>
          <w:color w:val="auto"/>
          <w:sz w:val="28"/>
          <w:szCs w:val="28"/>
          <w:lang w:val="uk-UA"/>
        </w:rPr>
      </w:pPr>
      <w:r w:rsidRPr="00E62D7D">
        <w:rPr>
          <w:color w:val="auto"/>
          <w:sz w:val="28"/>
          <w:szCs w:val="28"/>
          <w:lang w:val="uk-UA"/>
        </w:rPr>
        <w:t>Тарасевич В. М. Економічна теорія : підручник.  Київ : Знання, 2012. 206 с.</w:t>
      </w:r>
    </w:p>
    <w:p w:rsidR="00E91CCC" w:rsidRPr="00E62D7D" w:rsidRDefault="00E91CCC" w:rsidP="00E91CCC">
      <w:pPr>
        <w:pStyle w:val="aa"/>
        <w:widowControl/>
        <w:numPr>
          <w:ilvl w:val="0"/>
          <w:numId w:val="10"/>
        </w:numPr>
        <w:tabs>
          <w:tab w:val="left" w:pos="851"/>
          <w:tab w:val="left" w:pos="1134"/>
        </w:tabs>
        <w:spacing w:line="240" w:lineRule="auto"/>
        <w:ind w:left="0" w:firstLine="709"/>
        <w:contextualSpacing w:val="0"/>
        <w:rPr>
          <w:szCs w:val="28"/>
        </w:rPr>
      </w:pPr>
      <w:r w:rsidRPr="00E62D7D">
        <w:rPr>
          <w:szCs w:val="28"/>
        </w:rPr>
        <w:t>Феофанова І.В., Феофанов Л.К. , Троян О.В. Економічна теорія : навч.-метод. посіб. Запоріжжя : ЗДІА, 2017.  391 c.</w:t>
      </w:r>
    </w:p>
    <w:p w:rsidR="00804A4A" w:rsidRPr="00E62D7D" w:rsidRDefault="00804A4A"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E96BC4" w:rsidRPr="00E62D7D" w:rsidRDefault="00E96BC4" w:rsidP="00804A4A">
      <w:pPr>
        <w:spacing w:line="240" w:lineRule="auto"/>
        <w:ind w:firstLine="0"/>
        <w:jc w:val="center"/>
        <w:rPr>
          <w:szCs w:val="28"/>
        </w:rPr>
      </w:pPr>
    </w:p>
    <w:p w:rsidR="00804A4A" w:rsidRPr="00E62D7D" w:rsidRDefault="00804A4A" w:rsidP="00804A4A">
      <w:pPr>
        <w:spacing w:line="240" w:lineRule="auto"/>
        <w:ind w:firstLine="0"/>
        <w:jc w:val="center"/>
        <w:rPr>
          <w:szCs w:val="28"/>
        </w:rPr>
      </w:pPr>
    </w:p>
    <w:p w:rsidR="00804A4A" w:rsidRPr="00E62D7D" w:rsidRDefault="00804A4A" w:rsidP="00804A4A">
      <w:pPr>
        <w:spacing w:line="240" w:lineRule="auto"/>
        <w:ind w:firstLine="0"/>
        <w:jc w:val="center"/>
        <w:rPr>
          <w:b/>
          <w:szCs w:val="28"/>
        </w:rPr>
      </w:pPr>
      <w:r w:rsidRPr="00E62D7D">
        <w:rPr>
          <w:b/>
          <w:szCs w:val="28"/>
        </w:rPr>
        <w:lastRenderedPageBreak/>
        <w:t>ВИКОРИСТАНА ЛІТЕРАТУРА</w:t>
      </w:r>
    </w:p>
    <w:p w:rsidR="00E96BC4" w:rsidRPr="00E62D7D" w:rsidRDefault="00E96BC4" w:rsidP="00804A4A">
      <w:pPr>
        <w:spacing w:line="240" w:lineRule="auto"/>
        <w:ind w:firstLine="0"/>
        <w:jc w:val="center"/>
        <w:rPr>
          <w:b/>
          <w:szCs w:val="28"/>
        </w:rPr>
      </w:pPr>
    </w:p>
    <w:p w:rsidR="00E96BC4" w:rsidRPr="00E62D7D" w:rsidRDefault="00E96BC4" w:rsidP="00E96BC4">
      <w:pPr>
        <w:pStyle w:val="Default"/>
        <w:numPr>
          <w:ilvl w:val="0"/>
          <w:numId w:val="12"/>
        </w:numPr>
        <w:tabs>
          <w:tab w:val="left" w:pos="1134"/>
        </w:tabs>
        <w:ind w:left="0" w:firstLine="709"/>
        <w:jc w:val="both"/>
        <w:rPr>
          <w:color w:val="auto"/>
          <w:sz w:val="28"/>
          <w:szCs w:val="28"/>
          <w:lang w:val="uk-UA"/>
        </w:rPr>
      </w:pPr>
      <w:r w:rsidRPr="00E62D7D">
        <w:rPr>
          <w:color w:val="auto"/>
          <w:sz w:val="28"/>
          <w:szCs w:val="28"/>
          <w:lang w:val="uk-UA"/>
        </w:rPr>
        <w:t>Базилевич В. Д. Економічна теорія: політекономія : підручник. 9-те вид., доповн. Київ : Знання, 2014. 710 с.</w:t>
      </w:r>
    </w:p>
    <w:p w:rsidR="00E96BC4" w:rsidRPr="00E62D7D" w:rsidRDefault="00E96BC4" w:rsidP="00E96BC4">
      <w:pPr>
        <w:pStyle w:val="Default"/>
        <w:numPr>
          <w:ilvl w:val="0"/>
          <w:numId w:val="12"/>
        </w:numPr>
        <w:tabs>
          <w:tab w:val="left" w:pos="1134"/>
        </w:tabs>
        <w:ind w:left="0" w:firstLine="709"/>
        <w:jc w:val="both"/>
        <w:rPr>
          <w:color w:val="auto"/>
          <w:sz w:val="28"/>
          <w:szCs w:val="28"/>
          <w:lang w:val="uk-UA"/>
        </w:rPr>
      </w:pPr>
      <w:r w:rsidRPr="00E62D7D">
        <w:rPr>
          <w:color w:val="auto"/>
          <w:sz w:val="28"/>
          <w:szCs w:val="28"/>
          <w:lang w:val="uk-UA"/>
        </w:rPr>
        <w:t>Галушка З. І. Економічна теорія : навч. посіб. Чернівці</w:t>
      </w:r>
      <w:r w:rsidR="00023B5B" w:rsidRPr="00E62D7D">
        <w:rPr>
          <w:color w:val="auto"/>
          <w:sz w:val="28"/>
          <w:szCs w:val="28"/>
          <w:lang w:val="uk-UA"/>
        </w:rPr>
        <w:t>,</w:t>
      </w:r>
      <w:r w:rsidRPr="00E62D7D">
        <w:rPr>
          <w:color w:val="auto"/>
          <w:sz w:val="28"/>
          <w:szCs w:val="28"/>
          <w:lang w:val="uk-UA"/>
        </w:rPr>
        <w:t xml:space="preserve"> 2012. 350 с.</w:t>
      </w:r>
    </w:p>
    <w:p w:rsidR="00E96BC4" w:rsidRPr="00E62D7D" w:rsidRDefault="00E96BC4" w:rsidP="00E96BC4">
      <w:pPr>
        <w:pStyle w:val="Default"/>
        <w:numPr>
          <w:ilvl w:val="0"/>
          <w:numId w:val="12"/>
        </w:numPr>
        <w:tabs>
          <w:tab w:val="left" w:pos="1134"/>
        </w:tabs>
        <w:ind w:left="0" w:firstLine="709"/>
        <w:jc w:val="both"/>
        <w:rPr>
          <w:color w:val="auto"/>
          <w:sz w:val="28"/>
          <w:szCs w:val="28"/>
          <w:lang w:val="uk-UA"/>
        </w:rPr>
      </w:pPr>
      <w:r w:rsidRPr="00E62D7D">
        <w:rPr>
          <w:color w:val="auto"/>
          <w:sz w:val="28"/>
          <w:szCs w:val="28"/>
          <w:lang w:val="uk-UA"/>
        </w:rPr>
        <w:t>Гальчинський А. С., Єщенко П. С. Економічна теорія : підручник. Київ : Вища школа, 2016. 503 с.</w:t>
      </w:r>
    </w:p>
    <w:p w:rsidR="00E96BC4" w:rsidRPr="00E62D7D" w:rsidRDefault="00E96BC4" w:rsidP="00E96BC4">
      <w:pPr>
        <w:pStyle w:val="Default"/>
        <w:numPr>
          <w:ilvl w:val="0"/>
          <w:numId w:val="12"/>
        </w:numPr>
        <w:tabs>
          <w:tab w:val="left" w:pos="1134"/>
        </w:tabs>
        <w:ind w:left="0" w:firstLine="709"/>
        <w:jc w:val="both"/>
        <w:rPr>
          <w:color w:val="auto"/>
          <w:sz w:val="28"/>
          <w:szCs w:val="28"/>
          <w:lang w:val="uk-UA"/>
        </w:rPr>
      </w:pPr>
      <w:r w:rsidRPr="00E62D7D">
        <w:rPr>
          <w:color w:val="auto"/>
          <w:sz w:val="28"/>
          <w:szCs w:val="28"/>
          <w:lang w:val="uk-UA"/>
        </w:rPr>
        <w:t>Камінська Т. М. Основи економічної теорії : підручник. 2-е вид. Київ : Вища школа, 2018. 232 с.</w:t>
      </w:r>
    </w:p>
    <w:p w:rsidR="00E96BC4" w:rsidRPr="00E62D7D" w:rsidRDefault="00E96BC4" w:rsidP="00E96BC4">
      <w:pPr>
        <w:pStyle w:val="Default"/>
        <w:numPr>
          <w:ilvl w:val="0"/>
          <w:numId w:val="12"/>
        </w:numPr>
        <w:tabs>
          <w:tab w:val="left" w:pos="0"/>
          <w:tab w:val="left" w:pos="1134"/>
        </w:tabs>
        <w:ind w:left="0" w:firstLine="709"/>
        <w:jc w:val="both"/>
        <w:rPr>
          <w:color w:val="auto"/>
          <w:sz w:val="28"/>
          <w:szCs w:val="28"/>
          <w:lang w:val="uk-UA"/>
        </w:rPr>
      </w:pPr>
      <w:r w:rsidRPr="00E62D7D">
        <w:rPr>
          <w:color w:val="auto"/>
          <w:sz w:val="28"/>
          <w:szCs w:val="28"/>
          <w:lang w:val="uk-UA"/>
        </w:rPr>
        <w:t>Панчишина С., Островерха П. Аналітична економія: макроекономіка і мікроекономіка : підручник. Київ : Знання, 2010. 723 с.</w:t>
      </w:r>
    </w:p>
    <w:p w:rsidR="00E96BC4" w:rsidRPr="00E62D7D" w:rsidRDefault="00E96BC4" w:rsidP="00E96BC4">
      <w:pPr>
        <w:pStyle w:val="Default"/>
        <w:numPr>
          <w:ilvl w:val="0"/>
          <w:numId w:val="12"/>
        </w:numPr>
        <w:tabs>
          <w:tab w:val="left" w:pos="1134"/>
        </w:tabs>
        <w:ind w:left="0" w:firstLine="709"/>
        <w:jc w:val="both"/>
        <w:rPr>
          <w:color w:val="auto"/>
          <w:sz w:val="28"/>
          <w:szCs w:val="28"/>
          <w:lang w:val="uk-UA"/>
        </w:rPr>
      </w:pPr>
      <w:r w:rsidRPr="00E62D7D">
        <w:rPr>
          <w:color w:val="auto"/>
          <w:sz w:val="28"/>
          <w:szCs w:val="28"/>
          <w:lang w:val="uk-UA"/>
        </w:rPr>
        <w:t>Тарасевич В. М. Економічна теорія : підручник.  Київ : Знання, 2012. 206 с.</w:t>
      </w:r>
    </w:p>
    <w:p w:rsidR="00E96BC4" w:rsidRPr="00E62D7D" w:rsidRDefault="00E96BC4" w:rsidP="00E96BC4">
      <w:pPr>
        <w:pStyle w:val="aa"/>
        <w:widowControl/>
        <w:numPr>
          <w:ilvl w:val="0"/>
          <w:numId w:val="12"/>
        </w:numPr>
        <w:tabs>
          <w:tab w:val="left" w:pos="851"/>
          <w:tab w:val="left" w:pos="1134"/>
        </w:tabs>
        <w:spacing w:line="240" w:lineRule="auto"/>
        <w:ind w:left="0" w:firstLine="709"/>
        <w:contextualSpacing w:val="0"/>
        <w:rPr>
          <w:szCs w:val="28"/>
        </w:rPr>
      </w:pPr>
      <w:r w:rsidRPr="00E62D7D">
        <w:rPr>
          <w:szCs w:val="28"/>
        </w:rPr>
        <w:t>Феофанова І.В., Феофанов Л.К. , Троян О.В. Економічна теорія : навч.-метод. посіб.  Запоріжжя : ЗДІА, 2017.  391 c.</w:t>
      </w:r>
    </w:p>
    <w:p w:rsidR="001457EE" w:rsidRPr="00E62D7D" w:rsidRDefault="001457EE" w:rsidP="00381DC2">
      <w:pPr>
        <w:spacing w:after="120" w:line="240" w:lineRule="auto"/>
        <w:jc w:val="center"/>
        <w:rPr>
          <w:szCs w:val="28"/>
        </w:rPr>
      </w:pPr>
    </w:p>
    <w:p w:rsidR="00804A4A" w:rsidRPr="00E62D7D" w:rsidRDefault="00804A4A" w:rsidP="00381DC2">
      <w:pPr>
        <w:spacing w:after="120" w:line="240" w:lineRule="auto"/>
        <w:jc w:val="center"/>
        <w:rPr>
          <w:szCs w:val="28"/>
        </w:rPr>
      </w:pPr>
    </w:p>
    <w:p w:rsidR="00804A4A" w:rsidRPr="00E62D7D" w:rsidRDefault="00804A4A" w:rsidP="00381DC2">
      <w:pPr>
        <w:spacing w:after="120" w:line="240" w:lineRule="auto"/>
        <w:jc w:val="center"/>
        <w:rPr>
          <w:szCs w:val="28"/>
        </w:rPr>
      </w:pPr>
    </w:p>
    <w:p w:rsidR="00804A4A" w:rsidRPr="00E62D7D" w:rsidRDefault="00804A4A" w:rsidP="00381DC2">
      <w:pPr>
        <w:spacing w:after="120" w:line="240" w:lineRule="auto"/>
        <w:jc w:val="center"/>
        <w:rPr>
          <w:szCs w:val="28"/>
        </w:rPr>
      </w:pPr>
    </w:p>
    <w:p w:rsidR="00804A4A" w:rsidRPr="00E62D7D" w:rsidRDefault="00804A4A" w:rsidP="00381DC2">
      <w:pPr>
        <w:spacing w:after="120" w:line="240" w:lineRule="auto"/>
        <w:jc w:val="center"/>
        <w:rPr>
          <w:szCs w:val="28"/>
        </w:rPr>
      </w:pPr>
    </w:p>
    <w:p w:rsidR="00804A4A" w:rsidRPr="00E62D7D" w:rsidRDefault="00804A4A" w:rsidP="00381DC2">
      <w:pPr>
        <w:spacing w:after="120" w:line="240" w:lineRule="auto"/>
        <w:jc w:val="center"/>
        <w:rPr>
          <w:szCs w:val="28"/>
        </w:rPr>
      </w:pPr>
    </w:p>
    <w:p w:rsidR="00804A4A" w:rsidRPr="00E62D7D" w:rsidRDefault="00804A4A" w:rsidP="00381DC2">
      <w:pPr>
        <w:spacing w:after="120" w:line="240" w:lineRule="auto"/>
        <w:jc w:val="center"/>
        <w:rPr>
          <w:szCs w:val="28"/>
        </w:rPr>
      </w:pPr>
    </w:p>
    <w:p w:rsidR="00804A4A" w:rsidRPr="00E62D7D" w:rsidRDefault="00804A4A" w:rsidP="00381DC2">
      <w:pPr>
        <w:spacing w:after="120" w:line="240" w:lineRule="auto"/>
        <w:jc w:val="center"/>
        <w:rPr>
          <w:szCs w:val="28"/>
        </w:rPr>
      </w:pPr>
    </w:p>
    <w:p w:rsidR="00804A4A" w:rsidRPr="00E62D7D" w:rsidRDefault="00804A4A" w:rsidP="00381DC2">
      <w:pPr>
        <w:spacing w:after="120" w:line="240" w:lineRule="auto"/>
        <w:jc w:val="center"/>
        <w:rPr>
          <w:szCs w:val="28"/>
        </w:rPr>
      </w:pPr>
    </w:p>
    <w:p w:rsidR="00804A4A" w:rsidRPr="00E62D7D" w:rsidRDefault="00804A4A" w:rsidP="00381DC2">
      <w:pPr>
        <w:spacing w:after="120" w:line="240" w:lineRule="auto"/>
        <w:jc w:val="center"/>
        <w:rPr>
          <w:szCs w:val="28"/>
        </w:rPr>
      </w:pPr>
    </w:p>
    <w:p w:rsidR="00804A4A" w:rsidRPr="00E62D7D" w:rsidRDefault="00804A4A" w:rsidP="00381DC2">
      <w:pPr>
        <w:spacing w:after="120" w:line="240" w:lineRule="auto"/>
        <w:jc w:val="center"/>
        <w:rPr>
          <w:szCs w:val="28"/>
        </w:rPr>
      </w:pPr>
    </w:p>
    <w:p w:rsidR="00804A4A" w:rsidRPr="00E62D7D" w:rsidRDefault="00804A4A" w:rsidP="00381DC2">
      <w:pPr>
        <w:spacing w:after="120" w:line="240" w:lineRule="auto"/>
        <w:jc w:val="center"/>
        <w:rPr>
          <w:szCs w:val="28"/>
        </w:rPr>
      </w:pPr>
    </w:p>
    <w:p w:rsidR="00804A4A" w:rsidRPr="00E62D7D" w:rsidRDefault="00804A4A" w:rsidP="00381DC2">
      <w:pPr>
        <w:spacing w:after="120" w:line="240" w:lineRule="auto"/>
        <w:jc w:val="center"/>
        <w:rPr>
          <w:szCs w:val="28"/>
        </w:rPr>
      </w:pPr>
    </w:p>
    <w:p w:rsidR="00804A4A" w:rsidRPr="00E62D7D" w:rsidRDefault="00804A4A" w:rsidP="00381DC2">
      <w:pPr>
        <w:spacing w:after="120" w:line="240" w:lineRule="auto"/>
        <w:jc w:val="center"/>
        <w:rPr>
          <w:szCs w:val="28"/>
        </w:rPr>
      </w:pPr>
    </w:p>
    <w:p w:rsidR="00E96BC4" w:rsidRPr="00E62D7D" w:rsidRDefault="00E96BC4" w:rsidP="00381DC2">
      <w:pPr>
        <w:spacing w:after="120" w:line="240" w:lineRule="auto"/>
        <w:jc w:val="center"/>
        <w:rPr>
          <w:szCs w:val="28"/>
        </w:rPr>
      </w:pPr>
    </w:p>
    <w:p w:rsidR="00E96BC4" w:rsidRPr="00E62D7D" w:rsidRDefault="00E96BC4" w:rsidP="00381DC2">
      <w:pPr>
        <w:spacing w:after="120" w:line="240" w:lineRule="auto"/>
        <w:jc w:val="center"/>
        <w:rPr>
          <w:szCs w:val="28"/>
        </w:rPr>
      </w:pPr>
    </w:p>
    <w:p w:rsidR="00E96BC4" w:rsidRPr="00E62D7D" w:rsidRDefault="00E96BC4" w:rsidP="00381DC2">
      <w:pPr>
        <w:spacing w:after="120" w:line="240" w:lineRule="auto"/>
        <w:jc w:val="center"/>
        <w:rPr>
          <w:szCs w:val="28"/>
        </w:rPr>
      </w:pPr>
    </w:p>
    <w:p w:rsidR="00E96BC4" w:rsidRPr="00E62D7D" w:rsidRDefault="00E96BC4" w:rsidP="00381DC2">
      <w:pPr>
        <w:spacing w:after="120" w:line="240" w:lineRule="auto"/>
        <w:jc w:val="center"/>
        <w:rPr>
          <w:szCs w:val="28"/>
        </w:rPr>
      </w:pPr>
    </w:p>
    <w:p w:rsidR="00E96BC4" w:rsidRPr="00E62D7D" w:rsidRDefault="00E96BC4" w:rsidP="00381DC2">
      <w:pPr>
        <w:spacing w:after="120" w:line="240" w:lineRule="auto"/>
        <w:jc w:val="center"/>
        <w:rPr>
          <w:szCs w:val="28"/>
        </w:rPr>
      </w:pPr>
    </w:p>
    <w:p w:rsidR="00804A4A" w:rsidRPr="00E62D7D" w:rsidRDefault="00804A4A" w:rsidP="00381DC2">
      <w:pPr>
        <w:spacing w:after="120" w:line="240" w:lineRule="auto"/>
        <w:jc w:val="center"/>
        <w:rPr>
          <w:szCs w:val="28"/>
        </w:rPr>
      </w:pPr>
    </w:p>
    <w:p w:rsidR="00804A4A" w:rsidRPr="00E62D7D" w:rsidRDefault="00804A4A" w:rsidP="00381DC2">
      <w:pPr>
        <w:spacing w:after="120" w:line="240" w:lineRule="auto"/>
        <w:jc w:val="center"/>
        <w:rPr>
          <w:szCs w:val="28"/>
        </w:rPr>
      </w:pPr>
    </w:p>
    <w:p w:rsidR="001457EE" w:rsidRPr="00E62D7D" w:rsidRDefault="001457EE" w:rsidP="005715E0">
      <w:pPr>
        <w:spacing w:after="120" w:line="240" w:lineRule="auto"/>
        <w:ind w:firstLine="0"/>
        <w:jc w:val="center"/>
        <w:rPr>
          <w:szCs w:val="28"/>
        </w:rPr>
      </w:pPr>
      <w:r w:rsidRPr="00E62D7D">
        <w:rPr>
          <w:szCs w:val="28"/>
        </w:rPr>
        <w:lastRenderedPageBreak/>
        <w:t>Навчальне  видання</w:t>
      </w:r>
    </w:p>
    <w:p w:rsidR="001457EE" w:rsidRPr="00E62D7D" w:rsidRDefault="001457EE" w:rsidP="005715E0">
      <w:pPr>
        <w:spacing w:line="240" w:lineRule="auto"/>
        <w:ind w:firstLine="0"/>
        <w:jc w:val="center"/>
        <w:rPr>
          <w:szCs w:val="28"/>
        </w:rPr>
      </w:pPr>
      <w:r w:rsidRPr="00E62D7D">
        <w:rPr>
          <w:szCs w:val="28"/>
        </w:rPr>
        <w:t>(</w:t>
      </w:r>
      <w:r w:rsidRPr="00E62D7D">
        <w:rPr>
          <w:i/>
          <w:szCs w:val="28"/>
        </w:rPr>
        <w:t>українською мовою</w:t>
      </w:r>
      <w:r w:rsidRPr="00E62D7D">
        <w:rPr>
          <w:szCs w:val="28"/>
        </w:rPr>
        <w:t>)</w:t>
      </w:r>
    </w:p>
    <w:p w:rsidR="001457EE" w:rsidRPr="00E62D7D" w:rsidRDefault="001457EE" w:rsidP="005715E0">
      <w:pPr>
        <w:spacing w:line="240" w:lineRule="auto"/>
        <w:ind w:firstLine="0"/>
        <w:jc w:val="center"/>
        <w:rPr>
          <w:szCs w:val="28"/>
        </w:rPr>
      </w:pPr>
    </w:p>
    <w:p w:rsidR="001457EE" w:rsidRPr="00E62D7D" w:rsidRDefault="001457EE" w:rsidP="005715E0">
      <w:pPr>
        <w:spacing w:line="240" w:lineRule="auto"/>
        <w:ind w:firstLine="0"/>
        <w:jc w:val="center"/>
        <w:rPr>
          <w:szCs w:val="28"/>
        </w:rPr>
      </w:pPr>
    </w:p>
    <w:p w:rsidR="001457EE" w:rsidRPr="00E62D7D" w:rsidRDefault="001457EE" w:rsidP="005715E0">
      <w:pPr>
        <w:spacing w:line="240" w:lineRule="auto"/>
        <w:ind w:firstLine="0"/>
        <w:jc w:val="center"/>
        <w:rPr>
          <w:szCs w:val="28"/>
        </w:rPr>
      </w:pPr>
      <w:r w:rsidRPr="00E62D7D">
        <w:rPr>
          <w:szCs w:val="28"/>
        </w:rPr>
        <w:t>Гамова Оксана Вікторівна,</w:t>
      </w:r>
    </w:p>
    <w:p w:rsidR="001457EE" w:rsidRPr="00E62D7D" w:rsidRDefault="00F90425" w:rsidP="005715E0">
      <w:pPr>
        <w:spacing w:before="120" w:line="240" w:lineRule="auto"/>
        <w:ind w:firstLine="0"/>
        <w:jc w:val="center"/>
        <w:rPr>
          <w:szCs w:val="28"/>
        </w:rPr>
      </w:pPr>
      <w:r w:rsidRPr="00E62D7D">
        <w:rPr>
          <w:szCs w:val="28"/>
        </w:rPr>
        <w:t>Сл</w:t>
      </w:r>
      <w:r w:rsidR="00B4344C" w:rsidRPr="00E62D7D">
        <w:rPr>
          <w:szCs w:val="28"/>
        </w:rPr>
        <w:t>о</w:t>
      </w:r>
      <w:r w:rsidRPr="00E62D7D">
        <w:rPr>
          <w:szCs w:val="28"/>
        </w:rPr>
        <w:t>бодяник Ірина Миколаївна</w:t>
      </w:r>
    </w:p>
    <w:p w:rsidR="001457EE" w:rsidRPr="00E62D7D" w:rsidRDefault="001457EE" w:rsidP="005715E0">
      <w:pPr>
        <w:spacing w:line="240" w:lineRule="auto"/>
        <w:ind w:firstLine="0"/>
        <w:jc w:val="center"/>
        <w:rPr>
          <w:szCs w:val="28"/>
        </w:rPr>
      </w:pPr>
    </w:p>
    <w:p w:rsidR="001457EE" w:rsidRPr="00E62D7D" w:rsidRDefault="001457EE" w:rsidP="005715E0">
      <w:pPr>
        <w:spacing w:line="240" w:lineRule="auto"/>
        <w:ind w:firstLine="0"/>
        <w:jc w:val="center"/>
        <w:rPr>
          <w:b/>
          <w:szCs w:val="28"/>
        </w:rPr>
      </w:pPr>
    </w:p>
    <w:p w:rsidR="00982ADE" w:rsidRPr="00E62D7D" w:rsidRDefault="00982ADE" w:rsidP="005715E0">
      <w:pPr>
        <w:spacing w:line="240" w:lineRule="auto"/>
        <w:ind w:firstLine="0"/>
        <w:jc w:val="center"/>
        <w:rPr>
          <w:b/>
          <w:szCs w:val="28"/>
        </w:rPr>
      </w:pPr>
    </w:p>
    <w:p w:rsidR="00982ADE" w:rsidRPr="00E62D7D" w:rsidRDefault="00982ADE" w:rsidP="005715E0">
      <w:pPr>
        <w:spacing w:line="240" w:lineRule="auto"/>
        <w:ind w:firstLine="0"/>
        <w:jc w:val="center"/>
        <w:rPr>
          <w:b/>
          <w:szCs w:val="28"/>
        </w:rPr>
      </w:pPr>
    </w:p>
    <w:p w:rsidR="00565335" w:rsidRPr="00E62D7D" w:rsidRDefault="00565335" w:rsidP="00565335">
      <w:pPr>
        <w:spacing w:line="276" w:lineRule="auto"/>
        <w:ind w:firstLine="0"/>
        <w:jc w:val="center"/>
        <w:rPr>
          <w:szCs w:val="28"/>
        </w:rPr>
      </w:pPr>
      <w:r w:rsidRPr="00E62D7D">
        <w:rPr>
          <w:szCs w:val="28"/>
        </w:rPr>
        <w:t>ОСНОВИ ЕКОНОМІЧНИХ ЗНАНЬ</w:t>
      </w:r>
    </w:p>
    <w:p w:rsidR="00565335" w:rsidRPr="00E62D7D" w:rsidRDefault="00565335" w:rsidP="00565335">
      <w:pPr>
        <w:spacing w:line="276" w:lineRule="auto"/>
        <w:ind w:firstLine="0"/>
        <w:rPr>
          <w:szCs w:val="28"/>
        </w:rPr>
      </w:pPr>
    </w:p>
    <w:p w:rsidR="00565335" w:rsidRPr="00E62D7D" w:rsidRDefault="00565335" w:rsidP="00565335">
      <w:pPr>
        <w:spacing w:line="276" w:lineRule="auto"/>
        <w:ind w:firstLine="0"/>
        <w:jc w:val="center"/>
        <w:rPr>
          <w:szCs w:val="28"/>
        </w:rPr>
      </w:pPr>
      <w:r w:rsidRPr="00E62D7D">
        <w:rPr>
          <w:szCs w:val="28"/>
        </w:rPr>
        <w:t>Навчальний посібник</w:t>
      </w:r>
    </w:p>
    <w:p w:rsidR="00565335" w:rsidRPr="00E62D7D" w:rsidRDefault="00565335" w:rsidP="00565335">
      <w:pPr>
        <w:spacing w:line="276" w:lineRule="auto"/>
        <w:ind w:firstLine="0"/>
        <w:jc w:val="center"/>
        <w:rPr>
          <w:szCs w:val="28"/>
        </w:rPr>
      </w:pPr>
      <w:r w:rsidRPr="00E62D7D">
        <w:rPr>
          <w:szCs w:val="28"/>
        </w:rPr>
        <w:t xml:space="preserve">для здобувачів ступеня вищої освіти бакалавра </w:t>
      </w:r>
    </w:p>
    <w:p w:rsidR="00565335" w:rsidRPr="00E62D7D" w:rsidRDefault="00565335" w:rsidP="00565335">
      <w:pPr>
        <w:spacing w:line="276" w:lineRule="auto"/>
        <w:ind w:firstLine="0"/>
        <w:jc w:val="center"/>
        <w:rPr>
          <w:b/>
          <w:szCs w:val="28"/>
        </w:rPr>
      </w:pPr>
      <w:r w:rsidRPr="00E62D7D">
        <w:t>спеціальності С1 «Економіка та міжнародні економічні відносини» спеціалізації С1.02 «Міжнародні економічні відносини»</w:t>
      </w:r>
    </w:p>
    <w:p w:rsidR="00565335" w:rsidRPr="00E62D7D" w:rsidRDefault="00565335" w:rsidP="00565335">
      <w:pPr>
        <w:spacing w:line="276" w:lineRule="auto"/>
        <w:ind w:firstLine="0"/>
        <w:jc w:val="center"/>
        <w:rPr>
          <w:szCs w:val="28"/>
        </w:rPr>
      </w:pPr>
      <w:r w:rsidRPr="00E62D7D">
        <w:t xml:space="preserve">освітньо-професійної програми «Міжнародна економіка» </w:t>
      </w:r>
    </w:p>
    <w:p w:rsidR="001457EE" w:rsidRPr="00E62D7D" w:rsidRDefault="001457EE" w:rsidP="005715E0">
      <w:pPr>
        <w:spacing w:line="240" w:lineRule="auto"/>
        <w:ind w:firstLine="0"/>
        <w:jc w:val="center"/>
        <w:rPr>
          <w:szCs w:val="28"/>
        </w:rPr>
      </w:pPr>
    </w:p>
    <w:p w:rsidR="001457EE" w:rsidRPr="00E62D7D" w:rsidRDefault="001457EE" w:rsidP="005715E0">
      <w:pPr>
        <w:spacing w:line="240" w:lineRule="auto"/>
        <w:ind w:firstLine="0"/>
        <w:jc w:val="center"/>
        <w:rPr>
          <w:szCs w:val="28"/>
        </w:rPr>
      </w:pPr>
    </w:p>
    <w:p w:rsidR="00982ADE" w:rsidRPr="00E62D7D" w:rsidRDefault="00982ADE" w:rsidP="005715E0">
      <w:pPr>
        <w:spacing w:after="120" w:line="240" w:lineRule="auto"/>
        <w:ind w:firstLine="0"/>
        <w:jc w:val="center"/>
        <w:rPr>
          <w:szCs w:val="28"/>
        </w:rPr>
      </w:pPr>
      <w:r w:rsidRPr="00E62D7D">
        <w:rPr>
          <w:szCs w:val="28"/>
        </w:rPr>
        <w:t xml:space="preserve">Рецензент </w:t>
      </w:r>
      <w:r w:rsidRPr="00E62D7D">
        <w:rPr>
          <w:i/>
          <w:szCs w:val="28"/>
        </w:rPr>
        <w:t>В.</w:t>
      </w:r>
      <w:r w:rsidR="005715E0" w:rsidRPr="00E62D7D">
        <w:rPr>
          <w:i/>
          <w:szCs w:val="28"/>
        </w:rPr>
        <w:t> </w:t>
      </w:r>
      <w:r w:rsidRPr="00E62D7D">
        <w:rPr>
          <w:i/>
          <w:szCs w:val="28"/>
        </w:rPr>
        <w:t>В.</w:t>
      </w:r>
      <w:r w:rsidRPr="00E62D7D">
        <w:rPr>
          <w:szCs w:val="28"/>
        </w:rPr>
        <w:t xml:space="preserve"> </w:t>
      </w:r>
      <w:r w:rsidRPr="00E62D7D">
        <w:rPr>
          <w:i/>
          <w:szCs w:val="28"/>
        </w:rPr>
        <w:t>Сьомченко</w:t>
      </w:r>
    </w:p>
    <w:p w:rsidR="00982ADE" w:rsidRPr="00E62D7D" w:rsidRDefault="00982ADE" w:rsidP="005715E0">
      <w:pPr>
        <w:spacing w:after="120" w:line="240" w:lineRule="auto"/>
        <w:ind w:firstLine="0"/>
        <w:jc w:val="center"/>
        <w:rPr>
          <w:szCs w:val="28"/>
        </w:rPr>
      </w:pPr>
      <w:r w:rsidRPr="00E62D7D">
        <w:rPr>
          <w:szCs w:val="28"/>
        </w:rPr>
        <w:t xml:space="preserve">Відповідальний за випуск </w:t>
      </w:r>
      <w:r w:rsidR="00F90425" w:rsidRPr="00E62D7D">
        <w:rPr>
          <w:i/>
          <w:szCs w:val="28"/>
        </w:rPr>
        <w:t>О.</w:t>
      </w:r>
      <w:r w:rsidR="005715E0" w:rsidRPr="00E62D7D">
        <w:rPr>
          <w:i/>
          <w:szCs w:val="28"/>
        </w:rPr>
        <w:t> </w:t>
      </w:r>
      <w:r w:rsidR="00F90425" w:rsidRPr="00E62D7D">
        <w:rPr>
          <w:i/>
          <w:szCs w:val="28"/>
        </w:rPr>
        <w:t>В. Гамова</w:t>
      </w:r>
    </w:p>
    <w:p w:rsidR="00982ADE" w:rsidRPr="00E62D7D" w:rsidRDefault="00982ADE" w:rsidP="005715E0">
      <w:pPr>
        <w:spacing w:after="120" w:line="240" w:lineRule="auto"/>
        <w:ind w:firstLine="0"/>
        <w:jc w:val="center"/>
        <w:rPr>
          <w:szCs w:val="28"/>
        </w:rPr>
      </w:pPr>
      <w:r w:rsidRPr="00E62D7D">
        <w:rPr>
          <w:szCs w:val="28"/>
        </w:rPr>
        <w:t xml:space="preserve">Коректор </w:t>
      </w:r>
      <w:r w:rsidR="005715E0" w:rsidRPr="00E62D7D">
        <w:rPr>
          <w:i/>
          <w:szCs w:val="28"/>
        </w:rPr>
        <w:t xml:space="preserve">А. В. </w:t>
      </w:r>
      <w:r w:rsidR="00F90425" w:rsidRPr="00E62D7D">
        <w:rPr>
          <w:i/>
          <w:szCs w:val="28"/>
        </w:rPr>
        <w:t>Селіщева</w:t>
      </w:r>
    </w:p>
    <w:p w:rsidR="00982ADE" w:rsidRPr="00E62D7D" w:rsidRDefault="00982ADE" w:rsidP="005715E0">
      <w:pPr>
        <w:spacing w:after="120"/>
        <w:ind w:firstLine="0"/>
        <w:jc w:val="center"/>
        <w:rPr>
          <w:szCs w:val="28"/>
        </w:rPr>
      </w:pPr>
    </w:p>
    <w:p w:rsidR="001457EE" w:rsidRPr="00E62D7D" w:rsidRDefault="001457EE" w:rsidP="005715E0">
      <w:pPr>
        <w:spacing w:line="276" w:lineRule="auto"/>
        <w:ind w:firstLine="0"/>
        <w:jc w:val="center"/>
        <w:rPr>
          <w:szCs w:val="28"/>
        </w:rPr>
      </w:pPr>
      <w:bookmarkStart w:id="0" w:name="_GoBack"/>
      <w:bookmarkEnd w:id="0"/>
    </w:p>
    <w:sectPr w:rsidR="001457EE" w:rsidRPr="00E62D7D" w:rsidSect="00B96459">
      <w:footerReference w:type="default" r:id="rId10"/>
      <w:pgSz w:w="11906" w:h="16838"/>
      <w:pgMar w:top="1134" w:right="1134"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D86" w:rsidRDefault="00886D86" w:rsidP="0022394A">
      <w:pPr>
        <w:spacing w:line="240" w:lineRule="auto"/>
      </w:pPr>
      <w:r>
        <w:separator/>
      </w:r>
    </w:p>
  </w:endnote>
  <w:endnote w:type="continuationSeparator" w:id="0">
    <w:p w:rsidR="00886D86" w:rsidRDefault="00886D86" w:rsidP="002239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erGothicC">
    <w:charset w:val="59"/>
    <w:family w:val="auto"/>
    <w:pitch w:val="variable"/>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SymbolMT">
    <w:altName w:val="Microsoft JhengHei"/>
    <w:panose1 w:val="00000000000000000000"/>
    <w:charset w:val="88"/>
    <w:family w:val="auto"/>
    <w:notTrueType/>
    <w:pitch w:val="default"/>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654169"/>
      <w:docPartObj>
        <w:docPartGallery w:val="Page Numbers (Bottom of Page)"/>
        <w:docPartUnique/>
      </w:docPartObj>
    </w:sdtPr>
    <w:sdtEndPr/>
    <w:sdtContent>
      <w:p w:rsidR="001B4DAE" w:rsidRDefault="001B4DAE" w:rsidP="006B2907">
        <w:pPr>
          <w:pStyle w:val="af4"/>
          <w:ind w:firstLine="0"/>
          <w:jc w:val="center"/>
        </w:pPr>
        <w:r>
          <w:fldChar w:fldCharType="begin"/>
        </w:r>
        <w:r>
          <w:instrText>PAGE   \* MERGEFORMAT</w:instrText>
        </w:r>
        <w:r>
          <w:fldChar w:fldCharType="separate"/>
        </w:r>
        <w:r w:rsidR="00D639B5" w:rsidRPr="00D639B5">
          <w:rPr>
            <w:noProof/>
            <w:lang w:val="ru-RU"/>
          </w:rPr>
          <w:t>118</w:t>
        </w:r>
        <w:r>
          <w:fldChar w:fldCharType="end"/>
        </w:r>
      </w:p>
    </w:sdtContent>
  </w:sdt>
  <w:p w:rsidR="001B4DAE" w:rsidRDefault="001B4DA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D86" w:rsidRDefault="00886D86" w:rsidP="0022394A">
      <w:pPr>
        <w:spacing w:line="240" w:lineRule="auto"/>
      </w:pPr>
      <w:r>
        <w:separator/>
      </w:r>
    </w:p>
  </w:footnote>
  <w:footnote w:type="continuationSeparator" w:id="0">
    <w:p w:rsidR="00886D86" w:rsidRDefault="00886D86" w:rsidP="0022394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D75F4"/>
    <w:multiLevelType w:val="hybridMultilevel"/>
    <w:tmpl w:val="D86AEF70"/>
    <w:lvl w:ilvl="0" w:tplc="D3B8CA6A">
      <w:start w:val="1"/>
      <w:numFmt w:val="bullet"/>
      <w:lvlText w:val=""/>
      <w:lvlJc w:val="left"/>
      <w:pPr>
        <w:ind w:left="2160" w:hanging="360"/>
      </w:pPr>
      <w:rPr>
        <w:rFonts w:ascii="Symbol" w:hAnsi="Symbol" w:hint="default"/>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1" w15:restartNumberingAfterBreak="0">
    <w:nsid w:val="056E0BD3"/>
    <w:multiLevelType w:val="hybridMultilevel"/>
    <w:tmpl w:val="EA5C51B2"/>
    <w:lvl w:ilvl="0" w:tplc="1812BBBE">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06B15DAB"/>
    <w:multiLevelType w:val="hybridMultilevel"/>
    <w:tmpl w:val="E3BA1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E26007"/>
    <w:multiLevelType w:val="hybridMultilevel"/>
    <w:tmpl w:val="ED9C2934"/>
    <w:lvl w:ilvl="0" w:tplc="2A489210">
      <w:start w:val="3"/>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9EB2EBD"/>
    <w:multiLevelType w:val="hybridMultilevel"/>
    <w:tmpl w:val="8110E07C"/>
    <w:lvl w:ilvl="0" w:tplc="D3B8CA6A">
      <w:start w:val="1"/>
      <w:numFmt w:val="bullet"/>
      <w:lvlText w:val=""/>
      <w:lvlJc w:val="left"/>
      <w:pPr>
        <w:ind w:left="927" w:hanging="360"/>
      </w:pPr>
      <w:rPr>
        <w:rFonts w:ascii="Symbol" w:hAnsi="Symbol" w:hint="default"/>
      </w:rPr>
    </w:lvl>
    <w:lvl w:ilvl="1" w:tplc="D3B8CA6A">
      <w:start w:val="1"/>
      <w:numFmt w:val="bullet"/>
      <w:lvlText w:val=""/>
      <w:lvlJc w:val="left"/>
      <w:pPr>
        <w:ind w:left="1647" w:hanging="360"/>
      </w:pPr>
      <w:rPr>
        <w:rFonts w:ascii="Symbol" w:hAnsi="Symbol"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0BF30A64"/>
    <w:multiLevelType w:val="hybridMultilevel"/>
    <w:tmpl w:val="A1E2F58A"/>
    <w:lvl w:ilvl="0" w:tplc="D3B8CA6A">
      <w:start w:val="1"/>
      <w:numFmt w:val="bullet"/>
      <w:lvlText w:val=""/>
      <w:lvlJc w:val="left"/>
      <w:pPr>
        <w:ind w:left="1287" w:hanging="360"/>
      </w:pPr>
      <w:rPr>
        <w:rFonts w:ascii="Symbol" w:hAnsi="Symbol" w:hint="default"/>
      </w:rPr>
    </w:lvl>
    <w:lvl w:ilvl="1" w:tplc="D3B8CA6A">
      <w:start w:val="1"/>
      <w:numFmt w:val="bullet"/>
      <w:lvlText w:val=""/>
      <w:lvlJc w:val="left"/>
      <w:pPr>
        <w:ind w:left="2007" w:hanging="360"/>
      </w:pPr>
      <w:rPr>
        <w:rFonts w:ascii="Symbol" w:hAnsi="Symbol"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0BFD0EC4"/>
    <w:multiLevelType w:val="hybridMultilevel"/>
    <w:tmpl w:val="A9AE0396"/>
    <w:lvl w:ilvl="0" w:tplc="D3B8CA6A">
      <w:start w:val="1"/>
      <w:numFmt w:val="bullet"/>
      <w:lvlText w:val=""/>
      <w:lvlJc w:val="left"/>
      <w:pPr>
        <w:ind w:left="1260" w:hanging="360"/>
      </w:pPr>
      <w:rPr>
        <w:rFonts w:ascii="Symbol" w:hAnsi="Symbol" w:hint="default"/>
      </w:rPr>
    </w:lvl>
    <w:lvl w:ilvl="1" w:tplc="04220003" w:tentative="1">
      <w:start w:val="1"/>
      <w:numFmt w:val="bullet"/>
      <w:lvlText w:val="o"/>
      <w:lvlJc w:val="left"/>
      <w:pPr>
        <w:ind w:left="1980" w:hanging="360"/>
      </w:pPr>
      <w:rPr>
        <w:rFonts w:ascii="Courier New" w:hAnsi="Courier New" w:cs="Courier New" w:hint="default"/>
      </w:rPr>
    </w:lvl>
    <w:lvl w:ilvl="2" w:tplc="04220005" w:tentative="1">
      <w:start w:val="1"/>
      <w:numFmt w:val="bullet"/>
      <w:lvlText w:val=""/>
      <w:lvlJc w:val="left"/>
      <w:pPr>
        <w:ind w:left="2700" w:hanging="360"/>
      </w:pPr>
      <w:rPr>
        <w:rFonts w:ascii="Wingdings" w:hAnsi="Wingdings" w:hint="default"/>
      </w:rPr>
    </w:lvl>
    <w:lvl w:ilvl="3" w:tplc="04220001" w:tentative="1">
      <w:start w:val="1"/>
      <w:numFmt w:val="bullet"/>
      <w:lvlText w:val=""/>
      <w:lvlJc w:val="left"/>
      <w:pPr>
        <w:ind w:left="3420" w:hanging="360"/>
      </w:pPr>
      <w:rPr>
        <w:rFonts w:ascii="Symbol" w:hAnsi="Symbol" w:hint="default"/>
      </w:rPr>
    </w:lvl>
    <w:lvl w:ilvl="4" w:tplc="04220003" w:tentative="1">
      <w:start w:val="1"/>
      <w:numFmt w:val="bullet"/>
      <w:lvlText w:val="o"/>
      <w:lvlJc w:val="left"/>
      <w:pPr>
        <w:ind w:left="4140" w:hanging="360"/>
      </w:pPr>
      <w:rPr>
        <w:rFonts w:ascii="Courier New" w:hAnsi="Courier New" w:cs="Courier New" w:hint="default"/>
      </w:rPr>
    </w:lvl>
    <w:lvl w:ilvl="5" w:tplc="04220005" w:tentative="1">
      <w:start w:val="1"/>
      <w:numFmt w:val="bullet"/>
      <w:lvlText w:val=""/>
      <w:lvlJc w:val="left"/>
      <w:pPr>
        <w:ind w:left="4860" w:hanging="360"/>
      </w:pPr>
      <w:rPr>
        <w:rFonts w:ascii="Wingdings" w:hAnsi="Wingdings" w:hint="default"/>
      </w:rPr>
    </w:lvl>
    <w:lvl w:ilvl="6" w:tplc="04220001" w:tentative="1">
      <w:start w:val="1"/>
      <w:numFmt w:val="bullet"/>
      <w:lvlText w:val=""/>
      <w:lvlJc w:val="left"/>
      <w:pPr>
        <w:ind w:left="5580" w:hanging="360"/>
      </w:pPr>
      <w:rPr>
        <w:rFonts w:ascii="Symbol" w:hAnsi="Symbol" w:hint="default"/>
      </w:rPr>
    </w:lvl>
    <w:lvl w:ilvl="7" w:tplc="04220003" w:tentative="1">
      <w:start w:val="1"/>
      <w:numFmt w:val="bullet"/>
      <w:lvlText w:val="o"/>
      <w:lvlJc w:val="left"/>
      <w:pPr>
        <w:ind w:left="6300" w:hanging="360"/>
      </w:pPr>
      <w:rPr>
        <w:rFonts w:ascii="Courier New" w:hAnsi="Courier New" w:cs="Courier New" w:hint="default"/>
      </w:rPr>
    </w:lvl>
    <w:lvl w:ilvl="8" w:tplc="04220005" w:tentative="1">
      <w:start w:val="1"/>
      <w:numFmt w:val="bullet"/>
      <w:lvlText w:val=""/>
      <w:lvlJc w:val="left"/>
      <w:pPr>
        <w:ind w:left="7020" w:hanging="360"/>
      </w:pPr>
      <w:rPr>
        <w:rFonts w:ascii="Wingdings" w:hAnsi="Wingdings" w:hint="default"/>
      </w:rPr>
    </w:lvl>
  </w:abstractNum>
  <w:abstractNum w:abstractNumId="7" w15:restartNumberingAfterBreak="0">
    <w:nsid w:val="1296301C"/>
    <w:multiLevelType w:val="hybridMultilevel"/>
    <w:tmpl w:val="DE0CFFFC"/>
    <w:lvl w:ilvl="0" w:tplc="D3B8CA6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17DF02F4"/>
    <w:multiLevelType w:val="singleLevel"/>
    <w:tmpl w:val="15D03C04"/>
    <w:lvl w:ilvl="0">
      <w:start w:val="1"/>
      <w:numFmt w:val="bullet"/>
      <w:lvlText w:val=""/>
      <w:lvlJc w:val="left"/>
      <w:pPr>
        <w:tabs>
          <w:tab w:val="num" w:pos="360"/>
        </w:tabs>
        <w:ind w:left="0" w:firstLine="0"/>
      </w:pPr>
      <w:rPr>
        <w:rFonts w:ascii="Symbol" w:hAnsi="Symbol" w:hint="default"/>
      </w:rPr>
    </w:lvl>
  </w:abstractNum>
  <w:abstractNum w:abstractNumId="9" w15:restartNumberingAfterBreak="0">
    <w:nsid w:val="17F95797"/>
    <w:multiLevelType w:val="hybridMultilevel"/>
    <w:tmpl w:val="9E6C4464"/>
    <w:lvl w:ilvl="0" w:tplc="0419000F">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18A35EED"/>
    <w:multiLevelType w:val="hybridMultilevel"/>
    <w:tmpl w:val="4CE2E112"/>
    <w:lvl w:ilvl="0" w:tplc="D3B8CA6A">
      <w:start w:val="1"/>
      <w:numFmt w:val="bullet"/>
      <w:lvlText w:val=""/>
      <w:lvlJc w:val="left"/>
      <w:pPr>
        <w:ind w:left="927" w:hanging="360"/>
      </w:pPr>
      <w:rPr>
        <w:rFonts w:ascii="Symbol" w:hAnsi="Symbol" w:hint="default"/>
      </w:rPr>
    </w:lvl>
    <w:lvl w:ilvl="1" w:tplc="418A9DA6">
      <w:numFmt w:val="bullet"/>
      <w:lvlText w:val="-"/>
      <w:lvlJc w:val="left"/>
      <w:pPr>
        <w:ind w:left="1647" w:hanging="360"/>
      </w:pPr>
      <w:rPr>
        <w:rFonts w:ascii="Times New Roman" w:eastAsia="Times New Roman" w:hAnsi="Times New Roman" w:cs="Times New Roman"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1B636916"/>
    <w:multiLevelType w:val="hybridMultilevel"/>
    <w:tmpl w:val="25105044"/>
    <w:lvl w:ilvl="0" w:tplc="3CF603E8">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2" w15:restartNumberingAfterBreak="0">
    <w:nsid w:val="1D8229D1"/>
    <w:multiLevelType w:val="hybridMultilevel"/>
    <w:tmpl w:val="4732B510"/>
    <w:lvl w:ilvl="0" w:tplc="AB56B688">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80340E6"/>
    <w:multiLevelType w:val="hybridMultilevel"/>
    <w:tmpl w:val="E1D2B876"/>
    <w:lvl w:ilvl="0" w:tplc="D3B8CA6A">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4" w15:restartNumberingAfterBreak="0">
    <w:nsid w:val="28BC7035"/>
    <w:multiLevelType w:val="hybridMultilevel"/>
    <w:tmpl w:val="DF3215D0"/>
    <w:lvl w:ilvl="0" w:tplc="D3B8CA6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2A2C1ECA"/>
    <w:multiLevelType w:val="hybridMultilevel"/>
    <w:tmpl w:val="BBD441C2"/>
    <w:lvl w:ilvl="0" w:tplc="D3B8CA6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6" w15:restartNumberingAfterBreak="0">
    <w:nsid w:val="321B6977"/>
    <w:multiLevelType w:val="hybridMultilevel"/>
    <w:tmpl w:val="8BB40F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DD10CA"/>
    <w:multiLevelType w:val="hybridMultilevel"/>
    <w:tmpl w:val="9D7E9408"/>
    <w:lvl w:ilvl="0" w:tplc="8F7CEA9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8" w15:restartNumberingAfterBreak="0">
    <w:nsid w:val="38B11619"/>
    <w:multiLevelType w:val="hybridMultilevel"/>
    <w:tmpl w:val="9E6C4464"/>
    <w:lvl w:ilvl="0" w:tplc="0419000F">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39687E22"/>
    <w:multiLevelType w:val="multilevel"/>
    <w:tmpl w:val="6DC45CEA"/>
    <w:lvl w:ilvl="0">
      <w:start w:val="1"/>
      <w:numFmt w:val="decimal"/>
      <w:lvlText w:val="%1."/>
      <w:lvlJc w:val="left"/>
      <w:pPr>
        <w:ind w:left="928" w:hanging="360"/>
      </w:pPr>
      <w:rPr>
        <w:lang w:val="uk-UA"/>
      </w:rPr>
    </w:lvl>
    <w:lvl w:ilvl="1">
      <w:start w:val="1"/>
      <w:numFmt w:val="decimal"/>
      <w:isLgl/>
      <w:lvlText w:val="%1.%2"/>
      <w:lvlJc w:val="left"/>
      <w:pPr>
        <w:ind w:left="1288" w:hanging="36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20" w15:restartNumberingAfterBreak="0">
    <w:nsid w:val="39C33922"/>
    <w:multiLevelType w:val="hybridMultilevel"/>
    <w:tmpl w:val="0EE23790"/>
    <w:lvl w:ilvl="0" w:tplc="D3B8CA6A">
      <w:start w:val="1"/>
      <w:numFmt w:val="bullet"/>
      <w:lvlText w:val=""/>
      <w:lvlJc w:val="left"/>
      <w:pPr>
        <w:ind w:left="1287" w:hanging="360"/>
      </w:pPr>
      <w:rPr>
        <w:rFonts w:ascii="Symbol" w:hAnsi="Symbol" w:hint="default"/>
      </w:rPr>
    </w:lvl>
    <w:lvl w:ilvl="1" w:tplc="D3B8CA6A">
      <w:start w:val="1"/>
      <w:numFmt w:val="bullet"/>
      <w:lvlText w:val=""/>
      <w:lvlJc w:val="left"/>
      <w:pPr>
        <w:ind w:left="2007" w:hanging="360"/>
      </w:pPr>
      <w:rPr>
        <w:rFonts w:ascii="Symbol" w:hAnsi="Symbol"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1" w15:restartNumberingAfterBreak="0">
    <w:nsid w:val="4CA10F1F"/>
    <w:multiLevelType w:val="hybridMultilevel"/>
    <w:tmpl w:val="9B10349E"/>
    <w:lvl w:ilvl="0" w:tplc="D3B8CA6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2" w15:restartNumberingAfterBreak="0">
    <w:nsid w:val="4E625403"/>
    <w:multiLevelType w:val="hybridMultilevel"/>
    <w:tmpl w:val="9560F7E6"/>
    <w:lvl w:ilvl="0" w:tplc="D3B8CA6A">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3" w15:restartNumberingAfterBreak="0">
    <w:nsid w:val="4E653EA1"/>
    <w:multiLevelType w:val="hybridMultilevel"/>
    <w:tmpl w:val="EA94F266"/>
    <w:lvl w:ilvl="0" w:tplc="8F7CEA92">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4" w15:restartNumberingAfterBreak="0">
    <w:nsid w:val="4F6217DD"/>
    <w:multiLevelType w:val="hybridMultilevel"/>
    <w:tmpl w:val="4F9A2536"/>
    <w:lvl w:ilvl="0" w:tplc="5930E296">
      <w:start w:val="1"/>
      <w:numFmt w:val="decimal"/>
      <w:lvlText w:val="%1."/>
      <w:lvlJc w:val="left"/>
      <w:pPr>
        <w:ind w:left="1069" w:hanging="360"/>
      </w:pPr>
      <w:rPr>
        <w:rFonts w:cs="AdverGothicC"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1E749B9"/>
    <w:multiLevelType w:val="hybridMultilevel"/>
    <w:tmpl w:val="2450953E"/>
    <w:lvl w:ilvl="0" w:tplc="D3B8CA6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577D2A25"/>
    <w:multiLevelType w:val="hybridMultilevel"/>
    <w:tmpl w:val="0A108D5E"/>
    <w:lvl w:ilvl="0" w:tplc="D3B8CA6A">
      <w:start w:val="1"/>
      <w:numFmt w:val="bullet"/>
      <w:lvlText w:val=""/>
      <w:lvlJc w:val="left"/>
      <w:pPr>
        <w:ind w:left="1440" w:hanging="360"/>
      </w:pPr>
      <w:rPr>
        <w:rFonts w:ascii="Symbol" w:hAnsi="Symbol"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7" w15:restartNumberingAfterBreak="0">
    <w:nsid w:val="58D079BA"/>
    <w:multiLevelType w:val="hybridMultilevel"/>
    <w:tmpl w:val="204661EC"/>
    <w:lvl w:ilvl="0" w:tplc="E07A64B0">
      <w:start w:val="2021"/>
      <w:numFmt w:val="bullet"/>
      <w:lvlText w:val="-"/>
      <w:lvlJc w:val="left"/>
      <w:pPr>
        <w:ind w:left="1069" w:hanging="360"/>
      </w:pPr>
      <w:rPr>
        <w:rFonts w:ascii="Times New Roman" w:eastAsia="Times New Roman" w:hAnsi="Times New Roman" w:cs="Times New Roman" w:hint="default"/>
        <w:i w:val="0"/>
        <w:sz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67FF66BA"/>
    <w:multiLevelType w:val="hybridMultilevel"/>
    <w:tmpl w:val="B89A8D1C"/>
    <w:lvl w:ilvl="0" w:tplc="8F7CEA9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9" w15:restartNumberingAfterBreak="0">
    <w:nsid w:val="6E3709FC"/>
    <w:multiLevelType w:val="hybridMultilevel"/>
    <w:tmpl w:val="8A3A5696"/>
    <w:lvl w:ilvl="0" w:tplc="D3B8CA6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0" w15:restartNumberingAfterBreak="0">
    <w:nsid w:val="74FB0E04"/>
    <w:multiLevelType w:val="hybridMultilevel"/>
    <w:tmpl w:val="07909A4C"/>
    <w:lvl w:ilvl="0" w:tplc="660654D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1" w15:restartNumberingAfterBreak="0">
    <w:nsid w:val="76277634"/>
    <w:multiLevelType w:val="hybridMultilevel"/>
    <w:tmpl w:val="6714D936"/>
    <w:lvl w:ilvl="0" w:tplc="A18C10E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2" w15:restartNumberingAfterBreak="0">
    <w:nsid w:val="76380BA7"/>
    <w:multiLevelType w:val="hybridMultilevel"/>
    <w:tmpl w:val="86FC0C4E"/>
    <w:lvl w:ilvl="0" w:tplc="D3B8CA6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3" w15:restartNumberingAfterBreak="0">
    <w:nsid w:val="7A474CA5"/>
    <w:multiLevelType w:val="hybridMultilevel"/>
    <w:tmpl w:val="11F2DAB6"/>
    <w:lvl w:ilvl="0" w:tplc="D3B8CA6A">
      <w:start w:val="1"/>
      <w:numFmt w:val="bullet"/>
      <w:lvlText w:val=""/>
      <w:lvlJc w:val="left"/>
      <w:pPr>
        <w:ind w:left="927" w:hanging="360"/>
      </w:pPr>
      <w:rPr>
        <w:rFonts w:ascii="Symbol" w:hAnsi="Symbol" w:hint="default"/>
      </w:rPr>
    </w:lvl>
    <w:lvl w:ilvl="1" w:tplc="D3B8CA6A">
      <w:start w:val="1"/>
      <w:numFmt w:val="bullet"/>
      <w:lvlText w:val=""/>
      <w:lvlJc w:val="left"/>
      <w:pPr>
        <w:ind w:left="1647" w:hanging="360"/>
      </w:pPr>
      <w:rPr>
        <w:rFonts w:ascii="Symbol" w:hAnsi="Symbol"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4" w15:restartNumberingAfterBreak="0">
    <w:nsid w:val="7D283BFE"/>
    <w:multiLevelType w:val="hybridMultilevel"/>
    <w:tmpl w:val="C28E396A"/>
    <w:lvl w:ilvl="0" w:tplc="61CEB1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F8724D3"/>
    <w:multiLevelType w:val="hybridMultilevel"/>
    <w:tmpl w:val="F800D550"/>
    <w:lvl w:ilvl="0" w:tplc="D3B8CA6A">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19"/>
  </w:num>
  <w:num w:numId="2">
    <w:abstractNumId w:val="27"/>
  </w:num>
  <w:num w:numId="3">
    <w:abstractNumId w:val="24"/>
  </w:num>
  <w:num w:numId="4">
    <w:abstractNumId w:val="34"/>
  </w:num>
  <w:num w:numId="5">
    <w:abstractNumId w:val="8"/>
  </w:num>
  <w:num w:numId="6">
    <w:abstractNumId w:val="12"/>
  </w:num>
  <w:num w:numId="7">
    <w:abstractNumId w:val="3"/>
  </w:num>
  <w:num w:numId="8">
    <w:abstractNumId w:val="2"/>
  </w:num>
  <w:num w:numId="9">
    <w:abstractNumId w:val="31"/>
  </w:num>
  <w:num w:numId="10">
    <w:abstractNumId w:val="18"/>
  </w:num>
  <w:num w:numId="11">
    <w:abstractNumId w:val="16"/>
  </w:num>
  <w:num w:numId="12">
    <w:abstractNumId w:val="9"/>
  </w:num>
  <w:num w:numId="13">
    <w:abstractNumId w:val="1"/>
  </w:num>
  <w:num w:numId="14">
    <w:abstractNumId w:val="15"/>
  </w:num>
  <w:num w:numId="15">
    <w:abstractNumId w:val="11"/>
  </w:num>
  <w:num w:numId="16">
    <w:abstractNumId w:val="21"/>
  </w:num>
  <w:num w:numId="17">
    <w:abstractNumId w:val="30"/>
  </w:num>
  <w:num w:numId="18">
    <w:abstractNumId w:val="32"/>
  </w:num>
  <w:num w:numId="19">
    <w:abstractNumId w:val="17"/>
  </w:num>
  <w:num w:numId="20">
    <w:abstractNumId w:val="23"/>
  </w:num>
  <w:num w:numId="21">
    <w:abstractNumId w:val="28"/>
  </w:num>
  <w:num w:numId="22">
    <w:abstractNumId w:val="10"/>
  </w:num>
  <w:num w:numId="23">
    <w:abstractNumId w:val="22"/>
  </w:num>
  <w:num w:numId="24">
    <w:abstractNumId w:val="20"/>
  </w:num>
  <w:num w:numId="25">
    <w:abstractNumId w:val="29"/>
  </w:num>
  <w:num w:numId="26">
    <w:abstractNumId w:val="14"/>
  </w:num>
  <w:num w:numId="27">
    <w:abstractNumId w:val="7"/>
  </w:num>
  <w:num w:numId="28">
    <w:abstractNumId w:val="25"/>
  </w:num>
  <w:num w:numId="29">
    <w:abstractNumId w:val="35"/>
  </w:num>
  <w:num w:numId="30">
    <w:abstractNumId w:val="5"/>
  </w:num>
  <w:num w:numId="31">
    <w:abstractNumId w:val="13"/>
  </w:num>
  <w:num w:numId="32">
    <w:abstractNumId w:val="33"/>
  </w:num>
  <w:num w:numId="33">
    <w:abstractNumId w:val="4"/>
  </w:num>
  <w:num w:numId="34">
    <w:abstractNumId w:val="26"/>
  </w:num>
  <w:num w:numId="35">
    <w:abstractNumId w:val="0"/>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DD4"/>
    <w:rsid w:val="000044BA"/>
    <w:rsid w:val="0000560A"/>
    <w:rsid w:val="00013F24"/>
    <w:rsid w:val="00023B5B"/>
    <w:rsid w:val="00033DC5"/>
    <w:rsid w:val="000423A5"/>
    <w:rsid w:val="00043BFF"/>
    <w:rsid w:val="000462E7"/>
    <w:rsid w:val="000543AF"/>
    <w:rsid w:val="00077BA2"/>
    <w:rsid w:val="00095517"/>
    <w:rsid w:val="000A457C"/>
    <w:rsid w:val="000C28FB"/>
    <w:rsid w:val="000C584B"/>
    <w:rsid w:val="000E581C"/>
    <w:rsid w:val="00100FC9"/>
    <w:rsid w:val="001022A8"/>
    <w:rsid w:val="001114A5"/>
    <w:rsid w:val="00116D3D"/>
    <w:rsid w:val="00121D7D"/>
    <w:rsid w:val="0012530C"/>
    <w:rsid w:val="00126BEE"/>
    <w:rsid w:val="001441BD"/>
    <w:rsid w:val="001457EE"/>
    <w:rsid w:val="001561DD"/>
    <w:rsid w:val="001604A0"/>
    <w:rsid w:val="00181839"/>
    <w:rsid w:val="00186AD3"/>
    <w:rsid w:val="00193FBB"/>
    <w:rsid w:val="001A4748"/>
    <w:rsid w:val="001B4DAE"/>
    <w:rsid w:val="001B5CD7"/>
    <w:rsid w:val="001D522E"/>
    <w:rsid w:val="002037D1"/>
    <w:rsid w:val="0022394A"/>
    <w:rsid w:val="002251BC"/>
    <w:rsid w:val="00233CF7"/>
    <w:rsid w:val="00245D11"/>
    <w:rsid w:val="00271199"/>
    <w:rsid w:val="00277D52"/>
    <w:rsid w:val="00297478"/>
    <w:rsid w:val="002A48EB"/>
    <w:rsid w:val="002B068A"/>
    <w:rsid w:val="002B08A1"/>
    <w:rsid w:val="002C0C87"/>
    <w:rsid w:val="002C1E31"/>
    <w:rsid w:val="002C2DC6"/>
    <w:rsid w:val="002C683B"/>
    <w:rsid w:val="002E79E9"/>
    <w:rsid w:val="002F1747"/>
    <w:rsid w:val="002F18F4"/>
    <w:rsid w:val="002F5A94"/>
    <w:rsid w:val="002F7BA9"/>
    <w:rsid w:val="00315857"/>
    <w:rsid w:val="00317494"/>
    <w:rsid w:val="00326B81"/>
    <w:rsid w:val="00330093"/>
    <w:rsid w:val="0033051A"/>
    <w:rsid w:val="00335E8F"/>
    <w:rsid w:val="00336C05"/>
    <w:rsid w:val="003552A9"/>
    <w:rsid w:val="0036406F"/>
    <w:rsid w:val="00371102"/>
    <w:rsid w:val="00381DC2"/>
    <w:rsid w:val="00387CBC"/>
    <w:rsid w:val="0039043B"/>
    <w:rsid w:val="003C491D"/>
    <w:rsid w:val="003D0EB1"/>
    <w:rsid w:val="004052E6"/>
    <w:rsid w:val="00411E33"/>
    <w:rsid w:val="004175E4"/>
    <w:rsid w:val="00422374"/>
    <w:rsid w:val="00427BEF"/>
    <w:rsid w:val="00427E97"/>
    <w:rsid w:val="004316F6"/>
    <w:rsid w:val="00457632"/>
    <w:rsid w:val="004651A0"/>
    <w:rsid w:val="004656EE"/>
    <w:rsid w:val="004A37A2"/>
    <w:rsid w:val="004A3F41"/>
    <w:rsid w:val="004F2F90"/>
    <w:rsid w:val="00503692"/>
    <w:rsid w:val="0052042B"/>
    <w:rsid w:val="005313BF"/>
    <w:rsid w:val="00551CB3"/>
    <w:rsid w:val="00565335"/>
    <w:rsid w:val="005715E0"/>
    <w:rsid w:val="0057646D"/>
    <w:rsid w:val="005903DA"/>
    <w:rsid w:val="00594257"/>
    <w:rsid w:val="005A4504"/>
    <w:rsid w:val="005D652F"/>
    <w:rsid w:val="005E5C8A"/>
    <w:rsid w:val="005F4F20"/>
    <w:rsid w:val="005F635D"/>
    <w:rsid w:val="006133E8"/>
    <w:rsid w:val="00615806"/>
    <w:rsid w:val="00636BCF"/>
    <w:rsid w:val="0064001A"/>
    <w:rsid w:val="00642952"/>
    <w:rsid w:val="00661C98"/>
    <w:rsid w:val="00664753"/>
    <w:rsid w:val="00672013"/>
    <w:rsid w:val="00684A4F"/>
    <w:rsid w:val="006A6D41"/>
    <w:rsid w:val="006A7D9D"/>
    <w:rsid w:val="006B2907"/>
    <w:rsid w:val="006B5C62"/>
    <w:rsid w:val="006C47CC"/>
    <w:rsid w:val="006F2191"/>
    <w:rsid w:val="00704C5C"/>
    <w:rsid w:val="00704F14"/>
    <w:rsid w:val="00711F02"/>
    <w:rsid w:val="007121DB"/>
    <w:rsid w:val="0071406B"/>
    <w:rsid w:val="00735E3E"/>
    <w:rsid w:val="00742881"/>
    <w:rsid w:val="0079263A"/>
    <w:rsid w:val="007B3310"/>
    <w:rsid w:val="007B5430"/>
    <w:rsid w:val="007C53FC"/>
    <w:rsid w:val="007E1DFC"/>
    <w:rsid w:val="007E24F7"/>
    <w:rsid w:val="007F3391"/>
    <w:rsid w:val="00801EDC"/>
    <w:rsid w:val="00804A4A"/>
    <w:rsid w:val="008151EA"/>
    <w:rsid w:val="00820DD4"/>
    <w:rsid w:val="00825641"/>
    <w:rsid w:val="0084610D"/>
    <w:rsid w:val="00847C0D"/>
    <w:rsid w:val="00863440"/>
    <w:rsid w:val="0086503B"/>
    <w:rsid w:val="00870763"/>
    <w:rsid w:val="00886D86"/>
    <w:rsid w:val="0089446A"/>
    <w:rsid w:val="008957AC"/>
    <w:rsid w:val="00896DD9"/>
    <w:rsid w:val="008C0629"/>
    <w:rsid w:val="008D6B20"/>
    <w:rsid w:val="008E5E85"/>
    <w:rsid w:val="008F0A47"/>
    <w:rsid w:val="008F3A83"/>
    <w:rsid w:val="008F47D4"/>
    <w:rsid w:val="008F67C0"/>
    <w:rsid w:val="00904314"/>
    <w:rsid w:val="0092438E"/>
    <w:rsid w:val="00925941"/>
    <w:rsid w:val="00933E69"/>
    <w:rsid w:val="00934BC6"/>
    <w:rsid w:val="009644AD"/>
    <w:rsid w:val="009746ED"/>
    <w:rsid w:val="00982ADE"/>
    <w:rsid w:val="00992A78"/>
    <w:rsid w:val="00997318"/>
    <w:rsid w:val="009A3D21"/>
    <w:rsid w:val="009C1E82"/>
    <w:rsid w:val="009C250C"/>
    <w:rsid w:val="009D2119"/>
    <w:rsid w:val="00A02AD6"/>
    <w:rsid w:val="00A06C5B"/>
    <w:rsid w:val="00A30746"/>
    <w:rsid w:val="00A6035E"/>
    <w:rsid w:val="00A77298"/>
    <w:rsid w:val="00A8073F"/>
    <w:rsid w:val="00AB6793"/>
    <w:rsid w:val="00AC6A65"/>
    <w:rsid w:val="00AD4BDF"/>
    <w:rsid w:val="00AD5FC9"/>
    <w:rsid w:val="00B31F66"/>
    <w:rsid w:val="00B359D4"/>
    <w:rsid w:val="00B421F6"/>
    <w:rsid w:val="00B4344C"/>
    <w:rsid w:val="00B96459"/>
    <w:rsid w:val="00BA5882"/>
    <w:rsid w:val="00BB22D1"/>
    <w:rsid w:val="00BB292E"/>
    <w:rsid w:val="00BB6FAB"/>
    <w:rsid w:val="00BD150A"/>
    <w:rsid w:val="00BE1199"/>
    <w:rsid w:val="00BF54A1"/>
    <w:rsid w:val="00C16FCB"/>
    <w:rsid w:val="00C2071E"/>
    <w:rsid w:val="00C2164A"/>
    <w:rsid w:val="00C318E2"/>
    <w:rsid w:val="00C6364D"/>
    <w:rsid w:val="00C711ED"/>
    <w:rsid w:val="00C74F32"/>
    <w:rsid w:val="00C817BB"/>
    <w:rsid w:val="00C90382"/>
    <w:rsid w:val="00CE3937"/>
    <w:rsid w:val="00CF3F21"/>
    <w:rsid w:val="00D03E46"/>
    <w:rsid w:val="00D161C3"/>
    <w:rsid w:val="00D20791"/>
    <w:rsid w:val="00D445BC"/>
    <w:rsid w:val="00D603E9"/>
    <w:rsid w:val="00D61BB9"/>
    <w:rsid w:val="00D639B5"/>
    <w:rsid w:val="00D71D53"/>
    <w:rsid w:val="00D85377"/>
    <w:rsid w:val="00D91627"/>
    <w:rsid w:val="00DA609A"/>
    <w:rsid w:val="00DC4181"/>
    <w:rsid w:val="00DE032E"/>
    <w:rsid w:val="00DF1349"/>
    <w:rsid w:val="00E140FE"/>
    <w:rsid w:val="00E42362"/>
    <w:rsid w:val="00E45B35"/>
    <w:rsid w:val="00E56413"/>
    <w:rsid w:val="00E62D7D"/>
    <w:rsid w:val="00E63789"/>
    <w:rsid w:val="00E8572E"/>
    <w:rsid w:val="00E91CCC"/>
    <w:rsid w:val="00E94479"/>
    <w:rsid w:val="00E96BC4"/>
    <w:rsid w:val="00E96F59"/>
    <w:rsid w:val="00EB346E"/>
    <w:rsid w:val="00EB3825"/>
    <w:rsid w:val="00EC224F"/>
    <w:rsid w:val="00EC6FA9"/>
    <w:rsid w:val="00EE078D"/>
    <w:rsid w:val="00EE26B0"/>
    <w:rsid w:val="00EF6E44"/>
    <w:rsid w:val="00F1044B"/>
    <w:rsid w:val="00F104F4"/>
    <w:rsid w:val="00F14E40"/>
    <w:rsid w:val="00F2549A"/>
    <w:rsid w:val="00F6465A"/>
    <w:rsid w:val="00F650C0"/>
    <w:rsid w:val="00F75C52"/>
    <w:rsid w:val="00F86482"/>
    <w:rsid w:val="00F86F31"/>
    <w:rsid w:val="00F90425"/>
    <w:rsid w:val="00FB45E7"/>
    <w:rsid w:val="00FC609B"/>
    <w:rsid w:val="00FD4C8E"/>
    <w:rsid w:val="00FD6A67"/>
    <w:rsid w:val="00FE773A"/>
    <w:rsid w:val="00FF1A97"/>
    <w:rsid w:val="00FF1E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1B4FB"/>
  <w15:docId w15:val="{202E86C3-0794-4247-B507-92886797A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0DD4"/>
    <w:pPr>
      <w:widowControl w:val="0"/>
      <w:spacing w:after="0" w:line="360" w:lineRule="auto"/>
      <w:ind w:firstLine="720"/>
      <w:jc w:val="both"/>
    </w:pPr>
    <w:rPr>
      <w:rFonts w:ascii="Times New Roman" w:eastAsia="Times New Roman" w:hAnsi="Times New Roman" w:cs="Times New Roman"/>
      <w:sz w:val="28"/>
      <w:szCs w:val="24"/>
      <w:lang w:val="uk-UA" w:eastAsia="ru-RU"/>
    </w:rPr>
  </w:style>
  <w:style w:type="paragraph" w:styleId="1">
    <w:name w:val="heading 1"/>
    <w:basedOn w:val="a"/>
    <w:next w:val="a"/>
    <w:link w:val="10"/>
    <w:qFormat/>
    <w:rsid w:val="00820DD4"/>
    <w:pPr>
      <w:keepNext/>
      <w:widowControl/>
      <w:spacing w:before="240" w:after="60" w:line="240" w:lineRule="auto"/>
      <w:ind w:firstLine="709"/>
      <w:jc w:val="center"/>
      <w:outlineLvl w:val="0"/>
    </w:pPr>
    <w:rPr>
      <w:rFonts w:ascii="Arial" w:hAnsi="Arial" w:cs="Arial"/>
      <w:b/>
      <w:bCs/>
      <w:kern w:val="32"/>
      <w:sz w:val="32"/>
      <w:szCs w:val="32"/>
      <w:lang w:val="ru-RU"/>
    </w:rPr>
  </w:style>
  <w:style w:type="paragraph" w:styleId="3">
    <w:name w:val="heading 3"/>
    <w:basedOn w:val="a"/>
    <w:next w:val="a"/>
    <w:link w:val="30"/>
    <w:uiPriority w:val="9"/>
    <w:unhideWhenUsed/>
    <w:qFormat/>
    <w:rsid w:val="001457EE"/>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F8648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D445B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9263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F864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79263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20DD4"/>
    <w:rPr>
      <w:rFonts w:ascii="Arial" w:eastAsia="Times New Roman" w:hAnsi="Arial" w:cs="Arial"/>
      <w:b/>
      <w:bCs/>
      <w:kern w:val="32"/>
      <w:sz w:val="32"/>
      <w:szCs w:val="32"/>
      <w:lang w:eastAsia="ru-RU"/>
    </w:rPr>
  </w:style>
  <w:style w:type="paragraph" w:styleId="a3">
    <w:name w:val="Normal (Web)"/>
    <w:basedOn w:val="a"/>
    <w:uiPriority w:val="99"/>
    <w:rsid w:val="00820DD4"/>
    <w:pPr>
      <w:widowControl/>
      <w:spacing w:before="100" w:beforeAutospacing="1" w:after="100" w:afterAutospacing="1" w:line="240" w:lineRule="auto"/>
      <w:ind w:firstLine="0"/>
      <w:jc w:val="left"/>
    </w:pPr>
    <w:rPr>
      <w:rFonts w:ascii="Verdana" w:hAnsi="Verdana"/>
      <w:sz w:val="17"/>
      <w:szCs w:val="17"/>
      <w:lang w:val="ru-RU"/>
    </w:rPr>
  </w:style>
  <w:style w:type="character" w:customStyle="1" w:styleId="30">
    <w:name w:val="Заголовок 3 Знак"/>
    <w:basedOn w:val="a0"/>
    <w:link w:val="3"/>
    <w:uiPriority w:val="9"/>
    <w:rsid w:val="001457EE"/>
    <w:rPr>
      <w:rFonts w:ascii="Cambria" w:eastAsia="Times New Roman" w:hAnsi="Cambria" w:cs="Times New Roman"/>
      <w:b/>
      <w:bCs/>
      <w:sz w:val="26"/>
      <w:szCs w:val="26"/>
      <w:lang w:val="uk-UA" w:eastAsia="ru-RU"/>
    </w:rPr>
  </w:style>
  <w:style w:type="paragraph" w:styleId="a4">
    <w:name w:val="Body Text Indent"/>
    <w:basedOn w:val="a"/>
    <w:link w:val="a5"/>
    <w:rsid w:val="001457EE"/>
    <w:pPr>
      <w:spacing w:line="480" w:lineRule="auto"/>
      <w:ind w:firstLine="708"/>
    </w:pPr>
    <w:rPr>
      <w:szCs w:val="28"/>
    </w:rPr>
  </w:style>
  <w:style w:type="character" w:customStyle="1" w:styleId="a5">
    <w:name w:val="Основной текст с отступом Знак"/>
    <w:basedOn w:val="a0"/>
    <w:link w:val="a4"/>
    <w:rsid w:val="001457EE"/>
    <w:rPr>
      <w:rFonts w:ascii="Times New Roman" w:eastAsia="Times New Roman" w:hAnsi="Times New Roman" w:cs="Times New Roman"/>
      <w:sz w:val="28"/>
      <w:szCs w:val="28"/>
      <w:lang w:val="uk-UA" w:eastAsia="ru-RU"/>
    </w:rPr>
  </w:style>
  <w:style w:type="paragraph" w:styleId="a6">
    <w:name w:val="Balloon Text"/>
    <w:basedOn w:val="a"/>
    <w:link w:val="a7"/>
    <w:uiPriority w:val="99"/>
    <w:semiHidden/>
    <w:unhideWhenUsed/>
    <w:rsid w:val="001457EE"/>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1457EE"/>
    <w:rPr>
      <w:rFonts w:ascii="Tahoma" w:eastAsia="Times New Roman" w:hAnsi="Tahoma" w:cs="Tahoma"/>
      <w:sz w:val="16"/>
      <w:szCs w:val="16"/>
      <w:lang w:val="uk-UA" w:eastAsia="ru-RU"/>
    </w:rPr>
  </w:style>
  <w:style w:type="paragraph" w:styleId="a8">
    <w:name w:val="Title"/>
    <w:basedOn w:val="a"/>
    <w:link w:val="a9"/>
    <w:qFormat/>
    <w:rsid w:val="00BD150A"/>
    <w:pPr>
      <w:shd w:val="clear" w:color="auto" w:fill="FFFFFF"/>
      <w:spacing w:line="240" w:lineRule="auto"/>
      <w:ind w:right="-22" w:firstLine="0"/>
      <w:jc w:val="center"/>
    </w:pPr>
    <w:rPr>
      <w:snapToGrid w:val="0"/>
      <w:sz w:val="24"/>
      <w:szCs w:val="20"/>
      <w:lang w:val="ru-RU"/>
    </w:rPr>
  </w:style>
  <w:style w:type="character" w:customStyle="1" w:styleId="a9">
    <w:name w:val="Заголовок Знак"/>
    <w:basedOn w:val="a0"/>
    <w:link w:val="a8"/>
    <w:rsid w:val="00BD150A"/>
    <w:rPr>
      <w:rFonts w:ascii="Times New Roman" w:eastAsia="Times New Roman" w:hAnsi="Times New Roman" w:cs="Times New Roman"/>
      <w:snapToGrid w:val="0"/>
      <w:sz w:val="24"/>
      <w:szCs w:val="20"/>
      <w:shd w:val="clear" w:color="auto" w:fill="FFFFFF"/>
      <w:lang w:eastAsia="ru-RU"/>
    </w:rPr>
  </w:style>
  <w:style w:type="character" w:customStyle="1" w:styleId="60">
    <w:name w:val="Заголовок 6 Знак"/>
    <w:basedOn w:val="a0"/>
    <w:link w:val="6"/>
    <w:uiPriority w:val="9"/>
    <w:semiHidden/>
    <w:rsid w:val="00D445BC"/>
    <w:rPr>
      <w:rFonts w:asciiTheme="majorHAnsi" w:eastAsiaTheme="majorEastAsia" w:hAnsiTheme="majorHAnsi" w:cstheme="majorBidi"/>
      <w:i/>
      <w:iCs/>
      <w:color w:val="243F60" w:themeColor="accent1" w:themeShade="7F"/>
      <w:sz w:val="28"/>
      <w:szCs w:val="24"/>
      <w:lang w:val="uk-UA" w:eastAsia="ru-RU"/>
    </w:rPr>
  </w:style>
  <w:style w:type="character" w:customStyle="1" w:styleId="apple-converted-space">
    <w:name w:val="apple-converted-space"/>
    <w:basedOn w:val="a0"/>
    <w:rsid w:val="00F104F4"/>
  </w:style>
  <w:style w:type="paragraph" w:customStyle="1" w:styleId="FR1">
    <w:name w:val="FR1"/>
    <w:rsid w:val="00F104F4"/>
    <w:pPr>
      <w:widowControl w:val="0"/>
      <w:autoSpaceDE w:val="0"/>
      <w:autoSpaceDN w:val="0"/>
      <w:adjustRightInd w:val="0"/>
      <w:spacing w:before="340" w:after="0" w:line="240" w:lineRule="auto"/>
      <w:ind w:right="200"/>
      <w:jc w:val="center"/>
    </w:pPr>
    <w:rPr>
      <w:rFonts w:ascii="Times New Roman" w:eastAsia="Times New Roman" w:hAnsi="Times New Roman" w:cs="Times New Roman"/>
      <w:sz w:val="28"/>
      <w:szCs w:val="28"/>
      <w:lang w:eastAsia="ru-RU"/>
    </w:rPr>
  </w:style>
  <w:style w:type="paragraph" w:styleId="aa">
    <w:name w:val="List Paragraph"/>
    <w:basedOn w:val="a"/>
    <w:uiPriority w:val="34"/>
    <w:qFormat/>
    <w:rsid w:val="00F104F4"/>
    <w:pPr>
      <w:ind w:left="720"/>
      <w:contextualSpacing/>
    </w:pPr>
  </w:style>
  <w:style w:type="paragraph" w:styleId="31">
    <w:name w:val="Body Text Indent 3"/>
    <w:basedOn w:val="a"/>
    <w:link w:val="32"/>
    <w:rsid w:val="00F86482"/>
    <w:pPr>
      <w:widowControl/>
      <w:spacing w:after="120" w:line="240" w:lineRule="auto"/>
      <w:ind w:left="283" w:firstLine="0"/>
      <w:jc w:val="left"/>
    </w:pPr>
    <w:rPr>
      <w:sz w:val="16"/>
      <w:szCs w:val="16"/>
      <w:lang w:val="ru-RU"/>
    </w:rPr>
  </w:style>
  <w:style w:type="character" w:customStyle="1" w:styleId="32">
    <w:name w:val="Основной текст с отступом 3 Знак"/>
    <w:basedOn w:val="a0"/>
    <w:link w:val="31"/>
    <w:rsid w:val="00F86482"/>
    <w:rPr>
      <w:rFonts w:ascii="Times New Roman" w:eastAsia="Times New Roman" w:hAnsi="Times New Roman" w:cs="Times New Roman"/>
      <w:sz w:val="16"/>
      <w:szCs w:val="16"/>
      <w:lang w:eastAsia="ru-RU"/>
    </w:rPr>
  </w:style>
  <w:style w:type="character" w:customStyle="1" w:styleId="50">
    <w:name w:val="Заголовок 5 Знак"/>
    <w:basedOn w:val="a0"/>
    <w:link w:val="5"/>
    <w:uiPriority w:val="9"/>
    <w:semiHidden/>
    <w:rsid w:val="00F86482"/>
    <w:rPr>
      <w:rFonts w:asciiTheme="majorHAnsi" w:eastAsiaTheme="majorEastAsia" w:hAnsiTheme="majorHAnsi" w:cstheme="majorBidi"/>
      <w:color w:val="243F60" w:themeColor="accent1" w:themeShade="7F"/>
      <w:sz w:val="28"/>
      <w:szCs w:val="24"/>
      <w:lang w:val="uk-UA" w:eastAsia="ru-RU"/>
    </w:rPr>
  </w:style>
  <w:style w:type="character" w:customStyle="1" w:styleId="80">
    <w:name w:val="Заголовок 8 Знак"/>
    <w:basedOn w:val="a0"/>
    <w:link w:val="8"/>
    <w:uiPriority w:val="9"/>
    <w:semiHidden/>
    <w:rsid w:val="00F86482"/>
    <w:rPr>
      <w:rFonts w:asciiTheme="majorHAnsi" w:eastAsiaTheme="majorEastAsia" w:hAnsiTheme="majorHAnsi" w:cstheme="majorBidi"/>
      <w:color w:val="404040" w:themeColor="text1" w:themeTint="BF"/>
      <w:sz w:val="20"/>
      <w:szCs w:val="20"/>
      <w:lang w:val="uk-UA" w:eastAsia="ru-RU"/>
    </w:rPr>
  </w:style>
  <w:style w:type="character" w:styleId="ab">
    <w:name w:val="Strong"/>
    <w:basedOn w:val="a0"/>
    <w:uiPriority w:val="22"/>
    <w:qFormat/>
    <w:rsid w:val="001561DD"/>
    <w:rPr>
      <w:b/>
      <w:bCs/>
    </w:rPr>
  </w:style>
  <w:style w:type="character" w:customStyle="1" w:styleId="70">
    <w:name w:val="Заголовок 7 Знак"/>
    <w:basedOn w:val="a0"/>
    <w:link w:val="7"/>
    <w:uiPriority w:val="9"/>
    <w:semiHidden/>
    <w:rsid w:val="0079263A"/>
    <w:rPr>
      <w:rFonts w:asciiTheme="majorHAnsi" w:eastAsiaTheme="majorEastAsia" w:hAnsiTheme="majorHAnsi" w:cstheme="majorBidi"/>
      <w:i/>
      <w:iCs/>
      <w:color w:val="404040" w:themeColor="text1" w:themeTint="BF"/>
      <w:sz w:val="28"/>
      <w:szCs w:val="24"/>
      <w:lang w:val="uk-UA" w:eastAsia="ru-RU"/>
    </w:rPr>
  </w:style>
  <w:style w:type="character" w:customStyle="1" w:styleId="90">
    <w:name w:val="Заголовок 9 Знак"/>
    <w:basedOn w:val="a0"/>
    <w:link w:val="9"/>
    <w:uiPriority w:val="9"/>
    <w:semiHidden/>
    <w:rsid w:val="0079263A"/>
    <w:rPr>
      <w:rFonts w:asciiTheme="majorHAnsi" w:eastAsiaTheme="majorEastAsia" w:hAnsiTheme="majorHAnsi" w:cstheme="majorBidi"/>
      <w:i/>
      <w:iCs/>
      <w:color w:val="404040" w:themeColor="text1" w:themeTint="BF"/>
      <w:sz w:val="20"/>
      <w:szCs w:val="20"/>
      <w:lang w:val="uk-UA" w:eastAsia="ru-RU"/>
    </w:rPr>
  </w:style>
  <w:style w:type="paragraph" w:styleId="ac">
    <w:name w:val="Body Text"/>
    <w:basedOn w:val="a"/>
    <w:link w:val="ad"/>
    <w:uiPriority w:val="99"/>
    <w:semiHidden/>
    <w:unhideWhenUsed/>
    <w:rsid w:val="0079263A"/>
    <w:pPr>
      <w:spacing w:after="120"/>
    </w:pPr>
  </w:style>
  <w:style w:type="character" w:customStyle="1" w:styleId="ad">
    <w:name w:val="Основной текст Знак"/>
    <w:basedOn w:val="a0"/>
    <w:link w:val="ac"/>
    <w:uiPriority w:val="99"/>
    <w:semiHidden/>
    <w:rsid w:val="0079263A"/>
    <w:rPr>
      <w:rFonts w:ascii="Times New Roman" w:eastAsia="Times New Roman" w:hAnsi="Times New Roman" w:cs="Times New Roman"/>
      <w:sz w:val="28"/>
      <w:szCs w:val="24"/>
      <w:lang w:val="uk-UA" w:eastAsia="ru-RU"/>
    </w:rPr>
  </w:style>
  <w:style w:type="paragraph" w:customStyle="1" w:styleId="FR2">
    <w:name w:val="FR2"/>
    <w:rsid w:val="0079263A"/>
    <w:pPr>
      <w:widowControl w:val="0"/>
      <w:autoSpaceDE w:val="0"/>
      <w:autoSpaceDN w:val="0"/>
      <w:adjustRightInd w:val="0"/>
      <w:spacing w:after="0" w:line="520" w:lineRule="auto"/>
      <w:ind w:left="3120" w:right="2600"/>
      <w:jc w:val="both"/>
    </w:pPr>
    <w:rPr>
      <w:rFonts w:ascii="Times New Roman" w:eastAsia="Times New Roman" w:hAnsi="Times New Roman" w:cs="Times New Roman"/>
      <w:b/>
      <w:sz w:val="28"/>
      <w:szCs w:val="20"/>
      <w:lang w:eastAsia="ru-RU"/>
    </w:rPr>
  </w:style>
  <w:style w:type="paragraph" w:styleId="2">
    <w:name w:val="Body Text Indent 2"/>
    <w:basedOn w:val="a"/>
    <w:link w:val="20"/>
    <w:uiPriority w:val="99"/>
    <w:semiHidden/>
    <w:unhideWhenUsed/>
    <w:rsid w:val="0079263A"/>
    <w:pPr>
      <w:widowControl/>
      <w:spacing w:after="120" w:line="480" w:lineRule="auto"/>
      <w:ind w:left="283" w:firstLine="0"/>
      <w:jc w:val="left"/>
    </w:pPr>
    <w:rPr>
      <w:sz w:val="20"/>
      <w:szCs w:val="20"/>
      <w:lang w:val="ru-RU"/>
    </w:rPr>
  </w:style>
  <w:style w:type="character" w:customStyle="1" w:styleId="20">
    <w:name w:val="Основной текст с отступом 2 Знак"/>
    <w:basedOn w:val="a0"/>
    <w:link w:val="2"/>
    <w:uiPriority w:val="99"/>
    <w:semiHidden/>
    <w:rsid w:val="0079263A"/>
    <w:rPr>
      <w:rFonts w:ascii="Times New Roman" w:eastAsia="Times New Roman" w:hAnsi="Times New Roman" w:cs="Times New Roman"/>
      <w:sz w:val="20"/>
      <w:szCs w:val="20"/>
      <w:lang w:eastAsia="ru-RU"/>
    </w:rPr>
  </w:style>
  <w:style w:type="paragraph" w:styleId="21">
    <w:name w:val="Body Text 2"/>
    <w:basedOn w:val="a"/>
    <w:link w:val="22"/>
    <w:uiPriority w:val="99"/>
    <w:semiHidden/>
    <w:unhideWhenUsed/>
    <w:rsid w:val="0079263A"/>
    <w:pPr>
      <w:widowControl/>
      <w:spacing w:after="120" w:line="480" w:lineRule="auto"/>
      <w:ind w:firstLine="0"/>
      <w:jc w:val="left"/>
    </w:pPr>
    <w:rPr>
      <w:sz w:val="20"/>
      <w:szCs w:val="20"/>
      <w:lang w:val="ru-RU"/>
    </w:rPr>
  </w:style>
  <w:style w:type="character" w:customStyle="1" w:styleId="22">
    <w:name w:val="Основной текст 2 Знак"/>
    <w:basedOn w:val="a0"/>
    <w:link w:val="21"/>
    <w:uiPriority w:val="99"/>
    <w:semiHidden/>
    <w:rsid w:val="0079263A"/>
    <w:rPr>
      <w:rFonts w:ascii="Times New Roman" w:eastAsia="Times New Roman" w:hAnsi="Times New Roman" w:cs="Times New Roman"/>
      <w:sz w:val="20"/>
      <w:szCs w:val="20"/>
      <w:lang w:eastAsia="ru-RU"/>
    </w:rPr>
  </w:style>
  <w:style w:type="paragraph" w:customStyle="1" w:styleId="FR3">
    <w:name w:val="FR3"/>
    <w:rsid w:val="0079263A"/>
    <w:pPr>
      <w:widowControl w:val="0"/>
      <w:autoSpaceDE w:val="0"/>
      <w:autoSpaceDN w:val="0"/>
      <w:adjustRightInd w:val="0"/>
      <w:spacing w:after="0" w:line="240" w:lineRule="auto"/>
      <w:jc w:val="both"/>
    </w:pPr>
    <w:rPr>
      <w:rFonts w:ascii="Arial" w:eastAsia="Times New Roman" w:hAnsi="Arial" w:cs="Times New Roman"/>
      <w:i/>
      <w:szCs w:val="20"/>
      <w:lang w:eastAsia="ru-RU"/>
    </w:rPr>
  </w:style>
  <w:style w:type="paragraph" w:styleId="ae">
    <w:name w:val="Block Text"/>
    <w:basedOn w:val="a"/>
    <w:rsid w:val="0079263A"/>
    <w:pPr>
      <w:autoSpaceDE w:val="0"/>
      <w:autoSpaceDN w:val="0"/>
      <w:adjustRightInd w:val="0"/>
      <w:ind w:left="280" w:right="1800" w:firstLine="260"/>
    </w:pPr>
    <w:rPr>
      <w:sz w:val="24"/>
      <w:szCs w:val="20"/>
      <w:lang w:val="ru-RU"/>
    </w:rPr>
  </w:style>
  <w:style w:type="paragraph" w:styleId="af">
    <w:name w:val="Normal Indent"/>
    <w:basedOn w:val="a"/>
    <w:rsid w:val="0079263A"/>
    <w:pPr>
      <w:autoSpaceDE w:val="0"/>
      <w:autoSpaceDN w:val="0"/>
      <w:adjustRightInd w:val="0"/>
      <w:spacing w:line="240" w:lineRule="auto"/>
      <w:ind w:left="708" w:firstLine="0"/>
      <w:jc w:val="left"/>
    </w:pPr>
    <w:rPr>
      <w:sz w:val="20"/>
      <w:szCs w:val="20"/>
      <w:lang w:val="ru-RU"/>
    </w:rPr>
  </w:style>
  <w:style w:type="paragraph" w:styleId="33">
    <w:name w:val="Body Text 3"/>
    <w:basedOn w:val="a"/>
    <w:link w:val="34"/>
    <w:uiPriority w:val="99"/>
    <w:semiHidden/>
    <w:unhideWhenUsed/>
    <w:rsid w:val="00EE26B0"/>
    <w:pPr>
      <w:spacing w:after="120"/>
    </w:pPr>
    <w:rPr>
      <w:sz w:val="16"/>
      <w:szCs w:val="16"/>
    </w:rPr>
  </w:style>
  <w:style w:type="character" w:customStyle="1" w:styleId="34">
    <w:name w:val="Основной текст 3 Знак"/>
    <w:basedOn w:val="a0"/>
    <w:link w:val="33"/>
    <w:uiPriority w:val="99"/>
    <w:semiHidden/>
    <w:rsid w:val="00EE26B0"/>
    <w:rPr>
      <w:rFonts w:ascii="Times New Roman" w:eastAsia="Times New Roman" w:hAnsi="Times New Roman" w:cs="Times New Roman"/>
      <w:sz w:val="16"/>
      <w:szCs w:val="16"/>
      <w:lang w:val="uk-UA" w:eastAsia="ru-RU"/>
    </w:rPr>
  </w:style>
  <w:style w:type="paragraph" w:styleId="af0">
    <w:name w:val="Plain Text"/>
    <w:basedOn w:val="a"/>
    <w:link w:val="af1"/>
    <w:rsid w:val="002E79E9"/>
    <w:pPr>
      <w:widowControl/>
      <w:spacing w:line="240" w:lineRule="auto"/>
      <w:ind w:firstLine="0"/>
      <w:jc w:val="left"/>
    </w:pPr>
    <w:rPr>
      <w:rFonts w:ascii="Courier New" w:hAnsi="Courier New"/>
      <w:sz w:val="20"/>
      <w:szCs w:val="20"/>
      <w:lang w:val="en-US" w:eastAsia="en-US"/>
    </w:rPr>
  </w:style>
  <w:style w:type="character" w:customStyle="1" w:styleId="af1">
    <w:name w:val="Текст Знак"/>
    <w:basedOn w:val="a0"/>
    <w:link w:val="af0"/>
    <w:rsid w:val="002E79E9"/>
    <w:rPr>
      <w:rFonts w:ascii="Courier New" w:eastAsia="Times New Roman" w:hAnsi="Courier New" w:cs="Times New Roman"/>
      <w:sz w:val="20"/>
      <w:szCs w:val="20"/>
      <w:lang w:val="en-US"/>
    </w:rPr>
  </w:style>
  <w:style w:type="paragraph" w:customStyle="1" w:styleId="Default">
    <w:name w:val="Default"/>
    <w:rsid w:val="002E7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2">
    <w:name w:val="header"/>
    <w:basedOn w:val="a"/>
    <w:link w:val="af3"/>
    <w:uiPriority w:val="99"/>
    <w:unhideWhenUsed/>
    <w:rsid w:val="0022394A"/>
    <w:pPr>
      <w:tabs>
        <w:tab w:val="center" w:pos="4677"/>
        <w:tab w:val="right" w:pos="9355"/>
      </w:tabs>
      <w:spacing w:line="240" w:lineRule="auto"/>
    </w:pPr>
  </w:style>
  <w:style w:type="character" w:customStyle="1" w:styleId="af3">
    <w:name w:val="Верхний колонтитул Знак"/>
    <w:basedOn w:val="a0"/>
    <w:link w:val="af2"/>
    <w:uiPriority w:val="99"/>
    <w:rsid w:val="0022394A"/>
    <w:rPr>
      <w:rFonts w:ascii="Times New Roman" w:eastAsia="Times New Roman" w:hAnsi="Times New Roman" w:cs="Times New Roman"/>
      <w:sz w:val="28"/>
      <w:szCs w:val="24"/>
      <w:lang w:val="uk-UA" w:eastAsia="ru-RU"/>
    </w:rPr>
  </w:style>
  <w:style w:type="paragraph" w:styleId="af4">
    <w:name w:val="footer"/>
    <w:basedOn w:val="a"/>
    <w:link w:val="af5"/>
    <w:uiPriority w:val="99"/>
    <w:unhideWhenUsed/>
    <w:rsid w:val="0022394A"/>
    <w:pPr>
      <w:tabs>
        <w:tab w:val="center" w:pos="4677"/>
        <w:tab w:val="right" w:pos="9355"/>
      </w:tabs>
      <w:spacing w:line="240" w:lineRule="auto"/>
    </w:pPr>
  </w:style>
  <w:style w:type="character" w:customStyle="1" w:styleId="af5">
    <w:name w:val="Нижний колонтитул Знак"/>
    <w:basedOn w:val="a0"/>
    <w:link w:val="af4"/>
    <w:uiPriority w:val="99"/>
    <w:rsid w:val="0022394A"/>
    <w:rPr>
      <w:rFonts w:ascii="Times New Roman" w:eastAsia="Times New Roman" w:hAnsi="Times New Roman" w:cs="Times New Roman"/>
      <w:sz w:val="28"/>
      <w:szCs w:val="24"/>
      <w:lang w:val="uk-UA" w:eastAsia="ru-RU"/>
    </w:rPr>
  </w:style>
  <w:style w:type="table" w:styleId="af6">
    <w:name w:val="Table Grid"/>
    <w:basedOn w:val="a1"/>
    <w:uiPriority w:val="59"/>
    <w:rsid w:val="00B35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Subtitle"/>
    <w:basedOn w:val="a"/>
    <w:link w:val="af8"/>
    <w:qFormat/>
    <w:rsid w:val="00F90425"/>
    <w:pPr>
      <w:widowControl/>
      <w:spacing w:line="240" w:lineRule="auto"/>
      <w:ind w:firstLine="0"/>
      <w:jc w:val="center"/>
    </w:pPr>
    <w:rPr>
      <w:b/>
      <w:sz w:val="32"/>
      <w:szCs w:val="20"/>
    </w:rPr>
  </w:style>
  <w:style w:type="character" w:customStyle="1" w:styleId="af8">
    <w:name w:val="Подзаголовок Знак"/>
    <w:basedOn w:val="a0"/>
    <w:link w:val="af7"/>
    <w:rsid w:val="00F90425"/>
    <w:rPr>
      <w:rFonts w:ascii="Times New Roman" w:eastAsia="Times New Roman" w:hAnsi="Times New Roman" w:cs="Times New Roman"/>
      <w:b/>
      <w:sz w:val="32"/>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49681">
      <w:bodyDiv w:val="1"/>
      <w:marLeft w:val="0"/>
      <w:marRight w:val="0"/>
      <w:marTop w:val="0"/>
      <w:marBottom w:val="0"/>
      <w:divBdr>
        <w:top w:val="none" w:sz="0" w:space="0" w:color="auto"/>
        <w:left w:val="none" w:sz="0" w:space="0" w:color="auto"/>
        <w:bottom w:val="none" w:sz="0" w:space="0" w:color="auto"/>
        <w:right w:val="none" w:sz="0" w:space="0" w:color="auto"/>
      </w:divBdr>
    </w:div>
    <w:div w:id="572737568">
      <w:bodyDiv w:val="1"/>
      <w:marLeft w:val="0"/>
      <w:marRight w:val="0"/>
      <w:marTop w:val="0"/>
      <w:marBottom w:val="0"/>
      <w:divBdr>
        <w:top w:val="none" w:sz="0" w:space="0" w:color="auto"/>
        <w:left w:val="none" w:sz="0" w:space="0" w:color="auto"/>
        <w:bottom w:val="none" w:sz="0" w:space="0" w:color="auto"/>
        <w:right w:val="none" w:sz="0" w:space="0" w:color="auto"/>
      </w:divBdr>
      <w:divsChild>
        <w:div w:id="1569459848">
          <w:marLeft w:val="0"/>
          <w:marRight w:val="0"/>
          <w:marTop w:val="0"/>
          <w:marBottom w:val="0"/>
          <w:divBdr>
            <w:top w:val="none" w:sz="0" w:space="0" w:color="auto"/>
            <w:left w:val="none" w:sz="0" w:space="0" w:color="auto"/>
            <w:bottom w:val="none" w:sz="0" w:space="0" w:color="auto"/>
            <w:right w:val="none" w:sz="0" w:space="0" w:color="auto"/>
          </w:divBdr>
        </w:div>
        <w:div w:id="174538577">
          <w:marLeft w:val="0"/>
          <w:marRight w:val="0"/>
          <w:marTop w:val="0"/>
          <w:marBottom w:val="0"/>
          <w:divBdr>
            <w:top w:val="none" w:sz="0" w:space="0" w:color="auto"/>
            <w:left w:val="none" w:sz="0" w:space="0" w:color="auto"/>
            <w:bottom w:val="none" w:sz="0" w:space="0" w:color="auto"/>
            <w:right w:val="none" w:sz="0" w:space="0" w:color="auto"/>
          </w:divBdr>
        </w:div>
      </w:divsChild>
    </w:div>
    <w:div w:id="939025851">
      <w:bodyDiv w:val="1"/>
      <w:marLeft w:val="0"/>
      <w:marRight w:val="0"/>
      <w:marTop w:val="0"/>
      <w:marBottom w:val="0"/>
      <w:divBdr>
        <w:top w:val="none" w:sz="0" w:space="0" w:color="auto"/>
        <w:left w:val="none" w:sz="0" w:space="0" w:color="auto"/>
        <w:bottom w:val="none" w:sz="0" w:space="0" w:color="auto"/>
        <w:right w:val="none" w:sz="0" w:space="0" w:color="auto"/>
      </w:divBdr>
      <w:divsChild>
        <w:div w:id="2025934057">
          <w:marLeft w:val="0"/>
          <w:marRight w:val="0"/>
          <w:marTop w:val="0"/>
          <w:marBottom w:val="0"/>
          <w:divBdr>
            <w:top w:val="none" w:sz="0" w:space="0" w:color="auto"/>
            <w:left w:val="none" w:sz="0" w:space="0" w:color="auto"/>
            <w:bottom w:val="none" w:sz="0" w:space="0" w:color="auto"/>
            <w:right w:val="none" w:sz="0" w:space="0" w:color="auto"/>
          </w:divBdr>
          <w:divsChild>
            <w:div w:id="628125703">
              <w:marLeft w:val="0"/>
              <w:marRight w:val="0"/>
              <w:marTop w:val="0"/>
              <w:marBottom w:val="0"/>
              <w:divBdr>
                <w:top w:val="none" w:sz="0" w:space="0" w:color="auto"/>
                <w:left w:val="none" w:sz="0" w:space="0" w:color="auto"/>
                <w:bottom w:val="none" w:sz="0" w:space="0" w:color="auto"/>
                <w:right w:val="none" w:sz="0" w:space="0" w:color="auto"/>
              </w:divBdr>
              <w:divsChild>
                <w:div w:id="700860999">
                  <w:marLeft w:val="0"/>
                  <w:marRight w:val="0"/>
                  <w:marTop w:val="0"/>
                  <w:marBottom w:val="0"/>
                  <w:divBdr>
                    <w:top w:val="none" w:sz="0" w:space="0" w:color="auto"/>
                    <w:left w:val="none" w:sz="0" w:space="0" w:color="auto"/>
                    <w:bottom w:val="none" w:sz="0" w:space="0" w:color="auto"/>
                    <w:right w:val="none" w:sz="0" w:space="0" w:color="auto"/>
                  </w:divBdr>
                  <w:divsChild>
                    <w:div w:id="1014765480">
                      <w:marLeft w:val="0"/>
                      <w:marRight w:val="0"/>
                      <w:marTop w:val="0"/>
                      <w:marBottom w:val="0"/>
                      <w:divBdr>
                        <w:top w:val="none" w:sz="0" w:space="0" w:color="auto"/>
                        <w:left w:val="none" w:sz="0" w:space="0" w:color="auto"/>
                        <w:bottom w:val="none" w:sz="0" w:space="0" w:color="auto"/>
                        <w:right w:val="none" w:sz="0" w:space="0" w:color="auto"/>
                      </w:divBdr>
                      <w:divsChild>
                        <w:div w:id="1170019668">
                          <w:marLeft w:val="0"/>
                          <w:marRight w:val="0"/>
                          <w:marTop w:val="0"/>
                          <w:marBottom w:val="0"/>
                          <w:divBdr>
                            <w:top w:val="none" w:sz="0" w:space="0" w:color="auto"/>
                            <w:left w:val="none" w:sz="0" w:space="0" w:color="auto"/>
                            <w:bottom w:val="none" w:sz="0" w:space="0" w:color="auto"/>
                            <w:right w:val="none" w:sz="0" w:space="0" w:color="auto"/>
                          </w:divBdr>
                          <w:divsChild>
                            <w:div w:id="629555016">
                              <w:marLeft w:val="0"/>
                              <w:marRight w:val="0"/>
                              <w:marTop w:val="0"/>
                              <w:marBottom w:val="0"/>
                              <w:divBdr>
                                <w:top w:val="none" w:sz="0" w:space="0" w:color="auto"/>
                                <w:left w:val="none" w:sz="0" w:space="0" w:color="auto"/>
                                <w:bottom w:val="none" w:sz="0" w:space="0" w:color="auto"/>
                                <w:right w:val="none" w:sz="0" w:space="0" w:color="auto"/>
                              </w:divBdr>
                              <w:divsChild>
                                <w:div w:id="253517091">
                                  <w:marLeft w:val="0"/>
                                  <w:marRight w:val="0"/>
                                  <w:marTop w:val="0"/>
                                  <w:marBottom w:val="0"/>
                                  <w:divBdr>
                                    <w:top w:val="none" w:sz="0" w:space="0" w:color="auto"/>
                                    <w:left w:val="none" w:sz="0" w:space="0" w:color="auto"/>
                                    <w:bottom w:val="none" w:sz="0" w:space="0" w:color="auto"/>
                                    <w:right w:val="none" w:sz="0" w:space="0" w:color="auto"/>
                                  </w:divBdr>
                                  <w:divsChild>
                                    <w:div w:id="681391742">
                                      <w:marLeft w:val="0"/>
                                      <w:marRight w:val="0"/>
                                      <w:marTop w:val="0"/>
                                      <w:marBottom w:val="0"/>
                                      <w:divBdr>
                                        <w:top w:val="none" w:sz="0" w:space="0" w:color="auto"/>
                                        <w:left w:val="none" w:sz="0" w:space="0" w:color="auto"/>
                                        <w:bottom w:val="none" w:sz="0" w:space="0" w:color="auto"/>
                                        <w:right w:val="none" w:sz="0" w:space="0" w:color="auto"/>
                                      </w:divBdr>
                                      <w:divsChild>
                                        <w:div w:id="1893155082">
                                          <w:marLeft w:val="0"/>
                                          <w:marRight w:val="0"/>
                                          <w:marTop w:val="0"/>
                                          <w:marBottom w:val="0"/>
                                          <w:divBdr>
                                            <w:top w:val="none" w:sz="0" w:space="0" w:color="auto"/>
                                            <w:left w:val="none" w:sz="0" w:space="0" w:color="auto"/>
                                            <w:bottom w:val="none" w:sz="0" w:space="0" w:color="auto"/>
                                            <w:right w:val="none" w:sz="0" w:space="0" w:color="auto"/>
                                          </w:divBdr>
                                          <w:divsChild>
                                            <w:div w:id="5137868">
                                              <w:marLeft w:val="0"/>
                                              <w:marRight w:val="0"/>
                                              <w:marTop w:val="0"/>
                                              <w:marBottom w:val="0"/>
                                              <w:divBdr>
                                                <w:top w:val="none" w:sz="0" w:space="0" w:color="auto"/>
                                                <w:left w:val="none" w:sz="0" w:space="0" w:color="auto"/>
                                                <w:bottom w:val="none" w:sz="0" w:space="0" w:color="auto"/>
                                                <w:right w:val="none" w:sz="0" w:space="0" w:color="auto"/>
                                              </w:divBdr>
                                              <w:divsChild>
                                                <w:div w:id="909196155">
                                                  <w:marLeft w:val="0"/>
                                                  <w:marRight w:val="0"/>
                                                  <w:marTop w:val="0"/>
                                                  <w:marBottom w:val="0"/>
                                                  <w:divBdr>
                                                    <w:top w:val="none" w:sz="0" w:space="0" w:color="auto"/>
                                                    <w:left w:val="none" w:sz="0" w:space="0" w:color="auto"/>
                                                    <w:bottom w:val="none" w:sz="0" w:space="0" w:color="auto"/>
                                                    <w:right w:val="none" w:sz="0" w:space="0" w:color="auto"/>
                                                  </w:divBdr>
                                                  <w:divsChild>
                                                    <w:div w:id="121964042">
                                                      <w:marLeft w:val="0"/>
                                                      <w:marRight w:val="0"/>
                                                      <w:marTop w:val="0"/>
                                                      <w:marBottom w:val="0"/>
                                                      <w:divBdr>
                                                        <w:top w:val="none" w:sz="0" w:space="0" w:color="auto"/>
                                                        <w:left w:val="none" w:sz="0" w:space="0" w:color="auto"/>
                                                        <w:bottom w:val="none" w:sz="0" w:space="0" w:color="auto"/>
                                                        <w:right w:val="none" w:sz="0" w:space="0" w:color="auto"/>
                                                      </w:divBdr>
                                                      <w:divsChild>
                                                        <w:div w:id="90440314">
                                                          <w:marLeft w:val="0"/>
                                                          <w:marRight w:val="0"/>
                                                          <w:marTop w:val="0"/>
                                                          <w:marBottom w:val="0"/>
                                                          <w:divBdr>
                                                            <w:top w:val="none" w:sz="0" w:space="0" w:color="auto"/>
                                                            <w:left w:val="none" w:sz="0" w:space="0" w:color="auto"/>
                                                            <w:bottom w:val="none" w:sz="0" w:space="0" w:color="auto"/>
                                                            <w:right w:val="none" w:sz="0" w:space="0" w:color="auto"/>
                                                          </w:divBdr>
                                                          <w:divsChild>
                                                            <w:div w:id="795491716">
                                                              <w:marLeft w:val="0"/>
                                                              <w:marRight w:val="0"/>
                                                              <w:marTop w:val="0"/>
                                                              <w:marBottom w:val="0"/>
                                                              <w:divBdr>
                                                                <w:top w:val="none" w:sz="0" w:space="0" w:color="auto"/>
                                                                <w:left w:val="none" w:sz="0" w:space="0" w:color="auto"/>
                                                                <w:bottom w:val="none" w:sz="0" w:space="0" w:color="auto"/>
                                                                <w:right w:val="none" w:sz="0" w:space="0" w:color="auto"/>
                                                              </w:divBdr>
                                                              <w:divsChild>
                                                                <w:div w:id="105665236">
                                                                  <w:marLeft w:val="0"/>
                                                                  <w:marRight w:val="0"/>
                                                                  <w:marTop w:val="0"/>
                                                                  <w:marBottom w:val="0"/>
                                                                  <w:divBdr>
                                                                    <w:top w:val="none" w:sz="0" w:space="0" w:color="auto"/>
                                                                    <w:left w:val="none" w:sz="0" w:space="0" w:color="auto"/>
                                                                    <w:bottom w:val="none" w:sz="0" w:space="0" w:color="auto"/>
                                                                    <w:right w:val="none" w:sz="0" w:space="0" w:color="auto"/>
                                                                  </w:divBdr>
                                                                  <w:divsChild>
                                                                    <w:div w:id="1746683198">
                                                                      <w:marLeft w:val="0"/>
                                                                      <w:marRight w:val="0"/>
                                                                      <w:marTop w:val="0"/>
                                                                      <w:marBottom w:val="0"/>
                                                                      <w:divBdr>
                                                                        <w:top w:val="none" w:sz="0" w:space="0" w:color="auto"/>
                                                                        <w:left w:val="none" w:sz="0" w:space="0" w:color="auto"/>
                                                                        <w:bottom w:val="none" w:sz="0" w:space="0" w:color="auto"/>
                                                                        <w:right w:val="none" w:sz="0" w:space="0" w:color="auto"/>
                                                                      </w:divBdr>
                                                                      <w:divsChild>
                                                                        <w:div w:id="74519940">
                                                                          <w:marLeft w:val="0"/>
                                                                          <w:marRight w:val="0"/>
                                                                          <w:marTop w:val="0"/>
                                                                          <w:marBottom w:val="0"/>
                                                                          <w:divBdr>
                                                                            <w:top w:val="none" w:sz="0" w:space="0" w:color="auto"/>
                                                                            <w:left w:val="none" w:sz="0" w:space="0" w:color="auto"/>
                                                                            <w:bottom w:val="none" w:sz="0" w:space="0" w:color="auto"/>
                                                                            <w:right w:val="none" w:sz="0" w:space="0" w:color="auto"/>
                                                                          </w:divBdr>
                                                                          <w:divsChild>
                                                                            <w:div w:id="69758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047431">
                                              <w:marLeft w:val="0"/>
                                              <w:marRight w:val="0"/>
                                              <w:marTop w:val="0"/>
                                              <w:marBottom w:val="0"/>
                                              <w:divBdr>
                                                <w:top w:val="none" w:sz="0" w:space="0" w:color="auto"/>
                                                <w:left w:val="none" w:sz="0" w:space="0" w:color="auto"/>
                                                <w:bottom w:val="none" w:sz="0" w:space="0" w:color="auto"/>
                                                <w:right w:val="none" w:sz="0" w:space="0" w:color="auto"/>
                                              </w:divBdr>
                                              <w:divsChild>
                                                <w:div w:id="178607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3207955">
      <w:bodyDiv w:val="1"/>
      <w:marLeft w:val="0"/>
      <w:marRight w:val="0"/>
      <w:marTop w:val="0"/>
      <w:marBottom w:val="0"/>
      <w:divBdr>
        <w:top w:val="none" w:sz="0" w:space="0" w:color="auto"/>
        <w:left w:val="none" w:sz="0" w:space="0" w:color="auto"/>
        <w:bottom w:val="none" w:sz="0" w:space="0" w:color="auto"/>
        <w:right w:val="none" w:sz="0" w:space="0" w:color="auto"/>
      </w:divBdr>
    </w:div>
    <w:div w:id="1676569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094CA-9FDC-466F-9B58-7398978EA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1100</TotalTime>
  <Pages>118</Pages>
  <Words>161730</Words>
  <Characters>92187</Characters>
  <Application>Microsoft Office Word</Application>
  <DocSecurity>0</DocSecurity>
  <Lines>768</Lines>
  <Paragraphs>506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Lenovo</dc:creator>
  <cp:lastModifiedBy>User</cp:lastModifiedBy>
  <cp:revision>78</cp:revision>
  <dcterms:created xsi:type="dcterms:W3CDTF">2026-10-12T12:07:00Z</dcterms:created>
  <dcterms:modified xsi:type="dcterms:W3CDTF">2026-10-22T10:43:00Z</dcterms:modified>
</cp:coreProperties>
</file>