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FE6" w:rsidRPr="004A256C" w:rsidRDefault="009A4CF8" w:rsidP="00FD0F7A">
      <w:pPr>
        <w:ind w:firstLine="0"/>
        <w:jc w:val="center"/>
        <w:rPr>
          <w:rFonts w:cs="Times New Roman"/>
          <w:szCs w:val="28"/>
          <w:lang w:val="uk-UA"/>
        </w:rPr>
      </w:pPr>
      <w:bookmarkStart w:id="0" w:name="_Hlk182410641"/>
      <w:bookmarkStart w:id="1" w:name="_Hlk165548321"/>
      <w:bookmarkEnd w:id="0"/>
      <w:r w:rsidRPr="004A256C">
        <w:rPr>
          <w:rFonts w:cs="Times New Roman"/>
          <w:szCs w:val="28"/>
          <w:lang w:val="uk-UA"/>
        </w:rPr>
        <w:t>Міністерство освіти і науки України</w:t>
      </w:r>
    </w:p>
    <w:p w:rsidR="009A4CF8" w:rsidRPr="004A256C" w:rsidRDefault="009A4CF8" w:rsidP="00FD0F7A">
      <w:pPr>
        <w:ind w:firstLine="0"/>
        <w:jc w:val="center"/>
        <w:rPr>
          <w:rFonts w:cs="Times New Roman"/>
          <w:szCs w:val="28"/>
          <w:lang w:val="uk-UA"/>
        </w:rPr>
      </w:pPr>
      <w:r w:rsidRPr="004A256C">
        <w:rPr>
          <w:rFonts w:cs="Times New Roman"/>
          <w:szCs w:val="28"/>
          <w:lang w:val="uk-UA"/>
        </w:rPr>
        <w:t>Запорізький національний університет</w:t>
      </w:r>
    </w:p>
    <w:p w:rsidR="009A4CF8" w:rsidRPr="004A256C" w:rsidRDefault="009A4CF8" w:rsidP="00FD0F7A">
      <w:pPr>
        <w:ind w:firstLine="0"/>
        <w:jc w:val="center"/>
        <w:rPr>
          <w:rFonts w:cs="Times New Roman"/>
          <w:b/>
          <w:szCs w:val="28"/>
          <w:lang w:val="uk-UA"/>
        </w:rPr>
      </w:pPr>
    </w:p>
    <w:p w:rsidR="009A4CF8" w:rsidRPr="004A256C" w:rsidRDefault="009A4CF8" w:rsidP="00FD0F7A">
      <w:pPr>
        <w:ind w:firstLine="0"/>
        <w:jc w:val="center"/>
        <w:rPr>
          <w:rFonts w:cs="Times New Roman"/>
          <w:b/>
          <w:szCs w:val="28"/>
          <w:lang w:val="uk-UA"/>
        </w:rPr>
      </w:pPr>
    </w:p>
    <w:p w:rsidR="00FE0178" w:rsidRPr="004A256C" w:rsidRDefault="00A6157F" w:rsidP="00FD0F7A">
      <w:pPr>
        <w:ind w:firstLine="0"/>
        <w:jc w:val="center"/>
        <w:rPr>
          <w:rFonts w:cs="Times New Roman"/>
          <w:b/>
          <w:szCs w:val="28"/>
          <w:lang w:val="uk-UA"/>
        </w:rPr>
      </w:pPr>
      <w:r>
        <w:rPr>
          <w:rFonts w:cs="Times New Roman"/>
          <w:b/>
          <w:szCs w:val="28"/>
          <w:lang w:val="uk-UA"/>
        </w:rPr>
        <w:t>СПОРТИВНЕ</w:t>
      </w:r>
      <w:r w:rsidR="00E10BF6">
        <w:rPr>
          <w:rFonts w:cs="Times New Roman"/>
          <w:b/>
          <w:szCs w:val="28"/>
          <w:lang w:val="uk-UA"/>
        </w:rPr>
        <w:t xml:space="preserve"> </w:t>
      </w:r>
      <w:r>
        <w:rPr>
          <w:rFonts w:cs="Times New Roman"/>
          <w:b/>
          <w:szCs w:val="28"/>
          <w:lang w:val="uk-UA"/>
        </w:rPr>
        <w:t>ОРІЄНТУВАННЯ</w:t>
      </w:r>
    </w:p>
    <w:p w:rsidR="009A4CF8" w:rsidRPr="004A256C" w:rsidRDefault="009A4CF8" w:rsidP="00FD0F7A">
      <w:pPr>
        <w:ind w:firstLine="0"/>
        <w:jc w:val="center"/>
        <w:rPr>
          <w:rFonts w:cs="Times New Roman"/>
          <w:b/>
          <w:szCs w:val="28"/>
          <w:lang w:val="uk-UA"/>
        </w:rPr>
      </w:pPr>
    </w:p>
    <w:p w:rsidR="00327CF8" w:rsidRPr="004A256C" w:rsidRDefault="000A1FDF" w:rsidP="00FD0F7A">
      <w:pPr>
        <w:ind w:firstLine="0"/>
        <w:jc w:val="center"/>
        <w:rPr>
          <w:rFonts w:cs="Times New Roman"/>
          <w:szCs w:val="28"/>
          <w:lang w:val="uk-UA"/>
        </w:rPr>
      </w:pPr>
      <w:r w:rsidRPr="004A256C">
        <w:rPr>
          <w:rFonts w:cs="Times New Roman"/>
          <w:szCs w:val="28"/>
          <w:lang w:val="uk-UA"/>
        </w:rPr>
        <w:t>Навчально-методичний посібник</w:t>
      </w:r>
      <w:r w:rsidR="00327CF8" w:rsidRPr="004A256C">
        <w:rPr>
          <w:rFonts w:cs="Times New Roman"/>
          <w:szCs w:val="28"/>
          <w:lang w:val="uk-UA"/>
        </w:rPr>
        <w:t xml:space="preserve"> </w:t>
      </w:r>
    </w:p>
    <w:p w:rsidR="009A4CF8" w:rsidRPr="004A256C" w:rsidRDefault="009A4CF8" w:rsidP="00FD0F7A">
      <w:pPr>
        <w:ind w:firstLine="0"/>
        <w:jc w:val="center"/>
        <w:rPr>
          <w:rFonts w:cs="Times New Roman"/>
          <w:szCs w:val="28"/>
          <w:lang w:val="uk-UA"/>
        </w:rPr>
      </w:pPr>
      <w:r w:rsidRPr="004A256C">
        <w:rPr>
          <w:rFonts w:cs="Times New Roman"/>
          <w:szCs w:val="28"/>
          <w:lang w:val="uk-UA"/>
        </w:rPr>
        <w:t xml:space="preserve">для здобувачів ступеня вищої освіти </w:t>
      </w:r>
      <w:r w:rsidR="00327CF8" w:rsidRPr="004A256C">
        <w:rPr>
          <w:rFonts w:cs="Times New Roman"/>
          <w:szCs w:val="28"/>
          <w:lang w:val="uk-UA"/>
        </w:rPr>
        <w:t>бакалавр</w:t>
      </w:r>
      <w:r w:rsidR="00B71DEA" w:rsidRPr="004A256C">
        <w:rPr>
          <w:rFonts w:cs="Times New Roman"/>
          <w:szCs w:val="28"/>
          <w:lang w:val="uk-UA"/>
        </w:rPr>
        <w:t>а</w:t>
      </w:r>
    </w:p>
    <w:p w:rsidR="00A00C89" w:rsidRPr="004A256C" w:rsidRDefault="00A00C89" w:rsidP="00FD0F7A">
      <w:pPr>
        <w:ind w:firstLine="0"/>
        <w:jc w:val="center"/>
        <w:rPr>
          <w:rFonts w:cs="Times New Roman"/>
          <w:szCs w:val="28"/>
          <w:lang w:val="uk-UA"/>
        </w:rPr>
      </w:pPr>
      <w:r w:rsidRPr="004A256C">
        <w:rPr>
          <w:rFonts w:cs="Times New Roman"/>
          <w:szCs w:val="28"/>
          <w:lang w:val="uk-UA"/>
        </w:rPr>
        <w:t xml:space="preserve">спеціальності </w:t>
      </w:r>
      <w:r w:rsidR="00B47963">
        <w:rPr>
          <w:rFonts w:cs="Times New Roman"/>
          <w:szCs w:val="28"/>
          <w:lang w:val="uk-UA"/>
        </w:rPr>
        <w:t>«</w:t>
      </w:r>
      <w:r w:rsidR="00327CF8" w:rsidRPr="004A256C">
        <w:rPr>
          <w:rFonts w:cs="Times New Roman"/>
          <w:szCs w:val="28"/>
          <w:lang w:val="uk-UA"/>
        </w:rPr>
        <w:t>Середня освіта</w:t>
      </w:r>
      <w:r w:rsidR="00B47963">
        <w:rPr>
          <w:rFonts w:cs="Times New Roman"/>
          <w:szCs w:val="28"/>
          <w:lang w:val="uk-UA"/>
        </w:rPr>
        <w:t>»</w:t>
      </w:r>
    </w:p>
    <w:p w:rsidR="005F10A9" w:rsidRPr="004A256C" w:rsidRDefault="005F10A9" w:rsidP="00FD0F7A">
      <w:pPr>
        <w:ind w:firstLine="0"/>
        <w:jc w:val="center"/>
        <w:rPr>
          <w:rFonts w:cs="Times New Roman"/>
          <w:szCs w:val="28"/>
          <w:lang w:val="uk-UA"/>
        </w:rPr>
      </w:pPr>
      <w:bookmarkStart w:id="2" w:name="_Hlk165477418"/>
      <w:r w:rsidRPr="004A256C">
        <w:rPr>
          <w:rFonts w:cs="Times New Roman"/>
          <w:szCs w:val="28"/>
          <w:lang w:val="uk-UA"/>
        </w:rPr>
        <w:t>освітньо-професійн</w:t>
      </w:r>
      <w:r w:rsidR="00CE2240" w:rsidRPr="004A256C">
        <w:rPr>
          <w:rFonts w:cs="Times New Roman"/>
          <w:szCs w:val="28"/>
          <w:lang w:val="uk-UA"/>
        </w:rPr>
        <w:t>о</w:t>
      </w:r>
      <w:r w:rsidR="00A00C89" w:rsidRPr="004A256C">
        <w:rPr>
          <w:rFonts w:cs="Times New Roman"/>
          <w:szCs w:val="28"/>
          <w:lang w:val="uk-UA"/>
        </w:rPr>
        <w:t>ї</w:t>
      </w:r>
      <w:r w:rsidRPr="004A256C">
        <w:rPr>
          <w:rFonts w:cs="Times New Roman"/>
          <w:szCs w:val="28"/>
          <w:lang w:val="uk-UA"/>
        </w:rPr>
        <w:t xml:space="preserve"> програм</w:t>
      </w:r>
      <w:r w:rsidR="00A00C89" w:rsidRPr="004A256C">
        <w:rPr>
          <w:rFonts w:cs="Times New Roman"/>
          <w:szCs w:val="28"/>
          <w:lang w:val="uk-UA"/>
        </w:rPr>
        <w:t>и</w:t>
      </w:r>
      <w:r w:rsidRPr="004A256C">
        <w:rPr>
          <w:rFonts w:cs="Times New Roman"/>
          <w:szCs w:val="28"/>
          <w:lang w:val="uk-UA"/>
        </w:rPr>
        <w:t xml:space="preserve"> </w:t>
      </w:r>
      <w:r w:rsidR="00B47963">
        <w:rPr>
          <w:rFonts w:cs="Times New Roman"/>
          <w:szCs w:val="28"/>
          <w:lang w:val="uk-UA"/>
        </w:rPr>
        <w:t>«</w:t>
      </w:r>
      <w:r w:rsidR="00327CF8" w:rsidRPr="004A256C">
        <w:rPr>
          <w:rFonts w:cs="Times New Roman"/>
          <w:szCs w:val="28"/>
          <w:lang w:val="uk-UA"/>
        </w:rPr>
        <w:t>Середня освіта (Фізична культура)</w:t>
      </w:r>
      <w:r w:rsidR="00B47963">
        <w:rPr>
          <w:rFonts w:cs="Times New Roman"/>
          <w:szCs w:val="28"/>
          <w:lang w:val="uk-UA"/>
        </w:rPr>
        <w:t>»</w:t>
      </w:r>
    </w:p>
    <w:p w:rsidR="00BE2936" w:rsidRPr="004A256C" w:rsidRDefault="00BE2936" w:rsidP="002C3F2B">
      <w:pPr>
        <w:jc w:val="center"/>
        <w:rPr>
          <w:color w:val="FF0000"/>
          <w:lang w:val="uk-UA" w:eastAsia="ru-RU"/>
        </w:rPr>
      </w:pPr>
    </w:p>
    <w:p w:rsidR="003B7DE8" w:rsidRPr="003B7DE8" w:rsidRDefault="003B7DE8" w:rsidP="003B7DE8">
      <w:pPr>
        <w:jc w:val="center"/>
        <w:rPr>
          <w:rFonts w:ascii="KARPATY Font" w:eastAsia="KARPATY Font" w:hAnsi="KARPATY Font" w:cs="KARPATY Font"/>
          <w:szCs w:val="28"/>
        </w:rPr>
      </w:pPr>
      <w:r w:rsidRPr="003B7DE8">
        <w:rPr>
          <w:rFonts w:ascii="KARPATY Font" w:eastAsia="KARPATY Font" w:hAnsi="KARPATY Font" w:cs="KARPATY Font"/>
          <w:noProof/>
          <w:szCs w:val="28"/>
          <w:lang w:eastAsia="ru-RU"/>
        </w:rPr>
        <w:drawing>
          <wp:inline distT="0" distB="0" distL="0" distR="0">
            <wp:extent cx="5482749" cy="4391660"/>
            <wp:effectExtent l="0" t="0" r="0" b="0"/>
            <wp:docPr id="967559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9291" cy="4396900"/>
                    </a:xfrm>
                    <a:prstGeom prst="rect">
                      <a:avLst/>
                    </a:prstGeom>
                    <a:noFill/>
                    <a:ln>
                      <a:noFill/>
                    </a:ln>
                  </pic:spPr>
                </pic:pic>
              </a:graphicData>
            </a:graphic>
          </wp:inline>
        </w:drawing>
      </w:r>
    </w:p>
    <w:p w:rsidR="005B6048" w:rsidRPr="00656B65" w:rsidRDefault="005B6048" w:rsidP="00FE0178">
      <w:pPr>
        <w:tabs>
          <w:tab w:val="left" w:pos="6096"/>
        </w:tabs>
        <w:ind w:left="5529" w:firstLine="142"/>
        <w:rPr>
          <w:rFonts w:cs="Times New Roman"/>
          <w:szCs w:val="28"/>
        </w:rPr>
      </w:pPr>
    </w:p>
    <w:p w:rsidR="005B6048" w:rsidRPr="00656B65" w:rsidRDefault="005B6048" w:rsidP="00FE0178">
      <w:pPr>
        <w:tabs>
          <w:tab w:val="left" w:pos="6096"/>
        </w:tabs>
        <w:ind w:left="5529" w:firstLine="142"/>
        <w:rPr>
          <w:rFonts w:cs="Times New Roman"/>
          <w:szCs w:val="28"/>
        </w:rPr>
      </w:pPr>
    </w:p>
    <w:p w:rsidR="005B6048" w:rsidRPr="00656B65" w:rsidRDefault="005B6048" w:rsidP="00FE0178">
      <w:pPr>
        <w:tabs>
          <w:tab w:val="left" w:pos="6096"/>
        </w:tabs>
        <w:ind w:left="5529" w:firstLine="142"/>
        <w:rPr>
          <w:rFonts w:cs="Times New Roman"/>
          <w:szCs w:val="28"/>
        </w:rPr>
      </w:pPr>
    </w:p>
    <w:p w:rsidR="005B6048" w:rsidRPr="00656B65" w:rsidRDefault="005B6048" w:rsidP="00FE0178">
      <w:pPr>
        <w:tabs>
          <w:tab w:val="left" w:pos="6096"/>
        </w:tabs>
        <w:ind w:left="5529" w:firstLine="142"/>
        <w:rPr>
          <w:rFonts w:cs="Times New Roman"/>
          <w:szCs w:val="28"/>
        </w:rPr>
      </w:pPr>
    </w:p>
    <w:p w:rsidR="009A4CF8" w:rsidRPr="004A256C" w:rsidRDefault="009A4CF8" w:rsidP="00FE0178">
      <w:pPr>
        <w:tabs>
          <w:tab w:val="left" w:pos="6096"/>
        </w:tabs>
        <w:ind w:left="5529" w:firstLine="142"/>
        <w:rPr>
          <w:rFonts w:cs="Times New Roman"/>
          <w:szCs w:val="28"/>
          <w:lang w:val="uk-UA"/>
        </w:rPr>
      </w:pPr>
      <w:r w:rsidRPr="004A256C">
        <w:rPr>
          <w:rFonts w:cs="Times New Roman"/>
          <w:szCs w:val="28"/>
          <w:lang w:val="uk-UA"/>
        </w:rPr>
        <w:t>Затверджено</w:t>
      </w:r>
    </w:p>
    <w:bookmarkEnd w:id="2"/>
    <w:p w:rsidR="009A4CF8" w:rsidRPr="004A256C" w:rsidRDefault="009A4CF8" w:rsidP="00FE0178">
      <w:pPr>
        <w:tabs>
          <w:tab w:val="left" w:pos="6096"/>
        </w:tabs>
        <w:ind w:left="5529" w:firstLine="142"/>
        <w:rPr>
          <w:rFonts w:cs="Times New Roman"/>
          <w:szCs w:val="28"/>
          <w:lang w:val="uk-UA"/>
        </w:rPr>
      </w:pPr>
      <w:r w:rsidRPr="004A256C">
        <w:rPr>
          <w:rFonts w:cs="Times New Roman"/>
          <w:szCs w:val="28"/>
          <w:lang w:val="uk-UA"/>
        </w:rPr>
        <w:t>вченою радою ЗНУ</w:t>
      </w:r>
    </w:p>
    <w:p w:rsidR="009A4CF8" w:rsidRPr="004A256C" w:rsidRDefault="009A4CF8" w:rsidP="00FE0178">
      <w:pPr>
        <w:tabs>
          <w:tab w:val="left" w:pos="6096"/>
        </w:tabs>
        <w:ind w:left="5529" w:firstLine="142"/>
        <w:rPr>
          <w:rFonts w:cs="Times New Roman"/>
          <w:szCs w:val="28"/>
          <w:lang w:val="uk-UA"/>
        </w:rPr>
      </w:pPr>
      <w:r w:rsidRPr="004A256C">
        <w:rPr>
          <w:rFonts w:cs="Times New Roman"/>
          <w:szCs w:val="28"/>
          <w:lang w:val="uk-UA"/>
        </w:rPr>
        <w:t>Протокол №</w:t>
      </w:r>
      <w:r w:rsidR="009B07AA" w:rsidRPr="004A256C">
        <w:rPr>
          <w:rFonts w:cs="Times New Roman"/>
          <w:szCs w:val="28"/>
          <w:lang w:val="uk-UA"/>
        </w:rPr>
        <w:t xml:space="preserve"> </w:t>
      </w:r>
      <w:r w:rsidR="00FE0178" w:rsidRPr="009C5F4C">
        <w:rPr>
          <w:rFonts w:cs="Times New Roman"/>
          <w:szCs w:val="28"/>
          <w:highlight w:val="yellow"/>
          <w:lang w:val="uk-UA"/>
        </w:rPr>
        <w:t>ХХ</w:t>
      </w:r>
      <w:r w:rsidR="005B2573" w:rsidRPr="004A256C">
        <w:rPr>
          <w:rFonts w:cs="Times New Roman"/>
          <w:szCs w:val="28"/>
          <w:lang w:val="uk-UA"/>
        </w:rPr>
        <w:t xml:space="preserve"> від </w:t>
      </w:r>
      <w:r w:rsidR="00FE0178" w:rsidRPr="009C5F4C">
        <w:rPr>
          <w:rFonts w:cs="Times New Roman"/>
          <w:szCs w:val="28"/>
          <w:highlight w:val="yellow"/>
          <w:lang w:val="uk-UA"/>
        </w:rPr>
        <w:t>ХХ</w:t>
      </w:r>
      <w:r w:rsidR="003A1752">
        <w:rPr>
          <w:rFonts w:cs="Times New Roman"/>
          <w:szCs w:val="28"/>
          <w:lang w:val="uk-UA"/>
        </w:rPr>
        <w:t>.</w:t>
      </w:r>
      <w:r w:rsidR="007A52E8">
        <w:rPr>
          <w:rFonts w:cs="Times New Roman"/>
          <w:szCs w:val="28"/>
          <w:lang w:val="uk-UA"/>
        </w:rPr>
        <w:t>04</w:t>
      </w:r>
      <w:r w:rsidR="003A1752">
        <w:rPr>
          <w:rFonts w:cs="Times New Roman"/>
          <w:szCs w:val="28"/>
          <w:lang w:val="uk-UA"/>
        </w:rPr>
        <w:t>.2</w:t>
      </w:r>
      <w:r w:rsidR="00B47963">
        <w:rPr>
          <w:rFonts w:cs="Times New Roman"/>
          <w:szCs w:val="28"/>
          <w:lang w:val="uk-UA"/>
        </w:rPr>
        <w:t>5</w:t>
      </w:r>
      <w:r w:rsidR="003A1752">
        <w:rPr>
          <w:rFonts w:cs="Times New Roman"/>
          <w:szCs w:val="28"/>
          <w:lang w:val="uk-UA"/>
        </w:rPr>
        <w:t xml:space="preserve"> р.</w:t>
      </w:r>
    </w:p>
    <w:p w:rsidR="005D529F" w:rsidRDefault="005D529F" w:rsidP="005D529F">
      <w:pPr>
        <w:tabs>
          <w:tab w:val="left" w:pos="5812"/>
        </w:tabs>
        <w:ind w:left="5812"/>
        <w:rPr>
          <w:rFonts w:cs="Times New Roman"/>
          <w:szCs w:val="28"/>
          <w:lang w:val="uk-UA"/>
        </w:rPr>
      </w:pPr>
    </w:p>
    <w:p w:rsidR="003B7DE8" w:rsidRDefault="003B7DE8" w:rsidP="005D529F">
      <w:pPr>
        <w:tabs>
          <w:tab w:val="left" w:pos="5812"/>
        </w:tabs>
        <w:ind w:left="5812"/>
        <w:rPr>
          <w:rFonts w:cs="Times New Roman"/>
          <w:szCs w:val="28"/>
          <w:lang w:val="uk-UA"/>
        </w:rPr>
      </w:pPr>
    </w:p>
    <w:p w:rsidR="003B7DE8" w:rsidRPr="004A256C" w:rsidRDefault="003B7DE8" w:rsidP="005D529F">
      <w:pPr>
        <w:tabs>
          <w:tab w:val="left" w:pos="5812"/>
        </w:tabs>
        <w:ind w:left="5812"/>
        <w:rPr>
          <w:rFonts w:cs="Times New Roman"/>
          <w:szCs w:val="28"/>
          <w:lang w:val="uk-UA"/>
        </w:rPr>
      </w:pPr>
    </w:p>
    <w:p w:rsidR="005D529F" w:rsidRPr="00F14612" w:rsidRDefault="005D529F" w:rsidP="00FD0F7A">
      <w:pPr>
        <w:tabs>
          <w:tab w:val="left" w:pos="142"/>
        </w:tabs>
        <w:ind w:firstLine="0"/>
        <w:jc w:val="center"/>
        <w:rPr>
          <w:rFonts w:cs="Times New Roman"/>
          <w:bCs/>
          <w:szCs w:val="28"/>
          <w:lang w:val="uk-UA"/>
        </w:rPr>
      </w:pPr>
      <w:r w:rsidRPr="00F14612">
        <w:rPr>
          <w:rFonts w:cs="Times New Roman"/>
          <w:bCs/>
          <w:szCs w:val="28"/>
          <w:lang w:val="uk-UA"/>
        </w:rPr>
        <w:t>Запоріжжя</w:t>
      </w:r>
    </w:p>
    <w:p w:rsidR="003B7DE8" w:rsidRPr="004A256C" w:rsidRDefault="005D529F" w:rsidP="00FD0F7A">
      <w:pPr>
        <w:tabs>
          <w:tab w:val="left" w:pos="142"/>
        </w:tabs>
        <w:ind w:firstLine="0"/>
        <w:jc w:val="center"/>
        <w:rPr>
          <w:rFonts w:cs="Times New Roman"/>
          <w:b/>
          <w:szCs w:val="28"/>
          <w:lang w:val="uk-UA"/>
        </w:rPr>
      </w:pPr>
      <w:r w:rsidRPr="00F14612">
        <w:rPr>
          <w:rFonts w:cs="Times New Roman"/>
          <w:bCs/>
          <w:szCs w:val="28"/>
          <w:lang w:val="uk-UA"/>
        </w:rPr>
        <w:t>202</w:t>
      </w:r>
      <w:r w:rsidR="00B47963" w:rsidRPr="00F14612">
        <w:rPr>
          <w:rFonts w:cs="Times New Roman"/>
          <w:bCs/>
          <w:szCs w:val="28"/>
          <w:lang w:val="uk-UA"/>
        </w:rPr>
        <w:t>5</w:t>
      </w:r>
    </w:p>
    <w:p w:rsidR="00AF1D03" w:rsidRPr="004A256C" w:rsidRDefault="00AF1D03" w:rsidP="005D529F">
      <w:pPr>
        <w:tabs>
          <w:tab w:val="left" w:pos="142"/>
        </w:tabs>
        <w:jc w:val="center"/>
        <w:rPr>
          <w:rFonts w:cs="Times New Roman"/>
          <w:color w:val="FF0000"/>
          <w:szCs w:val="28"/>
          <w:lang w:val="uk-UA"/>
        </w:rPr>
        <w:sectPr w:rsidR="00AF1D03" w:rsidRPr="004A256C" w:rsidSect="006A46B0">
          <w:headerReference w:type="default" r:id="rId9"/>
          <w:pgSz w:w="11906" w:h="16838"/>
          <w:pgMar w:top="1134" w:right="1134" w:bottom="1134" w:left="1134" w:header="709" w:footer="709" w:gutter="0"/>
          <w:cols w:space="708"/>
          <w:titlePg/>
          <w:docGrid w:linePitch="360"/>
        </w:sectPr>
      </w:pPr>
    </w:p>
    <w:p w:rsidR="00AA73BC" w:rsidRPr="008D7DE9" w:rsidRDefault="00AA73BC" w:rsidP="007A4C30">
      <w:pPr>
        <w:tabs>
          <w:tab w:val="left" w:pos="142"/>
        </w:tabs>
        <w:ind w:firstLine="0"/>
        <w:jc w:val="left"/>
        <w:rPr>
          <w:rFonts w:cs="Times New Roman"/>
          <w:shd w:val="clear" w:color="auto" w:fill="FFFFFF"/>
          <w:lang w:val="uk-UA"/>
        </w:rPr>
      </w:pPr>
      <w:r w:rsidRPr="008D7DE9">
        <w:rPr>
          <w:rFonts w:cs="Times New Roman"/>
          <w:shd w:val="clear" w:color="auto" w:fill="FFFFFF"/>
          <w:lang w:val="uk-UA"/>
        </w:rPr>
        <w:lastRenderedPageBreak/>
        <w:t xml:space="preserve">УДК </w:t>
      </w:r>
      <w:r w:rsidR="008D7DE9" w:rsidRPr="001713BA">
        <w:rPr>
          <w:rFonts w:cs="Times New Roman"/>
          <w:shd w:val="clear" w:color="auto" w:fill="FFFFFF"/>
          <w:lang w:val="uk-UA"/>
        </w:rPr>
        <w:t>796.56(075.8)</w:t>
      </w:r>
    </w:p>
    <w:p w:rsidR="00CD3DC8" w:rsidRPr="004A256C" w:rsidRDefault="008D7DE9" w:rsidP="007A4C30">
      <w:pPr>
        <w:tabs>
          <w:tab w:val="left" w:pos="142"/>
        </w:tabs>
        <w:ind w:firstLine="0"/>
        <w:jc w:val="left"/>
        <w:rPr>
          <w:rFonts w:cs="Times New Roman"/>
          <w:shd w:val="clear" w:color="auto" w:fill="FFFFFF"/>
          <w:lang w:val="uk-UA"/>
        </w:rPr>
      </w:pPr>
      <w:r w:rsidRPr="001713BA">
        <w:rPr>
          <w:rFonts w:cs="Times New Roman"/>
          <w:shd w:val="clear" w:color="auto" w:fill="FFFFFF"/>
          <w:lang w:val="uk-UA"/>
        </w:rPr>
        <w:t>С734</w:t>
      </w:r>
    </w:p>
    <w:p w:rsidR="004B5BDF" w:rsidRPr="004A256C" w:rsidRDefault="004B5BDF" w:rsidP="00CD3DC8">
      <w:pPr>
        <w:tabs>
          <w:tab w:val="left" w:pos="142"/>
        </w:tabs>
        <w:rPr>
          <w:rFonts w:cs="Times New Roman"/>
          <w:szCs w:val="28"/>
          <w:lang w:val="uk-UA"/>
        </w:rPr>
      </w:pPr>
    </w:p>
    <w:p w:rsidR="00CD3DC8" w:rsidRPr="004A256C" w:rsidRDefault="00656B65" w:rsidP="005F10A9">
      <w:pPr>
        <w:ind w:firstLine="851"/>
        <w:rPr>
          <w:rFonts w:cs="Times New Roman"/>
          <w:szCs w:val="28"/>
          <w:lang w:val="uk-UA"/>
        </w:rPr>
      </w:pPr>
      <w:r>
        <w:rPr>
          <w:rFonts w:cs="Times New Roman"/>
          <w:szCs w:val="28"/>
          <w:lang w:val="uk-UA"/>
        </w:rPr>
        <w:t>Спортивн</w:t>
      </w:r>
      <w:r w:rsidR="00B47963">
        <w:rPr>
          <w:rFonts w:cs="Times New Roman"/>
          <w:szCs w:val="28"/>
          <w:lang w:val="uk-UA"/>
        </w:rPr>
        <w:t>е орієнтування</w:t>
      </w:r>
      <w:r w:rsidR="00BD5B16" w:rsidRPr="004A256C">
        <w:rPr>
          <w:rFonts w:cs="Times New Roman"/>
          <w:szCs w:val="28"/>
          <w:lang w:val="uk-UA"/>
        </w:rPr>
        <w:t xml:space="preserve"> </w:t>
      </w:r>
      <w:r w:rsidR="00CD3DC8" w:rsidRPr="004A256C">
        <w:rPr>
          <w:rFonts w:cs="Times New Roman"/>
          <w:szCs w:val="28"/>
          <w:lang w:val="uk-UA"/>
        </w:rPr>
        <w:t xml:space="preserve">: </w:t>
      </w:r>
      <w:r w:rsidR="00C60F46" w:rsidRPr="004A256C">
        <w:rPr>
          <w:rFonts w:cs="Times New Roman"/>
          <w:szCs w:val="28"/>
          <w:lang w:val="uk-UA"/>
        </w:rPr>
        <w:t xml:space="preserve">навчально-методичний посібник </w:t>
      </w:r>
      <w:r w:rsidR="00CD3DC8" w:rsidRPr="004A256C">
        <w:rPr>
          <w:rFonts w:cs="Times New Roman"/>
          <w:szCs w:val="28"/>
          <w:lang w:val="uk-UA"/>
        </w:rPr>
        <w:t xml:space="preserve">для здобувачів ступеня вищої освіти </w:t>
      </w:r>
      <w:r w:rsidR="001172AF" w:rsidRPr="004A256C">
        <w:rPr>
          <w:rFonts w:cs="Times New Roman"/>
          <w:szCs w:val="28"/>
          <w:lang w:val="uk-UA"/>
        </w:rPr>
        <w:t>бакалавра</w:t>
      </w:r>
      <w:r w:rsidR="00754323" w:rsidRPr="004A256C">
        <w:rPr>
          <w:rFonts w:cs="Times New Roman"/>
          <w:szCs w:val="28"/>
          <w:lang w:val="uk-UA"/>
        </w:rPr>
        <w:t xml:space="preserve"> спеціальності </w:t>
      </w:r>
      <w:r w:rsidR="00B47963">
        <w:rPr>
          <w:rFonts w:cs="Times New Roman"/>
          <w:szCs w:val="28"/>
          <w:lang w:val="uk-UA"/>
        </w:rPr>
        <w:t>«</w:t>
      </w:r>
      <w:r w:rsidR="001172AF" w:rsidRPr="004A256C">
        <w:rPr>
          <w:rFonts w:cs="Times New Roman"/>
          <w:szCs w:val="28"/>
          <w:lang w:val="uk-UA"/>
        </w:rPr>
        <w:t>Середня освіта</w:t>
      </w:r>
      <w:r w:rsidR="00B47963">
        <w:rPr>
          <w:rFonts w:cs="Times New Roman"/>
          <w:szCs w:val="28"/>
          <w:lang w:val="uk-UA"/>
        </w:rPr>
        <w:t>»</w:t>
      </w:r>
      <w:r w:rsidR="001172AF" w:rsidRPr="004A256C">
        <w:rPr>
          <w:rFonts w:cs="Times New Roman"/>
          <w:szCs w:val="28"/>
          <w:lang w:val="uk-UA"/>
        </w:rPr>
        <w:t xml:space="preserve"> </w:t>
      </w:r>
      <w:r w:rsidR="00754323" w:rsidRPr="004A256C">
        <w:rPr>
          <w:rFonts w:cs="Times New Roman"/>
          <w:szCs w:val="28"/>
          <w:lang w:val="uk-UA"/>
        </w:rPr>
        <w:t xml:space="preserve">освітньо-професійної програми </w:t>
      </w:r>
      <w:r w:rsidR="00B47963">
        <w:rPr>
          <w:rFonts w:cs="Times New Roman"/>
          <w:szCs w:val="28"/>
          <w:lang w:val="uk-UA"/>
        </w:rPr>
        <w:t>«</w:t>
      </w:r>
      <w:r w:rsidR="001172AF" w:rsidRPr="004A256C">
        <w:rPr>
          <w:rFonts w:cs="Times New Roman"/>
          <w:szCs w:val="28"/>
          <w:lang w:val="uk-UA"/>
        </w:rPr>
        <w:t>Середня освіта (Фізична культура)</w:t>
      </w:r>
      <w:r w:rsidR="00B47963">
        <w:rPr>
          <w:rFonts w:cs="Times New Roman"/>
          <w:szCs w:val="28"/>
          <w:lang w:val="uk-UA"/>
        </w:rPr>
        <w:t>»</w:t>
      </w:r>
      <w:r w:rsidR="00BD5B16" w:rsidRPr="004A256C">
        <w:rPr>
          <w:rFonts w:cs="Times New Roman"/>
          <w:szCs w:val="28"/>
          <w:lang w:val="uk-UA"/>
        </w:rPr>
        <w:t xml:space="preserve"> / уклад.: </w:t>
      </w:r>
      <w:r w:rsidR="00B47963" w:rsidRPr="00656B65">
        <w:rPr>
          <w:rFonts w:cs="Times New Roman"/>
          <w:szCs w:val="28"/>
          <w:lang w:val="uk-UA"/>
        </w:rPr>
        <w:t>П.</w:t>
      </w:r>
      <w:r w:rsidR="001713BA">
        <w:rPr>
          <w:rFonts w:cs="Times New Roman"/>
          <w:szCs w:val="28"/>
          <w:lang w:val="uk-UA"/>
        </w:rPr>
        <w:t xml:space="preserve"> </w:t>
      </w:r>
      <w:r w:rsidR="00B47963" w:rsidRPr="00656B65">
        <w:rPr>
          <w:rFonts w:cs="Times New Roman"/>
          <w:szCs w:val="28"/>
          <w:lang w:val="uk-UA"/>
        </w:rPr>
        <w:t>Ф. Пиптюк</w:t>
      </w:r>
      <w:r w:rsidR="00B47963">
        <w:rPr>
          <w:rFonts w:cs="Times New Roman"/>
          <w:szCs w:val="28"/>
          <w:lang w:val="uk-UA"/>
        </w:rPr>
        <w:t>,</w:t>
      </w:r>
      <w:r w:rsidR="00B47963" w:rsidRPr="00656B65">
        <w:rPr>
          <w:rFonts w:cs="Times New Roman"/>
          <w:szCs w:val="28"/>
          <w:lang w:val="uk-UA"/>
        </w:rPr>
        <w:t xml:space="preserve"> С.</w:t>
      </w:r>
      <w:r w:rsidR="001713BA">
        <w:rPr>
          <w:rFonts w:cs="Times New Roman"/>
          <w:szCs w:val="28"/>
          <w:lang w:val="uk-UA"/>
        </w:rPr>
        <w:t xml:space="preserve"> </w:t>
      </w:r>
      <w:r w:rsidR="00B47963" w:rsidRPr="00656B65">
        <w:rPr>
          <w:rFonts w:cs="Times New Roman"/>
          <w:szCs w:val="28"/>
          <w:lang w:val="uk-UA"/>
        </w:rPr>
        <w:t>Б. Парій</w:t>
      </w:r>
      <w:r w:rsidR="00B47963">
        <w:rPr>
          <w:rFonts w:cs="Times New Roman"/>
          <w:szCs w:val="28"/>
          <w:lang w:val="uk-UA"/>
        </w:rPr>
        <w:t>,</w:t>
      </w:r>
      <w:r w:rsidR="00B47963" w:rsidRPr="00656B65">
        <w:rPr>
          <w:rFonts w:cs="Times New Roman"/>
          <w:szCs w:val="28"/>
          <w:lang w:val="uk-UA"/>
        </w:rPr>
        <w:t xml:space="preserve"> </w:t>
      </w:r>
      <w:r w:rsidRPr="00656B65">
        <w:rPr>
          <w:rFonts w:cs="Times New Roman"/>
          <w:szCs w:val="28"/>
          <w:lang w:val="uk-UA"/>
        </w:rPr>
        <w:t>Ф.</w:t>
      </w:r>
      <w:r w:rsidR="001713BA">
        <w:rPr>
          <w:rFonts w:cs="Times New Roman"/>
          <w:szCs w:val="28"/>
          <w:lang w:val="uk-UA"/>
        </w:rPr>
        <w:t xml:space="preserve"> </w:t>
      </w:r>
      <w:bookmarkStart w:id="3" w:name="_GoBack"/>
      <w:bookmarkEnd w:id="3"/>
      <w:r w:rsidRPr="00656B65">
        <w:rPr>
          <w:rFonts w:cs="Times New Roman"/>
          <w:szCs w:val="28"/>
          <w:lang w:val="uk-UA"/>
        </w:rPr>
        <w:t>Ф. Товстоп’ятко</w:t>
      </w:r>
      <w:r w:rsidR="005A0F21" w:rsidRPr="004A256C">
        <w:rPr>
          <w:rFonts w:cs="Times New Roman"/>
          <w:szCs w:val="28"/>
          <w:lang w:val="uk-UA"/>
        </w:rPr>
        <w:t xml:space="preserve">. </w:t>
      </w:r>
      <w:r w:rsidR="00CD3DC8" w:rsidRPr="004A256C">
        <w:rPr>
          <w:rFonts w:cs="Times New Roman"/>
          <w:szCs w:val="28"/>
          <w:lang w:val="uk-UA"/>
        </w:rPr>
        <w:t>Запоріжжя</w:t>
      </w:r>
      <w:r w:rsidR="002C3F2B" w:rsidRPr="004A256C">
        <w:rPr>
          <w:rFonts w:cs="Times New Roman"/>
          <w:szCs w:val="28"/>
          <w:lang w:val="uk-UA"/>
        </w:rPr>
        <w:t xml:space="preserve"> </w:t>
      </w:r>
      <w:r w:rsidR="00CD3DC8" w:rsidRPr="004A256C">
        <w:rPr>
          <w:rFonts w:cs="Times New Roman"/>
          <w:szCs w:val="28"/>
          <w:lang w:val="uk-UA"/>
        </w:rPr>
        <w:t xml:space="preserve">: Запорізький </w:t>
      </w:r>
      <w:r w:rsidR="00CD3DC8" w:rsidRPr="00E10BF6">
        <w:rPr>
          <w:rFonts w:cs="Times New Roman"/>
          <w:szCs w:val="28"/>
          <w:lang w:val="uk-UA"/>
        </w:rPr>
        <w:t>національний університет, 202</w:t>
      </w:r>
      <w:r w:rsidR="00B47963" w:rsidRPr="00E10BF6">
        <w:rPr>
          <w:rFonts w:cs="Times New Roman"/>
          <w:szCs w:val="28"/>
          <w:lang w:val="uk-UA"/>
        </w:rPr>
        <w:t>5</w:t>
      </w:r>
      <w:r w:rsidR="00CD3DC8" w:rsidRPr="00E10BF6">
        <w:rPr>
          <w:rFonts w:cs="Times New Roman"/>
          <w:szCs w:val="28"/>
          <w:lang w:val="uk-UA"/>
        </w:rPr>
        <w:t xml:space="preserve">. </w:t>
      </w:r>
      <w:r w:rsidR="000F01F2" w:rsidRPr="00E10BF6">
        <w:rPr>
          <w:rFonts w:cs="Times New Roman"/>
          <w:szCs w:val="28"/>
          <w:lang w:val="uk-UA"/>
        </w:rPr>
        <w:t>1</w:t>
      </w:r>
      <w:r w:rsidR="0073154C" w:rsidRPr="00E10BF6">
        <w:rPr>
          <w:rFonts w:cs="Times New Roman"/>
          <w:szCs w:val="28"/>
          <w:lang w:val="uk-UA"/>
        </w:rPr>
        <w:t>1</w:t>
      </w:r>
      <w:r w:rsidR="00D0171B" w:rsidRPr="00E10BF6">
        <w:rPr>
          <w:rFonts w:cs="Times New Roman"/>
          <w:szCs w:val="28"/>
          <w:lang w:val="uk-UA"/>
        </w:rPr>
        <w:t>4</w:t>
      </w:r>
      <w:r w:rsidR="00CD3DC8" w:rsidRPr="00E10BF6">
        <w:rPr>
          <w:rFonts w:cs="Times New Roman"/>
          <w:szCs w:val="28"/>
          <w:lang w:val="uk-UA"/>
        </w:rPr>
        <w:t xml:space="preserve"> с.</w:t>
      </w:r>
    </w:p>
    <w:p w:rsidR="00CD3DC8" w:rsidRPr="004A256C" w:rsidRDefault="00CD3DC8" w:rsidP="00CD3DC8">
      <w:pPr>
        <w:ind w:firstLine="851"/>
        <w:rPr>
          <w:rFonts w:cs="Times New Roman"/>
          <w:szCs w:val="28"/>
          <w:lang w:val="uk-UA"/>
        </w:rPr>
      </w:pPr>
    </w:p>
    <w:p w:rsidR="00E34EC3" w:rsidRPr="004A256C" w:rsidRDefault="00E34EC3" w:rsidP="00CD3DC8">
      <w:pPr>
        <w:ind w:firstLine="851"/>
        <w:rPr>
          <w:rFonts w:cs="Times New Roman"/>
          <w:szCs w:val="28"/>
          <w:lang w:val="uk-UA"/>
        </w:rPr>
      </w:pPr>
    </w:p>
    <w:p w:rsidR="00E34EC3" w:rsidRPr="004A256C" w:rsidRDefault="00E34EC3" w:rsidP="00CD3DC8">
      <w:pPr>
        <w:ind w:firstLine="851"/>
        <w:rPr>
          <w:rFonts w:cs="Times New Roman"/>
          <w:szCs w:val="28"/>
          <w:lang w:val="uk-UA"/>
        </w:rPr>
      </w:pPr>
    </w:p>
    <w:p w:rsidR="009B4170" w:rsidRPr="009B4170" w:rsidRDefault="00DC15AF" w:rsidP="009B4170">
      <w:pPr>
        <w:ind w:firstLine="851"/>
        <w:rPr>
          <w:rFonts w:cs="Times New Roman"/>
          <w:szCs w:val="28"/>
          <w:lang w:val="uk-UA"/>
        </w:rPr>
      </w:pPr>
      <w:r w:rsidRPr="00CD1799">
        <w:rPr>
          <w:rFonts w:cs="Times New Roman"/>
          <w:shd w:val="clear" w:color="auto" w:fill="FFFFFF"/>
          <w:lang w:val="uk-UA"/>
        </w:rPr>
        <w:t xml:space="preserve">У пропонованому навчально-методичному посібнику </w:t>
      </w:r>
      <w:r w:rsidR="00CD1799" w:rsidRPr="00CD1799">
        <w:rPr>
          <w:rFonts w:cs="Times New Roman"/>
          <w:shd w:val="clear" w:color="auto" w:fill="FFFFFF"/>
          <w:lang w:val="uk-UA"/>
        </w:rPr>
        <w:t>«</w:t>
      </w:r>
      <w:r w:rsidRPr="00CD1799">
        <w:rPr>
          <w:rFonts w:cs="Times New Roman"/>
          <w:shd w:val="clear" w:color="auto" w:fill="FFFFFF"/>
          <w:lang w:val="uk-UA"/>
        </w:rPr>
        <w:t>Спортивн</w:t>
      </w:r>
      <w:r w:rsidR="00CD1799" w:rsidRPr="00CD1799">
        <w:rPr>
          <w:rFonts w:cs="Times New Roman"/>
          <w:shd w:val="clear" w:color="auto" w:fill="FFFFFF"/>
          <w:lang w:val="uk-UA"/>
        </w:rPr>
        <w:t>е орієнтування</w:t>
      </w:r>
      <w:r w:rsidR="00CD1799" w:rsidRPr="00CD1799">
        <w:rPr>
          <w:rFonts w:cs="Times New Roman"/>
          <w:szCs w:val="28"/>
          <w:lang w:val="uk-UA"/>
        </w:rPr>
        <w:t>»</w:t>
      </w:r>
      <w:r w:rsidRPr="00CD1799">
        <w:rPr>
          <w:rFonts w:cs="Times New Roman"/>
          <w:shd w:val="clear" w:color="auto" w:fill="FFFFFF"/>
          <w:lang w:val="uk-UA"/>
        </w:rPr>
        <w:t xml:space="preserve"> систематизовано матеріал, </w:t>
      </w:r>
      <w:r w:rsidRPr="009B4170">
        <w:rPr>
          <w:rFonts w:cs="Times New Roman"/>
          <w:shd w:val="clear" w:color="auto" w:fill="FFFFFF"/>
          <w:lang w:val="uk-UA"/>
        </w:rPr>
        <w:t xml:space="preserve">необхідний для </w:t>
      </w:r>
      <w:r w:rsidR="009B4170" w:rsidRPr="009B4170">
        <w:rPr>
          <w:rFonts w:cs="Times New Roman"/>
          <w:szCs w:val="28"/>
          <w:lang w:val="uk-UA"/>
        </w:rPr>
        <w:t>підготовки майбутніх учителів фізичної культури</w:t>
      </w:r>
      <w:r w:rsidRPr="009B4170">
        <w:rPr>
          <w:rFonts w:cs="Times New Roman"/>
          <w:shd w:val="clear" w:color="auto" w:fill="FFFFFF"/>
          <w:lang w:val="uk-UA"/>
        </w:rPr>
        <w:t xml:space="preserve">. </w:t>
      </w:r>
      <w:r w:rsidR="009B4170" w:rsidRPr="009B4170">
        <w:rPr>
          <w:rFonts w:cs="Times New Roman"/>
          <w:szCs w:val="28"/>
          <w:lang w:val="uk-UA"/>
        </w:rPr>
        <w:t xml:space="preserve">Посібник розроблений відповідно до освітньо-професійної програми </w:t>
      </w:r>
      <w:r w:rsidR="009B4170">
        <w:rPr>
          <w:rFonts w:cs="Times New Roman"/>
          <w:szCs w:val="28"/>
          <w:lang w:val="uk-UA"/>
        </w:rPr>
        <w:t>«</w:t>
      </w:r>
      <w:r w:rsidR="009B4170" w:rsidRPr="009B4170">
        <w:rPr>
          <w:rFonts w:cs="Times New Roman"/>
          <w:szCs w:val="28"/>
          <w:lang w:val="uk-UA"/>
        </w:rPr>
        <w:t>Середня освіта (Фізична культура)</w:t>
      </w:r>
      <w:r w:rsidR="009B4170">
        <w:rPr>
          <w:rFonts w:cs="Times New Roman"/>
          <w:szCs w:val="28"/>
          <w:lang w:val="uk-UA"/>
        </w:rPr>
        <w:t>»</w:t>
      </w:r>
      <w:r w:rsidR="009B4170" w:rsidRPr="009B4170">
        <w:rPr>
          <w:rFonts w:cs="Times New Roman"/>
          <w:szCs w:val="28"/>
          <w:lang w:val="uk-UA"/>
        </w:rPr>
        <w:t xml:space="preserve"> та охоплює ключові аспекти теоретичної та практичної підготовки у спортивному орієнтуванні.</w:t>
      </w:r>
    </w:p>
    <w:p w:rsidR="009B4170" w:rsidRPr="009B4170" w:rsidRDefault="009B4170" w:rsidP="009B4170">
      <w:pPr>
        <w:ind w:firstLine="851"/>
        <w:rPr>
          <w:rFonts w:cs="Times New Roman"/>
          <w:szCs w:val="28"/>
          <w:lang w:val="uk-UA"/>
        </w:rPr>
      </w:pPr>
      <w:r w:rsidRPr="009B4170">
        <w:rPr>
          <w:rFonts w:cs="Times New Roman"/>
          <w:szCs w:val="28"/>
          <w:lang w:val="uk-UA"/>
        </w:rPr>
        <w:t>Структура посібника включає вступні теоретичні основи, методику початкової підготовки, техніку орієнтування на місцевості, організацію та проведення тренувань і змагань. Значна увага приділяється методам навчання, питанням фізичної та психологічної підготовки, техніці безпеки та тактиці спортивного орієнтування.</w:t>
      </w:r>
    </w:p>
    <w:p w:rsidR="009B4170" w:rsidRPr="009B4170" w:rsidRDefault="009B4170" w:rsidP="009B4170">
      <w:pPr>
        <w:ind w:firstLine="851"/>
        <w:rPr>
          <w:rFonts w:cs="Times New Roman"/>
          <w:szCs w:val="28"/>
          <w:lang w:val="uk-UA"/>
        </w:rPr>
      </w:pPr>
      <w:r w:rsidRPr="009B4170">
        <w:rPr>
          <w:rFonts w:cs="Times New Roman"/>
          <w:szCs w:val="28"/>
          <w:lang w:val="uk-UA"/>
        </w:rPr>
        <w:t>Практичний компонент представлений у вигляді лабораторних занять, що сприяють закріпленню теоретичних знань шляхом відпрацювання навичок роботи з картою та компасом, орієнтування на місцевості, вибору оптимальних маршрутів, організації початкової підготовки спортсменів та проведення контрольних змагань.</w:t>
      </w:r>
    </w:p>
    <w:p w:rsidR="009B4170" w:rsidRDefault="009B4170" w:rsidP="009B4170">
      <w:pPr>
        <w:ind w:firstLine="851"/>
        <w:rPr>
          <w:rFonts w:cs="Times New Roman"/>
          <w:shd w:val="clear" w:color="auto" w:fill="FFFFFF"/>
          <w:lang w:val="uk-UA"/>
        </w:rPr>
      </w:pPr>
      <w:r w:rsidRPr="009B4170">
        <w:rPr>
          <w:rFonts w:cs="Times New Roman"/>
          <w:szCs w:val="28"/>
          <w:lang w:val="uk-UA"/>
        </w:rPr>
        <w:t xml:space="preserve">Посібник містить також завдання для самостійної роботи, питання для самоперевірки та підсумковий контроль, що сприяє формуванню системних знань і готовності студентів до </w:t>
      </w:r>
      <w:r w:rsidR="00F67FE2">
        <w:rPr>
          <w:rFonts w:cs="Times New Roman"/>
          <w:szCs w:val="28"/>
          <w:lang w:val="uk-UA"/>
        </w:rPr>
        <w:t xml:space="preserve">майбутньої </w:t>
      </w:r>
      <w:r w:rsidRPr="009B4170">
        <w:rPr>
          <w:rFonts w:cs="Times New Roman"/>
          <w:szCs w:val="28"/>
          <w:lang w:val="uk-UA"/>
        </w:rPr>
        <w:t>професійної діяльності.</w:t>
      </w:r>
    </w:p>
    <w:p w:rsidR="00582FF1" w:rsidRPr="009B4170" w:rsidRDefault="00CD3DC8" w:rsidP="00582FF1">
      <w:pPr>
        <w:rPr>
          <w:rFonts w:cs="Times New Roman"/>
          <w:szCs w:val="28"/>
          <w:lang w:val="uk-UA"/>
        </w:rPr>
      </w:pPr>
      <w:r w:rsidRPr="009B4170">
        <w:rPr>
          <w:rFonts w:cs="Times New Roman"/>
          <w:szCs w:val="28"/>
          <w:lang w:val="uk-UA"/>
        </w:rPr>
        <w:t xml:space="preserve">Для здобувачів ступеня вищої освіти </w:t>
      </w:r>
      <w:r w:rsidR="005B045F" w:rsidRPr="009B4170">
        <w:rPr>
          <w:rFonts w:cs="Times New Roman"/>
          <w:szCs w:val="28"/>
          <w:lang w:val="uk-UA"/>
        </w:rPr>
        <w:t>бакалавра</w:t>
      </w:r>
      <w:r w:rsidRPr="009B4170">
        <w:rPr>
          <w:rFonts w:cs="Times New Roman"/>
          <w:szCs w:val="28"/>
          <w:lang w:val="uk-UA"/>
        </w:rPr>
        <w:t xml:space="preserve"> </w:t>
      </w:r>
      <w:r w:rsidR="00754323" w:rsidRPr="009B4170">
        <w:rPr>
          <w:rFonts w:cs="Times New Roman"/>
          <w:szCs w:val="28"/>
          <w:lang w:val="uk-UA"/>
        </w:rPr>
        <w:t xml:space="preserve">спеціальності </w:t>
      </w:r>
      <w:r w:rsidR="00CD1799" w:rsidRPr="009B4170">
        <w:rPr>
          <w:rFonts w:cs="Times New Roman"/>
          <w:szCs w:val="28"/>
          <w:lang w:val="uk-UA"/>
        </w:rPr>
        <w:t>«</w:t>
      </w:r>
      <w:r w:rsidR="005B045F" w:rsidRPr="009B4170">
        <w:rPr>
          <w:rFonts w:cs="Times New Roman"/>
          <w:szCs w:val="28"/>
          <w:lang w:val="uk-UA"/>
        </w:rPr>
        <w:t>Середня освіта</w:t>
      </w:r>
      <w:r w:rsidR="00CD1799" w:rsidRPr="009B4170">
        <w:rPr>
          <w:rFonts w:cs="Times New Roman"/>
          <w:szCs w:val="28"/>
          <w:lang w:val="uk-UA"/>
        </w:rPr>
        <w:t>»</w:t>
      </w:r>
      <w:r w:rsidR="004855B9" w:rsidRPr="009B4170">
        <w:rPr>
          <w:rFonts w:cs="Times New Roman"/>
          <w:szCs w:val="28"/>
          <w:lang w:val="uk-UA"/>
        </w:rPr>
        <w:t>, які навчаються за</w:t>
      </w:r>
      <w:r w:rsidR="00754323" w:rsidRPr="009B4170">
        <w:rPr>
          <w:rFonts w:cs="Times New Roman"/>
          <w:szCs w:val="28"/>
          <w:lang w:val="uk-UA"/>
        </w:rPr>
        <w:t xml:space="preserve"> освітньо-професійно</w:t>
      </w:r>
      <w:r w:rsidR="004855B9" w:rsidRPr="009B4170">
        <w:rPr>
          <w:rFonts w:cs="Times New Roman"/>
          <w:szCs w:val="28"/>
          <w:lang w:val="uk-UA"/>
        </w:rPr>
        <w:t>ю</w:t>
      </w:r>
      <w:r w:rsidR="00754323" w:rsidRPr="009B4170">
        <w:rPr>
          <w:rFonts w:cs="Times New Roman"/>
          <w:szCs w:val="28"/>
          <w:lang w:val="uk-UA"/>
        </w:rPr>
        <w:t xml:space="preserve"> програм</w:t>
      </w:r>
      <w:r w:rsidR="004855B9" w:rsidRPr="009B4170">
        <w:rPr>
          <w:rFonts w:cs="Times New Roman"/>
          <w:szCs w:val="28"/>
          <w:lang w:val="uk-UA"/>
        </w:rPr>
        <w:t>ою</w:t>
      </w:r>
      <w:r w:rsidR="00582FF1" w:rsidRPr="009B4170">
        <w:rPr>
          <w:rFonts w:cs="Times New Roman"/>
          <w:szCs w:val="28"/>
          <w:lang w:val="uk-UA"/>
        </w:rPr>
        <w:t xml:space="preserve"> </w:t>
      </w:r>
      <w:r w:rsidR="00CD1799" w:rsidRPr="009B4170">
        <w:rPr>
          <w:rFonts w:cs="Times New Roman"/>
          <w:szCs w:val="28"/>
          <w:lang w:val="uk-UA"/>
        </w:rPr>
        <w:t>«</w:t>
      </w:r>
      <w:r w:rsidR="005B045F" w:rsidRPr="009B4170">
        <w:rPr>
          <w:rFonts w:cs="Times New Roman"/>
          <w:szCs w:val="28"/>
          <w:lang w:val="uk-UA"/>
        </w:rPr>
        <w:t>Середня освіта (Фізична культура)</w:t>
      </w:r>
      <w:r w:rsidR="00CD1799" w:rsidRPr="009B4170">
        <w:rPr>
          <w:rFonts w:cs="Times New Roman"/>
          <w:szCs w:val="28"/>
          <w:lang w:val="uk-UA"/>
        </w:rPr>
        <w:t>»</w:t>
      </w:r>
      <w:r w:rsidR="00582FF1" w:rsidRPr="009B4170">
        <w:rPr>
          <w:rFonts w:cs="Times New Roman"/>
          <w:szCs w:val="28"/>
          <w:lang w:val="uk-UA"/>
        </w:rPr>
        <w:t>.</w:t>
      </w:r>
    </w:p>
    <w:p w:rsidR="00831EF4" w:rsidRDefault="00831EF4" w:rsidP="00CD3DC8">
      <w:pPr>
        <w:ind w:firstLine="851"/>
        <w:rPr>
          <w:rFonts w:cs="Times New Roman"/>
          <w:szCs w:val="28"/>
          <w:lang w:val="uk-UA"/>
        </w:rPr>
      </w:pPr>
    </w:p>
    <w:p w:rsidR="00F67FE2" w:rsidRPr="004A256C" w:rsidRDefault="00F67FE2" w:rsidP="00CD3DC8">
      <w:pPr>
        <w:ind w:firstLine="851"/>
        <w:rPr>
          <w:rFonts w:cs="Times New Roman"/>
          <w:szCs w:val="28"/>
          <w:lang w:val="uk-UA"/>
        </w:rPr>
      </w:pPr>
    </w:p>
    <w:p w:rsidR="00CD3DC8" w:rsidRPr="00F67FE2" w:rsidRDefault="00CD3DC8" w:rsidP="00CD3DC8">
      <w:pPr>
        <w:ind w:firstLine="851"/>
        <w:rPr>
          <w:rFonts w:cs="Times New Roman"/>
          <w:szCs w:val="28"/>
          <w:lang w:val="uk-UA"/>
        </w:rPr>
      </w:pPr>
      <w:r w:rsidRPr="00F67FE2">
        <w:rPr>
          <w:rFonts w:cs="Times New Roman"/>
          <w:szCs w:val="28"/>
          <w:lang w:val="uk-UA"/>
        </w:rPr>
        <w:t>Рецензент</w:t>
      </w:r>
    </w:p>
    <w:p w:rsidR="00CD3DC8" w:rsidRPr="00F67FE2" w:rsidRDefault="00F67FE2" w:rsidP="00CD3DC8">
      <w:pPr>
        <w:ind w:firstLine="851"/>
        <w:rPr>
          <w:rFonts w:cs="Times New Roman"/>
          <w:szCs w:val="28"/>
          <w:lang w:val="uk-UA"/>
        </w:rPr>
      </w:pPr>
      <w:r w:rsidRPr="00F67FE2">
        <w:rPr>
          <w:rFonts w:cs="Times New Roman"/>
          <w:i/>
          <w:szCs w:val="28"/>
          <w:lang w:val="uk-UA"/>
        </w:rPr>
        <w:t>В.В. Дорошенко</w:t>
      </w:r>
      <w:r w:rsidR="00CC2050" w:rsidRPr="00F67FE2">
        <w:rPr>
          <w:rFonts w:cs="Times New Roman"/>
          <w:szCs w:val="28"/>
          <w:lang w:val="uk-UA"/>
        </w:rPr>
        <w:t xml:space="preserve">, </w:t>
      </w:r>
      <w:bookmarkStart w:id="4" w:name="_Hlk165477795"/>
      <w:r w:rsidR="004855B9" w:rsidRPr="00F67FE2">
        <w:rPr>
          <w:rFonts w:cs="Times New Roman"/>
          <w:szCs w:val="28"/>
          <w:lang w:val="uk-UA"/>
        </w:rPr>
        <w:t>канд</w:t>
      </w:r>
      <w:r w:rsidR="00E34EC3" w:rsidRPr="00F67FE2">
        <w:rPr>
          <w:rFonts w:cs="Times New Roman"/>
          <w:szCs w:val="28"/>
          <w:lang w:val="uk-UA"/>
        </w:rPr>
        <w:t>идат</w:t>
      </w:r>
      <w:r w:rsidR="00EF6ACF" w:rsidRPr="00F67FE2">
        <w:rPr>
          <w:rFonts w:cs="Times New Roman"/>
          <w:szCs w:val="28"/>
          <w:lang w:val="uk-UA"/>
        </w:rPr>
        <w:t xml:space="preserve"> наук</w:t>
      </w:r>
      <w:bookmarkEnd w:id="4"/>
      <w:r w:rsidR="00C04B63" w:rsidRPr="00F67FE2">
        <w:rPr>
          <w:rFonts w:cs="Times New Roman"/>
          <w:szCs w:val="28"/>
          <w:lang w:val="uk-UA"/>
        </w:rPr>
        <w:t xml:space="preserve"> з фізичного виховання</w:t>
      </w:r>
      <w:r w:rsidR="00E34EC3" w:rsidRPr="00F67FE2">
        <w:rPr>
          <w:rFonts w:cs="Times New Roman"/>
          <w:szCs w:val="28"/>
          <w:lang w:val="uk-UA"/>
        </w:rPr>
        <w:t xml:space="preserve">, </w:t>
      </w:r>
      <w:r w:rsidR="004855B9" w:rsidRPr="00F67FE2">
        <w:rPr>
          <w:rFonts w:cs="Times New Roman"/>
          <w:szCs w:val="28"/>
          <w:lang w:val="uk-UA"/>
        </w:rPr>
        <w:t>доц</w:t>
      </w:r>
      <w:r w:rsidR="00E34EC3" w:rsidRPr="00F67FE2">
        <w:rPr>
          <w:rFonts w:cs="Times New Roman"/>
          <w:szCs w:val="28"/>
          <w:lang w:val="uk-UA"/>
        </w:rPr>
        <w:t>ент</w:t>
      </w:r>
      <w:r w:rsidR="00EF6ACF" w:rsidRPr="00F67FE2">
        <w:rPr>
          <w:rFonts w:cs="Times New Roman"/>
          <w:szCs w:val="28"/>
          <w:lang w:val="uk-UA"/>
        </w:rPr>
        <w:t xml:space="preserve"> кафедри </w:t>
      </w:r>
      <w:r w:rsidR="00C04B63" w:rsidRPr="00F67FE2">
        <w:rPr>
          <w:rFonts w:cs="Times New Roman"/>
          <w:szCs w:val="28"/>
          <w:lang w:val="uk-UA"/>
        </w:rPr>
        <w:t>медико-біологічних основ фізичної культури і спорту</w:t>
      </w:r>
    </w:p>
    <w:p w:rsidR="00CC2050" w:rsidRPr="00B47963" w:rsidRDefault="00CC2050" w:rsidP="00CD3DC8">
      <w:pPr>
        <w:ind w:firstLine="851"/>
        <w:rPr>
          <w:rFonts w:cs="Times New Roman"/>
          <w:szCs w:val="28"/>
          <w:highlight w:val="yellow"/>
          <w:lang w:val="uk-UA"/>
        </w:rPr>
      </w:pPr>
    </w:p>
    <w:p w:rsidR="00D27323" w:rsidRPr="00B47963" w:rsidRDefault="00D27323" w:rsidP="00D27323">
      <w:pPr>
        <w:ind w:firstLine="851"/>
        <w:rPr>
          <w:rFonts w:cs="Times New Roman"/>
          <w:szCs w:val="28"/>
          <w:lang w:val="uk-UA"/>
        </w:rPr>
      </w:pPr>
      <w:r w:rsidRPr="00B47963">
        <w:rPr>
          <w:rFonts w:cs="Times New Roman"/>
          <w:szCs w:val="28"/>
          <w:lang w:val="uk-UA"/>
        </w:rPr>
        <w:t>Відповідальний за випуск</w:t>
      </w:r>
    </w:p>
    <w:p w:rsidR="00D27323" w:rsidRPr="004A256C" w:rsidRDefault="002D23F1" w:rsidP="00D27323">
      <w:pPr>
        <w:ind w:firstLine="851"/>
        <w:rPr>
          <w:rFonts w:cs="Times New Roman"/>
          <w:szCs w:val="28"/>
          <w:lang w:val="uk-UA"/>
        </w:rPr>
      </w:pPr>
      <w:r w:rsidRPr="00B47963">
        <w:rPr>
          <w:rFonts w:cs="Times New Roman"/>
          <w:i/>
          <w:szCs w:val="28"/>
          <w:lang w:val="uk-UA"/>
        </w:rPr>
        <w:t xml:space="preserve">А.П. Конох, </w:t>
      </w:r>
      <w:r w:rsidRPr="00B47963">
        <w:rPr>
          <w:rFonts w:cs="Times New Roman"/>
          <w:szCs w:val="28"/>
          <w:lang w:val="uk-UA"/>
        </w:rPr>
        <w:t>д</w:t>
      </w:r>
      <w:r w:rsidR="00921C92" w:rsidRPr="00B47963">
        <w:rPr>
          <w:rFonts w:cs="Times New Roman"/>
          <w:szCs w:val="28"/>
          <w:lang w:val="uk-UA"/>
        </w:rPr>
        <w:t>окто</w:t>
      </w:r>
      <w:r w:rsidRPr="00B47963">
        <w:rPr>
          <w:rFonts w:cs="Times New Roman"/>
          <w:szCs w:val="28"/>
          <w:lang w:val="uk-UA"/>
        </w:rPr>
        <w:t>р пед</w:t>
      </w:r>
      <w:r w:rsidR="00921C92" w:rsidRPr="00B47963">
        <w:rPr>
          <w:rFonts w:cs="Times New Roman"/>
          <w:szCs w:val="28"/>
          <w:lang w:val="uk-UA"/>
        </w:rPr>
        <w:t>агогічних</w:t>
      </w:r>
      <w:r w:rsidRPr="00B47963">
        <w:rPr>
          <w:rFonts w:cs="Times New Roman"/>
          <w:szCs w:val="28"/>
          <w:lang w:val="uk-UA"/>
        </w:rPr>
        <w:t xml:space="preserve"> наук, </w:t>
      </w:r>
      <w:r w:rsidR="004855B9" w:rsidRPr="00B47963">
        <w:rPr>
          <w:rFonts w:cs="Times New Roman"/>
          <w:szCs w:val="28"/>
          <w:lang w:val="uk-UA"/>
        </w:rPr>
        <w:t>проф</w:t>
      </w:r>
      <w:r w:rsidR="00921C92" w:rsidRPr="00B47963">
        <w:rPr>
          <w:rFonts w:cs="Times New Roman"/>
          <w:szCs w:val="28"/>
          <w:lang w:val="uk-UA"/>
        </w:rPr>
        <w:t>есор</w:t>
      </w:r>
      <w:r w:rsidRPr="00B47963">
        <w:rPr>
          <w:rFonts w:cs="Times New Roman"/>
          <w:szCs w:val="28"/>
          <w:lang w:val="uk-UA"/>
        </w:rPr>
        <w:t>, завідувач кафедри теорії та методики фізичної культури і спорту</w:t>
      </w:r>
    </w:p>
    <w:p w:rsidR="00CD3DC8" w:rsidRPr="004A256C" w:rsidRDefault="00CD3DC8" w:rsidP="00CD3DC8">
      <w:pPr>
        <w:ind w:firstLine="851"/>
        <w:rPr>
          <w:rFonts w:cs="Times New Roman"/>
          <w:szCs w:val="28"/>
          <w:lang w:val="uk-UA"/>
        </w:rPr>
      </w:pPr>
      <w:r w:rsidRPr="004A256C">
        <w:rPr>
          <w:rFonts w:cs="Times New Roman"/>
          <w:szCs w:val="28"/>
          <w:lang w:val="uk-UA"/>
        </w:rPr>
        <w:t xml:space="preserve"> </w:t>
      </w:r>
    </w:p>
    <w:p w:rsidR="00641CE8" w:rsidRPr="004A256C" w:rsidRDefault="00641CE8" w:rsidP="00CD3DC8">
      <w:pPr>
        <w:ind w:firstLine="851"/>
        <w:rPr>
          <w:rFonts w:cs="Times New Roman"/>
          <w:szCs w:val="28"/>
          <w:lang w:val="uk-UA"/>
        </w:rPr>
      </w:pPr>
    </w:p>
    <w:p w:rsidR="00641CE8" w:rsidRPr="004A256C" w:rsidRDefault="00641CE8" w:rsidP="00CD3DC8">
      <w:pPr>
        <w:ind w:firstLine="851"/>
        <w:rPr>
          <w:rFonts w:cs="Times New Roman"/>
          <w:szCs w:val="28"/>
          <w:lang w:val="uk-UA"/>
        </w:rPr>
      </w:pPr>
      <w:r w:rsidRPr="004A256C">
        <w:rPr>
          <w:rFonts w:cs="Times New Roman"/>
          <w:szCs w:val="28"/>
          <w:lang w:val="uk-UA"/>
        </w:rPr>
        <w:br w:type="page"/>
      </w:r>
    </w:p>
    <w:p w:rsidR="00641CE8" w:rsidRPr="004A256C" w:rsidRDefault="006A18A2" w:rsidP="006A18A2">
      <w:pPr>
        <w:jc w:val="center"/>
        <w:rPr>
          <w:rFonts w:cs="Times New Roman"/>
          <w:szCs w:val="28"/>
          <w:lang w:val="uk-UA"/>
        </w:rPr>
      </w:pPr>
      <w:r w:rsidRPr="00D0171B">
        <w:rPr>
          <w:rFonts w:cs="Times New Roman"/>
          <w:szCs w:val="28"/>
          <w:lang w:val="uk-UA"/>
        </w:rPr>
        <w:lastRenderedPageBreak/>
        <w:t>ЗМІСТ</w:t>
      </w:r>
    </w:p>
    <w:p w:rsidR="006A18A2" w:rsidRPr="00416E61" w:rsidRDefault="006A18A2" w:rsidP="000B0AB1">
      <w:pPr>
        <w:jc w:val="center"/>
        <w:rPr>
          <w:rFonts w:cs="Times New Roman"/>
          <w:sz w:val="16"/>
          <w:szCs w:val="16"/>
          <w:lang w:val="uk-UA"/>
        </w:rPr>
      </w:pPr>
    </w:p>
    <w:p w:rsidR="00416E61" w:rsidRPr="000B0AB1" w:rsidRDefault="003F0EC8" w:rsidP="00E815C1">
      <w:pPr>
        <w:pStyle w:val="11"/>
        <w:rPr>
          <w:rFonts w:asciiTheme="minorHAnsi" w:eastAsiaTheme="minorEastAsia" w:hAnsiTheme="minorHAnsi" w:cstheme="minorBidi"/>
          <w:kern w:val="2"/>
          <w:sz w:val="24"/>
          <w:szCs w:val="24"/>
          <w:lang w:val="ru-RU" w:eastAsia="ru-RU"/>
          <w14:ligatures w14:val="standardContextual"/>
        </w:rPr>
      </w:pPr>
      <w:r w:rsidRPr="00416E61">
        <w:rPr>
          <w:noProof w:val="0"/>
        </w:rPr>
        <w:fldChar w:fldCharType="begin"/>
      </w:r>
      <w:r w:rsidR="00B02E1D" w:rsidRPr="00416E61">
        <w:rPr>
          <w:noProof w:val="0"/>
        </w:rPr>
        <w:instrText xml:space="preserve"> TOC \o "1-3" \h \z \u </w:instrText>
      </w:r>
      <w:r w:rsidRPr="00416E61">
        <w:rPr>
          <w:noProof w:val="0"/>
        </w:rPr>
        <w:fldChar w:fldCharType="separate"/>
      </w:r>
      <w:hyperlink w:anchor="_Toc193797436" w:history="1">
        <w:r w:rsidR="00416E61" w:rsidRPr="000B0AB1">
          <w:rPr>
            <w:rStyle w:val="a7"/>
          </w:rPr>
          <w:t>В</w:t>
        </w:r>
        <w:r w:rsidR="000B0AB1" w:rsidRPr="000B0AB1">
          <w:rPr>
            <w:rStyle w:val="a7"/>
          </w:rPr>
          <w:t>ступ..</w:t>
        </w:r>
        <w:r w:rsidR="00416E61" w:rsidRPr="000B0AB1">
          <w:rPr>
            <w:webHidden/>
          </w:rPr>
          <w:tab/>
        </w:r>
        <w:r w:rsidR="00416E61" w:rsidRPr="000B0AB1">
          <w:rPr>
            <w:webHidden/>
          </w:rPr>
          <w:fldChar w:fldCharType="begin"/>
        </w:r>
        <w:r w:rsidR="00416E61" w:rsidRPr="000B0AB1">
          <w:rPr>
            <w:webHidden/>
          </w:rPr>
          <w:instrText xml:space="preserve"> PAGEREF _Toc193797436 \h </w:instrText>
        </w:r>
        <w:r w:rsidR="00416E61" w:rsidRPr="000B0AB1">
          <w:rPr>
            <w:webHidden/>
          </w:rPr>
        </w:r>
        <w:r w:rsidR="00416E61" w:rsidRPr="000B0AB1">
          <w:rPr>
            <w:webHidden/>
          </w:rPr>
          <w:fldChar w:fldCharType="separate"/>
        </w:r>
        <w:r w:rsidR="00416E61" w:rsidRPr="000B0AB1">
          <w:rPr>
            <w:webHidden/>
          </w:rPr>
          <w:t>6</w:t>
        </w:r>
        <w:r w:rsidR="00416E61" w:rsidRPr="000B0AB1">
          <w:rPr>
            <w:webHidden/>
          </w:rPr>
          <w:fldChar w:fldCharType="end"/>
        </w:r>
      </w:hyperlink>
    </w:p>
    <w:p w:rsidR="00416E61" w:rsidRPr="000B0AB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37" w:history="1">
        <w:r w:rsidR="00416E61" w:rsidRPr="000B0AB1">
          <w:rPr>
            <w:rStyle w:val="a7"/>
            <w:i/>
            <w:iCs w:val="0"/>
          </w:rPr>
          <w:t>Тема 1 Основні</w:t>
        </w:r>
        <w:r w:rsidR="00416E61" w:rsidRPr="000B0AB1">
          <w:rPr>
            <w:rStyle w:val="a7"/>
            <w:i/>
            <w:iCs w:val="0"/>
            <w:spacing w:val="-5"/>
          </w:rPr>
          <w:t xml:space="preserve"> </w:t>
        </w:r>
        <w:r w:rsidR="00416E61" w:rsidRPr="000B0AB1">
          <w:rPr>
            <w:rStyle w:val="a7"/>
            <w:i/>
            <w:iCs w:val="0"/>
          </w:rPr>
          <w:t>цілі</w:t>
        </w:r>
        <w:r w:rsidR="00416E61" w:rsidRPr="000B0AB1">
          <w:rPr>
            <w:rStyle w:val="a7"/>
            <w:i/>
            <w:iCs w:val="0"/>
            <w:spacing w:val="-9"/>
          </w:rPr>
          <w:t xml:space="preserve"> </w:t>
        </w:r>
        <w:r w:rsidR="00416E61" w:rsidRPr="000B0AB1">
          <w:rPr>
            <w:rStyle w:val="a7"/>
            <w:i/>
            <w:iCs w:val="0"/>
          </w:rPr>
          <w:t>та</w:t>
        </w:r>
        <w:r w:rsidR="00416E61" w:rsidRPr="000B0AB1">
          <w:rPr>
            <w:rStyle w:val="a7"/>
            <w:i/>
            <w:iCs w:val="0"/>
            <w:spacing w:val="-8"/>
          </w:rPr>
          <w:t xml:space="preserve"> </w:t>
        </w:r>
        <w:r w:rsidR="00416E61" w:rsidRPr="000B0AB1">
          <w:rPr>
            <w:rStyle w:val="a7"/>
            <w:i/>
            <w:iCs w:val="0"/>
          </w:rPr>
          <w:t>завдання</w:t>
        </w:r>
        <w:r w:rsidR="00416E61" w:rsidRPr="000B0AB1">
          <w:rPr>
            <w:rStyle w:val="a7"/>
            <w:i/>
            <w:iCs w:val="0"/>
            <w:spacing w:val="-6"/>
          </w:rPr>
          <w:t xml:space="preserve"> </w:t>
        </w:r>
        <w:r w:rsidR="00416E61" w:rsidRPr="000B0AB1">
          <w:rPr>
            <w:rStyle w:val="a7"/>
            <w:i/>
            <w:iCs w:val="0"/>
          </w:rPr>
          <w:t>спортивного</w:t>
        </w:r>
        <w:r w:rsidR="00416E61" w:rsidRPr="000B0AB1">
          <w:rPr>
            <w:rStyle w:val="a7"/>
            <w:i/>
            <w:iCs w:val="0"/>
            <w:spacing w:val="-6"/>
          </w:rPr>
          <w:t xml:space="preserve"> </w:t>
        </w:r>
        <w:r w:rsidR="00416E61" w:rsidRPr="000B0AB1">
          <w:rPr>
            <w:rStyle w:val="a7"/>
            <w:i/>
            <w:iCs w:val="0"/>
          </w:rPr>
          <w:t>орієнтування,</w:t>
        </w:r>
        <w:r w:rsidR="00416E61" w:rsidRPr="000B0AB1">
          <w:rPr>
            <w:rStyle w:val="a7"/>
            <w:i/>
            <w:iCs w:val="0"/>
            <w:spacing w:val="-9"/>
          </w:rPr>
          <w:t xml:space="preserve"> </w:t>
        </w:r>
        <w:r w:rsidR="00416E61" w:rsidRPr="000B0AB1">
          <w:rPr>
            <w:rStyle w:val="a7"/>
            <w:i/>
            <w:iCs w:val="0"/>
          </w:rPr>
          <w:t>як</w:t>
        </w:r>
        <w:r w:rsidR="00416E61" w:rsidRPr="000B0AB1">
          <w:rPr>
            <w:rStyle w:val="a7"/>
            <w:i/>
            <w:iCs w:val="0"/>
            <w:spacing w:val="-7"/>
          </w:rPr>
          <w:t xml:space="preserve"> </w:t>
        </w:r>
        <w:r w:rsidR="00416E61" w:rsidRPr="000B0AB1">
          <w:rPr>
            <w:rStyle w:val="a7"/>
            <w:i/>
            <w:iCs w:val="0"/>
          </w:rPr>
          <w:t>виду</w:t>
        </w:r>
        <w:r w:rsidR="00416E61" w:rsidRPr="000B0AB1">
          <w:rPr>
            <w:rStyle w:val="a7"/>
            <w:i/>
            <w:iCs w:val="0"/>
            <w:spacing w:val="-14"/>
          </w:rPr>
          <w:t xml:space="preserve"> </w:t>
        </w:r>
        <w:r w:rsidR="00416E61" w:rsidRPr="000B0AB1">
          <w:rPr>
            <w:rStyle w:val="a7"/>
            <w:i/>
            <w:iCs w:val="0"/>
          </w:rPr>
          <w:t>спорту</w:t>
        </w:r>
        <w:r w:rsidR="00416E61" w:rsidRPr="000B0AB1">
          <w:rPr>
            <w:webHidden/>
          </w:rPr>
          <w:tab/>
        </w:r>
        <w:r w:rsidR="00416E61" w:rsidRPr="000B0AB1">
          <w:rPr>
            <w:webHidden/>
          </w:rPr>
          <w:fldChar w:fldCharType="begin"/>
        </w:r>
        <w:r w:rsidR="00416E61" w:rsidRPr="000B0AB1">
          <w:rPr>
            <w:webHidden/>
          </w:rPr>
          <w:instrText xml:space="preserve"> PAGEREF _Toc193797437 \h </w:instrText>
        </w:r>
        <w:r w:rsidR="00416E61" w:rsidRPr="000B0AB1">
          <w:rPr>
            <w:webHidden/>
          </w:rPr>
        </w:r>
        <w:r w:rsidR="00416E61" w:rsidRPr="000B0AB1">
          <w:rPr>
            <w:webHidden/>
          </w:rPr>
          <w:fldChar w:fldCharType="separate"/>
        </w:r>
        <w:r w:rsidR="00416E61" w:rsidRPr="000B0AB1">
          <w:rPr>
            <w:webHidden/>
          </w:rPr>
          <w:t>8</w:t>
        </w:r>
        <w:r w:rsidR="00416E61" w:rsidRPr="000B0AB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38" w:history="1">
        <w:r w:rsidR="00416E61" w:rsidRPr="00416E61">
          <w:rPr>
            <w:rStyle w:val="a7"/>
          </w:rPr>
          <w:t>1. Визначення та суть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_Toc193797438 \h </w:instrText>
        </w:r>
        <w:r w:rsidR="00416E61" w:rsidRPr="00416E61">
          <w:rPr>
            <w:webHidden/>
          </w:rPr>
        </w:r>
        <w:r w:rsidR="00416E61" w:rsidRPr="00416E61">
          <w:rPr>
            <w:webHidden/>
          </w:rPr>
          <w:fldChar w:fldCharType="separate"/>
        </w:r>
        <w:r w:rsidR="00416E61" w:rsidRPr="00416E61">
          <w:rPr>
            <w:webHidden/>
          </w:rPr>
          <w:t>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39" w:history="1">
        <w:r w:rsidR="00416E61" w:rsidRPr="00416E61">
          <w:rPr>
            <w:rStyle w:val="a7"/>
          </w:rPr>
          <w:t>2. Різновиди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_Toc193797439 \h </w:instrText>
        </w:r>
        <w:r w:rsidR="00416E61" w:rsidRPr="00416E61">
          <w:rPr>
            <w:webHidden/>
          </w:rPr>
        </w:r>
        <w:r w:rsidR="00416E61" w:rsidRPr="00416E61">
          <w:rPr>
            <w:webHidden/>
          </w:rPr>
          <w:fldChar w:fldCharType="separate"/>
        </w:r>
        <w:r w:rsidR="00416E61" w:rsidRPr="00416E61">
          <w:rPr>
            <w:webHidden/>
          </w:rPr>
          <w:t>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0" w:history="1">
        <w:r w:rsidR="00416E61" w:rsidRPr="00416E61">
          <w:rPr>
            <w:rStyle w:val="a7"/>
          </w:rPr>
          <w:t>3. Соціально-педагогічне значення спортивного орієнтування для різних вікових груп</w:t>
        </w:r>
        <w:r w:rsidR="00416E61" w:rsidRPr="00416E61">
          <w:rPr>
            <w:webHidden/>
          </w:rPr>
          <w:tab/>
        </w:r>
        <w:r w:rsidR="00416E61" w:rsidRPr="00416E61">
          <w:rPr>
            <w:webHidden/>
          </w:rPr>
          <w:fldChar w:fldCharType="begin"/>
        </w:r>
        <w:r w:rsidR="00416E61" w:rsidRPr="00416E61">
          <w:rPr>
            <w:webHidden/>
          </w:rPr>
          <w:instrText xml:space="preserve"> PAGEREF _Toc193797440 \h </w:instrText>
        </w:r>
        <w:r w:rsidR="00416E61" w:rsidRPr="00416E61">
          <w:rPr>
            <w:webHidden/>
          </w:rPr>
        </w:r>
        <w:r w:rsidR="00416E61" w:rsidRPr="00416E61">
          <w:rPr>
            <w:webHidden/>
          </w:rPr>
          <w:fldChar w:fldCharType="separate"/>
        </w:r>
        <w:r w:rsidR="00416E61" w:rsidRPr="00416E61">
          <w:rPr>
            <w:webHidden/>
          </w:rPr>
          <w:t>11</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1" w:history="1">
        <w:r w:rsidR="00416E61" w:rsidRPr="00416E61">
          <w:rPr>
            <w:rStyle w:val="a7"/>
          </w:rPr>
          <w:t>4. Навички та якості, які розвиваються під час занять спортивним орієнтуванням</w:t>
        </w:r>
        <w:r w:rsidR="00416E61" w:rsidRPr="00416E61">
          <w:rPr>
            <w:webHidden/>
          </w:rPr>
          <w:tab/>
        </w:r>
        <w:r w:rsidR="00416E61" w:rsidRPr="00416E61">
          <w:rPr>
            <w:webHidden/>
          </w:rPr>
          <w:fldChar w:fldCharType="begin"/>
        </w:r>
        <w:r w:rsidR="00416E61" w:rsidRPr="00416E61">
          <w:rPr>
            <w:webHidden/>
          </w:rPr>
          <w:instrText xml:space="preserve"> PAGEREF _Toc193797441 \h </w:instrText>
        </w:r>
        <w:r w:rsidR="00416E61" w:rsidRPr="00416E61">
          <w:rPr>
            <w:webHidden/>
          </w:rPr>
        </w:r>
        <w:r w:rsidR="00416E61" w:rsidRPr="00416E61">
          <w:rPr>
            <w:webHidden/>
          </w:rPr>
          <w:fldChar w:fldCharType="separate"/>
        </w:r>
        <w:r w:rsidR="00416E61" w:rsidRPr="00416E61">
          <w:rPr>
            <w:webHidden/>
          </w:rPr>
          <w:t>12</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2" w:history="1">
        <w:r w:rsidR="00416E61" w:rsidRPr="00416E61">
          <w:rPr>
            <w:rStyle w:val="a7"/>
          </w:rPr>
          <w:t>5. Спортивне орієнтування як освітній інструмент</w:t>
        </w:r>
        <w:r w:rsidR="00416E61" w:rsidRPr="00416E61">
          <w:rPr>
            <w:webHidden/>
          </w:rPr>
          <w:tab/>
        </w:r>
        <w:r w:rsidR="00416E61" w:rsidRPr="00416E61">
          <w:rPr>
            <w:webHidden/>
          </w:rPr>
          <w:fldChar w:fldCharType="begin"/>
        </w:r>
        <w:r w:rsidR="00416E61" w:rsidRPr="00416E61">
          <w:rPr>
            <w:webHidden/>
          </w:rPr>
          <w:instrText xml:space="preserve"> PAGEREF _Toc193797442 \h </w:instrText>
        </w:r>
        <w:r w:rsidR="00416E61" w:rsidRPr="00416E61">
          <w:rPr>
            <w:webHidden/>
          </w:rPr>
        </w:r>
        <w:r w:rsidR="00416E61" w:rsidRPr="00416E61">
          <w:rPr>
            <w:webHidden/>
          </w:rPr>
          <w:fldChar w:fldCharType="separate"/>
        </w:r>
        <w:r w:rsidR="00416E61" w:rsidRPr="00416E61">
          <w:rPr>
            <w:webHidden/>
          </w:rPr>
          <w:t>13</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443" w:history="1">
        <w:r w:rsidR="00416E61" w:rsidRPr="00416E61">
          <w:rPr>
            <w:rStyle w:val="a7"/>
            <w:i/>
          </w:rPr>
          <w:t xml:space="preserve">Самостійна робота 1 </w:t>
        </w:r>
        <w:r w:rsidR="00416E61" w:rsidRPr="00416E61">
          <w:rPr>
            <w:rStyle w:val="a7"/>
          </w:rPr>
          <w:t>Розвиток спортивного орієнтування в Україні та світі</w:t>
        </w:r>
        <w:r w:rsidR="00416E61" w:rsidRPr="00416E61">
          <w:rPr>
            <w:webHidden/>
          </w:rPr>
          <w:tab/>
        </w:r>
        <w:r w:rsidR="00416E61" w:rsidRPr="000B0AB1">
          <w:rPr>
            <w:i/>
            <w:webHidden/>
          </w:rPr>
          <w:fldChar w:fldCharType="begin"/>
        </w:r>
        <w:r w:rsidR="00416E61" w:rsidRPr="000B0AB1">
          <w:rPr>
            <w:i/>
            <w:webHidden/>
          </w:rPr>
          <w:instrText xml:space="preserve"> PAGEREF _Toc193797443 \h </w:instrText>
        </w:r>
        <w:r w:rsidR="00416E61" w:rsidRPr="000B0AB1">
          <w:rPr>
            <w:i/>
            <w:webHidden/>
          </w:rPr>
        </w:r>
        <w:r w:rsidR="00416E61" w:rsidRPr="000B0AB1">
          <w:rPr>
            <w:i/>
            <w:webHidden/>
          </w:rPr>
          <w:fldChar w:fldCharType="separate"/>
        </w:r>
        <w:r w:rsidR="00416E61" w:rsidRPr="000B0AB1">
          <w:rPr>
            <w:i/>
            <w:webHidden/>
          </w:rPr>
          <w:t>16</w:t>
        </w:r>
        <w:r w:rsidR="00416E61" w:rsidRPr="000B0AB1">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44"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_Toc193797444 \h </w:instrText>
        </w:r>
        <w:r w:rsidR="00416E61" w:rsidRPr="00E815C1">
          <w:rPr>
            <w:webHidden/>
          </w:rPr>
        </w:r>
        <w:r w:rsidR="00416E61" w:rsidRPr="00E815C1">
          <w:rPr>
            <w:webHidden/>
          </w:rPr>
          <w:fldChar w:fldCharType="separate"/>
        </w:r>
        <w:r w:rsidR="00416E61" w:rsidRPr="00E815C1">
          <w:rPr>
            <w:webHidden/>
          </w:rPr>
          <w:t>17</w:t>
        </w:r>
        <w:r w:rsidR="00416E61" w:rsidRPr="00E815C1">
          <w:rPr>
            <w:webHidden/>
          </w:rPr>
          <w:fldChar w:fldCharType="end"/>
        </w:r>
      </w:hyperlink>
    </w:p>
    <w:p w:rsidR="00416E61" w:rsidRPr="000B0AB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45" w:history="1">
        <w:r w:rsidR="00416E61" w:rsidRPr="000B0AB1">
          <w:rPr>
            <w:rStyle w:val="a7"/>
            <w:i/>
            <w:iCs w:val="0"/>
          </w:rPr>
          <w:t>Тема 2 Орієнтування та рух по місцевості</w:t>
        </w:r>
        <w:r w:rsidR="00416E61" w:rsidRPr="000B0AB1">
          <w:rPr>
            <w:webHidden/>
          </w:rPr>
          <w:tab/>
        </w:r>
        <w:r w:rsidR="00416E61" w:rsidRPr="000B0AB1">
          <w:rPr>
            <w:webHidden/>
          </w:rPr>
          <w:fldChar w:fldCharType="begin"/>
        </w:r>
        <w:r w:rsidR="00416E61" w:rsidRPr="000B0AB1">
          <w:rPr>
            <w:webHidden/>
          </w:rPr>
          <w:instrText xml:space="preserve"> PAGEREF _Toc193797445 \h </w:instrText>
        </w:r>
        <w:r w:rsidR="00416E61" w:rsidRPr="000B0AB1">
          <w:rPr>
            <w:webHidden/>
          </w:rPr>
        </w:r>
        <w:r w:rsidR="00416E61" w:rsidRPr="000B0AB1">
          <w:rPr>
            <w:webHidden/>
          </w:rPr>
          <w:fldChar w:fldCharType="separate"/>
        </w:r>
        <w:r w:rsidR="00416E61" w:rsidRPr="000B0AB1">
          <w:rPr>
            <w:webHidden/>
          </w:rPr>
          <w:t>18</w:t>
        </w:r>
        <w:r w:rsidR="00416E61" w:rsidRPr="000B0AB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6" w:history="1">
        <w:r w:rsidR="00416E61" w:rsidRPr="00416E61">
          <w:rPr>
            <w:rStyle w:val="a7"/>
          </w:rPr>
          <w:t>1. Значення та принципи орієнтування на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_Toc193797446 \h </w:instrText>
        </w:r>
        <w:r w:rsidR="00416E61" w:rsidRPr="00416E61">
          <w:rPr>
            <w:webHidden/>
          </w:rPr>
        </w:r>
        <w:r w:rsidR="00416E61" w:rsidRPr="00416E61">
          <w:rPr>
            <w:webHidden/>
          </w:rPr>
          <w:fldChar w:fldCharType="separate"/>
        </w:r>
        <w:r w:rsidR="00416E61" w:rsidRPr="00416E61">
          <w:rPr>
            <w:webHidden/>
          </w:rPr>
          <w:t>18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7" w:history="1">
        <w:r w:rsidR="00416E61" w:rsidRPr="00416E61">
          <w:rPr>
            <w:rStyle w:val="a7"/>
          </w:rPr>
          <w:t>2. Картографічні основи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_Toc193797447 \h </w:instrText>
        </w:r>
        <w:r w:rsidR="00416E61" w:rsidRPr="00416E61">
          <w:rPr>
            <w:webHidden/>
          </w:rPr>
        </w:r>
        <w:r w:rsidR="00416E61" w:rsidRPr="00416E61">
          <w:rPr>
            <w:webHidden/>
          </w:rPr>
          <w:fldChar w:fldCharType="separate"/>
        </w:r>
        <w:r w:rsidR="00416E61" w:rsidRPr="00416E61">
          <w:rPr>
            <w:webHidden/>
          </w:rPr>
          <w:t>19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8" w:history="1">
        <w:r w:rsidR="00416E61" w:rsidRPr="00416E61">
          <w:rPr>
            <w:rStyle w:val="a7"/>
          </w:rPr>
          <w:t>3. Робота з картою та компасом</w:t>
        </w:r>
        <w:r w:rsidR="00416E61" w:rsidRPr="00416E61">
          <w:rPr>
            <w:webHidden/>
          </w:rPr>
          <w:tab/>
        </w:r>
        <w:r w:rsidR="00416E61" w:rsidRPr="00416E61">
          <w:rPr>
            <w:webHidden/>
          </w:rPr>
          <w:fldChar w:fldCharType="begin"/>
        </w:r>
        <w:r w:rsidR="00416E61" w:rsidRPr="00416E61">
          <w:rPr>
            <w:webHidden/>
          </w:rPr>
          <w:instrText xml:space="preserve"> PAGEREF _Toc193797448 \h </w:instrText>
        </w:r>
        <w:r w:rsidR="00416E61" w:rsidRPr="00416E61">
          <w:rPr>
            <w:webHidden/>
          </w:rPr>
        </w:r>
        <w:r w:rsidR="00416E61" w:rsidRPr="00416E61">
          <w:rPr>
            <w:webHidden/>
          </w:rPr>
          <w:fldChar w:fldCharType="separate"/>
        </w:r>
        <w:r w:rsidR="00416E61" w:rsidRPr="00416E61">
          <w:rPr>
            <w:webHidden/>
          </w:rPr>
          <w:t>25</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49" w:history="1">
        <w:r w:rsidR="00416E61" w:rsidRPr="00416E61">
          <w:rPr>
            <w:rStyle w:val="a7"/>
          </w:rPr>
          <w:t>4. Методи орієнтування на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_Toc193797449 \h </w:instrText>
        </w:r>
        <w:r w:rsidR="00416E61" w:rsidRPr="00416E61">
          <w:rPr>
            <w:webHidden/>
          </w:rPr>
        </w:r>
        <w:r w:rsidR="00416E61" w:rsidRPr="00416E61">
          <w:rPr>
            <w:webHidden/>
          </w:rPr>
          <w:fldChar w:fldCharType="separate"/>
        </w:r>
        <w:r w:rsidR="00416E61" w:rsidRPr="00416E61">
          <w:rPr>
            <w:webHidden/>
          </w:rPr>
          <w:t>27</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0" w:history="1">
        <w:r w:rsidR="00416E61" w:rsidRPr="00416E61">
          <w:rPr>
            <w:rStyle w:val="a7"/>
          </w:rPr>
          <w:t>5. Планування маршруту на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_Toc193797450 \h </w:instrText>
        </w:r>
        <w:r w:rsidR="00416E61" w:rsidRPr="00416E61">
          <w:rPr>
            <w:webHidden/>
          </w:rPr>
        </w:r>
        <w:r w:rsidR="00416E61" w:rsidRPr="00416E61">
          <w:rPr>
            <w:webHidden/>
          </w:rPr>
          <w:fldChar w:fldCharType="separate"/>
        </w:r>
        <w:r w:rsidR="00416E61" w:rsidRPr="00416E61">
          <w:rPr>
            <w:webHidden/>
          </w:rPr>
          <w:t>28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1" w:history="1">
        <w:r w:rsidR="00416E61" w:rsidRPr="00416E61">
          <w:rPr>
            <w:rStyle w:val="a7"/>
          </w:rPr>
          <w:t>6. Техніка та тактика руху по різній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_Toc193797451 \h </w:instrText>
        </w:r>
        <w:r w:rsidR="00416E61" w:rsidRPr="00416E61">
          <w:rPr>
            <w:webHidden/>
          </w:rPr>
        </w:r>
        <w:r w:rsidR="00416E61" w:rsidRPr="00416E61">
          <w:rPr>
            <w:webHidden/>
          </w:rPr>
          <w:fldChar w:fldCharType="separate"/>
        </w:r>
        <w:r w:rsidR="00416E61" w:rsidRPr="00416E61">
          <w:rPr>
            <w:webHidden/>
          </w:rPr>
          <w:t>29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2" w:history="1">
        <w:r w:rsidR="00416E61" w:rsidRPr="00416E61">
          <w:rPr>
            <w:rStyle w:val="a7"/>
          </w:rPr>
          <w:t>7. Техніка безпеки під час руху на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_Toc193797452 \h </w:instrText>
        </w:r>
        <w:r w:rsidR="00416E61" w:rsidRPr="00416E61">
          <w:rPr>
            <w:webHidden/>
          </w:rPr>
        </w:r>
        <w:r w:rsidR="00416E61" w:rsidRPr="00416E61">
          <w:rPr>
            <w:webHidden/>
          </w:rPr>
          <w:fldChar w:fldCharType="separate"/>
        </w:r>
        <w:r w:rsidR="00416E61" w:rsidRPr="00416E61">
          <w:rPr>
            <w:webHidden/>
          </w:rPr>
          <w:t>30</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3" w:history="1">
        <w:r w:rsidR="00416E61" w:rsidRPr="00416E61">
          <w:rPr>
            <w:rStyle w:val="a7"/>
          </w:rPr>
          <w:t>8. Визначення відстаней та напрямків</w:t>
        </w:r>
        <w:r w:rsidR="00416E61" w:rsidRPr="00416E61">
          <w:rPr>
            <w:webHidden/>
          </w:rPr>
          <w:tab/>
        </w:r>
        <w:r w:rsidR="00416E61" w:rsidRPr="00416E61">
          <w:rPr>
            <w:webHidden/>
          </w:rPr>
          <w:fldChar w:fldCharType="begin"/>
        </w:r>
        <w:r w:rsidR="00416E61" w:rsidRPr="00416E61">
          <w:rPr>
            <w:webHidden/>
          </w:rPr>
          <w:instrText xml:space="preserve"> PAGEREF _Toc193797453 \h </w:instrText>
        </w:r>
        <w:r w:rsidR="00416E61" w:rsidRPr="00416E61">
          <w:rPr>
            <w:webHidden/>
          </w:rPr>
        </w:r>
        <w:r w:rsidR="00416E61" w:rsidRPr="00416E61">
          <w:rPr>
            <w:webHidden/>
          </w:rPr>
          <w:fldChar w:fldCharType="separate"/>
        </w:r>
        <w:r w:rsidR="00416E61" w:rsidRPr="00416E61">
          <w:rPr>
            <w:webHidden/>
          </w:rPr>
          <w:t>31</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454" w:history="1">
        <w:r w:rsidR="00416E61" w:rsidRPr="00416E61">
          <w:rPr>
            <w:rStyle w:val="a7"/>
            <w:i/>
          </w:rPr>
          <w:t xml:space="preserve">Самостійна робота 2 </w:t>
        </w:r>
        <w:r w:rsidR="00416E61" w:rsidRPr="00416E61">
          <w:rPr>
            <w:rStyle w:val="a7"/>
          </w:rPr>
          <w:t>Використання сучасних технологій для орієнтування</w:t>
        </w:r>
        <w:r w:rsidR="00416E61" w:rsidRPr="00416E61">
          <w:rPr>
            <w:webHidden/>
          </w:rPr>
          <w:tab/>
        </w:r>
        <w:r w:rsidR="00416E61" w:rsidRPr="000B0AB1">
          <w:rPr>
            <w:i/>
            <w:webHidden/>
          </w:rPr>
          <w:fldChar w:fldCharType="begin"/>
        </w:r>
        <w:r w:rsidR="00416E61" w:rsidRPr="000B0AB1">
          <w:rPr>
            <w:i/>
            <w:webHidden/>
          </w:rPr>
          <w:instrText xml:space="preserve"> PAGEREF _Toc193797454 \h </w:instrText>
        </w:r>
        <w:r w:rsidR="00416E61" w:rsidRPr="000B0AB1">
          <w:rPr>
            <w:i/>
            <w:webHidden/>
          </w:rPr>
        </w:r>
        <w:r w:rsidR="00416E61" w:rsidRPr="000B0AB1">
          <w:rPr>
            <w:i/>
            <w:webHidden/>
          </w:rPr>
          <w:fldChar w:fldCharType="separate"/>
        </w:r>
        <w:r w:rsidR="00416E61" w:rsidRPr="000B0AB1">
          <w:rPr>
            <w:i/>
            <w:webHidden/>
          </w:rPr>
          <w:t>34</w:t>
        </w:r>
        <w:r w:rsidR="00416E61" w:rsidRPr="000B0AB1">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55"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_Toc193797455 \h </w:instrText>
        </w:r>
        <w:r w:rsidR="00416E61" w:rsidRPr="00E815C1">
          <w:rPr>
            <w:webHidden/>
          </w:rPr>
        </w:r>
        <w:r w:rsidR="00416E61" w:rsidRPr="00E815C1">
          <w:rPr>
            <w:webHidden/>
          </w:rPr>
          <w:fldChar w:fldCharType="separate"/>
        </w:r>
        <w:r w:rsidR="00416E61" w:rsidRPr="00E815C1">
          <w:rPr>
            <w:webHidden/>
          </w:rPr>
          <w:t>35</w:t>
        </w:r>
        <w:r w:rsidR="00416E61" w:rsidRPr="00E815C1">
          <w:rPr>
            <w:webHidden/>
          </w:rPr>
          <w:fldChar w:fldCharType="end"/>
        </w:r>
      </w:hyperlink>
    </w:p>
    <w:p w:rsidR="00416E61" w:rsidRPr="00416E6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56" w:history="1">
        <w:r w:rsidR="00416E61" w:rsidRPr="00416E61">
          <w:rPr>
            <w:rStyle w:val="a7"/>
            <w:i/>
          </w:rPr>
          <w:t>Тема 3</w:t>
        </w:r>
        <w:r w:rsidR="00416E61" w:rsidRPr="000B0AB1">
          <w:rPr>
            <w:rStyle w:val="a7"/>
            <w:i/>
            <w:iCs w:val="0"/>
          </w:rPr>
          <w:t xml:space="preserve"> Організація початкової підготовки з орієнтування</w:t>
        </w:r>
        <w:r w:rsidR="00416E61" w:rsidRPr="000B0AB1">
          <w:rPr>
            <w:webHidden/>
          </w:rPr>
          <w:tab/>
        </w:r>
        <w:r w:rsidR="00416E61" w:rsidRPr="000B0AB1">
          <w:rPr>
            <w:webHidden/>
          </w:rPr>
          <w:fldChar w:fldCharType="begin"/>
        </w:r>
        <w:r w:rsidR="00416E61" w:rsidRPr="000B0AB1">
          <w:rPr>
            <w:webHidden/>
          </w:rPr>
          <w:instrText xml:space="preserve"> PAGEREF _Toc193797456 \h </w:instrText>
        </w:r>
        <w:r w:rsidR="00416E61" w:rsidRPr="000B0AB1">
          <w:rPr>
            <w:webHidden/>
          </w:rPr>
        </w:r>
        <w:r w:rsidR="00416E61" w:rsidRPr="000B0AB1">
          <w:rPr>
            <w:webHidden/>
          </w:rPr>
          <w:fldChar w:fldCharType="separate"/>
        </w:r>
        <w:r w:rsidR="00416E61" w:rsidRPr="000B0AB1">
          <w:rPr>
            <w:webHidden/>
          </w:rPr>
          <w:t>37</w:t>
        </w:r>
        <w:r w:rsidR="00416E61" w:rsidRPr="000B0AB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7" w:history="1">
        <w:r w:rsidR="00416E61" w:rsidRPr="00416E61">
          <w:rPr>
            <w:rStyle w:val="a7"/>
          </w:rPr>
          <w:t>1. Мета та завдання початкової підготовки з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_Toc193797457 \h </w:instrText>
        </w:r>
        <w:r w:rsidR="00416E61" w:rsidRPr="00416E61">
          <w:rPr>
            <w:webHidden/>
          </w:rPr>
        </w:r>
        <w:r w:rsidR="00416E61" w:rsidRPr="00416E61">
          <w:rPr>
            <w:webHidden/>
          </w:rPr>
          <w:fldChar w:fldCharType="separate"/>
        </w:r>
        <w:r w:rsidR="00416E61" w:rsidRPr="00416E61">
          <w:rPr>
            <w:webHidden/>
          </w:rPr>
          <w:t>37</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8" w:history="1">
        <w:r w:rsidR="00416E61" w:rsidRPr="00416E61">
          <w:rPr>
            <w:rStyle w:val="a7"/>
          </w:rPr>
          <w:t>2. Планування та організація освітнього процесу</w:t>
        </w:r>
        <w:r w:rsidR="00416E61" w:rsidRPr="00416E61">
          <w:rPr>
            <w:webHidden/>
          </w:rPr>
          <w:tab/>
        </w:r>
        <w:r w:rsidR="00416E61" w:rsidRPr="00416E61">
          <w:rPr>
            <w:webHidden/>
          </w:rPr>
          <w:fldChar w:fldCharType="begin"/>
        </w:r>
        <w:r w:rsidR="00416E61" w:rsidRPr="00416E61">
          <w:rPr>
            <w:webHidden/>
          </w:rPr>
          <w:instrText xml:space="preserve"> PAGEREF _Toc193797458 \h </w:instrText>
        </w:r>
        <w:r w:rsidR="00416E61" w:rsidRPr="00416E61">
          <w:rPr>
            <w:webHidden/>
          </w:rPr>
        </w:r>
        <w:r w:rsidR="00416E61" w:rsidRPr="00416E61">
          <w:rPr>
            <w:webHidden/>
          </w:rPr>
          <w:fldChar w:fldCharType="separate"/>
        </w:r>
        <w:r w:rsidR="00416E61" w:rsidRPr="00416E61">
          <w:rPr>
            <w:webHidden/>
          </w:rPr>
          <w:t>38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59" w:history="1">
        <w:r w:rsidR="00416E61" w:rsidRPr="00416E61">
          <w:rPr>
            <w:rStyle w:val="a7"/>
          </w:rPr>
          <w:t>3. Необхідне спорядження та обладнання для початкового рівня</w:t>
        </w:r>
        <w:r w:rsidR="00416E61" w:rsidRPr="00416E61">
          <w:rPr>
            <w:webHidden/>
          </w:rPr>
          <w:tab/>
        </w:r>
        <w:r w:rsidR="00416E61" w:rsidRPr="00416E61">
          <w:rPr>
            <w:webHidden/>
          </w:rPr>
          <w:fldChar w:fldCharType="begin"/>
        </w:r>
        <w:r w:rsidR="00416E61" w:rsidRPr="00416E61">
          <w:rPr>
            <w:webHidden/>
          </w:rPr>
          <w:instrText xml:space="preserve"> PAGEREF _Toc193797459 \h </w:instrText>
        </w:r>
        <w:r w:rsidR="00416E61" w:rsidRPr="00416E61">
          <w:rPr>
            <w:webHidden/>
          </w:rPr>
        </w:r>
        <w:r w:rsidR="00416E61" w:rsidRPr="00416E61">
          <w:rPr>
            <w:webHidden/>
          </w:rPr>
          <w:fldChar w:fldCharType="separate"/>
        </w:r>
        <w:r w:rsidR="00416E61" w:rsidRPr="00416E61">
          <w:rPr>
            <w:webHidden/>
          </w:rPr>
          <w:t>44</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0" w:history="1">
        <w:r w:rsidR="00416E61" w:rsidRPr="00416E61">
          <w:rPr>
            <w:rStyle w:val="a7"/>
          </w:rPr>
          <w:t>4. Теоретична підготовка новачків</w:t>
        </w:r>
        <w:r w:rsidR="00416E61" w:rsidRPr="00416E61">
          <w:rPr>
            <w:webHidden/>
          </w:rPr>
          <w:tab/>
        </w:r>
        <w:r w:rsidR="00416E61" w:rsidRPr="00416E61">
          <w:rPr>
            <w:webHidden/>
          </w:rPr>
          <w:fldChar w:fldCharType="begin"/>
        </w:r>
        <w:r w:rsidR="00416E61" w:rsidRPr="00416E61">
          <w:rPr>
            <w:webHidden/>
          </w:rPr>
          <w:instrText xml:space="preserve"> PAGEREF _Toc193797460 \h </w:instrText>
        </w:r>
        <w:r w:rsidR="00416E61" w:rsidRPr="00416E61">
          <w:rPr>
            <w:webHidden/>
          </w:rPr>
        </w:r>
        <w:r w:rsidR="00416E61" w:rsidRPr="00416E61">
          <w:rPr>
            <w:webHidden/>
          </w:rPr>
          <w:fldChar w:fldCharType="separate"/>
        </w:r>
        <w:r w:rsidR="00416E61" w:rsidRPr="00416E61">
          <w:rPr>
            <w:webHidden/>
          </w:rPr>
          <w:t>45</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1" w:history="1">
        <w:r w:rsidR="00416E61" w:rsidRPr="00416E61">
          <w:rPr>
            <w:rStyle w:val="a7"/>
          </w:rPr>
          <w:t>5. Практичні навички початкового рівня</w:t>
        </w:r>
        <w:r w:rsidR="00416E61" w:rsidRPr="00416E61">
          <w:rPr>
            <w:webHidden/>
          </w:rPr>
          <w:tab/>
        </w:r>
        <w:r w:rsidR="00416E61" w:rsidRPr="00416E61">
          <w:rPr>
            <w:webHidden/>
          </w:rPr>
          <w:fldChar w:fldCharType="begin"/>
        </w:r>
        <w:r w:rsidR="00416E61" w:rsidRPr="00416E61">
          <w:rPr>
            <w:webHidden/>
          </w:rPr>
          <w:instrText xml:space="preserve"> PAGEREF _Toc193797461 \h </w:instrText>
        </w:r>
        <w:r w:rsidR="00416E61" w:rsidRPr="00416E61">
          <w:rPr>
            <w:webHidden/>
          </w:rPr>
        </w:r>
        <w:r w:rsidR="00416E61" w:rsidRPr="00416E61">
          <w:rPr>
            <w:webHidden/>
          </w:rPr>
          <w:fldChar w:fldCharType="separate"/>
        </w:r>
        <w:r w:rsidR="00416E61" w:rsidRPr="00416E61">
          <w:rPr>
            <w:webHidden/>
          </w:rPr>
          <w:t>46</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2" w:history="1">
        <w:r w:rsidR="00416E61" w:rsidRPr="00416E61">
          <w:rPr>
            <w:rStyle w:val="a7"/>
          </w:rPr>
          <w:t>6. Методи навчання на початковому етапі</w:t>
        </w:r>
        <w:r w:rsidR="00416E61" w:rsidRPr="00416E61">
          <w:rPr>
            <w:webHidden/>
          </w:rPr>
          <w:tab/>
        </w:r>
        <w:r w:rsidR="00416E61" w:rsidRPr="00416E61">
          <w:rPr>
            <w:webHidden/>
          </w:rPr>
          <w:fldChar w:fldCharType="begin"/>
        </w:r>
        <w:r w:rsidR="00416E61" w:rsidRPr="00416E61">
          <w:rPr>
            <w:webHidden/>
          </w:rPr>
          <w:instrText xml:space="preserve"> PAGEREF _Toc193797462 \h </w:instrText>
        </w:r>
        <w:r w:rsidR="00416E61" w:rsidRPr="00416E61">
          <w:rPr>
            <w:webHidden/>
          </w:rPr>
        </w:r>
        <w:r w:rsidR="00416E61" w:rsidRPr="00416E61">
          <w:rPr>
            <w:webHidden/>
          </w:rPr>
          <w:fldChar w:fldCharType="separate"/>
        </w:r>
        <w:r w:rsidR="00416E61" w:rsidRPr="00416E61">
          <w:rPr>
            <w:webHidden/>
          </w:rPr>
          <w:t>48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3" w:history="1">
        <w:r w:rsidR="00416E61" w:rsidRPr="00416E61">
          <w:rPr>
            <w:rStyle w:val="a7"/>
          </w:rPr>
          <w:t>7. Фізична підготовка орієнтувальників-початківців</w:t>
        </w:r>
        <w:r w:rsidR="00416E61" w:rsidRPr="00416E61">
          <w:rPr>
            <w:webHidden/>
          </w:rPr>
          <w:tab/>
        </w:r>
        <w:r w:rsidR="00416E61" w:rsidRPr="00416E61">
          <w:rPr>
            <w:webHidden/>
          </w:rPr>
          <w:fldChar w:fldCharType="begin"/>
        </w:r>
        <w:r w:rsidR="00416E61" w:rsidRPr="00416E61">
          <w:rPr>
            <w:webHidden/>
          </w:rPr>
          <w:instrText xml:space="preserve"> PAGEREF _Toc193797463 \h </w:instrText>
        </w:r>
        <w:r w:rsidR="00416E61" w:rsidRPr="00416E61">
          <w:rPr>
            <w:webHidden/>
          </w:rPr>
        </w:r>
        <w:r w:rsidR="00416E61" w:rsidRPr="00416E61">
          <w:rPr>
            <w:webHidden/>
          </w:rPr>
          <w:fldChar w:fldCharType="separate"/>
        </w:r>
        <w:r w:rsidR="00416E61" w:rsidRPr="00416E61">
          <w:rPr>
            <w:webHidden/>
          </w:rPr>
          <w:t>49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4" w:history="1">
        <w:r w:rsidR="00416E61" w:rsidRPr="00416E61">
          <w:rPr>
            <w:rStyle w:val="a7"/>
          </w:rPr>
          <w:t>8. Основи техніки безпеки під час занять орієнтуванням</w:t>
        </w:r>
        <w:r w:rsidR="00416E61" w:rsidRPr="00416E61">
          <w:rPr>
            <w:webHidden/>
          </w:rPr>
          <w:tab/>
        </w:r>
        <w:r w:rsidR="00416E61" w:rsidRPr="00416E61">
          <w:rPr>
            <w:webHidden/>
          </w:rPr>
          <w:fldChar w:fldCharType="begin"/>
        </w:r>
        <w:r w:rsidR="00416E61" w:rsidRPr="00416E61">
          <w:rPr>
            <w:webHidden/>
          </w:rPr>
          <w:instrText xml:space="preserve"> PAGEREF _Toc193797464 \h </w:instrText>
        </w:r>
        <w:r w:rsidR="00416E61" w:rsidRPr="00416E61">
          <w:rPr>
            <w:webHidden/>
          </w:rPr>
        </w:r>
        <w:r w:rsidR="00416E61" w:rsidRPr="00416E61">
          <w:rPr>
            <w:webHidden/>
          </w:rPr>
          <w:fldChar w:fldCharType="separate"/>
        </w:r>
        <w:r w:rsidR="00416E61" w:rsidRPr="00416E61">
          <w:rPr>
            <w:webHidden/>
          </w:rPr>
          <w:t>51</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5" w:history="1">
        <w:r w:rsidR="00416E61" w:rsidRPr="00416E61">
          <w:rPr>
            <w:rStyle w:val="a7"/>
          </w:rPr>
          <w:t>9. Оцінювання та контроль початкової підготовки</w:t>
        </w:r>
        <w:r w:rsidR="00416E61" w:rsidRPr="00416E61">
          <w:rPr>
            <w:webHidden/>
          </w:rPr>
          <w:tab/>
        </w:r>
        <w:r w:rsidR="00416E61" w:rsidRPr="00416E61">
          <w:rPr>
            <w:webHidden/>
          </w:rPr>
          <w:fldChar w:fldCharType="begin"/>
        </w:r>
        <w:r w:rsidR="00416E61" w:rsidRPr="00416E61">
          <w:rPr>
            <w:webHidden/>
          </w:rPr>
          <w:instrText xml:space="preserve"> PAGEREF _Toc193797465 \h </w:instrText>
        </w:r>
        <w:r w:rsidR="00416E61" w:rsidRPr="00416E61">
          <w:rPr>
            <w:webHidden/>
          </w:rPr>
        </w:r>
        <w:r w:rsidR="00416E61" w:rsidRPr="00416E61">
          <w:rPr>
            <w:webHidden/>
          </w:rPr>
          <w:fldChar w:fldCharType="separate"/>
        </w:r>
        <w:r w:rsidR="00416E61" w:rsidRPr="00416E61">
          <w:rPr>
            <w:webHidden/>
          </w:rPr>
          <w:t>52</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466" w:history="1">
        <w:r w:rsidR="00416E61" w:rsidRPr="00416E61">
          <w:rPr>
            <w:rStyle w:val="a7"/>
            <w:i/>
          </w:rPr>
          <w:t xml:space="preserve">Самостійна робота 3 </w:t>
        </w:r>
        <w:r w:rsidR="00416E61" w:rsidRPr="00416E61">
          <w:rPr>
            <w:rStyle w:val="a7"/>
          </w:rPr>
          <w:t>Організація змагань для початківців</w:t>
        </w:r>
        <w:r w:rsidR="00416E61" w:rsidRPr="00416E61">
          <w:rPr>
            <w:webHidden/>
          </w:rPr>
          <w:tab/>
        </w:r>
        <w:r w:rsidR="00416E61" w:rsidRPr="000B0AB1">
          <w:rPr>
            <w:i/>
            <w:webHidden/>
          </w:rPr>
          <w:fldChar w:fldCharType="begin"/>
        </w:r>
        <w:r w:rsidR="00416E61" w:rsidRPr="000B0AB1">
          <w:rPr>
            <w:i/>
            <w:webHidden/>
          </w:rPr>
          <w:instrText xml:space="preserve"> PAGEREF _Toc193797466 \h </w:instrText>
        </w:r>
        <w:r w:rsidR="00416E61" w:rsidRPr="000B0AB1">
          <w:rPr>
            <w:i/>
            <w:webHidden/>
          </w:rPr>
        </w:r>
        <w:r w:rsidR="00416E61" w:rsidRPr="000B0AB1">
          <w:rPr>
            <w:i/>
            <w:webHidden/>
          </w:rPr>
          <w:fldChar w:fldCharType="separate"/>
        </w:r>
        <w:r w:rsidR="00416E61" w:rsidRPr="000B0AB1">
          <w:rPr>
            <w:i/>
            <w:webHidden/>
          </w:rPr>
          <w:t>55</w:t>
        </w:r>
        <w:r w:rsidR="00416E61" w:rsidRPr="000B0AB1">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67"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_Toc193797467 \h </w:instrText>
        </w:r>
        <w:r w:rsidR="00416E61" w:rsidRPr="00E815C1">
          <w:rPr>
            <w:webHidden/>
          </w:rPr>
        </w:r>
        <w:r w:rsidR="00416E61" w:rsidRPr="00E815C1">
          <w:rPr>
            <w:webHidden/>
          </w:rPr>
          <w:fldChar w:fldCharType="separate"/>
        </w:r>
        <w:r w:rsidR="00416E61" w:rsidRPr="00E815C1">
          <w:rPr>
            <w:webHidden/>
          </w:rPr>
          <w:t>56</w:t>
        </w:r>
        <w:r w:rsidR="00416E61" w:rsidRPr="00E815C1">
          <w:rPr>
            <w:webHidden/>
          </w:rPr>
          <w:fldChar w:fldCharType="end"/>
        </w:r>
      </w:hyperlink>
    </w:p>
    <w:p w:rsidR="00416E61" w:rsidRPr="00416E6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68" w:history="1">
        <w:r w:rsidR="00416E61" w:rsidRPr="00416E61">
          <w:rPr>
            <w:rStyle w:val="a7"/>
            <w:i/>
          </w:rPr>
          <w:t xml:space="preserve">Тема 4 </w:t>
        </w:r>
        <w:r w:rsidR="00416E61" w:rsidRPr="00063F52">
          <w:rPr>
            <w:rStyle w:val="a7"/>
            <w:i/>
            <w:iCs w:val="0"/>
          </w:rPr>
          <w:t>Проведення</w:t>
        </w:r>
        <w:r w:rsidR="00416E61" w:rsidRPr="00063F52">
          <w:rPr>
            <w:rStyle w:val="a7"/>
            <w:i/>
            <w:iCs w:val="0"/>
            <w:spacing w:val="-13"/>
          </w:rPr>
          <w:t xml:space="preserve"> </w:t>
        </w:r>
        <w:r w:rsidR="00416E61" w:rsidRPr="00063F52">
          <w:rPr>
            <w:rStyle w:val="a7"/>
            <w:i/>
            <w:iCs w:val="0"/>
          </w:rPr>
          <w:t>практичної</w:t>
        </w:r>
        <w:r w:rsidR="00416E61" w:rsidRPr="00063F52">
          <w:rPr>
            <w:rStyle w:val="a7"/>
            <w:i/>
            <w:iCs w:val="0"/>
            <w:spacing w:val="-13"/>
          </w:rPr>
          <w:t xml:space="preserve"> </w:t>
        </w:r>
        <w:r w:rsidR="00416E61" w:rsidRPr="00063F52">
          <w:rPr>
            <w:rStyle w:val="a7"/>
            <w:i/>
            <w:iCs w:val="0"/>
          </w:rPr>
          <w:t>підготовки</w:t>
        </w:r>
        <w:r w:rsidR="00416E61" w:rsidRPr="00063F52">
          <w:rPr>
            <w:rStyle w:val="a7"/>
            <w:i/>
            <w:iCs w:val="0"/>
            <w:spacing w:val="-8"/>
          </w:rPr>
          <w:t xml:space="preserve"> </w:t>
        </w:r>
        <w:r w:rsidR="00416E61" w:rsidRPr="00063F52">
          <w:rPr>
            <w:rStyle w:val="a7"/>
            <w:i/>
            <w:iCs w:val="0"/>
          </w:rPr>
          <w:t>з</w:t>
        </w:r>
        <w:r w:rsidR="00416E61" w:rsidRPr="00063F52">
          <w:rPr>
            <w:rStyle w:val="a7"/>
            <w:i/>
            <w:iCs w:val="0"/>
            <w:spacing w:val="-14"/>
          </w:rPr>
          <w:t xml:space="preserve"> </w:t>
        </w:r>
        <w:r w:rsidR="00416E61" w:rsidRPr="00063F52">
          <w:rPr>
            <w:rStyle w:val="a7"/>
            <w:i/>
            <w:iCs w:val="0"/>
            <w:spacing w:val="-2"/>
          </w:rPr>
          <w:t>орієнтування</w:t>
        </w:r>
        <w:r w:rsidR="00416E61" w:rsidRPr="00063F52">
          <w:rPr>
            <w:webHidden/>
          </w:rPr>
          <w:tab/>
        </w:r>
        <w:r w:rsidR="00416E61" w:rsidRPr="00063F52">
          <w:rPr>
            <w:webHidden/>
          </w:rPr>
          <w:fldChar w:fldCharType="begin"/>
        </w:r>
        <w:r w:rsidR="00416E61" w:rsidRPr="00063F52">
          <w:rPr>
            <w:webHidden/>
          </w:rPr>
          <w:instrText xml:space="preserve"> PAGEREF _Toc193797468 \h </w:instrText>
        </w:r>
        <w:r w:rsidR="00416E61" w:rsidRPr="00063F52">
          <w:rPr>
            <w:webHidden/>
          </w:rPr>
        </w:r>
        <w:r w:rsidR="00416E61" w:rsidRPr="00063F52">
          <w:rPr>
            <w:webHidden/>
          </w:rPr>
          <w:fldChar w:fldCharType="separate"/>
        </w:r>
        <w:r w:rsidR="00416E61" w:rsidRPr="00063F52">
          <w:rPr>
            <w:webHidden/>
          </w:rPr>
          <w:t>58</w:t>
        </w:r>
        <w:r w:rsidR="00416E61" w:rsidRPr="00063F52">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69" w:history="1">
        <w:r w:rsidR="00416E61" w:rsidRPr="00416E61">
          <w:rPr>
            <w:rStyle w:val="a7"/>
          </w:rPr>
          <w:t>1. Мета та завдання практичної підготовки з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_Toc193797469 \h </w:instrText>
        </w:r>
        <w:r w:rsidR="00416E61" w:rsidRPr="00416E61">
          <w:rPr>
            <w:webHidden/>
          </w:rPr>
        </w:r>
        <w:r w:rsidR="00416E61" w:rsidRPr="00416E61">
          <w:rPr>
            <w:webHidden/>
          </w:rPr>
          <w:fldChar w:fldCharType="separate"/>
        </w:r>
        <w:r w:rsidR="00416E61" w:rsidRPr="00416E61">
          <w:rPr>
            <w:webHidden/>
          </w:rPr>
          <w:t>58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0" w:history="1">
        <w:r w:rsidR="00416E61" w:rsidRPr="00416E61">
          <w:rPr>
            <w:rStyle w:val="a7"/>
          </w:rPr>
          <w:t>2. Планування практичних занять</w:t>
        </w:r>
        <w:r w:rsidR="00416E61" w:rsidRPr="00416E61">
          <w:rPr>
            <w:webHidden/>
          </w:rPr>
          <w:tab/>
        </w:r>
        <w:r w:rsidR="00416E61" w:rsidRPr="00416E61">
          <w:rPr>
            <w:webHidden/>
          </w:rPr>
          <w:fldChar w:fldCharType="begin"/>
        </w:r>
        <w:r w:rsidR="00416E61" w:rsidRPr="00416E61">
          <w:rPr>
            <w:webHidden/>
          </w:rPr>
          <w:instrText xml:space="preserve"> PAGEREF _Toc193797470 \h </w:instrText>
        </w:r>
        <w:r w:rsidR="00416E61" w:rsidRPr="00416E61">
          <w:rPr>
            <w:webHidden/>
          </w:rPr>
        </w:r>
        <w:r w:rsidR="00416E61" w:rsidRPr="00416E61">
          <w:rPr>
            <w:webHidden/>
          </w:rPr>
          <w:fldChar w:fldCharType="separate"/>
        </w:r>
        <w:r w:rsidR="00416E61" w:rsidRPr="00416E61">
          <w:rPr>
            <w:webHidden/>
          </w:rPr>
          <w:t>59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1" w:history="1">
        <w:r w:rsidR="00416E61" w:rsidRPr="00416E61">
          <w:rPr>
            <w:rStyle w:val="a7"/>
          </w:rPr>
          <w:t>3. Методика проведення практичних занять</w:t>
        </w:r>
        <w:r w:rsidR="00416E61" w:rsidRPr="00416E61">
          <w:rPr>
            <w:webHidden/>
          </w:rPr>
          <w:tab/>
        </w:r>
        <w:r w:rsidR="00416E61" w:rsidRPr="00416E61">
          <w:rPr>
            <w:webHidden/>
          </w:rPr>
          <w:fldChar w:fldCharType="begin"/>
        </w:r>
        <w:r w:rsidR="00416E61" w:rsidRPr="00416E61">
          <w:rPr>
            <w:webHidden/>
          </w:rPr>
          <w:instrText xml:space="preserve"> PAGEREF _Toc193797471 \h </w:instrText>
        </w:r>
        <w:r w:rsidR="00416E61" w:rsidRPr="00416E61">
          <w:rPr>
            <w:webHidden/>
          </w:rPr>
        </w:r>
        <w:r w:rsidR="00416E61" w:rsidRPr="00416E61">
          <w:rPr>
            <w:webHidden/>
          </w:rPr>
          <w:fldChar w:fldCharType="separate"/>
        </w:r>
        <w:r w:rsidR="00416E61" w:rsidRPr="00416E61">
          <w:rPr>
            <w:webHidden/>
          </w:rPr>
          <w:t>60</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2" w:history="1">
        <w:r w:rsidR="00416E61" w:rsidRPr="00416E61">
          <w:rPr>
            <w:rStyle w:val="a7"/>
          </w:rPr>
          <w:t>4. Практичні вправи для розвитку навичок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_Toc193797472 \h </w:instrText>
        </w:r>
        <w:r w:rsidR="00416E61" w:rsidRPr="00416E61">
          <w:rPr>
            <w:webHidden/>
          </w:rPr>
        </w:r>
        <w:r w:rsidR="00416E61" w:rsidRPr="00416E61">
          <w:rPr>
            <w:webHidden/>
          </w:rPr>
          <w:fldChar w:fldCharType="separate"/>
        </w:r>
        <w:r w:rsidR="00416E61" w:rsidRPr="00416E61">
          <w:rPr>
            <w:webHidden/>
          </w:rPr>
          <w:t>61</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3" w:history="1">
        <w:r w:rsidR="00416E61" w:rsidRPr="00416E61">
          <w:rPr>
            <w:rStyle w:val="a7"/>
          </w:rPr>
          <w:t>5. Проведення тренувань на різних типах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_Toc193797473 \h </w:instrText>
        </w:r>
        <w:r w:rsidR="00416E61" w:rsidRPr="00416E61">
          <w:rPr>
            <w:webHidden/>
          </w:rPr>
        </w:r>
        <w:r w:rsidR="00416E61" w:rsidRPr="00416E61">
          <w:rPr>
            <w:webHidden/>
          </w:rPr>
          <w:fldChar w:fldCharType="separate"/>
        </w:r>
        <w:r w:rsidR="00416E61" w:rsidRPr="00416E61">
          <w:rPr>
            <w:webHidden/>
          </w:rPr>
          <w:t>63</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4" w:history="1">
        <w:r w:rsidR="00416E61" w:rsidRPr="00416E61">
          <w:rPr>
            <w:rStyle w:val="a7"/>
          </w:rPr>
          <w:t>6. Фізична підготовка під час практичних занять</w:t>
        </w:r>
        <w:r w:rsidR="00416E61" w:rsidRPr="00416E61">
          <w:rPr>
            <w:webHidden/>
          </w:rPr>
          <w:tab/>
        </w:r>
        <w:r w:rsidR="00416E61" w:rsidRPr="00416E61">
          <w:rPr>
            <w:webHidden/>
          </w:rPr>
          <w:fldChar w:fldCharType="begin"/>
        </w:r>
        <w:r w:rsidR="00416E61" w:rsidRPr="00416E61">
          <w:rPr>
            <w:webHidden/>
          </w:rPr>
          <w:instrText xml:space="preserve"> PAGEREF _Toc193797474 \h </w:instrText>
        </w:r>
        <w:r w:rsidR="00416E61" w:rsidRPr="00416E61">
          <w:rPr>
            <w:webHidden/>
          </w:rPr>
        </w:r>
        <w:r w:rsidR="00416E61" w:rsidRPr="00416E61">
          <w:rPr>
            <w:webHidden/>
          </w:rPr>
          <w:fldChar w:fldCharType="separate"/>
        </w:r>
        <w:r w:rsidR="00416E61" w:rsidRPr="00416E61">
          <w:rPr>
            <w:webHidden/>
          </w:rPr>
          <w:t>64</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5" w:history="1">
        <w:r w:rsidR="00416E61" w:rsidRPr="00416E61">
          <w:rPr>
            <w:rStyle w:val="a7"/>
          </w:rPr>
          <w:t>7. Техніка безпеки під час проведення практичних занять</w:t>
        </w:r>
        <w:r w:rsidR="00416E61" w:rsidRPr="00416E61">
          <w:rPr>
            <w:webHidden/>
          </w:rPr>
          <w:tab/>
        </w:r>
        <w:r w:rsidR="00416E61" w:rsidRPr="00416E61">
          <w:rPr>
            <w:webHidden/>
          </w:rPr>
          <w:fldChar w:fldCharType="begin"/>
        </w:r>
        <w:r w:rsidR="00416E61" w:rsidRPr="00416E61">
          <w:rPr>
            <w:webHidden/>
          </w:rPr>
          <w:instrText xml:space="preserve"> PAGEREF _Toc193797475 \h </w:instrText>
        </w:r>
        <w:r w:rsidR="00416E61" w:rsidRPr="00416E61">
          <w:rPr>
            <w:webHidden/>
          </w:rPr>
        </w:r>
        <w:r w:rsidR="00416E61" w:rsidRPr="00416E61">
          <w:rPr>
            <w:webHidden/>
          </w:rPr>
          <w:fldChar w:fldCharType="separate"/>
        </w:r>
        <w:r w:rsidR="00416E61" w:rsidRPr="00416E61">
          <w:rPr>
            <w:webHidden/>
          </w:rPr>
          <w:t>65</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6" w:history="1">
        <w:r w:rsidR="00416E61" w:rsidRPr="00416E61">
          <w:rPr>
            <w:rStyle w:val="a7"/>
          </w:rPr>
          <w:t>8. Оцінювання рівня практичної підготовки</w:t>
        </w:r>
        <w:r w:rsidR="00416E61" w:rsidRPr="00416E61">
          <w:rPr>
            <w:webHidden/>
          </w:rPr>
          <w:tab/>
        </w:r>
        <w:r w:rsidR="00416E61" w:rsidRPr="00416E61">
          <w:rPr>
            <w:webHidden/>
          </w:rPr>
          <w:fldChar w:fldCharType="begin"/>
        </w:r>
        <w:r w:rsidR="00416E61" w:rsidRPr="00416E61">
          <w:rPr>
            <w:webHidden/>
          </w:rPr>
          <w:instrText xml:space="preserve"> PAGEREF _Toc193797476 \h </w:instrText>
        </w:r>
        <w:r w:rsidR="00416E61" w:rsidRPr="00416E61">
          <w:rPr>
            <w:webHidden/>
          </w:rPr>
        </w:r>
        <w:r w:rsidR="00416E61" w:rsidRPr="00416E61">
          <w:rPr>
            <w:webHidden/>
          </w:rPr>
          <w:fldChar w:fldCharType="separate"/>
        </w:r>
        <w:r w:rsidR="00416E61" w:rsidRPr="00416E61">
          <w:rPr>
            <w:webHidden/>
          </w:rPr>
          <w:t>66</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77" w:history="1">
        <w:r w:rsidR="00416E61" w:rsidRPr="00416E61">
          <w:rPr>
            <w:rStyle w:val="a7"/>
          </w:rPr>
          <w:t>9. Організація тренувальних змагань та контрольних маршрутів</w:t>
        </w:r>
        <w:r w:rsidR="00416E61" w:rsidRPr="00416E61">
          <w:rPr>
            <w:webHidden/>
          </w:rPr>
          <w:tab/>
        </w:r>
        <w:r w:rsidR="00416E61" w:rsidRPr="00416E61">
          <w:rPr>
            <w:webHidden/>
          </w:rPr>
          <w:fldChar w:fldCharType="begin"/>
        </w:r>
        <w:r w:rsidR="00416E61" w:rsidRPr="00416E61">
          <w:rPr>
            <w:webHidden/>
          </w:rPr>
          <w:instrText xml:space="preserve"> PAGEREF _Toc193797477 \h </w:instrText>
        </w:r>
        <w:r w:rsidR="00416E61" w:rsidRPr="00416E61">
          <w:rPr>
            <w:webHidden/>
          </w:rPr>
        </w:r>
        <w:r w:rsidR="00416E61" w:rsidRPr="00416E61">
          <w:rPr>
            <w:webHidden/>
          </w:rPr>
          <w:fldChar w:fldCharType="separate"/>
        </w:r>
        <w:r w:rsidR="00416E61" w:rsidRPr="00416E61">
          <w:rPr>
            <w:webHidden/>
          </w:rPr>
          <w:t>67</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478" w:history="1">
        <w:r w:rsidR="00416E61" w:rsidRPr="00416E61">
          <w:rPr>
            <w:rStyle w:val="a7"/>
            <w:i/>
          </w:rPr>
          <w:t xml:space="preserve">Самостійна робота 4 </w:t>
        </w:r>
        <w:r w:rsidR="00416E61" w:rsidRPr="00416E61">
          <w:rPr>
            <w:rStyle w:val="a7"/>
          </w:rPr>
          <w:t>Психологічна підготовка під час практичних занять</w:t>
        </w:r>
        <w:r w:rsidR="00416E61" w:rsidRPr="00416E61">
          <w:rPr>
            <w:webHidden/>
          </w:rPr>
          <w:tab/>
        </w:r>
        <w:r w:rsidR="00416E61" w:rsidRPr="00063F52">
          <w:rPr>
            <w:i/>
            <w:webHidden/>
          </w:rPr>
          <w:fldChar w:fldCharType="begin"/>
        </w:r>
        <w:r w:rsidR="00416E61" w:rsidRPr="00063F52">
          <w:rPr>
            <w:i/>
            <w:webHidden/>
          </w:rPr>
          <w:instrText xml:space="preserve"> PAGEREF _Toc193797478 \h </w:instrText>
        </w:r>
        <w:r w:rsidR="00416E61" w:rsidRPr="00063F52">
          <w:rPr>
            <w:i/>
            <w:webHidden/>
          </w:rPr>
        </w:r>
        <w:r w:rsidR="00416E61" w:rsidRPr="00063F52">
          <w:rPr>
            <w:i/>
            <w:webHidden/>
          </w:rPr>
          <w:fldChar w:fldCharType="separate"/>
        </w:r>
        <w:r w:rsidR="00416E61" w:rsidRPr="00063F52">
          <w:rPr>
            <w:i/>
            <w:webHidden/>
          </w:rPr>
          <w:t>71</w:t>
        </w:r>
        <w:r w:rsidR="00416E61" w:rsidRPr="00063F52">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79"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_Toc193797479 \h </w:instrText>
        </w:r>
        <w:r w:rsidR="00416E61" w:rsidRPr="00E815C1">
          <w:rPr>
            <w:webHidden/>
          </w:rPr>
        </w:r>
        <w:r w:rsidR="00416E61" w:rsidRPr="00E815C1">
          <w:rPr>
            <w:webHidden/>
          </w:rPr>
          <w:fldChar w:fldCharType="separate"/>
        </w:r>
        <w:r w:rsidR="00416E61" w:rsidRPr="00E815C1">
          <w:rPr>
            <w:webHidden/>
          </w:rPr>
          <w:t>72</w:t>
        </w:r>
        <w:r w:rsidR="00416E61" w:rsidRPr="00E815C1">
          <w:rPr>
            <w:webHidden/>
          </w:rPr>
          <w:fldChar w:fldCharType="end"/>
        </w:r>
      </w:hyperlink>
    </w:p>
    <w:p w:rsidR="00416E61" w:rsidRPr="00416E6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80" w:history="1">
        <w:r w:rsidR="00416E61" w:rsidRPr="00416E61">
          <w:rPr>
            <w:rStyle w:val="a7"/>
            <w:i/>
          </w:rPr>
          <w:t xml:space="preserve">Тема 5 </w:t>
        </w:r>
        <w:r w:rsidR="00416E61" w:rsidRPr="00063F52">
          <w:rPr>
            <w:rStyle w:val="a7"/>
            <w:i/>
            <w:iCs w:val="0"/>
          </w:rPr>
          <w:t>Тактика окремих видів змагань зі спортивного орієнтування</w:t>
        </w:r>
        <w:r w:rsidR="00416E61" w:rsidRPr="00063F52">
          <w:rPr>
            <w:webHidden/>
          </w:rPr>
          <w:tab/>
        </w:r>
        <w:r w:rsidR="00416E61" w:rsidRPr="00063F52">
          <w:rPr>
            <w:webHidden/>
          </w:rPr>
          <w:fldChar w:fldCharType="begin"/>
        </w:r>
        <w:r w:rsidR="00416E61" w:rsidRPr="00063F52">
          <w:rPr>
            <w:webHidden/>
          </w:rPr>
          <w:instrText xml:space="preserve"> PAGEREF _Toc193797480 \h </w:instrText>
        </w:r>
        <w:r w:rsidR="00416E61" w:rsidRPr="00063F52">
          <w:rPr>
            <w:webHidden/>
          </w:rPr>
        </w:r>
        <w:r w:rsidR="00416E61" w:rsidRPr="00063F52">
          <w:rPr>
            <w:webHidden/>
          </w:rPr>
          <w:fldChar w:fldCharType="separate"/>
        </w:r>
        <w:r w:rsidR="00416E61" w:rsidRPr="00063F52">
          <w:rPr>
            <w:webHidden/>
          </w:rPr>
          <w:t>74</w:t>
        </w:r>
        <w:r w:rsidR="00416E61" w:rsidRPr="00063F52">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1" w:history="1">
        <w:r w:rsidR="00416E61" w:rsidRPr="00416E61">
          <w:rPr>
            <w:rStyle w:val="a7"/>
          </w:rPr>
          <w:t>1. Поняття тактики в спортивному орієнтуванні</w:t>
        </w:r>
        <w:r w:rsidR="00416E61" w:rsidRPr="00416E61">
          <w:rPr>
            <w:webHidden/>
          </w:rPr>
          <w:tab/>
        </w:r>
        <w:r w:rsidR="00416E61" w:rsidRPr="00416E61">
          <w:rPr>
            <w:webHidden/>
          </w:rPr>
          <w:fldChar w:fldCharType="begin"/>
        </w:r>
        <w:r w:rsidR="00416E61" w:rsidRPr="00416E61">
          <w:rPr>
            <w:webHidden/>
          </w:rPr>
          <w:instrText xml:space="preserve"> PAGEREF _Toc193797481 \h </w:instrText>
        </w:r>
        <w:r w:rsidR="00416E61" w:rsidRPr="00416E61">
          <w:rPr>
            <w:webHidden/>
          </w:rPr>
        </w:r>
        <w:r w:rsidR="00416E61" w:rsidRPr="00416E61">
          <w:rPr>
            <w:webHidden/>
          </w:rPr>
          <w:fldChar w:fldCharType="separate"/>
        </w:r>
        <w:r w:rsidR="00416E61" w:rsidRPr="00416E61">
          <w:rPr>
            <w:webHidden/>
          </w:rPr>
          <w:t>74</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2" w:history="1">
        <w:r w:rsidR="00416E61" w:rsidRPr="00416E61">
          <w:rPr>
            <w:rStyle w:val="a7"/>
          </w:rPr>
          <w:t>2. Основні види змагань зі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_Toc193797482 \h </w:instrText>
        </w:r>
        <w:r w:rsidR="00416E61" w:rsidRPr="00416E61">
          <w:rPr>
            <w:webHidden/>
          </w:rPr>
        </w:r>
        <w:r w:rsidR="00416E61" w:rsidRPr="00416E61">
          <w:rPr>
            <w:webHidden/>
          </w:rPr>
          <w:fldChar w:fldCharType="separate"/>
        </w:r>
        <w:r w:rsidR="00416E61" w:rsidRPr="00416E61">
          <w:rPr>
            <w:webHidden/>
          </w:rPr>
          <w:t>75</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3" w:history="1">
        <w:r w:rsidR="00416E61" w:rsidRPr="00416E61">
          <w:rPr>
            <w:rStyle w:val="a7"/>
          </w:rPr>
          <w:t>3. Тактичні прийоми в спортивному орієнтуванні</w:t>
        </w:r>
        <w:r w:rsidR="00416E61" w:rsidRPr="00416E61">
          <w:rPr>
            <w:webHidden/>
          </w:rPr>
          <w:tab/>
        </w:r>
        <w:r w:rsidR="00416E61" w:rsidRPr="00416E61">
          <w:rPr>
            <w:webHidden/>
          </w:rPr>
          <w:fldChar w:fldCharType="begin"/>
        </w:r>
        <w:r w:rsidR="00416E61" w:rsidRPr="00416E61">
          <w:rPr>
            <w:webHidden/>
          </w:rPr>
          <w:instrText xml:space="preserve"> PAGEREF _Toc193797483 \h </w:instrText>
        </w:r>
        <w:r w:rsidR="00416E61" w:rsidRPr="00416E61">
          <w:rPr>
            <w:webHidden/>
          </w:rPr>
        </w:r>
        <w:r w:rsidR="00416E61" w:rsidRPr="00416E61">
          <w:rPr>
            <w:webHidden/>
          </w:rPr>
          <w:fldChar w:fldCharType="separate"/>
        </w:r>
        <w:r w:rsidR="00416E61" w:rsidRPr="00416E61">
          <w:rPr>
            <w:webHidden/>
          </w:rPr>
          <w:t>78</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4" w:history="1">
        <w:r w:rsidR="00416E61" w:rsidRPr="00416E61">
          <w:rPr>
            <w:rStyle w:val="a7"/>
          </w:rPr>
          <w:t>4. Різновиди тактики залежно від дистанції</w:t>
        </w:r>
        <w:r w:rsidR="00416E61" w:rsidRPr="00416E61">
          <w:rPr>
            <w:webHidden/>
          </w:rPr>
          <w:tab/>
        </w:r>
        <w:r w:rsidR="00416E61" w:rsidRPr="00416E61">
          <w:rPr>
            <w:webHidden/>
          </w:rPr>
          <w:fldChar w:fldCharType="begin"/>
        </w:r>
        <w:r w:rsidR="00416E61" w:rsidRPr="00416E61">
          <w:rPr>
            <w:webHidden/>
          </w:rPr>
          <w:instrText xml:space="preserve"> PAGEREF _Toc193797484 \h </w:instrText>
        </w:r>
        <w:r w:rsidR="00416E61" w:rsidRPr="00416E61">
          <w:rPr>
            <w:webHidden/>
          </w:rPr>
        </w:r>
        <w:r w:rsidR="00416E61" w:rsidRPr="00416E61">
          <w:rPr>
            <w:webHidden/>
          </w:rPr>
          <w:fldChar w:fldCharType="separate"/>
        </w:r>
        <w:r w:rsidR="00416E61" w:rsidRPr="00416E61">
          <w:rPr>
            <w:webHidden/>
          </w:rPr>
          <w:t>80</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5" w:history="1">
        <w:r w:rsidR="00416E61" w:rsidRPr="00416E61">
          <w:rPr>
            <w:rStyle w:val="a7"/>
          </w:rPr>
          <w:t>5. Тактичні особливості нічного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_Toc193797485 \h </w:instrText>
        </w:r>
        <w:r w:rsidR="00416E61" w:rsidRPr="00416E61">
          <w:rPr>
            <w:webHidden/>
          </w:rPr>
        </w:r>
        <w:r w:rsidR="00416E61" w:rsidRPr="00416E61">
          <w:rPr>
            <w:webHidden/>
          </w:rPr>
          <w:fldChar w:fldCharType="separate"/>
        </w:r>
        <w:r w:rsidR="00416E61" w:rsidRPr="00416E61">
          <w:rPr>
            <w:webHidden/>
          </w:rPr>
          <w:t>81</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6" w:history="1">
        <w:r w:rsidR="00416E61" w:rsidRPr="00416E61">
          <w:rPr>
            <w:rStyle w:val="a7"/>
          </w:rPr>
          <w:t>6. Тактика командних видів змагань (естафети, командні рогейни)</w:t>
        </w:r>
        <w:r w:rsidR="00416E61" w:rsidRPr="00416E61">
          <w:rPr>
            <w:webHidden/>
          </w:rPr>
          <w:tab/>
        </w:r>
        <w:r w:rsidR="00416E61" w:rsidRPr="00416E61">
          <w:rPr>
            <w:webHidden/>
          </w:rPr>
          <w:fldChar w:fldCharType="begin"/>
        </w:r>
        <w:r w:rsidR="00416E61" w:rsidRPr="00416E61">
          <w:rPr>
            <w:webHidden/>
          </w:rPr>
          <w:instrText xml:space="preserve"> PAGEREF _Toc193797486 \h </w:instrText>
        </w:r>
        <w:r w:rsidR="00416E61" w:rsidRPr="00416E61">
          <w:rPr>
            <w:webHidden/>
          </w:rPr>
        </w:r>
        <w:r w:rsidR="00416E61" w:rsidRPr="00416E61">
          <w:rPr>
            <w:webHidden/>
          </w:rPr>
          <w:fldChar w:fldCharType="separate"/>
        </w:r>
        <w:r w:rsidR="00416E61" w:rsidRPr="00416E61">
          <w:rPr>
            <w:webHidden/>
          </w:rPr>
          <w:t>82</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7" w:history="1">
        <w:r w:rsidR="00416E61" w:rsidRPr="00416E61">
          <w:rPr>
            <w:rStyle w:val="a7"/>
          </w:rPr>
          <w:t>7. Вплив рельєфу та погодних умов на вибір тактики</w:t>
        </w:r>
        <w:r w:rsidR="00416E61" w:rsidRPr="00416E61">
          <w:rPr>
            <w:webHidden/>
          </w:rPr>
          <w:tab/>
        </w:r>
        <w:r w:rsidR="00416E61" w:rsidRPr="00416E61">
          <w:rPr>
            <w:webHidden/>
          </w:rPr>
          <w:fldChar w:fldCharType="begin"/>
        </w:r>
        <w:r w:rsidR="00416E61" w:rsidRPr="00416E61">
          <w:rPr>
            <w:webHidden/>
          </w:rPr>
          <w:instrText xml:space="preserve"> PAGEREF _Toc193797487 \h </w:instrText>
        </w:r>
        <w:r w:rsidR="00416E61" w:rsidRPr="00416E61">
          <w:rPr>
            <w:webHidden/>
          </w:rPr>
        </w:r>
        <w:r w:rsidR="00416E61" w:rsidRPr="00416E61">
          <w:rPr>
            <w:webHidden/>
          </w:rPr>
          <w:fldChar w:fldCharType="separate"/>
        </w:r>
        <w:r w:rsidR="00416E61" w:rsidRPr="00416E61">
          <w:rPr>
            <w:webHidden/>
          </w:rPr>
          <w:t>84</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8" w:history="1">
        <w:r w:rsidR="00416E61" w:rsidRPr="00416E61">
          <w:rPr>
            <w:rStyle w:val="a7"/>
          </w:rPr>
          <w:t>8. Розподіл сил і ресурсів під час змагань</w:t>
        </w:r>
        <w:r w:rsidR="00416E61" w:rsidRPr="00416E61">
          <w:rPr>
            <w:webHidden/>
          </w:rPr>
          <w:tab/>
        </w:r>
        <w:r w:rsidR="00416E61" w:rsidRPr="00416E61">
          <w:rPr>
            <w:webHidden/>
          </w:rPr>
          <w:fldChar w:fldCharType="begin"/>
        </w:r>
        <w:r w:rsidR="00416E61" w:rsidRPr="00416E61">
          <w:rPr>
            <w:webHidden/>
          </w:rPr>
          <w:instrText xml:space="preserve"> PAGEREF _Toc193797488 \h </w:instrText>
        </w:r>
        <w:r w:rsidR="00416E61" w:rsidRPr="00416E61">
          <w:rPr>
            <w:webHidden/>
          </w:rPr>
        </w:r>
        <w:r w:rsidR="00416E61" w:rsidRPr="00416E61">
          <w:rPr>
            <w:webHidden/>
          </w:rPr>
          <w:fldChar w:fldCharType="separate"/>
        </w:r>
        <w:r w:rsidR="00416E61" w:rsidRPr="00416E61">
          <w:rPr>
            <w:webHidden/>
          </w:rPr>
          <w:t>85</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89" w:history="1">
        <w:r w:rsidR="00416E61" w:rsidRPr="00416E61">
          <w:rPr>
            <w:rStyle w:val="a7"/>
          </w:rPr>
          <w:t>9. Аналіз помилок та тактичних рішень</w:t>
        </w:r>
        <w:r w:rsidR="00416E61" w:rsidRPr="00416E61">
          <w:rPr>
            <w:webHidden/>
          </w:rPr>
          <w:tab/>
        </w:r>
        <w:r w:rsidR="00416E61" w:rsidRPr="00416E61">
          <w:rPr>
            <w:webHidden/>
          </w:rPr>
          <w:fldChar w:fldCharType="begin"/>
        </w:r>
        <w:r w:rsidR="00416E61" w:rsidRPr="00416E61">
          <w:rPr>
            <w:webHidden/>
          </w:rPr>
          <w:instrText xml:space="preserve"> PAGEREF _Toc193797489 \h </w:instrText>
        </w:r>
        <w:r w:rsidR="00416E61" w:rsidRPr="00416E61">
          <w:rPr>
            <w:webHidden/>
          </w:rPr>
        </w:r>
        <w:r w:rsidR="00416E61" w:rsidRPr="00416E61">
          <w:rPr>
            <w:webHidden/>
          </w:rPr>
          <w:fldChar w:fldCharType="separate"/>
        </w:r>
        <w:r w:rsidR="00416E61" w:rsidRPr="00416E61">
          <w:rPr>
            <w:webHidden/>
          </w:rPr>
          <w:t>87</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490" w:history="1">
        <w:r w:rsidR="00416E61" w:rsidRPr="00416E61">
          <w:rPr>
            <w:rStyle w:val="a7"/>
            <w:i/>
          </w:rPr>
          <w:t xml:space="preserve">Самостійна робота 5 </w:t>
        </w:r>
        <w:r w:rsidR="00416E61" w:rsidRPr="00416E61">
          <w:rPr>
            <w:rStyle w:val="a7"/>
          </w:rPr>
          <w:t>Психологічні аспекти тактики на змаганнях</w:t>
        </w:r>
        <w:r w:rsidR="00416E61" w:rsidRPr="00416E61">
          <w:rPr>
            <w:webHidden/>
          </w:rPr>
          <w:tab/>
        </w:r>
        <w:r w:rsidR="00416E61" w:rsidRPr="00063F52">
          <w:rPr>
            <w:i/>
            <w:webHidden/>
          </w:rPr>
          <w:fldChar w:fldCharType="begin"/>
        </w:r>
        <w:r w:rsidR="00416E61" w:rsidRPr="00063F52">
          <w:rPr>
            <w:i/>
            <w:webHidden/>
          </w:rPr>
          <w:instrText xml:space="preserve"> PAGEREF _Toc193797490 \h </w:instrText>
        </w:r>
        <w:r w:rsidR="00416E61" w:rsidRPr="00063F52">
          <w:rPr>
            <w:i/>
            <w:webHidden/>
          </w:rPr>
        </w:r>
        <w:r w:rsidR="00416E61" w:rsidRPr="00063F52">
          <w:rPr>
            <w:i/>
            <w:webHidden/>
          </w:rPr>
          <w:fldChar w:fldCharType="separate"/>
        </w:r>
        <w:r w:rsidR="00416E61" w:rsidRPr="00063F52">
          <w:rPr>
            <w:i/>
            <w:webHidden/>
          </w:rPr>
          <w:t>90</w:t>
        </w:r>
        <w:r w:rsidR="00416E61" w:rsidRPr="00063F52">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91"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_Toc193797491 \h </w:instrText>
        </w:r>
        <w:r w:rsidR="00416E61" w:rsidRPr="00E815C1">
          <w:rPr>
            <w:webHidden/>
          </w:rPr>
        </w:r>
        <w:r w:rsidR="00416E61" w:rsidRPr="00E815C1">
          <w:rPr>
            <w:webHidden/>
          </w:rPr>
          <w:fldChar w:fldCharType="separate"/>
        </w:r>
        <w:r w:rsidR="00416E61" w:rsidRPr="00E815C1">
          <w:rPr>
            <w:webHidden/>
          </w:rPr>
          <w:t>91</w:t>
        </w:r>
        <w:r w:rsidR="00416E61" w:rsidRPr="00E815C1">
          <w:rPr>
            <w:webHidden/>
          </w:rPr>
          <w:fldChar w:fldCharType="end"/>
        </w:r>
      </w:hyperlink>
    </w:p>
    <w:p w:rsidR="00416E61" w:rsidRPr="00416E6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492" w:history="1">
        <w:r w:rsidR="00416E61" w:rsidRPr="00416E61">
          <w:rPr>
            <w:rStyle w:val="a7"/>
            <w:i/>
          </w:rPr>
          <w:t xml:space="preserve">Тема 6 </w:t>
        </w:r>
        <w:r w:rsidR="00416E61" w:rsidRPr="00063F52">
          <w:rPr>
            <w:rStyle w:val="a7"/>
            <w:i/>
            <w:iCs w:val="0"/>
          </w:rPr>
          <w:t>Змагання з орієнтування</w:t>
        </w:r>
        <w:r w:rsidR="00416E61" w:rsidRPr="00063F52">
          <w:rPr>
            <w:webHidden/>
          </w:rPr>
          <w:tab/>
        </w:r>
        <w:r w:rsidR="00416E61" w:rsidRPr="00063F52">
          <w:rPr>
            <w:webHidden/>
          </w:rPr>
          <w:fldChar w:fldCharType="begin"/>
        </w:r>
        <w:r w:rsidR="00416E61" w:rsidRPr="00063F52">
          <w:rPr>
            <w:webHidden/>
          </w:rPr>
          <w:instrText xml:space="preserve"> PAGEREF _Toc193797492 \h </w:instrText>
        </w:r>
        <w:r w:rsidR="00416E61" w:rsidRPr="00063F52">
          <w:rPr>
            <w:webHidden/>
          </w:rPr>
        </w:r>
        <w:r w:rsidR="00416E61" w:rsidRPr="00063F52">
          <w:rPr>
            <w:webHidden/>
          </w:rPr>
          <w:fldChar w:fldCharType="separate"/>
        </w:r>
        <w:r w:rsidR="00416E61" w:rsidRPr="00063F52">
          <w:rPr>
            <w:webHidden/>
          </w:rPr>
          <w:t>93</w:t>
        </w:r>
        <w:r w:rsidR="00416E61" w:rsidRPr="00063F52">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3" w:history="1">
        <w:r w:rsidR="00416E61" w:rsidRPr="00416E61">
          <w:rPr>
            <w:rStyle w:val="a7"/>
          </w:rPr>
          <w:t>1. Класифікація змагань зі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_Toc193797493 \h </w:instrText>
        </w:r>
        <w:r w:rsidR="00416E61" w:rsidRPr="00416E61">
          <w:rPr>
            <w:webHidden/>
          </w:rPr>
        </w:r>
        <w:r w:rsidR="00416E61" w:rsidRPr="00416E61">
          <w:rPr>
            <w:webHidden/>
          </w:rPr>
          <w:fldChar w:fldCharType="separate"/>
        </w:r>
        <w:r w:rsidR="00416E61" w:rsidRPr="00416E61">
          <w:rPr>
            <w:webHidden/>
          </w:rPr>
          <w:t>93</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4" w:history="1">
        <w:r w:rsidR="00416E61" w:rsidRPr="00416E61">
          <w:rPr>
            <w:rStyle w:val="a7"/>
          </w:rPr>
          <w:t>2. Етапи організації змагань зі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_Toc193797494 \h </w:instrText>
        </w:r>
        <w:r w:rsidR="00416E61" w:rsidRPr="00416E61">
          <w:rPr>
            <w:webHidden/>
          </w:rPr>
        </w:r>
        <w:r w:rsidR="00416E61" w:rsidRPr="00416E61">
          <w:rPr>
            <w:webHidden/>
          </w:rPr>
          <w:fldChar w:fldCharType="separate"/>
        </w:r>
        <w:r w:rsidR="00416E61" w:rsidRPr="00416E61">
          <w:rPr>
            <w:webHidden/>
          </w:rPr>
          <w:t>94</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5" w:history="1">
        <w:r w:rsidR="00416E61" w:rsidRPr="00416E61">
          <w:rPr>
            <w:rStyle w:val="a7"/>
          </w:rPr>
          <w:t>3. Маркування дистанцій та постановка контрольних пунктів</w:t>
        </w:r>
        <w:r w:rsidR="00416E61" w:rsidRPr="00416E61">
          <w:rPr>
            <w:webHidden/>
          </w:rPr>
          <w:tab/>
        </w:r>
        <w:r w:rsidR="00416E61" w:rsidRPr="00416E61">
          <w:rPr>
            <w:webHidden/>
          </w:rPr>
          <w:fldChar w:fldCharType="begin"/>
        </w:r>
        <w:r w:rsidR="00416E61" w:rsidRPr="00416E61">
          <w:rPr>
            <w:webHidden/>
          </w:rPr>
          <w:instrText xml:space="preserve"> PAGEREF _Toc193797495 \h </w:instrText>
        </w:r>
        <w:r w:rsidR="00416E61" w:rsidRPr="00416E61">
          <w:rPr>
            <w:webHidden/>
          </w:rPr>
        </w:r>
        <w:r w:rsidR="00416E61" w:rsidRPr="00416E61">
          <w:rPr>
            <w:webHidden/>
          </w:rPr>
          <w:fldChar w:fldCharType="separate"/>
        </w:r>
        <w:r w:rsidR="00416E61" w:rsidRPr="00416E61">
          <w:rPr>
            <w:webHidden/>
          </w:rPr>
          <w:t>96</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6" w:history="1">
        <w:r w:rsidR="00416E61" w:rsidRPr="00416E61">
          <w:rPr>
            <w:rStyle w:val="a7"/>
          </w:rPr>
          <w:t>4. Види контрольних пунктів та їх правильне розташування на місцевості</w:t>
        </w:r>
        <w:r w:rsidR="00416E61" w:rsidRPr="00416E61">
          <w:rPr>
            <w:webHidden/>
          </w:rPr>
          <w:tab/>
        </w:r>
        <w:r w:rsidR="00416E61" w:rsidRPr="00416E61">
          <w:rPr>
            <w:webHidden/>
          </w:rPr>
          <w:fldChar w:fldCharType="begin"/>
        </w:r>
        <w:r w:rsidR="00416E61" w:rsidRPr="00416E61">
          <w:rPr>
            <w:webHidden/>
          </w:rPr>
          <w:instrText xml:space="preserve"> PAGEREF _Toc193797496 \h </w:instrText>
        </w:r>
        <w:r w:rsidR="00416E61" w:rsidRPr="00416E61">
          <w:rPr>
            <w:webHidden/>
          </w:rPr>
        </w:r>
        <w:r w:rsidR="00416E61" w:rsidRPr="00416E61">
          <w:rPr>
            <w:webHidden/>
          </w:rPr>
          <w:fldChar w:fldCharType="separate"/>
        </w:r>
        <w:r w:rsidR="00416E61" w:rsidRPr="00416E61">
          <w:rPr>
            <w:webHidden/>
          </w:rPr>
          <w:t>97</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7" w:history="1">
        <w:r w:rsidR="00416E61" w:rsidRPr="00416E61">
          <w:rPr>
            <w:rStyle w:val="a7"/>
          </w:rPr>
          <w:t>5. Роль суддів та організаторів у проведенні змагань</w:t>
        </w:r>
        <w:r w:rsidR="00416E61" w:rsidRPr="00416E61">
          <w:rPr>
            <w:webHidden/>
          </w:rPr>
          <w:tab/>
        </w:r>
        <w:r w:rsidR="00416E61" w:rsidRPr="00416E61">
          <w:rPr>
            <w:webHidden/>
          </w:rPr>
          <w:fldChar w:fldCharType="begin"/>
        </w:r>
        <w:r w:rsidR="00416E61" w:rsidRPr="00416E61">
          <w:rPr>
            <w:webHidden/>
          </w:rPr>
          <w:instrText xml:space="preserve"> PAGEREF _Toc193797497 \h </w:instrText>
        </w:r>
        <w:r w:rsidR="00416E61" w:rsidRPr="00416E61">
          <w:rPr>
            <w:webHidden/>
          </w:rPr>
        </w:r>
        <w:r w:rsidR="00416E61" w:rsidRPr="00416E61">
          <w:rPr>
            <w:webHidden/>
          </w:rPr>
          <w:fldChar w:fldCharType="separate"/>
        </w:r>
        <w:r w:rsidR="00416E61" w:rsidRPr="00416E61">
          <w:rPr>
            <w:webHidden/>
          </w:rPr>
          <w:t>99</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8" w:history="1">
        <w:r w:rsidR="00416E61" w:rsidRPr="00416E61">
          <w:rPr>
            <w:rStyle w:val="a7"/>
          </w:rPr>
          <w:t>6. Тактика та стратегія змагань зі спортивного орієнтування</w:t>
        </w:r>
        <w:r w:rsidR="00416E61" w:rsidRPr="00416E61">
          <w:rPr>
            <w:webHidden/>
          </w:rPr>
          <w:tab/>
        </w:r>
        <w:r w:rsidR="00416E61" w:rsidRPr="00416E61">
          <w:rPr>
            <w:webHidden/>
          </w:rPr>
          <w:fldChar w:fldCharType="begin"/>
        </w:r>
        <w:r w:rsidR="00416E61" w:rsidRPr="00416E61">
          <w:rPr>
            <w:webHidden/>
          </w:rPr>
          <w:instrText xml:space="preserve"> PAGEREF _Toc193797498 \h </w:instrText>
        </w:r>
        <w:r w:rsidR="00416E61" w:rsidRPr="00416E61">
          <w:rPr>
            <w:webHidden/>
          </w:rPr>
        </w:r>
        <w:r w:rsidR="00416E61" w:rsidRPr="00416E61">
          <w:rPr>
            <w:webHidden/>
          </w:rPr>
          <w:fldChar w:fldCharType="separate"/>
        </w:r>
        <w:r w:rsidR="00416E61" w:rsidRPr="00416E61">
          <w:rPr>
            <w:webHidden/>
          </w:rPr>
          <w:t>100</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499" w:history="1">
        <w:r w:rsidR="00416E61" w:rsidRPr="00416E61">
          <w:rPr>
            <w:rStyle w:val="a7"/>
          </w:rPr>
          <w:t>7. Особливості проведення різних видів змагань</w:t>
        </w:r>
        <w:r w:rsidR="00416E61" w:rsidRPr="00416E61">
          <w:rPr>
            <w:webHidden/>
          </w:rPr>
          <w:tab/>
        </w:r>
        <w:r w:rsidR="00416E61" w:rsidRPr="00416E61">
          <w:rPr>
            <w:webHidden/>
          </w:rPr>
          <w:fldChar w:fldCharType="begin"/>
        </w:r>
        <w:r w:rsidR="00416E61" w:rsidRPr="00416E61">
          <w:rPr>
            <w:webHidden/>
          </w:rPr>
          <w:instrText xml:space="preserve"> PAGEREF _Toc193797499 \h </w:instrText>
        </w:r>
        <w:r w:rsidR="00416E61" w:rsidRPr="00416E61">
          <w:rPr>
            <w:webHidden/>
          </w:rPr>
        </w:r>
        <w:r w:rsidR="00416E61" w:rsidRPr="00416E61">
          <w:rPr>
            <w:webHidden/>
          </w:rPr>
          <w:fldChar w:fldCharType="separate"/>
        </w:r>
        <w:r w:rsidR="00416E61" w:rsidRPr="00416E61">
          <w:rPr>
            <w:webHidden/>
          </w:rPr>
          <w:t>101</w:t>
        </w:r>
        <w:r w:rsidR="00416E61" w:rsidRPr="00416E61">
          <w:rPr>
            <w:webHidden/>
          </w:rPr>
          <w:fldChar w:fldCharType="end"/>
        </w:r>
      </w:hyperlink>
    </w:p>
    <w:p w:rsidR="00416E61" w:rsidRPr="00416E61" w:rsidRDefault="0078411D" w:rsidP="000B0AB1">
      <w:pPr>
        <w:pStyle w:val="21"/>
        <w:spacing w:line="240" w:lineRule="auto"/>
        <w:rPr>
          <w:rFonts w:asciiTheme="minorHAnsi" w:eastAsiaTheme="minorEastAsia" w:hAnsiTheme="minorHAnsi"/>
          <w:kern w:val="2"/>
          <w:sz w:val="24"/>
          <w:szCs w:val="24"/>
          <w:lang w:val="ru-RU" w:eastAsia="ru-RU"/>
          <w14:ligatures w14:val="standardContextual"/>
        </w:rPr>
      </w:pPr>
      <w:hyperlink w:anchor="_Toc193797500" w:history="1">
        <w:r w:rsidR="00416E61" w:rsidRPr="00416E61">
          <w:rPr>
            <w:rStyle w:val="a7"/>
          </w:rPr>
          <w:t>8. Підбиття підсумків та аналіз результатів змагань</w:t>
        </w:r>
        <w:r w:rsidR="00416E61" w:rsidRPr="00416E61">
          <w:rPr>
            <w:webHidden/>
          </w:rPr>
          <w:tab/>
        </w:r>
        <w:r w:rsidR="00416E61" w:rsidRPr="00416E61">
          <w:rPr>
            <w:webHidden/>
          </w:rPr>
          <w:fldChar w:fldCharType="begin"/>
        </w:r>
        <w:r w:rsidR="00416E61" w:rsidRPr="00416E61">
          <w:rPr>
            <w:webHidden/>
          </w:rPr>
          <w:instrText xml:space="preserve"> PAGEREF _Toc193797500 \h </w:instrText>
        </w:r>
        <w:r w:rsidR="00416E61" w:rsidRPr="00416E61">
          <w:rPr>
            <w:webHidden/>
          </w:rPr>
        </w:r>
        <w:r w:rsidR="00416E61" w:rsidRPr="00416E61">
          <w:rPr>
            <w:webHidden/>
          </w:rPr>
          <w:fldChar w:fldCharType="separate"/>
        </w:r>
        <w:r w:rsidR="00416E61" w:rsidRPr="00416E61">
          <w:rPr>
            <w:webHidden/>
          </w:rPr>
          <w:t>103</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501" w:history="1">
        <w:r w:rsidR="00416E61" w:rsidRPr="00416E61">
          <w:rPr>
            <w:rStyle w:val="a7"/>
            <w:i/>
          </w:rPr>
          <w:t xml:space="preserve">Самостійна робота 6 </w:t>
        </w:r>
        <w:r w:rsidR="00416E61" w:rsidRPr="00416E61">
          <w:rPr>
            <w:rStyle w:val="a7"/>
          </w:rPr>
          <w:t>Безпека під час проведення змагань зі спортивного орієнтування</w:t>
        </w:r>
        <w:r w:rsidR="00416E61" w:rsidRPr="00416E61">
          <w:rPr>
            <w:webHidden/>
          </w:rPr>
          <w:tab/>
        </w:r>
        <w:r w:rsidR="00416E61" w:rsidRPr="00E815C1">
          <w:rPr>
            <w:i/>
            <w:webHidden/>
          </w:rPr>
          <w:fldChar w:fldCharType="begin"/>
        </w:r>
        <w:r w:rsidR="00416E61" w:rsidRPr="00E815C1">
          <w:rPr>
            <w:i/>
            <w:webHidden/>
          </w:rPr>
          <w:instrText xml:space="preserve"> PAGEREF _Toc193797501 \h </w:instrText>
        </w:r>
        <w:r w:rsidR="00416E61" w:rsidRPr="00E815C1">
          <w:rPr>
            <w:i/>
            <w:webHidden/>
          </w:rPr>
        </w:r>
        <w:r w:rsidR="00416E61" w:rsidRPr="00E815C1">
          <w:rPr>
            <w:i/>
            <w:webHidden/>
          </w:rPr>
          <w:fldChar w:fldCharType="separate"/>
        </w:r>
        <w:r w:rsidR="00416E61" w:rsidRPr="00E815C1">
          <w:rPr>
            <w:i/>
            <w:webHidden/>
          </w:rPr>
          <w:t>106</w:t>
        </w:r>
        <w:r w:rsidR="00416E61" w:rsidRPr="00E815C1">
          <w:rPr>
            <w:i/>
            <w:webHidden/>
          </w:rPr>
          <w:fldChar w:fldCharType="end"/>
        </w:r>
      </w:hyperlink>
    </w:p>
    <w:p w:rsidR="00416E61" w:rsidRPr="00E815C1" w:rsidRDefault="0078411D" w:rsidP="00E815C1">
      <w:pPr>
        <w:pStyle w:val="11"/>
        <w:rPr>
          <w:rFonts w:asciiTheme="minorHAnsi" w:eastAsiaTheme="minorEastAsia" w:hAnsiTheme="minorHAnsi" w:cstheme="minorBidi"/>
          <w:kern w:val="2"/>
          <w:sz w:val="24"/>
          <w:szCs w:val="24"/>
          <w:lang w:val="ru-RU" w:eastAsia="ru-RU"/>
          <w14:ligatures w14:val="standardContextual"/>
        </w:rPr>
      </w:pPr>
      <w:hyperlink w:anchor="_Toc193797502" w:history="1">
        <w:r w:rsidR="00416E61" w:rsidRPr="00E815C1">
          <w:rPr>
            <w:rStyle w:val="a7"/>
          </w:rPr>
          <w:t>Лабораторне заняття</w:t>
        </w:r>
        <w:r w:rsidR="00416E61" w:rsidRPr="00E815C1">
          <w:rPr>
            <w:webHidden/>
          </w:rPr>
          <w:tab/>
        </w:r>
        <w:r w:rsidR="00416E61" w:rsidRPr="00E815C1">
          <w:rPr>
            <w:webHidden/>
          </w:rPr>
          <w:fldChar w:fldCharType="begin"/>
        </w:r>
        <w:r w:rsidR="00416E61" w:rsidRPr="00E815C1">
          <w:rPr>
            <w:webHidden/>
          </w:rPr>
          <w:instrText xml:space="preserve"> PAGEREF _Toc193797502 \h </w:instrText>
        </w:r>
        <w:r w:rsidR="00416E61" w:rsidRPr="00E815C1">
          <w:rPr>
            <w:webHidden/>
          </w:rPr>
        </w:r>
        <w:r w:rsidR="00416E61" w:rsidRPr="00E815C1">
          <w:rPr>
            <w:webHidden/>
          </w:rPr>
          <w:fldChar w:fldCharType="separate"/>
        </w:r>
        <w:r w:rsidR="00416E61" w:rsidRPr="00E815C1">
          <w:rPr>
            <w:webHidden/>
          </w:rPr>
          <w:t>107</w:t>
        </w:r>
        <w:r w:rsidR="00416E61" w:rsidRPr="00E815C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503" w:history="1">
        <w:r w:rsidR="00416E61" w:rsidRPr="00416E61">
          <w:rPr>
            <w:rStyle w:val="a7"/>
          </w:rPr>
          <w:t>П</w:t>
        </w:r>
        <w:r w:rsidR="00E815C1" w:rsidRPr="00416E61">
          <w:rPr>
            <w:rStyle w:val="a7"/>
          </w:rPr>
          <w:t>ідсумковий контроль</w:t>
        </w:r>
        <w:r w:rsidR="00416E61" w:rsidRPr="00416E61">
          <w:rPr>
            <w:webHidden/>
          </w:rPr>
          <w:tab/>
        </w:r>
        <w:r w:rsidR="00416E61" w:rsidRPr="00416E61">
          <w:rPr>
            <w:webHidden/>
          </w:rPr>
          <w:fldChar w:fldCharType="begin"/>
        </w:r>
        <w:r w:rsidR="00416E61" w:rsidRPr="00416E61">
          <w:rPr>
            <w:webHidden/>
          </w:rPr>
          <w:instrText xml:space="preserve"> PAGEREF _Toc193797503 \h </w:instrText>
        </w:r>
        <w:r w:rsidR="00416E61" w:rsidRPr="00416E61">
          <w:rPr>
            <w:webHidden/>
          </w:rPr>
        </w:r>
        <w:r w:rsidR="00416E61" w:rsidRPr="00416E61">
          <w:rPr>
            <w:webHidden/>
          </w:rPr>
          <w:fldChar w:fldCharType="separate"/>
        </w:r>
        <w:r w:rsidR="00416E61" w:rsidRPr="00416E61">
          <w:rPr>
            <w:webHidden/>
          </w:rPr>
          <w:t>109</w:t>
        </w:r>
        <w:r w:rsidR="00416E61" w:rsidRPr="00416E61">
          <w:rPr>
            <w:webHidden/>
          </w:rPr>
          <w:fldChar w:fldCharType="end"/>
        </w:r>
      </w:hyperlink>
    </w:p>
    <w:p w:rsidR="00416E61" w:rsidRPr="00416E61" w:rsidRDefault="0078411D" w:rsidP="00E815C1">
      <w:pPr>
        <w:pStyle w:val="11"/>
        <w:rPr>
          <w:rFonts w:asciiTheme="minorHAnsi" w:eastAsiaTheme="minorEastAsia" w:hAnsiTheme="minorHAnsi" w:cstheme="minorBidi"/>
          <w:i/>
          <w:kern w:val="2"/>
          <w:sz w:val="24"/>
          <w:szCs w:val="24"/>
          <w:lang w:val="ru-RU" w:eastAsia="ru-RU"/>
          <w14:ligatures w14:val="standardContextual"/>
        </w:rPr>
      </w:pPr>
      <w:hyperlink w:anchor="_Toc193797504" w:history="1">
        <w:r w:rsidR="00416E61" w:rsidRPr="00416E61">
          <w:rPr>
            <w:rStyle w:val="a7"/>
          </w:rPr>
          <w:t>Л</w:t>
        </w:r>
        <w:r w:rsidR="00E815C1" w:rsidRPr="00416E61">
          <w:rPr>
            <w:rStyle w:val="a7"/>
          </w:rPr>
          <w:t>ітература</w:t>
        </w:r>
        <w:r w:rsidR="00416E61" w:rsidRPr="00416E61">
          <w:rPr>
            <w:webHidden/>
          </w:rPr>
          <w:tab/>
        </w:r>
        <w:r w:rsidR="00416E61" w:rsidRPr="00416E61">
          <w:rPr>
            <w:webHidden/>
          </w:rPr>
          <w:fldChar w:fldCharType="begin"/>
        </w:r>
        <w:r w:rsidR="00416E61" w:rsidRPr="00416E61">
          <w:rPr>
            <w:webHidden/>
          </w:rPr>
          <w:instrText xml:space="preserve"> PAGEREF _Toc193797504 \h </w:instrText>
        </w:r>
        <w:r w:rsidR="00416E61" w:rsidRPr="00416E61">
          <w:rPr>
            <w:webHidden/>
          </w:rPr>
        </w:r>
        <w:r w:rsidR="00416E61" w:rsidRPr="00416E61">
          <w:rPr>
            <w:webHidden/>
          </w:rPr>
          <w:fldChar w:fldCharType="separate"/>
        </w:r>
        <w:r w:rsidR="00416E61" w:rsidRPr="00416E61">
          <w:rPr>
            <w:webHidden/>
          </w:rPr>
          <w:t>111</w:t>
        </w:r>
        <w:r w:rsidR="00416E61" w:rsidRPr="00416E61">
          <w:rPr>
            <w:webHidden/>
          </w:rPr>
          <w:fldChar w:fldCharType="end"/>
        </w:r>
      </w:hyperlink>
    </w:p>
    <w:p w:rsidR="00350562" w:rsidRPr="008721CA" w:rsidRDefault="003F0EC8" w:rsidP="000B0AB1">
      <w:pPr>
        <w:ind w:firstLine="0"/>
        <w:jc w:val="left"/>
        <w:rPr>
          <w:rFonts w:cs="Times New Roman"/>
          <w:iCs/>
          <w:szCs w:val="28"/>
          <w:lang w:val="uk-UA"/>
        </w:rPr>
      </w:pPr>
      <w:r w:rsidRPr="00416E61">
        <w:rPr>
          <w:rFonts w:cs="Times New Roman"/>
          <w:iCs/>
          <w:szCs w:val="28"/>
          <w:lang w:val="uk-UA"/>
        </w:rPr>
        <w:fldChar w:fldCharType="end"/>
      </w:r>
    </w:p>
    <w:p w:rsidR="002D7222" w:rsidRPr="008721CA" w:rsidRDefault="002D7222" w:rsidP="008721CA">
      <w:pPr>
        <w:ind w:firstLine="0"/>
        <w:jc w:val="left"/>
        <w:rPr>
          <w:rFonts w:cs="Times New Roman"/>
          <w:iCs/>
          <w:szCs w:val="28"/>
          <w:lang w:val="uk-UA"/>
        </w:rPr>
      </w:pPr>
    </w:p>
    <w:p w:rsidR="002D7222" w:rsidRPr="002D7222" w:rsidRDefault="002D7222" w:rsidP="00350562">
      <w:pPr>
        <w:spacing w:line="380" w:lineRule="exact"/>
        <w:ind w:firstLine="0"/>
        <w:jc w:val="left"/>
        <w:rPr>
          <w:rFonts w:cs="Times New Roman"/>
          <w:szCs w:val="28"/>
          <w:lang w:val="uk-UA"/>
        </w:rPr>
      </w:pPr>
    </w:p>
    <w:p w:rsidR="002D7222" w:rsidRPr="002D7222" w:rsidRDefault="002D7222" w:rsidP="00350562">
      <w:pPr>
        <w:spacing w:line="380" w:lineRule="exact"/>
        <w:ind w:firstLine="0"/>
        <w:jc w:val="left"/>
        <w:rPr>
          <w:rFonts w:cs="Times New Roman"/>
          <w:szCs w:val="28"/>
          <w:lang w:val="uk-UA"/>
        </w:rPr>
      </w:pPr>
    </w:p>
    <w:p w:rsidR="002D7222" w:rsidRDefault="002D7222" w:rsidP="00350562">
      <w:pPr>
        <w:spacing w:line="380" w:lineRule="exact"/>
        <w:ind w:firstLine="0"/>
        <w:jc w:val="left"/>
        <w:rPr>
          <w:rFonts w:cs="Times New Roman"/>
          <w:szCs w:val="28"/>
          <w:lang w:val="uk-UA"/>
        </w:rPr>
      </w:pPr>
    </w:p>
    <w:p w:rsidR="006A18A2" w:rsidRPr="004A256C" w:rsidRDefault="006A18A2" w:rsidP="00FA60C2">
      <w:pPr>
        <w:ind w:firstLine="0"/>
        <w:jc w:val="left"/>
        <w:rPr>
          <w:rFonts w:cs="Times New Roman"/>
          <w:color w:val="FF0000"/>
          <w:szCs w:val="28"/>
          <w:lang w:val="uk-UA"/>
        </w:rPr>
      </w:pPr>
      <w:r w:rsidRPr="004A256C">
        <w:rPr>
          <w:rFonts w:cs="Times New Roman"/>
          <w:color w:val="FF0000"/>
          <w:szCs w:val="28"/>
          <w:lang w:val="uk-UA"/>
        </w:rPr>
        <w:br w:type="page"/>
      </w:r>
    </w:p>
    <w:p w:rsidR="00641CE8" w:rsidRPr="004A256C" w:rsidRDefault="006A18A2" w:rsidP="005D4E21">
      <w:pPr>
        <w:ind w:firstLine="0"/>
        <w:jc w:val="center"/>
        <w:outlineLvl w:val="0"/>
        <w:rPr>
          <w:rFonts w:cs="Times New Roman"/>
          <w:b/>
          <w:szCs w:val="28"/>
          <w:lang w:val="uk-UA"/>
        </w:rPr>
      </w:pPr>
      <w:bookmarkStart w:id="5" w:name="_Toc193797436"/>
      <w:bookmarkEnd w:id="1"/>
      <w:r w:rsidRPr="008721CA">
        <w:rPr>
          <w:rFonts w:cs="Times New Roman"/>
          <w:b/>
          <w:szCs w:val="28"/>
          <w:lang w:val="uk-UA"/>
        </w:rPr>
        <w:lastRenderedPageBreak/>
        <w:t>ВСТУП</w:t>
      </w:r>
      <w:bookmarkEnd w:id="5"/>
    </w:p>
    <w:p w:rsidR="00876D90" w:rsidRPr="004A256C" w:rsidRDefault="00876D90" w:rsidP="00876D90">
      <w:pPr>
        <w:rPr>
          <w:rFonts w:eastAsia="Times New Roman" w:cs="Times New Roman"/>
          <w:szCs w:val="28"/>
          <w:lang w:val="uk-UA" w:eastAsia="ru-RU"/>
        </w:rPr>
      </w:pPr>
    </w:p>
    <w:p w:rsidR="00876D90" w:rsidRDefault="00876D90" w:rsidP="00876D90">
      <w:pPr>
        <w:rPr>
          <w:rFonts w:eastAsia="Times New Roman" w:cs="Times New Roman"/>
          <w:szCs w:val="28"/>
          <w:lang w:val="uk-UA" w:eastAsia="ru-RU"/>
        </w:rPr>
      </w:pPr>
      <w:r w:rsidRPr="004A256C">
        <w:rPr>
          <w:rFonts w:eastAsia="Times New Roman" w:cs="Times New Roman"/>
          <w:szCs w:val="28"/>
          <w:lang w:val="uk-UA" w:eastAsia="ru-RU"/>
        </w:rPr>
        <w:t xml:space="preserve">Навчальна дисципліна </w:t>
      </w:r>
      <w:r w:rsidR="00820845">
        <w:rPr>
          <w:rFonts w:eastAsia="Times New Roman" w:cs="Times New Roman"/>
          <w:szCs w:val="28"/>
          <w:lang w:val="uk-UA" w:eastAsia="ru-RU"/>
        </w:rPr>
        <w:t>«</w:t>
      </w:r>
      <w:r w:rsidR="005F6B8E">
        <w:rPr>
          <w:rFonts w:eastAsia="Times New Roman" w:cs="Times New Roman"/>
          <w:szCs w:val="28"/>
          <w:lang w:val="uk-UA" w:eastAsia="ru-RU"/>
        </w:rPr>
        <w:t>Спортивн</w:t>
      </w:r>
      <w:r w:rsidR="00820845">
        <w:rPr>
          <w:rFonts w:eastAsia="Times New Roman" w:cs="Times New Roman"/>
          <w:szCs w:val="28"/>
          <w:lang w:val="uk-UA" w:eastAsia="ru-RU"/>
        </w:rPr>
        <w:t xml:space="preserve">е орієнтування» </w:t>
      </w:r>
      <w:r w:rsidR="00695087" w:rsidRPr="004A256C">
        <w:rPr>
          <w:rFonts w:eastAsia="Times New Roman" w:cs="Times New Roman"/>
          <w:szCs w:val="28"/>
          <w:lang w:val="uk-UA" w:eastAsia="ru-RU"/>
        </w:rPr>
        <w:t>належить</w:t>
      </w:r>
      <w:r w:rsidRPr="004A256C">
        <w:rPr>
          <w:rFonts w:eastAsia="Times New Roman" w:cs="Times New Roman"/>
          <w:szCs w:val="28"/>
          <w:lang w:val="uk-UA" w:eastAsia="ru-RU"/>
        </w:rPr>
        <w:t xml:space="preserve"> до циклу дисциплін професійної підготовки </w:t>
      </w:r>
      <w:r w:rsidR="0090727D" w:rsidRPr="004A256C">
        <w:rPr>
          <w:rFonts w:eastAsia="Times New Roman" w:cs="Times New Roman"/>
          <w:szCs w:val="28"/>
          <w:lang w:val="uk-UA" w:eastAsia="ru-RU"/>
        </w:rPr>
        <w:t>бакалаврів</w:t>
      </w:r>
      <w:r w:rsidRPr="004A256C">
        <w:rPr>
          <w:rFonts w:eastAsia="Times New Roman" w:cs="Times New Roman"/>
          <w:szCs w:val="28"/>
          <w:lang w:val="uk-UA" w:eastAsia="ru-RU"/>
        </w:rPr>
        <w:t xml:space="preserve"> </w:t>
      </w:r>
      <w:r w:rsidR="00754323" w:rsidRPr="004A256C">
        <w:rPr>
          <w:rFonts w:cs="Times New Roman"/>
          <w:szCs w:val="28"/>
          <w:lang w:val="uk-UA"/>
        </w:rPr>
        <w:t xml:space="preserve">спеціальності </w:t>
      </w:r>
      <w:r w:rsidR="00820845" w:rsidRPr="00C00CB1">
        <w:rPr>
          <w:rFonts w:cs="Times New Roman"/>
          <w:szCs w:val="28"/>
          <w:lang w:val="uk-UA"/>
        </w:rPr>
        <w:t>«Середня освіта», які навчаються за освітньо-професійною програмою «Середня освіта (Фізична культура)»</w:t>
      </w:r>
      <w:r w:rsidR="00820845">
        <w:rPr>
          <w:rFonts w:cs="Times New Roman"/>
          <w:szCs w:val="28"/>
          <w:lang w:val="uk-UA"/>
        </w:rPr>
        <w:t>, р</w:t>
      </w:r>
      <w:r w:rsidR="00A65476" w:rsidRPr="004A256C">
        <w:rPr>
          <w:rFonts w:eastAsia="Times New Roman" w:cs="Times New Roman"/>
          <w:szCs w:val="28"/>
          <w:lang w:val="uk-UA" w:eastAsia="ru-RU"/>
        </w:rPr>
        <w:t xml:space="preserve">озрахована на </w:t>
      </w:r>
      <w:r w:rsidR="00820845">
        <w:rPr>
          <w:rFonts w:eastAsia="Times New Roman" w:cs="Times New Roman"/>
          <w:szCs w:val="28"/>
          <w:lang w:val="uk-UA" w:eastAsia="ru-RU"/>
        </w:rPr>
        <w:t>один</w:t>
      </w:r>
      <w:r w:rsidR="00A65476" w:rsidRPr="004A256C">
        <w:rPr>
          <w:rFonts w:eastAsia="Times New Roman" w:cs="Times New Roman"/>
          <w:szCs w:val="28"/>
          <w:lang w:val="uk-UA" w:eastAsia="ru-RU"/>
        </w:rPr>
        <w:t xml:space="preserve"> навчальн</w:t>
      </w:r>
      <w:r w:rsidR="00820845">
        <w:rPr>
          <w:rFonts w:eastAsia="Times New Roman" w:cs="Times New Roman"/>
          <w:szCs w:val="28"/>
          <w:lang w:val="uk-UA" w:eastAsia="ru-RU"/>
        </w:rPr>
        <w:t xml:space="preserve">ий </w:t>
      </w:r>
      <w:r w:rsidR="00A65476" w:rsidRPr="004A256C">
        <w:rPr>
          <w:rFonts w:eastAsia="Times New Roman" w:cs="Times New Roman"/>
          <w:szCs w:val="28"/>
          <w:lang w:val="uk-UA" w:eastAsia="ru-RU"/>
        </w:rPr>
        <w:t>семестр</w:t>
      </w:r>
      <w:r w:rsidR="00820845">
        <w:rPr>
          <w:rFonts w:eastAsia="Times New Roman" w:cs="Times New Roman"/>
          <w:szCs w:val="28"/>
          <w:lang w:val="uk-UA" w:eastAsia="ru-RU"/>
        </w:rPr>
        <w:t xml:space="preserve">. </w:t>
      </w:r>
      <w:r w:rsidR="00695087" w:rsidRPr="004A256C">
        <w:rPr>
          <w:rFonts w:eastAsia="Times New Roman" w:cs="Times New Roman"/>
          <w:szCs w:val="28"/>
          <w:lang w:val="uk-UA" w:eastAsia="ru-RU"/>
        </w:rPr>
        <w:t xml:space="preserve">Структурно </w:t>
      </w:r>
      <w:r w:rsidR="007A52E8">
        <w:rPr>
          <w:rFonts w:eastAsia="Times New Roman" w:cs="Times New Roman"/>
          <w:szCs w:val="28"/>
          <w:lang w:val="uk-UA" w:eastAsia="ru-RU"/>
        </w:rPr>
        <w:t>містить</w:t>
      </w:r>
      <w:r w:rsidR="00695087" w:rsidRPr="004A256C">
        <w:rPr>
          <w:rFonts w:eastAsia="Times New Roman" w:cs="Times New Roman"/>
          <w:szCs w:val="28"/>
          <w:lang w:val="uk-UA" w:eastAsia="ru-RU"/>
        </w:rPr>
        <w:t xml:space="preserve"> </w:t>
      </w:r>
      <w:r w:rsidR="00231A8D">
        <w:rPr>
          <w:rFonts w:eastAsia="Times New Roman" w:cs="Times New Roman"/>
          <w:szCs w:val="28"/>
          <w:lang w:val="uk-UA" w:eastAsia="ru-RU"/>
        </w:rPr>
        <w:t xml:space="preserve">лабораторні </w:t>
      </w:r>
      <w:r w:rsidR="00242669" w:rsidRPr="004A256C">
        <w:rPr>
          <w:rFonts w:eastAsia="Times New Roman" w:cs="Times New Roman"/>
          <w:szCs w:val="28"/>
          <w:lang w:val="uk-UA" w:eastAsia="ru-RU"/>
        </w:rPr>
        <w:t>занят</w:t>
      </w:r>
      <w:r w:rsidR="00A65476" w:rsidRPr="004A256C">
        <w:rPr>
          <w:rFonts w:eastAsia="Times New Roman" w:cs="Times New Roman"/>
          <w:szCs w:val="28"/>
          <w:lang w:val="uk-UA" w:eastAsia="ru-RU"/>
        </w:rPr>
        <w:t>тя</w:t>
      </w:r>
      <w:r w:rsidR="00242669" w:rsidRPr="004A256C">
        <w:rPr>
          <w:rFonts w:eastAsia="Times New Roman" w:cs="Times New Roman"/>
          <w:szCs w:val="28"/>
          <w:lang w:val="uk-UA" w:eastAsia="ru-RU"/>
        </w:rPr>
        <w:t xml:space="preserve">, </w:t>
      </w:r>
      <w:r w:rsidRPr="004A256C">
        <w:rPr>
          <w:rFonts w:eastAsia="Times New Roman" w:cs="Times New Roman"/>
          <w:szCs w:val="28"/>
          <w:lang w:val="uk-UA" w:eastAsia="ru-RU"/>
        </w:rPr>
        <w:t>самост</w:t>
      </w:r>
      <w:r w:rsidR="00242669" w:rsidRPr="004A256C">
        <w:rPr>
          <w:rFonts w:eastAsia="Times New Roman" w:cs="Times New Roman"/>
          <w:szCs w:val="28"/>
          <w:lang w:val="uk-UA" w:eastAsia="ru-RU"/>
        </w:rPr>
        <w:t>ійн</w:t>
      </w:r>
      <w:r w:rsidR="00A65476" w:rsidRPr="004A256C">
        <w:rPr>
          <w:rFonts w:eastAsia="Times New Roman" w:cs="Times New Roman"/>
          <w:szCs w:val="28"/>
          <w:lang w:val="uk-UA" w:eastAsia="ru-RU"/>
        </w:rPr>
        <w:t xml:space="preserve">у </w:t>
      </w:r>
      <w:r w:rsidR="00242669" w:rsidRPr="004A256C">
        <w:rPr>
          <w:rFonts w:eastAsia="Times New Roman" w:cs="Times New Roman"/>
          <w:szCs w:val="28"/>
          <w:lang w:val="uk-UA" w:eastAsia="ru-RU"/>
        </w:rPr>
        <w:t>робот</w:t>
      </w:r>
      <w:r w:rsidR="00A65476" w:rsidRPr="004A256C">
        <w:rPr>
          <w:rFonts w:eastAsia="Times New Roman" w:cs="Times New Roman"/>
          <w:szCs w:val="28"/>
          <w:lang w:val="uk-UA" w:eastAsia="ru-RU"/>
        </w:rPr>
        <w:t>у</w:t>
      </w:r>
      <w:r w:rsidR="00242669" w:rsidRPr="004A256C">
        <w:rPr>
          <w:rFonts w:eastAsia="Times New Roman" w:cs="Times New Roman"/>
          <w:szCs w:val="28"/>
          <w:lang w:val="uk-UA" w:eastAsia="ru-RU"/>
        </w:rPr>
        <w:t xml:space="preserve"> студента</w:t>
      </w:r>
      <w:r w:rsidR="00695087" w:rsidRPr="004A256C">
        <w:rPr>
          <w:rFonts w:eastAsia="Times New Roman" w:cs="Times New Roman"/>
          <w:szCs w:val="28"/>
          <w:lang w:val="uk-UA" w:eastAsia="ru-RU"/>
        </w:rPr>
        <w:t>.</w:t>
      </w:r>
      <w:r w:rsidRPr="004A256C">
        <w:rPr>
          <w:rFonts w:eastAsia="Times New Roman" w:cs="Times New Roman"/>
          <w:szCs w:val="28"/>
          <w:lang w:val="uk-UA" w:eastAsia="ru-RU"/>
        </w:rPr>
        <w:t xml:space="preserve"> Формою контролю є поточний тестовий контроль</w:t>
      </w:r>
      <w:r w:rsidR="0062083C">
        <w:rPr>
          <w:rFonts w:eastAsia="Times New Roman" w:cs="Times New Roman"/>
          <w:szCs w:val="28"/>
          <w:lang w:val="uk-UA" w:eastAsia="ru-RU"/>
        </w:rPr>
        <w:t>,</w:t>
      </w:r>
      <w:r w:rsidRPr="004A256C">
        <w:rPr>
          <w:rFonts w:eastAsia="Times New Roman" w:cs="Times New Roman"/>
          <w:szCs w:val="28"/>
          <w:lang w:val="uk-UA" w:eastAsia="ru-RU"/>
        </w:rPr>
        <w:t xml:space="preserve"> поточна оцінка практичних умінь та навичок, </w:t>
      </w:r>
      <w:r w:rsidR="00820845" w:rsidRPr="00C00CB1">
        <w:rPr>
          <w:rFonts w:eastAsia="Times New Roman" w:cs="Times New Roman"/>
          <w:szCs w:val="28"/>
          <w:lang w:val="uk-UA" w:eastAsia="ru-RU"/>
        </w:rPr>
        <w:t xml:space="preserve">оцінка індивідуального завдання, поточний тестовий контроль, </w:t>
      </w:r>
      <w:r w:rsidR="00960FF9" w:rsidRPr="004A256C">
        <w:rPr>
          <w:rFonts w:eastAsia="Times New Roman" w:cs="Times New Roman"/>
          <w:szCs w:val="28"/>
          <w:lang w:val="uk-UA" w:eastAsia="ru-RU"/>
        </w:rPr>
        <w:t>залік</w:t>
      </w:r>
      <w:r w:rsidRPr="004A256C">
        <w:rPr>
          <w:rFonts w:eastAsia="Times New Roman" w:cs="Times New Roman"/>
          <w:szCs w:val="28"/>
          <w:lang w:val="uk-UA" w:eastAsia="ru-RU"/>
        </w:rPr>
        <w:t xml:space="preserve">. </w:t>
      </w:r>
    </w:p>
    <w:p w:rsidR="00FB4EBA" w:rsidRPr="00FB4EBA" w:rsidRDefault="00FB4EBA" w:rsidP="00FB4EBA">
      <w:pPr>
        <w:rPr>
          <w:rFonts w:eastAsia="Times New Roman" w:cs="Times New Roman"/>
          <w:szCs w:val="28"/>
          <w:lang w:val="uk-UA" w:eastAsia="ru-RU"/>
        </w:rPr>
      </w:pPr>
      <w:r>
        <w:rPr>
          <w:rFonts w:eastAsia="Times New Roman" w:cs="Times New Roman"/>
          <w:szCs w:val="28"/>
          <w:lang w:val="uk-UA" w:eastAsia="ru-RU"/>
        </w:rPr>
        <w:t>«</w:t>
      </w:r>
      <w:r w:rsidRPr="00FB4EBA">
        <w:rPr>
          <w:rFonts w:eastAsia="Times New Roman" w:cs="Times New Roman"/>
          <w:szCs w:val="28"/>
          <w:lang w:val="uk-UA" w:eastAsia="ru-RU"/>
        </w:rPr>
        <w:t>Спортивне орієнтування</w:t>
      </w:r>
      <w:r>
        <w:rPr>
          <w:rFonts w:eastAsia="Times New Roman" w:cs="Times New Roman"/>
          <w:szCs w:val="28"/>
          <w:lang w:val="uk-UA" w:eastAsia="ru-RU"/>
        </w:rPr>
        <w:t>»</w:t>
      </w:r>
      <w:r w:rsidRPr="00FB4EBA">
        <w:rPr>
          <w:rFonts w:eastAsia="Times New Roman" w:cs="Times New Roman"/>
          <w:szCs w:val="28"/>
          <w:lang w:val="uk-UA" w:eastAsia="ru-RU"/>
        </w:rPr>
        <w:t xml:space="preserve"> – це навчальна дисципліна, яка забезпечує студентів системними знаннями та практичними навичками, необхідними для орієнтування на місцевості, організації та проведення змагань. Даний курс охоплює основи теоретичної </w:t>
      </w:r>
      <w:r w:rsidR="007A52E8">
        <w:rPr>
          <w:rFonts w:eastAsia="Times New Roman" w:cs="Times New Roman"/>
          <w:szCs w:val="28"/>
          <w:lang w:val="uk-UA" w:eastAsia="ru-RU"/>
        </w:rPr>
        <w:t>та</w:t>
      </w:r>
      <w:r w:rsidRPr="00FB4EBA">
        <w:rPr>
          <w:rFonts w:eastAsia="Times New Roman" w:cs="Times New Roman"/>
          <w:szCs w:val="28"/>
          <w:lang w:val="uk-UA" w:eastAsia="ru-RU"/>
        </w:rPr>
        <w:t xml:space="preserve"> практичної підготовки, включаючи роботу з картою та компасом, методи орієнтування на місцевості, тактику змагань, організацію початкової підготовки та практичних занять.</w:t>
      </w:r>
    </w:p>
    <w:p w:rsidR="00FB4EBA" w:rsidRPr="00FB4EBA" w:rsidRDefault="00FB4EBA" w:rsidP="00FB4EBA">
      <w:pPr>
        <w:rPr>
          <w:rFonts w:eastAsia="Times New Roman" w:cs="Times New Roman"/>
          <w:szCs w:val="28"/>
          <w:lang w:val="uk-UA" w:eastAsia="ru-RU"/>
        </w:rPr>
      </w:pPr>
      <w:r w:rsidRPr="00FB4EBA">
        <w:rPr>
          <w:rFonts w:eastAsia="Times New Roman" w:cs="Times New Roman"/>
          <w:szCs w:val="28"/>
          <w:lang w:val="uk-UA" w:eastAsia="ru-RU"/>
        </w:rPr>
        <w:t>Курс містить як теоретичний матеріал, так і практичний компонент. Теоретична частина включає вивчення основ спортивного орієнтування, різновидів цього виду спорту (бігом, на велосипедах, на лижах тощо), соціально-педагогічного значення спортивного орієнтування для різних вікових груп, методів навчання та підготовки учасників. Окремо розглядається спортивне орієнтування як освітній інструмент для розвитку фізичних і когнітивних навичок.</w:t>
      </w:r>
    </w:p>
    <w:p w:rsidR="00FB4EBA" w:rsidRPr="00FB4EBA" w:rsidRDefault="00FB4EBA" w:rsidP="00FB4EBA">
      <w:pPr>
        <w:rPr>
          <w:rFonts w:eastAsia="Times New Roman" w:cs="Times New Roman"/>
          <w:szCs w:val="28"/>
          <w:lang w:val="uk-UA" w:eastAsia="ru-RU"/>
        </w:rPr>
      </w:pPr>
      <w:r w:rsidRPr="00FB4EBA">
        <w:rPr>
          <w:rFonts w:eastAsia="Times New Roman" w:cs="Times New Roman"/>
          <w:szCs w:val="28"/>
          <w:lang w:val="uk-UA" w:eastAsia="ru-RU"/>
        </w:rPr>
        <w:t xml:space="preserve">Практична </w:t>
      </w:r>
      <w:r w:rsidR="007A52E8">
        <w:rPr>
          <w:rFonts w:eastAsia="Times New Roman" w:cs="Times New Roman"/>
          <w:szCs w:val="28"/>
          <w:lang w:val="uk-UA" w:eastAsia="ru-RU"/>
        </w:rPr>
        <w:t>частина</w:t>
      </w:r>
      <w:r w:rsidRPr="00FB4EBA">
        <w:rPr>
          <w:rFonts w:eastAsia="Times New Roman" w:cs="Times New Roman"/>
          <w:szCs w:val="28"/>
          <w:lang w:val="uk-UA" w:eastAsia="ru-RU"/>
        </w:rPr>
        <w:t xml:space="preserve"> представлена лабораторними та самостійними заняттями, що дозволяють студентам застосовувати отримані знання в реальних умовах. Зокрема, студенти вчаться використовувати карти та компаси, визначати напрямки та відстані, планувати маршрути, розробляти тактику руху та змагань, організовувати навчальні заняття з орієнтування та проводити контрольні тренувальні змагання.</w:t>
      </w:r>
    </w:p>
    <w:p w:rsidR="00FB4EBA" w:rsidRPr="00FB4EBA" w:rsidRDefault="00FB4EBA" w:rsidP="00FB4EBA">
      <w:pPr>
        <w:tabs>
          <w:tab w:val="num" w:pos="720"/>
        </w:tabs>
        <w:rPr>
          <w:rFonts w:eastAsia="Times New Roman" w:cs="Times New Roman"/>
          <w:szCs w:val="28"/>
          <w:lang w:val="uk-UA" w:eastAsia="ru-RU"/>
        </w:rPr>
      </w:pPr>
      <w:r w:rsidRPr="00FB4EBA">
        <w:rPr>
          <w:rFonts w:eastAsia="Times New Roman" w:cs="Times New Roman"/>
          <w:szCs w:val="28"/>
          <w:lang w:val="uk-UA" w:eastAsia="ru-RU"/>
        </w:rPr>
        <w:t>Основні завдання дисципліни:</w:t>
      </w:r>
      <w:r>
        <w:rPr>
          <w:rFonts w:eastAsia="Times New Roman" w:cs="Times New Roman"/>
          <w:szCs w:val="28"/>
          <w:lang w:val="uk-UA" w:eastAsia="ru-RU"/>
        </w:rPr>
        <w:t xml:space="preserve"> </w:t>
      </w:r>
      <w:r w:rsidRPr="00FB4EBA">
        <w:rPr>
          <w:rFonts w:eastAsia="Times New Roman" w:cs="Times New Roman"/>
          <w:szCs w:val="28"/>
          <w:lang w:val="uk-UA" w:eastAsia="ru-RU"/>
        </w:rPr>
        <w:t>формування знань про основи спортивного орієнтування, методику його викладання та значення для фізичної культури</w:t>
      </w:r>
      <w:r>
        <w:rPr>
          <w:rFonts w:eastAsia="Times New Roman" w:cs="Times New Roman"/>
          <w:szCs w:val="28"/>
          <w:lang w:val="uk-UA" w:eastAsia="ru-RU"/>
        </w:rPr>
        <w:t xml:space="preserve">; </w:t>
      </w:r>
      <w:r w:rsidRPr="00FB4EBA">
        <w:rPr>
          <w:rFonts w:eastAsia="Times New Roman" w:cs="Times New Roman"/>
          <w:szCs w:val="28"/>
          <w:lang w:val="uk-UA" w:eastAsia="ru-RU"/>
        </w:rPr>
        <w:t>розвиток навичок орієнтування на місцевості, використання картографічних матеріалів та навігаційних приладів</w:t>
      </w:r>
      <w:r>
        <w:rPr>
          <w:rFonts w:eastAsia="Times New Roman" w:cs="Times New Roman"/>
          <w:szCs w:val="28"/>
          <w:lang w:val="uk-UA" w:eastAsia="ru-RU"/>
        </w:rPr>
        <w:t xml:space="preserve">; </w:t>
      </w:r>
      <w:r w:rsidRPr="00FB4EBA">
        <w:rPr>
          <w:rFonts w:eastAsia="Times New Roman" w:cs="Times New Roman"/>
          <w:szCs w:val="28"/>
          <w:lang w:val="uk-UA" w:eastAsia="ru-RU"/>
        </w:rPr>
        <w:t>засвоєння методів навчання орієнтуванню та організації практичних занять у закладах освіти</w:t>
      </w:r>
      <w:r>
        <w:rPr>
          <w:rFonts w:eastAsia="Times New Roman" w:cs="Times New Roman"/>
          <w:szCs w:val="28"/>
          <w:lang w:val="uk-UA" w:eastAsia="ru-RU"/>
        </w:rPr>
        <w:t xml:space="preserve">; </w:t>
      </w:r>
      <w:r w:rsidRPr="00FB4EBA">
        <w:rPr>
          <w:rFonts w:eastAsia="Times New Roman" w:cs="Times New Roman"/>
          <w:szCs w:val="28"/>
          <w:lang w:val="uk-UA" w:eastAsia="ru-RU"/>
        </w:rPr>
        <w:t>вивчення тактики та стратегії змагань зі спортивного орієнтування</w:t>
      </w:r>
      <w:r>
        <w:rPr>
          <w:rFonts w:eastAsia="Times New Roman" w:cs="Times New Roman"/>
          <w:szCs w:val="28"/>
          <w:lang w:val="uk-UA" w:eastAsia="ru-RU"/>
        </w:rPr>
        <w:t xml:space="preserve">; </w:t>
      </w:r>
      <w:r w:rsidRPr="00FB4EBA">
        <w:rPr>
          <w:rFonts w:eastAsia="Times New Roman" w:cs="Times New Roman"/>
          <w:szCs w:val="28"/>
          <w:lang w:val="uk-UA" w:eastAsia="ru-RU"/>
        </w:rPr>
        <w:t>підготовка майбутніх учителів фізичної культури до проведення занять і змагань з орієнтування у школах.</w:t>
      </w:r>
    </w:p>
    <w:p w:rsidR="00FB4EBA" w:rsidRPr="00FB4EBA" w:rsidRDefault="00876D90" w:rsidP="00AD78A6">
      <w:pPr>
        <w:rPr>
          <w:szCs w:val="28"/>
          <w:lang w:val="uk-UA"/>
        </w:rPr>
      </w:pPr>
      <w:r w:rsidRPr="004A256C">
        <w:rPr>
          <w:szCs w:val="28"/>
          <w:lang w:val="uk-UA"/>
        </w:rPr>
        <w:t>У результаті вивчення навчальної дисципліни студент повинен набути таких результатів навчання (знання, уміння тощо) та компетентностей:</w:t>
      </w:r>
      <w:r w:rsidR="004D7B56" w:rsidRPr="004A256C">
        <w:rPr>
          <w:szCs w:val="28"/>
          <w:lang w:val="uk-UA"/>
        </w:rPr>
        <w:t xml:space="preserve"> </w:t>
      </w:r>
      <w:bookmarkStart w:id="6" w:name="_Hlk164853756"/>
      <w:r w:rsidR="00FB4EBA" w:rsidRPr="00FB4EBA">
        <w:rPr>
          <w:rFonts w:eastAsia="Calibri"/>
          <w:szCs w:val="28"/>
          <w:lang w:val="uk-UA"/>
        </w:rPr>
        <w:t>вільно спілку</w:t>
      </w:r>
      <w:r w:rsidR="00FB4EBA">
        <w:rPr>
          <w:rFonts w:eastAsia="Calibri"/>
          <w:szCs w:val="28"/>
          <w:lang w:val="uk-UA"/>
        </w:rPr>
        <w:t>ватись</w:t>
      </w:r>
      <w:r w:rsidR="00FB4EBA" w:rsidRPr="00FB4EBA">
        <w:rPr>
          <w:rFonts w:eastAsia="Calibri"/>
          <w:szCs w:val="28"/>
          <w:lang w:val="uk-UA"/>
        </w:rPr>
        <w:t xml:space="preserve"> державною мовою на професійну тематику, аргументовано висловлювати власні думки, уміти взаємодіяти з учасниками освітнього процесу конструктивно, безпечно та на засадах партнерства</w:t>
      </w:r>
      <w:r w:rsidR="00FB4EBA">
        <w:rPr>
          <w:rFonts w:eastAsia="Calibri"/>
          <w:szCs w:val="28"/>
          <w:lang w:val="uk-UA"/>
        </w:rPr>
        <w:t xml:space="preserve">; </w:t>
      </w:r>
      <w:r w:rsidR="00FB4EBA" w:rsidRPr="00FB4EBA">
        <w:rPr>
          <w:szCs w:val="28"/>
          <w:lang w:val="uk-UA"/>
        </w:rPr>
        <w:t>використовувати навчальний матеріал з метою розвитку в учнів ключових предметних компетентностей,</w:t>
      </w:r>
      <w:r w:rsidR="00FB4EBA" w:rsidRPr="00FB4EBA">
        <w:rPr>
          <w:b/>
          <w:szCs w:val="28"/>
          <w:lang w:val="uk-UA"/>
        </w:rPr>
        <w:t xml:space="preserve"> </w:t>
      </w:r>
      <w:r w:rsidR="00FB4EBA" w:rsidRPr="00FB4EBA">
        <w:rPr>
          <w:szCs w:val="28"/>
          <w:lang w:val="uk-UA"/>
        </w:rPr>
        <w:t xml:space="preserve">добирати доцільні сучасні методики і технології навчання, виховання і розвитку учнів засобами </w:t>
      </w:r>
      <w:r w:rsidR="00FB4EBA" w:rsidRPr="00FB4EBA">
        <w:rPr>
          <w:rFonts w:eastAsia="Calibri"/>
          <w:szCs w:val="28"/>
          <w:lang w:val="uk-UA"/>
        </w:rPr>
        <w:t>фізичної культури</w:t>
      </w:r>
      <w:r w:rsidR="00FB4EBA">
        <w:rPr>
          <w:szCs w:val="28"/>
          <w:lang w:val="uk-UA"/>
        </w:rPr>
        <w:t xml:space="preserve">; </w:t>
      </w:r>
      <w:r w:rsidR="00FB4EBA" w:rsidRPr="00FB4EBA">
        <w:rPr>
          <w:rFonts w:eastAsia="Calibri"/>
          <w:szCs w:val="28"/>
          <w:lang w:val="uk-UA"/>
        </w:rPr>
        <w:t xml:space="preserve">добирати та застосовувати в освітньому середовищі здоров’язбережувальні засоби та ресурси, знати умови надання домедичної допомоги, формувати в учнів </w:t>
      </w:r>
      <w:r w:rsidR="00FB4EBA" w:rsidRPr="00FB4EBA">
        <w:rPr>
          <w:rFonts w:eastAsia="Calibri"/>
          <w:szCs w:val="28"/>
          <w:lang w:val="uk-UA"/>
        </w:rPr>
        <w:lastRenderedPageBreak/>
        <w:t>культуру здорового та безпечного життя</w:t>
      </w:r>
      <w:r w:rsidR="00FB4EBA">
        <w:rPr>
          <w:rFonts w:eastAsia="Calibri"/>
          <w:szCs w:val="28"/>
          <w:lang w:val="uk-UA"/>
        </w:rPr>
        <w:t xml:space="preserve">; </w:t>
      </w:r>
      <w:r w:rsidR="00FB4EBA" w:rsidRPr="00FB4EBA">
        <w:rPr>
          <w:rFonts w:eastAsia="Calibri"/>
          <w:szCs w:val="28"/>
          <w:lang w:val="uk-UA"/>
        </w:rPr>
        <w:t>володіти сучасними методиками навчання спортивно-оздоровчого туризму в освітньому процесі школярів</w:t>
      </w:r>
      <w:r w:rsidR="00FB4EBA">
        <w:rPr>
          <w:szCs w:val="28"/>
          <w:lang w:val="uk-UA"/>
        </w:rPr>
        <w:t xml:space="preserve">; </w:t>
      </w:r>
      <w:r w:rsidR="00FB4EBA" w:rsidRPr="00FB4EBA">
        <w:rPr>
          <w:rFonts w:eastAsia="Calibri"/>
          <w:szCs w:val="28"/>
          <w:lang w:val="uk-UA"/>
        </w:rPr>
        <w:t>володіти навичками організації і проведення заходів зі спортивно-оздоровчого туризму з метою виховання в учнів патріотизму та любові до рідного краю</w:t>
      </w:r>
      <w:r w:rsidR="00FB4EBA">
        <w:rPr>
          <w:rFonts w:eastAsia="Calibri"/>
          <w:szCs w:val="28"/>
          <w:lang w:val="uk-UA"/>
        </w:rPr>
        <w:t xml:space="preserve">; </w:t>
      </w:r>
      <w:r w:rsidR="00FB4EBA" w:rsidRPr="00FB4EBA">
        <w:rPr>
          <w:szCs w:val="28"/>
          <w:lang w:val="uk-UA"/>
        </w:rPr>
        <w:t>знання та розуміння предметної області та розуміння професійної діяльності</w:t>
      </w:r>
      <w:r w:rsidR="00FB4EBA">
        <w:rPr>
          <w:szCs w:val="28"/>
          <w:lang w:val="uk-UA"/>
        </w:rPr>
        <w:t xml:space="preserve">; </w:t>
      </w:r>
      <w:r w:rsidR="00FB4EBA" w:rsidRPr="00FB4EBA">
        <w:rPr>
          <w:szCs w:val="28"/>
          <w:lang w:val="uk-UA"/>
        </w:rPr>
        <w:t>здатність до міжособистісної взаємодії, роботи в команді (педагогічному колективі освітнього закладу, інших професійних об’єднаннях), здійснювати взаємопідтримку з колегами, виявляти ініціативу та підприємливість, мотивувати людей до досягнення спільної мети</w:t>
      </w:r>
      <w:r w:rsidR="00FB4EBA">
        <w:rPr>
          <w:szCs w:val="28"/>
          <w:lang w:val="uk-UA"/>
        </w:rPr>
        <w:t xml:space="preserve">; </w:t>
      </w:r>
      <w:r w:rsidR="00FB4EBA" w:rsidRPr="00FB4EBA">
        <w:rPr>
          <w:szCs w:val="28"/>
          <w:lang w:val="uk-UA"/>
        </w:rPr>
        <w:t>використовувати різні види та форми рухової активності для відпочинку та ведення здорового способу життя</w:t>
      </w:r>
      <w:r w:rsidR="00FB4EBA">
        <w:rPr>
          <w:szCs w:val="28"/>
          <w:lang w:val="uk-UA"/>
        </w:rPr>
        <w:t xml:space="preserve">; </w:t>
      </w:r>
      <w:r w:rsidR="00FB4EBA" w:rsidRPr="00FB4EBA">
        <w:rPr>
          <w:szCs w:val="28"/>
          <w:lang w:val="uk-UA"/>
        </w:rPr>
        <w:t>здатність формувати в учнів стійку мотивацію до занять фізичною культурою, здорового способу життя, підтримання належного рівня фізичної активності з урахуванням вікових та індивідуальних особливостей, розвиток позитивної самооцінки, я-ідентичності, розвивати критичне мислення</w:t>
      </w:r>
      <w:r w:rsidR="00FB4EBA">
        <w:rPr>
          <w:szCs w:val="28"/>
          <w:lang w:val="uk-UA"/>
        </w:rPr>
        <w:t xml:space="preserve">; </w:t>
      </w:r>
      <w:r w:rsidR="00FB4EBA" w:rsidRPr="00FB4EBA">
        <w:rPr>
          <w:rFonts w:eastAsia="Calibri"/>
          <w:szCs w:val="28"/>
          <w:lang w:val="uk-UA"/>
        </w:rPr>
        <w:t>здатність формувати спільноту учнів, у якій кожен відчуває себе її частиною, забезпечувати в освітньому середовищі сприятливі умови для кожного учня, залежно від його індивідуальних потреб, можливостей, здібностей та інтересів</w:t>
      </w:r>
      <w:r w:rsidR="00FB4EBA">
        <w:rPr>
          <w:rFonts w:eastAsia="Calibri"/>
          <w:szCs w:val="28"/>
          <w:lang w:val="uk-UA"/>
        </w:rPr>
        <w:t xml:space="preserve">; </w:t>
      </w:r>
      <w:r w:rsidR="00FB4EBA" w:rsidRPr="00FB4EBA">
        <w:rPr>
          <w:rFonts w:eastAsia="Calibri"/>
          <w:szCs w:val="28"/>
          <w:lang w:val="uk-UA"/>
        </w:rPr>
        <w:t>здатність конструктивно та безпечно співпрацювати з учасниками освітнього процесу, усвідомлюючи власні почуття та емоції, потреби, керувати власними емоційними станами, підтримувати особисте фізичне та психоемоційне здоров’я під час професійної діяльності; залучати батьків до освітнього процесу на засадах партнерства</w:t>
      </w:r>
      <w:r w:rsidR="00FB4EBA">
        <w:rPr>
          <w:rFonts w:eastAsia="Calibri"/>
          <w:szCs w:val="28"/>
          <w:lang w:val="uk-UA"/>
        </w:rPr>
        <w:t>; з</w:t>
      </w:r>
      <w:r w:rsidR="00FB4EBA" w:rsidRPr="00FB4EBA">
        <w:rPr>
          <w:rFonts w:eastAsia="Calibri"/>
          <w:szCs w:val="28"/>
          <w:lang w:val="uk-UA"/>
        </w:rPr>
        <w:t>датність здійснювати діяльність зі спортивно-оздоровчого туризму, спортивного орієнтування в освітньому процесі школярів.</w:t>
      </w:r>
    </w:p>
    <w:bookmarkEnd w:id="6"/>
    <w:p w:rsidR="00AD78A6" w:rsidRPr="00AD78A6" w:rsidRDefault="00AD78A6" w:rsidP="00AD78A6">
      <w:pPr>
        <w:rPr>
          <w:szCs w:val="28"/>
          <w:lang w:val="uk-UA"/>
        </w:rPr>
      </w:pPr>
      <w:r w:rsidRPr="00AD78A6">
        <w:rPr>
          <w:szCs w:val="28"/>
          <w:lang w:val="uk-UA"/>
        </w:rPr>
        <w:t>Навчальна дисципліна «Спортивне орієнтування» взаємопов’язан</w:t>
      </w:r>
      <w:r>
        <w:rPr>
          <w:szCs w:val="28"/>
          <w:lang w:val="uk-UA"/>
        </w:rPr>
        <w:t>а</w:t>
      </w:r>
      <w:r w:rsidRPr="00AD78A6">
        <w:rPr>
          <w:szCs w:val="28"/>
          <w:lang w:val="uk-UA"/>
        </w:rPr>
        <w:t xml:space="preserve"> із низкою дисциплін, що створюють необхідну теоретичну та практичну основу для </w:t>
      </w:r>
      <w:r>
        <w:rPr>
          <w:szCs w:val="28"/>
          <w:lang w:val="uk-UA"/>
        </w:rPr>
        <w:t>її</w:t>
      </w:r>
      <w:r w:rsidRPr="00AD78A6">
        <w:rPr>
          <w:szCs w:val="28"/>
          <w:lang w:val="uk-UA"/>
        </w:rPr>
        <w:t xml:space="preserve"> засвоєння.</w:t>
      </w:r>
      <w:r>
        <w:rPr>
          <w:szCs w:val="28"/>
          <w:lang w:val="uk-UA"/>
        </w:rPr>
        <w:t xml:space="preserve"> </w:t>
      </w:r>
      <w:r w:rsidRPr="00AD78A6">
        <w:rPr>
          <w:szCs w:val="28"/>
          <w:lang w:val="uk-UA"/>
        </w:rPr>
        <w:t>Вона базується на фундаментальних знаннях, отриманих у процесі вивчення таких дисциплін, як</w:t>
      </w:r>
      <w:r>
        <w:rPr>
          <w:szCs w:val="28"/>
          <w:lang w:val="uk-UA"/>
        </w:rPr>
        <w:t>:</w:t>
      </w:r>
      <w:r w:rsidRPr="00AD78A6">
        <w:rPr>
          <w:szCs w:val="28"/>
          <w:lang w:val="uk-UA"/>
        </w:rPr>
        <w:t xml:space="preserve"> «Вступ до спеціальності і техніка безпеки», що формує загальні уявлення про професійну діяльність у сфері фізичного виховання та забезпечує знання з техніки безпеки, необхідні для безпечного проведення занять зі спортивного орієнтування</w:t>
      </w:r>
      <w:r>
        <w:rPr>
          <w:szCs w:val="28"/>
          <w:lang w:val="uk-UA"/>
        </w:rPr>
        <w:t xml:space="preserve">; </w:t>
      </w:r>
      <w:r w:rsidRPr="00AD78A6">
        <w:rPr>
          <w:szCs w:val="28"/>
          <w:lang w:val="uk-UA"/>
        </w:rPr>
        <w:t>«Легка атлетика з методикою навчання», яка розвиває навички бігу, витривалості та координації, що є ключовими для успішного проходження маршрутів у спортивному орієнтуванні.</w:t>
      </w:r>
      <w:r>
        <w:rPr>
          <w:szCs w:val="28"/>
          <w:lang w:val="uk-UA"/>
        </w:rPr>
        <w:t xml:space="preserve"> </w:t>
      </w:r>
      <w:r w:rsidRPr="00AD78A6">
        <w:rPr>
          <w:szCs w:val="28"/>
          <w:lang w:val="uk-UA"/>
        </w:rPr>
        <w:t>Здобуті під час вивчення дисципліни знання та практичні навички є основою для подальшого засвоєння таких дисциплін, як</w:t>
      </w:r>
      <w:r>
        <w:rPr>
          <w:szCs w:val="28"/>
          <w:lang w:val="uk-UA"/>
        </w:rPr>
        <w:t>:</w:t>
      </w:r>
      <w:r w:rsidRPr="00AD78A6">
        <w:rPr>
          <w:szCs w:val="28"/>
          <w:lang w:val="uk-UA"/>
        </w:rPr>
        <w:t xml:space="preserve"> «Спортивно-масова робота в закладах середньої освіти», що формує навички використання спортивного орієнтування для організації фізкультурно-оздоровчих заходів у школах</w:t>
      </w:r>
      <w:r>
        <w:rPr>
          <w:szCs w:val="28"/>
          <w:lang w:val="uk-UA"/>
        </w:rPr>
        <w:t xml:space="preserve">; </w:t>
      </w:r>
      <w:r w:rsidRPr="00AD78A6">
        <w:rPr>
          <w:szCs w:val="28"/>
          <w:lang w:val="uk-UA"/>
        </w:rPr>
        <w:t>«Спортивно-оздоровчий туризм з методикою навчання», що сприяє застосуванню навичок орієнтування для планування та проведення туристичних змагань і походів.</w:t>
      </w:r>
    </w:p>
    <w:p w:rsidR="00876D90" w:rsidRPr="004A256C" w:rsidRDefault="00AD78A6" w:rsidP="00AD78A6">
      <w:pPr>
        <w:rPr>
          <w:rFonts w:cs="Times New Roman"/>
          <w:szCs w:val="28"/>
          <w:lang w:val="uk-UA"/>
        </w:rPr>
      </w:pPr>
      <w:r w:rsidRPr="00AD78A6">
        <w:rPr>
          <w:szCs w:val="28"/>
          <w:lang w:val="uk-UA"/>
        </w:rPr>
        <w:t xml:space="preserve">Таким чином, дисципліна </w:t>
      </w:r>
      <w:r>
        <w:rPr>
          <w:szCs w:val="28"/>
          <w:lang w:val="uk-UA"/>
        </w:rPr>
        <w:t>«</w:t>
      </w:r>
      <w:r w:rsidRPr="00AD78A6">
        <w:rPr>
          <w:szCs w:val="28"/>
          <w:lang w:val="uk-UA"/>
        </w:rPr>
        <w:t>Спортивне орієнтування</w:t>
      </w:r>
      <w:r>
        <w:rPr>
          <w:szCs w:val="28"/>
          <w:lang w:val="uk-UA"/>
        </w:rPr>
        <w:t>»</w:t>
      </w:r>
      <w:r w:rsidRPr="00AD78A6">
        <w:rPr>
          <w:szCs w:val="28"/>
          <w:lang w:val="uk-UA"/>
        </w:rPr>
        <w:t xml:space="preserve"> сприяє комплексній підготовці майбутніх фахівців у сфері фізичного виховання, дозволяючи їм ефективно використовувати отримані знання та навички в професійній діяльності, зокрема в організації та проведенні занять з орієнтування у школах, спортивних секціях та оздоровчих таборах.</w:t>
      </w:r>
      <w:r w:rsidR="00876D90" w:rsidRPr="004A256C">
        <w:rPr>
          <w:rFonts w:cs="Times New Roman"/>
          <w:szCs w:val="28"/>
          <w:lang w:val="uk-UA"/>
        </w:rPr>
        <w:br w:type="page"/>
      </w:r>
    </w:p>
    <w:tbl>
      <w:tblPr>
        <w:tblStyle w:val="-21"/>
        <w:tblW w:w="0" w:type="auto"/>
        <w:tblLook w:val="04A0" w:firstRow="1" w:lastRow="0" w:firstColumn="1" w:lastColumn="0" w:noHBand="0" w:noVBand="1"/>
      </w:tblPr>
      <w:tblGrid>
        <w:gridCol w:w="1424"/>
        <w:gridCol w:w="8430"/>
      </w:tblGrid>
      <w:tr w:rsidR="002C7572" w:rsidRPr="004A256C" w:rsidTr="002747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E20C17" w:rsidRPr="00A034FC" w:rsidRDefault="003F1C50" w:rsidP="00A034FC">
            <w:pPr>
              <w:pStyle w:val="a9"/>
              <w:ind w:left="-142" w:firstLine="0"/>
              <w:contextualSpacing w:val="0"/>
              <w:rPr>
                <w:b w:val="0"/>
                <w:bCs w:val="0"/>
                <w:szCs w:val="28"/>
                <w:lang w:val="uk-UA"/>
              </w:rPr>
            </w:pPr>
            <w:bookmarkStart w:id="7" w:name="_Toc165466197"/>
            <w:r>
              <w:rPr>
                <w:noProof/>
                <w:lang w:eastAsia="ru-RU"/>
              </w:rPr>
              <w:lastRenderedPageBreak/>
              <w:drawing>
                <wp:inline distT="0" distB="0" distL="0" distR="0" wp14:anchorId="1FD1E3DC" wp14:editId="521F42EA">
                  <wp:extent cx="851585" cy="630298"/>
                  <wp:effectExtent l="0" t="0" r="5715" b="0"/>
                  <wp:docPr id="3440615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753" w:type="dxa"/>
            <w:vAlign w:val="center"/>
          </w:tcPr>
          <w:p w:rsidR="00E20C17" w:rsidRPr="004A256C" w:rsidRDefault="00C72009" w:rsidP="00F7727C">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8" w:name="_Toc193797437"/>
            <w:r w:rsidRPr="00D30BC8">
              <w:rPr>
                <w:rFonts w:cs="Times New Roman"/>
                <w:b w:val="0"/>
                <w:i/>
                <w:iCs/>
                <w:szCs w:val="28"/>
                <w:lang w:val="uk-UA"/>
              </w:rPr>
              <w:t>Тема 1</w:t>
            </w:r>
            <w:r w:rsidR="00B47963">
              <w:rPr>
                <w:rFonts w:cs="Times New Roman"/>
                <w:b w:val="0"/>
                <w:i/>
                <w:iCs/>
                <w:szCs w:val="28"/>
                <w:lang w:val="uk-UA"/>
              </w:rPr>
              <w:t xml:space="preserve"> </w:t>
            </w:r>
            <w:r w:rsidR="00DF0C53">
              <w:rPr>
                <w:rFonts w:cs="Times New Roman"/>
                <w:b w:val="0"/>
                <w:i/>
                <w:iCs/>
                <w:szCs w:val="28"/>
                <w:lang w:val="uk-UA"/>
              </w:rPr>
              <w:br/>
            </w:r>
            <w:r w:rsidR="00B47963" w:rsidRPr="00B47963">
              <w:rPr>
                <w:szCs w:val="28"/>
                <w:lang w:val="uk-UA"/>
              </w:rPr>
              <w:t>Основні</w:t>
            </w:r>
            <w:r w:rsidR="00B47963" w:rsidRPr="00B47963">
              <w:rPr>
                <w:spacing w:val="-5"/>
                <w:szCs w:val="28"/>
                <w:lang w:val="uk-UA"/>
              </w:rPr>
              <w:t xml:space="preserve"> </w:t>
            </w:r>
            <w:r w:rsidR="00B47963" w:rsidRPr="00B47963">
              <w:rPr>
                <w:szCs w:val="28"/>
                <w:lang w:val="uk-UA"/>
              </w:rPr>
              <w:t>цілі</w:t>
            </w:r>
            <w:r w:rsidR="00B47963" w:rsidRPr="00B47963">
              <w:rPr>
                <w:spacing w:val="-9"/>
                <w:szCs w:val="28"/>
                <w:lang w:val="uk-UA"/>
              </w:rPr>
              <w:t xml:space="preserve"> </w:t>
            </w:r>
            <w:r w:rsidR="00B47963" w:rsidRPr="00B47963">
              <w:rPr>
                <w:szCs w:val="28"/>
                <w:lang w:val="uk-UA"/>
              </w:rPr>
              <w:t>та</w:t>
            </w:r>
            <w:r w:rsidR="00B47963" w:rsidRPr="00B47963">
              <w:rPr>
                <w:spacing w:val="-8"/>
                <w:szCs w:val="28"/>
                <w:lang w:val="uk-UA"/>
              </w:rPr>
              <w:t xml:space="preserve"> </w:t>
            </w:r>
            <w:r w:rsidR="00B47963" w:rsidRPr="00B47963">
              <w:rPr>
                <w:szCs w:val="28"/>
                <w:lang w:val="uk-UA"/>
              </w:rPr>
              <w:t>завдання</w:t>
            </w:r>
            <w:r w:rsidR="00B47963" w:rsidRPr="00B47963">
              <w:rPr>
                <w:spacing w:val="-6"/>
                <w:szCs w:val="28"/>
                <w:lang w:val="uk-UA"/>
              </w:rPr>
              <w:t xml:space="preserve"> </w:t>
            </w:r>
            <w:r w:rsidR="00B47963" w:rsidRPr="00B47963">
              <w:rPr>
                <w:szCs w:val="28"/>
                <w:lang w:val="uk-UA"/>
              </w:rPr>
              <w:t>спортивного</w:t>
            </w:r>
            <w:r w:rsidR="00B47963" w:rsidRPr="00B47963">
              <w:rPr>
                <w:spacing w:val="-6"/>
                <w:szCs w:val="28"/>
                <w:lang w:val="uk-UA"/>
              </w:rPr>
              <w:t xml:space="preserve"> </w:t>
            </w:r>
            <w:r w:rsidR="00B47963" w:rsidRPr="00B47963">
              <w:rPr>
                <w:szCs w:val="28"/>
                <w:lang w:val="uk-UA"/>
              </w:rPr>
              <w:t>орієнтування,</w:t>
            </w:r>
            <w:r w:rsidR="00B47963" w:rsidRPr="00B47963">
              <w:rPr>
                <w:spacing w:val="-9"/>
                <w:szCs w:val="28"/>
                <w:lang w:val="uk-UA"/>
              </w:rPr>
              <w:t xml:space="preserve"> </w:t>
            </w:r>
            <w:r w:rsidR="00B47963" w:rsidRPr="00B47963">
              <w:rPr>
                <w:szCs w:val="28"/>
                <w:lang w:val="uk-UA"/>
              </w:rPr>
              <w:t>як</w:t>
            </w:r>
            <w:r w:rsidR="00B47963" w:rsidRPr="00B47963">
              <w:rPr>
                <w:spacing w:val="-7"/>
                <w:szCs w:val="28"/>
                <w:lang w:val="uk-UA"/>
              </w:rPr>
              <w:t xml:space="preserve"> </w:t>
            </w:r>
            <w:r w:rsidR="00B47963" w:rsidRPr="00B47963">
              <w:rPr>
                <w:szCs w:val="28"/>
                <w:lang w:val="uk-UA"/>
              </w:rPr>
              <w:t>виду</w:t>
            </w:r>
            <w:r w:rsidR="00B47963" w:rsidRPr="00B47963">
              <w:rPr>
                <w:spacing w:val="-14"/>
                <w:szCs w:val="28"/>
                <w:lang w:val="uk-UA"/>
              </w:rPr>
              <w:t xml:space="preserve"> </w:t>
            </w:r>
            <w:r w:rsidR="00B47963" w:rsidRPr="00B47963">
              <w:rPr>
                <w:szCs w:val="28"/>
                <w:lang w:val="uk-UA"/>
              </w:rPr>
              <w:t>спорту</w:t>
            </w:r>
            <w:bookmarkEnd w:id="8"/>
          </w:p>
        </w:tc>
      </w:tr>
      <w:bookmarkEnd w:id="7"/>
    </w:tbl>
    <w:p w:rsidR="001F3188" w:rsidRPr="004A256C" w:rsidRDefault="001F3188" w:rsidP="004445DB">
      <w:pPr>
        <w:ind w:hanging="1276"/>
        <w:rPr>
          <w:lang w:val="uk-UA"/>
        </w:rPr>
      </w:pPr>
    </w:p>
    <w:p w:rsidR="00307338" w:rsidRPr="008908E9" w:rsidRDefault="0059426F" w:rsidP="00B47963">
      <w:pPr>
        <w:rPr>
          <w:rFonts w:eastAsia="Times New Roman" w:cs="Times New Roman"/>
          <w:szCs w:val="28"/>
          <w:lang w:val="uk-UA" w:eastAsia="ru-RU"/>
        </w:rPr>
      </w:pPr>
      <w:r w:rsidRPr="008908E9">
        <w:rPr>
          <w:rFonts w:cs="Times New Roman"/>
          <w:i/>
          <w:szCs w:val="28"/>
          <w:lang w:val="uk-UA"/>
        </w:rPr>
        <w:t xml:space="preserve">Мета: </w:t>
      </w:r>
      <w:r w:rsidR="008908E9" w:rsidRPr="008908E9">
        <w:rPr>
          <w:rFonts w:cs="Times New Roman"/>
          <w:szCs w:val="28"/>
          <w:lang w:val="uk-UA"/>
        </w:rPr>
        <w:t xml:space="preserve">ознайомити студентів із поняттям спортивного орієнтування, його різновидами, соціально-педагогічним значенням, впливом на розвиток особистості та застосуванням у </w:t>
      </w:r>
      <w:r w:rsidR="00B75836">
        <w:rPr>
          <w:rFonts w:cs="Times New Roman"/>
          <w:szCs w:val="28"/>
          <w:lang w:val="uk-UA"/>
        </w:rPr>
        <w:t>освітньому</w:t>
      </w:r>
      <w:r w:rsidR="008908E9" w:rsidRPr="008908E9">
        <w:rPr>
          <w:rFonts w:cs="Times New Roman"/>
          <w:szCs w:val="28"/>
          <w:lang w:val="uk-UA"/>
        </w:rPr>
        <w:t xml:space="preserve"> процесі.</w:t>
      </w:r>
      <w:r w:rsidR="00307338" w:rsidRPr="008908E9">
        <w:rPr>
          <w:rFonts w:eastAsia="Times New Roman" w:cs="Times New Roman"/>
          <w:szCs w:val="28"/>
          <w:lang w:val="uk-UA" w:eastAsia="ru-RU"/>
        </w:rPr>
        <w:t xml:space="preserve"> </w:t>
      </w:r>
    </w:p>
    <w:p w:rsidR="00563322" w:rsidRPr="008908E9" w:rsidRDefault="00563322" w:rsidP="00B47963">
      <w:pPr>
        <w:rPr>
          <w:rFonts w:eastAsia="Times New Roman" w:cs="Times New Roman"/>
          <w:szCs w:val="28"/>
          <w:lang w:val="uk-UA" w:eastAsia="ru-RU"/>
        </w:rPr>
      </w:pPr>
      <w:r w:rsidRPr="008908E9">
        <w:rPr>
          <w:rFonts w:eastAsia="Times New Roman" w:cs="Times New Roman"/>
          <w:i/>
          <w:szCs w:val="28"/>
          <w:lang w:val="uk-UA" w:eastAsia="ru-RU"/>
        </w:rPr>
        <w:t>Основні поняття:</w:t>
      </w:r>
      <w:r w:rsidRPr="008908E9">
        <w:rPr>
          <w:rFonts w:eastAsia="Times New Roman" w:cs="Times New Roman"/>
          <w:szCs w:val="28"/>
          <w:lang w:val="uk-UA" w:eastAsia="ru-RU"/>
        </w:rPr>
        <w:t xml:space="preserve"> </w:t>
      </w:r>
      <w:r w:rsidR="008908E9" w:rsidRPr="008908E9">
        <w:rPr>
          <w:rFonts w:eastAsia="Times New Roman" w:cs="Times New Roman"/>
          <w:szCs w:val="28"/>
          <w:lang w:val="uk-UA" w:eastAsia="ru-RU"/>
        </w:rPr>
        <w:t>спортивне орієнтування</w:t>
      </w:r>
      <w:r w:rsidR="00EC2B2F" w:rsidRPr="008908E9">
        <w:rPr>
          <w:rFonts w:eastAsia="Times New Roman" w:cs="Times New Roman"/>
          <w:szCs w:val="28"/>
          <w:lang w:val="uk-UA" w:eastAsia="ru-RU"/>
        </w:rPr>
        <w:t xml:space="preserve">, </w:t>
      </w:r>
      <w:r w:rsidR="008908E9" w:rsidRPr="008908E9">
        <w:rPr>
          <w:rFonts w:eastAsia="Times New Roman" w:cs="Times New Roman"/>
          <w:szCs w:val="28"/>
          <w:lang w:val="uk-UA" w:eastAsia="ru-RU"/>
        </w:rPr>
        <w:t>контрольний пункт (КП)</w:t>
      </w:r>
      <w:r w:rsidR="00EC2B2F" w:rsidRPr="008908E9">
        <w:rPr>
          <w:rFonts w:eastAsia="Times New Roman" w:cs="Times New Roman"/>
          <w:szCs w:val="28"/>
          <w:lang w:val="uk-UA" w:eastAsia="ru-RU"/>
        </w:rPr>
        <w:t xml:space="preserve">, </w:t>
      </w:r>
      <w:r w:rsidR="008908E9" w:rsidRPr="008908E9">
        <w:rPr>
          <w:rFonts w:eastAsia="Times New Roman" w:cs="Times New Roman"/>
          <w:szCs w:val="28"/>
          <w:lang w:val="uk-UA" w:eastAsia="ru-RU"/>
        </w:rPr>
        <w:t>орієнтування бігом, на лижах, на велосипеді, трейл-орієнтування</w:t>
      </w:r>
      <w:r w:rsidR="008510D4" w:rsidRPr="008908E9">
        <w:rPr>
          <w:szCs w:val="28"/>
          <w:lang w:val="uk-UA"/>
        </w:rPr>
        <w:t>.</w:t>
      </w:r>
    </w:p>
    <w:p w:rsidR="00A62096" w:rsidRPr="004A256C" w:rsidRDefault="00A62096" w:rsidP="003367C0">
      <w:pPr>
        <w:ind w:left="1701" w:hanging="1276"/>
        <w:rPr>
          <w:rFonts w:cs="Times New Roman"/>
          <w:szCs w:val="28"/>
          <w:lang w:val="uk-UA"/>
        </w:rPr>
      </w:pPr>
    </w:p>
    <w:p w:rsidR="0059426F" w:rsidRPr="004A256C" w:rsidRDefault="0059426F" w:rsidP="003367C0">
      <w:pPr>
        <w:ind w:firstLine="0"/>
        <w:jc w:val="center"/>
        <w:rPr>
          <w:rFonts w:cs="Times New Roman"/>
          <w:szCs w:val="28"/>
          <w:lang w:val="uk-UA"/>
        </w:rPr>
      </w:pPr>
      <w:r w:rsidRPr="004A256C">
        <w:rPr>
          <w:rFonts w:cs="Times New Roman"/>
          <w:szCs w:val="28"/>
          <w:lang w:val="uk-UA"/>
        </w:rPr>
        <w:t>План</w:t>
      </w:r>
    </w:p>
    <w:p w:rsidR="007E4D04" w:rsidRPr="00B47963" w:rsidRDefault="00B47963" w:rsidP="00AC57BF">
      <w:pPr>
        <w:pStyle w:val="a9"/>
        <w:numPr>
          <w:ilvl w:val="0"/>
          <w:numId w:val="3"/>
        </w:numPr>
        <w:tabs>
          <w:tab w:val="left" w:pos="1134"/>
        </w:tabs>
        <w:ind w:left="0" w:firstLine="709"/>
        <w:contextualSpacing w:val="0"/>
        <w:rPr>
          <w:rFonts w:eastAsia="Times New Roman" w:cs="Times New Roman"/>
          <w:szCs w:val="28"/>
          <w:lang w:val="uk-UA" w:eastAsia="ru-RU"/>
        </w:rPr>
      </w:pPr>
      <w:r w:rsidRPr="00B47963">
        <w:rPr>
          <w:lang w:val="uk-UA"/>
        </w:rPr>
        <w:t>Визначення та суть спортивного орієнтування</w:t>
      </w:r>
      <w:r w:rsidR="00F52CED" w:rsidRPr="00B47963">
        <w:rPr>
          <w:rFonts w:eastAsia="Times New Roman" w:cs="Times New Roman"/>
          <w:szCs w:val="28"/>
          <w:lang w:val="uk-UA" w:eastAsia="ru-RU"/>
        </w:rPr>
        <w:t>.</w:t>
      </w:r>
    </w:p>
    <w:p w:rsidR="00F52CED" w:rsidRPr="00B47963" w:rsidRDefault="00B47963" w:rsidP="00AC57BF">
      <w:pPr>
        <w:pStyle w:val="a9"/>
        <w:numPr>
          <w:ilvl w:val="0"/>
          <w:numId w:val="3"/>
        </w:numPr>
        <w:tabs>
          <w:tab w:val="left" w:pos="1134"/>
        </w:tabs>
        <w:ind w:left="0" w:firstLine="709"/>
        <w:contextualSpacing w:val="0"/>
        <w:rPr>
          <w:rFonts w:eastAsia="Times New Roman" w:cs="Times New Roman"/>
          <w:szCs w:val="28"/>
          <w:lang w:val="uk-UA" w:eastAsia="ru-RU"/>
        </w:rPr>
      </w:pPr>
      <w:r w:rsidRPr="00B47963">
        <w:rPr>
          <w:lang w:val="uk-UA"/>
        </w:rPr>
        <w:t>Різновиди спортивного орієнтування</w:t>
      </w:r>
      <w:r w:rsidR="007A260C" w:rsidRPr="00B47963">
        <w:rPr>
          <w:rFonts w:eastAsia="Times New Roman" w:cs="Times New Roman"/>
          <w:szCs w:val="28"/>
          <w:lang w:val="uk-UA" w:eastAsia="ru-RU"/>
        </w:rPr>
        <w:t xml:space="preserve">. </w:t>
      </w:r>
    </w:p>
    <w:p w:rsidR="00B47963" w:rsidRPr="00B47963" w:rsidRDefault="00B47963" w:rsidP="00AC57BF">
      <w:pPr>
        <w:pStyle w:val="a9"/>
        <w:numPr>
          <w:ilvl w:val="0"/>
          <w:numId w:val="3"/>
        </w:numPr>
        <w:tabs>
          <w:tab w:val="left" w:pos="1134"/>
        </w:tabs>
        <w:ind w:left="0" w:firstLine="709"/>
        <w:contextualSpacing w:val="0"/>
        <w:rPr>
          <w:rFonts w:eastAsia="Times New Roman" w:cs="Times New Roman"/>
          <w:szCs w:val="28"/>
          <w:lang w:val="uk-UA" w:eastAsia="ru-RU"/>
        </w:rPr>
      </w:pPr>
      <w:r w:rsidRPr="00B47963">
        <w:rPr>
          <w:lang w:val="uk-UA"/>
        </w:rPr>
        <w:t>Соціально-педагогічне значення спортивного орієнтування для різних вікових груп.</w:t>
      </w:r>
    </w:p>
    <w:p w:rsidR="00B47963" w:rsidRPr="00B47963" w:rsidRDefault="00B47963" w:rsidP="00AC57BF">
      <w:pPr>
        <w:pStyle w:val="a9"/>
        <w:numPr>
          <w:ilvl w:val="0"/>
          <w:numId w:val="3"/>
        </w:numPr>
        <w:tabs>
          <w:tab w:val="left" w:pos="1134"/>
        </w:tabs>
        <w:ind w:left="0" w:firstLine="709"/>
        <w:contextualSpacing w:val="0"/>
        <w:rPr>
          <w:rFonts w:eastAsia="Times New Roman" w:cs="Times New Roman"/>
          <w:szCs w:val="28"/>
          <w:lang w:val="uk-UA" w:eastAsia="ru-RU"/>
        </w:rPr>
      </w:pPr>
      <w:r w:rsidRPr="00B47963">
        <w:rPr>
          <w:lang w:val="uk-UA"/>
        </w:rPr>
        <w:t>Навички та якості, які розвиваються під час занять спортивним орієнтуванням.</w:t>
      </w:r>
    </w:p>
    <w:p w:rsidR="00B47963" w:rsidRPr="00B47963" w:rsidRDefault="00B47963" w:rsidP="00AC57BF">
      <w:pPr>
        <w:pStyle w:val="a9"/>
        <w:numPr>
          <w:ilvl w:val="0"/>
          <w:numId w:val="3"/>
        </w:numPr>
        <w:tabs>
          <w:tab w:val="left" w:pos="1134"/>
        </w:tabs>
        <w:ind w:left="0" w:firstLine="709"/>
        <w:contextualSpacing w:val="0"/>
        <w:rPr>
          <w:rFonts w:eastAsia="Times New Roman" w:cs="Times New Roman"/>
          <w:szCs w:val="28"/>
          <w:lang w:val="uk-UA" w:eastAsia="ru-RU"/>
        </w:rPr>
      </w:pPr>
      <w:r w:rsidRPr="00B47963">
        <w:rPr>
          <w:lang w:val="uk-UA"/>
        </w:rPr>
        <w:t>Спортивне орієнтування як освітній інструмент.</w:t>
      </w:r>
    </w:p>
    <w:p w:rsidR="00952E54" w:rsidRPr="007A260C" w:rsidRDefault="00952E54" w:rsidP="007A260C">
      <w:pPr>
        <w:pStyle w:val="a9"/>
        <w:ind w:left="1211" w:firstLine="0"/>
        <w:contextualSpacing w:val="0"/>
        <w:rPr>
          <w:rFonts w:eastAsia="Times New Roman" w:cs="Times New Roman"/>
          <w:szCs w:val="28"/>
          <w:lang w:val="uk-UA" w:eastAsia="ru-RU"/>
        </w:rPr>
      </w:pPr>
    </w:p>
    <w:p w:rsidR="00677F3B" w:rsidRPr="004A256C" w:rsidRDefault="00677F3B" w:rsidP="00AF3578">
      <w:pPr>
        <w:pStyle w:val="ab"/>
        <w:shd w:val="clear" w:color="auto" w:fill="FFFFFF"/>
        <w:spacing w:before="0" w:beforeAutospacing="0" w:after="0" w:afterAutospacing="0"/>
        <w:outlineLvl w:val="1"/>
        <w:rPr>
          <w:b/>
          <w:sz w:val="28"/>
          <w:szCs w:val="28"/>
          <w:lang w:val="uk-UA"/>
        </w:rPr>
      </w:pPr>
      <w:bookmarkStart w:id="9" w:name="_Toc137053599"/>
      <w:bookmarkStart w:id="10" w:name="_Toc193797438"/>
      <w:r w:rsidRPr="004A256C">
        <w:rPr>
          <w:b/>
          <w:sz w:val="28"/>
          <w:szCs w:val="28"/>
          <w:lang w:val="uk-UA"/>
        </w:rPr>
        <w:t xml:space="preserve">1. </w:t>
      </w:r>
      <w:bookmarkEnd w:id="9"/>
      <w:r w:rsidR="00B47963" w:rsidRPr="00B47963">
        <w:rPr>
          <w:b/>
          <w:sz w:val="28"/>
          <w:szCs w:val="28"/>
          <w:lang w:val="uk-UA"/>
        </w:rPr>
        <w:t>Визначення та суть спортивного орієнтування</w:t>
      </w:r>
      <w:bookmarkEnd w:id="10"/>
    </w:p>
    <w:p w:rsidR="00AF3578" w:rsidRPr="004A256C" w:rsidRDefault="00AF3578" w:rsidP="00AF3578">
      <w:pPr>
        <w:pStyle w:val="a9"/>
        <w:ind w:left="0"/>
        <w:contextualSpacing w:val="0"/>
        <w:rPr>
          <w:szCs w:val="28"/>
          <w:lang w:val="uk-UA"/>
        </w:rPr>
      </w:pPr>
    </w:p>
    <w:p w:rsidR="001F2859" w:rsidRDefault="001F2859" w:rsidP="001F2859">
      <w:pPr>
        <w:ind w:firstLine="708"/>
        <w:rPr>
          <w:rFonts w:cs="Times New Roman"/>
          <w:bCs/>
          <w:szCs w:val="28"/>
          <w:lang w:val="uk-UA"/>
        </w:rPr>
      </w:pPr>
      <w:r w:rsidRPr="001F2859">
        <w:rPr>
          <w:rFonts w:cs="Times New Roman"/>
          <w:b/>
          <w:i/>
          <w:iCs/>
          <w:szCs w:val="28"/>
          <w:lang w:val="uk-UA"/>
        </w:rPr>
        <w:t>Спортивне орієнтування</w:t>
      </w:r>
      <w:r>
        <w:rPr>
          <w:rFonts w:cs="Times New Roman"/>
          <w:bCs/>
          <w:szCs w:val="28"/>
          <w:lang w:val="uk-UA"/>
        </w:rPr>
        <w:t xml:space="preserve"> – ц</w:t>
      </w:r>
      <w:r w:rsidRPr="001F2859">
        <w:rPr>
          <w:rFonts w:cs="Times New Roman"/>
          <w:bCs/>
          <w:szCs w:val="28"/>
          <w:lang w:val="uk-UA"/>
        </w:rPr>
        <w:t xml:space="preserve">е унікальний вид спорту, що поєднує фізичну витривалість, розумову активність та навички орієнтації на місцевості. Учасники змагань долають дистанцію, використовуючи лише карту та компас, відзначаючи контрольні точки на маршруті. </w:t>
      </w:r>
    </w:p>
    <w:p w:rsidR="001F2859" w:rsidRPr="001F2859" w:rsidRDefault="001F2859" w:rsidP="001F2859">
      <w:pPr>
        <w:ind w:firstLine="708"/>
        <w:rPr>
          <w:rFonts w:cs="Times New Roman"/>
          <w:bCs/>
          <w:szCs w:val="28"/>
          <w:lang w:val="uk-UA"/>
        </w:rPr>
      </w:pPr>
      <w:r w:rsidRPr="001F2859">
        <w:rPr>
          <w:rFonts w:cs="Times New Roman"/>
          <w:bCs/>
          <w:szCs w:val="28"/>
          <w:lang w:val="uk-UA"/>
        </w:rPr>
        <w:t>Головною особливістю цього виду спорту є його індивідуальність: змагальний процес відбувається без безпосереднього контролю суддів, тренерів та глядачів, що вимагає від спортсмена високої самостійності, рішучості та відповідальності.</w:t>
      </w:r>
    </w:p>
    <w:p w:rsidR="001F2859" w:rsidRPr="001F2859" w:rsidRDefault="001F2859" w:rsidP="001F2859">
      <w:pPr>
        <w:ind w:firstLine="708"/>
        <w:rPr>
          <w:rFonts w:cs="Times New Roman"/>
          <w:bCs/>
          <w:szCs w:val="28"/>
          <w:lang w:val="uk-UA"/>
        </w:rPr>
      </w:pPr>
      <w:r w:rsidRPr="001F2859">
        <w:rPr>
          <w:rFonts w:cs="Times New Roman"/>
          <w:bCs/>
          <w:szCs w:val="28"/>
          <w:lang w:val="uk-UA"/>
        </w:rPr>
        <w:t xml:space="preserve">Спортивне орієнтування є одним із небагатьох видів спорту, який не має вікових обмежень. Наймолодші учасники офіційних змагань можуть стартувати з 12 років, проте для дітей молодшого віку (до 10 років) організовують спеціальні категорії, зокрема </w:t>
      </w:r>
      <w:r>
        <w:rPr>
          <w:rFonts w:cs="Times New Roman"/>
          <w:bCs/>
          <w:szCs w:val="28"/>
          <w:lang w:val="uk-UA"/>
        </w:rPr>
        <w:t>«</w:t>
      </w:r>
      <w:r w:rsidRPr="001F2859">
        <w:rPr>
          <w:rFonts w:cs="Times New Roman"/>
          <w:bCs/>
          <w:szCs w:val="28"/>
          <w:lang w:val="uk-UA"/>
        </w:rPr>
        <w:t>kids</w:t>
      </w:r>
      <w:r>
        <w:rPr>
          <w:rFonts w:cs="Times New Roman"/>
          <w:bCs/>
          <w:szCs w:val="28"/>
          <w:lang w:val="uk-UA"/>
        </w:rPr>
        <w:t>»</w:t>
      </w:r>
      <w:r w:rsidRPr="001F2859">
        <w:rPr>
          <w:rFonts w:cs="Times New Roman"/>
          <w:bCs/>
          <w:szCs w:val="28"/>
          <w:lang w:val="uk-UA"/>
        </w:rPr>
        <w:t>. Щодо верхньої вікової межі, вона фактично відсутня: на національних змаганнях беруть участь спортсмени віком 80+ років, що свідчить про доступність цього виду спорту для людей будь-якого віку.</w:t>
      </w:r>
    </w:p>
    <w:p w:rsidR="001F2859" w:rsidRPr="001F2859" w:rsidRDefault="001F2859" w:rsidP="001F2859">
      <w:pPr>
        <w:ind w:firstLine="708"/>
        <w:rPr>
          <w:rFonts w:cs="Times New Roman"/>
          <w:bCs/>
          <w:szCs w:val="28"/>
          <w:lang w:val="uk-UA"/>
        </w:rPr>
      </w:pPr>
      <w:r w:rsidRPr="001F2859">
        <w:rPr>
          <w:rFonts w:cs="Times New Roman"/>
          <w:bCs/>
          <w:szCs w:val="28"/>
          <w:lang w:val="uk-UA"/>
        </w:rPr>
        <w:t xml:space="preserve">Змагання зі спортивного орієнтування поділяються на індивідуальні, командні та особисто-командні. Вони також класифікуються за типом дистанції, часом подолання маршруту та засобом пересування. Виділяють такі </w:t>
      </w:r>
      <w:r w:rsidRPr="001F2859">
        <w:rPr>
          <w:rFonts w:cs="Times New Roman"/>
          <w:b/>
          <w:i/>
          <w:iCs/>
          <w:szCs w:val="28"/>
          <w:lang w:val="uk-UA"/>
        </w:rPr>
        <w:t>основні форми орієнтування</w:t>
      </w:r>
      <w:r w:rsidRPr="001F2859">
        <w:rPr>
          <w:rFonts w:cs="Times New Roman"/>
          <w:bCs/>
          <w:szCs w:val="28"/>
          <w:lang w:val="uk-UA"/>
        </w:rPr>
        <w:t>:</w:t>
      </w:r>
    </w:p>
    <w:p w:rsidR="001F2859" w:rsidRPr="001F2859" w:rsidRDefault="001F2859" w:rsidP="00577288">
      <w:pPr>
        <w:numPr>
          <w:ilvl w:val="0"/>
          <w:numId w:val="15"/>
        </w:numPr>
        <w:tabs>
          <w:tab w:val="clear" w:pos="720"/>
          <w:tab w:val="num" w:pos="993"/>
        </w:tabs>
        <w:ind w:left="0" w:firstLine="709"/>
        <w:rPr>
          <w:rFonts w:cs="Times New Roman"/>
          <w:bCs/>
          <w:szCs w:val="28"/>
          <w:lang w:val="uk-UA"/>
        </w:rPr>
      </w:pPr>
      <w:r w:rsidRPr="001F2859">
        <w:rPr>
          <w:rFonts w:cs="Times New Roman"/>
          <w:bCs/>
          <w:szCs w:val="28"/>
          <w:lang w:val="uk-UA"/>
        </w:rPr>
        <w:t>пішохідне (бігом);</w:t>
      </w:r>
    </w:p>
    <w:p w:rsidR="001F2859" w:rsidRPr="001F2859" w:rsidRDefault="001F2859" w:rsidP="00577288">
      <w:pPr>
        <w:numPr>
          <w:ilvl w:val="0"/>
          <w:numId w:val="15"/>
        </w:numPr>
        <w:tabs>
          <w:tab w:val="clear" w:pos="720"/>
          <w:tab w:val="num" w:pos="993"/>
        </w:tabs>
        <w:ind w:left="0" w:firstLine="709"/>
        <w:rPr>
          <w:rFonts w:cs="Times New Roman"/>
          <w:bCs/>
          <w:szCs w:val="28"/>
          <w:lang w:val="uk-UA"/>
        </w:rPr>
      </w:pPr>
      <w:r w:rsidRPr="001F2859">
        <w:rPr>
          <w:rFonts w:cs="Times New Roman"/>
          <w:bCs/>
          <w:szCs w:val="28"/>
          <w:lang w:val="uk-UA"/>
        </w:rPr>
        <w:t>велосипедне;</w:t>
      </w:r>
    </w:p>
    <w:p w:rsidR="001F2859" w:rsidRPr="001F2859" w:rsidRDefault="001F2859" w:rsidP="00577288">
      <w:pPr>
        <w:numPr>
          <w:ilvl w:val="0"/>
          <w:numId w:val="15"/>
        </w:numPr>
        <w:tabs>
          <w:tab w:val="clear" w:pos="720"/>
          <w:tab w:val="num" w:pos="993"/>
        </w:tabs>
        <w:ind w:left="0" w:firstLine="709"/>
        <w:rPr>
          <w:rFonts w:cs="Times New Roman"/>
          <w:bCs/>
          <w:szCs w:val="28"/>
          <w:lang w:val="uk-UA"/>
        </w:rPr>
      </w:pPr>
      <w:r w:rsidRPr="001F2859">
        <w:rPr>
          <w:rFonts w:cs="Times New Roman"/>
          <w:bCs/>
          <w:szCs w:val="28"/>
          <w:lang w:val="uk-UA"/>
        </w:rPr>
        <w:t>лижне;</w:t>
      </w:r>
    </w:p>
    <w:p w:rsidR="001F2859" w:rsidRPr="001F2859" w:rsidRDefault="001F2859" w:rsidP="00577288">
      <w:pPr>
        <w:numPr>
          <w:ilvl w:val="0"/>
          <w:numId w:val="15"/>
        </w:numPr>
        <w:tabs>
          <w:tab w:val="clear" w:pos="720"/>
          <w:tab w:val="num" w:pos="993"/>
        </w:tabs>
        <w:ind w:left="0" w:firstLine="709"/>
        <w:rPr>
          <w:rFonts w:cs="Times New Roman"/>
          <w:bCs/>
          <w:szCs w:val="28"/>
          <w:lang w:val="uk-UA"/>
        </w:rPr>
      </w:pPr>
      <w:r w:rsidRPr="001F2859">
        <w:rPr>
          <w:rFonts w:cs="Times New Roman"/>
          <w:bCs/>
          <w:szCs w:val="28"/>
          <w:lang w:val="uk-UA"/>
        </w:rPr>
        <w:t>орієнтування для людей з обмеженими фізичними можливостями.</w:t>
      </w:r>
    </w:p>
    <w:p w:rsidR="001F2859" w:rsidRPr="001F2859" w:rsidRDefault="001F2859" w:rsidP="001F2859">
      <w:pPr>
        <w:ind w:firstLine="708"/>
        <w:rPr>
          <w:rFonts w:cs="Times New Roman"/>
          <w:bCs/>
          <w:szCs w:val="28"/>
          <w:lang w:val="uk-UA"/>
        </w:rPr>
      </w:pPr>
      <w:r w:rsidRPr="001F2859">
        <w:rPr>
          <w:rFonts w:cs="Times New Roman"/>
          <w:bCs/>
          <w:szCs w:val="28"/>
          <w:lang w:val="uk-UA"/>
        </w:rPr>
        <w:lastRenderedPageBreak/>
        <w:t>Це розширює доступність спортивного орієнтування, роблячи його універсальним видом активності для різних категорій населення.</w:t>
      </w:r>
    </w:p>
    <w:p w:rsidR="001F2859" w:rsidRPr="001F2859" w:rsidRDefault="001F2859" w:rsidP="001F2859">
      <w:pPr>
        <w:ind w:firstLine="708"/>
        <w:rPr>
          <w:rFonts w:cs="Times New Roman"/>
          <w:bCs/>
          <w:szCs w:val="28"/>
          <w:lang w:val="uk-UA"/>
        </w:rPr>
      </w:pPr>
      <w:r w:rsidRPr="001F2859">
        <w:rPr>
          <w:rFonts w:cs="Times New Roman"/>
          <w:bCs/>
          <w:szCs w:val="28"/>
          <w:lang w:val="uk-UA"/>
        </w:rPr>
        <w:t>Спортивне орієнтування не лише сприяє розвитку фізичної витривалості, а й значно впливає на когнітивні здібності спортсмена. Постійне аналізування карти, швидке ухвалення рішень та оцінка навколишньої місцевості сприяють розвитку просторового мислення, швидкості пере</w:t>
      </w:r>
      <w:r w:rsidR="007A52E8">
        <w:rPr>
          <w:rFonts w:cs="Times New Roman"/>
          <w:bCs/>
          <w:szCs w:val="28"/>
          <w:lang w:val="uk-UA"/>
        </w:rPr>
        <w:t>микання</w:t>
      </w:r>
      <w:r w:rsidRPr="001F2859">
        <w:rPr>
          <w:rFonts w:cs="Times New Roman"/>
          <w:bCs/>
          <w:szCs w:val="28"/>
          <w:lang w:val="uk-UA"/>
        </w:rPr>
        <w:t xml:space="preserve"> уваги, наочно-образної пам</w:t>
      </w:r>
      <w:r>
        <w:rPr>
          <w:rFonts w:cs="Times New Roman"/>
          <w:bCs/>
          <w:szCs w:val="28"/>
          <w:lang w:val="uk-UA"/>
        </w:rPr>
        <w:t>’</w:t>
      </w:r>
      <w:r w:rsidRPr="001F2859">
        <w:rPr>
          <w:rFonts w:cs="Times New Roman"/>
          <w:bCs/>
          <w:szCs w:val="28"/>
          <w:lang w:val="uk-UA"/>
        </w:rPr>
        <w:t>яті та концентрації. Психологічна підготовка у цьому виді спорту відіграє ключову роль, адже спортсмен має бути стійким до стресу, діяти рішуче й самостійно ухвалювати рішення у незнайомих умовах.</w:t>
      </w:r>
    </w:p>
    <w:p w:rsidR="001F2859" w:rsidRPr="001F2859" w:rsidRDefault="001F2859" w:rsidP="001F2859">
      <w:pPr>
        <w:ind w:firstLine="708"/>
        <w:rPr>
          <w:rFonts w:cs="Times New Roman"/>
          <w:bCs/>
          <w:szCs w:val="28"/>
          <w:lang w:val="uk-UA"/>
        </w:rPr>
      </w:pPr>
      <w:r w:rsidRPr="001F2859">
        <w:rPr>
          <w:rFonts w:cs="Times New Roman"/>
          <w:bCs/>
          <w:szCs w:val="28"/>
          <w:lang w:val="uk-UA"/>
        </w:rPr>
        <w:t>Спортивне орієнтування є одним із найбільш енерговитратних видів спорту за кількістю споживаного кисню на 1 кг маси тіла. За розумовим навантаженням воно поступається лише шахам, оскільки потребує постійного аналізу ситуації та прийняття рішень під час фізичних навантажень. Це формує такі важливі якості, як самодисципліна, наполегливість, стратегічне мислення та вміння володіти собою в стресових умовах.</w:t>
      </w:r>
    </w:p>
    <w:p w:rsidR="001F2859" w:rsidRPr="001F2859" w:rsidRDefault="001F2859" w:rsidP="001F2859">
      <w:pPr>
        <w:ind w:firstLine="708"/>
        <w:rPr>
          <w:rFonts w:cs="Times New Roman"/>
          <w:bCs/>
          <w:szCs w:val="28"/>
          <w:lang w:val="uk-UA"/>
        </w:rPr>
      </w:pPr>
      <w:r w:rsidRPr="001F2859">
        <w:rPr>
          <w:rFonts w:cs="Times New Roman"/>
          <w:bCs/>
          <w:szCs w:val="28"/>
          <w:lang w:val="uk-UA"/>
        </w:rPr>
        <w:t>Спортивне орієнтування має тісний зв</w:t>
      </w:r>
      <w:r>
        <w:rPr>
          <w:rFonts w:cs="Times New Roman"/>
          <w:bCs/>
          <w:szCs w:val="28"/>
          <w:lang w:val="uk-UA"/>
        </w:rPr>
        <w:t>’</w:t>
      </w:r>
      <w:r w:rsidRPr="001F2859">
        <w:rPr>
          <w:rFonts w:cs="Times New Roman"/>
          <w:bCs/>
          <w:szCs w:val="28"/>
          <w:lang w:val="uk-UA"/>
        </w:rPr>
        <w:t>язок із туристичною діяльністю, оскільки будь-який туристичний похід неможливий без навичок орієнтування на місцевості. Вміння знаходити оптимальні маршрути, користуватися картою та компасом дозволяє туристам безпечно пересуватися навіть у складних природних умовах. Найпоширеніші помилки туристів пов’язані з браком знань у топографії та недостатньою практикою навігації, що може призвести до втрати орієнтування та відхилення від маршруту.</w:t>
      </w:r>
    </w:p>
    <w:p w:rsidR="001F2859" w:rsidRPr="001F2859" w:rsidRDefault="001F2859" w:rsidP="001F2859">
      <w:pPr>
        <w:ind w:firstLine="708"/>
        <w:rPr>
          <w:rFonts w:cs="Times New Roman"/>
          <w:bCs/>
          <w:szCs w:val="28"/>
          <w:lang w:val="uk-UA"/>
        </w:rPr>
      </w:pPr>
      <w:r w:rsidRPr="001F2859">
        <w:rPr>
          <w:rFonts w:cs="Times New Roman"/>
          <w:bCs/>
          <w:szCs w:val="28"/>
          <w:lang w:val="uk-UA"/>
        </w:rPr>
        <w:t>Досвідчені спортсмени та туристи вміють орієнтуватися за природними об</w:t>
      </w:r>
      <w:r>
        <w:rPr>
          <w:rFonts w:cs="Times New Roman"/>
          <w:bCs/>
          <w:szCs w:val="28"/>
          <w:lang w:val="uk-UA"/>
        </w:rPr>
        <w:t>’</w:t>
      </w:r>
      <w:r w:rsidRPr="001F2859">
        <w:rPr>
          <w:rFonts w:cs="Times New Roman"/>
          <w:bCs/>
          <w:szCs w:val="28"/>
          <w:lang w:val="uk-UA"/>
        </w:rPr>
        <w:t>єктами, небесними світилами, рельєфом місцевості та іншими природними орієнтирами. У процесі навчання новачки насамперед засвоюють навички роботи з компасом і картою, адже без них повноцінне орієнтування є неможливим.</w:t>
      </w:r>
    </w:p>
    <w:p w:rsidR="001F2859" w:rsidRPr="001F2859" w:rsidRDefault="001F2859" w:rsidP="001F2859">
      <w:pPr>
        <w:ind w:firstLine="708"/>
        <w:rPr>
          <w:rFonts w:cs="Times New Roman"/>
          <w:bCs/>
          <w:szCs w:val="28"/>
          <w:lang w:val="uk-UA"/>
        </w:rPr>
      </w:pPr>
      <w:r w:rsidRPr="001F2859">
        <w:rPr>
          <w:rFonts w:cs="Times New Roman"/>
          <w:bCs/>
          <w:szCs w:val="28"/>
          <w:lang w:val="uk-UA"/>
        </w:rPr>
        <w:t>Одним з ефективних способів популяризації спортивного орієнтування є організація змагань у міських умовах або лісопаркових зонах, де випадкові перехожі можуть спостерігати за учасниками в процесі проходження маршруту. Це дозволяє залучити нових спортсменів і підвищити зацікавленість до цього виду спорту. Змагання часто не вимагають перекриття території або спеціальної інфраструктури, що робить їх доступними для широкого загалу.</w:t>
      </w:r>
    </w:p>
    <w:p w:rsidR="001F2859" w:rsidRPr="001F2859" w:rsidRDefault="001F2859" w:rsidP="001F2859">
      <w:pPr>
        <w:ind w:firstLine="708"/>
        <w:rPr>
          <w:rFonts w:cs="Times New Roman"/>
          <w:bCs/>
          <w:szCs w:val="28"/>
          <w:lang w:val="uk-UA"/>
        </w:rPr>
      </w:pPr>
      <w:r w:rsidRPr="001F2859">
        <w:rPr>
          <w:rFonts w:cs="Times New Roman"/>
          <w:bCs/>
          <w:szCs w:val="28"/>
          <w:lang w:val="uk-UA"/>
        </w:rPr>
        <w:t>Таким чином, спортивне орієнтування є не лише захопливим та інтелектуально напруженим видом спорту, а й важливим елементом фізичної культури, що сприяє розвитку особистості, тренує витривалість, увагу та мислення, а також допомагає людям будь-якого віку залишатися активними та здоровими.</w:t>
      </w:r>
    </w:p>
    <w:p w:rsidR="00677F3B" w:rsidRPr="004A256C" w:rsidRDefault="00677F3B" w:rsidP="003367C0">
      <w:pPr>
        <w:pStyle w:val="a9"/>
        <w:ind w:left="0"/>
        <w:contextualSpacing w:val="0"/>
        <w:rPr>
          <w:rFonts w:cs="Times New Roman"/>
          <w:szCs w:val="28"/>
          <w:lang w:val="uk-UA"/>
        </w:rPr>
      </w:pPr>
    </w:p>
    <w:p w:rsidR="00677F3B" w:rsidRPr="004A256C" w:rsidRDefault="00677F3B" w:rsidP="002E6FEE">
      <w:pPr>
        <w:pStyle w:val="ab"/>
        <w:shd w:val="clear" w:color="auto" w:fill="FFFFFF"/>
        <w:spacing w:before="0" w:beforeAutospacing="0" w:after="0" w:afterAutospacing="0"/>
        <w:outlineLvl w:val="1"/>
        <w:rPr>
          <w:b/>
          <w:sz w:val="28"/>
          <w:szCs w:val="28"/>
          <w:lang w:val="uk-UA"/>
        </w:rPr>
      </w:pPr>
      <w:bookmarkStart w:id="11" w:name="_Toc193797439"/>
      <w:r w:rsidRPr="004A256C">
        <w:rPr>
          <w:b/>
          <w:sz w:val="28"/>
          <w:szCs w:val="28"/>
          <w:lang w:val="uk-UA"/>
        </w:rPr>
        <w:t xml:space="preserve">2. </w:t>
      </w:r>
      <w:r w:rsidR="00B47963" w:rsidRPr="00B47963">
        <w:rPr>
          <w:b/>
          <w:sz w:val="28"/>
          <w:szCs w:val="28"/>
          <w:lang w:val="uk-UA"/>
        </w:rPr>
        <w:t>Різновиди спортивного орієнтування</w:t>
      </w:r>
      <w:bookmarkEnd w:id="11"/>
      <w:r w:rsidR="007A260C" w:rsidRPr="004A256C">
        <w:rPr>
          <w:b/>
          <w:sz w:val="28"/>
          <w:szCs w:val="28"/>
          <w:lang w:val="uk-UA"/>
        </w:rPr>
        <w:t xml:space="preserve"> </w:t>
      </w:r>
    </w:p>
    <w:p w:rsidR="00677F3B" w:rsidRPr="000A6A10" w:rsidRDefault="00677F3B" w:rsidP="000A6A10">
      <w:pPr>
        <w:pStyle w:val="ab"/>
        <w:spacing w:before="0" w:beforeAutospacing="0" w:after="0" w:afterAutospacing="0"/>
        <w:rPr>
          <w:sz w:val="28"/>
          <w:szCs w:val="28"/>
          <w:lang w:val="uk-UA"/>
        </w:rPr>
      </w:pPr>
    </w:p>
    <w:p w:rsidR="000A6A10" w:rsidRPr="000A6A10" w:rsidRDefault="000A6A10" w:rsidP="000A6A10">
      <w:pPr>
        <w:rPr>
          <w:rFonts w:eastAsia="Times New Roman" w:cs="Times New Roman"/>
          <w:szCs w:val="28"/>
          <w:lang w:val="uk-UA" w:eastAsia="ru-RU"/>
        </w:rPr>
      </w:pPr>
      <w:r w:rsidRPr="000A6A10">
        <w:rPr>
          <w:rFonts w:eastAsia="Times New Roman" w:cs="Times New Roman"/>
          <w:szCs w:val="28"/>
          <w:lang w:val="uk-UA" w:eastAsia="ru-RU"/>
        </w:rPr>
        <w:t xml:space="preserve">Спортивне орієнтування – це вид спорту, що передбачає подолання дистанції із застосуванням карти та компаса для визначення маршруту і пошуку контрольних пунктів (КП). Змагання можуть проходити у різних форматах залежно від технічних, фізичних та тактичних особливостей. Згідно з </w:t>
      </w:r>
      <w:r w:rsidRPr="000A6A10">
        <w:rPr>
          <w:rFonts w:eastAsia="Times New Roman" w:cs="Times New Roman"/>
          <w:szCs w:val="28"/>
          <w:lang w:val="uk-UA" w:eastAsia="ru-RU"/>
        </w:rPr>
        <w:lastRenderedPageBreak/>
        <w:t xml:space="preserve">класифікацією Міжнародної федерації спортивного орієнтування (IOF), існують </w:t>
      </w:r>
      <w:r>
        <w:rPr>
          <w:rFonts w:eastAsia="Times New Roman" w:cs="Times New Roman"/>
          <w:szCs w:val="28"/>
          <w:lang w:val="uk-UA" w:eastAsia="ru-RU"/>
        </w:rPr>
        <w:t xml:space="preserve">декілька </w:t>
      </w:r>
      <w:r w:rsidRPr="000A6A10">
        <w:rPr>
          <w:rFonts w:eastAsia="Times New Roman" w:cs="Times New Roman"/>
          <w:szCs w:val="28"/>
          <w:lang w:val="uk-UA" w:eastAsia="ru-RU"/>
        </w:rPr>
        <w:t>основн</w:t>
      </w:r>
      <w:r>
        <w:rPr>
          <w:rFonts w:eastAsia="Times New Roman" w:cs="Times New Roman"/>
          <w:szCs w:val="28"/>
          <w:lang w:val="uk-UA" w:eastAsia="ru-RU"/>
        </w:rPr>
        <w:t>их</w:t>
      </w:r>
      <w:r w:rsidRPr="000A6A10">
        <w:rPr>
          <w:rFonts w:eastAsia="Times New Roman" w:cs="Times New Roman"/>
          <w:szCs w:val="28"/>
          <w:lang w:val="uk-UA" w:eastAsia="ru-RU"/>
        </w:rPr>
        <w:t xml:space="preserve"> вид</w:t>
      </w:r>
      <w:r>
        <w:rPr>
          <w:rFonts w:eastAsia="Times New Roman" w:cs="Times New Roman"/>
          <w:szCs w:val="28"/>
          <w:lang w:val="uk-UA" w:eastAsia="ru-RU"/>
        </w:rPr>
        <w:t>ів</w:t>
      </w:r>
      <w:r w:rsidRPr="000A6A10">
        <w:rPr>
          <w:rFonts w:eastAsia="Times New Roman" w:cs="Times New Roman"/>
          <w:szCs w:val="28"/>
          <w:lang w:val="uk-UA" w:eastAsia="ru-RU"/>
        </w:rPr>
        <w:t xml:space="preserve"> спортивного орієнтування</w:t>
      </w:r>
      <w:r>
        <w:rPr>
          <w:rFonts w:eastAsia="Times New Roman" w:cs="Times New Roman"/>
          <w:szCs w:val="28"/>
          <w:lang w:val="uk-UA" w:eastAsia="ru-RU"/>
        </w:rPr>
        <w:t>.</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1. Види змагань за принципом проходження дистанції</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в заданому напрямку</w:t>
      </w:r>
      <w:r w:rsidRPr="000A6A10">
        <w:rPr>
          <w:rFonts w:eastAsia="Times New Roman" w:cs="Times New Roman"/>
          <w:szCs w:val="28"/>
          <w:lang w:val="uk-UA" w:eastAsia="ru-RU"/>
        </w:rPr>
        <w:t xml:space="preserve"> – класичний формат, у якому учасники повинні знайти всі КП у зазначеній на карті послідовності. Якщо хоча б один пункт пропущений або пройдений не за порядком, результат не зараховується. Перемагає той, хто витратив найменше часу.</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по маркованій трасі</w:t>
      </w:r>
      <w:r w:rsidRPr="000A6A10">
        <w:rPr>
          <w:rFonts w:eastAsia="Times New Roman" w:cs="Times New Roman"/>
          <w:szCs w:val="28"/>
          <w:lang w:val="uk-UA" w:eastAsia="ru-RU"/>
        </w:rPr>
        <w:t xml:space="preserve"> – учасник рухається по заздалегідь розміченій дистанції (стрічками, прапорцями тощо) і позначає </w:t>
      </w:r>
      <w:r w:rsidR="007A52E8">
        <w:rPr>
          <w:rFonts w:eastAsia="Times New Roman" w:cs="Times New Roman"/>
          <w:szCs w:val="28"/>
          <w:lang w:val="uk-UA" w:eastAsia="ru-RU"/>
        </w:rPr>
        <w:t>положення</w:t>
      </w:r>
      <w:r w:rsidRPr="000A6A10">
        <w:rPr>
          <w:rFonts w:eastAsia="Times New Roman" w:cs="Times New Roman"/>
          <w:szCs w:val="28"/>
          <w:lang w:val="uk-UA" w:eastAsia="ru-RU"/>
        </w:rPr>
        <w:t xml:space="preserve"> КП на карті. Помилки у визначенні координат караються штрафним часом.</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за вибором</w:t>
      </w:r>
      <w:r w:rsidRPr="000A6A10">
        <w:rPr>
          <w:rFonts w:eastAsia="Times New Roman" w:cs="Times New Roman"/>
          <w:szCs w:val="28"/>
          <w:lang w:val="uk-UA" w:eastAsia="ru-RU"/>
        </w:rPr>
        <w:t xml:space="preserve"> – спортсмен самостійно обирає послідовність проходження КП. Можливі варіанти:</w:t>
      </w:r>
    </w:p>
    <w:p w:rsidR="000A6A10" w:rsidRPr="000A6A10" w:rsidRDefault="000A6A10" w:rsidP="00C729DF">
      <w:pPr>
        <w:numPr>
          <w:ilvl w:val="0"/>
          <w:numId w:val="15"/>
        </w:numPr>
        <w:tabs>
          <w:tab w:val="clear" w:pos="720"/>
          <w:tab w:val="num" w:pos="993"/>
        </w:tabs>
        <w:ind w:left="0" w:firstLine="709"/>
        <w:rPr>
          <w:rFonts w:cs="Times New Roman"/>
          <w:szCs w:val="28"/>
          <w:lang w:val="uk-UA"/>
        </w:rPr>
      </w:pPr>
      <w:r w:rsidRPr="000D4513">
        <w:rPr>
          <w:rFonts w:cs="Times New Roman"/>
          <w:szCs w:val="28"/>
          <w:lang w:val="uk-UA"/>
        </w:rPr>
        <w:t xml:space="preserve">подолати </w:t>
      </w:r>
      <w:r w:rsidRPr="000A6A10">
        <w:rPr>
          <w:rFonts w:cs="Times New Roman"/>
          <w:szCs w:val="28"/>
          <w:lang w:val="uk-UA"/>
        </w:rPr>
        <w:t>максимальну кількість КП за заданий час</w:t>
      </w:r>
      <w:r w:rsidRPr="000D4513">
        <w:rPr>
          <w:rFonts w:cs="Times New Roman"/>
          <w:szCs w:val="28"/>
          <w:lang w:val="uk-UA"/>
        </w:rPr>
        <w:t>;</w:t>
      </w:r>
    </w:p>
    <w:p w:rsidR="000A6A10" w:rsidRPr="000A6A10" w:rsidRDefault="000A6A10" w:rsidP="00C729DF">
      <w:pPr>
        <w:numPr>
          <w:ilvl w:val="0"/>
          <w:numId w:val="15"/>
        </w:numPr>
        <w:tabs>
          <w:tab w:val="clear" w:pos="720"/>
          <w:tab w:val="num" w:pos="993"/>
        </w:tabs>
        <w:ind w:left="0" w:firstLine="709"/>
        <w:rPr>
          <w:rFonts w:eastAsia="Times New Roman" w:cs="Times New Roman"/>
          <w:szCs w:val="28"/>
          <w:lang w:val="uk-UA" w:eastAsia="ru-RU"/>
        </w:rPr>
      </w:pPr>
      <w:r w:rsidRPr="000D4513">
        <w:rPr>
          <w:rFonts w:cs="Times New Roman"/>
          <w:szCs w:val="28"/>
          <w:lang w:val="uk-UA"/>
        </w:rPr>
        <w:t>пройти</w:t>
      </w:r>
      <w:r w:rsidRPr="000D4513">
        <w:rPr>
          <w:rFonts w:eastAsia="Times New Roman" w:cs="Times New Roman"/>
          <w:szCs w:val="28"/>
          <w:lang w:val="uk-UA" w:eastAsia="ru-RU"/>
        </w:rPr>
        <w:t xml:space="preserve"> </w:t>
      </w:r>
      <w:r w:rsidRPr="000A6A10">
        <w:rPr>
          <w:rFonts w:eastAsia="Times New Roman" w:cs="Times New Roman"/>
          <w:szCs w:val="28"/>
          <w:lang w:val="uk-UA" w:eastAsia="ru-RU"/>
        </w:rPr>
        <w:t>визначену кількість КП за мінімальний час.</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2. Види змагань за способом пересування</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бігом</w:t>
      </w:r>
      <w:r w:rsidRPr="000A6A10">
        <w:rPr>
          <w:rFonts w:eastAsia="Times New Roman" w:cs="Times New Roman"/>
          <w:szCs w:val="28"/>
          <w:lang w:val="uk-UA" w:eastAsia="ru-RU"/>
        </w:rPr>
        <w:t xml:space="preserve"> – найпоширеніша форма, що потребує високої фізичної та розумової підготовки. Карта містить детальну інформацію про рельєф, перешкоди, рослинність тощо.</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на лижах</w:t>
      </w:r>
      <w:r w:rsidRPr="000A6A10">
        <w:rPr>
          <w:rFonts w:eastAsia="Times New Roman" w:cs="Times New Roman"/>
          <w:szCs w:val="28"/>
          <w:lang w:val="uk-UA" w:eastAsia="ru-RU"/>
        </w:rPr>
        <w:t xml:space="preserve"> – зимовий варіант, що передбачає біг на лижах складною місцевістю із самостійним вибором маршрутів між КП.</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Орієнтування на велосипедах</w:t>
      </w:r>
      <w:r w:rsidRPr="000A6A10">
        <w:rPr>
          <w:rFonts w:eastAsia="Times New Roman" w:cs="Times New Roman"/>
          <w:szCs w:val="28"/>
          <w:lang w:val="uk-UA" w:eastAsia="ru-RU"/>
        </w:rPr>
        <w:t xml:space="preserve"> – дистанція долається на велосипеді, переміщення дозволено лише дорогами та стежками.</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Трейл-орієнтування</w:t>
      </w:r>
      <w:r w:rsidRPr="000A6A10">
        <w:rPr>
          <w:rFonts w:eastAsia="Times New Roman" w:cs="Times New Roman"/>
          <w:szCs w:val="28"/>
          <w:lang w:val="uk-UA" w:eastAsia="ru-RU"/>
        </w:rPr>
        <w:t xml:space="preserve"> – варіант для людей з обмеженими можливостями, що включає рух виключно дорогами та стежками. Учасники визначають правильні КП із кількох запропонованих.</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3. Види змагань за довжиною дистанції</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Суперспринт</w:t>
      </w:r>
      <w:r w:rsidRPr="000A6A10">
        <w:rPr>
          <w:rFonts w:eastAsia="Times New Roman" w:cs="Times New Roman"/>
          <w:szCs w:val="28"/>
          <w:lang w:val="uk-UA" w:eastAsia="ru-RU"/>
        </w:rPr>
        <w:t xml:space="preserve"> – 1 км, 5 КП.</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Спринт</w:t>
      </w:r>
      <w:r w:rsidRPr="000A6A10">
        <w:rPr>
          <w:rFonts w:eastAsia="Times New Roman" w:cs="Times New Roman"/>
          <w:szCs w:val="28"/>
          <w:lang w:val="uk-UA" w:eastAsia="ru-RU"/>
        </w:rPr>
        <w:t xml:space="preserve"> – коротка дистанція з інтенсивним навантаженням.</w:t>
      </w:r>
    </w:p>
    <w:p w:rsidR="000A6A10" w:rsidRPr="000A6A10" w:rsidRDefault="000A6A10" w:rsidP="000A6A10">
      <w:pPr>
        <w:rPr>
          <w:rFonts w:eastAsia="Times New Roman" w:cs="Times New Roman"/>
          <w:szCs w:val="28"/>
          <w:lang w:val="uk-UA" w:eastAsia="ru-RU"/>
        </w:rPr>
      </w:pPr>
      <w:r w:rsidRPr="000A6A10">
        <w:rPr>
          <w:rFonts w:eastAsia="Times New Roman" w:cs="Times New Roman"/>
          <w:i/>
          <w:iCs/>
          <w:szCs w:val="28"/>
          <w:lang w:val="uk-UA" w:eastAsia="ru-RU"/>
        </w:rPr>
        <w:t>Середні, довгі, марафонські дистанції</w:t>
      </w:r>
      <w:r w:rsidRPr="000A6A10">
        <w:rPr>
          <w:rFonts w:eastAsia="Times New Roman" w:cs="Times New Roman"/>
          <w:szCs w:val="28"/>
          <w:lang w:val="uk-UA" w:eastAsia="ru-RU"/>
        </w:rPr>
        <w:t xml:space="preserve"> – змагання зі збільшеним фізичним навантаженням.</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 xml:space="preserve">4. </w:t>
      </w:r>
      <w:r w:rsidR="007F47F8" w:rsidRPr="000A6A10">
        <w:rPr>
          <w:b/>
          <w:bCs/>
          <w:i/>
          <w:iCs/>
          <w:sz w:val="28"/>
          <w:szCs w:val="28"/>
          <w:lang w:val="uk-UA"/>
        </w:rPr>
        <w:t xml:space="preserve">Види змагань за </w:t>
      </w:r>
      <w:r w:rsidR="007F47F8" w:rsidRPr="000D4513">
        <w:rPr>
          <w:b/>
          <w:bCs/>
          <w:i/>
          <w:iCs/>
          <w:sz w:val="28"/>
          <w:szCs w:val="28"/>
          <w:lang w:val="uk-UA"/>
        </w:rPr>
        <w:t>в</w:t>
      </w:r>
      <w:r w:rsidRPr="000A6A10">
        <w:rPr>
          <w:b/>
          <w:bCs/>
          <w:i/>
          <w:iCs/>
          <w:sz w:val="28"/>
          <w:szCs w:val="28"/>
          <w:lang w:val="uk-UA"/>
        </w:rPr>
        <w:t>заємоді</w:t>
      </w:r>
      <w:r w:rsidR="007F47F8" w:rsidRPr="000D4513">
        <w:rPr>
          <w:b/>
          <w:bCs/>
          <w:i/>
          <w:iCs/>
          <w:sz w:val="28"/>
          <w:szCs w:val="28"/>
          <w:lang w:val="uk-UA"/>
        </w:rPr>
        <w:t>єю</w:t>
      </w:r>
      <w:r w:rsidRPr="000A6A10">
        <w:rPr>
          <w:b/>
          <w:bCs/>
          <w:i/>
          <w:iCs/>
          <w:sz w:val="28"/>
          <w:szCs w:val="28"/>
          <w:lang w:val="uk-UA"/>
        </w:rPr>
        <w:t xml:space="preserve"> учасників</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Індивідуальні</w:t>
      </w:r>
      <w:r w:rsidRPr="000A6A10">
        <w:rPr>
          <w:rFonts w:eastAsia="Times New Roman" w:cs="Times New Roman"/>
          <w:szCs w:val="28"/>
          <w:lang w:val="uk-UA" w:eastAsia="ru-RU"/>
        </w:rPr>
        <w:t xml:space="preserve"> – кожен учасник проходить дистанцію самостійно.</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Естафетні</w:t>
      </w:r>
      <w:r w:rsidRPr="000A6A10">
        <w:rPr>
          <w:rFonts w:eastAsia="Times New Roman" w:cs="Times New Roman"/>
          <w:szCs w:val="28"/>
          <w:lang w:val="uk-UA" w:eastAsia="ru-RU"/>
        </w:rPr>
        <w:t xml:space="preserve"> – дистанція поділяється на етапи, кожен учасник проходить тільки один етап.</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Групові</w:t>
      </w:r>
      <w:r w:rsidRPr="000A6A10">
        <w:rPr>
          <w:rFonts w:eastAsia="Times New Roman" w:cs="Times New Roman"/>
          <w:szCs w:val="28"/>
          <w:lang w:val="uk-UA" w:eastAsia="ru-RU"/>
        </w:rPr>
        <w:t xml:space="preserve"> – учасники стартують одночасно.</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 xml:space="preserve">5. </w:t>
      </w:r>
      <w:r w:rsidR="007F47F8" w:rsidRPr="000A6A10">
        <w:rPr>
          <w:b/>
          <w:bCs/>
          <w:i/>
          <w:iCs/>
          <w:sz w:val="28"/>
          <w:szCs w:val="28"/>
          <w:lang w:val="uk-UA"/>
        </w:rPr>
        <w:t xml:space="preserve">Види змагань за </w:t>
      </w:r>
      <w:r w:rsidR="007F47F8" w:rsidRPr="000D4513">
        <w:rPr>
          <w:b/>
          <w:bCs/>
          <w:i/>
          <w:iCs/>
          <w:sz w:val="28"/>
          <w:szCs w:val="28"/>
          <w:lang w:val="uk-UA"/>
        </w:rPr>
        <w:t>ч</w:t>
      </w:r>
      <w:r w:rsidRPr="000A6A10">
        <w:rPr>
          <w:b/>
          <w:bCs/>
          <w:i/>
          <w:iCs/>
          <w:sz w:val="28"/>
          <w:szCs w:val="28"/>
          <w:lang w:val="uk-UA"/>
        </w:rPr>
        <w:t>ас</w:t>
      </w:r>
      <w:r w:rsidR="007F47F8" w:rsidRPr="000D4513">
        <w:rPr>
          <w:b/>
          <w:bCs/>
          <w:i/>
          <w:iCs/>
          <w:sz w:val="28"/>
          <w:szCs w:val="28"/>
          <w:lang w:val="uk-UA"/>
        </w:rPr>
        <w:t>ом</w:t>
      </w:r>
      <w:r w:rsidRPr="000A6A10">
        <w:rPr>
          <w:b/>
          <w:bCs/>
          <w:i/>
          <w:iCs/>
          <w:sz w:val="28"/>
          <w:szCs w:val="28"/>
          <w:lang w:val="uk-UA"/>
        </w:rPr>
        <w:t xml:space="preserve"> проведення змагань</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Денні</w:t>
      </w:r>
      <w:r w:rsidRPr="000A6A10">
        <w:rPr>
          <w:rFonts w:eastAsia="Times New Roman" w:cs="Times New Roman"/>
          <w:szCs w:val="28"/>
          <w:lang w:val="uk-UA" w:eastAsia="ru-RU"/>
        </w:rPr>
        <w:t xml:space="preserve"> – відбуваються у світлу пору доби.</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 xml:space="preserve">Нічні </w:t>
      </w:r>
      <w:r w:rsidRPr="000A6A10">
        <w:rPr>
          <w:rFonts w:eastAsia="Times New Roman" w:cs="Times New Roman"/>
          <w:szCs w:val="28"/>
          <w:lang w:val="uk-UA" w:eastAsia="ru-RU"/>
        </w:rPr>
        <w:t>– відбуваються у темний час доби, що ускладнює орієнтування.</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 xml:space="preserve">6. </w:t>
      </w:r>
      <w:r w:rsidR="007F47F8" w:rsidRPr="000A6A10">
        <w:rPr>
          <w:b/>
          <w:bCs/>
          <w:i/>
          <w:iCs/>
          <w:sz w:val="28"/>
          <w:szCs w:val="28"/>
          <w:lang w:val="uk-UA"/>
        </w:rPr>
        <w:t xml:space="preserve">Види змагань за </w:t>
      </w:r>
      <w:r w:rsidR="007F47F8" w:rsidRPr="000D4513">
        <w:rPr>
          <w:b/>
          <w:bCs/>
          <w:i/>
          <w:iCs/>
          <w:sz w:val="28"/>
          <w:szCs w:val="28"/>
          <w:lang w:val="uk-UA"/>
        </w:rPr>
        <w:t>способом в</w:t>
      </w:r>
      <w:r w:rsidRPr="000A6A10">
        <w:rPr>
          <w:b/>
          <w:bCs/>
          <w:i/>
          <w:iCs/>
          <w:sz w:val="28"/>
          <w:szCs w:val="28"/>
          <w:lang w:val="uk-UA"/>
        </w:rPr>
        <w:t>изначення результатів</w:t>
      </w:r>
    </w:p>
    <w:p w:rsidR="000A6A10" w:rsidRPr="000A6A10" w:rsidRDefault="000A6A10" w:rsidP="007F47F8">
      <w:pPr>
        <w:rPr>
          <w:rFonts w:eastAsia="Times New Roman" w:cs="Times New Roman"/>
          <w:i/>
          <w:iCs/>
          <w:szCs w:val="28"/>
          <w:lang w:val="uk-UA" w:eastAsia="ru-RU"/>
        </w:rPr>
      </w:pPr>
      <w:r w:rsidRPr="000A6A10">
        <w:rPr>
          <w:rFonts w:eastAsia="Times New Roman" w:cs="Times New Roman"/>
          <w:i/>
          <w:iCs/>
          <w:szCs w:val="28"/>
          <w:lang w:val="uk-UA" w:eastAsia="ru-RU"/>
        </w:rPr>
        <w:t>Одноетапні – результат визначається за одним забігом.</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Багатоетапні (багатоборство) – підсумковий результат формується за</w:t>
      </w:r>
      <w:r w:rsidRPr="000A6A10">
        <w:rPr>
          <w:rFonts w:eastAsia="Times New Roman" w:cs="Times New Roman"/>
          <w:szCs w:val="28"/>
          <w:lang w:val="uk-UA" w:eastAsia="ru-RU"/>
        </w:rPr>
        <w:t xml:space="preserve"> кілька днів.</w:t>
      </w:r>
    </w:p>
    <w:p w:rsidR="000A6A10" w:rsidRPr="000A6A10" w:rsidRDefault="000A6A10" w:rsidP="007F47F8">
      <w:pPr>
        <w:rPr>
          <w:rFonts w:eastAsia="Times New Roman" w:cs="Times New Roman"/>
          <w:szCs w:val="28"/>
          <w:lang w:val="uk-UA" w:eastAsia="ru-RU"/>
        </w:rPr>
      </w:pPr>
      <w:r w:rsidRPr="000A6A10">
        <w:rPr>
          <w:rFonts w:eastAsia="Times New Roman" w:cs="Times New Roman"/>
          <w:i/>
          <w:iCs/>
          <w:szCs w:val="28"/>
          <w:lang w:val="uk-UA" w:eastAsia="ru-RU"/>
        </w:rPr>
        <w:t>З відбором</w:t>
      </w:r>
      <w:r w:rsidRPr="000A6A10">
        <w:rPr>
          <w:rFonts w:eastAsia="Times New Roman" w:cs="Times New Roman"/>
          <w:szCs w:val="28"/>
          <w:lang w:val="uk-UA" w:eastAsia="ru-RU"/>
        </w:rPr>
        <w:t xml:space="preserve"> (кваліфікацією) </w:t>
      </w:r>
      <w:r w:rsidRPr="000A6A10">
        <w:rPr>
          <w:rFonts w:eastAsia="Times New Roman" w:cs="Times New Roman"/>
          <w:i/>
          <w:iCs/>
          <w:szCs w:val="28"/>
          <w:lang w:val="uk-UA" w:eastAsia="ru-RU"/>
        </w:rPr>
        <w:t>та фіналами</w:t>
      </w:r>
      <w:r w:rsidRPr="000A6A10">
        <w:rPr>
          <w:rFonts w:eastAsia="Times New Roman" w:cs="Times New Roman"/>
          <w:szCs w:val="28"/>
          <w:lang w:val="uk-UA" w:eastAsia="ru-RU"/>
        </w:rPr>
        <w:t xml:space="preserve"> – учасники проходять відбір</w:t>
      </w:r>
      <w:r w:rsidR="000D4513" w:rsidRPr="000D4513">
        <w:rPr>
          <w:rFonts w:eastAsia="Times New Roman" w:cs="Times New Roman"/>
          <w:szCs w:val="28"/>
          <w:lang w:val="uk-UA" w:eastAsia="ru-RU"/>
        </w:rPr>
        <w:t>кові</w:t>
      </w:r>
      <w:r w:rsidRPr="000A6A10">
        <w:rPr>
          <w:rFonts w:eastAsia="Times New Roman" w:cs="Times New Roman"/>
          <w:szCs w:val="28"/>
          <w:lang w:val="uk-UA" w:eastAsia="ru-RU"/>
        </w:rPr>
        <w:t xml:space="preserve"> старти перед фінальними змаганнями.</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 xml:space="preserve">7. </w:t>
      </w:r>
      <w:r w:rsidR="000D4513" w:rsidRPr="000A6A10">
        <w:rPr>
          <w:b/>
          <w:bCs/>
          <w:i/>
          <w:iCs/>
          <w:sz w:val="28"/>
          <w:szCs w:val="28"/>
          <w:lang w:val="uk-UA"/>
        </w:rPr>
        <w:t xml:space="preserve">Види змагань </w:t>
      </w:r>
      <w:r w:rsidR="000D4513" w:rsidRPr="000D4513">
        <w:rPr>
          <w:b/>
          <w:bCs/>
          <w:i/>
          <w:iCs/>
          <w:sz w:val="28"/>
          <w:szCs w:val="28"/>
          <w:lang w:val="uk-UA"/>
        </w:rPr>
        <w:t>за х</w:t>
      </w:r>
      <w:r w:rsidRPr="000A6A10">
        <w:rPr>
          <w:b/>
          <w:bCs/>
          <w:i/>
          <w:iCs/>
          <w:sz w:val="28"/>
          <w:szCs w:val="28"/>
          <w:lang w:val="uk-UA"/>
        </w:rPr>
        <w:t>арактер</w:t>
      </w:r>
      <w:r w:rsidR="000D4513" w:rsidRPr="000D4513">
        <w:rPr>
          <w:b/>
          <w:bCs/>
          <w:i/>
          <w:iCs/>
          <w:sz w:val="28"/>
          <w:szCs w:val="28"/>
          <w:lang w:val="uk-UA"/>
        </w:rPr>
        <w:t>ом</w:t>
      </w:r>
      <w:r w:rsidRPr="000A6A10">
        <w:rPr>
          <w:b/>
          <w:bCs/>
          <w:i/>
          <w:iCs/>
          <w:sz w:val="28"/>
          <w:szCs w:val="28"/>
          <w:lang w:val="uk-UA"/>
        </w:rPr>
        <w:t xml:space="preserve"> заліку</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lastRenderedPageBreak/>
        <w:t>Особисті</w:t>
      </w:r>
      <w:r w:rsidRPr="000A6A10">
        <w:rPr>
          <w:rFonts w:eastAsia="Times New Roman" w:cs="Times New Roman"/>
          <w:szCs w:val="28"/>
          <w:lang w:val="uk-UA" w:eastAsia="ru-RU"/>
        </w:rPr>
        <w:t xml:space="preserve"> – враховується індивідуальний результат.</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Командні</w:t>
      </w:r>
      <w:r w:rsidRPr="000A6A10">
        <w:rPr>
          <w:rFonts w:eastAsia="Times New Roman" w:cs="Times New Roman"/>
          <w:szCs w:val="28"/>
          <w:lang w:val="uk-UA" w:eastAsia="ru-RU"/>
        </w:rPr>
        <w:t xml:space="preserve"> – підсумок враховується для всієї команди.</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Особисто-командні</w:t>
      </w:r>
      <w:r w:rsidRPr="000A6A10">
        <w:rPr>
          <w:rFonts w:eastAsia="Times New Roman" w:cs="Times New Roman"/>
          <w:szCs w:val="28"/>
          <w:lang w:val="uk-UA" w:eastAsia="ru-RU"/>
        </w:rPr>
        <w:t xml:space="preserve"> – сума індивідуальних та командних показників.</w:t>
      </w:r>
    </w:p>
    <w:p w:rsidR="000A6A10" w:rsidRPr="000A6A10" w:rsidRDefault="000A6A10" w:rsidP="000D4513">
      <w:pPr>
        <w:pStyle w:val="ab"/>
        <w:spacing w:before="0" w:beforeAutospacing="0" w:after="0" w:afterAutospacing="0"/>
        <w:rPr>
          <w:b/>
          <w:bCs/>
          <w:i/>
          <w:iCs/>
          <w:sz w:val="28"/>
          <w:szCs w:val="28"/>
          <w:lang w:val="uk-UA"/>
        </w:rPr>
      </w:pPr>
      <w:r w:rsidRPr="000A6A10">
        <w:rPr>
          <w:b/>
          <w:bCs/>
          <w:i/>
          <w:iCs/>
          <w:sz w:val="28"/>
          <w:szCs w:val="28"/>
          <w:lang w:val="uk-UA"/>
        </w:rPr>
        <w:t xml:space="preserve">8. </w:t>
      </w:r>
      <w:r w:rsidR="000D4513" w:rsidRPr="000A6A10">
        <w:rPr>
          <w:b/>
          <w:bCs/>
          <w:i/>
          <w:iCs/>
          <w:sz w:val="28"/>
          <w:szCs w:val="28"/>
          <w:lang w:val="uk-UA"/>
        </w:rPr>
        <w:t xml:space="preserve">Види змагань </w:t>
      </w:r>
      <w:r w:rsidR="000D4513" w:rsidRPr="000D4513">
        <w:rPr>
          <w:b/>
          <w:bCs/>
          <w:i/>
          <w:iCs/>
          <w:sz w:val="28"/>
          <w:szCs w:val="28"/>
          <w:lang w:val="uk-UA"/>
        </w:rPr>
        <w:t>за рі</w:t>
      </w:r>
      <w:r w:rsidRPr="000A6A10">
        <w:rPr>
          <w:b/>
          <w:bCs/>
          <w:i/>
          <w:iCs/>
          <w:sz w:val="28"/>
          <w:szCs w:val="28"/>
          <w:lang w:val="uk-UA"/>
        </w:rPr>
        <w:t>в</w:t>
      </w:r>
      <w:r w:rsidR="000D4513" w:rsidRPr="000D4513">
        <w:rPr>
          <w:b/>
          <w:bCs/>
          <w:i/>
          <w:iCs/>
          <w:sz w:val="28"/>
          <w:szCs w:val="28"/>
          <w:lang w:val="uk-UA"/>
        </w:rPr>
        <w:t>нем</w:t>
      </w:r>
      <w:r w:rsidRPr="000A6A10">
        <w:rPr>
          <w:b/>
          <w:bCs/>
          <w:i/>
          <w:iCs/>
          <w:sz w:val="28"/>
          <w:szCs w:val="28"/>
          <w:lang w:val="uk-UA"/>
        </w:rPr>
        <w:t xml:space="preserve"> проведення</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Категорія А</w:t>
      </w:r>
      <w:r w:rsidRPr="000A6A10">
        <w:rPr>
          <w:rFonts w:eastAsia="Times New Roman" w:cs="Times New Roman"/>
          <w:szCs w:val="28"/>
          <w:lang w:val="uk-UA" w:eastAsia="ru-RU"/>
        </w:rPr>
        <w:t xml:space="preserve"> – міжнародні змагання.</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Категорія Б</w:t>
      </w:r>
      <w:r w:rsidRPr="000A6A10">
        <w:rPr>
          <w:rFonts w:eastAsia="Times New Roman" w:cs="Times New Roman"/>
          <w:szCs w:val="28"/>
          <w:lang w:val="uk-UA" w:eastAsia="ru-RU"/>
        </w:rPr>
        <w:t xml:space="preserve"> – національні чемпіонати та кубки.</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Категорія В</w:t>
      </w:r>
      <w:r w:rsidRPr="000A6A10">
        <w:rPr>
          <w:rFonts w:eastAsia="Times New Roman" w:cs="Times New Roman"/>
          <w:szCs w:val="28"/>
          <w:lang w:val="uk-UA" w:eastAsia="ru-RU"/>
        </w:rPr>
        <w:t xml:space="preserve"> – регіональні змагання.</w:t>
      </w:r>
    </w:p>
    <w:p w:rsidR="000A6A10" w:rsidRPr="000A6A10" w:rsidRDefault="000A6A10" w:rsidP="000D4513">
      <w:pPr>
        <w:rPr>
          <w:rFonts w:eastAsia="Times New Roman" w:cs="Times New Roman"/>
          <w:szCs w:val="28"/>
          <w:lang w:val="uk-UA" w:eastAsia="ru-RU"/>
        </w:rPr>
      </w:pPr>
      <w:r w:rsidRPr="000A6A10">
        <w:rPr>
          <w:rFonts w:eastAsia="Times New Roman" w:cs="Times New Roman"/>
          <w:i/>
          <w:iCs/>
          <w:szCs w:val="28"/>
          <w:lang w:val="uk-UA" w:eastAsia="ru-RU"/>
        </w:rPr>
        <w:t>Категорія Г</w:t>
      </w:r>
      <w:r w:rsidRPr="000A6A10">
        <w:rPr>
          <w:rFonts w:eastAsia="Times New Roman" w:cs="Times New Roman"/>
          <w:szCs w:val="28"/>
          <w:lang w:val="uk-UA" w:eastAsia="ru-RU"/>
        </w:rPr>
        <w:t xml:space="preserve"> – клубні, аматорські змагання.</w:t>
      </w:r>
    </w:p>
    <w:p w:rsidR="000D4513" w:rsidRDefault="000D4513" w:rsidP="000D4513">
      <w:pPr>
        <w:tabs>
          <w:tab w:val="num" w:pos="720"/>
        </w:tabs>
        <w:outlineLvl w:val="3"/>
        <w:rPr>
          <w:rFonts w:eastAsia="Times New Roman" w:cs="Times New Roman"/>
          <w:szCs w:val="28"/>
          <w:lang w:val="uk-UA" w:eastAsia="ru-RU"/>
        </w:rPr>
      </w:pPr>
      <w:r w:rsidRPr="000D4513">
        <w:rPr>
          <w:rFonts w:eastAsia="Times New Roman" w:cs="Times New Roman"/>
          <w:szCs w:val="28"/>
          <w:lang w:val="uk-UA" w:eastAsia="ru-RU"/>
        </w:rPr>
        <w:t>Як і в кожному виді спорту у спортивному орієнтуванні є ро</w:t>
      </w:r>
      <w:r w:rsidR="000A6A10" w:rsidRPr="000A6A10">
        <w:rPr>
          <w:rFonts w:eastAsia="Times New Roman" w:cs="Times New Roman"/>
          <w:szCs w:val="28"/>
          <w:lang w:val="uk-UA" w:eastAsia="ru-RU"/>
        </w:rPr>
        <w:t>зрядні нормативи</w:t>
      </w:r>
      <w:r>
        <w:rPr>
          <w:rFonts w:eastAsia="Times New Roman" w:cs="Times New Roman"/>
          <w:szCs w:val="28"/>
          <w:lang w:val="uk-UA" w:eastAsia="ru-RU"/>
        </w:rPr>
        <w:t>, відповідно до яких спортсмени отримують звання:</w:t>
      </w:r>
    </w:p>
    <w:p w:rsidR="000D4513" w:rsidRDefault="000D4513" w:rsidP="00A76F08">
      <w:pPr>
        <w:numPr>
          <w:ilvl w:val="0"/>
          <w:numId w:val="15"/>
        </w:numPr>
        <w:tabs>
          <w:tab w:val="clear" w:pos="720"/>
          <w:tab w:val="num" w:pos="993"/>
        </w:tabs>
        <w:ind w:left="0" w:firstLine="709"/>
        <w:rPr>
          <w:rFonts w:eastAsia="Times New Roman" w:cs="Times New Roman"/>
          <w:szCs w:val="28"/>
          <w:lang w:val="uk-UA" w:eastAsia="ru-RU"/>
        </w:rPr>
      </w:pPr>
      <w:r w:rsidRPr="000A6A10">
        <w:rPr>
          <w:rFonts w:eastAsia="Times New Roman" w:cs="Times New Roman"/>
          <w:szCs w:val="28"/>
          <w:lang w:val="uk-UA" w:eastAsia="ru-RU"/>
        </w:rPr>
        <w:t xml:space="preserve">майстер </w:t>
      </w:r>
      <w:r w:rsidR="000A6A10" w:rsidRPr="000A6A10">
        <w:rPr>
          <w:rFonts w:eastAsia="Times New Roman" w:cs="Times New Roman"/>
          <w:szCs w:val="28"/>
          <w:lang w:val="uk-UA" w:eastAsia="ru-RU"/>
        </w:rPr>
        <w:t>спорту України (МС)</w:t>
      </w:r>
      <w:r>
        <w:rPr>
          <w:rFonts w:eastAsia="Times New Roman" w:cs="Times New Roman"/>
          <w:szCs w:val="28"/>
          <w:lang w:val="uk-UA" w:eastAsia="ru-RU"/>
        </w:rPr>
        <w:t>;</w:t>
      </w:r>
    </w:p>
    <w:p w:rsidR="000D4513" w:rsidRDefault="000D4513" w:rsidP="00A76F08">
      <w:pPr>
        <w:numPr>
          <w:ilvl w:val="0"/>
          <w:numId w:val="15"/>
        </w:numPr>
        <w:tabs>
          <w:tab w:val="clear" w:pos="720"/>
          <w:tab w:val="num" w:pos="993"/>
        </w:tabs>
        <w:ind w:left="0" w:firstLine="709"/>
        <w:rPr>
          <w:rFonts w:eastAsia="Times New Roman" w:cs="Times New Roman"/>
          <w:szCs w:val="28"/>
          <w:lang w:val="uk-UA" w:eastAsia="ru-RU"/>
        </w:rPr>
      </w:pPr>
      <w:r w:rsidRPr="000A6A10">
        <w:rPr>
          <w:rFonts w:eastAsia="Times New Roman" w:cs="Times New Roman"/>
          <w:szCs w:val="28"/>
          <w:lang w:val="uk-UA" w:eastAsia="ru-RU"/>
        </w:rPr>
        <w:t xml:space="preserve">кандидат </w:t>
      </w:r>
      <w:r w:rsidR="000A6A10" w:rsidRPr="000A6A10">
        <w:rPr>
          <w:rFonts w:eastAsia="Times New Roman" w:cs="Times New Roman"/>
          <w:szCs w:val="28"/>
          <w:lang w:val="uk-UA" w:eastAsia="ru-RU"/>
        </w:rPr>
        <w:t>у майстри спорту (КМС)</w:t>
      </w:r>
      <w:r>
        <w:rPr>
          <w:rFonts w:eastAsia="Times New Roman" w:cs="Times New Roman"/>
          <w:szCs w:val="28"/>
          <w:lang w:val="uk-UA" w:eastAsia="ru-RU"/>
        </w:rPr>
        <w:t>;</w:t>
      </w:r>
    </w:p>
    <w:p w:rsidR="000A6A10" w:rsidRPr="000A6A10" w:rsidRDefault="000D4513" w:rsidP="00A76F08">
      <w:pPr>
        <w:numPr>
          <w:ilvl w:val="0"/>
          <w:numId w:val="15"/>
        </w:numPr>
        <w:tabs>
          <w:tab w:val="clear" w:pos="720"/>
          <w:tab w:val="num" w:pos="993"/>
        </w:tabs>
        <w:ind w:left="0" w:firstLine="709"/>
        <w:rPr>
          <w:rFonts w:eastAsia="Times New Roman" w:cs="Times New Roman"/>
          <w:szCs w:val="28"/>
          <w:lang w:val="uk-UA" w:eastAsia="ru-RU"/>
        </w:rPr>
      </w:pPr>
      <w:r w:rsidRPr="000A6A10">
        <w:rPr>
          <w:rFonts w:eastAsia="Times New Roman" w:cs="Times New Roman"/>
          <w:szCs w:val="28"/>
          <w:lang w:val="uk-UA" w:eastAsia="ru-RU"/>
        </w:rPr>
        <w:t>перший</w:t>
      </w:r>
      <w:r w:rsidR="000A6A10" w:rsidRPr="000A6A10">
        <w:rPr>
          <w:rFonts w:eastAsia="Times New Roman" w:cs="Times New Roman"/>
          <w:szCs w:val="28"/>
          <w:lang w:val="uk-UA" w:eastAsia="ru-RU"/>
        </w:rPr>
        <w:t>, другий, третій розряди та масові розряди.</w:t>
      </w:r>
    </w:p>
    <w:p w:rsidR="00EE0665" w:rsidRPr="000D4BB2" w:rsidRDefault="000A6A10" w:rsidP="000D4513">
      <w:pPr>
        <w:rPr>
          <w:rFonts w:cs="Times New Roman"/>
          <w:szCs w:val="28"/>
          <w:lang w:val="uk-UA"/>
        </w:rPr>
      </w:pPr>
      <w:r w:rsidRPr="000A6A10">
        <w:rPr>
          <w:rFonts w:eastAsia="Times New Roman" w:cs="Times New Roman"/>
          <w:szCs w:val="28"/>
          <w:lang w:val="uk-UA" w:eastAsia="ru-RU"/>
        </w:rPr>
        <w:t xml:space="preserve">На початкових етапах тренувань рекомендується участь у підготовчих та контрольних змаганнях, що допомагають оцінити рівень підготовки спортсмена. Досвід проходження дистанцій різної складності дозволяє орієнтувальникам адаптуватися до різної місцевості та покращити техніку проходження маршруту. </w:t>
      </w:r>
    </w:p>
    <w:p w:rsidR="00B47963" w:rsidRDefault="00B47963" w:rsidP="00B47963">
      <w:pPr>
        <w:pStyle w:val="23"/>
        <w:spacing w:after="0" w:line="240" w:lineRule="auto"/>
        <w:ind w:left="0" w:firstLine="709"/>
        <w:jc w:val="both"/>
        <w:rPr>
          <w:rFonts w:ascii="Times New Roman" w:hAnsi="Times New Roman" w:cs="Times New Roman"/>
          <w:sz w:val="28"/>
          <w:szCs w:val="28"/>
          <w:lang w:val="uk-UA"/>
        </w:rPr>
      </w:pPr>
    </w:p>
    <w:p w:rsidR="00B47963" w:rsidRPr="000D4BB2" w:rsidRDefault="00B81439" w:rsidP="00B47963">
      <w:pPr>
        <w:pStyle w:val="ab"/>
        <w:shd w:val="clear" w:color="auto" w:fill="FFFFFF"/>
        <w:spacing w:before="0" w:beforeAutospacing="0" w:after="0" w:afterAutospacing="0"/>
        <w:outlineLvl w:val="1"/>
        <w:rPr>
          <w:b/>
          <w:sz w:val="28"/>
          <w:szCs w:val="28"/>
          <w:lang w:val="uk-UA"/>
        </w:rPr>
      </w:pPr>
      <w:bookmarkStart w:id="12" w:name="_Toc193797440"/>
      <w:r>
        <w:rPr>
          <w:b/>
          <w:sz w:val="28"/>
          <w:szCs w:val="28"/>
          <w:lang w:val="uk-UA"/>
        </w:rPr>
        <w:t>3</w:t>
      </w:r>
      <w:r w:rsidR="00B47963" w:rsidRPr="000D4BB2">
        <w:rPr>
          <w:b/>
          <w:sz w:val="28"/>
          <w:szCs w:val="28"/>
          <w:lang w:val="uk-UA"/>
        </w:rPr>
        <w:t xml:space="preserve">. </w:t>
      </w:r>
      <w:r w:rsidR="00B47963" w:rsidRPr="00B47963">
        <w:rPr>
          <w:b/>
          <w:sz w:val="28"/>
          <w:szCs w:val="28"/>
          <w:lang w:val="uk-UA"/>
        </w:rPr>
        <w:t>Соціально-педагогічне значення спортивного орієнтування для різних вікових груп</w:t>
      </w:r>
      <w:bookmarkEnd w:id="12"/>
    </w:p>
    <w:p w:rsidR="00B47963" w:rsidRDefault="00B47963" w:rsidP="00B47963">
      <w:pPr>
        <w:pStyle w:val="ab"/>
        <w:spacing w:before="0" w:beforeAutospacing="0" w:after="0" w:afterAutospacing="0"/>
        <w:rPr>
          <w:sz w:val="28"/>
          <w:szCs w:val="28"/>
          <w:lang w:val="uk-UA"/>
        </w:rPr>
      </w:pPr>
    </w:p>
    <w:p w:rsidR="004B0CE8" w:rsidRPr="004B0CE8" w:rsidRDefault="004B0CE8" w:rsidP="004B0CE8">
      <w:pPr>
        <w:pStyle w:val="ab"/>
        <w:spacing w:before="0" w:beforeAutospacing="0" w:after="0" w:afterAutospacing="0"/>
        <w:rPr>
          <w:sz w:val="28"/>
          <w:szCs w:val="28"/>
          <w:lang w:val="uk-UA"/>
        </w:rPr>
      </w:pPr>
      <w:r w:rsidRPr="004B0CE8">
        <w:rPr>
          <w:sz w:val="28"/>
          <w:szCs w:val="28"/>
          <w:lang w:val="uk-UA"/>
        </w:rPr>
        <w:t>Соціально-педагогічне значення спортивного орієнтування полягає у формуванні важливих особистісних якостей, розвитку навичок самостійного прийняття рішень, покращенні здоров</w:t>
      </w:r>
      <w:r>
        <w:rPr>
          <w:sz w:val="28"/>
          <w:szCs w:val="28"/>
          <w:lang w:val="uk-UA"/>
        </w:rPr>
        <w:t>’</w:t>
      </w:r>
      <w:r w:rsidRPr="004B0CE8">
        <w:rPr>
          <w:sz w:val="28"/>
          <w:szCs w:val="28"/>
          <w:lang w:val="uk-UA"/>
        </w:rPr>
        <w:t>я та вихованні відповідального ставлення до довкілля. Даний вид спорту є доступним для людей різного віку, що сприяє його широкому поширенню серед дітей, молоді, дорослих і навіть людей похилого віку.</w:t>
      </w:r>
    </w:p>
    <w:p w:rsidR="004B0CE8" w:rsidRPr="004B0CE8" w:rsidRDefault="004B0CE8" w:rsidP="004B0CE8">
      <w:pPr>
        <w:pStyle w:val="ab"/>
        <w:spacing w:before="0" w:beforeAutospacing="0" w:after="0" w:afterAutospacing="0"/>
        <w:rPr>
          <w:sz w:val="28"/>
          <w:szCs w:val="28"/>
          <w:lang w:val="uk-UA"/>
        </w:rPr>
      </w:pPr>
      <w:r w:rsidRPr="004B0CE8">
        <w:rPr>
          <w:b/>
          <w:bCs/>
          <w:i/>
          <w:iCs/>
          <w:sz w:val="28"/>
          <w:szCs w:val="28"/>
          <w:lang w:val="uk-UA"/>
        </w:rPr>
        <w:t>У дошкільному та молодшому шкільному віці</w:t>
      </w:r>
      <w:r>
        <w:rPr>
          <w:sz w:val="28"/>
          <w:szCs w:val="28"/>
          <w:lang w:val="uk-UA"/>
        </w:rPr>
        <w:t xml:space="preserve"> </w:t>
      </w:r>
      <w:r w:rsidRPr="004B0CE8">
        <w:rPr>
          <w:sz w:val="28"/>
          <w:szCs w:val="28"/>
          <w:lang w:val="uk-UA"/>
        </w:rPr>
        <w:t>спортивне орієнтування виконує роль засобу розвитку просторового мислення, координації рухів та загальної моторики. Використання ігрових форм допомагає дітям засвоювати навички роботи з картою, визначати напрямок руху та розвивати увагу. Заняття сприяють зміцненню здоров</w:t>
      </w:r>
      <w:r w:rsidR="00D46114">
        <w:rPr>
          <w:sz w:val="28"/>
          <w:szCs w:val="28"/>
          <w:lang w:val="uk-UA"/>
        </w:rPr>
        <w:t>’</w:t>
      </w:r>
      <w:r w:rsidRPr="004B0CE8">
        <w:rPr>
          <w:sz w:val="28"/>
          <w:szCs w:val="28"/>
          <w:lang w:val="uk-UA"/>
        </w:rPr>
        <w:t>я, формуванню витривалості та дисциплінованості. Окрім цього, соціальна взаємодія в процесі командних ігор сприяє розвитку комунікативних навичок та вмінню працювати в колективі.</w:t>
      </w:r>
    </w:p>
    <w:p w:rsidR="004B0CE8" w:rsidRPr="004B0CE8" w:rsidRDefault="00D46114" w:rsidP="004B0CE8">
      <w:pPr>
        <w:pStyle w:val="ab"/>
        <w:spacing w:before="0" w:beforeAutospacing="0" w:after="0" w:afterAutospacing="0"/>
        <w:rPr>
          <w:sz w:val="28"/>
          <w:szCs w:val="28"/>
          <w:lang w:val="uk-UA"/>
        </w:rPr>
      </w:pPr>
      <w:r w:rsidRPr="00D46114">
        <w:rPr>
          <w:b/>
          <w:bCs/>
          <w:i/>
          <w:iCs/>
          <w:sz w:val="28"/>
          <w:szCs w:val="28"/>
          <w:lang w:val="uk-UA"/>
        </w:rPr>
        <w:t>У п</w:t>
      </w:r>
      <w:r w:rsidR="004B0CE8" w:rsidRPr="004B0CE8">
        <w:rPr>
          <w:b/>
          <w:bCs/>
          <w:i/>
          <w:iCs/>
          <w:sz w:val="28"/>
          <w:szCs w:val="28"/>
          <w:lang w:val="uk-UA"/>
        </w:rPr>
        <w:t>ідлітков</w:t>
      </w:r>
      <w:r w:rsidRPr="00D46114">
        <w:rPr>
          <w:b/>
          <w:bCs/>
          <w:i/>
          <w:iCs/>
          <w:sz w:val="28"/>
          <w:szCs w:val="28"/>
          <w:lang w:val="uk-UA"/>
        </w:rPr>
        <w:t>ому</w:t>
      </w:r>
      <w:r w:rsidR="004B0CE8" w:rsidRPr="004B0CE8">
        <w:rPr>
          <w:b/>
          <w:bCs/>
          <w:i/>
          <w:iCs/>
          <w:sz w:val="28"/>
          <w:szCs w:val="28"/>
          <w:lang w:val="uk-UA"/>
        </w:rPr>
        <w:t xml:space="preserve"> і юнацьк</w:t>
      </w:r>
      <w:r w:rsidRPr="00D46114">
        <w:rPr>
          <w:b/>
          <w:bCs/>
          <w:i/>
          <w:iCs/>
          <w:sz w:val="28"/>
          <w:szCs w:val="28"/>
          <w:lang w:val="uk-UA"/>
        </w:rPr>
        <w:t>ому</w:t>
      </w:r>
      <w:r w:rsidR="004B0CE8" w:rsidRPr="004B0CE8">
        <w:rPr>
          <w:b/>
          <w:bCs/>
          <w:i/>
          <w:iCs/>
          <w:sz w:val="28"/>
          <w:szCs w:val="28"/>
          <w:lang w:val="uk-UA"/>
        </w:rPr>
        <w:t xml:space="preserve"> ві</w:t>
      </w:r>
      <w:r w:rsidRPr="00D46114">
        <w:rPr>
          <w:b/>
          <w:bCs/>
          <w:i/>
          <w:iCs/>
          <w:sz w:val="28"/>
          <w:szCs w:val="28"/>
          <w:lang w:val="uk-UA"/>
        </w:rPr>
        <w:t>ці</w:t>
      </w:r>
      <w:r>
        <w:rPr>
          <w:sz w:val="28"/>
          <w:szCs w:val="28"/>
          <w:lang w:val="uk-UA"/>
        </w:rPr>
        <w:t xml:space="preserve"> </w:t>
      </w:r>
      <w:r w:rsidR="004B0CE8" w:rsidRPr="004B0CE8">
        <w:rPr>
          <w:sz w:val="28"/>
          <w:szCs w:val="28"/>
          <w:lang w:val="uk-UA"/>
        </w:rPr>
        <w:t>спортивне орієнтування сприяє вихованню відповідальності, самостійності та швидкості прийняття рішень в умовах обмеженого часу. Воно допомагає формувати лідерські якості, вчить працювати з топографічними матеріалами, розвиває аналітичне мислення. Участь у змаганнях та тренуваннях сприяє соціалізації, розвитку командної роботи та вмінню взаємодіяти з різними людьми. Крім того, регулярна фізична активність позитивно впливає на фізичний стан, сприяє зниженню рівня стресу та підвищенню загального життєвого тонусу.</w:t>
      </w:r>
    </w:p>
    <w:p w:rsidR="004B0CE8" w:rsidRPr="004B0CE8" w:rsidRDefault="004B0CE8" w:rsidP="004B0CE8">
      <w:pPr>
        <w:pStyle w:val="ab"/>
        <w:spacing w:before="0" w:beforeAutospacing="0" w:after="0" w:afterAutospacing="0"/>
        <w:rPr>
          <w:sz w:val="28"/>
          <w:szCs w:val="28"/>
          <w:lang w:val="uk-UA"/>
        </w:rPr>
      </w:pPr>
      <w:r w:rsidRPr="004B0CE8">
        <w:rPr>
          <w:b/>
          <w:bCs/>
          <w:i/>
          <w:iCs/>
          <w:sz w:val="28"/>
          <w:szCs w:val="28"/>
          <w:lang w:val="uk-UA"/>
        </w:rPr>
        <w:t>Для дорослих</w:t>
      </w:r>
      <w:r w:rsidRPr="004B0CE8">
        <w:rPr>
          <w:sz w:val="28"/>
          <w:szCs w:val="28"/>
          <w:lang w:val="uk-UA"/>
        </w:rPr>
        <w:t xml:space="preserve"> спортивне орієнтування є чудовим засобом підтримки фізичної форми та активного способу життя. Цей вид спорту сприяє зняттю </w:t>
      </w:r>
      <w:r w:rsidRPr="004B0CE8">
        <w:rPr>
          <w:sz w:val="28"/>
          <w:szCs w:val="28"/>
          <w:lang w:val="uk-UA"/>
        </w:rPr>
        <w:lastRenderedPageBreak/>
        <w:t xml:space="preserve">психоемоційного напруження, допомагає </w:t>
      </w:r>
      <w:r w:rsidR="002C781A" w:rsidRPr="002C781A">
        <w:rPr>
          <w:sz w:val="28"/>
          <w:szCs w:val="28"/>
        </w:rPr>
        <w:t>абстрагуватися</w:t>
      </w:r>
      <w:r w:rsidRPr="004B0CE8">
        <w:rPr>
          <w:sz w:val="28"/>
          <w:szCs w:val="28"/>
          <w:lang w:val="uk-UA"/>
        </w:rPr>
        <w:t xml:space="preserve"> від щоденних турбот та покращує психологічн</w:t>
      </w:r>
      <w:r w:rsidR="007A52E8">
        <w:rPr>
          <w:sz w:val="28"/>
          <w:szCs w:val="28"/>
          <w:lang w:val="uk-UA"/>
        </w:rPr>
        <w:t>ий стан</w:t>
      </w:r>
      <w:r w:rsidRPr="004B0CE8">
        <w:rPr>
          <w:sz w:val="28"/>
          <w:szCs w:val="28"/>
          <w:lang w:val="uk-UA"/>
        </w:rPr>
        <w:t>. Завдяки командним змаганням та спільним тренуванням зміцнюються соціальні зв</w:t>
      </w:r>
      <w:r w:rsidR="00A06AE2">
        <w:rPr>
          <w:sz w:val="28"/>
          <w:szCs w:val="28"/>
          <w:lang w:val="uk-UA"/>
        </w:rPr>
        <w:t>’</w:t>
      </w:r>
      <w:r w:rsidRPr="004B0CE8">
        <w:rPr>
          <w:sz w:val="28"/>
          <w:szCs w:val="28"/>
          <w:lang w:val="uk-UA"/>
        </w:rPr>
        <w:t>язки, розширюється коло спілкування. Дорослі учасники також можуть виступати в ролі наставників для молодших спортсменів, передаючи їм свій досвід і сприяючи розвитку спортивної культури.</w:t>
      </w:r>
    </w:p>
    <w:p w:rsidR="004B0CE8" w:rsidRPr="004B0CE8" w:rsidRDefault="004B0CE8" w:rsidP="004B0CE8">
      <w:pPr>
        <w:pStyle w:val="ab"/>
        <w:spacing w:before="0" w:beforeAutospacing="0" w:after="0" w:afterAutospacing="0"/>
        <w:rPr>
          <w:sz w:val="28"/>
          <w:szCs w:val="28"/>
          <w:lang w:val="uk-UA"/>
        </w:rPr>
      </w:pPr>
      <w:r w:rsidRPr="004B0CE8">
        <w:rPr>
          <w:b/>
          <w:bCs/>
          <w:i/>
          <w:iCs/>
          <w:sz w:val="28"/>
          <w:szCs w:val="28"/>
          <w:lang w:val="uk-UA"/>
        </w:rPr>
        <w:t>Для людей старшого віку</w:t>
      </w:r>
      <w:r w:rsidRPr="004B0CE8">
        <w:rPr>
          <w:sz w:val="28"/>
          <w:szCs w:val="28"/>
          <w:lang w:val="uk-UA"/>
        </w:rPr>
        <w:t xml:space="preserve"> спортивне орієнтування є ефективним засобом підтримки рухової активності, профілактики захворювань опорно-рухового апарату та серцево-судинної системи. Воно також стимулює когнітивні функції, зокрема пам’ять, увагу та логічне мислення. Спільні походи, змагання та тренування допомагають зберегти соціальну активність, уникнути ізоляції та покращити якість життя.</w:t>
      </w:r>
    </w:p>
    <w:p w:rsidR="004B0CE8" w:rsidRPr="004B0CE8" w:rsidRDefault="004B0CE8" w:rsidP="004B0CE8">
      <w:pPr>
        <w:pStyle w:val="ab"/>
        <w:spacing w:before="0" w:beforeAutospacing="0" w:after="0" w:afterAutospacing="0"/>
        <w:rPr>
          <w:sz w:val="28"/>
          <w:szCs w:val="28"/>
          <w:lang w:val="uk-UA"/>
        </w:rPr>
      </w:pPr>
      <w:r w:rsidRPr="004B0CE8">
        <w:rPr>
          <w:sz w:val="28"/>
          <w:szCs w:val="28"/>
          <w:lang w:val="uk-UA"/>
        </w:rPr>
        <w:t>Спортивне орієнтування має значний соціально-педагогічний потенціал для людей різних вікових груп. Воно формує корисні життєві навички, сприяє гармонійному фізичному та інтелектуальному розвитку, покращує здоров</w:t>
      </w:r>
      <w:r w:rsidR="00A06AE2">
        <w:rPr>
          <w:sz w:val="28"/>
          <w:szCs w:val="28"/>
          <w:lang w:val="uk-UA"/>
        </w:rPr>
        <w:t>’</w:t>
      </w:r>
      <w:r w:rsidRPr="004B0CE8">
        <w:rPr>
          <w:sz w:val="28"/>
          <w:szCs w:val="28"/>
          <w:lang w:val="uk-UA"/>
        </w:rPr>
        <w:t xml:space="preserve">я та соціалізацію. Завдяки своїй доступності, універсальності та можливості адаптації під різні вікові групи, спортивне орієнтування є цінним інструментом виховання, освіти та зміцнення суспільних </w:t>
      </w:r>
      <w:r w:rsidR="00A06AE2" w:rsidRPr="004B0CE8">
        <w:rPr>
          <w:sz w:val="28"/>
          <w:szCs w:val="28"/>
          <w:lang w:val="uk-UA"/>
        </w:rPr>
        <w:t>зав’язків</w:t>
      </w:r>
      <w:r w:rsidRPr="004B0CE8">
        <w:rPr>
          <w:sz w:val="28"/>
          <w:szCs w:val="28"/>
          <w:lang w:val="uk-UA"/>
        </w:rPr>
        <w:t>.</w:t>
      </w:r>
    </w:p>
    <w:p w:rsidR="00B47963" w:rsidRDefault="00B47963" w:rsidP="00B47963">
      <w:pPr>
        <w:pStyle w:val="23"/>
        <w:spacing w:after="0" w:line="240" w:lineRule="auto"/>
        <w:ind w:left="0" w:firstLine="709"/>
        <w:jc w:val="both"/>
        <w:rPr>
          <w:rFonts w:ascii="Times New Roman" w:hAnsi="Times New Roman" w:cs="Times New Roman"/>
          <w:sz w:val="28"/>
          <w:szCs w:val="28"/>
          <w:lang w:val="uk-UA"/>
        </w:rPr>
      </w:pPr>
    </w:p>
    <w:p w:rsidR="00B47963" w:rsidRPr="000D4BB2" w:rsidRDefault="00B81439" w:rsidP="00B47963">
      <w:pPr>
        <w:pStyle w:val="ab"/>
        <w:shd w:val="clear" w:color="auto" w:fill="FFFFFF"/>
        <w:spacing w:before="0" w:beforeAutospacing="0" w:after="0" w:afterAutospacing="0"/>
        <w:outlineLvl w:val="1"/>
        <w:rPr>
          <w:b/>
          <w:sz w:val="28"/>
          <w:szCs w:val="28"/>
          <w:lang w:val="uk-UA"/>
        </w:rPr>
      </w:pPr>
      <w:bookmarkStart w:id="13" w:name="_Toc193797441"/>
      <w:r>
        <w:rPr>
          <w:b/>
          <w:sz w:val="28"/>
          <w:szCs w:val="28"/>
          <w:lang w:val="uk-UA"/>
        </w:rPr>
        <w:t>4</w:t>
      </w:r>
      <w:r w:rsidR="00B47963" w:rsidRPr="000D4BB2">
        <w:rPr>
          <w:b/>
          <w:sz w:val="28"/>
          <w:szCs w:val="28"/>
          <w:lang w:val="uk-UA"/>
        </w:rPr>
        <w:t xml:space="preserve">. </w:t>
      </w:r>
      <w:r w:rsidR="00B47963" w:rsidRPr="00B47963">
        <w:rPr>
          <w:b/>
          <w:sz w:val="28"/>
          <w:szCs w:val="28"/>
          <w:lang w:val="uk-UA"/>
        </w:rPr>
        <w:t>Навички та якості, які розвиваються під час занять спортивним орієнтуванням</w:t>
      </w:r>
      <w:bookmarkEnd w:id="13"/>
    </w:p>
    <w:p w:rsidR="00B47963" w:rsidRDefault="00B47963" w:rsidP="00B47963">
      <w:pPr>
        <w:pStyle w:val="ab"/>
        <w:spacing w:before="0" w:beforeAutospacing="0" w:after="0" w:afterAutospacing="0"/>
        <w:rPr>
          <w:sz w:val="28"/>
          <w:szCs w:val="28"/>
          <w:lang w:val="uk-UA"/>
        </w:rPr>
      </w:pPr>
    </w:p>
    <w:p w:rsidR="00243695" w:rsidRPr="00243695" w:rsidRDefault="00243695" w:rsidP="00243695">
      <w:pPr>
        <w:pStyle w:val="ab"/>
        <w:spacing w:before="0" w:beforeAutospacing="0" w:after="0" w:afterAutospacing="0"/>
        <w:rPr>
          <w:sz w:val="28"/>
          <w:szCs w:val="28"/>
          <w:lang w:val="uk-UA"/>
        </w:rPr>
      </w:pPr>
      <w:r w:rsidRPr="00243695">
        <w:rPr>
          <w:sz w:val="28"/>
          <w:szCs w:val="28"/>
          <w:lang w:val="uk-UA"/>
        </w:rPr>
        <w:t>Спортивне орієнтування</w:t>
      </w:r>
      <w:r>
        <w:rPr>
          <w:sz w:val="28"/>
          <w:szCs w:val="28"/>
          <w:lang w:val="uk-UA"/>
        </w:rPr>
        <w:t xml:space="preserve">, </w:t>
      </w:r>
      <w:r w:rsidRPr="00243695">
        <w:rPr>
          <w:sz w:val="28"/>
          <w:szCs w:val="28"/>
          <w:lang w:val="uk-UA"/>
        </w:rPr>
        <w:t>завдяки своїм особливостям поєдн</w:t>
      </w:r>
      <w:r>
        <w:rPr>
          <w:sz w:val="28"/>
          <w:szCs w:val="28"/>
          <w:lang w:val="uk-UA"/>
        </w:rPr>
        <w:t xml:space="preserve">ання </w:t>
      </w:r>
      <w:r w:rsidRPr="00243695">
        <w:rPr>
          <w:sz w:val="28"/>
          <w:szCs w:val="28"/>
          <w:lang w:val="uk-UA"/>
        </w:rPr>
        <w:t>фізичн</w:t>
      </w:r>
      <w:r>
        <w:rPr>
          <w:sz w:val="28"/>
          <w:szCs w:val="28"/>
          <w:lang w:val="uk-UA"/>
        </w:rPr>
        <w:t>ого</w:t>
      </w:r>
      <w:r w:rsidRPr="00243695">
        <w:rPr>
          <w:sz w:val="28"/>
          <w:szCs w:val="28"/>
          <w:lang w:val="uk-UA"/>
        </w:rPr>
        <w:t xml:space="preserve"> навантаження з розумовою активністю</w:t>
      </w:r>
      <w:r>
        <w:rPr>
          <w:sz w:val="28"/>
          <w:szCs w:val="28"/>
          <w:lang w:val="uk-UA"/>
        </w:rPr>
        <w:t xml:space="preserve">, </w:t>
      </w:r>
      <w:r w:rsidRPr="00243695">
        <w:rPr>
          <w:sz w:val="28"/>
          <w:szCs w:val="28"/>
          <w:lang w:val="uk-UA"/>
        </w:rPr>
        <w:t>сприяє формуванню широкого спектра навичок та особистісних якостей у людей різного віку.</w:t>
      </w:r>
    </w:p>
    <w:p w:rsidR="00243695" w:rsidRPr="00243695" w:rsidRDefault="00243695" w:rsidP="00243695">
      <w:pPr>
        <w:pStyle w:val="ab"/>
        <w:spacing w:before="0" w:beforeAutospacing="0" w:after="0" w:afterAutospacing="0"/>
        <w:rPr>
          <w:b/>
          <w:bCs/>
          <w:i/>
          <w:iCs/>
          <w:sz w:val="28"/>
          <w:szCs w:val="28"/>
          <w:lang w:val="uk-UA"/>
        </w:rPr>
      </w:pPr>
      <w:r w:rsidRPr="00243695">
        <w:rPr>
          <w:b/>
          <w:bCs/>
          <w:i/>
          <w:iCs/>
          <w:sz w:val="28"/>
          <w:szCs w:val="28"/>
          <w:lang w:val="uk-UA"/>
        </w:rPr>
        <w:t>1. Фізичні якості</w:t>
      </w:r>
    </w:p>
    <w:p w:rsidR="00243695" w:rsidRPr="00243695" w:rsidRDefault="00851EB3" w:rsidP="00243695">
      <w:pPr>
        <w:pStyle w:val="ab"/>
        <w:spacing w:before="0" w:beforeAutospacing="0" w:after="0" w:afterAutospacing="0"/>
        <w:rPr>
          <w:sz w:val="28"/>
          <w:szCs w:val="28"/>
          <w:lang w:val="uk-UA"/>
        </w:rPr>
      </w:pPr>
      <w:r w:rsidRPr="00243695">
        <w:rPr>
          <w:sz w:val="28"/>
          <w:szCs w:val="28"/>
          <w:lang w:val="uk-UA"/>
        </w:rPr>
        <w:t xml:space="preserve">Під </w:t>
      </w:r>
      <w:r w:rsidR="00243695" w:rsidRPr="00243695">
        <w:rPr>
          <w:sz w:val="28"/>
          <w:szCs w:val="28"/>
          <w:lang w:val="uk-UA"/>
        </w:rPr>
        <w:t xml:space="preserve">час проходження дистанцій учасники долають значні відстані на різноманітній місцевості, що розвиває загальну фізичну </w:t>
      </w:r>
      <w:r w:rsidR="00243695" w:rsidRPr="00243695">
        <w:rPr>
          <w:i/>
          <w:iCs/>
          <w:sz w:val="28"/>
          <w:szCs w:val="28"/>
          <w:lang w:val="uk-UA"/>
        </w:rPr>
        <w:t>витривалість</w:t>
      </w:r>
      <w:r w:rsidR="00243695" w:rsidRPr="00243695">
        <w:rPr>
          <w:sz w:val="28"/>
          <w:szCs w:val="28"/>
          <w:lang w:val="uk-UA"/>
        </w:rPr>
        <w:t>.</w:t>
      </w:r>
    </w:p>
    <w:p w:rsidR="00243695" w:rsidRPr="00243695" w:rsidRDefault="00851EB3" w:rsidP="00243695">
      <w:pPr>
        <w:pStyle w:val="ab"/>
        <w:spacing w:before="0" w:beforeAutospacing="0" w:after="0" w:afterAutospacing="0"/>
        <w:rPr>
          <w:sz w:val="28"/>
          <w:szCs w:val="28"/>
          <w:lang w:val="uk-UA"/>
        </w:rPr>
      </w:pPr>
      <w:r w:rsidRPr="00243695">
        <w:rPr>
          <w:sz w:val="28"/>
          <w:szCs w:val="28"/>
          <w:lang w:val="uk-UA"/>
        </w:rPr>
        <w:t xml:space="preserve">Необхідність </w:t>
      </w:r>
      <w:r w:rsidR="00243695" w:rsidRPr="00243695">
        <w:rPr>
          <w:sz w:val="28"/>
          <w:szCs w:val="28"/>
          <w:lang w:val="uk-UA"/>
        </w:rPr>
        <w:t xml:space="preserve">швидко реагувати на зміни ландшафту, долати природні перешкоди, рухатися нерівною місцевістю сприяє розвитку </w:t>
      </w:r>
      <w:r w:rsidR="00243695" w:rsidRPr="00851EB3">
        <w:rPr>
          <w:i/>
          <w:iCs/>
          <w:sz w:val="28"/>
          <w:szCs w:val="28"/>
          <w:lang w:val="uk-UA"/>
        </w:rPr>
        <w:t>координаційних здібностей</w:t>
      </w:r>
      <w:r w:rsidR="00243695">
        <w:rPr>
          <w:sz w:val="28"/>
          <w:szCs w:val="28"/>
          <w:lang w:val="uk-UA"/>
        </w:rPr>
        <w:t>, вмінню швидко орієнтуватись у незвичних умовах.</w:t>
      </w:r>
    </w:p>
    <w:p w:rsidR="00243695" w:rsidRPr="00243695" w:rsidRDefault="00243695" w:rsidP="00243695">
      <w:pPr>
        <w:pStyle w:val="ab"/>
        <w:spacing w:before="0" w:beforeAutospacing="0" w:after="0" w:afterAutospacing="0"/>
        <w:rPr>
          <w:sz w:val="28"/>
          <w:szCs w:val="28"/>
          <w:lang w:val="uk-UA"/>
        </w:rPr>
      </w:pPr>
      <w:r w:rsidRPr="00243695">
        <w:rPr>
          <w:i/>
          <w:iCs/>
          <w:sz w:val="28"/>
          <w:szCs w:val="28"/>
          <w:lang w:val="uk-UA"/>
        </w:rPr>
        <w:t>Швидкість та сила</w:t>
      </w:r>
      <w:r w:rsidRPr="00243695">
        <w:rPr>
          <w:sz w:val="28"/>
          <w:szCs w:val="28"/>
          <w:lang w:val="uk-UA"/>
        </w:rPr>
        <w:t xml:space="preserve"> </w:t>
      </w:r>
      <w:r w:rsidR="00851EB3">
        <w:rPr>
          <w:sz w:val="28"/>
          <w:szCs w:val="28"/>
          <w:lang w:val="uk-UA"/>
        </w:rPr>
        <w:t xml:space="preserve">є </w:t>
      </w:r>
      <w:r w:rsidRPr="00243695">
        <w:rPr>
          <w:sz w:val="28"/>
          <w:szCs w:val="28"/>
          <w:lang w:val="uk-UA"/>
        </w:rPr>
        <w:t>особливо важлив</w:t>
      </w:r>
      <w:r w:rsidR="00851EB3">
        <w:rPr>
          <w:sz w:val="28"/>
          <w:szCs w:val="28"/>
          <w:lang w:val="uk-UA"/>
        </w:rPr>
        <w:t>ими</w:t>
      </w:r>
      <w:r w:rsidRPr="00243695">
        <w:rPr>
          <w:sz w:val="28"/>
          <w:szCs w:val="28"/>
          <w:lang w:val="uk-UA"/>
        </w:rPr>
        <w:t xml:space="preserve"> у форматах змагань, що вимагають швидкого подолання дистанції, наприклад, у спринтових дисциплінах.</w:t>
      </w:r>
    </w:p>
    <w:p w:rsidR="00243695" w:rsidRPr="00243695" w:rsidRDefault="00243695" w:rsidP="00243695">
      <w:pPr>
        <w:pStyle w:val="ab"/>
        <w:spacing w:before="0" w:beforeAutospacing="0" w:after="0" w:afterAutospacing="0"/>
        <w:rPr>
          <w:b/>
          <w:bCs/>
          <w:i/>
          <w:iCs/>
          <w:sz w:val="28"/>
          <w:szCs w:val="28"/>
          <w:lang w:val="uk-UA"/>
        </w:rPr>
      </w:pPr>
      <w:r w:rsidRPr="00243695">
        <w:rPr>
          <w:b/>
          <w:bCs/>
          <w:i/>
          <w:iCs/>
          <w:sz w:val="28"/>
          <w:szCs w:val="28"/>
          <w:lang w:val="uk-UA"/>
        </w:rPr>
        <w:t xml:space="preserve">2. </w:t>
      </w:r>
      <w:r>
        <w:rPr>
          <w:b/>
          <w:bCs/>
          <w:i/>
          <w:iCs/>
          <w:sz w:val="28"/>
          <w:szCs w:val="28"/>
          <w:lang w:val="uk-UA"/>
        </w:rPr>
        <w:t>Когнітивні здібності</w:t>
      </w:r>
    </w:p>
    <w:p w:rsidR="00243695" w:rsidRPr="00243695" w:rsidRDefault="00C745C4" w:rsidP="00243695">
      <w:pPr>
        <w:pStyle w:val="ab"/>
        <w:spacing w:before="0" w:beforeAutospacing="0" w:after="0" w:afterAutospacing="0"/>
        <w:rPr>
          <w:sz w:val="28"/>
          <w:szCs w:val="28"/>
          <w:lang w:val="uk-UA"/>
        </w:rPr>
      </w:pPr>
      <w:r>
        <w:rPr>
          <w:sz w:val="28"/>
          <w:szCs w:val="28"/>
          <w:lang w:val="uk-UA"/>
        </w:rPr>
        <w:t xml:space="preserve">Активний мисленнєвий процес під час </w:t>
      </w:r>
      <w:r w:rsidRPr="00243695">
        <w:rPr>
          <w:sz w:val="28"/>
          <w:szCs w:val="28"/>
          <w:lang w:val="uk-UA"/>
        </w:rPr>
        <w:t>постійно</w:t>
      </w:r>
      <w:r>
        <w:rPr>
          <w:sz w:val="28"/>
          <w:szCs w:val="28"/>
          <w:lang w:val="uk-UA"/>
        </w:rPr>
        <w:t>го</w:t>
      </w:r>
      <w:r w:rsidRPr="00243695">
        <w:rPr>
          <w:sz w:val="28"/>
          <w:szCs w:val="28"/>
          <w:lang w:val="uk-UA"/>
        </w:rPr>
        <w:t xml:space="preserve"> аналізу</w:t>
      </w:r>
      <w:r>
        <w:rPr>
          <w:sz w:val="28"/>
          <w:szCs w:val="28"/>
          <w:lang w:val="uk-UA"/>
        </w:rPr>
        <w:t>вання</w:t>
      </w:r>
      <w:r w:rsidRPr="00243695">
        <w:rPr>
          <w:sz w:val="28"/>
          <w:szCs w:val="28"/>
          <w:lang w:val="uk-UA"/>
        </w:rPr>
        <w:t xml:space="preserve"> карт</w:t>
      </w:r>
      <w:r>
        <w:rPr>
          <w:sz w:val="28"/>
          <w:szCs w:val="28"/>
          <w:lang w:val="uk-UA"/>
        </w:rPr>
        <w:t>и</w:t>
      </w:r>
      <w:r w:rsidRPr="00243695">
        <w:rPr>
          <w:sz w:val="28"/>
          <w:szCs w:val="28"/>
          <w:lang w:val="uk-UA"/>
        </w:rPr>
        <w:t>, місцев</w:t>
      </w:r>
      <w:r>
        <w:rPr>
          <w:sz w:val="28"/>
          <w:szCs w:val="28"/>
          <w:lang w:val="uk-UA"/>
        </w:rPr>
        <w:t>о</w:t>
      </w:r>
      <w:r w:rsidRPr="00243695">
        <w:rPr>
          <w:sz w:val="28"/>
          <w:szCs w:val="28"/>
          <w:lang w:val="uk-UA"/>
        </w:rPr>
        <w:t>ст</w:t>
      </w:r>
      <w:r>
        <w:rPr>
          <w:sz w:val="28"/>
          <w:szCs w:val="28"/>
          <w:lang w:val="uk-UA"/>
        </w:rPr>
        <w:t>і</w:t>
      </w:r>
      <w:r w:rsidRPr="00243695">
        <w:rPr>
          <w:sz w:val="28"/>
          <w:szCs w:val="28"/>
          <w:lang w:val="uk-UA"/>
        </w:rPr>
        <w:t xml:space="preserve"> та визнач</w:t>
      </w:r>
      <w:r>
        <w:rPr>
          <w:sz w:val="28"/>
          <w:szCs w:val="28"/>
          <w:lang w:val="uk-UA"/>
        </w:rPr>
        <w:t>ення</w:t>
      </w:r>
      <w:r w:rsidRPr="00243695">
        <w:rPr>
          <w:sz w:val="28"/>
          <w:szCs w:val="28"/>
          <w:lang w:val="uk-UA"/>
        </w:rPr>
        <w:t xml:space="preserve"> оптимальн</w:t>
      </w:r>
      <w:r>
        <w:rPr>
          <w:sz w:val="28"/>
          <w:szCs w:val="28"/>
          <w:lang w:val="uk-UA"/>
        </w:rPr>
        <w:t>ого</w:t>
      </w:r>
      <w:r w:rsidRPr="00243695">
        <w:rPr>
          <w:sz w:val="28"/>
          <w:szCs w:val="28"/>
          <w:lang w:val="uk-UA"/>
        </w:rPr>
        <w:t xml:space="preserve"> маршрут</w:t>
      </w:r>
      <w:r>
        <w:rPr>
          <w:sz w:val="28"/>
          <w:szCs w:val="28"/>
          <w:lang w:val="uk-UA"/>
        </w:rPr>
        <w:t xml:space="preserve">у, сприяє розвитку </w:t>
      </w:r>
      <w:r w:rsidR="006C09B9">
        <w:rPr>
          <w:sz w:val="28"/>
          <w:szCs w:val="28"/>
          <w:lang w:val="uk-UA"/>
        </w:rPr>
        <w:t>в</w:t>
      </w:r>
      <w:r>
        <w:rPr>
          <w:sz w:val="28"/>
          <w:szCs w:val="28"/>
          <w:lang w:val="uk-UA"/>
        </w:rPr>
        <w:t xml:space="preserve"> </w:t>
      </w:r>
      <w:r w:rsidR="00243695" w:rsidRPr="00243695">
        <w:rPr>
          <w:sz w:val="28"/>
          <w:szCs w:val="28"/>
          <w:lang w:val="uk-UA"/>
        </w:rPr>
        <w:t>орієнтувальник</w:t>
      </w:r>
      <w:r>
        <w:rPr>
          <w:sz w:val="28"/>
          <w:szCs w:val="28"/>
          <w:lang w:val="uk-UA"/>
        </w:rPr>
        <w:t>ів</w:t>
      </w:r>
      <w:r w:rsidR="00243695" w:rsidRPr="00243695">
        <w:rPr>
          <w:sz w:val="28"/>
          <w:szCs w:val="28"/>
          <w:lang w:val="uk-UA"/>
        </w:rPr>
        <w:t xml:space="preserve"> </w:t>
      </w:r>
      <w:r>
        <w:rPr>
          <w:sz w:val="28"/>
          <w:szCs w:val="28"/>
          <w:lang w:val="uk-UA"/>
        </w:rPr>
        <w:t>п</w:t>
      </w:r>
      <w:r w:rsidRPr="00243695">
        <w:rPr>
          <w:sz w:val="28"/>
          <w:szCs w:val="28"/>
          <w:lang w:val="uk-UA"/>
        </w:rPr>
        <w:t>росторов</w:t>
      </w:r>
      <w:r>
        <w:rPr>
          <w:sz w:val="28"/>
          <w:szCs w:val="28"/>
          <w:lang w:val="uk-UA"/>
        </w:rPr>
        <w:t>ого</w:t>
      </w:r>
      <w:r w:rsidRPr="00243695">
        <w:rPr>
          <w:sz w:val="28"/>
          <w:szCs w:val="28"/>
          <w:lang w:val="uk-UA"/>
        </w:rPr>
        <w:t xml:space="preserve"> мислення</w:t>
      </w:r>
      <w:r>
        <w:rPr>
          <w:sz w:val="28"/>
          <w:szCs w:val="28"/>
          <w:lang w:val="uk-UA"/>
        </w:rPr>
        <w:t xml:space="preserve">. </w:t>
      </w:r>
      <w:r w:rsidRPr="00243695">
        <w:rPr>
          <w:sz w:val="28"/>
          <w:szCs w:val="28"/>
          <w:lang w:val="uk-UA"/>
        </w:rPr>
        <w:t>У процесі руху спортсмен має швидко оцінювати ситуацію та обирати найкращий шлях</w:t>
      </w:r>
      <w:r>
        <w:rPr>
          <w:sz w:val="28"/>
          <w:szCs w:val="28"/>
          <w:lang w:val="uk-UA"/>
        </w:rPr>
        <w:t xml:space="preserve">, тренуючи здібність до </w:t>
      </w:r>
      <w:r w:rsidRPr="00243695">
        <w:rPr>
          <w:sz w:val="28"/>
          <w:szCs w:val="28"/>
          <w:lang w:val="uk-UA"/>
        </w:rPr>
        <w:t>швидк</w:t>
      </w:r>
      <w:r>
        <w:rPr>
          <w:sz w:val="28"/>
          <w:szCs w:val="28"/>
          <w:lang w:val="uk-UA"/>
        </w:rPr>
        <w:t xml:space="preserve">ого ухвалення </w:t>
      </w:r>
      <w:r w:rsidR="00243695" w:rsidRPr="00243695">
        <w:rPr>
          <w:sz w:val="28"/>
          <w:szCs w:val="28"/>
          <w:lang w:val="uk-UA"/>
        </w:rPr>
        <w:t>рішень</w:t>
      </w:r>
      <w:r>
        <w:rPr>
          <w:sz w:val="28"/>
          <w:szCs w:val="28"/>
          <w:lang w:val="uk-UA"/>
        </w:rPr>
        <w:t>.</w:t>
      </w:r>
    </w:p>
    <w:p w:rsidR="00243695" w:rsidRPr="00243695" w:rsidRDefault="00243695" w:rsidP="00243695">
      <w:pPr>
        <w:pStyle w:val="ab"/>
        <w:spacing w:before="0" w:beforeAutospacing="0" w:after="0" w:afterAutospacing="0"/>
        <w:rPr>
          <w:sz w:val="28"/>
          <w:szCs w:val="28"/>
          <w:lang w:val="uk-UA"/>
        </w:rPr>
      </w:pPr>
      <w:r w:rsidRPr="00243695">
        <w:rPr>
          <w:sz w:val="28"/>
          <w:szCs w:val="28"/>
          <w:lang w:val="uk-UA"/>
        </w:rPr>
        <w:t>Аналітичне мислення</w:t>
      </w:r>
      <w:r w:rsidR="00A325ED">
        <w:rPr>
          <w:sz w:val="28"/>
          <w:szCs w:val="28"/>
          <w:lang w:val="uk-UA"/>
        </w:rPr>
        <w:t xml:space="preserve">, </w:t>
      </w:r>
      <w:r w:rsidRPr="00243695">
        <w:rPr>
          <w:sz w:val="28"/>
          <w:szCs w:val="28"/>
          <w:lang w:val="uk-UA"/>
        </w:rPr>
        <w:t xml:space="preserve">необхідне для оцінки альтернативних маршрутів, </w:t>
      </w:r>
      <w:r w:rsidR="00A325ED">
        <w:rPr>
          <w:sz w:val="28"/>
          <w:szCs w:val="28"/>
          <w:lang w:val="uk-UA"/>
        </w:rPr>
        <w:t>розвивається у ситуаціях, коли необхідно детально про</w:t>
      </w:r>
      <w:r w:rsidRPr="00243695">
        <w:rPr>
          <w:sz w:val="28"/>
          <w:szCs w:val="28"/>
          <w:lang w:val="uk-UA"/>
        </w:rPr>
        <w:t>аналізу</w:t>
      </w:r>
      <w:r w:rsidR="00A325ED">
        <w:rPr>
          <w:sz w:val="28"/>
          <w:szCs w:val="28"/>
          <w:lang w:val="uk-UA"/>
        </w:rPr>
        <w:t>вати</w:t>
      </w:r>
      <w:r w:rsidRPr="00243695">
        <w:rPr>
          <w:sz w:val="28"/>
          <w:szCs w:val="28"/>
          <w:lang w:val="uk-UA"/>
        </w:rPr>
        <w:t xml:space="preserve"> карт</w:t>
      </w:r>
      <w:r w:rsidR="00A325ED">
        <w:rPr>
          <w:sz w:val="28"/>
          <w:szCs w:val="28"/>
          <w:lang w:val="uk-UA"/>
        </w:rPr>
        <w:t>у</w:t>
      </w:r>
      <w:r w:rsidRPr="00243695">
        <w:rPr>
          <w:sz w:val="28"/>
          <w:szCs w:val="28"/>
          <w:lang w:val="uk-UA"/>
        </w:rPr>
        <w:t xml:space="preserve"> та прогнозува</w:t>
      </w:r>
      <w:r w:rsidR="00A325ED">
        <w:rPr>
          <w:sz w:val="28"/>
          <w:szCs w:val="28"/>
          <w:lang w:val="uk-UA"/>
        </w:rPr>
        <w:t xml:space="preserve">ти </w:t>
      </w:r>
      <w:r w:rsidRPr="00243695">
        <w:rPr>
          <w:sz w:val="28"/>
          <w:szCs w:val="28"/>
          <w:lang w:val="uk-UA"/>
        </w:rPr>
        <w:t>можлив</w:t>
      </w:r>
      <w:r w:rsidR="00A325ED">
        <w:rPr>
          <w:sz w:val="28"/>
          <w:szCs w:val="28"/>
          <w:lang w:val="uk-UA"/>
        </w:rPr>
        <w:t>і</w:t>
      </w:r>
      <w:r w:rsidRPr="00243695">
        <w:rPr>
          <w:sz w:val="28"/>
          <w:szCs w:val="28"/>
          <w:lang w:val="uk-UA"/>
        </w:rPr>
        <w:t xml:space="preserve"> перешкод</w:t>
      </w:r>
      <w:r w:rsidR="00A325ED">
        <w:rPr>
          <w:sz w:val="28"/>
          <w:szCs w:val="28"/>
          <w:lang w:val="uk-UA"/>
        </w:rPr>
        <w:t>и</w:t>
      </w:r>
      <w:r w:rsidRPr="00243695">
        <w:rPr>
          <w:sz w:val="28"/>
          <w:szCs w:val="28"/>
          <w:lang w:val="uk-UA"/>
        </w:rPr>
        <w:t xml:space="preserve"> на шляху</w:t>
      </w:r>
      <w:r w:rsidR="00A325ED">
        <w:rPr>
          <w:sz w:val="28"/>
          <w:szCs w:val="28"/>
          <w:lang w:val="uk-UA"/>
        </w:rPr>
        <w:t xml:space="preserve">, обрати оптимальний шлях або розробити «запасний» план. </w:t>
      </w:r>
    </w:p>
    <w:p w:rsidR="00243695" w:rsidRPr="00243695" w:rsidRDefault="004D5D10" w:rsidP="00243695">
      <w:pPr>
        <w:pStyle w:val="ab"/>
        <w:spacing w:before="0" w:beforeAutospacing="0" w:after="0" w:afterAutospacing="0"/>
        <w:rPr>
          <w:sz w:val="28"/>
          <w:szCs w:val="28"/>
          <w:lang w:val="uk-UA"/>
        </w:rPr>
      </w:pPr>
      <w:r>
        <w:rPr>
          <w:sz w:val="28"/>
          <w:szCs w:val="28"/>
          <w:lang w:val="uk-UA"/>
        </w:rPr>
        <w:lastRenderedPageBreak/>
        <w:t>Гарні п</w:t>
      </w:r>
      <w:r w:rsidR="00243695" w:rsidRPr="00243695">
        <w:rPr>
          <w:sz w:val="28"/>
          <w:szCs w:val="28"/>
          <w:lang w:val="uk-UA"/>
        </w:rPr>
        <w:t>ам’ять та увага</w:t>
      </w:r>
      <w:r>
        <w:rPr>
          <w:sz w:val="28"/>
          <w:szCs w:val="28"/>
          <w:lang w:val="uk-UA"/>
        </w:rPr>
        <w:t xml:space="preserve">, вкрай необхідні спортсмену-орієнтувальнику. </w:t>
      </w:r>
      <w:r w:rsidRPr="00243695">
        <w:rPr>
          <w:sz w:val="28"/>
          <w:szCs w:val="28"/>
          <w:lang w:val="uk-UA"/>
        </w:rPr>
        <w:t xml:space="preserve">Запам’ятовування </w:t>
      </w:r>
      <w:r w:rsidR="00243695" w:rsidRPr="00243695">
        <w:rPr>
          <w:sz w:val="28"/>
          <w:szCs w:val="28"/>
          <w:lang w:val="uk-UA"/>
        </w:rPr>
        <w:t>топографічних особливостей, контрольних пунктів та послідовності їх проходження сприяє тренуванню короткотривалої та довготривалої пам’яті.</w:t>
      </w:r>
    </w:p>
    <w:p w:rsidR="00243695" w:rsidRPr="00243695" w:rsidRDefault="00243695" w:rsidP="00243695">
      <w:pPr>
        <w:pStyle w:val="ab"/>
        <w:spacing w:before="0" w:beforeAutospacing="0" w:after="0" w:afterAutospacing="0"/>
        <w:rPr>
          <w:b/>
          <w:bCs/>
          <w:i/>
          <w:iCs/>
          <w:sz w:val="28"/>
          <w:szCs w:val="28"/>
          <w:lang w:val="uk-UA"/>
        </w:rPr>
      </w:pPr>
      <w:r w:rsidRPr="00243695">
        <w:rPr>
          <w:b/>
          <w:bCs/>
          <w:i/>
          <w:iCs/>
          <w:sz w:val="28"/>
          <w:szCs w:val="28"/>
          <w:lang w:val="uk-UA"/>
        </w:rPr>
        <w:t>3. Психологічні якості</w:t>
      </w:r>
    </w:p>
    <w:p w:rsidR="005D0301" w:rsidRPr="005D0301" w:rsidRDefault="005D0301" w:rsidP="005D0301">
      <w:pPr>
        <w:pStyle w:val="ab"/>
        <w:spacing w:before="0" w:beforeAutospacing="0" w:after="0" w:afterAutospacing="0"/>
        <w:rPr>
          <w:sz w:val="28"/>
          <w:szCs w:val="28"/>
          <w:lang w:val="uk-UA"/>
        </w:rPr>
      </w:pPr>
      <w:r w:rsidRPr="005D0301">
        <w:rPr>
          <w:sz w:val="28"/>
          <w:szCs w:val="28"/>
          <w:lang w:val="uk-UA"/>
        </w:rPr>
        <w:t xml:space="preserve">Змагання </w:t>
      </w:r>
      <w:r>
        <w:rPr>
          <w:sz w:val="28"/>
          <w:szCs w:val="28"/>
          <w:lang w:val="uk-UA"/>
        </w:rPr>
        <w:t xml:space="preserve">зі </w:t>
      </w:r>
      <w:r w:rsidRPr="005D0301">
        <w:rPr>
          <w:sz w:val="28"/>
          <w:szCs w:val="28"/>
          <w:lang w:val="uk-UA"/>
        </w:rPr>
        <w:t>спортивн</w:t>
      </w:r>
      <w:r>
        <w:rPr>
          <w:sz w:val="28"/>
          <w:szCs w:val="28"/>
          <w:lang w:val="uk-UA"/>
        </w:rPr>
        <w:t>ого</w:t>
      </w:r>
      <w:r w:rsidRPr="005D0301">
        <w:rPr>
          <w:sz w:val="28"/>
          <w:szCs w:val="28"/>
          <w:lang w:val="uk-UA"/>
        </w:rPr>
        <w:t xml:space="preserve"> орієнтування проходять в умовах обмеженого часу та можливих помилок, що формує стресостійкість і вміння швидко приймати рішення під тиском. Самостійність та відповідальність розвиваються через необхідність самостійного вибору маршруту та відповідальності за кожне прийняте рішення. Наполегливість зміцнюється під час подолання складних дистанцій, змушуючи спортсмена долати труднощі та аналізувати власні помилки. Водночас висока концентрація уваги є необхідною для роботи з картою та компасом, що сприяє швидкому аналізу оточення та прийняттю правильних рішень.</w:t>
      </w:r>
    </w:p>
    <w:p w:rsidR="00243695" w:rsidRPr="00243695" w:rsidRDefault="00243695" w:rsidP="00243695">
      <w:pPr>
        <w:pStyle w:val="ab"/>
        <w:spacing w:before="0" w:beforeAutospacing="0" w:after="0" w:afterAutospacing="0"/>
        <w:rPr>
          <w:b/>
          <w:bCs/>
          <w:i/>
          <w:iCs/>
          <w:sz w:val="28"/>
          <w:szCs w:val="28"/>
          <w:lang w:val="uk-UA"/>
        </w:rPr>
      </w:pPr>
      <w:r w:rsidRPr="00243695">
        <w:rPr>
          <w:b/>
          <w:bCs/>
          <w:i/>
          <w:iCs/>
          <w:sz w:val="28"/>
          <w:szCs w:val="28"/>
          <w:lang w:val="uk-UA"/>
        </w:rPr>
        <w:t>4. Соціальні навички</w:t>
      </w:r>
    </w:p>
    <w:p w:rsidR="005D0301" w:rsidRDefault="005D0301" w:rsidP="00243695">
      <w:pPr>
        <w:pStyle w:val="ab"/>
        <w:spacing w:before="0" w:beforeAutospacing="0" w:after="0" w:afterAutospacing="0"/>
        <w:rPr>
          <w:sz w:val="28"/>
          <w:szCs w:val="28"/>
          <w:lang w:val="uk-UA"/>
        </w:rPr>
      </w:pPr>
      <w:r w:rsidRPr="005D0301">
        <w:rPr>
          <w:sz w:val="28"/>
          <w:szCs w:val="28"/>
          <w:lang w:val="uk-UA"/>
        </w:rPr>
        <w:t>Соціальн</w:t>
      </w:r>
      <w:r>
        <w:rPr>
          <w:sz w:val="28"/>
          <w:szCs w:val="28"/>
          <w:lang w:val="uk-UA"/>
        </w:rPr>
        <w:t>і</w:t>
      </w:r>
      <w:r w:rsidRPr="005D0301">
        <w:rPr>
          <w:sz w:val="28"/>
          <w:szCs w:val="28"/>
          <w:lang w:val="uk-UA"/>
        </w:rPr>
        <w:t xml:space="preserve"> навичк</w:t>
      </w:r>
      <w:r>
        <w:rPr>
          <w:sz w:val="28"/>
          <w:szCs w:val="28"/>
          <w:lang w:val="uk-UA"/>
        </w:rPr>
        <w:t xml:space="preserve">и </w:t>
      </w:r>
      <w:r w:rsidRPr="005D0301">
        <w:rPr>
          <w:sz w:val="28"/>
          <w:szCs w:val="28"/>
          <w:lang w:val="uk-UA"/>
        </w:rPr>
        <w:t>необхідн</w:t>
      </w:r>
      <w:r>
        <w:rPr>
          <w:sz w:val="28"/>
          <w:szCs w:val="28"/>
          <w:lang w:val="uk-UA"/>
        </w:rPr>
        <w:t>і</w:t>
      </w:r>
      <w:r w:rsidRPr="005D0301">
        <w:rPr>
          <w:sz w:val="28"/>
          <w:szCs w:val="28"/>
          <w:lang w:val="uk-UA"/>
        </w:rPr>
        <w:t xml:space="preserve"> для ефективної взаємодії в команді та суспільстві.</w:t>
      </w:r>
      <w:r w:rsidRPr="00631DCF">
        <w:rPr>
          <w:sz w:val="28"/>
          <w:szCs w:val="28"/>
          <w:lang w:val="uk-UA"/>
        </w:rPr>
        <w:t xml:space="preserve"> </w:t>
      </w:r>
      <w:r w:rsidRPr="005D0301">
        <w:rPr>
          <w:sz w:val="28"/>
          <w:szCs w:val="28"/>
          <w:lang w:val="uk-UA"/>
        </w:rPr>
        <w:t>У командних змаганнях та естафетах ключову роль відіграють взаємодія, довіра та координація дій з партнерами, що розвиває навички командної роботи. Водночас цей вид спорту сприяє формуванню лідерських якостей, оскільки кожен учасник має приймати відповідальні рішення, контролювати власні дії та за потреби допомагати іншим. Крім того, активна соціальна взаємодія під час тренувань і змагань сприяє розвитку комунікабельності, оскільки спортсмени обмінюються досвідом, підтримують один одного та вчаться ефективно спілкуватися в різних ситуаціях.</w:t>
      </w:r>
    </w:p>
    <w:p w:rsidR="00243695" w:rsidRPr="00243695" w:rsidRDefault="00243695" w:rsidP="00243695">
      <w:pPr>
        <w:pStyle w:val="ab"/>
        <w:spacing w:before="0" w:beforeAutospacing="0" w:after="0" w:afterAutospacing="0"/>
        <w:rPr>
          <w:sz w:val="28"/>
          <w:szCs w:val="28"/>
          <w:lang w:val="uk-UA"/>
        </w:rPr>
      </w:pPr>
      <w:r w:rsidRPr="00243695">
        <w:rPr>
          <w:sz w:val="28"/>
          <w:szCs w:val="28"/>
          <w:lang w:val="uk-UA"/>
        </w:rPr>
        <w:t>Заняття спортивним орієнтуванням є ефективним засобом всебічного розвитку особистості. Воно поєднує фізичне навантаження, розумову діяльність та соціальну взаємодію, що сприяє гармонійному розвитку людини та формуванню корисних навичок для життя.</w:t>
      </w:r>
    </w:p>
    <w:p w:rsidR="00EF7408" w:rsidRPr="000D4BB2" w:rsidRDefault="00EF7408" w:rsidP="00B47963">
      <w:pPr>
        <w:pStyle w:val="ab"/>
        <w:spacing w:before="0" w:beforeAutospacing="0" w:after="0" w:afterAutospacing="0"/>
        <w:rPr>
          <w:sz w:val="28"/>
          <w:szCs w:val="28"/>
          <w:lang w:val="uk-UA"/>
        </w:rPr>
      </w:pPr>
    </w:p>
    <w:p w:rsidR="00B47963" w:rsidRPr="000D4BB2" w:rsidRDefault="00B81439" w:rsidP="00B47963">
      <w:pPr>
        <w:pStyle w:val="ab"/>
        <w:shd w:val="clear" w:color="auto" w:fill="FFFFFF"/>
        <w:spacing w:before="0" w:beforeAutospacing="0" w:after="0" w:afterAutospacing="0"/>
        <w:outlineLvl w:val="1"/>
        <w:rPr>
          <w:b/>
          <w:sz w:val="28"/>
          <w:szCs w:val="28"/>
          <w:lang w:val="uk-UA"/>
        </w:rPr>
      </w:pPr>
      <w:bookmarkStart w:id="14" w:name="_Toc193797442"/>
      <w:r>
        <w:rPr>
          <w:b/>
          <w:sz w:val="28"/>
          <w:szCs w:val="28"/>
          <w:lang w:val="uk-UA"/>
        </w:rPr>
        <w:t>5</w:t>
      </w:r>
      <w:r w:rsidR="00B47963" w:rsidRPr="000D4BB2">
        <w:rPr>
          <w:b/>
          <w:sz w:val="28"/>
          <w:szCs w:val="28"/>
          <w:lang w:val="uk-UA"/>
        </w:rPr>
        <w:t xml:space="preserve">. </w:t>
      </w:r>
      <w:r w:rsidR="00B47963" w:rsidRPr="00B47963">
        <w:rPr>
          <w:b/>
          <w:sz w:val="28"/>
          <w:szCs w:val="28"/>
          <w:lang w:val="uk-UA"/>
        </w:rPr>
        <w:t>Спортивне орієнтування як освітній інструмент</w:t>
      </w:r>
      <w:bookmarkEnd w:id="14"/>
    </w:p>
    <w:p w:rsidR="00B47963" w:rsidRPr="000D4BB2" w:rsidRDefault="00B47963" w:rsidP="00B47963">
      <w:pPr>
        <w:pStyle w:val="ab"/>
        <w:spacing w:before="0" w:beforeAutospacing="0" w:after="0" w:afterAutospacing="0"/>
        <w:rPr>
          <w:sz w:val="28"/>
          <w:szCs w:val="28"/>
          <w:lang w:val="uk-UA"/>
        </w:rPr>
      </w:pPr>
    </w:p>
    <w:p w:rsidR="005D0301" w:rsidRPr="005D0301" w:rsidRDefault="005D0301" w:rsidP="005D0301">
      <w:pPr>
        <w:adjustRightInd w:val="0"/>
        <w:rPr>
          <w:rFonts w:cs="Times New Roman"/>
          <w:szCs w:val="28"/>
          <w:lang w:val="uk-UA"/>
        </w:rPr>
      </w:pPr>
      <w:r w:rsidRPr="005D0301">
        <w:rPr>
          <w:rFonts w:cs="Times New Roman"/>
          <w:szCs w:val="28"/>
          <w:lang w:val="uk-UA"/>
        </w:rPr>
        <w:t>Використання спортивного орієнтування в освітньому процесі має давню традицію та успішно застосовується в різних країнах світу, зокрема у Скандинавії, Великій Британії, Новій Зеландії тощо. У деяких освітніх системах воно навіть розглядається як ефективна альтернатива класичним урокам фізичної культури. Завдяки поєднанню фізичної активності та когнітивних завдань цей вид спорту сприяє комплексному розвитку особистості.</w:t>
      </w:r>
    </w:p>
    <w:p w:rsidR="005D0301" w:rsidRPr="005D0301" w:rsidRDefault="005D0301" w:rsidP="005D0301">
      <w:pPr>
        <w:adjustRightInd w:val="0"/>
        <w:rPr>
          <w:rFonts w:cs="Times New Roman"/>
          <w:szCs w:val="28"/>
          <w:lang w:val="uk-UA"/>
        </w:rPr>
      </w:pPr>
      <w:r w:rsidRPr="005D0301">
        <w:rPr>
          <w:rFonts w:cs="Times New Roman"/>
          <w:szCs w:val="28"/>
          <w:lang w:val="uk-UA"/>
        </w:rPr>
        <w:t>Сучасна освіта вимагає не лише накопичення знань, але й розвитку практичних навичок та компетенцій. В епоху цифрових технологій доступ до інформації став простішим, проте набуття певних умінь вимагає безпосередньої практики. Наприклад, географічні терміни, визначення координат та особливості рельєфу можна вивчати онлайн, проте о</w:t>
      </w:r>
      <w:r w:rsidR="006C09B9">
        <w:rPr>
          <w:rFonts w:cs="Times New Roman"/>
          <w:szCs w:val="28"/>
          <w:lang w:val="uk-UA"/>
        </w:rPr>
        <w:t>панування</w:t>
      </w:r>
      <w:r w:rsidRPr="005D0301">
        <w:rPr>
          <w:rFonts w:cs="Times New Roman"/>
          <w:szCs w:val="28"/>
          <w:lang w:val="uk-UA"/>
        </w:rPr>
        <w:t xml:space="preserve"> навичками орієнтування на місцевості потребує реальної взаємодії з природним середовищем, використанням карти та компаса. Спортивне орієнтування допомагає студентам застосовувати отримані знання в реальних умовах, </w:t>
      </w:r>
      <w:r w:rsidRPr="005D0301">
        <w:rPr>
          <w:rFonts w:cs="Times New Roman"/>
          <w:szCs w:val="28"/>
          <w:lang w:val="uk-UA"/>
        </w:rPr>
        <w:lastRenderedPageBreak/>
        <w:t>розвиваючи просторове мислення, стратегічне планування та здатність приймати рішення у стресових ситуаціях.</w:t>
      </w:r>
    </w:p>
    <w:p w:rsidR="005D0301" w:rsidRPr="005D0301" w:rsidRDefault="005D0301" w:rsidP="005D0301">
      <w:pPr>
        <w:adjustRightInd w:val="0"/>
        <w:rPr>
          <w:rFonts w:cs="Times New Roman"/>
          <w:szCs w:val="28"/>
          <w:lang w:val="uk-UA"/>
        </w:rPr>
      </w:pPr>
      <w:r w:rsidRPr="005D0301">
        <w:rPr>
          <w:rFonts w:cs="Times New Roman"/>
          <w:szCs w:val="28"/>
          <w:lang w:val="uk-UA"/>
        </w:rPr>
        <w:t>Цей вид активності особливо корисний для підготовки фахівців у галузях географії, туризму, військової справи та фізичної культури. Географи, наприклад, не обмежуються лише теоретичними знаннями, а вчаться практично застосовувати їх у природних умовах. Майбутні менеджери туризму набувають компетенцій з організації маршрутів, орієнтування та супроводу груп у туристичних походах. Військові курсанти розвивають навички тактичного пересування на місцевості, швидкого аналізу ситуації та ухвалення рішень у динамічних умовах.</w:t>
      </w:r>
    </w:p>
    <w:p w:rsidR="005D0301" w:rsidRPr="005D0301" w:rsidRDefault="005D0301" w:rsidP="005D0301">
      <w:pPr>
        <w:adjustRightInd w:val="0"/>
        <w:rPr>
          <w:rFonts w:cs="Times New Roman"/>
          <w:szCs w:val="28"/>
          <w:lang w:val="uk-UA"/>
        </w:rPr>
      </w:pPr>
      <w:r w:rsidRPr="005D0301">
        <w:rPr>
          <w:rFonts w:cs="Times New Roman"/>
          <w:szCs w:val="28"/>
          <w:lang w:val="uk-UA"/>
        </w:rPr>
        <w:t>Ключовим аспектом спортивного орієнтування є розвиток загальної фізичної підготовки в поєднанні з інтелектуальною діяльністю. Це один із небагатьох видів спорту, який одночасно тренує фізичні, психофізіологічні та розумові здібності. Під час подолання дистанції спортсмен має аналізувати карту, знаходити оптимальні маршрути та ефективно використовувати свої фізичні ресурси, що сприяє розвитку витривалості, координації рухів, оперативного мислення та концентрації уваги.</w:t>
      </w:r>
    </w:p>
    <w:p w:rsidR="005D0301" w:rsidRPr="005D0301" w:rsidRDefault="005D0301" w:rsidP="005D0301">
      <w:pPr>
        <w:adjustRightInd w:val="0"/>
        <w:rPr>
          <w:rFonts w:cs="Times New Roman"/>
          <w:szCs w:val="28"/>
          <w:lang w:val="uk-UA"/>
        </w:rPr>
      </w:pPr>
      <w:r w:rsidRPr="005D0301">
        <w:rPr>
          <w:rFonts w:cs="Times New Roman"/>
          <w:szCs w:val="28"/>
          <w:lang w:val="uk-UA"/>
        </w:rPr>
        <w:t>Наукові дослідження підтверджують, що систематичні заняття спортивним орієнтуванням позитивно впливають на фізичний та психічний стан людини. Регулярні тренування з бігу, орієнтування на місцевості та аналізу картографічних даних сприяють зміцненню серцево-судинної та дихальної систем, підвищенню рівня стресостійкості та загальної працездатності. Крім того, фізична активність стимулює викид ендорфінів, що покращує настрій та сприяє психоемоційному здоров’ю.</w:t>
      </w:r>
    </w:p>
    <w:p w:rsidR="005D0301" w:rsidRPr="005D0301" w:rsidRDefault="005D0301" w:rsidP="005D0301">
      <w:pPr>
        <w:adjustRightInd w:val="0"/>
        <w:rPr>
          <w:rFonts w:cs="Times New Roman"/>
          <w:szCs w:val="28"/>
          <w:lang w:val="uk-UA"/>
        </w:rPr>
      </w:pPr>
      <w:r w:rsidRPr="005D0301">
        <w:rPr>
          <w:rFonts w:cs="Times New Roman"/>
          <w:szCs w:val="28"/>
          <w:lang w:val="uk-UA"/>
        </w:rPr>
        <w:t xml:space="preserve">Важливою особливістю спортивного орієнтування є його доступність та можливість організації занять навіть на прилеглій до </w:t>
      </w:r>
      <w:r w:rsidR="00B75836">
        <w:rPr>
          <w:rFonts w:cs="Times New Roman"/>
          <w:szCs w:val="28"/>
          <w:lang w:val="uk-UA"/>
        </w:rPr>
        <w:t>освітнього</w:t>
      </w:r>
      <w:r w:rsidRPr="005D0301">
        <w:rPr>
          <w:rFonts w:cs="Times New Roman"/>
          <w:szCs w:val="28"/>
          <w:lang w:val="uk-UA"/>
        </w:rPr>
        <w:t xml:space="preserve"> закладу території. Це дозволяє зробити процес навчання більш інтерактивним, цікавим та корисним для студентів різних спеціальностей. Окрім фізичної підготовки, такі заняття розвивають навички командної роботи, лідерства та відповідальності, що є важливими склад</w:t>
      </w:r>
      <w:r w:rsidR="006C09B9">
        <w:rPr>
          <w:rFonts w:cs="Times New Roman"/>
          <w:szCs w:val="28"/>
          <w:lang w:val="uk-UA"/>
        </w:rPr>
        <w:t>никами</w:t>
      </w:r>
      <w:r w:rsidRPr="005D0301">
        <w:rPr>
          <w:rFonts w:cs="Times New Roman"/>
          <w:szCs w:val="28"/>
          <w:lang w:val="uk-UA"/>
        </w:rPr>
        <w:t xml:space="preserve"> професійної підготовки майбутніх фахівців.</w:t>
      </w:r>
    </w:p>
    <w:p w:rsidR="005D0301" w:rsidRPr="005D0301" w:rsidRDefault="005D0301" w:rsidP="005D0301">
      <w:pPr>
        <w:adjustRightInd w:val="0"/>
        <w:rPr>
          <w:rFonts w:cs="Times New Roman"/>
          <w:szCs w:val="28"/>
          <w:lang w:val="uk-UA"/>
        </w:rPr>
      </w:pPr>
      <w:r w:rsidRPr="005D0301">
        <w:rPr>
          <w:rFonts w:cs="Times New Roman"/>
          <w:szCs w:val="28"/>
          <w:lang w:val="uk-UA"/>
        </w:rPr>
        <w:t>Отже, спортивне орієнтування є ефективним освітнім інструментом, що сприяє всебічному розвитку особистості, формуванню професійно важливих компетенцій та покращенню здоров</w:t>
      </w:r>
      <w:r w:rsidR="007C5FFF">
        <w:rPr>
          <w:rFonts w:cs="Times New Roman"/>
          <w:szCs w:val="28"/>
          <w:lang w:val="uk-UA"/>
        </w:rPr>
        <w:t>’</w:t>
      </w:r>
      <w:r w:rsidRPr="005D0301">
        <w:rPr>
          <w:rFonts w:cs="Times New Roman"/>
          <w:szCs w:val="28"/>
          <w:lang w:val="uk-UA"/>
        </w:rPr>
        <w:t xml:space="preserve">я. Його впровадження в </w:t>
      </w:r>
      <w:r w:rsidR="00B75836">
        <w:rPr>
          <w:rFonts w:cs="Times New Roman"/>
          <w:szCs w:val="28"/>
          <w:lang w:val="uk-UA"/>
        </w:rPr>
        <w:t>освітній</w:t>
      </w:r>
      <w:r w:rsidRPr="005D0301">
        <w:rPr>
          <w:rFonts w:cs="Times New Roman"/>
          <w:szCs w:val="28"/>
          <w:lang w:val="uk-UA"/>
        </w:rPr>
        <w:t xml:space="preserve"> процес може значно підвищити якість освіти, зробити її більш практично орієнтованою та відповідною до сучасних викликів суспільства.</w:t>
      </w:r>
    </w:p>
    <w:p w:rsidR="00344F06" w:rsidRDefault="00344F06" w:rsidP="00344F06">
      <w:pPr>
        <w:ind w:firstLine="0"/>
        <w:jc w:val="center"/>
        <w:rPr>
          <w:rFonts w:cs="Times New Roman"/>
          <w:b/>
          <w:i/>
          <w:szCs w:val="28"/>
          <w:lang w:val="uk-UA"/>
        </w:rPr>
      </w:pPr>
    </w:p>
    <w:p w:rsidR="00344F06" w:rsidRPr="004A256C" w:rsidRDefault="00344F06" w:rsidP="00344F06">
      <w:pPr>
        <w:ind w:firstLine="0"/>
        <w:jc w:val="center"/>
        <w:rPr>
          <w:rFonts w:cs="Times New Roman"/>
          <w:b/>
          <w:i/>
          <w:szCs w:val="28"/>
          <w:lang w:val="uk-UA"/>
        </w:rPr>
      </w:pPr>
      <w:r w:rsidRPr="005041F9">
        <w:rPr>
          <w:rFonts w:cs="Times New Roman"/>
          <w:b/>
          <w:i/>
          <w:szCs w:val="28"/>
          <w:lang w:val="uk-UA"/>
        </w:rPr>
        <w:t>Питання для самоперевірки</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Що таке спортивне орієнтування та які основні особливості цього виду спорту?</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Які фізичні якості розвиває спортивне орієнтування?</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 спортивне орієнтування сприяє розвитку когнітивних здібностей спортсмена?</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Які види змагань зі спортивного орієнтування існують за принципом проходження дистанції?</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lastRenderedPageBreak/>
        <w:t>Які різновиди спортивного орієнтування існують за способом пересування?</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У чому полягають відмінності між індивідуальними, естафетними та груповими змаганнями?</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Які соціально-педагогічні переваги має спортивне орієнтування для різних вікових груп?</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Які психологічні якості розвиваються під час занять спортивним орієнтуванням?</w:t>
      </w:r>
    </w:p>
    <w:p w:rsidR="005041F9" w:rsidRPr="005041F9" w:rsidRDefault="005041F9" w:rsidP="005041F9">
      <w:pPr>
        <w:pStyle w:val="a9"/>
        <w:numPr>
          <w:ilvl w:val="0"/>
          <w:numId w:val="2"/>
        </w:numPr>
        <w:tabs>
          <w:tab w:val="left" w:pos="1276"/>
        </w:tabs>
        <w:ind w:left="0" w:firstLine="709"/>
        <w:rPr>
          <w:szCs w:val="28"/>
          <w:lang w:val="uk-UA"/>
        </w:rPr>
      </w:pPr>
      <w:r w:rsidRPr="005041F9">
        <w:rPr>
          <w:szCs w:val="28"/>
          <w:lang w:val="uk-UA"/>
        </w:rPr>
        <w:t>Як спортивне орієнтування може допомогти людям старшого віку підтримувати фізичну активність?</w:t>
      </w:r>
    </w:p>
    <w:p w:rsidR="00344F06" w:rsidRPr="005041F9" w:rsidRDefault="005041F9" w:rsidP="005041F9">
      <w:pPr>
        <w:pStyle w:val="a9"/>
        <w:numPr>
          <w:ilvl w:val="0"/>
          <w:numId w:val="2"/>
        </w:numPr>
        <w:tabs>
          <w:tab w:val="left" w:pos="1276"/>
        </w:tabs>
        <w:ind w:left="0" w:firstLine="709"/>
        <w:contextualSpacing w:val="0"/>
        <w:rPr>
          <w:szCs w:val="28"/>
          <w:lang w:val="uk-UA"/>
        </w:rPr>
      </w:pPr>
      <w:r w:rsidRPr="005041F9">
        <w:rPr>
          <w:szCs w:val="28"/>
          <w:lang w:val="uk-UA"/>
        </w:rPr>
        <w:t>Як змагання зі спортивного орієнтування сприяють розвитку соціальних навичок та командної роботи?</w:t>
      </w:r>
    </w:p>
    <w:p w:rsidR="00344F06" w:rsidRDefault="00344F06" w:rsidP="00A84F47">
      <w:pPr>
        <w:adjustRightInd w:val="0"/>
        <w:rPr>
          <w:rFonts w:cs="Times New Roman"/>
          <w:szCs w:val="28"/>
          <w:lang w:val="uk-UA"/>
        </w:rPr>
      </w:pPr>
    </w:p>
    <w:p w:rsidR="001D012B" w:rsidRDefault="001D012B">
      <w:r>
        <w:rPr>
          <w:b/>
          <w:bCs/>
        </w:rPr>
        <w:br w:type="page"/>
      </w:r>
    </w:p>
    <w:tbl>
      <w:tblPr>
        <w:tblStyle w:val="-21"/>
        <w:tblW w:w="0" w:type="auto"/>
        <w:tblLook w:val="04A0" w:firstRow="1" w:lastRow="0" w:firstColumn="1" w:lastColumn="0" w:noHBand="0" w:noVBand="1"/>
      </w:tblPr>
      <w:tblGrid>
        <w:gridCol w:w="1848"/>
        <w:gridCol w:w="8006"/>
      </w:tblGrid>
      <w:tr w:rsidR="001D012B" w:rsidRPr="004A256C" w:rsidTr="001D01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1D012B" w:rsidRPr="00A034FC" w:rsidRDefault="00596591" w:rsidP="00596591">
            <w:pPr>
              <w:pStyle w:val="a9"/>
              <w:ind w:left="-142" w:firstLine="0"/>
              <w:contextualSpacing w:val="0"/>
              <w:rPr>
                <w:b w:val="0"/>
                <w:bCs w:val="0"/>
                <w:szCs w:val="28"/>
                <w:lang w:val="uk-UA"/>
              </w:rPr>
            </w:pPr>
            <w:r>
              <w:rPr>
                <w:noProof/>
                <w:lang w:eastAsia="ru-RU"/>
              </w:rPr>
              <w:lastRenderedPageBreak/>
              <w:drawing>
                <wp:inline distT="0" distB="0" distL="0" distR="0" wp14:anchorId="2FD36522" wp14:editId="5BDB8C4C">
                  <wp:extent cx="1005840" cy="660925"/>
                  <wp:effectExtent l="0" t="0" r="0" b="0"/>
                  <wp:docPr id="477295243"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1D012B" w:rsidRPr="004A256C" w:rsidRDefault="001D012B" w:rsidP="00E10988">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15" w:name="_Toc193797443"/>
            <w:r w:rsidRPr="00690B4D">
              <w:rPr>
                <w:rFonts w:cs="Times New Roman"/>
                <w:b w:val="0"/>
                <w:i/>
                <w:iCs/>
                <w:szCs w:val="28"/>
                <w:lang w:val="uk-UA"/>
              </w:rPr>
              <w:t>Самостійна робота</w:t>
            </w:r>
            <w:r>
              <w:rPr>
                <w:rFonts w:cs="Times New Roman"/>
                <w:b w:val="0"/>
                <w:i/>
                <w:iCs/>
                <w:szCs w:val="28"/>
                <w:lang w:val="uk-UA"/>
              </w:rPr>
              <w:t xml:space="preserve"> </w:t>
            </w:r>
            <w:r w:rsidRPr="007A260C">
              <w:rPr>
                <w:rFonts w:cs="Times New Roman"/>
                <w:b w:val="0"/>
                <w:i/>
                <w:iCs/>
                <w:szCs w:val="28"/>
                <w:lang w:val="uk-UA"/>
              </w:rPr>
              <w:t>1</w:t>
            </w:r>
            <w:r>
              <w:rPr>
                <w:rFonts w:cs="Times New Roman"/>
                <w:b w:val="0"/>
                <w:i/>
                <w:iCs/>
                <w:szCs w:val="28"/>
                <w:lang w:val="uk-UA"/>
              </w:rPr>
              <w:t xml:space="preserve"> </w:t>
            </w:r>
            <w:r>
              <w:rPr>
                <w:rFonts w:cs="Times New Roman"/>
                <w:b w:val="0"/>
                <w:i/>
                <w:iCs/>
                <w:szCs w:val="28"/>
                <w:lang w:val="uk-UA"/>
              </w:rPr>
              <w:br/>
            </w:r>
            <w:r w:rsidR="00B81439" w:rsidRPr="00B81439">
              <w:rPr>
                <w:lang w:val="uk-UA"/>
              </w:rPr>
              <w:t>Розвиток спортивного орієнтування в Україні та світі</w:t>
            </w:r>
            <w:bookmarkEnd w:id="15"/>
          </w:p>
        </w:tc>
      </w:tr>
    </w:tbl>
    <w:p w:rsidR="00B47963" w:rsidRPr="001D012B" w:rsidRDefault="00B47963" w:rsidP="00A84F47">
      <w:pPr>
        <w:adjustRightInd w:val="0"/>
        <w:rPr>
          <w:rFonts w:cs="Times New Roman"/>
          <w:szCs w:val="28"/>
        </w:rPr>
      </w:pPr>
    </w:p>
    <w:p w:rsidR="002E124D" w:rsidRPr="002E124D" w:rsidRDefault="002E124D" w:rsidP="00344F06">
      <w:pPr>
        <w:ind w:firstLine="0"/>
        <w:jc w:val="center"/>
        <w:rPr>
          <w:i/>
          <w:szCs w:val="28"/>
          <w:lang w:val="uk-UA"/>
        </w:rPr>
      </w:pPr>
      <w:r w:rsidRPr="002E124D">
        <w:rPr>
          <w:i/>
          <w:szCs w:val="28"/>
          <w:lang w:val="uk-UA"/>
        </w:rPr>
        <w:t>Завдання</w:t>
      </w:r>
    </w:p>
    <w:p w:rsidR="002E124D" w:rsidRPr="002E124D" w:rsidRDefault="002E124D">
      <w:pPr>
        <w:numPr>
          <w:ilvl w:val="0"/>
          <w:numId w:val="16"/>
        </w:numPr>
        <w:tabs>
          <w:tab w:val="clear" w:pos="720"/>
          <w:tab w:val="num" w:pos="1134"/>
        </w:tabs>
        <w:ind w:left="0" w:firstLine="709"/>
        <w:rPr>
          <w:iCs/>
          <w:szCs w:val="28"/>
          <w:lang w:val="uk-UA"/>
        </w:rPr>
      </w:pPr>
      <w:r w:rsidRPr="002E124D">
        <w:rPr>
          <w:iCs/>
          <w:szCs w:val="28"/>
          <w:lang w:val="uk-UA"/>
        </w:rPr>
        <w:t xml:space="preserve">Підготувати доповідь </w:t>
      </w:r>
      <w:r w:rsidR="00344F06">
        <w:rPr>
          <w:iCs/>
          <w:szCs w:val="28"/>
          <w:lang w:val="uk-UA"/>
        </w:rPr>
        <w:t>з</w:t>
      </w:r>
      <w:r w:rsidRPr="002E124D">
        <w:rPr>
          <w:iCs/>
          <w:szCs w:val="28"/>
          <w:lang w:val="uk-UA"/>
        </w:rPr>
        <w:t xml:space="preserve"> тем</w:t>
      </w:r>
      <w:r w:rsidR="00344F06">
        <w:rPr>
          <w:iCs/>
          <w:szCs w:val="28"/>
          <w:lang w:val="uk-UA"/>
        </w:rPr>
        <w:t>и</w:t>
      </w:r>
      <w:r w:rsidRPr="002E124D">
        <w:rPr>
          <w:iCs/>
          <w:szCs w:val="28"/>
          <w:lang w:val="uk-UA"/>
        </w:rPr>
        <w:t xml:space="preserve"> </w:t>
      </w:r>
      <w:r w:rsidR="00344F06">
        <w:rPr>
          <w:iCs/>
          <w:szCs w:val="28"/>
          <w:lang w:val="uk-UA"/>
        </w:rPr>
        <w:t>«</w:t>
      </w:r>
      <w:r w:rsidRPr="002E124D">
        <w:rPr>
          <w:iCs/>
          <w:szCs w:val="28"/>
          <w:lang w:val="uk-UA"/>
        </w:rPr>
        <w:t>Розвиток спортивного орієнтування в Україні та світі</w:t>
      </w:r>
      <w:r w:rsidR="00344F06">
        <w:rPr>
          <w:iCs/>
          <w:szCs w:val="28"/>
          <w:lang w:val="uk-UA"/>
        </w:rPr>
        <w:t>»</w:t>
      </w:r>
      <w:r w:rsidRPr="002E124D">
        <w:rPr>
          <w:iCs/>
          <w:szCs w:val="28"/>
          <w:lang w:val="uk-UA"/>
        </w:rPr>
        <w:t>.</w:t>
      </w:r>
    </w:p>
    <w:p w:rsidR="002E124D" w:rsidRPr="002E124D" w:rsidRDefault="00344F06">
      <w:pPr>
        <w:numPr>
          <w:ilvl w:val="0"/>
          <w:numId w:val="16"/>
        </w:numPr>
        <w:tabs>
          <w:tab w:val="clear" w:pos="720"/>
          <w:tab w:val="num" w:pos="1134"/>
        </w:tabs>
        <w:ind w:left="0" w:firstLine="709"/>
        <w:rPr>
          <w:iCs/>
          <w:szCs w:val="28"/>
          <w:lang w:val="uk-UA"/>
        </w:rPr>
      </w:pPr>
      <w:r>
        <w:rPr>
          <w:iCs/>
          <w:szCs w:val="28"/>
          <w:lang w:val="uk-UA"/>
        </w:rPr>
        <w:t xml:space="preserve">Підготувати </w:t>
      </w:r>
      <w:r w:rsidR="002E124D" w:rsidRPr="002E124D">
        <w:rPr>
          <w:iCs/>
          <w:szCs w:val="28"/>
          <w:lang w:val="uk-UA"/>
        </w:rPr>
        <w:t>презентацію, яка повинна супроводжувати доповідь та висвітлювати основні моменти розвитку спортивного орієнтування в Україні та на міжнародному рівні.</w:t>
      </w:r>
    </w:p>
    <w:p w:rsidR="002E124D" w:rsidRPr="002E124D" w:rsidRDefault="002E124D">
      <w:pPr>
        <w:numPr>
          <w:ilvl w:val="0"/>
          <w:numId w:val="16"/>
        </w:numPr>
        <w:tabs>
          <w:tab w:val="clear" w:pos="720"/>
          <w:tab w:val="num" w:pos="1134"/>
        </w:tabs>
        <w:ind w:left="0" w:firstLine="709"/>
        <w:rPr>
          <w:iCs/>
          <w:szCs w:val="28"/>
          <w:lang w:val="uk-UA"/>
        </w:rPr>
      </w:pPr>
      <w:r w:rsidRPr="002E124D">
        <w:rPr>
          <w:iCs/>
          <w:szCs w:val="28"/>
          <w:lang w:val="uk-UA"/>
        </w:rPr>
        <w:t>У презентації слід чітко відобразити ключові етапи розвитку спортивного орієнтування, досягнення, проблеми та перспективи.</w:t>
      </w:r>
    </w:p>
    <w:p w:rsidR="002E124D" w:rsidRPr="002E124D" w:rsidRDefault="002E124D" w:rsidP="002E124D">
      <w:pPr>
        <w:rPr>
          <w:i/>
          <w:szCs w:val="28"/>
          <w:lang w:val="uk-UA"/>
        </w:rPr>
      </w:pPr>
      <w:r w:rsidRPr="002E124D">
        <w:rPr>
          <w:i/>
          <w:szCs w:val="28"/>
          <w:lang w:val="uk-UA"/>
        </w:rPr>
        <w:t>Перелік орієнтовних питань для підготовки завдання:</w:t>
      </w:r>
    </w:p>
    <w:p w:rsidR="002E124D" w:rsidRPr="002E124D" w:rsidRDefault="002E124D" w:rsidP="00675EDA">
      <w:pPr>
        <w:numPr>
          <w:ilvl w:val="0"/>
          <w:numId w:val="17"/>
        </w:numPr>
        <w:tabs>
          <w:tab w:val="clear" w:pos="720"/>
          <w:tab w:val="num" w:pos="993"/>
        </w:tabs>
        <w:ind w:left="0" w:firstLine="709"/>
        <w:rPr>
          <w:iCs/>
          <w:szCs w:val="28"/>
          <w:lang w:val="uk-UA"/>
        </w:rPr>
      </w:pPr>
      <w:bookmarkStart w:id="16" w:name="_Hlk192081150"/>
      <w:r w:rsidRPr="002E124D">
        <w:rPr>
          <w:iCs/>
          <w:szCs w:val="28"/>
          <w:lang w:val="uk-UA"/>
        </w:rPr>
        <w:t>Історія спортивного орієнтування:</w:t>
      </w:r>
    </w:p>
    <w:p w:rsidR="002E124D" w:rsidRPr="002E124D" w:rsidRDefault="002E124D"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орієнтування як </w:t>
      </w:r>
      <w:r w:rsidR="00344F06">
        <w:rPr>
          <w:rFonts w:eastAsia="Times New Roman" w:cs="Times New Roman"/>
          <w:szCs w:val="28"/>
          <w:lang w:val="uk-UA" w:eastAsia="ru-RU"/>
        </w:rPr>
        <w:t xml:space="preserve">спортивна </w:t>
      </w:r>
      <w:r w:rsidRPr="002E124D">
        <w:rPr>
          <w:rFonts w:eastAsia="Times New Roman" w:cs="Times New Roman"/>
          <w:szCs w:val="28"/>
          <w:lang w:val="uk-UA" w:eastAsia="ru-RU"/>
        </w:rPr>
        <w:t>дисципліна</w:t>
      </w:r>
      <w:r w:rsidR="00344F06">
        <w:rPr>
          <w:rFonts w:eastAsia="Times New Roman" w:cs="Times New Roman"/>
          <w:szCs w:val="28"/>
          <w:lang w:val="uk-UA" w:eastAsia="ru-RU"/>
        </w:rPr>
        <w:t xml:space="preserve"> – місце і час визначення;</w:t>
      </w:r>
    </w:p>
    <w:p w:rsidR="002E124D" w:rsidRPr="002E124D" w:rsidRDefault="002E124D"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ініціатор</w:t>
      </w:r>
      <w:r w:rsidR="00344F06">
        <w:rPr>
          <w:rFonts w:eastAsia="Times New Roman" w:cs="Times New Roman"/>
          <w:szCs w:val="28"/>
          <w:lang w:val="uk-UA" w:eastAsia="ru-RU"/>
        </w:rPr>
        <w:t>и</w:t>
      </w:r>
      <w:r w:rsidRPr="002E124D">
        <w:rPr>
          <w:rFonts w:eastAsia="Times New Roman" w:cs="Times New Roman"/>
          <w:szCs w:val="28"/>
          <w:lang w:val="uk-UA" w:eastAsia="ru-RU"/>
        </w:rPr>
        <w:t xml:space="preserve"> та засновник</w:t>
      </w:r>
      <w:r w:rsidR="00344F06">
        <w:rPr>
          <w:rFonts w:eastAsia="Times New Roman" w:cs="Times New Roman"/>
          <w:szCs w:val="28"/>
          <w:lang w:val="uk-UA" w:eastAsia="ru-RU"/>
        </w:rPr>
        <w:t>и</w:t>
      </w:r>
      <w:r w:rsidRPr="002E124D">
        <w:rPr>
          <w:rFonts w:eastAsia="Times New Roman" w:cs="Times New Roman"/>
          <w:szCs w:val="28"/>
          <w:lang w:val="uk-UA" w:eastAsia="ru-RU"/>
        </w:rPr>
        <w:t xml:space="preserve"> спортивного орієнтування в Україні та світі</w:t>
      </w:r>
      <w:r w:rsidR="00344F06">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основні </w:t>
      </w:r>
      <w:r w:rsidR="002E124D" w:rsidRPr="002E124D">
        <w:rPr>
          <w:rFonts w:eastAsia="Times New Roman" w:cs="Times New Roman"/>
          <w:szCs w:val="28"/>
          <w:lang w:val="uk-UA" w:eastAsia="ru-RU"/>
        </w:rPr>
        <w:t>етапи розвитку спортивного орієнтування в Україні та за кордоном.</w:t>
      </w:r>
    </w:p>
    <w:p w:rsidR="002E124D" w:rsidRPr="002E124D" w:rsidRDefault="002E124D" w:rsidP="00675EDA">
      <w:pPr>
        <w:numPr>
          <w:ilvl w:val="0"/>
          <w:numId w:val="17"/>
        </w:numPr>
        <w:tabs>
          <w:tab w:val="clear" w:pos="720"/>
          <w:tab w:val="num" w:pos="993"/>
        </w:tabs>
        <w:ind w:left="0" w:firstLine="709"/>
        <w:rPr>
          <w:iCs/>
          <w:szCs w:val="28"/>
          <w:lang w:val="uk-UA"/>
        </w:rPr>
      </w:pPr>
      <w:r w:rsidRPr="002E124D">
        <w:rPr>
          <w:iCs/>
          <w:szCs w:val="28"/>
          <w:lang w:val="uk-UA"/>
        </w:rPr>
        <w:t>Розвиток спортивного орієнтування в Україні:</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стан </w:t>
      </w:r>
      <w:r w:rsidR="002E124D" w:rsidRPr="002E124D">
        <w:rPr>
          <w:rFonts w:eastAsia="Times New Roman" w:cs="Times New Roman"/>
          <w:szCs w:val="28"/>
          <w:lang w:val="uk-UA" w:eastAsia="ru-RU"/>
        </w:rPr>
        <w:t>та розвиток спортивного орієнтування в Україні з моменту його виникнення до сьогодення</w:t>
      </w:r>
      <w:r>
        <w:rPr>
          <w:rFonts w:eastAsia="Times New Roman" w:cs="Times New Roman"/>
          <w:szCs w:val="28"/>
          <w:lang w:val="uk-UA" w:eastAsia="ru-RU"/>
        </w:rPr>
        <w:t>;</w:t>
      </w:r>
    </w:p>
    <w:p w:rsidR="002E124D" w:rsidRPr="002E124D" w:rsidRDefault="002E124D"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основні змагання </w:t>
      </w:r>
      <w:r w:rsidR="00344F06">
        <w:rPr>
          <w:rFonts w:eastAsia="Times New Roman" w:cs="Times New Roman"/>
          <w:szCs w:val="28"/>
          <w:lang w:val="uk-UA" w:eastAsia="ru-RU"/>
        </w:rPr>
        <w:t xml:space="preserve">зі спортивного орієнтування </w:t>
      </w:r>
      <w:r w:rsidRPr="002E124D">
        <w:rPr>
          <w:rFonts w:eastAsia="Times New Roman" w:cs="Times New Roman"/>
          <w:szCs w:val="28"/>
          <w:lang w:val="uk-UA" w:eastAsia="ru-RU"/>
        </w:rPr>
        <w:t>в Україні</w:t>
      </w:r>
      <w:r w:rsidR="00344F06">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роль </w:t>
      </w:r>
      <w:r w:rsidR="002E124D" w:rsidRPr="002E124D">
        <w:rPr>
          <w:rFonts w:eastAsia="Times New Roman" w:cs="Times New Roman"/>
          <w:szCs w:val="28"/>
          <w:lang w:val="uk-UA" w:eastAsia="ru-RU"/>
        </w:rPr>
        <w:t>спортивного орієнтування в системі фізичної культури України</w:t>
      </w:r>
      <w:r>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внесок </w:t>
      </w:r>
      <w:r w:rsidR="002E124D" w:rsidRPr="002E124D">
        <w:rPr>
          <w:rFonts w:eastAsia="Times New Roman" w:cs="Times New Roman"/>
          <w:szCs w:val="28"/>
          <w:lang w:val="uk-UA" w:eastAsia="ru-RU"/>
        </w:rPr>
        <w:t>видатних спортсменів у розвиток спортивного орієнтування в Україні.</w:t>
      </w:r>
    </w:p>
    <w:p w:rsidR="002E124D" w:rsidRPr="002E124D" w:rsidRDefault="002E124D" w:rsidP="00675EDA">
      <w:pPr>
        <w:numPr>
          <w:ilvl w:val="0"/>
          <w:numId w:val="17"/>
        </w:numPr>
        <w:tabs>
          <w:tab w:val="clear" w:pos="720"/>
          <w:tab w:val="num" w:pos="993"/>
        </w:tabs>
        <w:ind w:left="0" w:firstLine="709"/>
        <w:rPr>
          <w:iCs/>
          <w:szCs w:val="28"/>
          <w:lang w:val="uk-UA"/>
        </w:rPr>
      </w:pPr>
      <w:r w:rsidRPr="002E124D">
        <w:rPr>
          <w:iCs/>
          <w:szCs w:val="28"/>
          <w:lang w:val="uk-UA"/>
        </w:rPr>
        <w:t>Міжнародний розвиток спортивного орієнтування:</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міжнародні організації</w:t>
      </w:r>
      <w:r>
        <w:rPr>
          <w:rFonts w:eastAsia="Times New Roman" w:cs="Times New Roman"/>
          <w:szCs w:val="28"/>
          <w:lang w:val="uk-UA" w:eastAsia="ru-RU"/>
        </w:rPr>
        <w:t>, які</w:t>
      </w:r>
      <w:r w:rsidRPr="002E124D">
        <w:rPr>
          <w:rFonts w:eastAsia="Times New Roman" w:cs="Times New Roman"/>
          <w:szCs w:val="28"/>
          <w:lang w:val="uk-UA" w:eastAsia="ru-RU"/>
        </w:rPr>
        <w:t xml:space="preserve"> займаються розвитком спортивного орієнтування</w:t>
      </w:r>
      <w:r>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огляд головних міжнародних змагань зі спортивного орієнтування: чемпіонати світу, Європи</w:t>
      </w:r>
      <w:r>
        <w:rPr>
          <w:rFonts w:eastAsia="Times New Roman" w:cs="Times New Roman"/>
          <w:szCs w:val="28"/>
          <w:lang w:val="uk-UA" w:eastAsia="ru-RU"/>
        </w:rPr>
        <w:t xml:space="preserve"> тощо;</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розви</w:t>
      </w:r>
      <w:r>
        <w:rPr>
          <w:rFonts w:eastAsia="Times New Roman" w:cs="Times New Roman"/>
          <w:szCs w:val="28"/>
          <w:lang w:val="uk-UA" w:eastAsia="ru-RU"/>
        </w:rPr>
        <w:t xml:space="preserve">ток </w:t>
      </w:r>
      <w:r w:rsidRPr="002E124D">
        <w:rPr>
          <w:rFonts w:eastAsia="Times New Roman" w:cs="Times New Roman"/>
          <w:szCs w:val="28"/>
          <w:lang w:val="uk-UA" w:eastAsia="ru-RU"/>
        </w:rPr>
        <w:t>спортивн</w:t>
      </w:r>
      <w:r>
        <w:rPr>
          <w:rFonts w:eastAsia="Times New Roman" w:cs="Times New Roman"/>
          <w:szCs w:val="28"/>
          <w:lang w:val="uk-UA" w:eastAsia="ru-RU"/>
        </w:rPr>
        <w:t>ого</w:t>
      </w:r>
      <w:r w:rsidRPr="002E124D">
        <w:rPr>
          <w:rFonts w:eastAsia="Times New Roman" w:cs="Times New Roman"/>
          <w:szCs w:val="28"/>
          <w:lang w:val="uk-UA" w:eastAsia="ru-RU"/>
        </w:rPr>
        <w:t xml:space="preserve"> орієнтування в різних країнах</w:t>
      </w:r>
      <w:r>
        <w:rPr>
          <w:rFonts w:eastAsia="Times New Roman" w:cs="Times New Roman"/>
          <w:szCs w:val="28"/>
          <w:lang w:val="uk-UA" w:eastAsia="ru-RU"/>
        </w:rPr>
        <w:t>.</w:t>
      </w:r>
    </w:p>
    <w:p w:rsidR="002E124D" w:rsidRPr="002E124D" w:rsidRDefault="002E124D" w:rsidP="00675EDA">
      <w:pPr>
        <w:numPr>
          <w:ilvl w:val="0"/>
          <w:numId w:val="17"/>
        </w:numPr>
        <w:tabs>
          <w:tab w:val="clear" w:pos="720"/>
          <w:tab w:val="num" w:pos="993"/>
        </w:tabs>
        <w:ind w:left="0" w:firstLine="709"/>
        <w:rPr>
          <w:iCs/>
          <w:szCs w:val="28"/>
          <w:lang w:val="uk-UA"/>
        </w:rPr>
      </w:pPr>
      <w:r w:rsidRPr="002E124D">
        <w:rPr>
          <w:iCs/>
          <w:szCs w:val="28"/>
          <w:lang w:val="uk-UA"/>
        </w:rPr>
        <w:t>Майбутнє спортивного орієнтування:</w:t>
      </w:r>
    </w:p>
    <w:bookmarkEnd w:id="16"/>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проблеми та перспективи розвитку спортивного орієнтування в Україні та світі</w:t>
      </w:r>
      <w:r>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вплив</w:t>
      </w:r>
      <w:r>
        <w:rPr>
          <w:rFonts w:eastAsia="Times New Roman" w:cs="Times New Roman"/>
          <w:szCs w:val="28"/>
          <w:lang w:val="uk-UA" w:eastAsia="ru-RU"/>
        </w:rPr>
        <w:t xml:space="preserve"> </w:t>
      </w:r>
      <w:r w:rsidRPr="002E124D">
        <w:rPr>
          <w:rFonts w:eastAsia="Times New Roman" w:cs="Times New Roman"/>
          <w:szCs w:val="28"/>
          <w:lang w:val="uk-UA" w:eastAsia="ru-RU"/>
        </w:rPr>
        <w:t>технологі</w:t>
      </w:r>
      <w:r>
        <w:rPr>
          <w:rFonts w:eastAsia="Times New Roman" w:cs="Times New Roman"/>
          <w:szCs w:val="28"/>
          <w:lang w:val="uk-UA" w:eastAsia="ru-RU"/>
        </w:rPr>
        <w:t>й</w:t>
      </w:r>
      <w:r w:rsidRPr="002E124D">
        <w:rPr>
          <w:rFonts w:eastAsia="Times New Roman" w:cs="Times New Roman"/>
          <w:szCs w:val="28"/>
          <w:lang w:val="uk-UA" w:eastAsia="ru-RU"/>
        </w:rPr>
        <w:t xml:space="preserve"> на розвиток спортивного орієнтування (наприклад, GPS, картографічні програми)</w:t>
      </w:r>
      <w:r>
        <w:rPr>
          <w:rFonts w:eastAsia="Times New Roman" w:cs="Times New Roman"/>
          <w:szCs w:val="28"/>
          <w:lang w:val="uk-UA" w:eastAsia="ru-RU"/>
        </w:rPr>
        <w:t>;</w:t>
      </w:r>
    </w:p>
    <w:p w:rsidR="002E124D" w:rsidRPr="002E124D" w:rsidRDefault="00344F06" w:rsidP="00A76F08">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роль спортивного орієнтування у розвитку здорового способу життя та фізичної культури.</w:t>
      </w:r>
    </w:p>
    <w:p w:rsidR="002C528F" w:rsidRDefault="002E124D" w:rsidP="002E124D">
      <w:pPr>
        <w:rPr>
          <w:iCs/>
          <w:szCs w:val="28"/>
          <w:lang w:val="uk-UA"/>
        </w:rPr>
      </w:pPr>
      <w:r w:rsidRPr="002E124D">
        <w:rPr>
          <w:iCs/>
          <w:szCs w:val="28"/>
          <w:lang w:val="uk-UA"/>
        </w:rPr>
        <w:t>Вимоги до роботи:</w:t>
      </w:r>
      <w:r w:rsidR="002C528F">
        <w:rPr>
          <w:iCs/>
          <w:szCs w:val="28"/>
          <w:lang w:val="uk-UA"/>
        </w:rPr>
        <w:t xml:space="preserve"> </w:t>
      </w:r>
    </w:p>
    <w:p w:rsidR="002E124D" w:rsidRPr="002E124D" w:rsidRDefault="002C528F">
      <w:pPr>
        <w:numPr>
          <w:ilvl w:val="0"/>
          <w:numId w:val="15"/>
        </w:numPr>
        <w:tabs>
          <w:tab w:val="clear" w:pos="720"/>
          <w:tab w:val="num" w:pos="993"/>
          <w:tab w:val="num" w:pos="1440"/>
        </w:tabs>
        <w:ind w:left="0" w:firstLine="709"/>
        <w:rPr>
          <w:rFonts w:eastAsia="Times New Roman" w:cs="Times New Roman"/>
          <w:szCs w:val="28"/>
          <w:lang w:val="uk-UA" w:eastAsia="ru-RU"/>
        </w:rPr>
      </w:pPr>
      <w:r w:rsidRPr="002C528F">
        <w:rPr>
          <w:rFonts w:eastAsia="Times New Roman" w:cs="Times New Roman"/>
          <w:szCs w:val="28"/>
          <w:lang w:val="uk-UA" w:eastAsia="ru-RU"/>
        </w:rPr>
        <w:t>доповідь на 1-2 сторінки друкованого тексту</w:t>
      </w:r>
      <w:r>
        <w:rPr>
          <w:rFonts w:eastAsia="Times New Roman" w:cs="Times New Roman"/>
          <w:szCs w:val="28"/>
          <w:lang w:val="uk-UA" w:eastAsia="ru-RU"/>
        </w:rPr>
        <w:t>;</w:t>
      </w:r>
      <w:r w:rsidRPr="002C528F">
        <w:rPr>
          <w:rFonts w:eastAsia="Times New Roman" w:cs="Times New Roman"/>
          <w:szCs w:val="28"/>
          <w:lang w:val="uk-UA" w:eastAsia="ru-RU"/>
        </w:rPr>
        <w:t xml:space="preserve"> </w:t>
      </w:r>
    </w:p>
    <w:p w:rsidR="002E124D" w:rsidRPr="002E124D" w:rsidRDefault="002C528F">
      <w:pPr>
        <w:numPr>
          <w:ilvl w:val="0"/>
          <w:numId w:val="15"/>
        </w:numPr>
        <w:tabs>
          <w:tab w:val="clear" w:pos="720"/>
          <w:tab w:val="num" w:pos="993"/>
          <w:tab w:val="num" w:pos="1440"/>
        </w:tabs>
        <w:ind w:left="0" w:firstLine="709"/>
        <w:rPr>
          <w:rFonts w:eastAsia="Times New Roman" w:cs="Times New Roman"/>
          <w:szCs w:val="28"/>
          <w:lang w:val="uk-UA" w:eastAsia="ru-RU"/>
        </w:rPr>
      </w:pPr>
      <w:r>
        <w:rPr>
          <w:rFonts w:eastAsia="Times New Roman" w:cs="Times New Roman"/>
          <w:szCs w:val="28"/>
          <w:lang w:val="uk-UA" w:eastAsia="ru-RU"/>
        </w:rPr>
        <w:t xml:space="preserve">презентація доповіді не більше </w:t>
      </w:r>
      <w:r w:rsidR="002E124D" w:rsidRPr="002E124D">
        <w:rPr>
          <w:rFonts w:eastAsia="Times New Roman" w:cs="Times New Roman"/>
          <w:szCs w:val="28"/>
          <w:lang w:val="uk-UA" w:eastAsia="ru-RU"/>
        </w:rPr>
        <w:t>10-12 слайдів</w:t>
      </w:r>
      <w:r>
        <w:rPr>
          <w:rFonts w:eastAsia="Times New Roman" w:cs="Times New Roman"/>
          <w:szCs w:val="28"/>
          <w:lang w:val="uk-UA" w:eastAsia="ru-RU"/>
        </w:rPr>
        <w:t>;</w:t>
      </w:r>
    </w:p>
    <w:p w:rsidR="002E124D" w:rsidRPr="002E124D" w:rsidRDefault="002C528F">
      <w:pPr>
        <w:numPr>
          <w:ilvl w:val="0"/>
          <w:numId w:val="15"/>
        </w:numPr>
        <w:tabs>
          <w:tab w:val="clear" w:pos="720"/>
          <w:tab w:val="num" w:pos="993"/>
          <w:tab w:val="num" w:pos="1440"/>
        </w:tabs>
        <w:ind w:left="0" w:firstLine="709"/>
        <w:rPr>
          <w:rFonts w:eastAsia="Times New Roman" w:cs="Times New Roman"/>
          <w:szCs w:val="28"/>
          <w:lang w:val="uk-UA" w:eastAsia="ru-RU"/>
        </w:rPr>
      </w:pPr>
      <w:r w:rsidRPr="002E124D">
        <w:rPr>
          <w:rFonts w:eastAsia="Times New Roman" w:cs="Times New Roman"/>
          <w:szCs w:val="28"/>
          <w:lang w:val="uk-UA" w:eastAsia="ru-RU"/>
        </w:rPr>
        <w:t xml:space="preserve">використання </w:t>
      </w:r>
      <w:r w:rsidR="002E124D" w:rsidRPr="002E124D">
        <w:rPr>
          <w:rFonts w:eastAsia="Times New Roman" w:cs="Times New Roman"/>
          <w:szCs w:val="28"/>
          <w:lang w:val="uk-UA" w:eastAsia="ru-RU"/>
        </w:rPr>
        <w:t>візуальних матеріалів (фото, карти, графіки)</w:t>
      </w:r>
      <w:r>
        <w:rPr>
          <w:rFonts w:eastAsia="Times New Roman" w:cs="Times New Roman"/>
          <w:szCs w:val="28"/>
          <w:lang w:val="uk-UA" w:eastAsia="ru-RU"/>
        </w:rPr>
        <w:t>;</w:t>
      </w:r>
    </w:p>
    <w:p w:rsidR="002E124D" w:rsidRPr="002C528F" w:rsidRDefault="002C528F">
      <w:pPr>
        <w:numPr>
          <w:ilvl w:val="0"/>
          <w:numId w:val="15"/>
        </w:numPr>
        <w:tabs>
          <w:tab w:val="clear" w:pos="720"/>
          <w:tab w:val="num" w:pos="993"/>
          <w:tab w:val="num" w:pos="1440"/>
        </w:tabs>
        <w:ind w:left="0" w:firstLine="709"/>
        <w:rPr>
          <w:i/>
          <w:szCs w:val="28"/>
          <w:lang w:val="uk-UA"/>
        </w:rPr>
      </w:pPr>
      <w:r w:rsidRPr="002C528F">
        <w:rPr>
          <w:rFonts w:eastAsia="Times New Roman" w:cs="Times New Roman"/>
          <w:szCs w:val="28"/>
          <w:lang w:val="uk-UA" w:eastAsia="ru-RU"/>
        </w:rPr>
        <w:t xml:space="preserve">зазначення </w:t>
      </w:r>
      <w:r w:rsidR="002E124D" w:rsidRPr="002E124D">
        <w:rPr>
          <w:rFonts w:eastAsia="Times New Roman" w:cs="Times New Roman"/>
          <w:szCs w:val="28"/>
          <w:lang w:val="uk-UA" w:eastAsia="ru-RU"/>
        </w:rPr>
        <w:t>джерел інформації в кінці доповіді.</w:t>
      </w:r>
    </w:p>
    <w:p w:rsidR="004A631D" w:rsidRDefault="004A631D" w:rsidP="00C916E7">
      <w:pPr>
        <w:pStyle w:val="a9"/>
        <w:numPr>
          <w:ilvl w:val="0"/>
          <w:numId w:val="2"/>
        </w:numPr>
        <w:tabs>
          <w:tab w:val="left" w:pos="1134"/>
        </w:tabs>
        <w:ind w:left="0" w:firstLine="709"/>
        <w:contextualSpacing w:val="0"/>
        <w:rPr>
          <w:szCs w:val="28"/>
          <w:lang w:val="uk-UA"/>
        </w:rPr>
      </w:pPr>
      <w:r>
        <w:rPr>
          <w:szCs w:val="28"/>
          <w:lang w:val="uk-UA"/>
        </w:rPr>
        <w:br w:type="page"/>
      </w:r>
    </w:p>
    <w:tbl>
      <w:tblPr>
        <w:tblStyle w:val="-21"/>
        <w:tblW w:w="0" w:type="auto"/>
        <w:tblLook w:val="04A0" w:firstRow="1" w:lastRow="0" w:firstColumn="1" w:lastColumn="0" w:noHBand="0" w:noVBand="1"/>
      </w:tblPr>
      <w:tblGrid>
        <w:gridCol w:w="1188"/>
        <w:gridCol w:w="7425"/>
        <w:gridCol w:w="1134"/>
      </w:tblGrid>
      <w:tr w:rsidR="00534A6B" w:rsidRPr="004A256C" w:rsidTr="00E10988">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8" w:type="dxa"/>
          </w:tcPr>
          <w:p w:rsidR="00534A6B" w:rsidRPr="004A256C" w:rsidRDefault="00534A6B" w:rsidP="00E10988">
            <w:pPr>
              <w:ind w:left="-142" w:firstLine="0"/>
              <w:rPr>
                <w:rFonts w:cs="Times New Roman"/>
                <w:i/>
                <w:szCs w:val="28"/>
                <w:lang w:val="uk-UA"/>
              </w:rPr>
            </w:pPr>
            <w:r>
              <w:rPr>
                <w:noProof/>
                <w:lang w:eastAsia="ru-RU"/>
              </w:rPr>
              <w:lastRenderedPageBreak/>
              <w:drawing>
                <wp:inline distT="0" distB="0" distL="0" distR="0" wp14:anchorId="558D2865" wp14:editId="235390AC">
                  <wp:extent cx="639843" cy="816973"/>
                  <wp:effectExtent l="0" t="0" r="8255" b="2540"/>
                  <wp:docPr id="10310800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5" w:type="dxa"/>
            <w:vAlign w:val="center"/>
          </w:tcPr>
          <w:p w:rsidR="00534A6B" w:rsidRDefault="00534A6B"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17" w:name="_Toc193797444"/>
            <w:r w:rsidRPr="00690B4D">
              <w:rPr>
                <w:rFonts w:cs="Times New Roman"/>
                <w:bCs w:val="0"/>
                <w:i/>
                <w:iCs/>
                <w:szCs w:val="28"/>
                <w:lang w:val="uk-UA"/>
              </w:rPr>
              <w:t>Лабораторне заняття</w:t>
            </w:r>
            <w:bookmarkEnd w:id="17"/>
          </w:p>
          <w:p w:rsidR="00534A6B" w:rsidRPr="00320D6F" w:rsidRDefault="00320D6F" w:rsidP="00E10988">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320D6F">
              <w:rPr>
                <w:szCs w:val="28"/>
                <w:lang w:val="uk-UA"/>
              </w:rPr>
              <w:t>Основні</w:t>
            </w:r>
            <w:r w:rsidRPr="00320D6F">
              <w:rPr>
                <w:spacing w:val="-5"/>
                <w:szCs w:val="28"/>
                <w:lang w:val="uk-UA"/>
              </w:rPr>
              <w:t xml:space="preserve"> </w:t>
            </w:r>
            <w:r w:rsidRPr="00320D6F">
              <w:rPr>
                <w:szCs w:val="28"/>
                <w:lang w:val="uk-UA"/>
              </w:rPr>
              <w:t>цілі</w:t>
            </w:r>
            <w:r w:rsidRPr="00320D6F">
              <w:rPr>
                <w:spacing w:val="-9"/>
                <w:szCs w:val="28"/>
                <w:lang w:val="uk-UA"/>
              </w:rPr>
              <w:t xml:space="preserve"> </w:t>
            </w:r>
            <w:r w:rsidRPr="00320D6F">
              <w:rPr>
                <w:szCs w:val="28"/>
                <w:lang w:val="uk-UA"/>
              </w:rPr>
              <w:t>та</w:t>
            </w:r>
            <w:r w:rsidRPr="00320D6F">
              <w:rPr>
                <w:spacing w:val="-8"/>
                <w:szCs w:val="28"/>
                <w:lang w:val="uk-UA"/>
              </w:rPr>
              <w:t xml:space="preserve"> </w:t>
            </w:r>
            <w:r w:rsidRPr="00320D6F">
              <w:rPr>
                <w:szCs w:val="28"/>
                <w:lang w:val="uk-UA"/>
              </w:rPr>
              <w:t>завдання</w:t>
            </w:r>
            <w:r w:rsidRPr="00320D6F">
              <w:rPr>
                <w:spacing w:val="-6"/>
                <w:szCs w:val="28"/>
                <w:lang w:val="uk-UA"/>
              </w:rPr>
              <w:t xml:space="preserve"> </w:t>
            </w:r>
            <w:r w:rsidRPr="00320D6F">
              <w:rPr>
                <w:szCs w:val="28"/>
                <w:lang w:val="uk-UA"/>
              </w:rPr>
              <w:t>спортивного</w:t>
            </w:r>
            <w:r w:rsidRPr="00320D6F">
              <w:rPr>
                <w:spacing w:val="-6"/>
                <w:szCs w:val="28"/>
                <w:lang w:val="uk-UA"/>
              </w:rPr>
              <w:t xml:space="preserve"> </w:t>
            </w:r>
            <w:r w:rsidRPr="00320D6F">
              <w:rPr>
                <w:szCs w:val="28"/>
                <w:lang w:val="uk-UA"/>
              </w:rPr>
              <w:t>орієнтування,</w:t>
            </w:r>
            <w:r w:rsidRPr="00320D6F">
              <w:rPr>
                <w:spacing w:val="-9"/>
                <w:szCs w:val="28"/>
                <w:lang w:val="uk-UA"/>
              </w:rPr>
              <w:t xml:space="preserve"> </w:t>
            </w:r>
            <w:r w:rsidRPr="00320D6F">
              <w:rPr>
                <w:szCs w:val="28"/>
                <w:lang w:val="uk-UA"/>
              </w:rPr>
              <w:t>як</w:t>
            </w:r>
            <w:r>
              <w:rPr>
                <w:szCs w:val="28"/>
                <w:lang w:val="uk-UA"/>
              </w:rPr>
              <w:t> </w:t>
            </w:r>
            <w:r w:rsidRPr="00320D6F">
              <w:rPr>
                <w:szCs w:val="28"/>
                <w:lang w:val="uk-UA"/>
              </w:rPr>
              <w:t>виду</w:t>
            </w:r>
            <w:r w:rsidRPr="00320D6F">
              <w:rPr>
                <w:spacing w:val="-14"/>
                <w:szCs w:val="28"/>
                <w:lang w:val="uk-UA"/>
              </w:rPr>
              <w:t xml:space="preserve"> </w:t>
            </w:r>
            <w:r w:rsidRPr="00320D6F">
              <w:rPr>
                <w:szCs w:val="28"/>
                <w:lang w:val="uk-UA"/>
              </w:rPr>
              <w:t>спорту</w:t>
            </w:r>
          </w:p>
        </w:tc>
        <w:tc>
          <w:tcPr>
            <w:tcW w:w="1134" w:type="dxa"/>
          </w:tcPr>
          <w:p w:rsidR="00534A6B" w:rsidRPr="004A256C" w:rsidRDefault="00534A6B" w:rsidP="00E10988">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57E1D220" wp14:editId="0D4705F2">
                  <wp:extent cx="614424" cy="813777"/>
                  <wp:effectExtent l="0" t="0" r="0" b="5715"/>
                  <wp:docPr id="13693386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4A631D" w:rsidRPr="004A256C" w:rsidRDefault="004A631D" w:rsidP="004A631D">
      <w:pPr>
        <w:ind w:hanging="1276"/>
        <w:rPr>
          <w:lang w:val="uk-UA"/>
        </w:rPr>
      </w:pPr>
    </w:p>
    <w:p w:rsidR="004A631D" w:rsidRDefault="004A631D" w:rsidP="004A631D">
      <w:pPr>
        <w:ind w:firstLine="567"/>
        <w:rPr>
          <w:szCs w:val="28"/>
          <w:lang w:val="uk-UA"/>
        </w:rPr>
      </w:pPr>
      <w:r w:rsidRPr="004A256C">
        <w:rPr>
          <w:rFonts w:cs="Times New Roman"/>
          <w:i/>
          <w:szCs w:val="28"/>
          <w:lang w:val="uk-UA"/>
        </w:rPr>
        <w:t xml:space="preserve">Мета: </w:t>
      </w:r>
      <w:r w:rsidR="00320D6F" w:rsidRPr="00320D6F">
        <w:rPr>
          <w:szCs w:val="28"/>
          <w:lang w:val="uk-UA"/>
        </w:rPr>
        <w:t>ознайом</w:t>
      </w:r>
      <w:r w:rsidR="00320D6F">
        <w:rPr>
          <w:szCs w:val="28"/>
          <w:lang w:val="uk-UA"/>
        </w:rPr>
        <w:t xml:space="preserve">лення </w:t>
      </w:r>
      <w:r w:rsidR="00320D6F" w:rsidRPr="00320D6F">
        <w:rPr>
          <w:szCs w:val="28"/>
          <w:lang w:val="uk-UA"/>
        </w:rPr>
        <w:t>з основними цілями та завданнями спортивного орієнтування</w:t>
      </w:r>
      <w:r w:rsidR="00320D6F">
        <w:rPr>
          <w:szCs w:val="28"/>
          <w:lang w:val="uk-UA"/>
        </w:rPr>
        <w:t xml:space="preserve">, </w:t>
      </w:r>
      <w:r w:rsidR="00320D6F" w:rsidRPr="00320D6F">
        <w:rPr>
          <w:szCs w:val="28"/>
          <w:lang w:val="uk-UA"/>
        </w:rPr>
        <w:t>розви</w:t>
      </w:r>
      <w:r w:rsidR="00320D6F">
        <w:rPr>
          <w:szCs w:val="28"/>
          <w:lang w:val="uk-UA"/>
        </w:rPr>
        <w:t>ток</w:t>
      </w:r>
      <w:r w:rsidR="00320D6F" w:rsidRPr="00320D6F">
        <w:rPr>
          <w:szCs w:val="28"/>
          <w:lang w:val="uk-UA"/>
        </w:rPr>
        <w:t xml:space="preserve"> </w:t>
      </w:r>
      <w:r w:rsidR="00345AC5" w:rsidRPr="00320D6F">
        <w:rPr>
          <w:szCs w:val="28"/>
          <w:lang w:val="uk-UA"/>
        </w:rPr>
        <w:t>навич</w:t>
      </w:r>
      <w:r w:rsidR="00345AC5">
        <w:rPr>
          <w:szCs w:val="28"/>
          <w:lang w:val="uk-UA"/>
        </w:rPr>
        <w:t>о</w:t>
      </w:r>
      <w:r w:rsidR="00345AC5" w:rsidRPr="00320D6F">
        <w:rPr>
          <w:szCs w:val="28"/>
          <w:lang w:val="uk-UA"/>
        </w:rPr>
        <w:t>к орієнтування на місцевості</w:t>
      </w:r>
      <w:r w:rsidR="00345AC5">
        <w:rPr>
          <w:szCs w:val="28"/>
          <w:lang w:val="uk-UA"/>
        </w:rPr>
        <w:t xml:space="preserve">. </w:t>
      </w:r>
    </w:p>
    <w:p w:rsidR="005C6469" w:rsidRDefault="005C6469" w:rsidP="00036CB1">
      <w:pPr>
        <w:ind w:firstLine="0"/>
        <w:jc w:val="center"/>
        <w:rPr>
          <w:i/>
          <w:iCs/>
          <w:szCs w:val="28"/>
          <w:lang w:val="uk-UA"/>
        </w:rPr>
      </w:pPr>
    </w:p>
    <w:p w:rsidR="0013007B" w:rsidRPr="0013007B" w:rsidRDefault="0013007B" w:rsidP="00036CB1">
      <w:pPr>
        <w:ind w:firstLine="0"/>
        <w:jc w:val="center"/>
        <w:rPr>
          <w:i/>
          <w:iCs/>
          <w:szCs w:val="28"/>
          <w:lang w:val="uk-UA"/>
        </w:rPr>
      </w:pPr>
      <w:r w:rsidRPr="0013007B">
        <w:rPr>
          <w:i/>
          <w:iCs/>
          <w:szCs w:val="28"/>
          <w:lang w:val="uk-UA"/>
        </w:rPr>
        <w:t>Хід роботи:</w:t>
      </w:r>
    </w:p>
    <w:p w:rsidR="001F6C12" w:rsidRPr="001F6C12" w:rsidRDefault="001F6C12" w:rsidP="00675EDA">
      <w:pPr>
        <w:numPr>
          <w:ilvl w:val="0"/>
          <w:numId w:val="18"/>
        </w:numPr>
        <w:tabs>
          <w:tab w:val="clear" w:pos="720"/>
          <w:tab w:val="num" w:pos="993"/>
        </w:tabs>
        <w:ind w:left="0" w:firstLine="709"/>
        <w:rPr>
          <w:b/>
          <w:bCs/>
          <w:i/>
          <w:iCs/>
          <w:szCs w:val="28"/>
          <w:lang w:val="uk-UA"/>
        </w:rPr>
      </w:pPr>
      <w:r w:rsidRPr="001F6C12">
        <w:rPr>
          <w:b/>
          <w:bCs/>
          <w:i/>
          <w:iCs/>
          <w:szCs w:val="28"/>
          <w:lang w:val="uk-UA"/>
        </w:rPr>
        <w:t>Вступна частина</w:t>
      </w:r>
      <w:r w:rsidR="00CF57CB" w:rsidRPr="00CF57CB">
        <w:rPr>
          <w:b/>
          <w:bCs/>
          <w:i/>
          <w:iCs/>
          <w:szCs w:val="28"/>
          <w:lang w:val="uk-UA"/>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 xml:space="preserve">пояснення </w:t>
      </w:r>
      <w:r w:rsidR="001F6C12" w:rsidRPr="001F6C12">
        <w:rPr>
          <w:rFonts w:eastAsia="Times New Roman" w:cs="Times New Roman"/>
          <w:szCs w:val="28"/>
          <w:lang w:val="uk-UA" w:eastAsia="ru-RU"/>
        </w:rPr>
        <w:t>визначення та суті спортивного орієнтування як виду спорту</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 xml:space="preserve">обговорення </w:t>
      </w:r>
      <w:r w:rsidR="001F6C12" w:rsidRPr="001F6C12">
        <w:rPr>
          <w:rFonts w:eastAsia="Times New Roman" w:cs="Times New Roman"/>
          <w:szCs w:val="28"/>
          <w:lang w:val="uk-UA" w:eastAsia="ru-RU"/>
        </w:rPr>
        <w:t>основних цілей спортивного орієнтування: розвиток навичок орієнтування на місцевості, формування фізичної витривалості, здатність до швидкого прийняття рішень у змінних умовах.</w:t>
      </w:r>
    </w:p>
    <w:p w:rsidR="001F6C12" w:rsidRPr="001F6C12" w:rsidRDefault="001F6C12" w:rsidP="00675EDA">
      <w:pPr>
        <w:numPr>
          <w:ilvl w:val="0"/>
          <w:numId w:val="18"/>
        </w:numPr>
        <w:tabs>
          <w:tab w:val="clear" w:pos="720"/>
          <w:tab w:val="num" w:pos="993"/>
        </w:tabs>
        <w:ind w:left="0" w:firstLine="709"/>
        <w:rPr>
          <w:b/>
          <w:bCs/>
          <w:i/>
          <w:iCs/>
          <w:szCs w:val="28"/>
          <w:lang w:val="uk-UA"/>
        </w:rPr>
      </w:pPr>
      <w:r w:rsidRPr="001F6C12">
        <w:rPr>
          <w:b/>
          <w:bCs/>
          <w:i/>
          <w:iCs/>
          <w:szCs w:val="28"/>
          <w:lang w:val="uk-UA"/>
        </w:rPr>
        <w:t>Теоретичний блок</w:t>
      </w:r>
      <w:r w:rsidR="00CF57CB" w:rsidRPr="00CF57CB">
        <w:rPr>
          <w:b/>
          <w:bCs/>
          <w:i/>
          <w:iCs/>
          <w:szCs w:val="28"/>
          <w:lang w:val="uk-UA"/>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пояснення різновидів спортивного орієнтування: бігом, на велосипедах, на лижах, пішохідне орієнтування</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огляд основних принципів орієнтування, таких як карта, компас, обчислення відстаней, визначення напрямку</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 xml:space="preserve">розгляд </w:t>
      </w:r>
      <w:r w:rsidR="001F6C12" w:rsidRPr="001F6C12">
        <w:rPr>
          <w:rFonts w:eastAsia="Times New Roman" w:cs="Times New Roman"/>
          <w:szCs w:val="28"/>
          <w:lang w:val="uk-UA" w:eastAsia="ru-RU"/>
        </w:rPr>
        <w:t>спортивного орієнтування як методу соціалізації та розвитку морально-вольових якостей</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 xml:space="preserve">визначення </w:t>
      </w:r>
      <w:r w:rsidR="001F6C12" w:rsidRPr="001F6C12">
        <w:rPr>
          <w:rFonts w:eastAsia="Times New Roman" w:cs="Times New Roman"/>
          <w:szCs w:val="28"/>
          <w:lang w:val="uk-UA" w:eastAsia="ru-RU"/>
        </w:rPr>
        <w:t>значення орієнтування для різних вікових груп: дітей, молоді, дорослих</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взаємозв</w:t>
      </w:r>
      <w:r>
        <w:rPr>
          <w:rFonts w:eastAsia="Times New Roman" w:cs="Times New Roman"/>
          <w:szCs w:val="28"/>
          <w:lang w:val="uk-UA" w:eastAsia="ru-RU"/>
        </w:rPr>
        <w:t>’</w:t>
      </w:r>
      <w:r w:rsidRPr="001F6C12">
        <w:rPr>
          <w:rFonts w:eastAsia="Times New Roman" w:cs="Times New Roman"/>
          <w:szCs w:val="28"/>
          <w:lang w:val="uk-UA" w:eastAsia="ru-RU"/>
        </w:rPr>
        <w:t xml:space="preserve">язок </w:t>
      </w:r>
      <w:r w:rsidR="001F6C12" w:rsidRPr="001F6C12">
        <w:rPr>
          <w:rFonts w:eastAsia="Times New Roman" w:cs="Times New Roman"/>
          <w:szCs w:val="28"/>
          <w:lang w:val="uk-UA" w:eastAsia="ru-RU"/>
        </w:rPr>
        <w:t>орієнтування з фізичним розвитком, командною роботою, підтримкою здоров</w:t>
      </w:r>
      <w:r>
        <w:rPr>
          <w:rFonts w:eastAsia="Times New Roman" w:cs="Times New Roman"/>
          <w:szCs w:val="28"/>
          <w:lang w:val="uk-UA" w:eastAsia="ru-RU"/>
        </w:rPr>
        <w:t>’</w:t>
      </w:r>
      <w:r w:rsidR="001F6C12" w:rsidRPr="001F6C12">
        <w:rPr>
          <w:rFonts w:eastAsia="Times New Roman" w:cs="Times New Roman"/>
          <w:szCs w:val="28"/>
          <w:lang w:val="uk-UA" w:eastAsia="ru-RU"/>
        </w:rPr>
        <w:t>я.</w:t>
      </w:r>
    </w:p>
    <w:p w:rsidR="001F6C12" w:rsidRPr="001F6C12" w:rsidRDefault="001F6C12" w:rsidP="00675EDA">
      <w:pPr>
        <w:numPr>
          <w:ilvl w:val="0"/>
          <w:numId w:val="18"/>
        </w:numPr>
        <w:tabs>
          <w:tab w:val="clear" w:pos="720"/>
          <w:tab w:val="num" w:pos="993"/>
        </w:tabs>
        <w:ind w:left="0" w:firstLine="709"/>
        <w:rPr>
          <w:b/>
          <w:bCs/>
          <w:i/>
          <w:iCs/>
          <w:szCs w:val="28"/>
          <w:lang w:val="uk-UA"/>
        </w:rPr>
      </w:pPr>
      <w:r w:rsidRPr="001F6C12">
        <w:rPr>
          <w:b/>
          <w:bCs/>
          <w:i/>
          <w:iCs/>
          <w:szCs w:val="28"/>
          <w:lang w:val="uk-UA"/>
        </w:rPr>
        <w:t>Практичний блок</w:t>
      </w:r>
      <w:r w:rsidR="00CF57CB" w:rsidRPr="00CF57CB">
        <w:rPr>
          <w:b/>
          <w:bCs/>
          <w:i/>
          <w:iCs/>
          <w:szCs w:val="28"/>
          <w:lang w:val="uk-UA"/>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розбір основних технік орієнтування на місцевості</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проведення практичного заняття на території університету або в околицях</w:t>
      </w:r>
      <w:r>
        <w:rPr>
          <w:rFonts w:eastAsia="Times New Roman" w:cs="Times New Roman"/>
          <w:szCs w:val="28"/>
          <w:lang w:val="uk-UA" w:eastAsia="ru-RU"/>
        </w:rPr>
        <w:t xml:space="preserve">, розвиток </w:t>
      </w:r>
      <w:r w:rsidRPr="001F6C12">
        <w:rPr>
          <w:rFonts w:eastAsia="Times New Roman" w:cs="Times New Roman"/>
          <w:szCs w:val="28"/>
          <w:lang w:val="uk-UA" w:eastAsia="ru-RU"/>
        </w:rPr>
        <w:t>навич</w:t>
      </w:r>
      <w:r>
        <w:rPr>
          <w:rFonts w:eastAsia="Times New Roman" w:cs="Times New Roman"/>
          <w:szCs w:val="28"/>
          <w:lang w:val="uk-UA" w:eastAsia="ru-RU"/>
        </w:rPr>
        <w:t>о</w:t>
      </w:r>
      <w:r w:rsidRPr="001F6C12">
        <w:rPr>
          <w:rFonts w:eastAsia="Times New Roman" w:cs="Times New Roman"/>
          <w:szCs w:val="28"/>
          <w:lang w:val="uk-UA" w:eastAsia="ru-RU"/>
        </w:rPr>
        <w:t>к орієнтування за допомогою карти і компасу</w:t>
      </w:r>
      <w:r>
        <w:rPr>
          <w:rFonts w:eastAsia="Times New Roman" w:cs="Times New Roman"/>
          <w:szCs w:val="28"/>
          <w:lang w:val="uk-UA" w:eastAsia="ru-RU"/>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виконання вправ на орієнтування: пошук контрольних точок, визначення напрямків руху, правильне застосування картографічних та навігаційних засобів.</w:t>
      </w:r>
    </w:p>
    <w:p w:rsidR="001F6C12" w:rsidRPr="001F6C12" w:rsidRDefault="001F6C12" w:rsidP="00675EDA">
      <w:pPr>
        <w:numPr>
          <w:ilvl w:val="0"/>
          <w:numId w:val="18"/>
        </w:numPr>
        <w:tabs>
          <w:tab w:val="clear" w:pos="720"/>
          <w:tab w:val="num" w:pos="993"/>
        </w:tabs>
        <w:ind w:left="0" w:firstLine="709"/>
        <w:rPr>
          <w:b/>
          <w:bCs/>
          <w:i/>
          <w:iCs/>
          <w:szCs w:val="28"/>
          <w:lang w:val="uk-UA"/>
        </w:rPr>
      </w:pPr>
      <w:r w:rsidRPr="001F6C12">
        <w:rPr>
          <w:b/>
          <w:bCs/>
          <w:i/>
          <w:iCs/>
          <w:szCs w:val="28"/>
          <w:lang w:val="uk-UA"/>
        </w:rPr>
        <w:t>Заключна частина</w:t>
      </w:r>
      <w:r w:rsidR="00CF57CB" w:rsidRPr="00CF57CB">
        <w:rPr>
          <w:b/>
          <w:bCs/>
          <w:i/>
          <w:iCs/>
          <w:szCs w:val="28"/>
          <w:lang w:val="uk-UA"/>
        </w:rPr>
        <w:t>:</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підбиття підсумків заняття</w:t>
      </w:r>
      <w:r>
        <w:rPr>
          <w:rFonts w:eastAsia="Times New Roman" w:cs="Times New Roman"/>
          <w:szCs w:val="28"/>
          <w:lang w:val="uk-UA" w:eastAsia="ru-RU"/>
        </w:rPr>
        <w:t>, розбір та аналіз помилок;</w:t>
      </w:r>
    </w:p>
    <w:p w:rsidR="001F6C12" w:rsidRPr="001F6C12" w:rsidRDefault="00CF57CB" w:rsidP="00A76F08">
      <w:pPr>
        <w:numPr>
          <w:ilvl w:val="0"/>
          <w:numId w:val="15"/>
        </w:numPr>
        <w:tabs>
          <w:tab w:val="clear" w:pos="720"/>
          <w:tab w:val="num" w:pos="993"/>
        </w:tabs>
        <w:ind w:left="0" w:firstLine="709"/>
        <w:rPr>
          <w:rFonts w:eastAsia="Times New Roman" w:cs="Times New Roman"/>
          <w:szCs w:val="28"/>
          <w:lang w:val="uk-UA" w:eastAsia="ru-RU"/>
        </w:rPr>
      </w:pPr>
      <w:r w:rsidRPr="001F6C12">
        <w:rPr>
          <w:rFonts w:eastAsia="Times New Roman" w:cs="Times New Roman"/>
          <w:szCs w:val="28"/>
          <w:lang w:val="uk-UA" w:eastAsia="ru-RU"/>
        </w:rPr>
        <w:t>відповіді на запитання.</w:t>
      </w:r>
    </w:p>
    <w:p w:rsidR="003A0FAE" w:rsidRDefault="003A0FAE" w:rsidP="003367C0">
      <w:pPr>
        <w:rPr>
          <w:szCs w:val="28"/>
          <w:lang w:val="uk-UA"/>
        </w:rPr>
      </w:pPr>
      <w:r>
        <w:rPr>
          <w:szCs w:val="28"/>
          <w:lang w:val="uk-UA"/>
        </w:rPr>
        <w:br w:type="page"/>
      </w:r>
    </w:p>
    <w:tbl>
      <w:tblPr>
        <w:tblStyle w:val="-21"/>
        <w:tblW w:w="0" w:type="auto"/>
        <w:tblLook w:val="04A0" w:firstRow="1" w:lastRow="0" w:firstColumn="1" w:lastColumn="0" w:noHBand="0" w:noVBand="1"/>
      </w:tblPr>
      <w:tblGrid>
        <w:gridCol w:w="1848"/>
        <w:gridCol w:w="8006"/>
      </w:tblGrid>
      <w:tr w:rsidR="005476AE" w:rsidRPr="004A256C" w:rsidTr="00B814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5476AE" w:rsidRPr="004A256C" w:rsidRDefault="003F1C50" w:rsidP="003F1C50">
            <w:pPr>
              <w:ind w:left="-142" w:firstLine="0"/>
              <w:rPr>
                <w:rFonts w:cs="Times New Roman"/>
                <w:i/>
                <w:szCs w:val="28"/>
                <w:lang w:val="uk-UA"/>
              </w:rPr>
            </w:pPr>
            <w:r>
              <w:rPr>
                <w:noProof/>
                <w:lang w:eastAsia="ru-RU"/>
              </w:rPr>
              <w:lastRenderedPageBreak/>
              <w:drawing>
                <wp:inline distT="0" distB="0" distL="0" distR="0" wp14:anchorId="2953A200" wp14:editId="087AA0D0">
                  <wp:extent cx="851585" cy="630298"/>
                  <wp:effectExtent l="0" t="0" r="5715" b="0"/>
                  <wp:docPr id="15714110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5476AE" w:rsidRPr="00690B4D" w:rsidRDefault="005476AE" w:rsidP="00E10988">
            <w:pPr>
              <w:ind w:left="-5" w:firstLine="5"/>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18" w:name="_Toc193797445"/>
            <w:r w:rsidRPr="00690B4D">
              <w:rPr>
                <w:rFonts w:cs="Times New Roman"/>
                <w:b w:val="0"/>
                <w:i/>
                <w:iCs/>
                <w:szCs w:val="28"/>
                <w:lang w:val="uk-UA"/>
              </w:rPr>
              <w:t>Тема 2</w:t>
            </w:r>
            <w:r w:rsidRPr="00690B4D">
              <w:rPr>
                <w:rFonts w:cs="Times New Roman"/>
                <w:b w:val="0"/>
                <w:i/>
                <w:iCs/>
                <w:szCs w:val="28"/>
                <w:lang w:val="uk-UA"/>
              </w:rPr>
              <w:br/>
            </w:r>
            <w:r w:rsidRPr="00690B4D">
              <w:rPr>
                <w:szCs w:val="28"/>
                <w:lang w:val="uk-UA"/>
              </w:rPr>
              <w:t>Орієнтування та рух по місцевості</w:t>
            </w:r>
            <w:bookmarkEnd w:id="18"/>
          </w:p>
        </w:tc>
      </w:tr>
    </w:tbl>
    <w:p w:rsidR="005476AE" w:rsidRPr="004A256C" w:rsidRDefault="005476AE" w:rsidP="005476AE">
      <w:pPr>
        <w:ind w:hanging="1276"/>
        <w:rPr>
          <w:lang w:val="uk-UA"/>
        </w:rPr>
      </w:pPr>
    </w:p>
    <w:p w:rsidR="00E71DDE" w:rsidRPr="00E71DDE" w:rsidRDefault="005476AE" w:rsidP="005476AE">
      <w:pPr>
        <w:rPr>
          <w:rFonts w:eastAsia="Times New Roman" w:cs="Times New Roman"/>
          <w:szCs w:val="28"/>
          <w:lang w:val="uk-UA" w:eastAsia="ru-RU"/>
        </w:rPr>
      </w:pPr>
      <w:r w:rsidRPr="004A256C">
        <w:rPr>
          <w:rFonts w:cs="Times New Roman"/>
          <w:i/>
          <w:szCs w:val="28"/>
          <w:lang w:val="uk-UA"/>
        </w:rPr>
        <w:t xml:space="preserve">Мета: </w:t>
      </w:r>
      <w:r w:rsidRPr="00896628">
        <w:rPr>
          <w:rFonts w:cs="Times New Roman"/>
          <w:szCs w:val="28"/>
          <w:lang w:val="uk-UA"/>
        </w:rPr>
        <w:t>фор</w:t>
      </w:r>
      <w:r w:rsidRPr="004A256C">
        <w:rPr>
          <w:rFonts w:cs="Times New Roman"/>
          <w:szCs w:val="28"/>
          <w:lang w:val="uk-UA"/>
        </w:rPr>
        <w:t xml:space="preserve">мування теоретичних знань щодо </w:t>
      </w:r>
      <w:r w:rsidR="00E71DDE" w:rsidRPr="00E71DDE">
        <w:rPr>
          <w:rFonts w:eastAsia="Times New Roman" w:cs="Times New Roman"/>
          <w:szCs w:val="28"/>
          <w:lang w:val="uk-UA" w:eastAsia="ru-RU"/>
        </w:rPr>
        <w:t>основ орієнтування на місцевості, розвиток практичних навичок роботи з картою, компасом та методами орієнтування</w:t>
      </w:r>
      <w:r w:rsidR="00E71DDE">
        <w:rPr>
          <w:rFonts w:eastAsia="Times New Roman" w:cs="Times New Roman"/>
          <w:szCs w:val="28"/>
          <w:lang w:val="uk-UA" w:eastAsia="ru-RU"/>
        </w:rPr>
        <w:t>;</w:t>
      </w:r>
      <w:r w:rsidR="00E71DDE" w:rsidRPr="00E71DDE">
        <w:rPr>
          <w:rFonts w:eastAsia="Times New Roman" w:cs="Times New Roman"/>
          <w:szCs w:val="28"/>
          <w:lang w:val="uk-UA" w:eastAsia="ru-RU"/>
        </w:rPr>
        <w:t xml:space="preserve"> вивчення техніки руху по різних типах місцевості та застосування знань для планування маршруту, визначення відстаней та напрямків</w:t>
      </w:r>
      <w:r w:rsidR="00E71DDE">
        <w:rPr>
          <w:rFonts w:eastAsia="Times New Roman" w:cs="Times New Roman"/>
          <w:szCs w:val="28"/>
          <w:lang w:val="uk-UA" w:eastAsia="ru-RU"/>
        </w:rPr>
        <w:t>.</w:t>
      </w:r>
    </w:p>
    <w:p w:rsidR="005476AE" w:rsidRPr="004A256C" w:rsidRDefault="005476AE" w:rsidP="005476AE">
      <w:pPr>
        <w:rPr>
          <w:rFonts w:eastAsia="Times New Roman" w:cs="Times New Roman"/>
          <w:szCs w:val="28"/>
          <w:lang w:val="uk-UA" w:eastAsia="ru-RU"/>
        </w:rPr>
      </w:pPr>
      <w:r w:rsidRPr="004A256C">
        <w:rPr>
          <w:rFonts w:eastAsia="Times New Roman" w:cs="Times New Roman"/>
          <w:i/>
          <w:szCs w:val="28"/>
          <w:lang w:val="uk-UA" w:eastAsia="ru-RU"/>
        </w:rPr>
        <w:t>Основні поняття:</w:t>
      </w:r>
      <w:r w:rsidRPr="004A256C">
        <w:rPr>
          <w:rFonts w:eastAsia="Times New Roman" w:cs="Times New Roman"/>
          <w:szCs w:val="28"/>
          <w:lang w:val="uk-UA" w:eastAsia="ru-RU"/>
        </w:rPr>
        <w:t xml:space="preserve"> </w:t>
      </w:r>
      <w:r w:rsidR="00E71DDE">
        <w:rPr>
          <w:rFonts w:eastAsia="Times New Roman" w:cs="Times New Roman"/>
          <w:szCs w:val="28"/>
          <w:lang w:val="uk-UA" w:eastAsia="ru-RU"/>
        </w:rPr>
        <w:t>карта, компас, маршрут, техніка руху, тактика руху.</w:t>
      </w:r>
      <w:r w:rsidRPr="004A256C">
        <w:rPr>
          <w:rFonts w:eastAsia="Times New Roman" w:cs="Times New Roman"/>
          <w:szCs w:val="28"/>
          <w:lang w:val="uk-UA" w:eastAsia="ru-RU"/>
        </w:rPr>
        <w:t xml:space="preserve"> </w:t>
      </w:r>
    </w:p>
    <w:p w:rsidR="005476AE" w:rsidRPr="004A256C" w:rsidRDefault="005476AE" w:rsidP="005476AE">
      <w:pPr>
        <w:ind w:left="1701" w:hanging="1276"/>
        <w:rPr>
          <w:rFonts w:cs="Times New Roman"/>
          <w:szCs w:val="28"/>
          <w:lang w:val="uk-UA"/>
        </w:rPr>
      </w:pPr>
    </w:p>
    <w:p w:rsidR="005476AE" w:rsidRPr="004A256C" w:rsidRDefault="005476AE" w:rsidP="005476AE">
      <w:pPr>
        <w:ind w:firstLine="0"/>
        <w:jc w:val="center"/>
        <w:rPr>
          <w:rFonts w:cs="Times New Roman"/>
          <w:szCs w:val="28"/>
          <w:lang w:val="uk-UA"/>
        </w:rPr>
      </w:pPr>
      <w:r w:rsidRPr="004A256C">
        <w:rPr>
          <w:rFonts w:cs="Times New Roman"/>
          <w:szCs w:val="28"/>
          <w:lang w:val="uk-UA"/>
        </w:rPr>
        <w:t>План</w:t>
      </w:r>
    </w:p>
    <w:p w:rsidR="005476AE" w:rsidRPr="005476AE" w:rsidRDefault="005476AE" w:rsidP="00AC57BF">
      <w:pPr>
        <w:pStyle w:val="a9"/>
        <w:numPr>
          <w:ilvl w:val="0"/>
          <w:numId w:val="14"/>
        </w:numPr>
        <w:tabs>
          <w:tab w:val="left" w:pos="1134"/>
        </w:tabs>
        <w:ind w:left="0" w:firstLine="709"/>
        <w:contextualSpacing w:val="0"/>
        <w:rPr>
          <w:lang w:val="uk-UA"/>
        </w:rPr>
      </w:pPr>
      <w:r w:rsidRPr="005476AE">
        <w:rPr>
          <w:lang w:val="uk-UA"/>
        </w:rPr>
        <w:t>Значення та принципи орієнтування на місцевості.</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Картографічні основи орієнтування</w:t>
      </w:r>
      <w:r w:rsidRPr="005476AE">
        <w:rPr>
          <w:rFonts w:eastAsia="Times New Roman" w:cs="Times New Roman"/>
          <w:szCs w:val="28"/>
          <w:lang w:val="uk-UA" w:eastAsia="ru-RU"/>
        </w:rPr>
        <w:t xml:space="preserve">. </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Робота з картою та компасом</w:t>
      </w:r>
      <w:r w:rsidRPr="005476AE">
        <w:rPr>
          <w:rFonts w:eastAsia="Times New Roman" w:cs="Times New Roman"/>
          <w:szCs w:val="28"/>
          <w:lang w:val="uk-UA" w:eastAsia="ru-RU"/>
        </w:rPr>
        <w:t>.</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Методи орієнтування на місцевості</w:t>
      </w:r>
      <w:r w:rsidRPr="005476AE">
        <w:rPr>
          <w:rFonts w:eastAsia="Times New Roman" w:cs="Times New Roman"/>
          <w:szCs w:val="28"/>
          <w:lang w:val="uk-UA" w:eastAsia="ru-RU"/>
        </w:rPr>
        <w:t>.</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Планування маршруту на місцевості.</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Техніка та тактика руху по різній місцевості.</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Техніка безпеки під час руху на місцевості.</w:t>
      </w:r>
    </w:p>
    <w:p w:rsidR="005476AE" w:rsidRPr="005476AE" w:rsidRDefault="005476AE" w:rsidP="00AC57BF">
      <w:pPr>
        <w:pStyle w:val="a9"/>
        <w:numPr>
          <w:ilvl w:val="0"/>
          <w:numId w:val="14"/>
        </w:numPr>
        <w:tabs>
          <w:tab w:val="left" w:pos="1134"/>
        </w:tabs>
        <w:ind w:left="0" w:firstLine="709"/>
        <w:contextualSpacing w:val="0"/>
        <w:rPr>
          <w:rFonts w:eastAsia="Times New Roman" w:cs="Times New Roman"/>
          <w:szCs w:val="28"/>
          <w:lang w:val="uk-UA" w:eastAsia="ru-RU"/>
        </w:rPr>
      </w:pPr>
      <w:r w:rsidRPr="005476AE">
        <w:rPr>
          <w:lang w:val="uk-UA"/>
        </w:rPr>
        <w:t>Визначення відстаней та напрямків.</w:t>
      </w:r>
    </w:p>
    <w:p w:rsidR="005476AE" w:rsidRPr="003A0FAE" w:rsidRDefault="005476AE" w:rsidP="005476AE">
      <w:pPr>
        <w:pStyle w:val="a9"/>
        <w:ind w:left="1211" w:firstLine="0"/>
        <w:contextualSpacing w:val="0"/>
        <w:rPr>
          <w:rFonts w:cs="Times New Roman"/>
          <w:szCs w:val="28"/>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19" w:name="_Toc193797446"/>
      <w:bookmarkStart w:id="20" w:name="_Hlk192098955"/>
      <w:r w:rsidRPr="004A256C">
        <w:rPr>
          <w:b/>
          <w:sz w:val="28"/>
          <w:szCs w:val="28"/>
          <w:lang w:val="uk-UA"/>
        </w:rPr>
        <w:t xml:space="preserve">1. </w:t>
      </w:r>
      <w:r w:rsidRPr="005476AE">
        <w:rPr>
          <w:b/>
          <w:sz w:val="28"/>
          <w:szCs w:val="28"/>
          <w:lang w:val="uk-UA"/>
        </w:rPr>
        <w:t>Значення та принципи орієнтування на місцевості</w:t>
      </w:r>
      <w:bookmarkEnd w:id="19"/>
    </w:p>
    <w:p w:rsidR="005476AE" w:rsidRPr="004A256C" w:rsidRDefault="005476AE" w:rsidP="005476AE">
      <w:pPr>
        <w:pStyle w:val="a9"/>
        <w:ind w:left="0"/>
        <w:contextualSpacing w:val="0"/>
        <w:rPr>
          <w:szCs w:val="28"/>
          <w:lang w:val="uk-UA"/>
        </w:rPr>
      </w:pPr>
    </w:p>
    <w:p w:rsidR="008908E9" w:rsidRPr="008908E9" w:rsidRDefault="008908E9" w:rsidP="008908E9">
      <w:pPr>
        <w:tabs>
          <w:tab w:val="left" w:pos="142"/>
        </w:tabs>
        <w:adjustRightInd w:val="0"/>
        <w:rPr>
          <w:rFonts w:cs="Times New Roman"/>
          <w:szCs w:val="28"/>
          <w:lang w:val="uk-UA"/>
        </w:rPr>
      </w:pPr>
      <w:r w:rsidRPr="008908E9">
        <w:rPr>
          <w:rFonts w:cs="Times New Roman"/>
          <w:szCs w:val="28"/>
          <w:lang w:val="uk-UA"/>
        </w:rPr>
        <w:t>Орієнтування на місцевості є важлив</w:t>
      </w:r>
      <w:r w:rsidR="004A15BD">
        <w:rPr>
          <w:rFonts w:cs="Times New Roman"/>
          <w:szCs w:val="28"/>
          <w:lang w:val="uk-UA"/>
        </w:rPr>
        <w:t>ою практичною</w:t>
      </w:r>
      <w:r w:rsidRPr="008908E9">
        <w:rPr>
          <w:rFonts w:cs="Times New Roman"/>
          <w:szCs w:val="28"/>
          <w:lang w:val="uk-UA"/>
        </w:rPr>
        <w:t xml:space="preserve"> нави</w:t>
      </w:r>
      <w:r w:rsidR="004A15BD">
        <w:rPr>
          <w:rFonts w:cs="Times New Roman"/>
          <w:szCs w:val="28"/>
          <w:lang w:val="uk-UA"/>
        </w:rPr>
        <w:t>чкою</w:t>
      </w:r>
      <w:r w:rsidRPr="008908E9">
        <w:rPr>
          <w:rFonts w:cs="Times New Roman"/>
          <w:szCs w:val="28"/>
          <w:lang w:val="uk-UA"/>
        </w:rPr>
        <w:t>, як</w:t>
      </w:r>
      <w:r w:rsidR="004A15BD">
        <w:rPr>
          <w:rFonts w:cs="Times New Roman"/>
          <w:szCs w:val="28"/>
          <w:lang w:val="uk-UA"/>
        </w:rPr>
        <w:t>а</w:t>
      </w:r>
      <w:r w:rsidRPr="008908E9">
        <w:rPr>
          <w:rFonts w:cs="Times New Roman"/>
          <w:szCs w:val="28"/>
          <w:lang w:val="uk-UA"/>
        </w:rPr>
        <w:t xml:space="preserve"> поєднує просторове мислення, </w:t>
      </w:r>
      <w:r w:rsidR="004A15BD">
        <w:rPr>
          <w:rFonts w:cs="Times New Roman"/>
          <w:szCs w:val="28"/>
          <w:lang w:val="uk-UA"/>
        </w:rPr>
        <w:t xml:space="preserve">вміння працювати </w:t>
      </w:r>
      <w:r w:rsidRPr="008908E9">
        <w:rPr>
          <w:rFonts w:cs="Times New Roman"/>
          <w:szCs w:val="28"/>
          <w:lang w:val="uk-UA"/>
        </w:rPr>
        <w:t xml:space="preserve">з картою та компасом, а також здатність швидко приймати рішення. Важливо розуміти, що правильно обраний маршрут є значно ефективнішим за швидкий рух у неправильному напрямку. Основою успішного орієнтування є вміння правильно </w:t>
      </w:r>
      <w:r w:rsidR="004A15BD">
        <w:rPr>
          <w:rFonts w:cs="Times New Roman"/>
          <w:szCs w:val="28"/>
          <w:lang w:val="uk-UA"/>
        </w:rPr>
        <w:t>«</w:t>
      </w:r>
      <w:r w:rsidRPr="008908E9">
        <w:rPr>
          <w:rFonts w:cs="Times New Roman"/>
          <w:szCs w:val="28"/>
          <w:lang w:val="uk-UA"/>
        </w:rPr>
        <w:t>читати</w:t>
      </w:r>
      <w:r w:rsidR="004A15BD">
        <w:rPr>
          <w:rFonts w:cs="Times New Roman"/>
          <w:szCs w:val="28"/>
          <w:lang w:val="uk-UA"/>
        </w:rPr>
        <w:t>»</w:t>
      </w:r>
      <w:r w:rsidRPr="008908E9">
        <w:rPr>
          <w:rFonts w:cs="Times New Roman"/>
          <w:szCs w:val="28"/>
          <w:lang w:val="uk-UA"/>
        </w:rPr>
        <w:t xml:space="preserve"> карту та співвідносити її з місцевістю, що дозволяє знаходити найкоротший і найзручніший шлях до контрольних пунктів (КП).</w:t>
      </w:r>
    </w:p>
    <w:p w:rsidR="008908E9" w:rsidRPr="008908E9" w:rsidRDefault="008908E9" w:rsidP="008908E9">
      <w:pPr>
        <w:tabs>
          <w:tab w:val="left" w:pos="142"/>
        </w:tabs>
        <w:adjustRightInd w:val="0"/>
        <w:rPr>
          <w:rFonts w:cs="Times New Roman"/>
          <w:szCs w:val="28"/>
          <w:lang w:val="uk-UA"/>
        </w:rPr>
      </w:pPr>
      <w:r w:rsidRPr="008908E9">
        <w:rPr>
          <w:rFonts w:cs="Times New Roman"/>
          <w:szCs w:val="28"/>
          <w:lang w:val="uk-UA"/>
        </w:rPr>
        <w:t>У міському орієнтуванні використання компаса не є обов’язковим, оскільки об’єкти навколишнього середовища (будівлі, дороги, орієнтири) легко розпізнати на місцевості. Проте в природних умовах, особливо в лісі чи гірській місцевості, компас є необхідним інструментом, який допомагає визначати напрямок руху та уникати дезорієнтації.</w:t>
      </w:r>
    </w:p>
    <w:p w:rsidR="008908E9" w:rsidRPr="008908E9" w:rsidRDefault="004A15BD" w:rsidP="008908E9">
      <w:pPr>
        <w:tabs>
          <w:tab w:val="left" w:pos="142"/>
        </w:tabs>
        <w:adjustRightInd w:val="0"/>
        <w:rPr>
          <w:rFonts w:cs="Times New Roman"/>
          <w:b/>
          <w:bCs/>
          <w:szCs w:val="28"/>
          <w:lang w:val="uk-UA"/>
        </w:rPr>
      </w:pPr>
      <w:r>
        <w:rPr>
          <w:rFonts w:cs="Times New Roman"/>
          <w:szCs w:val="28"/>
          <w:lang w:val="uk-UA"/>
        </w:rPr>
        <w:t xml:space="preserve">З метою </w:t>
      </w:r>
      <w:r w:rsidRPr="008908E9">
        <w:rPr>
          <w:rFonts w:cs="Times New Roman"/>
          <w:szCs w:val="28"/>
          <w:lang w:val="uk-UA"/>
        </w:rPr>
        <w:t>ефективно</w:t>
      </w:r>
      <w:r>
        <w:rPr>
          <w:rFonts w:cs="Times New Roman"/>
          <w:szCs w:val="28"/>
          <w:lang w:val="uk-UA"/>
        </w:rPr>
        <w:t>го</w:t>
      </w:r>
      <w:r w:rsidRPr="008908E9">
        <w:rPr>
          <w:rFonts w:cs="Times New Roman"/>
          <w:szCs w:val="28"/>
          <w:lang w:val="uk-UA"/>
        </w:rPr>
        <w:t xml:space="preserve"> орієнтува</w:t>
      </w:r>
      <w:r>
        <w:rPr>
          <w:rFonts w:cs="Times New Roman"/>
          <w:szCs w:val="28"/>
          <w:lang w:val="uk-UA"/>
        </w:rPr>
        <w:t xml:space="preserve">ння на місцевості </w:t>
      </w:r>
      <w:r w:rsidRPr="008908E9">
        <w:rPr>
          <w:rFonts w:cs="Times New Roman"/>
          <w:szCs w:val="28"/>
          <w:lang w:val="uk-UA"/>
        </w:rPr>
        <w:t xml:space="preserve">слід дотримуватися </w:t>
      </w:r>
      <w:r w:rsidRPr="006861BC">
        <w:rPr>
          <w:rFonts w:cs="Times New Roman"/>
          <w:b/>
          <w:bCs/>
          <w:i/>
          <w:iCs/>
          <w:szCs w:val="28"/>
          <w:lang w:val="uk-UA"/>
        </w:rPr>
        <w:t>о</w:t>
      </w:r>
      <w:r w:rsidR="008908E9" w:rsidRPr="008908E9">
        <w:rPr>
          <w:rFonts w:cs="Times New Roman"/>
          <w:b/>
          <w:bCs/>
          <w:i/>
          <w:iCs/>
          <w:szCs w:val="28"/>
          <w:lang w:val="uk-UA"/>
        </w:rPr>
        <w:t>сновн</w:t>
      </w:r>
      <w:r w:rsidRPr="006861BC">
        <w:rPr>
          <w:rFonts w:cs="Times New Roman"/>
          <w:b/>
          <w:bCs/>
          <w:i/>
          <w:iCs/>
          <w:szCs w:val="28"/>
          <w:lang w:val="uk-UA"/>
        </w:rPr>
        <w:t>их</w:t>
      </w:r>
      <w:r w:rsidR="008908E9" w:rsidRPr="008908E9">
        <w:rPr>
          <w:rFonts w:cs="Times New Roman"/>
          <w:b/>
          <w:bCs/>
          <w:i/>
          <w:iCs/>
          <w:szCs w:val="28"/>
          <w:lang w:val="uk-UA"/>
        </w:rPr>
        <w:t xml:space="preserve"> принцип</w:t>
      </w:r>
      <w:r w:rsidRPr="006861BC">
        <w:rPr>
          <w:rFonts w:cs="Times New Roman"/>
          <w:b/>
          <w:bCs/>
          <w:i/>
          <w:iCs/>
          <w:szCs w:val="28"/>
          <w:lang w:val="uk-UA"/>
        </w:rPr>
        <w:t>ів</w:t>
      </w:r>
      <w:r w:rsidR="008908E9" w:rsidRPr="008908E9">
        <w:rPr>
          <w:rFonts w:cs="Times New Roman"/>
          <w:b/>
          <w:bCs/>
          <w:i/>
          <w:iCs/>
          <w:szCs w:val="28"/>
          <w:lang w:val="uk-UA"/>
        </w:rPr>
        <w:t xml:space="preserve"> орієнтування</w:t>
      </w:r>
      <w:r w:rsidR="006861BC">
        <w:rPr>
          <w:rFonts w:cs="Times New Roman"/>
          <w:b/>
          <w:bCs/>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Pr>
          <w:rFonts w:cs="Times New Roman"/>
          <w:szCs w:val="28"/>
          <w:lang w:val="uk-UA"/>
        </w:rPr>
        <w:t>в</w:t>
      </w:r>
      <w:r w:rsidR="008908E9" w:rsidRPr="008908E9">
        <w:rPr>
          <w:rFonts w:cs="Times New Roman"/>
          <w:szCs w:val="28"/>
          <w:lang w:val="uk-UA"/>
        </w:rPr>
        <w:t>изначення свого місця розташування на карті – на старті це позначено трикутником</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співвіднесення </w:t>
      </w:r>
      <w:r w:rsidR="008908E9" w:rsidRPr="008908E9">
        <w:rPr>
          <w:rFonts w:cs="Times New Roman"/>
          <w:szCs w:val="28"/>
          <w:lang w:val="uk-UA"/>
        </w:rPr>
        <w:t>карти з місцевістю – слід знайти орієнтири, які відповідають зображеним на карті об’єктам</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аналіз </w:t>
      </w:r>
      <w:r w:rsidR="008908E9" w:rsidRPr="008908E9">
        <w:rPr>
          <w:rFonts w:cs="Times New Roman"/>
          <w:szCs w:val="28"/>
          <w:lang w:val="uk-UA"/>
        </w:rPr>
        <w:t>напрямку руху – потрібно встановити, куди веде лінія від старту до першого контрольного пункту (КП 1)</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локалізація </w:t>
      </w:r>
      <w:r w:rsidR="008908E9" w:rsidRPr="008908E9">
        <w:rPr>
          <w:rFonts w:cs="Times New Roman"/>
          <w:szCs w:val="28"/>
          <w:lang w:val="uk-UA"/>
        </w:rPr>
        <w:t xml:space="preserve">КП 1 – точне визначення його </w:t>
      </w:r>
      <w:r w:rsidR="006C09B9">
        <w:rPr>
          <w:rFonts w:cs="Times New Roman"/>
          <w:szCs w:val="28"/>
          <w:lang w:val="uk-UA"/>
        </w:rPr>
        <w:t>розташування</w:t>
      </w:r>
      <w:r w:rsidR="008908E9" w:rsidRPr="008908E9">
        <w:rPr>
          <w:rFonts w:cs="Times New Roman"/>
          <w:szCs w:val="28"/>
          <w:lang w:val="uk-UA"/>
        </w:rPr>
        <w:t xml:space="preserve"> на карті</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lastRenderedPageBreak/>
        <w:t xml:space="preserve">планування </w:t>
      </w:r>
      <w:r w:rsidR="008908E9" w:rsidRPr="008908E9">
        <w:rPr>
          <w:rFonts w:cs="Times New Roman"/>
          <w:szCs w:val="28"/>
          <w:lang w:val="uk-UA"/>
        </w:rPr>
        <w:t>маршруту – вибір най</w:t>
      </w:r>
      <w:r w:rsidR="006C09B9">
        <w:rPr>
          <w:rFonts w:cs="Times New Roman"/>
          <w:szCs w:val="28"/>
          <w:lang w:val="uk-UA"/>
        </w:rPr>
        <w:t xml:space="preserve">кращого </w:t>
      </w:r>
      <w:r w:rsidR="008908E9" w:rsidRPr="008908E9">
        <w:rPr>
          <w:rFonts w:cs="Times New Roman"/>
          <w:szCs w:val="28"/>
          <w:lang w:val="uk-UA"/>
        </w:rPr>
        <w:t>шляху від старту до КП 1 з урахуванням природних перешкод</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позначення </w:t>
      </w:r>
      <w:r w:rsidR="008908E9" w:rsidRPr="008908E9">
        <w:rPr>
          <w:rFonts w:cs="Times New Roman"/>
          <w:szCs w:val="28"/>
          <w:lang w:val="uk-UA"/>
        </w:rPr>
        <w:t>ключових орієнтирів – запам’ятовування об’єктів, які траплятимуться на маршруті</w:t>
      </w:r>
      <w:r>
        <w:rPr>
          <w:rFonts w:cs="Times New Roman"/>
          <w:szCs w:val="28"/>
          <w:lang w:val="uk-UA"/>
        </w:rPr>
        <w:t>;</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розрахунок </w:t>
      </w:r>
      <w:r w:rsidR="008908E9" w:rsidRPr="008908E9">
        <w:rPr>
          <w:rFonts w:cs="Times New Roman"/>
          <w:szCs w:val="28"/>
          <w:lang w:val="uk-UA"/>
        </w:rPr>
        <w:t xml:space="preserve">відстані та часу – оцінка, скільки потрібно пройти та скільки часу це </w:t>
      </w:r>
      <w:r>
        <w:rPr>
          <w:rFonts w:cs="Times New Roman"/>
          <w:szCs w:val="28"/>
          <w:lang w:val="uk-UA"/>
        </w:rPr>
        <w:t>потребує;</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рух </w:t>
      </w:r>
      <w:r w:rsidR="008908E9" w:rsidRPr="008908E9">
        <w:rPr>
          <w:rFonts w:cs="Times New Roman"/>
          <w:szCs w:val="28"/>
          <w:lang w:val="uk-UA"/>
        </w:rPr>
        <w:t>за маршрутом – слід уважно співвідносити карту з місцевістю під час пересування.</w:t>
      </w:r>
    </w:p>
    <w:p w:rsidR="008908E9" w:rsidRPr="008908E9" w:rsidRDefault="0065636A" w:rsidP="006F2E69">
      <w:pPr>
        <w:numPr>
          <w:ilvl w:val="0"/>
          <w:numId w:val="15"/>
        </w:numPr>
        <w:tabs>
          <w:tab w:val="clear" w:pos="720"/>
          <w:tab w:val="num" w:pos="993"/>
        </w:tabs>
        <w:ind w:left="0" w:firstLine="709"/>
        <w:rPr>
          <w:rFonts w:cs="Times New Roman"/>
          <w:szCs w:val="28"/>
          <w:lang w:val="uk-UA"/>
        </w:rPr>
      </w:pPr>
      <w:r w:rsidRPr="008908E9">
        <w:rPr>
          <w:rFonts w:cs="Times New Roman"/>
          <w:szCs w:val="28"/>
          <w:lang w:val="uk-UA"/>
        </w:rPr>
        <w:t xml:space="preserve">повторення </w:t>
      </w:r>
      <w:r w:rsidR="008908E9" w:rsidRPr="008908E9">
        <w:rPr>
          <w:rFonts w:cs="Times New Roman"/>
          <w:szCs w:val="28"/>
          <w:lang w:val="uk-UA"/>
        </w:rPr>
        <w:t>циклу для кожного наступного КП – послідовний перехід від одного КП до іншого</w:t>
      </w:r>
      <w:r>
        <w:rPr>
          <w:rFonts w:cs="Times New Roman"/>
          <w:szCs w:val="28"/>
          <w:lang w:val="uk-UA"/>
        </w:rPr>
        <w:t xml:space="preserve"> та </w:t>
      </w:r>
      <w:r w:rsidR="008908E9" w:rsidRPr="008908E9">
        <w:rPr>
          <w:rFonts w:cs="Times New Roman"/>
          <w:szCs w:val="28"/>
          <w:lang w:val="uk-UA"/>
        </w:rPr>
        <w:t>до фінішу.</w:t>
      </w:r>
    </w:p>
    <w:p w:rsidR="008908E9" w:rsidRPr="008908E9" w:rsidRDefault="008908E9" w:rsidP="008908E9">
      <w:pPr>
        <w:tabs>
          <w:tab w:val="left" w:pos="142"/>
        </w:tabs>
        <w:adjustRightInd w:val="0"/>
        <w:rPr>
          <w:rFonts w:cs="Times New Roman"/>
          <w:szCs w:val="28"/>
          <w:lang w:val="uk-UA"/>
        </w:rPr>
      </w:pPr>
      <w:r w:rsidRPr="008908E9">
        <w:rPr>
          <w:rFonts w:cs="Times New Roman"/>
          <w:szCs w:val="28"/>
          <w:lang w:val="uk-UA"/>
        </w:rPr>
        <w:t>Щоб не загубитися на місцевості, слід постійно контролювати своє місце</w:t>
      </w:r>
      <w:r w:rsidR="006C09B9">
        <w:rPr>
          <w:rFonts w:cs="Times New Roman"/>
          <w:szCs w:val="28"/>
          <w:lang w:val="uk-UA"/>
        </w:rPr>
        <w:t xml:space="preserve"> </w:t>
      </w:r>
      <w:r w:rsidRPr="008908E9">
        <w:rPr>
          <w:rFonts w:cs="Times New Roman"/>
          <w:szCs w:val="28"/>
          <w:lang w:val="uk-UA"/>
        </w:rPr>
        <w:t xml:space="preserve">знаходження та звіряти його з картою. Для цього можна використовувати </w:t>
      </w:r>
      <w:r w:rsidRPr="008908E9">
        <w:rPr>
          <w:rFonts w:cs="Times New Roman"/>
          <w:b/>
          <w:bCs/>
          <w:i/>
          <w:iCs/>
          <w:szCs w:val="28"/>
          <w:lang w:val="uk-UA"/>
        </w:rPr>
        <w:t>метод</w:t>
      </w:r>
      <w:r w:rsidRPr="008908E9">
        <w:rPr>
          <w:rFonts w:cs="Times New Roman"/>
          <w:szCs w:val="28"/>
          <w:lang w:val="uk-UA"/>
        </w:rPr>
        <w:t xml:space="preserve"> </w:t>
      </w:r>
      <w:r w:rsidRPr="008908E9">
        <w:rPr>
          <w:rFonts w:cs="Times New Roman"/>
          <w:b/>
          <w:bCs/>
          <w:i/>
          <w:iCs/>
          <w:szCs w:val="28"/>
          <w:lang w:val="uk-UA"/>
        </w:rPr>
        <w:t>«великого пальця»</w:t>
      </w:r>
      <w:r w:rsidRPr="008908E9">
        <w:rPr>
          <w:rFonts w:cs="Times New Roman"/>
          <w:szCs w:val="28"/>
          <w:lang w:val="uk-UA"/>
        </w:rPr>
        <w:t>: скласти карту уздовж лінії маршруту та переміщувати великий палець по карті, відзначаючи пройдені орієнтири. Це дозволяє швидко знаходити своє місце розташування і мінімізує ризик помилок.</w:t>
      </w:r>
    </w:p>
    <w:p w:rsidR="008908E9" w:rsidRPr="008908E9" w:rsidRDefault="008908E9" w:rsidP="008908E9">
      <w:pPr>
        <w:tabs>
          <w:tab w:val="left" w:pos="142"/>
        </w:tabs>
        <w:adjustRightInd w:val="0"/>
        <w:rPr>
          <w:rFonts w:cs="Times New Roman"/>
          <w:szCs w:val="28"/>
          <w:lang w:val="uk-UA"/>
        </w:rPr>
      </w:pPr>
      <w:r w:rsidRPr="008908E9">
        <w:rPr>
          <w:rFonts w:cs="Times New Roman"/>
          <w:szCs w:val="28"/>
          <w:lang w:val="uk-UA"/>
        </w:rPr>
        <w:t xml:space="preserve">Важливо пам’ятати, що швидкість пересування повинна відповідати здатності читати карту. Якщо рух занадто швидкий, зростає ризик помилитися, що може призвести до втрати орієнтації. Тому слід дотримуватися правила: </w:t>
      </w:r>
      <w:r w:rsidRPr="008908E9">
        <w:rPr>
          <w:rFonts w:cs="Times New Roman"/>
          <w:i/>
          <w:iCs/>
          <w:szCs w:val="28"/>
          <w:lang w:val="uk-UA"/>
        </w:rPr>
        <w:t>«</w:t>
      </w:r>
      <w:r w:rsidR="0065636A" w:rsidRPr="00CC7CB8">
        <w:rPr>
          <w:rFonts w:cs="Times New Roman"/>
          <w:i/>
          <w:iCs/>
          <w:szCs w:val="28"/>
          <w:lang w:val="uk-UA"/>
        </w:rPr>
        <w:t xml:space="preserve">Рухайся </w:t>
      </w:r>
      <w:r w:rsidRPr="008908E9">
        <w:rPr>
          <w:rFonts w:cs="Times New Roman"/>
          <w:i/>
          <w:iCs/>
          <w:szCs w:val="28"/>
          <w:lang w:val="uk-UA"/>
        </w:rPr>
        <w:t>з такою швидкістю, щоб можна було безпомилково читати карту»</w:t>
      </w:r>
      <w:r w:rsidRPr="008908E9">
        <w:rPr>
          <w:rFonts w:cs="Times New Roman"/>
          <w:szCs w:val="28"/>
          <w:lang w:val="uk-UA"/>
        </w:rPr>
        <w:t>.</w:t>
      </w:r>
    </w:p>
    <w:p w:rsidR="005476AE" w:rsidRDefault="005476AE" w:rsidP="005476AE">
      <w:pPr>
        <w:pStyle w:val="23"/>
        <w:spacing w:after="0" w:line="240" w:lineRule="auto"/>
        <w:ind w:left="0" w:firstLine="708"/>
        <w:jc w:val="both"/>
        <w:rPr>
          <w:rFonts w:ascii="Times New Roman" w:hAnsi="Times New Roman" w:cs="Times New Roman"/>
          <w:sz w:val="28"/>
          <w:szCs w:val="28"/>
          <w:lang w:val="uk-UA"/>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1" w:name="_Toc193797447"/>
      <w:r w:rsidRPr="000C30FB">
        <w:rPr>
          <w:b/>
          <w:sz w:val="28"/>
          <w:szCs w:val="28"/>
          <w:lang w:val="uk-UA"/>
        </w:rPr>
        <w:t>2. Картографічні основи орієнтування</w:t>
      </w:r>
      <w:bookmarkEnd w:id="21"/>
    </w:p>
    <w:p w:rsidR="005476AE" w:rsidRPr="004A256C" w:rsidRDefault="005476AE" w:rsidP="005476AE">
      <w:pPr>
        <w:pStyle w:val="ab"/>
        <w:spacing w:before="0" w:beforeAutospacing="0" w:after="0" w:afterAutospacing="0"/>
        <w:rPr>
          <w:sz w:val="28"/>
          <w:szCs w:val="28"/>
          <w:lang w:val="uk-UA"/>
        </w:rPr>
      </w:pPr>
    </w:p>
    <w:p w:rsidR="00270075" w:rsidRPr="00270075" w:rsidRDefault="00270075" w:rsidP="00270075">
      <w:pPr>
        <w:shd w:val="clear" w:color="auto" w:fill="FFFFFF"/>
        <w:rPr>
          <w:rFonts w:eastAsia="Times New Roman" w:cs="Times New Roman"/>
          <w:bCs/>
          <w:color w:val="000000" w:themeColor="text1"/>
          <w:szCs w:val="28"/>
          <w:lang w:val="uk-UA" w:eastAsia="ru-RU"/>
        </w:rPr>
      </w:pPr>
      <w:r w:rsidRPr="00270075">
        <w:rPr>
          <w:rFonts w:eastAsia="Times New Roman" w:cs="Times New Roman"/>
          <w:b/>
          <w:i/>
          <w:iCs/>
          <w:color w:val="000000" w:themeColor="text1"/>
          <w:szCs w:val="28"/>
          <w:lang w:val="uk-UA" w:eastAsia="ru-RU"/>
        </w:rPr>
        <w:t>Карта</w:t>
      </w:r>
      <w:r w:rsidRPr="00270075">
        <w:rPr>
          <w:rFonts w:eastAsia="Times New Roman" w:cs="Times New Roman"/>
          <w:bCs/>
          <w:color w:val="000000" w:themeColor="text1"/>
          <w:szCs w:val="28"/>
          <w:lang w:val="uk-UA" w:eastAsia="ru-RU"/>
        </w:rPr>
        <w:t xml:space="preserve"> – це спрощене зображення частини земної поверхні на площині, яке створене у певному масштабі з використанням умовних знаків і картографічної про</w:t>
      </w:r>
      <w:r w:rsidR="00B726D6">
        <w:rPr>
          <w:rFonts w:eastAsia="Times New Roman" w:cs="Times New Roman"/>
          <w:bCs/>
          <w:color w:val="000000" w:themeColor="text1"/>
          <w:szCs w:val="28"/>
          <w:lang w:val="uk-UA" w:eastAsia="ru-RU"/>
        </w:rPr>
        <w:t>є</w:t>
      </w:r>
      <w:r w:rsidRPr="00270075">
        <w:rPr>
          <w:rFonts w:eastAsia="Times New Roman" w:cs="Times New Roman"/>
          <w:bCs/>
          <w:color w:val="000000" w:themeColor="text1"/>
          <w:szCs w:val="28"/>
          <w:lang w:val="uk-UA" w:eastAsia="ru-RU"/>
        </w:rPr>
        <w:t>кції. Вона служить для відображення розміщення, властивостей і взаємозв</w:t>
      </w:r>
      <w:r w:rsidR="000C30FB">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язків різних природних, соціальних та економічних об</w:t>
      </w:r>
      <w:r w:rsidR="000C30FB">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єктів і явищ. Карти є важливим інструментом для орієнтування на місцевості та планування просторових досліджень.</w:t>
      </w:r>
    </w:p>
    <w:p w:rsidR="00270075" w:rsidRPr="00270075" w:rsidRDefault="00270075" w:rsidP="00270075">
      <w:pPr>
        <w:shd w:val="clear" w:color="auto" w:fill="FFFFFF"/>
        <w:rPr>
          <w:rFonts w:eastAsia="Times New Roman" w:cs="Times New Roman"/>
          <w:bCs/>
          <w:color w:val="000000" w:themeColor="text1"/>
          <w:szCs w:val="28"/>
          <w:lang w:val="uk-UA" w:eastAsia="ru-RU"/>
        </w:rPr>
      </w:pPr>
      <w:r w:rsidRPr="00270075">
        <w:rPr>
          <w:rFonts w:eastAsia="Times New Roman" w:cs="Times New Roman"/>
          <w:b/>
          <w:i/>
          <w:iCs/>
          <w:color w:val="000000" w:themeColor="text1"/>
          <w:szCs w:val="28"/>
          <w:lang w:val="uk-UA" w:eastAsia="ru-RU"/>
        </w:rPr>
        <w:t>Масштаб карти</w:t>
      </w:r>
      <w:r w:rsidRPr="00270075">
        <w:rPr>
          <w:rFonts w:eastAsia="Times New Roman" w:cs="Times New Roman"/>
          <w:bCs/>
          <w:color w:val="000000" w:themeColor="text1"/>
          <w:szCs w:val="28"/>
          <w:lang w:val="uk-UA" w:eastAsia="ru-RU"/>
        </w:rPr>
        <w:t xml:space="preserve"> визначає співвідношення між відстанями на карті та реальними відстанями на місцевості. Він вказує, у скільки разів зменшено зображення об</w:t>
      </w:r>
      <w:r w:rsidR="000C30FB">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єктів. Масштаб може бути різних видів</w:t>
      </w:r>
      <w:r w:rsidR="001B3657">
        <w:rPr>
          <w:rFonts w:eastAsia="Times New Roman" w:cs="Times New Roman"/>
          <w:bCs/>
          <w:color w:val="000000" w:themeColor="text1"/>
          <w:szCs w:val="28"/>
          <w:lang w:val="uk-UA" w:eastAsia="ru-RU"/>
        </w:rPr>
        <w:t xml:space="preserve"> (рисунок 1)</w:t>
      </w:r>
      <w:r w:rsidR="000C30FB">
        <w:rPr>
          <w:rFonts w:eastAsia="Times New Roman" w:cs="Times New Roman"/>
          <w:bCs/>
          <w:color w:val="000000" w:themeColor="text1"/>
          <w:szCs w:val="28"/>
          <w:lang w:val="uk-UA" w:eastAsia="ru-RU"/>
        </w:rPr>
        <w:t>.</w:t>
      </w:r>
    </w:p>
    <w:p w:rsidR="00270075" w:rsidRPr="00270075" w:rsidRDefault="00270075" w:rsidP="000C30FB">
      <w:pPr>
        <w:shd w:val="clear" w:color="auto" w:fill="FFFFFF"/>
        <w:rPr>
          <w:rFonts w:eastAsia="Times New Roman" w:cs="Times New Roman"/>
          <w:bCs/>
          <w:color w:val="000000" w:themeColor="text1"/>
          <w:szCs w:val="28"/>
          <w:lang w:val="uk-UA" w:eastAsia="ru-RU"/>
        </w:rPr>
      </w:pPr>
      <w:r w:rsidRPr="00270075">
        <w:rPr>
          <w:rFonts w:eastAsia="Times New Roman" w:cs="Times New Roman"/>
          <w:bCs/>
          <w:i/>
          <w:iCs/>
          <w:color w:val="000000" w:themeColor="text1"/>
          <w:szCs w:val="28"/>
          <w:lang w:val="uk-UA" w:eastAsia="ru-RU"/>
        </w:rPr>
        <w:t>Числовий масштаб</w:t>
      </w:r>
      <w:r w:rsidRPr="00270075">
        <w:rPr>
          <w:rFonts w:eastAsia="Times New Roman" w:cs="Times New Roman"/>
          <w:bCs/>
          <w:color w:val="000000" w:themeColor="text1"/>
          <w:szCs w:val="28"/>
          <w:lang w:val="uk-UA" w:eastAsia="ru-RU"/>
        </w:rPr>
        <w:t xml:space="preserve"> – виражається у вигляді дробу, де в чисельнику стоїть одиниця, а в знаменнику вказується число, яке показує, скільки разів зменшено реальні розміри. Чим більший знаменник, тим менший масштаб, і відповідно, зображення на карті буде більш деталізованим.</w:t>
      </w:r>
    </w:p>
    <w:p w:rsidR="00270075" w:rsidRPr="00270075" w:rsidRDefault="00270075" w:rsidP="000C30FB">
      <w:pPr>
        <w:shd w:val="clear" w:color="auto" w:fill="FFFFFF"/>
        <w:rPr>
          <w:rFonts w:eastAsia="Times New Roman" w:cs="Times New Roman"/>
          <w:bCs/>
          <w:color w:val="000000" w:themeColor="text1"/>
          <w:szCs w:val="28"/>
          <w:lang w:val="uk-UA" w:eastAsia="ru-RU"/>
        </w:rPr>
      </w:pPr>
      <w:r w:rsidRPr="00270075">
        <w:rPr>
          <w:rFonts w:eastAsia="Times New Roman" w:cs="Times New Roman"/>
          <w:bCs/>
          <w:i/>
          <w:iCs/>
          <w:color w:val="000000" w:themeColor="text1"/>
          <w:szCs w:val="28"/>
          <w:lang w:val="uk-UA" w:eastAsia="ru-RU"/>
        </w:rPr>
        <w:t>Іменований масштаб</w:t>
      </w:r>
      <w:r w:rsidRPr="00270075">
        <w:rPr>
          <w:rFonts w:eastAsia="Times New Roman" w:cs="Times New Roman"/>
          <w:bCs/>
          <w:color w:val="000000" w:themeColor="text1"/>
          <w:szCs w:val="28"/>
          <w:lang w:val="uk-UA" w:eastAsia="ru-RU"/>
        </w:rPr>
        <w:t xml:space="preserve"> – містить одиницю вимірювання, наприклад, </w:t>
      </w:r>
      <w:r w:rsidR="000C30FB">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1 см = 1 км</w:t>
      </w:r>
      <w:r w:rsidR="000C30FB">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 що дає зрозуміле уявлення про відстань.</w:t>
      </w:r>
    </w:p>
    <w:p w:rsidR="00270075" w:rsidRPr="00270075" w:rsidRDefault="00270075" w:rsidP="000C30FB">
      <w:pPr>
        <w:shd w:val="clear" w:color="auto" w:fill="FFFFFF"/>
        <w:rPr>
          <w:rFonts w:eastAsia="Times New Roman" w:cs="Times New Roman"/>
          <w:bCs/>
          <w:color w:val="000000" w:themeColor="text1"/>
          <w:szCs w:val="28"/>
          <w:lang w:val="uk-UA" w:eastAsia="ru-RU"/>
        </w:rPr>
      </w:pPr>
      <w:r w:rsidRPr="00270075">
        <w:rPr>
          <w:rFonts w:eastAsia="Times New Roman" w:cs="Times New Roman"/>
          <w:bCs/>
          <w:i/>
          <w:iCs/>
          <w:color w:val="000000" w:themeColor="text1"/>
          <w:szCs w:val="28"/>
          <w:lang w:val="uk-UA" w:eastAsia="ru-RU"/>
        </w:rPr>
        <w:t>Лінійний масштаб</w:t>
      </w:r>
      <w:r w:rsidRPr="00270075">
        <w:rPr>
          <w:rFonts w:eastAsia="Times New Roman" w:cs="Times New Roman"/>
          <w:bCs/>
          <w:color w:val="000000" w:themeColor="text1"/>
          <w:szCs w:val="28"/>
          <w:lang w:val="uk-UA" w:eastAsia="ru-RU"/>
        </w:rPr>
        <w:t xml:space="preserve"> – це графічне зображення масштабу на карті у вигляді поділеної лінійки, яка дозволяє легко вимірювати відстані на карті. За допомогою циркуля або лінійки можна виміряти відстань на карті </w:t>
      </w:r>
      <w:r w:rsidR="00B726D6">
        <w:rPr>
          <w:rFonts w:eastAsia="Times New Roman" w:cs="Times New Roman"/>
          <w:bCs/>
          <w:color w:val="000000" w:themeColor="text1"/>
          <w:szCs w:val="28"/>
          <w:lang w:val="uk-UA" w:eastAsia="ru-RU"/>
        </w:rPr>
        <w:t>та</w:t>
      </w:r>
      <w:r w:rsidRPr="00270075">
        <w:rPr>
          <w:rFonts w:eastAsia="Times New Roman" w:cs="Times New Roman"/>
          <w:bCs/>
          <w:color w:val="000000" w:themeColor="text1"/>
          <w:szCs w:val="28"/>
          <w:lang w:val="uk-UA" w:eastAsia="ru-RU"/>
        </w:rPr>
        <w:t xml:space="preserve"> перенести її на лінійний масштаб для визначення реальної відстані.</w:t>
      </w:r>
    </w:p>
    <w:p w:rsidR="005B3BFC" w:rsidRDefault="005B3BFC" w:rsidP="005B3BFC">
      <w:pPr>
        <w:shd w:val="clear" w:color="auto" w:fill="FFFFFF"/>
        <w:ind w:firstLine="0"/>
        <w:jc w:val="center"/>
        <w:rPr>
          <w:rFonts w:eastAsia="Times New Roman" w:cs="Times New Roman"/>
          <w:bCs/>
          <w:color w:val="000000" w:themeColor="text1"/>
          <w:szCs w:val="28"/>
          <w:lang w:val="uk-UA" w:eastAsia="ru-RU"/>
        </w:rPr>
      </w:pPr>
      <w:r>
        <w:rPr>
          <w:noProof/>
          <w:lang w:eastAsia="ru-RU"/>
        </w:rPr>
        <w:lastRenderedPageBreak/>
        <w:drawing>
          <wp:inline distT="0" distB="0" distL="0" distR="0">
            <wp:extent cx="5830570" cy="2623820"/>
            <wp:effectExtent l="0" t="0" r="0" b="0"/>
            <wp:docPr id="638960916" name="Рисунок 1" descr="Масштаб та його види - Географія. 6 клас. Коберні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асштаб та його види - Географія. 6 клас. Коберні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30570" cy="2623820"/>
                    </a:xfrm>
                    <a:prstGeom prst="rect">
                      <a:avLst/>
                    </a:prstGeom>
                    <a:noFill/>
                    <a:ln>
                      <a:noFill/>
                    </a:ln>
                  </pic:spPr>
                </pic:pic>
              </a:graphicData>
            </a:graphic>
          </wp:inline>
        </w:drawing>
      </w:r>
    </w:p>
    <w:p w:rsidR="005B3BFC" w:rsidRDefault="005B3BFC" w:rsidP="00270075">
      <w:pPr>
        <w:shd w:val="clear" w:color="auto" w:fill="FFFFFF"/>
        <w:rPr>
          <w:rFonts w:eastAsia="Times New Roman" w:cs="Times New Roman"/>
          <w:bCs/>
          <w:color w:val="000000" w:themeColor="text1"/>
          <w:szCs w:val="28"/>
          <w:lang w:val="uk-UA" w:eastAsia="ru-RU"/>
        </w:rPr>
      </w:pPr>
    </w:p>
    <w:p w:rsidR="001B3657" w:rsidRDefault="001B3657" w:rsidP="001B3657">
      <w:pPr>
        <w:pStyle w:val="210"/>
        <w:tabs>
          <w:tab w:val="left" w:pos="2410"/>
        </w:tabs>
        <w:spacing w:line="240" w:lineRule="auto"/>
        <w:ind w:left="2694" w:hanging="1985"/>
        <w:rPr>
          <w:lang w:val="uk-UA"/>
        </w:rPr>
      </w:pPr>
      <w:r>
        <w:rPr>
          <w:lang w:val="uk-UA"/>
        </w:rPr>
        <w:t>Рисунок 1 – Види масштабу</w:t>
      </w:r>
    </w:p>
    <w:p w:rsidR="001B3657" w:rsidRPr="00C701F6" w:rsidRDefault="001B3657" w:rsidP="001B3657">
      <w:pPr>
        <w:pStyle w:val="ab"/>
        <w:shd w:val="clear" w:color="auto" w:fill="FFFFFF"/>
        <w:spacing w:before="0" w:beforeAutospacing="0" w:after="0" w:afterAutospacing="0"/>
        <w:rPr>
          <w:color w:val="000000"/>
          <w:sz w:val="28"/>
          <w:szCs w:val="28"/>
          <w:lang w:val="uk-UA"/>
        </w:rPr>
      </w:pPr>
    </w:p>
    <w:p w:rsidR="00270075" w:rsidRPr="00270075" w:rsidRDefault="00270075" w:rsidP="00270075">
      <w:pPr>
        <w:shd w:val="clear" w:color="auto" w:fill="FFFFFF"/>
        <w:rPr>
          <w:rFonts w:eastAsia="Times New Roman" w:cs="Times New Roman"/>
          <w:bCs/>
          <w:color w:val="000000" w:themeColor="text1"/>
          <w:szCs w:val="28"/>
          <w:lang w:val="uk-UA" w:eastAsia="ru-RU"/>
        </w:rPr>
      </w:pPr>
      <w:r w:rsidRPr="00270075">
        <w:rPr>
          <w:rFonts w:eastAsia="Times New Roman" w:cs="Times New Roman"/>
          <w:bCs/>
          <w:color w:val="000000" w:themeColor="text1"/>
          <w:szCs w:val="28"/>
          <w:lang w:val="uk-UA" w:eastAsia="ru-RU"/>
        </w:rPr>
        <w:t>Карти класифікуються за кількома ознаками:</w:t>
      </w:r>
      <w:r w:rsidR="004E2FC5">
        <w:rPr>
          <w:rFonts w:eastAsia="Times New Roman" w:cs="Times New Roman"/>
          <w:bCs/>
          <w:color w:val="000000" w:themeColor="text1"/>
          <w:szCs w:val="28"/>
          <w:lang w:val="uk-UA" w:eastAsia="ru-RU"/>
        </w:rPr>
        <w:t xml:space="preserve"> за змістом, за масштабом, за призначенням, за охопленням території. </w:t>
      </w:r>
    </w:p>
    <w:p w:rsidR="00270075" w:rsidRPr="00270075" w:rsidRDefault="00270075" w:rsidP="004E2FC5">
      <w:pPr>
        <w:pStyle w:val="ab"/>
        <w:spacing w:before="0" w:beforeAutospacing="0" w:after="0" w:afterAutospacing="0"/>
        <w:rPr>
          <w:sz w:val="28"/>
          <w:szCs w:val="28"/>
          <w:lang w:val="uk-UA"/>
        </w:rPr>
      </w:pPr>
      <w:r w:rsidRPr="00270075">
        <w:rPr>
          <w:b/>
          <w:bCs/>
          <w:i/>
          <w:iCs/>
          <w:sz w:val="28"/>
          <w:szCs w:val="28"/>
          <w:lang w:val="uk-UA"/>
        </w:rPr>
        <w:t>За масштабом</w:t>
      </w:r>
      <w:r w:rsidR="004E2FC5">
        <w:rPr>
          <w:b/>
          <w:bCs/>
          <w:i/>
          <w:iCs/>
          <w:sz w:val="28"/>
          <w:szCs w:val="28"/>
          <w:lang w:val="uk-UA"/>
        </w:rPr>
        <w:t xml:space="preserve"> </w:t>
      </w:r>
      <w:r w:rsidR="004E2FC5" w:rsidRPr="004E2FC5">
        <w:rPr>
          <w:sz w:val="28"/>
          <w:szCs w:val="28"/>
          <w:lang w:val="uk-UA"/>
        </w:rPr>
        <w:t>карти поділяють на</w:t>
      </w:r>
      <w:r w:rsidRPr="00270075">
        <w:rPr>
          <w:sz w:val="28"/>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великомасштабні – з масштабом від 1:5000 до 1:200000, використовуються для детального зображення малих територій</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середньомасштабні – масштаб від 1:200000 до 1:1000000, призначені для більш загального зображення великих територій</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дрібномасштабні – масштаб менший за 1:1000000, використовуються для зображення великих територій, таких як континенти чи країни.</w:t>
      </w:r>
    </w:p>
    <w:p w:rsidR="00270075" w:rsidRPr="00270075" w:rsidRDefault="00270075" w:rsidP="004E2FC5">
      <w:pPr>
        <w:pStyle w:val="ab"/>
        <w:spacing w:before="0" w:beforeAutospacing="0" w:after="0" w:afterAutospacing="0"/>
        <w:rPr>
          <w:sz w:val="28"/>
          <w:szCs w:val="28"/>
          <w:lang w:val="uk-UA"/>
        </w:rPr>
      </w:pPr>
      <w:r w:rsidRPr="00270075">
        <w:rPr>
          <w:b/>
          <w:bCs/>
          <w:i/>
          <w:iCs/>
          <w:sz w:val="28"/>
          <w:szCs w:val="28"/>
          <w:lang w:val="uk-UA"/>
        </w:rPr>
        <w:t>За змістом</w:t>
      </w:r>
      <w:r w:rsidR="004E2FC5">
        <w:rPr>
          <w:b/>
          <w:bCs/>
          <w:i/>
          <w:iCs/>
          <w:sz w:val="28"/>
          <w:szCs w:val="28"/>
          <w:lang w:val="uk-UA"/>
        </w:rPr>
        <w:t xml:space="preserve"> карти </w:t>
      </w:r>
      <w:r w:rsidR="004E2FC5" w:rsidRPr="004E2FC5">
        <w:rPr>
          <w:sz w:val="28"/>
          <w:szCs w:val="28"/>
          <w:lang w:val="uk-UA"/>
        </w:rPr>
        <w:t>можуть бути</w:t>
      </w:r>
      <w:r w:rsidRPr="00270075">
        <w:rPr>
          <w:sz w:val="28"/>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загальногеографічні – містять основну географічну інформацію, таку як рельєф, водні об</w:t>
      </w:r>
      <w:r>
        <w:rPr>
          <w:rFonts w:cs="Times New Roman"/>
          <w:szCs w:val="28"/>
          <w:lang w:val="uk-UA"/>
        </w:rPr>
        <w:t>’</w:t>
      </w:r>
      <w:r w:rsidRPr="00270075">
        <w:rPr>
          <w:rFonts w:cs="Times New Roman"/>
          <w:szCs w:val="28"/>
          <w:lang w:val="uk-UA"/>
        </w:rPr>
        <w:t>єкти, міста</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тематичні – спеціалізовані карти, що зображують певні аспекти, наприклад, спортивн</w:t>
      </w:r>
      <w:r>
        <w:rPr>
          <w:rFonts w:cs="Times New Roman"/>
          <w:szCs w:val="28"/>
          <w:lang w:val="uk-UA"/>
        </w:rPr>
        <w:t>і карти для</w:t>
      </w:r>
      <w:r w:rsidRPr="00270075">
        <w:rPr>
          <w:rFonts w:cs="Times New Roman"/>
          <w:szCs w:val="28"/>
          <w:lang w:val="uk-UA"/>
        </w:rPr>
        <w:t xml:space="preserve"> орієнтування</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оглядові – зображають великі території з основними характеристиками.</w:t>
      </w:r>
    </w:p>
    <w:p w:rsidR="00270075" w:rsidRPr="00270075" w:rsidRDefault="00270075" w:rsidP="004E2FC5">
      <w:pPr>
        <w:pStyle w:val="ab"/>
        <w:spacing w:before="0" w:beforeAutospacing="0" w:after="0" w:afterAutospacing="0"/>
        <w:rPr>
          <w:b/>
          <w:bCs/>
          <w:i/>
          <w:iCs/>
          <w:sz w:val="28"/>
          <w:szCs w:val="28"/>
          <w:lang w:val="uk-UA"/>
        </w:rPr>
      </w:pPr>
      <w:r w:rsidRPr="00270075">
        <w:rPr>
          <w:b/>
          <w:bCs/>
          <w:i/>
          <w:iCs/>
          <w:sz w:val="28"/>
          <w:szCs w:val="28"/>
          <w:lang w:val="uk-UA"/>
        </w:rPr>
        <w:t>За призначенням</w:t>
      </w:r>
      <w:r w:rsidR="004E2FC5">
        <w:rPr>
          <w:b/>
          <w:bCs/>
          <w:i/>
          <w:iCs/>
          <w:sz w:val="28"/>
          <w:szCs w:val="28"/>
          <w:lang w:val="uk-UA"/>
        </w:rPr>
        <w:t xml:space="preserve"> </w:t>
      </w:r>
      <w:r w:rsidR="004E2FC5">
        <w:rPr>
          <w:sz w:val="28"/>
          <w:szCs w:val="28"/>
          <w:lang w:val="uk-UA"/>
        </w:rPr>
        <w:t xml:space="preserve">карти </w:t>
      </w:r>
      <w:r w:rsidR="004E2FC5" w:rsidRPr="004E2FC5">
        <w:rPr>
          <w:sz w:val="28"/>
          <w:szCs w:val="28"/>
          <w:lang w:val="uk-UA"/>
        </w:rPr>
        <w:t>класифікують</w:t>
      </w:r>
      <w:r w:rsidRPr="00270075">
        <w:rPr>
          <w:i/>
          <w:iCs/>
          <w:sz w:val="28"/>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науково-довідкові – використовуються для наукових досліджень і надають детальну та точну інформацію</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 xml:space="preserve">культурно-освітні – призначені для популяризації знань і часто використовуються в </w:t>
      </w:r>
      <w:r w:rsidR="00B75836">
        <w:rPr>
          <w:rFonts w:cs="Times New Roman"/>
          <w:szCs w:val="28"/>
          <w:lang w:val="uk-UA"/>
        </w:rPr>
        <w:t>освітніх</w:t>
      </w:r>
      <w:r w:rsidRPr="00270075">
        <w:rPr>
          <w:rFonts w:cs="Times New Roman"/>
          <w:szCs w:val="28"/>
          <w:lang w:val="uk-UA"/>
        </w:rPr>
        <w:t xml:space="preserve"> цілях</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технічні карти – зображують об</w:t>
      </w:r>
      <w:r>
        <w:rPr>
          <w:rFonts w:cs="Times New Roman"/>
          <w:szCs w:val="28"/>
          <w:lang w:val="uk-UA"/>
        </w:rPr>
        <w:t>’</w:t>
      </w:r>
      <w:r w:rsidRPr="00270075">
        <w:rPr>
          <w:rFonts w:cs="Times New Roman"/>
          <w:szCs w:val="28"/>
          <w:lang w:val="uk-UA"/>
        </w:rPr>
        <w:t>єкти, необхідні для технічного планування, будівництва тощо</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навчальні карти – використовуються для навчання в шкільних курсах географії та інших дисциплін.</w:t>
      </w:r>
    </w:p>
    <w:p w:rsidR="00270075" w:rsidRPr="00270075" w:rsidRDefault="00270075" w:rsidP="004E2FC5">
      <w:pPr>
        <w:pStyle w:val="ab"/>
        <w:spacing w:before="0" w:beforeAutospacing="0" w:after="0" w:afterAutospacing="0"/>
        <w:rPr>
          <w:sz w:val="28"/>
          <w:szCs w:val="28"/>
          <w:lang w:val="uk-UA"/>
        </w:rPr>
      </w:pPr>
      <w:r w:rsidRPr="00270075">
        <w:rPr>
          <w:b/>
          <w:bCs/>
          <w:i/>
          <w:iCs/>
          <w:sz w:val="28"/>
          <w:szCs w:val="28"/>
          <w:lang w:val="uk-UA"/>
        </w:rPr>
        <w:t>За охопленням території</w:t>
      </w:r>
      <w:r w:rsidR="004E2FC5">
        <w:rPr>
          <w:b/>
          <w:bCs/>
          <w:i/>
          <w:iCs/>
          <w:sz w:val="28"/>
          <w:szCs w:val="28"/>
          <w:lang w:val="uk-UA"/>
        </w:rPr>
        <w:t xml:space="preserve"> </w:t>
      </w:r>
      <w:r w:rsidR="004E2FC5" w:rsidRPr="004E2FC5">
        <w:rPr>
          <w:sz w:val="28"/>
          <w:szCs w:val="28"/>
          <w:lang w:val="uk-UA"/>
        </w:rPr>
        <w:t>карти поділяють на</w:t>
      </w:r>
      <w:r w:rsidRPr="00270075">
        <w:rPr>
          <w:sz w:val="28"/>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карти світу</w:t>
      </w:r>
      <w:r>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карти півкуль, материків, частин світу, океанів</w:t>
      </w:r>
      <w:r w:rsidR="00854183">
        <w:rPr>
          <w:rFonts w:cs="Times New Roman"/>
          <w:szCs w:val="28"/>
          <w:lang w:val="uk-UA"/>
        </w:rPr>
        <w:t>;</w:t>
      </w:r>
    </w:p>
    <w:p w:rsidR="00270075" w:rsidRPr="00270075" w:rsidRDefault="004E2FC5" w:rsidP="006F2E69">
      <w:pPr>
        <w:numPr>
          <w:ilvl w:val="0"/>
          <w:numId w:val="15"/>
        </w:numPr>
        <w:tabs>
          <w:tab w:val="clear" w:pos="720"/>
          <w:tab w:val="num" w:pos="993"/>
        </w:tabs>
        <w:ind w:left="0" w:firstLine="709"/>
        <w:rPr>
          <w:rFonts w:cs="Times New Roman"/>
          <w:szCs w:val="28"/>
          <w:lang w:val="uk-UA"/>
        </w:rPr>
      </w:pPr>
      <w:r w:rsidRPr="00270075">
        <w:rPr>
          <w:rFonts w:cs="Times New Roman"/>
          <w:szCs w:val="28"/>
          <w:lang w:val="uk-UA"/>
        </w:rPr>
        <w:t>карти окремих країн та їх адміністративних одиниць.</w:t>
      </w:r>
    </w:p>
    <w:p w:rsidR="00270075" w:rsidRPr="00270075" w:rsidRDefault="00270075" w:rsidP="00854183">
      <w:pPr>
        <w:shd w:val="clear" w:color="auto" w:fill="FFFFFF"/>
        <w:rPr>
          <w:rFonts w:eastAsia="Times New Roman" w:cs="Times New Roman"/>
          <w:bCs/>
          <w:color w:val="000000" w:themeColor="text1"/>
          <w:szCs w:val="28"/>
          <w:lang w:val="uk-UA" w:eastAsia="ru-RU"/>
        </w:rPr>
      </w:pPr>
      <w:r w:rsidRPr="00270075">
        <w:rPr>
          <w:rFonts w:eastAsia="Times New Roman" w:cs="Times New Roman"/>
          <w:b/>
          <w:i/>
          <w:iCs/>
          <w:color w:val="000000" w:themeColor="text1"/>
          <w:szCs w:val="28"/>
          <w:lang w:val="uk-UA" w:eastAsia="ru-RU"/>
        </w:rPr>
        <w:lastRenderedPageBreak/>
        <w:t>План</w:t>
      </w:r>
      <w:r w:rsidRPr="00270075">
        <w:rPr>
          <w:rFonts w:eastAsia="Times New Roman" w:cs="Times New Roman"/>
          <w:bCs/>
          <w:color w:val="000000" w:themeColor="text1"/>
          <w:szCs w:val="28"/>
          <w:lang w:val="uk-UA" w:eastAsia="ru-RU"/>
        </w:rPr>
        <w:t xml:space="preserve"> – це детальне зображення невеликої ділянки місцевості в великому масштабі. Зазвичай на плані позначають конкретні об</w:t>
      </w:r>
      <w:r w:rsidR="00854183">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єкти, такі як шкільне подвір</w:t>
      </w:r>
      <w:r w:rsidR="00854183">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я або присадибна ділянка. Крім того, на плані можуть використовуватись умовні знаки для позначення різних елементів. План складають у масштабах від 1:5000 і більших, що дозволяє більш точно зображати деталі, ніж на карті. На відміну від карти, план не враховує кривину земної поверхні.</w:t>
      </w:r>
    </w:p>
    <w:p w:rsidR="00270075" w:rsidRPr="00270075" w:rsidRDefault="00270075" w:rsidP="00854183">
      <w:pPr>
        <w:shd w:val="clear" w:color="auto" w:fill="FFFFFF"/>
        <w:rPr>
          <w:rFonts w:eastAsia="Times New Roman" w:cs="Times New Roman"/>
          <w:bCs/>
          <w:color w:val="000000" w:themeColor="text1"/>
          <w:szCs w:val="28"/>
          <w:lang w:val="uk-UA" w:eastAsia="ru-RU"/>
        </w:rPr>
      </w:pPr>
      <w:r w:rsidRPr="00270075">
        <w:rPr>
          <w:rFonts w:eastAsia="Times New Roman" w:cs="Times New Roman"/>
          <w:b/>
          <w:i/>
          <w:iCs/>
          <w:color w:val="000000" w:themeColor="text1"/>
          <w:szCs w:val="28"/>
          <w:lang w:val="uk-UA" w:eastAsia="ru-RU"/>
        </w:rPr>
        <w:t>Схема</w:t>
      </w:r>
      <w:r w:rsidRPr="00270075">
        <w:rPr>
          <w:rFonts w:eastAsia="Times New Roman" w:cs="Times New Roman"/>
          <w:bCs/>
          <w:color w:val="000000" w:themeColor="text1"/>
          <w:szCs w:val="28"/>
          <w:lang w:val="uk-UA" w:eastAsia="ru-RU"/>
        </w:rPr>
        <w:t xml:space="preserve"> – це креслення, на якому зображені окремі об</w:t>
      </w:r>
      <w:r w:rsidR="00854183">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єкти чи елементи системи за допомогою умовних знаків. Схеми часто використовуються для відображення складних систем, таких як залізничні шляхи або евакуаційні маршрути.</w:t>
      </w:r>
    </w:p>
    <w:p w:rsidR="00270075" w:rsidRDefault="00270075" w:rsidP="00270075">
      <w:pPr>
        <w:shd w:val="clear" w:color="auto" w:fill="FFFFFF"/>
        <w:rPr>
          <w:rFonts w:eastAsia="Times New Roman" w:cs="Times New Roman"/>
          <w:bCs/>
          <w:color w:val="000000" w:themeColor="text1"/>
          <w:szCs w:val="28"/>
          <w:lang w:val="uk-UA" w:eastAsia="ru-RU"/>
        </w:rPr>
      </w:pPr>
      <w:r w:rsidRPr="00270075">
        <w:rPr>
          <w:rFonts w:eastAsia="Times New Roman" w:cs="Times New Roman"/>
          <w:bCs/>
          <w:color w:val="000000" w:themeColor="text1"/>
          <w:szCs w:val="28"/>
          <w:lang w:val="uk-UA" w:eastAsia="ru-RU"/>
        </w:rPr>
        <w:t>Завдяки картам, планам і схемам можна вирішувати багато важливих завдань, таких як визначення відстаней, вимірювання висот, знаходження напрямків, орієнтування на місцевості та про</w:t>
      </w:r>
      <w:r w:rsidR="00B726D6">
        <w:rPr>
          <w:rFonts w:eastAsia="Times New Roman" w:cs="Times New Roman"/>
          <w:bCs/>
          <w:color w:val="000000" w:themeColor="text1"/>
          <w:szCs w:val="28"/>
          <w:lang w:val="uk-UA" w:eastAsia="ru-RU"/>
        </w:rPr>
        <w:t>є</w:t>
      </w:r>
      <w:r w:rsidRPr="00270075">
        <w:rPr>
          <w:rFonts w:eastAsia="Times New Roman" w:cs="Times New Roman"/>
          <w:bCs/>
          <w:color w:val="000000" w:themeColor="text1"/>
          <w:szCs w:val="28"/>
          <w:lang w:val="uk-UA" w:eastAsia="ru-RU"/>
        </w:rPr>
        <w:t>ктування різних інженерних об</w:t>
      </w:r>
      <w:r w:rsidR="00854183">
        <w:rPr>
          <w:rFonts w:eastAsia="Times New Roman" w:cs="Times New Roman"/>
          <w:bCs/>
          <w:color w:val="000000" w:themeColor="text1"/>
          <w:szCs w:val="28"/>
          <w:lang w:val="uk-UA" w:eastAsia="ru-RU"/>
        </w:rPr>
        <w:t>’</w:t>
      </w:r>
      <w:r w:rsidRPr="00270075">
        <w:rPr>
          <w:rFonts w:eastAsia="Times New Roman" w:cs="Times New Roman"/>
          <w:bCs/>
          <w:color w:val="000000" w:themeColor="text1"/>
          <w:szCs w:val="28"/>
          <w:lang w:val="uk-UA" w:eastAsia="ru-RU"/>
        </w:rPr>
        <w:t>єктів, таких як дороги, мости та промислові споруди.</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
          <w:i/>
          <w:iCs/>
          <w:color w:val="000000" w:themeColor="text1"/>
          <w:szCs w:val="28"/>
          <w:lang w:val="uk-UA" w:eastAsia="ru-RU"/>
        </w:rPr>
        <w:t>Спортивна карта</w:t>
      </w:r>
      <w:r w:rsidRPr="00780EC2">
        <w:rPr>
          <w:rFonts w:eastAsia="Times New Roman" w:cs="Times New Roman"/>
          <w:bCs/>
          <w:color w:val="000000" w:themeColor="text1"/>
          <w:szCs w:val="28"/>
          <w:lang w:val="uk-UA" w:eastAsia="ru-RU"/>
        </w:rPr>
        <w:t xml:space="preserve"> – це спеціальна велика карта, призначена для спортивного орієнтування, виконана за допомогою умовних позначень. Вона повинна детально відображати всі об</w:t>
      </w:r>
      <w:r>
        <w:rPr>
          <w:rFonts w:eastAsia="Times New Roman" w:cs="Times New Roman"/>
          <w:bCs/>
          <w:color w:val="000000" w:themeColor="text1"/>
          <w:szCs w:val="28"/>
          <w:lang w:val="uk-UA" w:eastAsia="ru-RU"/>
        </w:rPr>
        <w:t>’</w:t>
      </w:r>
      <w:r w:rsidRPr="00780EC2">
        <w:rPr>
          <w:rFonts w:eastAsia="Times New Roman" w:cs="Times New Roman"/>
          <w:bCs/>
          <w:color w:val="000000" w:themeColor="text1"/>
          <w:szCs w:val="28"/>
          <w:lang w:val="uk-UA" w:eastAsia="ru-RU"/>
        </w:rPr>
        <w:t>єкти, що впливають на орієнтування та вибір маршруту: форми рельєфу, каміння, стан поверхні, прохідність, землекористування, гідрографічні елементи, населені пункти, будівлі, мережу доріг і стежок, комунікаційні лінії, а також інші деталі, що мають значення для орієнтування.</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Cs/>
          <w:color w:val="000000" w:themeColor="text1"/>
          <w:szCs w:val="28"/>
          <w:lang w:val="uk-UA" w:eastAsia="ru-RU"/>
        </w:rPr>
        <w:t>Прохідність та видимість місцевості прямо впливають на вибір маршруту та швидкість руху. Карта повинна відображати клас наявних стежок, доріг, боліт, водних перешкод, кам</w:t>
      </w:r>
      <w:r>
        <w:rPr>
          <w:rFonts w:eastAsia="Times New Roman" w:cs="Times New Roman"/>
          <w:bCs/>
          <w:color w:val="000000" w:themeColor="text1"/>
          <w:szCs w:val="28"/>
          <w:lang w:val="uk-UA" w:eastAsia="ru-RU"/>
        </w:rPr>
        <w:t>’</w:t>
      </w:r>
      <w:r w:rsidRPr="00780EC2">
        <w:rPr>
          <w:rFonts w:eastAsia="Times New Roman" w:cs="Times New Roman"/>
          <w:bCs/>
          <w:color w:val="000000" w:themeColor="text1"/>
          <w:szCs w:val="28"/>
          <w:lang w:val="uk-UA" w:eastAsia="ru-RU"/>
        </w:rPr>
        <w:t>янистих і скельних виходів, а також прохідність лісових масивів. Важливо, щоб карта також показувала стан поверхні землі та наявність відкритих просторів. Видимі межі рослинності, що можуть бути використані для орієнтування, також повинні бути чітко відображені.</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Cs/>
          <w:color w:val="000000" w:themeColor="text1"/>
          <w:szCs w:val="28"/>
          <w:lang w:val="uk-UA" w:eastAsia="ru-RU"/>
        </w:rPr>
        <w:t xml:space="preserve">Карта повинна містити лише ті деталі, що дійсно помітні на місцевості </w:t>
      </w:r>
      <w:r w:rsidR="00B726D6">
        <w:rPr>
          <w:rFonts w:eastAsia="Times New Roman" w:cs="Times New Roman"/>
          <w:bCs/>
          <w:color w:val="000000" w:themeColor="text1"/>
          <w:szCs w:val="28"/>
          <w:lang w:val="uk-UA" w:eastAsia="ru-RU"/>
        </w:rPr>
        <w:t>й</w:t>
      </w:r>
      <w:r w:rsidRPr="00780EC2">
        <w:rPr>
          <w:rFonts w:eastAsia="Times New Roman" w:cs="Times New Roman"/>
          <w:bCs/>
          <w:color w:val="000000" w:themeColor="text1"/>
          <w:szCs w:val="28"/>
          <w:lang w:val="uk-UA" w:eastAsia="ru-RU"/>
        </w:rPr>
        <w:t xml:space="preserve"> мають значення для спортсмена. Усі умовні позначення виконуються чітко і відповідно до встановлених стандартів, щоб вони були зрозумілі для нормального зору.</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Cs/>
          <w:color w:val="000000" w:themeColor="text1"/>
          <w:szCs w:val="28"/>
          <w:lang w:val="uk-UA" w:eastAsia="ru-RU"/>
        </w:rPr>
        <w:t>На картах всі написані позначення орієнтовані за напрямком південь-північ, що полегшує орієнтування на місцевості. Як правило, край карти також паралельний магнітному меридіану.</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Cs/>
          <w:color w:val="000000" w:themeColor="text1"/>
          <w:szCs w:val="28"/>
          <w:lang w:val="uk-UA" w:eastAsia="ru-RU"/>
        </w:rPr>
        <w:t xml:space="preserve">Зазвичай на картах для масових змагань включають таблицю з умовними позначеннями основних елементів, що допомагає новачкам при проходженні дистанції. Карта також містить яскраві стрілки, що вказують на північ. Незалежно від класу змагань, </w:t>
      </w:r>
      <w:r w:rsidR="00B726D6">
        <w:rPr>
          <w:rFonts w:eastAsia="Times New Roman" w:cs="Times New Roman"/>
          <w:bCs/>
          <w:color w:val="000000" w:themeColor="text1"/>
          <w:szCs w:val="28"/>
          <w:lang w:val="uk-UA" w:eastAsia="ru-RU"/>
        </w:rPr>
        <w:t xml:space="preserve">хай то будуть </w:t>
      </w:r>
      <w:r w:rsidRPr="00780EC2">
        <w:rPr>
          <w:rFonts w:eastAsia="Times New Roman" w:cs="Times New Roman"/>
          <w:bCs/>
          <w:color w:val="000000" w:themeColor="text1"/>
          <w:szCs w:val="28"/>
          <w:lang w:val="uk-UA" w:eastAsia="ru-RU"/>
        </w:rPr>
        <w:t>масові чи змагання для майстрів спорту, карта має бути точною і детально виконаною.</w:t>
      </w:r>
    </w:p>
    <w:p w:rsidR="00780EC2" w:rsidRPr="00780EC2" w:rsidRDefault="00780EC2" w:rsidP="00780EC2">
      <w:pPr>
        <w:shd w:val="clear" w:color="auto" w:fill="FFFFFF"/>
        <w:rPr>
          <w:rFonts w:eastAsia="Times New Roman" w:cs="Times New Roman"/>
          <w:bCs/>
          <w:color w:val="000000" w:themeColor="text1"/>
          <w:szCs w:val="28"/>
          <w:lang w:val="uk-UA" w:eastAsia="ru-RU"/>
        </w:rPr>
      </w:pPr>
      <w:r w:rsidRPr="00780EC2">
        <w:rPr>
          <w:rFonts w:eastAsia="Times New Roman" w:cs="Times New Roman"/>
          <w:b/>
          <w:i/>
          <w:iCs/>
          <w:color w:val="000000" w:themeColor="text1"/>
          <w:szCs w:val="28"/>
          <w:lang w:val="uk-UA" w:eastAsia="ru-RU"/>
        </w:rPr>
        <w:t>Умовні топографічні позначення</w:t>
      </w:r>
      <w:r w:rsidRPr="00780EC2">
        <w:rPr>
          <w:rFonts w:eastAsia="Times New Roman" w:cs="Times New Roman"/>
          <w:bCs/>
          <w:color w:val="000000" w:themeColor="text1"/>
          <w:szCs w:val="28"/>
          <w:lang w:val="uk-UA" w:eastAsia="ru-RU"/>
        </w:rPr>
        <w:t xml:space="preserve"> – це система знаків, що використовуються для створення спортивних карт. На відміну від загальних топографічних карт, де застосовують понад 400 видів умовних позначень, спортивні карти містять близько 100 умовних знаків</w:t>
      </w:r>
      <w:r w:rsidR="00240822">
        <w:rPr>
          <w:rFonts w:eastAsia="Times New Roman" w:cs="Times New Roman"/>
          <w:bCs/>
          <w:color w:val="000000" w:themeColor="text1"/>
          <w:szCs w:val="28"/>
          <w:lang w:val="uk-UA" w:eastAsia="ru-RU"/>
        </w:rPr>
        <w:t xml:space="preserve"> (рисунок 2)</w:t>
      </w:r>
      <w:r w:rsidRPr="00780EC2">
        <w:rPr>
          <w:rFonts w:eastAsia="Times New Roman" w:cs="Times New Roman"/>
          <w:bCs/>
          <w:color w:val="000000" w:themeColor="text1"/>
          <w:szCs w:val="28"/>
          <w:lang w:val="uk-UA" w:eastAsia="ru-RU"/>
        </w:rPr>
        <w:t>. Всі знаки спортивних карт поділяються на такі групи:</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lastRenderedPageBreak/>
        <w:t>рельєф місцевості;</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t xml:space="preserve">скелі </w:t>
      </w:r>
      <w:r w:rsidR="00FB1F46">
        <w:rPr>
          <w:rFonts w:cs="Times New Roman"/>
          <w:szCs w:val="28"/>
          <w:lang w:val="uk-UA"/>
        </w:rPr>
        <w:t>та</w:t>
      </w:r>
      <w:r w:rsidRPr="00780EC2">
        <w:rPr>
          <w:rFonts w:cs="Times New Roman"/>
          <w:szCs w:val="28"/>
          <w:lang w:val="uk-UA"/>
        </w:rPr>
        <w:t xml:space="preserve"> каміння;</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t>гідрографія та болота;</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t>рослинність;</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t>штучні споруди;</w:t>
      </w:r>
    </w:p>
    <w:p w:rsidR="00780EC2" w:rsidRPr="00780EC2" w:rsidRDefault="00780EC2" w:rsidP="006F2E69">
      <w:pPr>
        <w:numPr>
          <w:ilvl w:val="0"/>
          <w:numId w:val="15"/>
        </w:numPr>
        <w:tabs>
          <w:tab w:val="clear" w:pos="720"/>
          <w:tab w:val="num" w:pos="993"/>
        </w:tabs>
        <w:ind w:left="0" w:firstLine="709"/>
        <w:rPr>
          <w:rFonts w:cs="Times New Roman"/>
          <w:szCs w:val="28"/>
          <w:lang w:val="uk-UA"/>
        </w:rPr>
      </w:pPr>
      <w:r w:rsidRPr="00780EC2">
        <w:rPr>
          <w:rFonts w:cs="Times New Roman"/>
          <w:szCs w:val="28"/>
          <w:lang w:val="uk-UA"/>
        </w:rPr>
        <w:t>знаки дистанцій та технічні умовні знаки.</w:t>
      </w:r>
    </w:p>
    <w:p w:rsidR="00240822" w:rsidRPr="00240822" w:rsidRDefault="00240822" w:rsidP="00B87F99">
      <w:pPr>
        <w:tabs>
          <w:tab w:val="num" w:pos="993"/>
        </w:tabs>
        <w:rPr>
          <w:rFonts w:eastAsia="Times New Roman" w:cs="Times New Roman"/>
          <w:szCs w:val="28"/>
          <w:lang w:val="uk-UA" w:eastAsia="ru-RU"/>
        </w:rPr>
      </w:pPr>
    </w:p>
    <w:p w:rsidR="00240822" w:rsidRDefault="00240822" w:rsidP="00240822">
      <w:pPr>
        <w:shd w:val="clear" w:color="auto" w:fill="FFFFFF"/>
        <w:ind w:firstLine="0"/>
        <w:jc w:val="center"/>
        <w:rPr>
          <w:rFonts w:eastAsia="Times New Roman" w:cs="Times New Roman"/>
          <w:b/>
          <w:i/>
          <w:iCs/>
          <w:color w:val="000000" w:themeColor="text1"/>
          <w:szCs w:val="28"/>
          <w:lang w:val="uk-UA" w:eastAsia="ru-RU"/>
        </w:rPr>
      </w:pPr>
      <w:r>
        <w:rPr>
          <w:noProof/>
          <w:lang w:eastAsia="ru-RU"/>
        </w:rPr>
        <w:drawing>
          <wp:inline distT="0" distB="0" distL="0" distR="0" wp14:anchorId="5825B5B2" wp14:editId="39B85823">
            <wp:extent cx="5913120" cy="4305300"/>
            <wp:effectExtent l="0" t="0" r="0" b="0"/>
            <wp:docPr id="908550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50020" name=""/>
                    <pic:cNvPicPr/>
                  </pic:nvPicPr>
                  <pic:blipFill rotWithShape="1">
                    <a:blip r:embed="rId15"/>
                    <a:srcRect l="22411" t="18242" r="22432" b="2289"/>
                    <a:stretch/>
                  </pic:blipFill>
                  <pic:spPr bwMode="auto">
                    <a:xfrm>
                      <a:off x="0" y="0"/>
                      <a:ext cx="5938334" cy="4323658"/>
                    </a:xfrm>
                    <a:prstGeom prst="rect">
                      <a:avLst/>
                    </a:prstGeom>
                    <a:ln>
                      <a:noFill/>
                    </a:ln>
                    <a:extLst>
                      <a:ext uri="{53640926-AAD7-44D8-BBD7-CCE9431645EC}">
                        <a14:shadowObscured xmlns:a14="http://schemas.microsoft.com/office/drawing/2010/main"/>
                      </a:ext>
                    </a:extLst>
                  </pic:spPr>
                </pic:pic>
              </a:graphicData>
            </a:graphic>
          </wp:inline>
        </w:drawing>
      </w:r>
    </w:p>
    <w:p w:rsidR="00240822" w:rsidRDefault="00240822" w:rsidP="00240822">
      <w:pPr>
        <w:shd w:val="clear" w:color="auto" w:fill="FFFFFF"/>
        <w:rPr>
          <w:rFonts w:eastAsia="Times New Roman" w:cs="Times New Roman"/>
          <w:b/>
          <w:i/>
          <w:iCs/>
          <w:color w:val="000000" w:themeColor="text1"/>
          <w:szCs w:val="28"/>
          <w:lang w:val="uk-UA" w:eastAsia="ru-RU"/>
        </w:rPr>
      </w:pPr>
    </w:p>
    <w:p w:rsidR="00240822" w:rsidRDefault="00240822" w:rsidP="00240822">
      <w:pPr>
        <w:pStyle w:val="210"/>
        <w:tabs>
          <w:tab w:val="left" w:pos="2410"/>
        </w:tabs>
        <w:spacing w:line="240" w:lineRule="auto"/>
        <w:ind w:left="2694" w:hanging="1985"/>
        <w:rPr>
          <w:lang w:val="uk-UA"/>
        </w:rPr>
      </w:pPr>
      <w:r>
        <w:rPr>
          <w:lang w:val="uk-UA"/>
        </w:rPr>
        <w:t>Рисунок 2 – Умовні позначки спортивних карт</w:t>
      </w:r>
    </w:p>
    <w:p w:rsidR="00240822" w:rsidRDefault="00240822" w:rsidP="00B87F99">
      <w:pPr>
        <w:tabs>
          <w:tab w:val="num" w:pos="993"/>
        </w:tabs>
        <w:rPr>
          <w:rFonts w:eastAsia="Times New Roman" w:cs="Times New Roman"/>
          <w:b/>
          <w:bCs/>
          <w:i/>
          <w:iCs/>
          <w:szCs w:val="28"/>
          <w:lang w:val="uk-UA" w:eastAsia="ru-RU"/>
        </w:rPr>
      </w:pP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Рельєф місцевості</w:t>
      </w:r>
      <w:r w:rsidRPr="00B87F99">
        <w:rPr>
          <w:rFonts w:eastAsia="Times New Roman" w:cs="Times New Roman"/>
          <w:szCs w:val="28"/>
          <w:lang w:val="uk-UA" w:eastAsia="ru-RU"/>
        </w:rPr>
        <w:t xml:space="preserve"> </w:t>
      </w:r>
      <w:r w:rsidR="00FB1F46">
        <w:rPr>
          <w:rFonts w:eastAsia="Times New Roman" w:cs="Times New Roman"/>
          <w:szCs w:val="28"/>
          <w:lang w:val="uk-UA" w:eastAsia="ru-RU"/>
        </w:rPr>
        <w:t xml:space="preserve">являє </w:t>
      </w:r>
      <w:r w:rsidRPr="00B87F99">
        <w:rPr>
          <w:rFonts w:eastAsia="Times New Roman" w:cs="Times New Roman"/>
          <w:szCs w:val="28"/>
          <w:lang w:val="uk-UA" w:eastAsia="ru-RU"/>
        </w:rPr>
        <w:t xml:space="preserve">собою різноманітні нерівності земної поверхні. Основними формами рельєфу є горб, яма, лощина, сідловина та хребет. Більшість людей знайомі з поняттями горба та ями, але варто уточнити, що </w:t>
      </w:r>
      <w:r w:rsidRPr="00B87F99">
        <w:rPr>
          <w:rFonts w:eastAsia="Times New Roman" w:cs="Times New Roman"/>
          <w:i/>
          <w:iCs/>
          <w:szCs w:val="28"/>
          <w:lang w:val="uk-UA" w:eastAsia="ru-RU"/>
        </w:rPr>
        <w:t>хребет</w:t>
      </w:r>
      <w:r>
        <w:rPr>
          <w:rFonts w:eastAsia="Times New Roman" w:cs="Times New Roman"/>
          <w:szCs w:val="28"/>
          <w:lang w:val="uk-UA" w:eastAsia="ru-RU"/>
        </w:rPr>
        <w:t xml:space="preserve"> – </w:t>
      </w:r>
      <w:r w:rsidRPr="00B87F99">
        <w:rPr>
          <w:rFonts w:eastAsia="Times New Roman" w:cs="Times New Roman"/>
          <w:szCs w:val="28"/>
          <w:lang w:val="uk-UA" w:eastAsia="ru-RU"/>
        </w:rPr>
        <w:t xml:space="preserve">це протяжне пасмо, яке тягнеться на значну відстань, а </w:t>
      </w:r>
      <w:r w:rsidRPr="00B87F99">
        <w:rPr>
          <w:rFonts w:eastAsia="Times New Roman" w:cs="Times New Roman"/>
          <w:i/>
          <w:iCs/>
          <w:szCs w:val="28"/>
          <w:lang w:val="uk-UA" w:eastAsia="ru-RU"/>
        </w:rPr>
        <w:t>лощина</w:t>
      </w:r>
      <w:r w:rsidRPr="00B87F99">
        <w:rPr>
          <w:rFonts w:eastAsia="Times New Roman" w:cs="Times New Roman"/>
          <w:szCs w:val="28"/>
          <w:lang w:val="uk-UA" w:eastAsia="ru-RU"/>
        </w:rPr>
        <w:t xml:space="preserve"> </w:t>
      </w:r>
      <w:r>
        <w:rPr>
          <w:rFonts w:eastAsia="Times New Roman" w:cs="Times New Roman"/>
          <w:szCs w:val="28"/>
          <w:lang w:val="uk-UA" w:eastAsia="ru-RU"/>
        </w:rPr>
        <w:t>–</w:t>
      </w:r>
      <w:r w:rsidRPr="00B87F99">
        <w:rPr>
          <w:rFonts w:eastAsia="Times New Roman" w:cs="Times New Roman"/>
          <w:szCs w:val="28"/>
          <w:lang w:val="uk-UA" w:eastAsia="ru-RU"/>
        </w:rPr>
        <w:t xml:space="preserve"> долина з пологими схилами. </w:t>
      </w:r>
      <w:r w:rsidRPr="00B87F99">
        <w:rPr>
          <w:rFonts w:eastAsia="Times New Roman" w:cs="Times New Roman"/>
          <w:i/>
          <w:iCs/>
          <w:szCs w:val="28"/>
          <w:lang w:val="uk-UA" w:eastAsia="ru-RU"/>
        </w:rPr>
        <w:t>Сідловина</w:t>
      </w:r>
      <w:r w:rsidRPr="00B87F99">
        <w:rPr>
          <w:rFonts w:eastAsia="Times New Roman" w:cs="Times New Roman"/>
          <w:szCs w:val="28"/>
          <w:lang w:val="uk-UA" w:eastAsia="ru-RU"/>
        </w:rPr>
        <w:t xml:space="preserve"> </w:t>
      </w:r>
      <w:r>
        <w:rPr>
          <w:rFonts w:eastAsia="Times New Roman" w:cs="Times New Roman"/>
          <w:szCs w:val="28"/>
          <w:lang w:val="uk-UA" w:eastAsia="ru-RU"/>
        </w:rPr>
        <w:t>–</w:t>
      </w:r>
      <w:r w:rsidRPr="00B87F99">
        <w:rPr>
          <w:rFonts w:eastAsia="Times New Roman" w:cs="Times New Roman"/>
          <w:szCs w:val="28"/>
          <w:lang w:val="uk-UA" w:eastAsia="ru-RU"/>
        </w:rPr>
        <w:t xml:space="preserve"> це неглибока виїмка між двома підвищеннями в гірському хребті.</w:t>
      </w:r>
    </w:p>
    <w:p w:rsidR="00B87F99" w:rsidRDefault="00B87F99" w:rsidP="00B87F99">
      <w:pPr>
        <w:tabs>
          <w:tab w:val="num" w:pos="993"/>
        </w:tabs>
        <w:rPr>
          <w:rFonts w:eastAsia="Times New Roman" w:cs="Times New Roman"/>
          <w:szCs w:val="28"/>
          <w:lang w:val="uk-UA" w:eastAsia="ru-RU"/>
        </w:rPr>
      </w:pPr>
      <w:r w:rsidRPr="00B87F99">
        <w:rPr>
          <w:rFonts w:eastAsia="Times New Roman" w:cs="Times New Roman"/>
          <w:szCs w:val="28"/>
          <w:lang w:val="uk-UA" w:eastAsia="ru-RU"/>
        </w:rPr>
        <w:t xml:space="preserve">Для зображення підвищень і понижень на місцевості використовуються </w:t>
      </w:r>
      <w:r w:rsidRPr="00B87F99">
        <w:rPr>
          <w:rFonts w:eastAsia="Times New Roman" w:cs="Times New Roman"/>
          <w:i/>
          <w:iCs/>
          <w:szCs w:val="28"/>
          <w:lang w:val="uk-UA" w:eastAsia="ru-RU"/>
        </w:rPr>
        <w:t>горизонталі</w:t>
      </w:r>
      <w:r w:rsidRPr="00B87F99">
        <w:rPr>
          <w:rFonts w:eastAsia="Times New Roman" w:cs="Times New Roman"/>
          <w:szCs w:val="28"/>
          <w:lang w:val="uk-UA" w:eastAsia="ru-RU"/>
        </w:rPr>
        <w:t>, які являють собою лінії, що з</w:t>
      </w:r>
      <w:r>
        <w:rPr>
          <w:rFonts w:eastAsia="Times New Roman" w:cs="Times New Roman"/>
          <w:szCs w:val="28"/>
          <w:lang w:val="uk-UA" w:eastAsia="ru-RU"/>
        </w:rPr>
        <w:t>’</w:t>
      </w:r>
      <w:r w:rsidRPr="00B87F99">
        <w:rPr>
          <w:rFonts w:eastAsia="Times New Roman" w:cs="Times New Roman"/>
          <w:szCs w:val="28"/>
          <w:lang w:val="uk-UA" w:eastAsia="ru-RU"/>
        </w:rPr>
        <w:t xml:space="preserve">єднують точки однакової висоти. Відстань між горизонталями по вертикалі називається </w:t>
      </w:r>
      <w:r w:rsidRPr="00B87F99">
        <w:rPr>
          <w:rFonts w:eastAsia="Times New Roman" w:cs="Times New Roman"/>
          <w:i/>
          <w:iCs/>
          <w:szCs w:val="28"/>
          <w:lang w:val="uk-UA" w:eastAsia="ru-RU"/>
        </w:rPr>
        <w:t>висотою перетину</w:t>
      </w:r>
      <w:r w:rsidRPr="00B87F99">
        <w:rPr>
          <w:rFonts w:eastAsia="Times New Roman" w:cs="Times New Roman"/>
          <w:szCs w:val="28"/>
          <w:lang w:val="uk-UA" w:eastAsia="ru-RU"/>
        </w:rPr>
        <w:t xml:space="preserve"> і залежить від масштабу карти. </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szCs w:val="28"/>
          <w:lang w:val="uk-UA" w:eastAsia="ru-RU"/>
        </w:rPr>
        <w:t xml:space="preserve">За кількістю горизонталей можна визначити висоту або глибину певної форми рельєфу. Стрімкість схилу оцінюється за густиною горизонталей: чим менша відстань між ними, тим крутіший схил. Горб та яму зображають замкнутими лініями, а хребет і лощину </w:t>
      </w:r>
      <w:r>
        <w:rPr>
          <w:rFonts w:eastAsia="Times New Roman" w:cs="Times New Roman"/>
          <w:szCs w:val="28"/>
          <w:lang w:val="uk-UA" w:eastAsia="ru-RU"/>
        </w:rPr>
        <w:t>–</w:t>
      </w:r>
      <w:r w:rsidRPr="00B87F99">
        <w:rPr>
          <w:rFonts w:eastAsia="Times New Roman" w:cs="Times New Roman"/>
          <w:szCs w:val="28"/>
          <w:lang w:val="uk-UA" w:eastAsia="ru-RU"/>
        </w:rPr>
        <w:t xml:space="preserve"> витягнутими лініями в одному </w:t>
      </w:r>
      <w:r w:rsidRPr="00B87F99">
        <w:rPr>
          <w:rFonts w:eastAsia="Times New Roman" w:cs="Times New Roman"/>
          <w:szCs w:val="28"/>
          <w:lang w:val="uk-UA" w:eastAsia="ru-RU"/>
        </w:rPr>
        <w:lastRenderedPageBreak/>
        <w:t>напрямку. Напрями схилів на карті можна легко визначити, орієнтуючись на струмки та річки, які течуть вниз, або на озера, що зазвичай розташовуються в низинах.</w:t>
      </w:r>
      <w:r>
        <w:rPr>
          <w:rFonts w:eastAsia="Times New Roman" w:cs="Times New Roman"/>
          <w:szCs w:val="28"/>
          <w:lang w:val="uk-UA" w:eastAsia="ru-RU"/>
        </w:rPr>
        <w:t xml:space="preserve"> </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Скелі та каміння</w:t>
      </w:r>
      <w:r w:rsidRPr="00B87F99">
        <w:rPr>
          <w:rFonts w:eastAsia="Times New Roman" w:cs="Times New Roman"/>
          <w:szCs w:val="28"/>
          <w:lang w:val="uk-UA" w:eastAsia="ru-RU"/>
        </w:rPr>
        <w:t xml:space="preserve"> </w:t>
      </w:r>
      <w:r>
        <w:rPr>
          <w:rFonts w:eastAsia="Times New Roman" w:cs="Times New Roman"/>
          <w:szCs w:val="28"/>
          <w:lang w:val="uk-UA" w:eastAsia="ru-RU"/>
        </w:rPr>
        <w:t>–</w:t>
      </w:r>
      <w:r w:rsidRPr="00B87F99">
        <w:rPr>
          <w:rFonts w:eastAsia="Times New Roman" w:cs="Times New Roman"/>
          <w:szCs w:val="28"/>
          <w:lang w:val="uk-UA" w:eastAsia="ru-RU"/>
        </w:rPr>
        <w:t xml:space="preserve"> це особливі елементи рельєфу, що є важливими орієнтирами для орієнтування. Вони зображуються на картах чорним кольором і вказують на небезпечні та прохідні ділянки. До цієї групи входять скельні стіни, уступи, ями, печери, кам</w:t>
      </w:r>
      <w:r>
        <w:rPr>
          <w:rFonts w:eastAsia="Times New Roman" w:cs="Times New Roman"/>
          <w:szCs w:val="28"/>
          <w:lang w:val="uk-UA" w:eastAsia="ru-RU"/>
        </w:rPr>
        <w:t>’</w:t>
      </w:r>
      <w:r w:rsidRPr="00B87F99">
        <w:rPr>
          <w:rFonts w:eastAsia="Times New Roman" w:cs="Times New Roman"/>
          <w:szCs w:val="28"/>
          <w:lang w:val="uk-UA" w:eastAsia="ru-RU"/>
        </w:rPr>
        <w:t>яні осипи та плато, а також умовний знак для відкритих пісків.</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Гідрографія</w:t>
      </w:r>
      <w:r w:rsidRPr="00B87F99">
        <w:rPr>
          <w:rFonts w:eastAsia="Times New Roman" w:cs="Times New Roman"/>
          <w:i/>
          <w:iCs/>
          <w:szCs w:val="28"/>
          <w:lang w:val="uk-UA" w:eastAsia="ru-RU"/>
        </w:rPr>
        <w:t xml:space="preserve"> </w:t>
      </w:r>
      <w:r w:rsidRPr="00B87F99">
        <w:rPr>
          <w:rFonts w:eastAsia="Times New Roman" w:cs="Times New Roman"/>
          <w:szCs w:val="28"/>
          <w:lang w:val="uk-UA" w:eastAsia="ru-RU"/>
        </w:rPr>
        <w:t>включає всі водні об</w:t>
      </w:r>
      <w:r>
        <w:rPr>
          <w:rFonts w:eastAsia="Times New Roman" w:cs="Times New Roman"/>
          <w:szCs w:val="28"/>
          <w:lang w:val="uk-UA" w:eastAsia="ru-RU"/>
        </w:rPr>
        <w:t>’</w:t>
      </w:r>
      <w:r w:rsidRPr="00B87F99">
        <w:rPr>
          <w:rFonts w:eastAsia="Times New Roman" w:cs="Times New Roman"/>
          <w:szCs w:val="28"/>
          <w:lang w:val="uk-UA" w:eastAsia="ru-RU"/>
        </w:rPr>
        <w:t>єкти, а також ґрунти та рослинність, зумовлені наявністю води. Це важлива інформація для спортсменів, оскільки вона допомагає оцінити перешкоди та забезпечує орієнтири для контрольних пунктів (КП). Гідрографічні орієнтири можуть бути точковими (джерела, криниці, калюжі) або лінійними (струмки, річки, канави), а також площинними (озера, болота).</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Рослинність</w:t>
      </w:r>
      <w:r w:rsidRPr="00B87F99">
        <w:rPr>
          <w:rFonts w:eastAsia="Times New Roman" w:cs="Times New Roman"/>
          <w:szCs w:val="28"/>
          <w:lang w:val="uk-UA" w:eastAsia="ru-RU"/>
        </w:rPr>
        <w:t xml:space="preserve"> є важливою частиною ландшафту, але вона дуже змінюється залежно від пори року. Тому спортивні карти старіють через зміни в рослинності, оскільки це впливає на прохідність місцевості. Рослинність на карті зображується різними кольорами: білим </w:t>
      </w:r>
      <w:r>
        <w:rPr>
          <w:rFonts w:eastAsia="Times New Roman" w:cs="Times New Roman"/>
          <w:szCs w:val="28"/>
          <w:lang w:val="uk-UA" w:eastAsia="ru-RU"/>
        </w:rPr>
        <w:t>–</w:t>
      </w:r>
      <w:r w:rsidRPr="00B87F99">
        <w:rPr>
          <w:rFonts w:eastAsia="Times New Roman" w:cs="Times New Roman"/>
          <w:szCs w:val="28"/>
          <w:lang w:val="uk-UA" w:eastAsia="ru-RU"/>
        </w:rPr>
        <w:t xml:space="preserve"> чистий ліс, жовтим </w:t>
      </w:r>
      <w:r>
        <w:rPr>
          <w:rFonts w:eastAsia="Times New Roman" w:cs="Times New Roman"/>
          <w:szCs w:val="28"/>
          <w:lang w:val="uk-UA" w:eastAsia="ru-RU"/>
        </w:rPr>
        <w:t>–</w:t>
      </w:r>
      <w:r w:rsidRPr="00B87F99">
        <w:rPr>
          <w:rFonts w:eastAsia="Times New Roman" w:cs="Times New Roman"/>
          <w:szCs w:val="28"/>
          <w:lang w:val="uk-UA" w:eastAsia="ru-RU"/>
        </w:rPr>
        <w:t xml:space="preserve"> відкриті простори, а зелений вказує на щільність лісу і його прохідність.</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Штучні об’єкти</w:t>
      </w:r>
      <w:r w:rsidRPr="00B87F99">
        <w:rPr>
          <w:rFonts w:eastAsia="Times New Roman" w:cs="Times New Roman"/>
          <w:szCs w:val="28"/>
          <w:lang w:val="uk-UA" w:eastAsia="ru-RU"/>
        </w:rPr>
        <w:t xml:space="preserve"> </w:t>
      </w:r>
      <w:r>
        <w:rPr>
          <w:rFonts w:eastAsia="Times New Roman" w:cs="Times New Roman"/>
          <w:szCs w:val="28"/>
          <w:lang w:val="uk-UA" w:eastAsia="ru-RU"/>
        </w:rPr>
        <w:t xml:space="preserve">також </w:t>
      </w:r>
      <w:r w:rsidRPr="00B87F99">
        <w:rPr>
          <w:rFonts w:eastAsia="Times New Roman" w:cs="Times New Roman"/>
          <w:szCs w:val="28"/>
          <w:lang w:val="uk-UA" w:eastAsia="ru-RU"/>
        </w:rPr>
        <w:t>є важливими для орієнтування, оскільки вони часто служать орієнтирами для точок контролю. До таких об</w:t>
      </w:r>
      <w:r>
        <w:rPr>
          <w:rFonts w:eastAsia="Times New Roman" w:cs="Times New Roman"/>
          <w:szCs w:val="28"/>
          <w:lang w:val="uk-UA" w:eastAsia="ru-RU"/>
        </w:rPr>
        <w:t>’</w:t>
      </w:r>
      <w:r w:rsidRPr="00B87F99">
        <w:rPr>
          <w:rFonts w:eastAsia="Times New Roman" w:cs="Times New Roman"/>
          <w:szCs w:val="28"/>
          <w:lang w:val="uk-UA" w:eastAsia="ru-RU"/>
        </w:rPr>
        <w:t>єктів відносяться дороги, стежки, огорожі, мури, тунелі, залізниці, лінії електропередач і трубопроводи. Вони можуть бути лінійними (дороги, стежки) або площинними (поселення, майданчики для паркування). Точкові орієнтири включають будівлі, вежі, могили та інші знач</w:t>
      </w:r>
      <w:r w:rsidR="0042207F">
        <w:rPr>
          <w:rFonts w:eastAsia="Times New Roman" w:cs="Times New Roman"/>
          <w:szCs w:val="28"/>
          <w:lang w:val="uk-UA" w:eastAsia="ru-RU"/>
        </w:rPr>
        <w:t>ущі</w:t>
      </w:r>
      <w:r w:rsidRPr="00B87F99">
        <w:rPr>
          <w:rFonts w:eastAsia="Times New Roman" w:cs="Times New Roman"/>
          <w:szCs w:val="28"/>
          <w:lang w:val="uk-UA" w:eastAsia="ru-RU"/>
        </w:rPr>
        <w:t xml:space="preserve"> об</w:t>
      </w:r>
      <w:r>
        <w:rPr>
          <w:rFonts w:eastAsia="Times New Roman" w:cs="Times New Roman"/>
          <w:szCs w:val="28"/>
          <w:lang w:val="uk-UA" w:eastAsia="ru-RU"/>
        </w:rPr>
        <w:t>’</w:t>
      </w:r>
      <w:r w:rsidRPr="00B87F99">
        <w:rPr>
          <w:rFonts w:eastAsia="Times New Roman" w:cs="Times New Roman"/>
          <w:szCs w:val="28"/>
          <w:lang w:val="uk-UA" w:eastAsia="ru-RU"/>
        </w:rPr>
        <w:t>єкти.</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b/>
          <w:bCs/>
          <w:i/>
          <w:iCs/>
          <w:szCs w:val="28"/>
          <w:lang w:val="uk-UA" w:eastAsia="ru-RU"/>
        </w:rPr>
        <w:t>Знаки дистанцій та технічні умовні знаки</w:t>
      </w:r>
      <w:r w:rsidRPr="00B87F99">
        <w:rPr>
          <w:rFonts w:eastAsia="Times New Roman" w:cs="Times New Roman"/>
          <w:szCs w:val="28"/>
          <w:lang w:val="uk-UA" w:eastAsia="ru-RU"/>
        </w:rPr>
        <w:t xml:space="preserve"> на карті позначають важливі для орієнтування елементи, такі як початок та кінець дистанції, місце розташування контрольних пунктів та інші технічні деталі. Пурпурним кольором на карті позначають також заборонені та небезпечні території, пункти медичної допомоги та </w:t>
      </w:r>
      <w:r>
        <w:rPr>
          <w:rFonts w:eastAsia="Times New Roman" w:cs="Times New Roman"/>
          <w:szCs w:val="28"/>
          <w:lang w:val="uk-UA" w:eastAsia="ru-RU"/>
        </w:rPr>
        <w:t>харчування</w:t>
      </w:r>
      <w:r w:rsidRPr="00B87F99">
        <w:rPr>
          <w:rFonts w:eastAsia="Times New Roman" w:cs="Times New Roman"/>
          <w:szCs w:val="28"/>
          <w:lang w:val="uk-UA" w:eastAsia="ru-RU"/>
        </w:rPr>
        <w:t>. Технічні знаки, такі як лінії магнітного меридіан</w:t>
      </w:r>
      <w:r w:rsidR="004A6CF0">
        <w:rPr>
          <w:rFonts w:eastAsia="Times New Roman" w:cs="Times New Roman"/>
          <w:szCs w:val="28"/>
          <w:lang w:val="uk-UA" w:eastAsia="ru-RU"/>
        </w:rPr>
        <w:t>а</w:t>
      </w:r>
      <w:r w:rsidRPr="00B87F99">
        <w:rPr>
          <w:rFonts w:eastAsia="Times New Roman" w:cs="Times New Roman"/>
          <w:szCs w:val="28"/>
          <w:lang w:val="uk-UA" w:eastAsia="ru-RU"/>
        </w:rPr>
        <w:t>, забезпечують точність відображення карти під час друку.</w:t>
      </w:r>
    </w:p>
    <w:p w:rsidR="00B87F99" w:rsidRPr="00B87F99" w:rsidRDefault="00B87F99" w:rsidP="00B87F99">
      <w:pPr>
        <w:tabs>
          <w:tab w:val="num" w:pos="993"/>
        </w:tabs>
        <w:rPr>
          <w:rFonts w:eastAsia="Times New Roman" w:cs="Times New Roman"/>
          <w:szCs w:val="28"/>
          <w:lang w:val="uk-UA" w:eastAsia="ru-RU"/>
        </w:rPr>
      </w:pPr>
      <w:r w:rsidRPr="00B87F99">
        <w:rPr>
          <w:rFonts w:eastAsia="Times New Roman" w:cs="Times New Roman"/>
          <w:szCs w:val="28"/>
          <w:lang w:val="uk-UA" w:eastAsia="ru-RU"/>
        </w:rPr>
        <w:t>Крім того, карти для спортивного орієнтування мають специфічне оформлення, яке включає назву карти, масштаби, пояснення символів, а також інформацію про авторів і замовників.</w:t>
      </w:r>
    </w:p>
    <w:p w:rsidR="00D83C47" w:rsidRDefault="00D83C47" w:rsidP="00D83C47">
      <w:pPr>
        <w:shd w:val="clear" w:color="auto" w:fill="FFFFFF"/>
        <w:rPr>
          <w:rFonts w:eastAsia="Times New Roman" w:cs="Times New Roman"/>
          <w:bCs/>
          <w:color w:val="000000" w:themeColor="text1"/>
          <w:szCs w:val="28"/>
          <w:lang w:val="uk-UA" w:eastAsia="ru-RU"/>
        </w:rPr>
      </w:pPr>
      <w:r w:rsidRPr="00D83C47">
        <w:rPr>
          <w:rFonts w:eastAsia="Times New Roman" w:cs="Times New Roman"/>
          <w:b/>
          <w:i/>
          <w:iCs/>
          <w:color w:val="000000" w:themeColor="text1"/>
          <w:szCs w:val="28"/>
          <w:lang w:val="uk-UA" w:eastAsia="ru-RU"/>
        </w:rPr>
        <w:t>Кольори на карті</w:t>
      </w:r>
      <w:r w:rsidRPr="00D83C47">
        <w:rPr>
          <w:rFonts w:eastAsia="Times New Roman" w:cs="Times New Roman"/>
          <w:bCs/>
          <w:color w:val="000000" w:themeColor="text1"/>
          <w:szCs w:val="28"/>
          <w:lang w:val="uk-UA" w:eastAsia="ru-RU"/>
        </w:rPr>
        <w:t xml:space="preserve"> використовуються для того, щоб забезпечити її зручність і зрозумілість при орієнтуванні</w:t>
      </w:r>
      <w:r>
        <w:rPr>
          <w:rFonts w:eastAsia="Times New Roman" w:cs="Times New Roman"/>
          <w:bCs/>
          <w:color w:val="000000" w:themeColor="text1"/>
          <w:szCs w:val="28"/>
          <w:lang w:val="uk-UA" w:eastAsia="ru-RU"/>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білий колір вказує на лісові ділянки</w:t>
      </w:r>
      <w:r>
        <w:rPr>
          <w:rFonts w:cs="Times New Roman"/>
          <w:szCs w:val="28"/>
          <w:lang w:val="uk-UA"/>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 xml:space="preserve">коричневий найчастіше використовується для позначення </w:t>
      </w:r>
      <w:r>
        <w:rPr>
          <w:rFonts w:cs="Times New Roman"/>
          <w:szCs w:val="28"/>
          <w:lang w:val="uk-UA"/>
        </w:rPr>
        <w:t xml:space="preserve">форм </w:t>
      </w:r>
      <w:r w:rsidRPr="00D83C47">
        <w:rPr>
          <w:rFonts w:cs="Times New Roman"/>
          <w:szCs w:val="28"/>
          <w:lang w:val="uk-UA"/>
        </w:rPr>
        <w:t>рельєфу, таких як гори, пагорби, ями тощо. Також коричневим позначають гравійні та асфальтовані поверхні</w:t>
      </w:r>
      <w:r>
        <w:rPr>
          <w:rFonts w:cs="Times New Roman"/>
          <w:szCs w:val="28"/>
          <w:lang w:val="uk-UA"/>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жовтий означає відкриті простори, наприклад, поля, газони, луки чи полянки.</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зелений відображає густоту рослинності та прохідність лісу. Чим темніший зелений колір, тим складніше проходити через таку ділянку, наприклад, через густі зарослі</w:t>
      </w:r>
      <w:r>
        <w:rPr>
          <w:rFonts w:cs="Times New Roman"/>
          <w:szCs w:val="28"/>
          <w:lang w:val="uk-UA"/>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lastRenderedPageBreak/>
        <w:t>блакитний позначає водні об</w:t>
      </w:r>
      <w:r>
        <w:rPr>
          <w:rFonts w:cs="Times New Roman"/>
          <w:szCs w:val="28"/>
          <w:lang w:val="uk-UA"/>
        </w:rPr>
        <w:t>’</w:t>
      </w:r>
      <w:r w:rsidRPr="00D83C47">
        <w:rPr>
          <w:rFonts w:cs="Times New Roman"/>
          <w:szCs w:val="28"/>
          <w:lang w:val="uk-UA"/>
        </w:rPr>
        <w:t>єкти, такі як річки, озера чи ставки</w:t>
      </w:r>
      <w:r>
        <w:rPr>
          <w:rFonts w:cs="Times New Roman"/>
          <w:szCs w:val="28"/>
          <w:lang w:val="uk-UA"/>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чорний використовується для позначення об</w:t>
      </w:r>
      <w:r>
        <w:rPr>
          <w:rFonts w:cs="Times New Roman"/>
          <w:szCs w:val="28"/>
          <w:lang w:val="uk-UA"/>
        </w:rPr>
        <w:t>’</w:t>
      </w:r>
      <w:r w:rsidRPr="00D83C47">
        <w:rPr>
          <w:rFonts w:cs="Times New Roman"/>
          <w:szCs w:val="28"/>
          <w:lang w:val="uk-UA"/>
        </w:rPr>
        <w:t>єктів, створених людиною, зокрема доріжок, стежок, кам</w:t>
      </w:r>
      <w:r>
        <w:rPr>
          <w:rFonts w:cs="Times New Roman"/>
          <w:szCs w:val="28"/>
          <w:lang w:val="uk-UA"/>
        </w:rPr>
        <w:t>’</w:t>
      </w:r>
      <w:r w:rsidRPr="00D83C47">
        <w:rPr>
          <w:rFonts w:cs="Times New Roman"/>
          <w:szCs w:val="28"/>
          <w:lang w:val="uk-UA"/>
        </w:rPr>
        <w:t>яних стін, ліній електропередач, будівель та інших споруд. Також чорним кольором зображають камені та скелі</w:t>
      </w:r>
      <w:r>
        <w:rPr>
          <w:rFonts w:cs="Times New Roman"/>
          <w:szCs w:val="28"/>
          <w:lang w:val="uk-UA"/>
        </w:rPr>
        <w:t>;</w:t>
      </w:r>
    </w:p>
    <w:p w:rsidR="00D83C47" w:rsidRPr="00D83C47" w:rsidRDefault="00D83C47" w:rsidP="006F2E69">
      <w:pPr>
        <w:numPr>
          <w:ilvl w:val="0"/>
          <w:numId w:val="15"/>
        </w:numPr>
        <w:tabs>
          <w:tab w:val="clear" w:pos="720"/>
          <w:tab w:val="num" w:pos="993"/>
        </w:tabs>
        <w:ind w:left="0" w:firstLine="709"/>
        <w:rPr>
          <w:rFonts w:cs="Times New Roman"/>
          <w:szCs w:val="28"/>
          <w:lang w:val="uk-UA"/>
        </w:rPr>
      </w:pPr>
      <w:r w:rsidRPr="00D83C47">
        <w:rPr>
          <w:rFonts w:cs="Times New Roman"/>
          <w:szCs w:val="28"/>
          <w:lang w:val="uk-UA"/>
        </w:rPr>
        <w:t>оливковий колір позначає земельні ділянки, такі як сади чи приватні газони.</w:t>
      </w:r>
    </w:p>
    <w:p w:rsidR="00D83C47" w:rsidRPr="00D83C47" w:rsidRDefault="00D83C47" w:rsidP="00D83C47">
      <w:pPr>
        <w:shd w:val="clear" w:color="auto" w:fill="FFFFFF"/>
        <w:rPr>
          <w:rFonts w:eastAsia="Times New Roman" w:cs="Times New Roman"/>
          <w:bCs/>
          <w:color w:val="000000" w:themeColor="text1"/>
          <w:szCs w:val="28"/>
          <w:lang w:val="uk-UA" w:eastAsia="ru-RU"/>
        </w:rPr>
      </w:pPr>
      <w:r w:rsidRPr="00D83C47">
        <w:rPr>
          <w:rFonts w:eastAsia="Times New Roman" w:cs="Times New Roman"/>
          <w:bCs/>
          <w:color w:val="000000" w:themeColor="text1"/>
          <w:szCs w:val="28"/>
          <w:lang w:val="uk-UA" w:eastAsia="ru-RU"/>
        </w:rPr>
        <w:t xml:space="preserve">Ці кольори допомагають орієнтуватися на карті </w:t>
      </w:r>
      <w:r w:rsidR="0075722F">
        <w:rPr>
          <w:rFonts w:eastAsia="Times New Roman" w:cs="Times New Roman"/>
          <w:bCs/>
          <w:color w:val="000000" w:themeColor="text1"/>
          <w:szCs w:val="28"/>
          <w:lang w:val="uk-UA" w:eastAsia="ru-RU"/>
        </w:rPr>
        <w:t>та</w:t>
      </w:r>
      <w:r w:rsidRPr="00D83C47">
        <w:rPr>
          <w:rFonts w:eastAsia="Times New Roman" w:cs="Times New Roman"/>
          <w:bCs/>
          <w:color w:val="000000" w:themeColor="text1"/>
          <w:szCs w:val="28"/>
          <w:lang w:val="uk-UA" w:eastAsia="ru-RU"/>
        </w:rPr>
        <w:t xml:space="preserve"> роблять її більш інтуїтивно зрозумілою для користувачів, що займаються орієнтуванням чи активним відпочинком</w:t>
      </w:r>
      <w:r>
        <w:rPr>
          <w:rFonts w:eastAsia="Times New Roman" w:cs="Times New Roman"/>
          <w:bCs/>
          <w:color w:val="000000" w:themeColor="text1"/>
          <w:szCs w:val="28"/>
          <w:lang w:val="uk-UA" w:eastAsia="ru-RU"/>
        </w:rPr>
        <w:t xml:space="preserve"> (рисунок 3).</w:t>
      </w:r>
    </w:p>
    <w:p w:rsidR="00780EC2" w:rsidRDefault="00780EC2" w:rsidP="00270075">
      <w:pPr>
        <w:shd w:val="clear" w:color="auto" w:fill="FFFFFF"/>
        <w:rPr>
          <w:rFonts w:eastAsia="Times New Roman" w:cs="Times New Roman"/>
          <w:bCs/>
          <w:color w:val="000000" w:themeColor="text1"/>
          <w:szCs w:val="28"/>
          <w:lang w:val="uk-UA" w:eastAsia="ru-RU"/>
        </w:rPr>
      </w:pPr>
    </w:p>
    <w:p w:rsidR="00780EC2" w:rsidRDefault="00D83C47" w:rsidP="00D83C47">
      <w:pPr>
        <w:shd w:val="clear" w:color="auto" w:fill="FFFFFF"/>
        <w:ind w:firstLine="0"/>
        <w:jc w:val="center"/>
        <w:rPr>
          <w:rFonts w:eastAsia="Times New Roman" w:cs="Times New Roman"/>
          <w:bCs/>
          <w:color w:val="000000" w:themeColor="text1"/>
          <w:szCs w:val="28"/>
          <w:lang w:val="uk-UA" w:eastAsia="ru-RU"/>
        </w:rPr>
      </w:pPr>
      <w:r>
        <w:rPr>
          <w:noProof/>
          <w:lang w:eastAsia="ru-RU"/>
        </w:rPr>
        <w:drawing>
          <wp:inline distT="0" distB="0" distL="0" distR="0" wp14:anchorId="5D74758D" wp14:editId="29967B70">
            <wp:extent cx="5844540" cy="3113971"/>
            <wp:effectExtent l="0" t="0" r="0" b="0"/>
            <wp:docPr id="20917624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62475" name=""/>
                    <pic:cNvPicPr/>
                  </pic:nvPicPr>
                  <pic:blipFill rotWithShape="1">
                    <a:blip r:embed="rId16"/>
                    <a:srcRect l="12202" t="27678" r="9981" b="2498"/>
                    <a:stretch/>
                  </pic:blipFill>
                  <pic:spPr bwMode="auto">
                    <a:xfrm>
                      <a:off x="0" y="0"/>
                      <a:ext cx="5864371" cy="3124537"/>
                    </a:xfrm>
                    <a:prstGeom prst="rect">
                      <a:avLst/>
                    </a:prstGeom>
                    <a:ln>
                      <a:noFill/>
                    </a:ln>
                    <a:extLst>
                      <a:ext uri="{53640926-AAD7-44D8-BBD7-CCE9431645EC}">
                        <a14:shadowObscured xmlns:a14="http://schemas.microsoft.com/office/drawing/2010/main"/>
                      </a:ext>
                    </a:extLst>
                  </pic:spPr>
                </pic:pic>
              </a:graphicData>
            </a:graphic>
          </wp:inline>
        </w:drawing>
      </w:r>
    </w:p>
    <w:p w:rsidR="00780EC2" w:rsidRDefault="00780EC2" w:rsidP="00270075">
      <w:pPr>
        <w:shd w:val="clear" w:color="auto" w:fill="FFFFFF"/>
        <w:rPr>
          <w:rFonts w:eastAsia="Times New Roman" w:cs="Times New Roman"/>
          <w:bCs/>
          <w:color w:val="000000" w:themeColor="text1"/>
          <w:szCs w:val="28"/>
          <w:lang w:val="uk-UA" w:eastAsia="ru-RU"/>
        </w:rPr>
      </w:pPr>
    </w:p>
    <w:p w:rsidR="00D83C47" w:rsidRDefault="00D83C47" w:rsidP="00D83C47">
      <w:pPr>
        <w:pStyle w:val="210"/>
        <w:tabs>
          <w:tab w:val="left" w:pos="2410"/>
        </w:tabs>
        <w:spacing w:line="240" w:lineRule="auto"/>
        <w:ind w:left="2694" w:hanging="1985"/>
        <w:rPr>
          <w:lang w:val="uk-UA"/>
        </w:rPr>
      </w:pPr>
      <w:r>
        <w:rPr>
          <w:lang w:val="uk-UA"/>
        </w:rPr>
        <w:t>Рисунок 3 – Кольори спортивної карти</w:t>
      </w:r>
    </w:p>
    <w:p w:rsidR="00780EC2" w:rsidRDefault="00780EC2" w:rsidP="00270075">
      <w:pPr>
        <w:shd w:val="clear" w:color="auto" w:fill="FFFFFF"/>
        <w:rPr>
          <w:rFonts w:eastAsia="Times New Roman" w:cs="Times New Roman"/>
          <w:bCs/>
          <w:color w:val="000000" w:themeColor="text1"/>
          <w:szCs w:val="28"/>
          <w:lang w:val="uk-UA" w:eastAsia="ru-RU"/>
        </w:rPr>
      </w:pPr>
    </w:p>
    <w:p w:rsidR="00240822" w:rsidRPr="00240822" w:rsidRDefault="00240822" w:rsidP="00240822">
      <w:pPr>
        <w:pStyle w:val="a9"/>
        <w:ind w:left="0"/>
        <w:rPr>
          <w:szCs w:val="28"/>
          <w:lang w:val="uk-UA"/>
        </w:rPr>
      </w:pPr>
      <w:r w:rsidRPr="00240822">
        <w:rPr>
          <w:b/>
          <w:bCs/>
          <w:i/>
          <w:iCs/>
          <w:szCs w:val="28"/>
          <w:lang w:val="uk-UA"/>
        </w:rPr>
        <w:t>Легенда спортивної карти</w:t>
      </w:r>
      <w:r w:rsidRPr="00240822">
        <w:rPr>
          <w:szCs w:val="28"/>
          <w:lang w:val="uk-UA"/>
        </w:rPr>
        <w:t xml:space="preserve"> містить детальну інформацію про контрольні пункти (КП), що допомагає спортсмену точно визначити їхнє розташування на місцевості. Кожен КП завжди знаходиться в центрі кола, позначеного на карті. Проте для точного визначення його місця необхідно звертатися до легенди</w:t>
      </w:r>
      <w:r w:rsidR="009D291F">
        <w:rPr>
          <w:szCs w:val="28"/>
          <w:lang w:val="uk-UA"/>
        </w:rPr>
        <w:t xml:space="preserve"> (рисунок 4)</w:t>
      </w:r>
      <w:r w:rsidRPr="00240822">
        <w:rPr>
          <w:szCs w:val="28"/>
          <w:lang w:val="uk-UA"/>
        </w:rPr>
        <w:t>.</w:t>
      </w:r>
    </w:p>
    <w:p w:rsidR="00240822" w:rsidRPr="00240822" w:rsidRDefault="00240822" w:rsidP="00240822">
      <w:pPr>
        <w:pStyle w:val="a9"/>
        <w:ind w:left="0"/>
        <w:rPr>
          <w:szCs w:val="28"/>
          <w:lang w:val="uk-UA"/>
        </w:rPr>
      </w:pPr>
      <w:r w:rsidRPr="00240822">
        <w:rPr>
          <w:szCs w:val="28"/>
          <w:lang w:val="uk-UA"/>
        </w:rPr>
        <w:t>Легенда представлена у вигляді таблиці, що складається з восьми стовпців, кожен з яких містить певні характеристики контрольного пункту:</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А – порядковий номер КП, а також позначення старту (трикутник)</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В – графічне позначення КП на місцевості</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С – уточнення, якщо серед кількох однакових об’єктів обраний конкретний для встановлення КП</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D – об’єкт, на якому розташований КП (зазвичай його символ відповідає зображенню на карті)</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Е – додаткові характеристики об’єкта (наприклад, матеріал, особливості форми, стан)</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F – розмір об’єкта (може бути зазначений у метрах або відносних величинах)</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lastRenderedPageBreak/>
        <w:t>G – положення призми КП відносно об’єкта (наприклад, з північного боку, у заглибленні тощо)</w:t>
      </w:r>
      <w:r>
        <w:rPr>
          <w:rFonts w:cs="Times New Roman"/>
          <w:szCs w:val="28"/>
          <w:lang w:val="uk-UA"/>
        </w:rPr>
        <w:t>;</w:t>
      </w:r>
    </w:p>
    <w:p w:rsidR="00240822" w:rsidRPr="00240822" w:rsidRDefault="00240822" w:rsidP="006F2E69">
      <w:pPr>
        <w:numPr>
          <w:ilvl w:val="0"/>
          <w:numId w:val="15"/>
        </w:numPr>
        <w:tabs>
          <w:tab w:val="clear" w:pos="720"/>
          <w:tab w:val="num" w:pos="993"/>
        </w:tabs>
        <w:ind w:left="0" w:firstLine="709"/>
        <w:rPr>
          <w:rFonts w:cs="Times New Roman"/>
          <w:szCs w:val="28"/>
          <w:lang w:val="uk-UA"/>
        </w:rPr>
      </w:pPr>
      <w:r w:rsidRPr="00240822">
        <w:rPr>
          <w:rFonts w:cs="Times New Roman"/>
          <w:szCs w:val="28"/>
          <w:lang w:val="uk-UA"/>
        </w:rPr>
        <w:t>Н – інша корисна інформація, яка може допомогти спортсмену (наприклад, особливості підходу до КП).</w:t>
      </w:r>
    </w:p>
    <w:p w:rsidR="00240822" w:rsidRDefault="00240822" w:rsidP="00240822">
      <w:pPr>
        <w:pStyle w:val="a9"/>
        <w:ind w:left="0"/>
        <w:rPr>
          <w:szCs w:val="28"/>
          <w:lang w:val="uk-UA"/>
        </w:rPr>
      </w:pPr>
      <w:r w:rsidRPr="00240822">
        <w:rPr>
          <w:szCs w:val="28"/>
          <w:lang w:val="uk-UA"/>
        </w:rPr>
        <w:t>Найважливішими для орієнтування є стовпці А, D і G, оскільки вони містять ключові дані про контрольний пункт, що допомагають швидко його знайти на місцевості.</w:t>
      </w:r>
    </w:p>
    <w:p w:rsidR="009D291F" w:rsidRPr="00240822" w:rsidRDefault="009D291F" w:rsidP="00240822">
      <w:pPr>
        <w:pStyle w:val="a9"/>
        <w:ind w:left="0"/>
        <w:rPr>
          <w:szCs w:val="28"/>
          <w:lang w:val="uk-UA"/>
        </w:rPr>
      </w:pPr>
    </w:p>
    <w:p w:rsidR="005476AE" w:rsidRDefault="009D291F" w:rsidP="005476AE">
      <w:pPr>
        <w:pStyle w:val="a9"/>
        <w:ind w:left="0"/>
        <w:contextualSpacing w:val="0"/>
        <w:rPr>
          <w:szCs w:val="28"/>
          <w:lang w:val="uk-UA"/>
        </w:rPr>
      </w:pPr>
      <w:r>
        <w:rPr>
          <w:noProof/>
          <w:lang w:eastAsia="ru-RU"/>
        </w:rPr>
        <w:drawing>
          <wp:inline distT="0" distB="0" distL="0" distR="0" wp14:anchorId="0D5EA87B" wp14:editId="1E6FFBB2">
            <wp:extent cx="5189220" cy="2078911"/>
            <wp:effectExtent l="0" t="0" r="0" b="0"/>
            <wp:docPr id="9111456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145658" name=""/>
                    <pic:cNvPicPr/>
                  </pic:nvPicPr>
                  <pic:blipFill rotWithShape="1">
                    <a:blip r:embed="rId17"/>
                    <a:srcRect l="13945" t="47807" r="45964" b="25144"/>
                    <a:stretch/>
                  </pic:blipFill>
                  <pic:spPr bwMode="auto">
                    <a:xfrm>
                      <a:off x="0" y="0"/>
                      <a:ext cx="5248074" cy="2102489"/>
                    </a:xfrm>
                    <a:prstGeom prst="rect">
                      <a:avLst/>
                    </a:prstGeom>
                    <a:ln>
                      <a:noFill/>
                    </a:ln>
                    <a:extLst>
                      <a:ext uri="{53640926-AAD7-44D8-BBD7-CCE9431645EC}">
                        <a14:shadowObscured xmlns:a14="http://schemas.microsoft.com/office/drawing/2010/main"/>
                      </a:ext>
                    </a:extLst>
                  </pic:spPr>
                </pic:pic>
              </a:graphicData>
            </a:graphic>
          </wp:inline>
        </w:drawing>
      </w:r>
    </w:p>
    <w:p w:rsidR="00240822" w:rsidRDefault="00240822" w:rsidP="005476AE">
      <w:pPr>
        <w:pStyle w:val="a9"/>
        <w:ind w:left="0"/>
        <w:contextualSpacing w:val="0"/>
        <w:rPr>
          <w:szCs w:val="28"/>
          <w:lang w:val="uk-UA"/>
        </w:rPr>
      </w:pPr>
    </w:p>
    <w:p w:rsidR="009D291F" w:rsidRDefault="009D291F" w:rsidP="009D291F">
      <w:pPr>
        <w:pStyle w:val="210"/>
        <w:tabs>
          <w:tab w:val="left" w:pos="2410"/>
        </w:tabs>
        <w:spacing w:line="240" w:lineRule="auto"/>
        <w:ind w:left="2694" w:hanging="1985"/>
        <w:rPr>
          <w:lang w:val="uk-UA"/>
        </w:rPr>
      </w:pPr>
      <w:r>
        <w:rPr>
          <w:lang w:val="uk-UA"/>
        </w:rPr>
        <w:t>Рисунок 4 – Зразок легенди спортивної карти (фрагмент)</w:t>
      </w:r>
    </w:p>
    <w:p w:rsidR="009D291F" w:rsidRDefault="009D291F" w:rsidP="005476AE">
      <w:pPr>
        <w:pStyle w:val="a9"/>
        <w:ind w:left="0"/>
        <w:contextualSpacing w:val="0"/>
        <w:rPr>
          <w:szCs w:val="28"/>
          <w:lang w:val="uk-UA"/>
        </w:rPr>
      </w:pPr>
    </w:p>
    <w:p w:rsidR="009D291F" w:rsidRPr="009D291F" w:rsidRDefault="009D291F" w:rsidP="009D291F">
      <w:pPr>
        <w:pStyle w:val="a9"/>
        <w:ind w:left="0"/>
        <w:rPr>
          <w:szCs w:val="28"/>
          <w:lang w:val="uk-UA"/>
        </w:rPr>
      </w:pPr>
      <w:r w:rsidRPr="009D291F">
        <w:rPr>
          <w:szCs w:val="28"/>
          <w:lang w:val="uk-UA"/>
        </w:rPr>
        <w:t>Як</w:t>
      </w:r>
      <w:r>
        <w:rPr>
          <w:szCs w:val="28"/>
          <w:lang w:val="uk-UA"/>
        </w:rPr>
        <w:t>що уважно роздивитись поданий на рисунку зразок легенди, то можна визначити наступне</w:t>
      </w:r>
      <w:r w:rsidRPr="009D291F">
        <w:rPr>
          <w:szCs w:val="28"/>
          <w:lang w:val="uk-UA"/>
        </w:rPr>
        <w:t>:</w:t>
      </w:r>
    </w:p>
    <w:p w:rsidR="009D291F" w:rsidRPr="009D291F" w:rsidRDefault="009D291F" w:rsidP="006F2E69">
      <w:pPr>
        <w:numPr>
          <w:ilvl w:val="0"/>
          <w:numId w:val="15"/>
        </w:numPr>
        <w:tabs>
          <w:tab w:val="clear" w:pos="720"/>
          <w:tab w:val="num" w:pos="993"/>
        </w:tabs>
        <w:ind w:left="0" w:firstLine="709"/>
        <w:rPr>
          <w:rFonts w:cs="Times New Roman"/>
          <w:szCs w:val="28"/>
          <w:lang w:val="uk-UA"/>
        </w:rPr>
      </w:pPr>
      <w:r w:rsidRPr="009D291F">
        <w:rPr>
          <w:rFonts w:cs="Times New Roman"/>
          <w:szCs w:val="28"/>
          <w:lang w:val="uk-UA"/>
        </w:rPr>
        <w:t>К</w:t>
      </w:r>
      <w:r>
        <w:rPr>
          <w:rFonts w:cs="Times New Roman"/>
          <w:szCs w:val="28"/>
          <w:lang w:val="uk-UA"/>
        </w:rPr>
        <w:t>П</w:t>
      </w:r>
      <w:r w:rsidRPr="009D291F">
        <w:rPr>
          <w:rFonts w:cs="Times New Roman"/>
          <w:szCs w:val="28"/>
          <w:lang w:val="uk-UA"/>
        </w:rPr>
        <w:t xml:space="preserve"> №5 (із номером 54) розташований на галявині</w:t>
      </w:r>
      <w:r>
        <w:rPr>
          <w:rFonts w:cs="Times New Roman"/>
          <w:szCs w:val="28"/>
          <w:lang w:val="uk-UA"/>
        </w:rPr>
        <w:t xml:space="preserve"> (стовпці А, В, </w:t>
      </w:r>
      <w:r>
        <w:rPr>
          <w:rFonts w:cs="Times New Roman"/>
          <w:szCs w:val="28"/>
          <w:lang w:val="en-US"/>
        </w:rPr>
        <w:t>D</w:t>
      </w:r>
      <w:r>
        <w:rPr>
          <w:rFonts w:cs="Times New Roman"/>
          <w:szCs w:val="28"/>
          <w:lang w:val="uk-UA"/>
        </w:rPr>
        <w:t>);</w:t>
      </w:r>
    </w:p>
    <w:p w:rsidR="009D291F" w:rsidRPr="009D291F" w:rsidRDefault="009D291F" w:rsidP="006F2E69">
      <w:pPr>
        <w:numPr>
          <w:ilvl w:val="0"/>
          <w:numId w:val="15"/>
        </w:numPr>
        <w:tabs>
          <w:tab w:val="clear" w:pos="720"/>
          <w:tab w:val="num" w:pos="993"/>
        </w:tabs>
        <w:ind w:left="0" w:firstLine="709"/>
        <w:rPr>
          <w:rFonts w:cs="Times New Roman"/>
          <w:szCs w:val="28"/>
          <w:lang w:val="uk-UA"/>
        </w:rPr>
      </w:pPr>
      <w:r w:rsidRPr="009D291F">
        <w:rPr>
          <w:rFonts w:cs="Times New Roman"/>
          <w:szCs w:val="28"/>
          <w:lang w:val="uk-UA"/>
        </w:rPr>
        <w:t>оскільки галявин декілька, необхідно знайти саме східну (ту, що правіше на карті</w:t>
      </w:r>
      <w:r>
        <w:rPr>
          <w:rFonts w:cs="Times New Roman"/>
          <w:szCs w:val="28"/>
          <w:lang w:val="uk-UA"/>
        </w:rPr>
        <w:t xml:space="preserve"> – стовпець С);</w:t>
      </w:r>
    </w:p>
    <w:p w:rsidR="009D291F" w:rsidRPr="009D291F" w:rsidRDefault="009D291F" w:rsidP="006F2E69">
      <w:pPr>
        <w:numPr>
          <w:ilvl w:val="0"/>
          <w:numId w:val="15"/>
        </w:numPr>
        <w:tabs>
          <w:tab w:val="clear" w:pos="720"/>
          <w:tab w:val="num" w:pos="993"/>
        </w:tabs>
        <w:ind w:left="0" w:firstLine="709"/>
        <w:rPr>
          <w:rFonts w:cs="Times New Roman"/>
          <w:szCs w:val="28"/>
          <w:lang w:val="uk-UA"/>
        </w:rPr>
      </w:pPr>
      <w:r w:rsidRPr="009D291F">
        <w:rPr>
          <w:rFonts w:cs="Times New Roman"/>
          <w:szCs w:val="28"/>
          <w:lang w:val="uk-UA"/>
        </w:rPr>
        <w:t>розміри галявини становлять 9×6 метрів, вона частково заросла підліском або чагарником</w:t>
      </w:r>
      <w:r>
        <w:rPr>
          <w:rFonts w:cs="Times New Roman"/>
          <w:szCs w:val="28"/>
          <w:lang w:val="uk-UA"/>
        </w:rPr>
        <w:t xml:space="preserve"> (стовпці </w:t>
      </w:r>
      <w:r>
        <w:rPr>
          <w:rFonts w:cs="Times New Roman"/>
          <w:szCs w:val="28"/>
          <w:lang w:val="en-US"/>
        </w:rPr>
        <w:t>F</w:t>
      </w:r>
      <w:r w:rsidRPr="009D291F">
        <w:rPr>
          <w:rFonts w:cs="Times New Roman"/>
          <w:szCs w:val="28"/>
        </w:rPr>
        <w:t xml:space="preserve"> </w:t>
      </w:r>
      <w:r>
        <w:rPr>
          <w:rFonts w:cs="Times New Roman"/>
          <w:szCs w:val="28"/>
          <w:lang w:val="uk-UA"/>
        </w:rPr>
        <w:t xml:space="preserve">та </w:t>
      </w:r>
      <w:r>
        <w:rPr>
          <w:rFonts w:cs="Times New Roman"/>
          <w:szCs w:val="28"/>
          <w:lang w:val="en-US"/>
        </w:rPr>
        <w:t>E</w:t>
      </w:r>
      <w:r>
        <w:rPr>
          <w:rFonts w:cs="Times New Roman"/>
          <w:szCs w:val="28"/>
          <w:lang w:val="uk-UA"/>
        </w:rPr>
        <w:t>);</w:t>
      </w:r>
    </w:p>
    <w:p w:rsidR="009D291F" w:rsidRPr="009D291F" w:rsidRDefault="009D291F" w:rsidP="006F2E69">
      <w:pPr>
        <w:numPr>
          <w:ilvl w:val="0"/>
          <w:numId w:val="15"/>
        </w:numPr>
        <w:tabs>
          <w:tab w:val="clear" w:pos="720"/>
          <w:tab w:val="num" w:pos="993"/>
        </w:tabs>
        <w:ind w:left="0" w:firstLine="709"/>
        <w:rPr>
          <w:rFonts w:cs="Times New Roman"/>
          <w:szCs w:val="28"/>
          <w:lang w:val="uk-UA"/>
        </w:rPr>
      </w:pPr>
      <w:r w:rsidRPr="009D291F">
        <w:rPr>
          <w:rFonts w:cs="Times New Roman"/>
          <w:szCs w:val="28"/>
          <w:lang w:val="uk-UA"/>
        </w:rPr>
        <w:t>КП розміщено у північно-західній частині цієї галявини, що на карті відповідає верхньому лівому куту</w:t>
      </w:r>
      <w:r>
        <w:rPr>
          <w:rFonts w:cs="Times New Roman"/>
          <w:szCs w:val="28"/>
          <w:lang w:val="uk-UA"/>
        </w:rPr>
        <w:t xml:space="preserve"> (стовпець </w:t>
      </w:r>
      <w:r>
        <w:rPr>
          <w:rFonts w:cs="Times New Roman"/>
          <w:szCs w:val="28"/>
          <w:lang w:val="en-US"/>
        </w:rPr>
        <w:t>G</w:t>
      </w:r>
      <w:r>
        <w:rPr>
          <w:rFonts w:cs="Times New Roman"/>
          <w:szCs w:val="28"/>
          <w:lang w:val="uk-UA"/>
        </w:rPr>
        <w:t>);</w:t>
      </w:r>
    </w:p>
    <w:p w:rsidR="009D291F" w:rsidRPr="009D291F" w:rsidRDefault="009D291F" w:rsidP="006F2E69">
      <w:pPr>
        <w:numPr>
          <w:ilvl w:val="0"/>
          <w:numId w:val="15"/>
        </w:numPr>
        <w:tabs>
          <w:tab w:val="clear" w:pos="720"/>
          <w:tab w:val="num" w:pos="993"/>
        </w:tabs>
        <w:ind w:left="0" w:firstLine="709"/>
        <w:rPr>
          <w:rFonts w:cs="Times New Roman"/>
          <w:szCs w:val="28"/>
          <w:lang w:val="uk-UA"/>
        </w:rPr>
      </w:pPr>
      <w:r w:rsidRPr="009D291F">
        <w:rPr>
          <w:rFonts w:cs="Times New Roman"/>
          <w:szCs w:val="28"/>
          <w:lang w:val="uk-UA"/>
        </w:rPr>
        <w:t xml:space="preserve">поруч із КП </w:t>
      </w:r>
      <w:r>
        <w:rPr>
          <w:rFonts w:cs="Times New Roman"/>
          <w:szCs w:val="28"/>
          <w:lang w:val="uk-UA"/>
        </w:rPr>
        <w:t>знаходиться пункт харчування</w:t>
      </w:r>
      <w:r w:rsidRPr="009D291F">
        <w:rPr>
          <w:rFonts w:cs="Times New Roman"/>
          <w:szCs w:val="28"/>
          <w:lang w:val="uk-UA"/>
        </w:rPr>
        <w:t>, зазвичай це джерело питної води</w:t>
      </w:r>
      <w:r>
        <w:rPr>
          <w:rFonts w:cs="Times New Roman"/>
          <w:szCs w:val="28"/>
          <w:lang w:val="uk-UA"/>
        </w:rPr>
        <w:t xml:space="preserve"> (стовпець Н)</w:t>
      </w:r>
      <w:r w:rsidRPr="009D291F">
        <w:rPr>
          <w:rFonts w:cs="Times New Roman"/>
          <w:szCs w:val="28"/>
          <w:lang w:val="uk-UA"/>
        </w:rPr>
        <w:t>.</w:t>
      </w:r>
    </w:p>
    <w:p w:rsidR="009D291F" w:rsidRPr="009D291F" w:rsidRDefault="009D291F" w:rsidP="009D291F">
      <w:pPr>
        <w:pStyle w:val="a9"/>
        <w:ind w:left="0"/>
        <w:rPr>
          <w:szCs w:val="28"/>
          <w:lang w:val="uk-UA"/>
        </w:rPr>
      </w:pPr>
      <w:r w:rsidRPr="009D291F">
        <w:rPr>
          <w:szCs w:val="28"/>
          <w:lang w:val="uk-UA"/>
        </w:rPr>
        <w:t>Отже, легенду можна інтерпретувати так: «Контрольний пункт розташований у північно-західній частині зарослої східної галявини розміром 9×6 метрів. Поблизу є питна вода».</w:t>
      </w:r>
    </w:p>
    <w:p w:rsidR="00240822" w:rsidRPr="006D7BFE" w:rsidRDefault="00240822" w:rsidP="005476AE">
      <w:pPr>
        <w:pStyle w:val="a9"/>
        <w:ind w:left="0"/>
        <w:contextualSpacing w:val="0"/>
        <w:rPr>
          <w:szCs w:val="28"/>
          <w:lang w:val="uk-UA"/>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2" w:name="_Toc193797448"/>
      <w:r>
        <w:rPr>
          <w:b/>
          <w:sz w:val="28"/>
          <w:szCs w:val="28"/>
          <w:lang w:val="uk-UA"/>
        </w:rPr>
        <w:t>3</w:t>
      </w:r>
      <w:r w:rsidRPr="004A256C">
        <w:rPr>
          <w:b/>
          <w:sz w:val="28"/>
          <w:szCs w:val="28"/>
          <w:lang w:val="uk-UA"/>
        </w:rPr>
        <w:t xml:space="preserve">. </w:t>
      </w:r>
      <w:r w:rsidRPr="005476AE">
        <w:rPr>
          <w:b/>
          <w:sz w:val="28"/>
          <w:szCs w:val="28"/>
          <w:lang w:val="uk-UA"/>
        </w:rPr>
        <w:t>Робота з картою та компасом</w:t>
      </w:r>
      <w:bookmarkEnd w:id="22"/>
    </w:p>
    <w:p w:rsidR="005476AE" w:rsidRPr="004A256C" w:rsidRDefault="005476AE" w:rsidP="005476AE">
      <w:pPr>
        <w:pStyle w:val="ab"/>
        <w:spacing w:before="0" w:beforeAutospacing="0" w:after="0" w:afterAutospacing="0"/>
        <w:rPr>
          <w:sz w:val="28"/>
          <w:szCs w:val="28"/>
          <w:lang w:val="uk-UA"/>
        </w:rPr>
      </w:pP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Щоб ефективно користуватися картою та правильно її «читати», важливо, щоб вона відповідала реальній місцевості. Карта схожа на фрагмент мозаїки або пазла: вона дає точне зображення території лише тоді, коли правильно зорієнтована. Це означає, що північ карти має збігатися з північчю місцевості.</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 xml:space="preserve">Залежно від напрямку руху, карту іноді доводиться повертати, «читати» її з різних боків – знизу вгору або справа наліво. </w:t>
      </w:r>
      <w:r>
        <w:rPr>
          <w:rFonts w:ascii="Times New Roman" w:eastAsia="Times New Roman" w:hAnsi="Times New Roman" w:cs="Times New Roman"/>
          <w:color w:val="000000" w:themeColor="text1"/>
          <w:sz w:val="28"/>
          <w:szCs w:val="28"/>
          <w:lang w:val="uk-UA" w:eastAsia="ru-RU"/>
        </w:rPr>
        <w:t xml:space="preserve">Карта є </w:t>
      </w:r>
      <w:r w:rsidRPr="001D5F30">
        <w:rPr>
          <w:rFonts w:ascii="Times New Roman" w:eastAsia="Times New Roman" w:hAnsi="Times New Roman" w:cs="Times New Roman"/>
          <w:color w:val="000000" w:themeColor="text1"/>
          <w:sz w:val="28"/>
          <w:szCs w:val="28"/>
          <w:lang w:val="uk-UA" w:eastAsia="ru-RU"/>
        </w:rPr>
        <w:t xml:space="preserve">правильно </w:t>
      </w:r>
      <w:r w:rsidRPr="001D5F30">
        <w:rPr>
          <w:rFonts w:ascii="Times New Roman" w:eastAsia="Times New Roman" w:hAnsi="Times New Roman" w:cs="Times New Roman"/>
          <w:color w:val="000000" w:themeColor="text1"/>
          <w:sz w:val="28"/>
          <w:szCs w:val="28"/>
          <w:lang w:val="uk-UA" w:eastAsia="ru-RU"/>
        </w:rPr>
        <w:lastRenderedPageBreak/>
        <w:t>зорієнтован</w:t>
      </w:r>
      <w:r>
        <w:rPr>
          <w:rFonts w:ascii="Times New Roman" w:eastAsia="Times New Roman" w:hAnsi="Times New Roman" w:cs="Times New Roman"/>
          <w:color w:val="000000" w:themeColor="text1"/>
          <w:sz w:val="28"/>
          <w:szCs w:val="28"/>
          <w:lang w:val="uk-UA" w:eastAsia="ru-RU"/>
        </w:rPr>
        <w:t xml:space="preserve">ою якщо </w:t>
      </w:r>
      <w:r w:rsidRPr="001D5F30">
        <w:rPr>
          <w:rFonts w:ascii="Times New Roman" w:eastAsia="Times New Roman" w:hAnsi="Times New Roman" w:cs="Times New Roman"/>
          <w:color w:val="000000" w:themeColor="text1"/>
          <w:sz w:val="28"/>
          <w:szCs w:val="28"/>
          <w:lang w:val="uk-UA" w:eastAsia="ru-RU"/>
        </w:rPr>
        <w:t>об</w:t>
      </w:r>
      <w:r>
        <w:rPr>
          <w:rFonts w:ascii="Times New Roman" w:eastAsia="Times New Roman" w:hAnsi="Times New Roman" w:cs="Times New Roman"/>
          <w:color w:val="000000" w:themeColor="text1"/>
          <w:sz w:val="28"/>
          <w:szCs w:val="28"/>
          <w:lang w:val="uk-UA" w:eastAsia="ru-RU"/>
        </w:rPr>
        <w:t>’</w:t>
      </w:r>
      <w:r w:rsidRPr="001D5F30">
        <w:rPr>
          <w:rFonts w:ascii="Times New Roman" w:eastAsia="Times New Roman" w:hAnsi="Times New Roman" w:cs="Times New Roman"/>
          <w:color w:val="000000" w:themeColor="text1"/>
          <w:sz w:val="28"/>
          <w:szCs w:val="28"/>
          <w:lang w:val="uk-UA" w:eastAsia="ru-RU"/>
        </w:rPr>
        <w:t xml:space="preserve">єкти, які знаходяться праворуч від спортсмена (наприклад, стежка та ліс), розташовані так само і на карті. </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Якщо карта занадто велика і незручна для роботи, її можна скласти так, щоб залишалася видимою точка старту та пункт призначення. Це допоможе уникнути постійного перевертання карти. Навіть при ретельному відстеженні маршруту іноді трапляється, що важко точно визначити свою позицію. У таких випадках варто зупинитися, зорієнтувати карту, пригадати останню точку, де було визначено місце</w:t>
      </w:r>
      <w:r w:rsidR="0075722F">
        <w:rPr>
          <w:rFonts w:ascii="Times New Roman" w:eastAsia="Times New Roman" w:hAnsi="Times New Roman" w:cs="Times New Roman"/>
          <w:color w:val="000000" w:themeColor="text1"/>
          <w:sz w:val="28"/>
          <w:szCs w:val="28"/>
          <w:lang w:val="uk-UA" w:eastAsia="ru-RU"/>
        </w:rPr>
        <w:t xml:space="preserve"> </w:t>
      </w:r>
      <w:r w:rsidRPr="001D5F30">
        <w:rPr>
          <w:rFonts w:ascii="Times New Roman" w:eastAsia="Times New Roman" w:hAnsi="Times New Roman" w:cs="Times New Roman"/>
          <w:color w:val="000000" w:themeColor="text1"/>
          <w:sz w:val="28"/>
          <w:szCs w:val="28"/>
          <w:lang w:val="uk-UA" w:eastAsia="ru-RU"/>
        </w:rPr>
        <w:t>знаходження, та оглянути місцевість, шукаючи впізнавані орієнтири – стежки, галявини, камені тощо.</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b/>
          <w:bCs/>
          <w:i/>
          <w:iCs/>
          <w:color w:val="000000" w:themeColor="text1"/>
          <w:sz w:val="28"/>
          <w:szCs w:val="28"/>
          <w:lang w:val="uk-UA" w:eastAsia="ru-RU"/>
        </w:rPr>
        <w:t>Компас</w:t>
      </w:r>
      <w:r w:rsidRPr="001D5F30">
        <w:rPr>
          <w:rFonts w:ascii="Times New Roman" w:eastAsia="Times New Roman" w:hAnsi="Times New Roman" w:cs="Times New Roman"/>
          <w:color w:val="000000" w:themeColor="text1"/>
          <w:sz w:val="28"/>
          <w:szCs w:val="28"/>
          <w:lang w:val="uk-UA" w:eastAsia="ru-RU"/>
        </w:rPr>
        <w:t xml:space="preserve"> завжди був </w:t>
      </w:r>
      <w:r w:rsidR="0075722F">
        <w:rPr>
          <w:rFonts w:ascii="Times New Roman" w:eastAsia="Times New Roman" w:hAnsi="Times New Roman" w:cs="Times New Roman"/>
          <w:color w:val="000000" w:themeColor="text1"/>
          <w:sz w:val="28"/>
          <w:szCs w:val="28"/>
          <w:lang w:val="uk-UA" w:eastAsia="ru-RU"/>
        </w:rPr>
        <w:t>обов’язковим</w:t>
      </w:r>
      <w:r w:rsidRPr="001D5F30">
        <w:rPr>
          <w:rFonts w:ascii="Times New Roman" w:eastAsia="Times New Roman" w:hAnsi="Times New Roman" w:cs="Times New Roman"/>
          <w:color w:val="000000" w:themeColor="text1"/>
          <w:sz w:val="28"/>
          <w:szCs w:val="28"/>
          <w:lang w:val="uk-UA" w:eastAsia="ru-RU"/>
        </w:rPr>
        <w:t xml:space="preserve"> елементом орієнтування. Раніше, коли карти були менш деталізованими, основним методом навігації було використання азимут</w:t>
      </w:r>
      <w:r w:rsidR="0075722F">
        <w:rPr>
          <w:rFonts w:ascii="Times New Roman" w:eastAsia="Times New Roman" w:hAnsi="Times New Roman" w:cs="Times New Roman"/>
          <w:color w:val="000000" w:themeColor="text1"/>
          <w:sz w:val="28"/>
          <w:szCs w:val="28"/>
          <w:lang w:val="uk-UA" w:eastAsia="ru-RU"/>
        </w:rPr>
        <w:t>а</w:t>
      </w:r>
      <w:r w:rsidRPr="001D5F30">
        <w:rPr>
          <w:rFonts w:ascii="Times New Roman" w:eastAsia="Times New Roman" w:hAnsi="Times New Roman" w:cs="Times New Roman"/>
          <w:color w:val="000000" w:themeColor="text1"/>
          <w:sz w:val="28"/>
          <w:szCs w:val="28"/>
          <w:lang w:val="uk-UA" w:eastAsia="ru-RU"/>
        </w:rPr>
        <w:t>. Сучасні карти значно детальніші, тому компас здебільшого застосовується для правильного орієнтування карти відносно місцевості.</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На всіх картах північ позначен</w:t>
      </w:r>
      <w:r>
        <w:rPr>
          <w:rFonts w:ascii="Times New Roman" w:eastAsia="Times New Roman" w:hAnsi="Times New Roman" w:cs="Times New Roman"/>
          <w:color w:val="000000" w:themeColor="text1"/>
          <w:sz w:val="28"/>
          <w:szCs w:val="28"/>
          <w:lang w:val="uk-UA" w:eastAsia="ru-RU"/>
        </w:rPr>
        <w:t>о</w:t>
      </w:r>
      <w:r w:rsidRPr="001D5F30">
        <w:rPr>
          <w:rFonts w:ascii="Times New Roman" w:eastAsia="Times New Roman" w:hAnsi="Times New Roman" w:cs="Times New Roman"/>
          <w:color w:val="000000" w:themeColor="text1"/>
          <w:sz w:val="28"/>
          <w:szCs w:val="28"/>
          <w:lang w:val="uk-UA" w:eastAsia="ru-RU"/>
        </w:rPr>
        <w:t xml:space="preserve"> у верхній частині. Крім того, нанесені тонкі лінії – магнітні меридіани (зазвичай синього або чорного кольору), які проходять у напрямку північ</w:t>
      </w:r>
      <w:r>
        <w:rPr>
          <w:rFonts w:ascii="Times New Roman" w:eastAsia="Times New Roman" w:hAnsi="Times New Roman" w:cs="Times New Roman"/>
          <w:color w:val="000000" w:themeColor="text1"/>
          <w:sz w:val="28"/>
          <w:szCs w:val="28"/>
          <w:lang w:val="uk-UA" w:eastAsia="ru-RU"/>
        </w:rPr>
        <w:t>-</w:t>
      </w:r>
      <w:r w:rsidRPr="001D5F30">
        <w:rPr>
          <w:rFonts w:ascii="Times New Roman" w:eastAsia="Times New Roman" w:hAnsi="Times New Roman" w:cs="Times New Roman"/>
          <w:color w:val="000000" w:themeColor="text1"/>
          <w:sz w:val="28"/>
          <w:szCs w:val="28"/>
          <w:lang w:val="uk-UA" w:eastAsia="ru-RU"/>
        </w:rPr>
        <w:t>південь. Ці лінії допомагають орієнтувати карту за допомогою компаса та використовуються для визначення азимут</w:t>
      </w:r>
      <w:r w:rsidR="00A20E53">
        <w:rPr>
          <w:rFonts w:ascii="Times New Roman" w:eastAsia="Times New Roman" w:hAnsi="Times New Roman" w:cs="Times New Roman"/>
          <w:color w:val="000000" w:themeColor="text1"/>
          <w:sz w:val="28"/>
          <w:szCs w:val="28"/>
          <w:lang w:val="uk-UA" w:eastAsia="ru-RU"/>
        </w:rPr>
        <w:t>а</w:t>
      </w:r>
      <w:r w:rsidRPr="001D5F30">
        <w:rPr>
          <w:rFonts w:ascii="Times New Roman" w:eastAsia="Times New Roman" w:hAnsi="Times New Roman" w:cs="Times New Roman"/>
          <w:color w:val="000000" w:themeColor="text1"/>
          <w:sz w:val="28"/>
          <w:szCs w:val="28"/>
          <w:lang w:val="uk-UA" w:eastAsia="ru-RU"/>
        </w:rPr>
        <w:t>. Якщо магнітні лінії паралельні стрілці компаса, а червона частина стрілки вказує на північ карти, то карта зорієнтована правильно.</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Окрім читання карти, важливо вміти знімати азимут і слідувати йому, особливо у випадках, коли неможливо використовувати лінійні орієнтири. Це набуває особливої значущості при переміщенні в темряві або тумані, наприклад, у гірській місцевості.</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Сучасні компаси бувають різних типів, кожен з яких має свої особливості. Найпоширенішими є два види:</w:t>
      </w:r>
    </w:p>
    <w:p w:rsidR="001D5F30" w:rsidRPr="001D5F30" w:rsidRDefault="001D5F30" w:rsidP="006F2E69">
      <w:pPr>
        <w:numPr>
          <w:ilvl w:val="0"/>
          <w:numId w:val="15"/>
        </w:numPr>
        <w:tabs>
          <w:tab w:val="clear" w:pos="720"/>
          <w:tab w:val="num" w:pos="993"/>
        </w:tabs>
        <w:ind w:left="0" w:firstLine="709"/>
        <w:rPr>
          <w:rFonts w:cs="Times New Roman"/>
          <w:szCs w:val="28"/>
          <w:lang w:val="uk-UA"/>
        </w:rPr>
      </w:pPr>
      <w:r w:rsidRPr="001D5F30">
        <w:rPr>
          <w:rFonts w:cs="Times New Roman"/>
          <w:szCs w:val="28"/>
          <w:lang w:val="uk-UA"/>
        </w:rPr>
        <w:t>компас на пальцевій платі – кріпиться на великий палець, дозволяючи тримати карту і компас в одній руці. Це забезпечує постійний контроль за власним місце</w:t>
      </w:r>
      <w:r w:rsidR="00977274">
        <w:rPr>
          <w:rFonts w:cs="Times New Roman"/>
          <w:szCs w:val="28"/>
          <w:lang w:val="uk-UA"/>
        </w:rPr>
        <w:t xml:space="preserve">м </w:t>
      </w:r>
      <w:r w:rsidRPr="001D5F30">
        <w:rPr>
          <w:rFonts w:cs="Times New Roman"/>
          <w:szCs w:val="28"/>
          <w:lang w:val="uk-UA"/>
        </w:rPr>
        <w:t>знаходженням і дає змогу швидше визначати азимут</w:t>
      </w:r>
      <w:r>
        <w:rPr>
          <w:rFonts w:cs="Times New Roman"/>
          <w:szCs w:val="28"/>
          <w:lang w:val="uk-UA"/>
        </w:rPr>
        <w:t>;</w:t>
      </w:r>
    </w:p>
    <w:p w:rsidR="001D5F30" w:rsidRPr="001D5F30" w:rsidRDefault="001D5F30" w:rsidP="006F2E69">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 xml:space="preserve">компас </w:t>
      </w:r>
      <w:r w:rsidRPr="001D5F30">
        <w:rPr>
          <w:rFonts w:cs="Times New Roman"/>
          <w:szCs w:val="28"/>
          <w:lang w:val="uk-UA"/>
        </w:rPr>
        <w:t>на прямокутній пл</w:t>
      </w:r>
      <w:r w:rsidRPr="00932192">
        <w:rPr>
          <w:rFonts w:cs="Times New Roman"/>
          <w:szCs w:val="28"/>
          <w:lang w:val="uk-UA"/>
        </w:rPr>
        <w:t>аншетці</w:t>
      </w:r>
      <w:r w:rsidRPr="001D5F30">
        <w:rPr>
          <w:rFonts w:cs="Times New Roman"/>
          <w:szCs w:val="28"/>
          <w:lang w:val="uk-UA"/>
        </w:rPr>
        <w:t xml:space="preserve"> – використовується переважно для зняття азимут</w:t>
      </w:r>
      <w:r w:rsidR="00977274">
        <w:rPr>
          <w:rFonts w:cs="Times New Roman"/>
          <w:szCs w:val="28"/>
          <w:lang w:val="uk-UA"/>
        </w:rPr>
        <w:t>а</w:t>
      </w:r>
      <w:r w:rsidRPr="001D5F30">
        <w:rPr>
          <w:rFonts w:cs="Times New Roman"/>
          <w:szCs w:val="28"/>
          <w:lang w:val="uk-UA"/>
        </w:rPr>
        <w:t>. Колба компаса (кругла частина зі стрілкою всередині) рухлива, її можна обертати. Такий компас кріпиться на зап’ясті за допомогою шнурка.</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b/>
          <w:bCs/>
          <w:i/>
          <w:iCs/>
          <w:color w:val="000000" w:themeColor="text1"/>
          <w:sz w:val="28"/>
          <w:szCs w:val="28"/>
          <w:lang w:val="uk-UA" w:eastAsia="ru-RU"/>
        </w:rPr>
        <w:t>Азимут</w:t>
      </w:r>
      <w:r w:rsidRPr="001D5F30">
        <w:rPr>
          <w:rFonts w:ascii="Times New Roman" w:eastAsia="Times New Roman" w:hAnsi="Times New Roman" w:cs="Times New Roman"/>
          <w:color w:val="000000" w:themeColor="text1"/>
          <w:sz w:val="28"/>
          <w:szCs w:val="28"/>
          <w:lang w:val="uk-UA" w:eastAsia="ru-RU"/>
        </w:rPr>
        <w:t xml:space="preserve"> – це кут між напрямком на північ (географічну або магнітну) і напрямком на об</w:t>
      </w:r>
      <w:r w:rsidR="00932192">
        <w:rPr>
          <w:rFonts w:ascii="Times New Roman" w:eastAsia="Times New Roman" w:hAnsi="Times New Roman" w:cs="Times New Roman"/>
          <w:color w:val="000000" w:themeColor="text1"/>
          <w:sz w:val="28"/>
          <w:szCs w:val="28"/>
          <w:lang w:val="uk-UA" w:eastAsia="ru-RU"/>
        </w:rPr>
        <w:t>’</w:t>
      </w:r>
      <w:r w:rsidRPr="001D5F30">
        <w:rPr>
          <w:rFonts w:ascii="Times New Roman" w:eastAsia="Times New Roman" w:hAnsi="Times New Roman" w:cs="Times New Roman"/>
          <w:color w:val="000000" w:themeColor="text1"/>
          <w:sz w:val="28"/>
          <w:szCs w:val="28"/>
          <w:lang w:val="uk-UA" w:eastAsia="ru-RU"/>
        </w:rPr>
        <w:t>єкт або точку на місцевості, виміряний за годинниковою стрілкою в градусах (від 0° до 360°).</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Азимут використовується в орієнтуванні, картографії, геодезії та військовій справі для визначення напрямку руху або розташування об</w:t>
      </w:r>
      <w:r w:rsidR="00932192">
        <w:rPr>
          <w:rFonts w:ascii="Times New Roman" w:eastAsia="Times New Roman" w:hAnsi="Times New Roman" w:cs="Times New Roman"/>
          <w:color w:val="000000" w:themeColor="text1"/>
          <w:sz w:val="28"/>
          <w:szCs w:val="28"/>
          <w:lang w:val="uk-UA" w:eastAsia="ru-RU"/>
        </w:rPr>
        <w:t>’</w:t>
      </w:r>
      <w:r w:rsidRPr="001D5F30">
        <w:rPr>
          <w:rFonts w:ascii="Times New Roman" w:eastAsia="Times New Roman" w:hAnsi="Times New Roman" w:cs="Times New Roman"/>
          <w:color w:val="000000" w:themeColor="text1"/>
          <w:sz w:val="28"/>
          <w:szCs w:val="28"/>
          <w:lang w:val="uk-UA" w:eastAsia="ru-RU"/>
        </w:rPr>
        <w:t>єктів відносно сторін світу.</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 xml:space="preserve">Щоб правильно </w:t>
      </w:r>
      <w:r w:rsidRPr="001D5F30">
        <w:rPr>
          <w:rFonts w:ascii="Times New Roman" w:eastAsia="Times New Roman" w:hAnsi="Times New Roman" w:cs="Times New Roman"/>
          <w:b/>
          <w:bCs/>
          <w:i/>
          <w:iCs/>
          <w:color w:val="000000" w:themeColor="text1"/>
          <w:sz w:val="28"/>
          <w:szCs w:val="28"/>
          <w:lang w:val="uk-UA" w:eastAsia="ru-RU"/>
        </w:rPr>
        <w:t>зняти азимут</w:t>
      </w:r>
      <w:r w:rsidRPr="001D5F30">
        <w:rPr>
          <w:rFonts w:ascii="Times New Roman" w:eastAsia="Times New Roman" w:hAnsi="Times New Roman" w:cs="Times New Roman"/>
          <w:color w:val="000000" w:themeColor="text1"/>
          <w:sz w:val="28"/>
          <w:szCs w:val="28"/>
          <w:lang w:val="uk-UA" w:eastAsia="ru-RU"/>
        </w:rPr>
        <w:t xml:space="preserve"> і дотримуватися заданого напряму</w:t>
      </w:r>
      <w:r>
        <w:rPr>
          <w:rFonts w:ascii="Times New Roman" w:eastAsia="Times New Roman" w:hAnsi="Times New Roman" w:cs="Times New Roman"/>
          <w:color w:val="000000" w:themeColor="text1"/>
          <w:sz w:val="28"/>
          <w:szCs w:val="28"/>
          <w:lang w:val="uk-UA" w:eastAsia="ru-RU"/>
        </w:rPr>
        <w:t xml:space="preserve"> необхідно послідовно виконати декілька кроків.</w:t>
      </w:r>
    </w:p>
    <w:p w:rsidR="001D5F30" w:rsidRPr="001D5F30" w:rsidRDefault="001D5F30">
      <w:pPr>
        <w:pStyle w:val="23"/>
        <w:numPr>
          <w:ilvl w:val="0"/>
          <w:numId w:val="19"/>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Покладіть компас на карту так, щоб край пла</w:t>
      </w:r>
      <w:r>
        <w:rPr>
          <w:rFonts w:ascii="Times New Roman" w:eastAsia="Times New Roman" w:hAnsi="Times New Roman" w:cs="Times New Roman"/>
          <w:color w:val="000000" w:themeColor="text1"/>
          <w:sz w:val="28"/>
          <w:szCs w:val="28"/>
          <w:lang w:val="uk-UA" w:eastAsia="ru-RU"/>
        </w:rPr>
        <w:t>ншетки</w:t>
      </w:r>
      <w:r w:rsidRPr="001D5F30">
        <w:rPr>
          <w:rFonts w:ascii="Times New Roman" w:eastAsia="Times New Roman" w:hAnsi="Times New Roman" w:cs="Times New Roman"/>
          <w:color w:val="000000" w:themeColor="text1"/>
          <w:sz w:val="28"/>
          <w:szCs w:val="28"/>
          <w:lang w:val="uk-UA" w:eastAsia="ru-RU"/>
        </w:rPr>
        <w:t xml:space="preserve"> був паралельний лінії маршруту, а його передній край вказував на пункт призначення.</w:t>
      </w:r>
    </w:p>
    <w:p w:rsidR="001D5F30" w:rsidRPr="001D5F30" w:rsidRDefault="001D5F30">
      <w:pPr>
        <w:pStyle w:val="23"/>
        <w:numPr>
          <w:ilvl w:val="0"/>
          <w:numId w:val="19"/>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Обертайте корпус компаса, поки магнітна стрілка не стане паралельно меридіанним лініям на карті.</w:t>
      </w:r>
    </w:p>
    <w:p w:rsidR="001D5F30" w:rsidRPr="001D5F30" w:rsidRDefault="001D5F30">
      <w:pPr>
        <w:pStyle w:val="23"/>
        <w:numPr>
          <w:ilvl w:val="0"/>
          <w:numId w:val="19"/>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lastRenderedPageBreak/>
        <w:t xml:space="preserve">Поверніться на місці, доки червона частина стрілки компаса не </w:t>
      </w:r>
      <w:r w:rsidR="00836576">
        <w:rPr>
          <w:rFonts w:ascii="Times New Roman" w:eastAsia="Times New Roman" w:hAnsi="Times New Roman" w:cs="Times New Roman"/>
          <w:color w:val="000000" w:themeColor="text1"/>
          <w:sz w:val="28"/>
          <w:szCs w:val="28"/>
          <w:lang w:val="uk-UA" w:eastAsia="ru-RU"/>
        </w:rPr>
        <w:t xml:space="preserve">відповідатиме </w:t>
      </w:r>
      <w:r w:rsidRPr="001D5F30">
        <w:rPr>
          <w:rFonts w:ascii="Times New Roman" w:eastAsia="Times New Roman" w:hAnsi="Times New Roman" w:cs="Times New Roman"/>
          <w:color w:val="000000" w:themeColor="text1"/>
          <w:sz w:val="28"/>
          <w:szCs w:val="28"/>
          <w:lang w:val="uk-UA" w:eastAsia="ru-RU"/>
        </w:rPr>
        <w:t>напрямк</w:t>
      </w:r>
      <w:r w:rsidR="00836576">
        <w:rPr>
          <w:rFonts w:ascii="Times New Roman" w:eastAsia="Times New Roman" w:hAnsi="Times New Roman" w:cs="Times New Roman"/>
          <w:color w:val="000000" w:themeColor="text1"/>
          <w:sz w:val="28"/>
          <w:szCs w:val="28"/>
          <w:lang w:val="uk-UA" w:eastAsia="ru-RU"/>
        </w:rPr>
        <w:t>у</w:t>
      </w:r>
      <w:r w:rsidRPr="001D5F30">
        <w:rPr>
          <w:rFonts w:ascii="Times New Roman" w:eastAsia="Times New Roman" w:hAnsi="Times New Roman" w:cs="Times New Roman"/>
          <w:color w:val="000000" w:themeColor="text1"/>
          <w:sz w:val="28"/>
          <w:szCs w:val="28"/>
          <w:lang w:val="uk-UA" w:eastAsia="ru-RU"/>
        </w:rPr>
        <w:t xml:space="preserve"> півночі на карті.</w:t>
      </w:r>
    </w:p>
    <w:p w:rsidR="001D5F30" w:rsidRPr="001D5F30" w:rsidRDefault="001D5F30">
      <w:pPr>
        <w:pStyle w:val="23"/>
        <w:numPr>
          <w:ilvl w:val="0"/>
          <w:numId w:val="19"/>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Тримайте компас на рівні пояса, паралельно землі, та оберіть добре помітний орієнтир у напрямку руху (наприклад, велике дерево).</w:t>
      </w:r>
    </w:p>
    <w:p w:rsidR="001D5F30" w:rsidRPr="001D5F30" w:rsidRDefault="001D5F30">
      <w:pPr>
        <w:pStyle w:val="23"/>
        <w:numPr>
          <w:ilvl w:val="0"/>
          <w:numId w:val="19"/>
        </w:numPr>
        <w:tabs>
          <w:tab w:val="left" w:pos="1276"/>
        </w:tabs>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Діставшись до орієнтира, знайдіть наступний і рухайтеся далі.</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При русі за азимутом застосовують два підходи:</w:t>
      </w:r>
    </w:p>
    <w:p w:rsidR="001D5F30" w:rsidRPr="001D5F30" w:rsidRDefault="001D5F30" w:rsidP="006F2E69">
      <w:pPr>
        <w:numPr>
          <w:ilvl w:val="0"/>
          <w:numId w:val="15"/>
        </w:numPr>
        <w:tabs>
          <w:tab w:val="clear" w:pos="720"/>
          <w:tab w:val="num" w:pos="993"/>
        </w:tabs>
        <w:ind w:left="0" w:firstLine="709"/>
        <w:rPr>
          <w:rFonts w:cs="Times New Roman"/>
          <w:szCs w:val="28"/>
          <w:lang w:val="uk-UA"/>
        </w:rPr>
      </w:pPr>
      <w:r w:rsidRPr="001D5F30">
        <w:rPr>
          <w:rFonts w:cs="Times New Roman"/>
          <w:szCs w:val="28"/>
          <w:lang w:val="uk-UA"/>
        </w:rPr>
        <w:t>грубий азимут – передбачає рух у приблизному напрямку з рідким поглядом на компас. Використовується, коли попереду є чіткий лінійний орієнтир, наприклад, дорога чи річка</w:t>
      </w:r>
      <w:r>
        <w:rPr>
          <w:rFonts w:cs="Times New Roman"/>
          <w:szCs w:val="28"/>
          <w:lang w:val="uk-UA"/>
        </w:rPr>
        <w:t>;</w:t>
      </w:r>
    </w:p>
    <w:p w:rsidR="001D5F30" w:rsidRPr="001D5F30" w:rsidRDefault="001D5F30" w:rsidP="006F2E69">
      <w:pPr>
        <w:numPr>
          <w:ilvl w:val="0"/>
          <w:numId w:val="15"/>
        </w:numPr>
        <w:tabs>
          <w:tab w:val="clear" w:pos="720"/>
          <w:tab w:val="num" w:pos="993"/>
        </w:tabs>
        <w:ind w:left="0" w:firstLine="709"/>
        <w:rPr>
          <w:rFonts w:cs="Times New Roman"/>
          <w:szCs w:val="28"/>
          <w:lang w:val="uk-UA"/>
        </w:rPr>
      </w:pPr>
      <w:r w:rsidRPr="001D5F30">
        <w:rPr>
          <w:rFonts w:cs="Times New Roman"/>
          <w:szCs w:val="28"/>
          <w:lang w:val="uk-UA"/>
        </w:rPr>
        <w:t>точний азимут – вимагає частого контролю компаса і використання проміжних орієнтирів. Використовується, коли необхідно досягти конкретного об’єкта, наприклад, окремого каменя в лісі.</w:t>
      </w:r>
    </w:p>
    <w:p w:rsidR="001D5F30" w:rsidRPr="001D5F30" w:rsidRDefault="001D5F30" w:rsidP="001D5F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D5F30">
        <w:rPr>
          <w:rFonts w:ascii="Times New Roman" w:eastAsia="Times New Roman" w:hAnsi="Times New Roman" w:cs="Times New Roman"/>
          <w:color w:val="000000" w:themeColor="text1"/>
          <w:sz w:val="28"/>
          <w:szCs w:val="28"/>
          <w:lang w:val="uk-UA" w:eastAsia="ru-RU"/>
        </w:rPr>
        <w:t>Знання основ роботи з картою та компасом допоможе успішно орієнтуватися на місцевості, уникати втрати маршруту і впевнено рухатися до заданої точки.</w:t>
      </w:r>
    </w:p>
    <w:bookmarkEnd w:id="20"/>
    <w:p w:rsidR="005476AE" w:rsidRPr="006F4E6B" w:rsidRDefault="005476AE" w:rsidP="005476AE">
      <w:pPr>
        <w:pStyle w:val="23"/>
        <w:spacing w:after="0" w:line="240" w:lineRule="auto"/>
        <w:ind w:left="0" w:firstLine="709"/>
        <w:jc w:val="both"/>
        <w:rPr>
          <w:rFonts w:ascii="Times New Roman" w:hAnsi="Times New Roman" w:cs="Times New Roman"/>
          <w:sz w:val="28"/>
          <w:szCs w:val="28"/>
          <w:lang w:val="uk-UA"/>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3" w:name="_Toc193797449"/>
      <w:r>
        <w:rPr>
          <w:b/>
          <w:sz w:val="28"/>
          <w:szCs w:val="28"/>
          <w:lang w:val="uk-UA"/>
        </w:rPr>
        <w:t>4</w:t>
      </w:r>
      <w:r w:rsidRPr="004A256C">
        <w:rPr>
          <w:b/>
          <w:sz w:val="28"/>
          <w:szCs w:val="28"/>
          <w:lang w:val="uk-UA"/>
        </w:rPr>
        <w:t xml:space="preserve">. </w:t>
      </w:r>
      <w:r w:rsidRPr="005476AE">
        <w:rPr>
          <w:b/>
          <w:sz w:val="28"/>
          <w:szCs w:val="28"/>
          <w:lang w:val="uk-UA"/>
        </w:rPr>
        <w:t>Методи орієнтування на місцевості</w:t>
      </w:r>
      <w:bookmarkEnd w:id="23"/>
    </w:p>
    <w:p w:rsidR="005476AE" w:rsidRPr="004A256C" w:rsidRDefault="005476AE" w:rsidP="005476AE">
      <w:pPr>
        <w:pStyle w:val="ab"/>
        <w:spacing w:before="0" w:beforeAutospacing="0" w:after="0" w:afterAutospacing="0"/>
        <w:rPr>
          <w:sz w:val="28"/>
          <w:szCs w:val="28"/>
          <w:lang w:val="uk-UA"/>
        </w:rPr>
      </w:pPr>
    </w:p>
    <w:p w:rsidR="00932192" w:rsidRPr="00932192" w:rsidRDefault="00932192" w:rsidP="00932192">
      <w:pPr>
        <w:pStyle w:val="a9"/>
        <w:ind w:left="0"/>
        <w:rPr>
          <w:szCs w:val="28"/>
          <w:lang w:val="uk-UA"/>
        </w:rPr>
      </w:pPr>
      <w:r w:rsidRPr="00932192">
        <w:rPr>
          <w:b/>
          <w:bCs/>
          <w:i/>
          <w:iCs/>
          <w:szCs w:val="28"/>
          <w:lang w:val="uk-UA"/>
        </w:rPr>
        <w:t>Орієнтування на місцевості</w:t>
      </w:r>
      <w:r w:rsidRPr="00932192">
        <w:rPr>
          <w:szCs w:val="28"/>
          <w:lang w:val="uk-UA"/>
        </w:rPr>
        <w:t xml:space="preserve"> – це процес визначення свого місце</w:t>
      </w:r>
      <w:r w:rsidR="00836576">
        <w:rPr>
          <w:szCs w:val="28"/>
          <w:lang w:val="uk-UA"/>
        </w:rPr>
        <w:t>перебування</w:t>
      </w:r>
      <w:r w:rsidRPr="00932192">
        <w:rPr>
          <w:szCs w:val="28"/>
          <w:lang w:val="uk-UA"/>
        </w:rPr>
        <w:t xml:space="preserve"> та вибору правильного напрямку руху. Існує кілька основних методів орієнтування, які використовуються залежно від умов, наявних засобів і рівня підготовки людини.</w:t>
      </w:r>
    </w:p>
    <w:p w:rsidR="00932192" w:rsidRPr="00932192" w:rsidRDefault="00932192" w:rsidP="00932192">
      <w:pPr>
        <w:pStyle w:val="a9"/>
        <w:ind w:left="0"/>
        <w:rPr>
          <w:b/>
          <w:bCs/>
          <w:i/>
          <w:iCs/>
          <w:szCs w:val="28"/>
          <w:lang w:val="uk-UA"/>
        </w:rPr>
      </w:pPr>
      <w:r w:rsidRPr="00932192">
        <w:rPr>
          <w:b/>
          <w:bCs/>
          <w:i/>
          <w:iCs/>
          <w:szCs w:val="28"/>
          <w:lang w:val="uk-UA"/>
        </w:rPr>
        <w:t>1. Орієнтування за природними ознаками</w:t>
      </w:r>
    </w:p>
    <w:p w:rsidR="00932192" w:rsidRPr="00932192" w:rsidRDefault="00932192" w:rsidP="00932192">
      <w:pPr>
        <w:pStyle w:val="a9"/>
        <w:ind w:left="0"/>
        <w:rPr>
          <w:szCs w:val="28"/>
          <w:lang w:val="uk-UA"/>
        </w:rPr>
      </w:pPr>
      <w:r w:rsidRPr="00932192">
        <w:rPr>
          <w:szCs w:val="28"/>
          <w:lang w:val="uk-UA"/>
        </w:rPr>
        <w:t>Цей метод базується на спостереженні природних об’єктів та явищ:</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 xml:space="preserve">за сонцем </w:t>
      </w:r>
      <w:r w:rsidR="00932192" w:rsidRPr="00932192">
        <w:rPr>
          <w:rFonts w:cs="Times New Roman"/>
          <w:szCs w:val="28"/>
          <w:lang w:val="uk-UA"/>
        </w:rPr>
        <w:t xml:space="preserve">і тінню – у північній півкулі опівдні </w:t>
      </w:r>
      <w:r w:rsidRPr="00932192">
        <w:rPr>
          <w:rFonts w:cs="Times New Roman"/>
          <w:szCs w:val="28"/>
          <w:lang w:val="uk-UA"/>
        </w:rPr>
        <w:t xml:space="preserve">сонце </w:t>
      </w:r>
      <w:r w:rsidR="00932192" w:rsidRPr="00932192">
        <w:rPr>
          <w:rFonts w:cs="Times New Roman"/>
          <w:szCs w:val="28"/>
          <w:lang w:val="uk-UA"/>
        </w:rPr>
        <w:t xml:space="preserve">знаходиться на півдні, а вранці та ввечері – на сході й заході відповідно. Напрямок можна визначити за допомогою тіні від вертикального предмета (метод </w:t>
      </w:r>
      <w:r>
        <w:rPr>
          <w:rFonts w:cs="Times New Roman"/>
          <w:szCs w:val="28"/>
          <w:lang w:val="uk-UA"/>
        </w:rPr>
        <w:t>«</w:t>
      </w:r>
      <w:r w:rsidR="00932192" w:rsidRPr="00932192">
        <w:rPr>
          <w:rFonts w:cs="Times New Roman"/>
          <w:szCs w:val="28"/>
          <w:lang w:val="uk-UA"/>
        </w:rPr>
        <w:t>сонячного годинника</w:t>
      </w:r>
      <w:r>
        <w:rPr>
          <w:rFonts w:cs="Times New Roman"/>
          <w:szCs w:val="28"/>
          <w:lang w:val="uk-UA"/>
        </w:rPr>
        <w:t>»</w:t>
      </w:r>
      <w:r w:rsidR="00932192" w:rsidRPr="00932192">
        <w:rPr>
          <w:rFonts w:cs="Times New Roman"/>
          <w:szCs w:val="28"/>
          <w:lang w:val="uk-UA"/>
        </w:rPr>
        <w:t>)</w:t>
      </w:r>
      <w:r>
        <w:rPr>
          <w:rFonts w:cs="Times New Roman"/>
          <w:szCs w:val="28"/>
          <w:lang w:val="uk-UA"/>
        </w:rPr>
        <w:t>;</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 xml:space="preserve">за місяцем </w:t>
      </w:r>
      <w:r w:rsidR="00932192" w:rsidRPr="00932192">
        <w:rPr>
          <w:rFonts w:cs="Times New Roman"/>
          <w:szCs w:val="28"/>
          <w:lang w:val="uk-UA"/>
        </w:rPr>
        <w:t xml:space="preserve">і зірками – </w:t>
      </w:r>
      <w:r w:rsidRPr="00932192">
        <w:rPr>
          <w:rFonts w:cs="Times New Roman"/>
          <w:szCs w:val="28"/>
          <w:lang w:val="uk-UA"/>
        </w:rPr>
        <w:t xml:space="preserve">Полярна </w:t>
      </w:r>
      <w:r w:rsidR="00932192" w:rsidRPr="00932192">
        <w:rPr>
          <w:rFonts w:cs="Times New Roman"/>
          <w:szCs w:val="28"/>
          <w:lang w:val="uk-UA"/>
        </w:rPr>
        <w:t>з</w:t>
      </w:r>
      <w:r w:rsidR="00836576">
        <w:rPr>
          <w:rFonts w:cs="Times New Roman"/>
          <w:szCs w:val="28"/>
          <w:lang w:val="uk-UA"/>
        </w:rPr>
        <w:t>о</w:t>
      </w:r>
      <w:r w:rsidR="00932192" w:rsidRPr="00932192">
        <w:rPr>
          <w:rFonts w:cs="Times New Roman"/>
          <w:szCs w:val="28"/>
          <w:lang w:val="uk-UA"/>
        </w:rPr>
        <w:t>р</w:t>
      </w:r>
      <w:r w:rsidR="00836576">
        <w:rPr>
          <w:rFonts w:cs="Times New Roman"/>
          <w:szCs w:val="28"/>
          <w:lang w:val="uk-UA"/>
        </w:rPr>
        <w:t>я</w:t>
      </w:r>
      <w:r w:rsidR="00932192" w:rsidRPr="00932192">
        <w:rPr>
          <w:rFonts w:cs="Times New Roman"/>
          <w:szCs w:val="28"/>
          <w:lang w:val="uk-UA"/>
        </w:rPr>
        <w:t xml:space="preserve"> вказує напрямок на північ</w:t>
      </w:r>
      <w:r>
        <w:rPr>
          <w:rFonts w:cs="Times New Roman"/>
          <w:szCs w:val="28"/>
          <w:lang w:val="uk-UA"/>
        </w:rPr>
        <w:t>;</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 xml:space="preserve">за </w:t>
      </w:r>
      <w:r w:rsidR="00932192" w:rsidRPr="00932192">
        <w:rPr>
          <w:rFonts w:cs="Times New Roman"/>
          <w:szCs w:val="28"/>
          <w:lang w:val="uk-UA"/>
        </w:rPr>
        <w:t>рослинами – кора дерев зазвичай грубіша і темніша з північного боку, а кільця пнів ширші на південній стороні</w:t>
      </w:r>
      <w:r>
        <w:rPr>
          <w:rFonts w:cs="Times New Roman"/>
          <w:szCs w:val="28"/>
          <w:lang w:val="uk-UA"/>
        </w:rPr>
        <w:t>;</w:t>
      </w:r>
    </w:p>
    <w:p w:rsidR="00932192" w:rsidRPr="00932192" w:rsidRDefault="009B7008">
      <w:pPr>
        <w:numPr>
          <w:ilvl w:val="0"/>
          <w:numId w:val="15"/>
        </w:numPr>
        <w:tabs>
          <w:tab w:val="clear" w:pos="720"/>
          <w:tab w:val="num" w:pos="993"/>
        </w:tabs>
        <w:ind w:left="0" w:firstLine="709"/>
        <w:rPr>
          <w:szCs w:val="28"/>
          <w:lang w:val="uk-UA"/>
        </w:rPr>
      </w:pPr>
      <w:r w:rsidRPr="00932192">
        <w:rPr>
          <w:rFonts w:cs="Times New Roman"/>
          <w:szCs w:val="28"/>
          <w:lang w:val="uk-UA"/>
        </w:rPr>
        <w:t xml:space="preserve">за </w:t>
      </w:r>
      <w:r w:rsidR="00932192" w:rsidRPr="00932192">
        <w:rPr>
          <w:rFonts w:cs="Times New Roman"/>
          <w:szCs w:val="28"/>
          <w:lang w:val="uk-UA"/>
        </w:rPr>
        <w:t>мурашниками</w:t>
      </w:r>
      <w:r w:rsidR="00932192" w:rsidRPr="00932192">
        <w:rPr>
          <w:szCs w:val="28"/>
          <w:lang w:val="uk-UA"/>
        </w:rPr>
        <w:t xml:space="preserve"> – вони розташовуються з південного боку дерев або пеньків.</w:t>
      </w:r>
    </w:p>
    <w:p w:rsidR="00932192" w:rsidRPr="00932192" w:rsidRDefault="00932192" w:rsidP="00932192">
      <w:pPr>
        <w:pStyle w:val="a9"/>
        <w:ind w:left="0"/>
        <w:rPr>
          <w:b/>
          <w:bCs/>
          <w:i/>
          <w:iCs/>
          <w:szCs w:val="28"/>
          <w:lang w:val="uk-UA"/>
        </w:rPr>
      </w:pPr>
      <w:r w:rsidRPr="00932192">
        <w:rPr>
          <w:b/>
          <w:bCs/>
          <w:i/>
          <w:iCs/>
          <w:szCs w:val="28"/>
          <w:lang w:val="uk-UA"/>
        </w:rPr>
        <w:t>2. Орієнтування за місцевими об</w:t>
      </w:r>
      <w:r w:rsidR="009B7008">
        <w:rPr>
          <w:b/>
          <w:bCs/>
          <w:i/>
          <w:iCs/>
          <w:szCs w:val="28"/>
          <w:lang w:val="uk-UA"/>
        </w:rPr>
        <w:t>’</w:t>
      </w:r>
      <w:r w:rsidRPr="00932192">
        <w:rPr>
          <w:b/>
          <w:bCs/>
          <w:i/>
          <w:iCs/>
          <w:szCs w:val="28"/>
          <w:lang w:val="uk-UA"/>
        </w:rPr>
        <w:t>єктами</w:t>
      </w:r>
    </w:p>
    <w:p w:rsidR="00932192" w:rsidRPr="00932192" w:rsidRDefault="00932192" w:rsidP="00932192">
      <w:pPr>
        <w:pStyle w:val="a9"/>
        <w:ind w:left="0"/>
        <w:rPr>
          <w:szCs w:val="28"/>
          <w:lang w:val="uk-UA"/>
        </w:rPr>
      </w:pPr>
      <w:r w:rsidRPr="00932192">
        <w:rPr>
          <w:szCs w:val="28"/>
          <w:lang w:val="uk-UA"/>
        </w:rPr>
        <w:t>Місцеві орієнтири (дороги, річки, пагорби, лінії електропередач тощо) дозволяють визначати напрямок руху та місцезнаходження. Наприклад, річки зазвичай течуть у бік зниження рельєфу, а населені пункти часто розташовані біля джерел води або транспортних розв’язок.</w:t>
      </w:r>
    </w:p>
    <w:p w:rsidR="00932192" w:rsidRPr="00932192" w:rsidRDefault="00932192" w:rsidP="00932192">
      <w:pPr>
        <w:pStyle w:val="a9"/>
        <w:ind w:left="0"/>
        <w:rPr>
          <w:b/>
          <w:bCs/>
          <w:i/>
          <w:iCs/>
          <w:szCs w:val="28"/>
          <w:lang w:val="uk-UA"/>
        </w:rPr>
      </w:pPr>
      <w:r w:rsidRPr="00932192">
        <w:rPr>
          <w:b/>
          <w:bCs/>
          <w:i/>
          <w:iCs/>
          <w:szCs w:val="28"/>
          <w:lang w:val="uk-UA"/>
        </w:rPr>
        <w:t>3. Орієнтування за картою</w:t>
      </w:r>
      <w:r w:rsidR="009B7008">
        <w:rPr>
          <w:b/>
          <w:bCs/>
          <w:i/>
          <w:iCs/>
          <w:szCs w:val="28"/>
          <w:lang w:val="uk-UA"/>
        </w:rPr>
        <w:t xml:space="preserve"> та компасом</w:t>
      </w:r>
    </w:p>
    <w:p w:rsidR="00932192" w:rsidRPr="00932192" w:rsidRDefault="00932192" w:rsidP="00932192">
      <w:pPr>
        <w:pStyle w:val="a9"/>
        <w:ind w:left="0"/>
        <w:rPr>
          <w:szCs w:val="28"/>
          <w:lang w:val="uk-UA"/>
        </w:rPr>
      </w:pPr>
      <w:r w:rsidRPr="00932192">
        <w:rPr>
          <w:szCs w:val="28"/>
          <w:lang w:val="uk-UA"/>
        </w:rPr>
        <w:t xml:space="preserve">Карта є найточнішим засобом визначення </w:t>
      </w:r>
      <w:r w:rsidR="00E5219D" w:rsidRPr="00932192">
        <w:rPr>
          <w:rFonts w:cs="Times New Roman"/>
          <w:szCs w:val="28"/>
          <w:lang w:val="uk-UA"/>
        </w:rPr>
        <w:t>місце</w:t>
      </w:r>
      <w:r w:rsidR="00E5219D">
        <w:rPr>
          <w:rFonts w:cs="Times New Roman"/>
          <w:szCs w:val="28"/>
          <w:lang w:val="uk-UA"/>
        </w:rPr>
        <w:t>перебування</w:t>
      </w:r>
      <w:r w:rsidRPr="00932192">
        <w:rPr>
          <w:szCs w:val="28"/>
          <w:lang w:val="uk-UA"/>
        </w:rPr>
        <w:t>. Основні етапи роботи з картою:</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визначення свого місце</w:t>
      </w:r>
      <w:r w:rsidR="00836576">
        <w:rPr>
          <w:rFonts w:cs="Times New Roman"/>
          <w:szCs w:val="28"/>
          <w:lang w:val="uk-UA"/>
        </w:rPr>
        <w:t>перебування</w:t>
      </w:r>
      <w:r w:rsidRPr="00932192">
        <w:rPr>
          <w:rFonts w:cs="Times New Roman"/>
          <w:szCs w:val="28"/>
          <w:lang w:val="uk-UA"/>
        </w:rPr>
        <w:t xml:space="preserve"> за характерними об</w:t>
      </w:r>
      <w:r>
        <w:rPr>
          <w:rFonts w:cs="Times New Roman"/>
          <w:szCs w:val="28"/>
          <w:lang w:val="uk-UA"/>
        </w:rPr>
        <w:t>’</w:t>
      </w:r>
      <w:r w:rsidRPr="00932192">
        <w:rPr>
          <w:rFonts w:cs="Times New Roman"/>
          <w:szCs w:val="28"/>
          <w:lang w:val="uk-UA"/>
        </w:rPr>
        <w:t>єктами</w:t>
      </w:r>
      <w:r>
        <w:rPr>
          <w:rFonts w:cs="Times New Roman"/>
          <w:szCs w:val="28"/>
          <w:lang w:val="uk-UA"/>
        </w:rPr>
        <w:t>;</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орієнтування карти так, щоб її північ збігалася з північчю на місцевості</w:t>
      </w:r>
      <w:r>
        <w:rPr>
          <w:rFonts w:cs="Times New Roman"/>
          <w:szCs w:val="28"/>
          <w:lang w:val="uk-UA"/>
        </w:rPr>
        <w:t>;</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використання умовних позначень для вибору маршруту.</w:t>
      </w:r>
    </w:p>
    <w:p w:rsidR="00932192" w:rsidRPr="00932192" w:rsidRDefault="00932192" w:rsidP="00932192">
      <w:pPr>
        <w:pStyle w:val="a9"/>
        <w:ind w:left="0"/>
        <w:rPr>
          <w:szCs w:val="28"/>
          <w:lang w:val="uk-UA"/>
        </w:rPr>
      </w:pPr>
      <w:r w:rsidRPr="00932192">
        <w:rPr>
          <w:szCs w:val="28"/>
          <w:lang w:val="uk-UA"/>
        </w:rPr>
        <w:lastRenderedPageBreak/>
        <w:t>Компас допомагає точно визначити напрямок руху. Основні методи використання:</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орієнтування карти за компасом – потрібно сумістити північний напрямок карти з показниками компаса</w:t>
      </w:r>
      <w:r>
        <w:rPr>
          <w:rFonts w:cs="Times New Roman"/>
          <w:szCs w:val="28"/>
          <w:lang w:val="uk-UA"/>
        </w:rPr>
        <w:t>;</w:t>
      </w:r>
    </w:p>
    <w:p w:rsidR="00932192" w:rsidRPr="00932192" w:rsidRDefault="009B7008">
      <w:pPr>
        <w:numPr>
          <w:ilvl w:val="0"/>
          <w:numId w:val="15"/>
        </w:numPr>
        <w:tabs>
          <w:tab w:val="clear" w:pos="720"/>
          <w:tab w:val="num" w:pos="993"/>
        </w:tabs>
        <w:ind w:left="0" w:firstLine="709"/>
        <w:rPr>
          <w:rFonts w:cs="Times New Roman"/>
          <w:szCs w:val="28"/>
          <w:lang w:val="uk-UA"/>
        </w:rPr>
      </w:pPr>
      <w:r w:rsidRPr="00932192">
        <w:rPr>
          <w:rFonts w:cs="Times New Roman"/>
          <w:szCs w:val="28"/>
          <w:lang w:val="uk-UA"/>
        </w:rPr>
        <w:t>визначення азимута – напрямок на об’єкт визначається у градусах (від 0° до 360°), що дозволяє рухатися за точним курсом навіть у складних умовах.</w:t>
      </w:r>
    </w:p>
    <w:p w:rsidR="00932192" w:rsidRPr="00932192" w:rsidRDefault="009B7008" w:rsidP="00932192">
      <w:pPr>
        <w:pStyle w:val="a9"/>
        <w:ind w:left="0"/>
        <w:rPr>
          <w:b/>
          <w:bCs/>
          <w:i/>
          <w:iCs/>
          <w:szCs w:val="28"/>
          <w:lang w:val="uk-UA"/>
        </w:rPr>
      </w:pPr>
      <w:r>
        <w:rPr>
          <w:b/>
          <w:bCs/>
          <w:i/>
          <w:iCs/>
          <w:szCs w:val="28"/>
          <w:lang w:val="uk-UA"/>
        </w:rPr>
        <w:t>4</w:t>
      </w:r>
      <w:r w:rsidR="00932192" w:rsidRPr="00932192">
        <w:rPr>
          <w:b/>
          <w:bCs/>
          <w:i/>
          <w:iCs/>
          <w:szCs w:val="28"/>
          <w:lang w:val="uk-UA"/>
        </w:rPr>
        <w:t>. Орієнтування за GPS</w:t>
      </w:r>
    </w:p>
    <w:p w:rsidR="00932192" w:rsidRPr="00932192" w:rsidRDefault="00932192" w:rsidP="00932192">
      <w:pPr>
        <w:pStyle w:val="a9"/>
        <w:ind w:left="0"/>
        <w:rPr>
          <w:szCs w:val="28"/>
          <w:lang w:val="uk-UA"/>
        </w:rPr>
      </w:pPr>
      <w:r w:rsidRPr="00932192">
        <w:rPr>
          <w:szCs w:val="28"/>
          <w:lang w:val="uk-UA"/>
        </w:rPr>
        <w:t xml:space="preserve">Сучасні технології дозволяють використовувати супутникові навігаційні системи (GPS). Вони надають точні координати </w:t>
      </w:r>
      <w:r w:rsidR="00E5219D" w:rsidRPr="00932192">
        <w:rPr>
          <w:rFonts w:cs="Times New Roman"/>
          <w:szCs w:val="28"/>
          <w:lang w:val="uk-UA"/>
        </w:rPr>
        <w:t>місце</w:t>
      </w:r>
      <w:r w:rsidR="00E5219D">
        <w:rPr>
          <w:rFonts w:cs="Times New Roman"/>
          <w:szCs w:val="28"/>
          <w:lang w:val="uk-UA"/>
        </w:rPr>
        <w:t>перебування</w:t>
      </w:r>
      <w:r w:rsidRPr="00932192">
        <w:rPr>
          <w:szCs w:val="28"/>
          <w:lang w:val="uk-UA"/>
        </w:rPr>
        <w:t>, однак їх ефективність залежить від доступності сигналу та заряду пристрою.</w:t>
      </w:r>
    </w:p>
    <w:p w:rsidR="00932192" w:rsidRPr="00932192" w:rsidRDefault="00932192" w:rsidP="00932192">
      <w:pPr>
        <w:pStyle w:val="a9"/>
        <w:ind w:left="0"/>
        <w:rPr>
          <w:szCs w:val="28"/>
          <w:lang w:val="uk-UA"/>
        </w:rPr>
      </w:pPr>
      <w:r w:rsidRPr="00932192">
        <w:rPr>
          <w:szCs w:val="28"/>
          <w:lang w:val="uk-UA"/>
        </w:rPr>
        <w:t xml:space="preserve">Методи орієнтування на місцевості можуть застосовуватися окремо або в поєднанні залежно від умов. Найбільш ефективним є комплексний підхід, що включає як традиційні способи (за природними ознаками, картою, компасом), так і сучасні технології (GPS-навігатори). </w:t>
      </w:r>
    </w:p>
    <w:p w:rsidR="005476AE" w:rsidRPr="006F4E6B" w:rsidRDefault="005476AE" w:rsidP="005476AE">
      <w:pPr>
        <w:pStyle w:val="23"/>
        <w:spacing w:after="0" w:line="240" w:lineRule="auto"/>
        <w:ind w:left="0" w:firstLine="709"/>
        <w:jc w:val="both"/>
        <w:rPr>
          <w:rFonts w:ascii="Times New Roman" w:hAnsi="Times New Roman" w:cs="Times New Roman"/>
          <w:sz w:val="28"/>
          <w:szCs w:val="28"/>
          <w:lang w:val="uk-UA"/>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4" w:name="_Toc193797450"/>
      <w:r>
        <w:rPr>
          <w:b/>
          <w:sz w:val="28"/>
          <w:szCs w:val="28"/>
          <w:lang w:val="uk-UA"/>
        </w:rPr>
        <w:t>5</w:t>
      </w:r>
      <w:r w:rsidRPr="004A256C">
        <w:rPr>
          <w:b/>
          <w:sz w:val="28"/>
          <w:szCs w:val="28"/>
          <w:lang w:val="uk-UA"/>
        </w:rPr>
        <w:t xml:space="preserve">. </w:t>
      </w:r>
      <w:r w:rsidR="006C7C17" w:rsidRPr="006C7C17">
        <w:rPr>
          <w:b/>
          <w:sz w:val="28"/>
          <w:szCs w:val="28"/>
          <w:lang w:val="uk-UA"/>
        </w:rPr>
        <w:t>Планування маршруту на місцевості</w:t>
      </w:r>
      <w:bookmarkEnd w:id="24"/>
    </w:p>
    <w:p w:rsidR="005476AE" w:rsidRDefault="005476AE" w:rsidP="005476AE">
      <w:pPr>
        <w:pStyle w:val="a9"/>
        <w:ind w:left="0"/>
        <w:contextualSpacing w:val="0"/>
        <w:rPr>
          <w:szCs w:val="28"/>
          <w:lang w:val="uk-UA"/>
        </w:rPr>
      </w:pPr>
    </w:p>
    <w:p w:rsidR="009F7B71" w:rsidRPr="009F7B71" w:rsidRDefault="009F7B71" w:rsidP="009F7B71">
      <w:pPr>
        <w:pStyle w:val="a9"/>
        <w:ind w:left="0"/>
        <w:rPr>
          <w:szCs w:val="28"/>
          <w:lang w:val="uk-UA"/>
        </w:rPr>
      </w:pPr>
      <w:r w:rsidRPr="009F7B71">
        <w:rPr>
          <w:i/>
          <w:iCs/>
          <w:szCs w:val="28"/>
          <w:lang w:val="uk-UA"/>
        </w:rPr>
        <w:t>Планування</w:t>
      </w:r>
      <w:r w:rsidRPr="009F7B71">
        <w:rPr>
          <w:szCs w:val="28"/>
          <w:lang w:val="uk-UA"/>
        </w:rPr>
        <w:t xml:space="preserve"> маршруту є важливим етапом у спортивному орієнтуванні, оскільки воно визначає ефективність і швидкість проходження дистанції. Вміння аналізувати карту, оцінювати рельєф місцевості, визначати оптимальні шляхи між контрольними пунктами (КП) та приймати правильні тактичні рішення дозволяє спортсмену зменшити затрати часу та енергії.</w:t>
      </w:r>
    </w:p>
    <w:p w:rsidR="009F7B71" w:rsidRPr="009F7B71" w:rsidRDefault="009F7B71" w:rsidP="009F7B71">
      <w:pPr>
        <w:pStyle w:val="a9"/>
        <w:ind w:left="0"/>
        <w:rPr>
          <w:szCs w:val="28"/>
          <w:lang w:val="uk-UA"/>
        </w:rPr>
      </w:pPr>
      <w:r w:rsidRPr="009F7B71">
        <w:rPr>
          <w:szCs w:val="28"/>
          <w:lang w:val="uk-UA"/>
        </w:rPr>
        <w:t>Основні принципи планування маршруту</w:t>
      </w:r>
      <w:r>
        <w:rPr>
          <w:szCs w:val="28"/>
          <w:lang w:val="uk-UA"/>
        </w:rPr>
        <w:t xml:space="preserve"> включають декілька послідовних етапів.</w:t>
      </w:r>
    </w:p>
    <w:p w:rsidR="009F7B71" w:rsidRPr="009F7B71" w:rsidRDefault="009F7B71" w:rsidP="00675EDA">
      <w:pPr>
        <w:pStyle w:val="a9"/>
        <w:numPr>
          <w:ilvl w:val="0"/>
          <w:numId w:val="20"/>
        </w:numPr>
        <w:tabs>
          <w:tab w:val="left" w:pos="993"/>
        </w:tabs>
        <w:ind w:left="0" w:firstLine="709"/>
        <w:rPr>
          <w:szCs w:val="28"/>
          <w:lang w:val="uk-UA"/>
        </w:rPr>
      </w:pPr>
      <w:r w:rsidRPr="009F7B71">
        <w:rPr>
          <w:i/>
          <w:iCs/>
          <w:szCs w:val="28"/>
          <w:lang w:val="uk-UA"/>
        </w:rPr>
        <w:t>Оцінка місцевості та карти</w:t>
      </w:r>
      <w:r>
        <w:rPr>
          <w:szCs w:val="28"/>
          <w:lang w:val="uk-UA"/>
        </w:rPr>
        <w:t xml:space="preserve">. </w:t>
      </w:r>
      <w:r w:rsidRPr="009F7B71">
        <w:rPr>
          <w:szCs w:val="28"/>
          <w:lang w:val="uk-UA"/>
        </w:rPr>
        <w:t>Перед стартом необхідно уважно вивчити карту, звертаючи увагу на масштаб, позначення рельєфу, водні об’єкти, типи лісу, дороги та стежки. Варто оцінити загальні особливості місцевості: наявність відкритих просторів, густого лісу, боліт, скель, стрімких підйомів і спусків.</w:t>
      </w:r>
    </w:p>
    <w:p w:rsidR="009F7B71" w:rsidRPr="009F7B71" w:rsidRDefault="009F7B71" w:rsidP="00675EDA">
      <w:pPr>
        <w:pStyle w:val="a9"/>
        <w:numPr>
          <w:ilvl w:val="0"/>
          <w:numId w:val="20"/>
        </w:numPr>
        <w:tabs>
          <w:tab w:val="left" w:pos="993"/>
        </w:tabs>
        <w:ind w:left="0" w:firstLine="709"/>
        <w:rPr>
          <w:szCs w:val="28"/>
          <w:lang w:val="uk-UA"/>
        </w:rPr>
      </w:pPr>
      <w:r w:rsidRPr="009F7B71">
        <w:rPr>
          <w:i/>
          <w:iCs/>
          <w:szCs w:val="28"/>
          <w:lang w:val="uk-UA"/>
        </w:rPr>
        <w:t>Вибір оптимального маршруту між КП.</w:t>
      </w:r>
      <w:r>
        <w:rPr>
          <w:szCs w:val="28"/>
          <w:lang w:val="uk-UA"/>
        </w:rPr>
        <w:t xml:space="preserve"> </w:t>
      </w:r>
      <w:r w:rsidRPr="009F7B71">
        <w:rPr>
          <w:szCs w:val="28"/>
          <w:lang w:val="uk-UA"/>
        </w:rPr>
        <w:t>Для кожного етапу (від КП до КП) необхідно оцінити кілька варіантів проходження та вибрати найбільш ефективний. Основні критерії вибору:</w:t>
      </w:r>
    </w:p>
    <w:p w:rsidR="009F7B71" w:rsidRPr="009F7B71" w:rsidRDefault="009F7B71">
      <w:pPr>
        <w:numPr>
          <w:ilvl w:val="0"/>
          <w:numId w:val="15"/>
        </w:numPr>
        <w:tabs>
          <w:tab w:val="clear" w:pos="720"/>
          <w:tab w:val="num" w:pos="993"/>
        </w:tabs>
        <w:ind w:left="0" w:firstLine="709"/>
        <w:rPr>
          <w:rFonts w:cs="Times New Roman"/>
          <w:szCs w:val="28"/>
          <w:lang w:val="uk-UA"/>
        </w:rPr>
      </w:pPr>
      <w:r w:rsidRPr="009F7B71">
        <w:rPr>
          <w:rFonts w:cs="Times New Roman"/>
          <w:szCs w:val="28"/>
          <w:lang w:val="uk-UA"/>
        </w:rPr>
        <w:t>мінімальна довжина маршруту</w:t>
      </w:r>
      <w:r>
        <w:rPr>
          <w:rFonts w:cs="Times New Roman"/>
          <w:szCs w:val="28"/>
          <w:lang w:val="uk-UA"/>
        </w:rPr>
        <w:t>;</w:t>
      </w:r>
    </w:p>
    <w:p w:rsidR="009F7B71" w:rsidRPr="009F7B71" w:rsidRDefault="009F7B71">
      <w:pPr>
        <w:numPr>
          <w:ilvl w:val="0"/>
          <w:numId w:val="15"/>
        </w:numPr>
        <w:tabs>
          <w:tab w:val="clear" w:pos="720"/>
          <w:tab w:val="num" w:pos="993"/>
        </w:tabs>
        <w:ind w:left="0" w:firstLine="709"/>
        <w:rPr>
          <w:rFonts w:cs="Times New Roman"/>
          <w:szCs w:val="28"/>
          <w:lang w:val="uk-UA"/>
        </w:rPr>
      </w:pPr>
      <w:r w:rsidRPr="009F7B71">
        <w:rPr>
          <w:rFonts w:cs="Times New Roman"/>
          <w:szCs w:val="28"/>
          <w:lang w:val="uk-UA"/>
        </w:rPr>
        <w:t>простота проходження (використання природних орієнтирів, уникнення складних ділянок)</w:t>
      </w:r>
      <w:r>
        <w:rPr>
          <w:rFonts w:cs="Times New Roman"/>
          <w:szCs w:val="28"/>
          <w:lang w:val="uk-UA"/>
        </w:rPr>
        <w:t>;</w:t>
      </w:r>
    </w:p>
    <w:p w:rsidR="009F7B71" w:rsidRPr="009F7B71" w:rsidRDefault="009F7B71">
      <w:pPr>
        <w:numPr>
          <w:ilvl w:val="0"/>
          <w:numId w:val="15"/>
        </w:numPr>
        <w:tabs>
          <w:tab w:val="clear" w:pos="720"/>
          <w:tab w:val="num" w:pos="993"/>
        </w:tabs>
        <w:ind w:left="0" w:firstLine="709"/>
        <w:rPr>
          <w:rFonts w:cs="Times New Roman"/>
          <w:szCs w:val="28"/>
          <w:lang w:val="uk-UA"/>
        </w:rPr>
      </w:pPr>
      <w:r w:rsidRPr="009F7B71">
        <w:rPr>
          <w:rFonts w:cs="Times New Roman"/>
          <w:szCs w:val="28"/>
          <w:lang w:val="uk-UA"/>
        </w:rPr>
        <w:t>використання доріг і стежок для швидкого пересування</w:t>
      </w:r>
      <w:r>
        <w:rPr>
          <w:rFonts w:cs="Times New Roman"/>
          <w:szCs w:val="28"/>
          <w:lang w:val="uk-UA"/>
        </w:rPr>
        <w:t>;</w:t>
      </w:r>
    </w:p>
    <w:p w:rsidR="009F7B71" w:rsidRPr="009F7B71" w:rsidRDefault="009F7B71">
      <w:pPr>
        <w:numPr>
          <w:ilvl w:val="0"/>
          <w:numId w:val="15"/>
        </w:numPr>
        <w:tabs>
          <w:tab w:val="clear" w:pos="720"/>
          <w:tab w:val="num" w:pos="993"/>
        </w:tabs>
        <w:ind w:left="0" w:firstLine="709"/>
        <w:rPr>
          <w:rFonts w:cs="Times New Roman"/>
          <w:szCs w:val="28"/>
          <w:lang w:val="uk-UA"/>
        </w:rPr>
      </w:pPr>
      <w:r w:rsidRPr="009F7B71">
        <w:rPr>
          <w:rFonts w:cs="Times New Roman"/>
          <w:szCs w:val="28"/>
          <w:lang w:val="uk-UA"/>
        </w:rPr>
        <w:t>уникнення великих перепадів висот</w:t>
      </w:r>
      <w:r>
        <w:rPr>
          <w:rFonts w:cs="Times New Roman"/>
          <w:szCs w:val="28"/>
          <w:lang w:val="uk-UA"/>
        </w:rPr>
        <w:t>.</w:t>
      </w:r>
    </w:p>
    <w:p w:rsidR="009F7B71" w:rsidRPr="009F7B71" w:rsidRDefault="009F7B71" w:rsidP="00675EDA">
      <w:pPr>
        <w:pStyle w:val="a9"/>
        <w:numPr>
          <w:ilvl w:val="0"/>
          <w:numId w:val="20"/>
        </w:numPr>
        <w:tabs>
          <w:tab w:val="left" w:pos="993"/>
        </w:tabs>
        <w:ind w:left="0" w:firstLine="709"/>
        <w:rPr>
          <w:szCs w:val="28"/>
          <w:lang w:val="uk-UA"/>
        </w:rPr>
      </w:pPr>
      <w:r w:rsidRPr="009F7B71">
        <w:rPr>
          <w:i/>
          <w:iCs/>
          <w:szCs w:val="28"/>
          <w:lang w:val="uk-UA"/>
        </w:rPr>
        <w:t>Аналіз рельєфу та особливостей місцевості.</w:t>
      </w:r>
      <w:r>
        <w:rPr>
          <w:szCs w:val="28"/>
          <w:lang w:val="uk-UA"/>
        </w:rPr>
        <w:t xml:space="preserve"> </w:t>
      </w:r>
      <w:r w:rsidRPr="009F7B71">
        <w:rPr>
          <w:szCs w:val="28"/>
          <w:lang w:val="uk-UA"/>
        </w:rPr>
        <w:t>Високий рельєф з крутими схилами може значно уповільнити рух, тому варто оцінити, чи варто обходити підйоми або ж їх долати. Низини, заболочені місця або густий ліс можуть ускладнювати рух і орієнтування.</w:t>
      </w:r>
    </w:p>
    <w:p w:rsidR="009F7B71" w:rsidRPr="009F7B71" w:rsidRDefault="009F7B71" w:rsidP="00675EDA">
      <w:pPr>
        <w:pStyle w:val="a9"/>
        <w:numPr>
          <w:ilvl w:val="0"/>
          <w:numId w:val="20"/>
        </w:numPr>
        <w:tabs>
          <w:tab w:val="left" w:pos="993"/>
        </w:tabs>
        <w:ind w:left="0" w:firstLine="709"/>
        <w:rPr>
          <w:szCs w:val="28"/>
          <w:lang w:val="uk-UA"/>
        </w:rPr>
      </w:pPr>
      <w:r w:rsidRPr="009F7B71">
        <w:rPr>
          <w:i/>
          <w:iCs/>
          <w:szCs w:val="28"/>
          <w:lang w:val="uk-UA"/>
        </w:rPr>
        <w:t>Використання орієнтирів</w:t>
      </w:r>
      <w:r w:rsidR="00260817" w:rsidRPr="00260817">
        <w:rPr>
          <w:i/>
          <w:iCs/>
          <w:szCs w:val="28"/>
          <w:lang w:val="uk-UA"/>
        </w:rPr>
        <w:t>.</w:t>
      </w:r>
      <w:r w:rsidR="00260817">
        <w:rPr>
          <w:szCs w:val="28"/>
          <w:lang w:val="uk-UA"/>
        </w:rPr>
        <w:t xml:space="preserve"> </w:t>
      </w:r>
      <w:r w:rsidRPr="009F7B71">
        <w:rPr>
          <w:szCs w:val="28"/>
          <w:lang w:val="uk-UA"/>
        </w:rPr>
        <w:t>Обираючи маршрут, слід спиратися на виразні орієнтири: дороги, просіки, водні об’єкти, вершини пагорбів. Чим більше орієнтирів є на шляху, тим менше ризик збитися з курсу.</w:t>
      </w:r>
    </w:p>
    <w:p w:rsidR="009F7B71" w:rsidRPr="009F7B71" w:rsidRDefault="009F7B71" w:rsidP="00675EDA">
      <w:pPr>
        <w:pStyle w:val="a9"/>
        <w:numPr>
          <w:ilvl w:val="0"/>
          <w:numId w:val="20"/>
        </w:numPr>
        <w:tabs>
          <w:tab w:val="left" w:pos="993"/>
        </w:tabs>
        <w:ind w:left="0" w:firstLine="709"/>
        <w:rPr>
          <w:szCs w:val="28"/>
          <w:lang w:val="uk-UA"/>
        </w:rPr>
      </w:pPr>
      <w:r w:rsidRPr="009F7B71">
        <w:rPr>
          <w:i/>
          <w:iCs/>
          <w:szCs w:val="28"/>
          <w:lang w:val="uk-UA"/>
        </w:rPr>
        <w:lastRenderedPageBreak/>
        <w:t>Розрахунок часу та енергозатрат</w:t>
      </w:r>
      <w:r w:rsidR="00260817" w:rsidRPr="00260817">
        <w:rPr>
          <w:i/>
          <w:iCs/>
          <w:szCs w:val="28"/>
          <w:lang w:val="uk-UA"/>
        </w:rPr>
        <w:t>.</w:t>
      </w:r>
      <w:r w:rsidR="00260817">
        <w:rPr>
          <w:szCs w:val="28"/>
          <w:lang w:val="uk-UA"/>
        </w:rPr>
        <w:t xml:space="preserve"> </w:t>
      </w:r>
      <w:r w:rsidRPr="009F7B71">
        <w:rPr>
          <w:szCs w:val="28"/>
          <w:lang w:val="uk-UA"/>
        </w:rPr>
        <w:t xml:space="preserve">Необхідно враховувати власну фізичну підготовку, складність маршруту та особливості місцевості, щоб правильно розподілити сили на дистанції. </w:t>
      </w:r>
      <w:r w:rsidR="00260817">
        <w:rPr>
          <w:szCs w:val="28"/>
          <w:lang w:val="uk-UA"/>
        </w:rPr>
        <w:t>За можливості (орієнтування за вибором) в</w:t>
      </w:r>
      <w:r w:rsidRPr="009F7B71">
        <w:rPr>
          <w:szCs w:val="28"/>
          <w:lang w:val="uk-UA"/>
        </w:rPr>
        <w:t xml:space="preserve">арто запланувати найбільш інтенсивні ділянки на початок, коли є достатній запас енергії, а </w:t>
      </w:r>
      <w:r w:rsidR="00E5219D">
        <w:rPr>
          <w:szCs w:val="28"/>
          <w:lang w:val="uk-UA"/>
        </w:rPr>
        <w:t>л</w:t>
      </w:r>
      <w:r w:rsidRPr="009F7B71">
        <w:rPr>
          <w:szCs w:val="28"/>
          <w:lang w:val="uk-UA"/>
        </w:rPr>
        <w:t>ег</w:t>
      </w:r>
      <w:r w:rsidR="00E5219D">
        <w:rPr>
          <w:szCs w:val="28"/>
          <w:lang w:val="uk-UA"/>
        </w:rPr>
        <w:t>ш</w:t>
      </w:r>
      <w:r w:rsidRPr="009F7B71">
        <w:rPr>
          <w:szCs w:val="28"/>
          <w:lang w:val="uk-UA"/>
        </w:rPr>
        <w:t>і</w:t>
      </w:r>
      <w:r w:rsidR="00260817">
        <w:rPr>
          <w:szCs w:val="28"/>
          <w:lang w:val="uk-UA"/>
        </w:rPr>
        <w:t xml:space="preserve"> – </w:t>
      </w:r>
      <w:r w:rsidRPr="009F7B71">
        <w:rPr>
          <w:szCs w:val="28"/>
          <w:lang w:val="uk-UA"/>
        </w:rPr>
        <w:t>ближче до фінішу.</w:t>
      </w:r>
    </w:p>
    <w:p w:rsidR="009F7B71" w:rsidRPr="009F7B71" w:rsidRDefault="009F7B71" w:rsidP="009F7B71">
      <w:pPr>
        <w:pStyle w:val="a9"/>
        <w:ind w:left="0"/>
        <w:rPr>
          <w:szCs w:val="28"/>
          <w:lang w:val="uk-UA"/>
        </w:rPr>
      </w:pPr>
      <w:r w:rsidRPr="009F7B71">
        <w:rPr>
          <w:szCs w:val="28"/>
          <w:lang w:val="uk-UA"/>
        </w:rPr>
        <w:t>Вміння аналізувати карту, оцінювати рельєф та використовувати природні орієнтири дозволяє спортсмену швидше та ефективніше проходити дистанцію, уникаючи непотрібних помилок і перевитрат енергії. Розвиток навичок планування маршруту потребує постійної практики та аналізу власних помилок після кожн</w:t>
      </w:r>
      <w:r w:rsidR="00260817">
        <w:rPr>
          <w:szCs w:val="28"/>
          <w:lang w:val="uk-UA"/>
        </w:rPr>
        <w:t>их</w:t>
      </w:r>
      <w:r w:rsidRPr="009F7B71">
        <w:rPr>
          <w:szCs w:val="28"/>
          <w:lang w:val="uk-UA"/>
        </w:rPr>
        <w:t xml:space="preserve"> змаган</w:t>
      </w:r>
      <w:r w:rsidR="00260817">
        <w:rPr>
          <w:szCs w:val="28"/>
          <w:lang w:val="uk-UA"/>
        </w:rPr>
        <w:t>ь</w:t>
      </w:r>
      <w:r w:rsidRPr="009F7B71">
        <w:rPr>
          <w:szCs w:val="28"/>
          <w:lang w:val="uk-UA"/>
        </w:rPr>
        <w:t>.</w:t>
      </w:r>
    </w:p>
    <w:p w:rsidR="006C7C17" w:rsidRPr="006C7C17" w:rsidRDefault="006C7C17" w:rsidP="006C7C17">
      <w:pPr>
        <w:pStyle w:val="a9"/>
        <w:ind w:left="0"/>
        <w:rPr>
          <w:szCs w:val="28"/>
          <w:lang w:val="uk-UA"/>
        </w:rPr>
      </w:pPr>
    </w:p>
    <w:p w:rsidR="006C7C17" w:rsidRPr="004A256C" w:rsidRDefault="006C7C17" w:rsidP="006C7C17">
      <w:pPr>
        <w:pStyle w:val="ab"/>
        <w:shd w:val="clear" w:color="auto" w:fill="FFFFFF"/>
        <w:spacing w:before="0" w:beforeAutospacing="0" w:after="0" w:afterAutospacing="0"/>
        <w:outlineLvl w:val="1"/>
        <w:rPr>
          <w:b/>
          <w:sz w:val="28"/>
          <w:szCs w:val="28"/>
          <w:lang w:val="uk-UA"/>
        </w:rPr>
      </w:pPr>
      <w:bookmarkStart w:id="25" w:name="_Toc193797451"/>
      <w:r>
        <w:rPr>
          <w:b/>
          <w:sz w:val="28"/>
          <w:szCs w:val="28"/>
          <w:lang w:val="uk-UA"/>
        </w:rPr>
        <w:t>6</w:t>
      </w:r>
      <w:r w:rsidRPr="004A256C">
        <w:rPr>
          <w:b/>
          <w:sz w:val="28"/>
          <w:szCs w:val="28"/>
          <w:lang w:val="uk-UA"/>
        </w:rPr>
        <w:t xml:space="preserve">. </w:t>
      </w:r>
      <w:r w:rsidRPr="005476AE">
        <w:rPr>
          <w:b/>
          <w:sz w:val="28"/>
          <w:szCs w:val="28"/>
          <w:lang w:val="uk-UA"/>
        </w:rPr>
        <w:t>Техніка та тактика руху по різній місцевості</w:t>
      </w:r>
      <w:bookmarkEnd w:id="25"/>
    </w:p>
    <w:p w:rsidR="006C7C17" w:rsidRPr="004A256C" w:rsidRDefault="006C7C17" w:rsidP="006C7C17">
      <w:pPr>
        <w:pStyle w:val="ab"/>
        <w:spacing w:before="0" w:beforeAutospacing="0" w:after="0" w:afterAutospacing="0"/>
        <w:rPr>
          <w:sz w:val="28"/>
          <w:szCs w:val="28"/>
          <w:lang w:val="uk-UA"/>
        </w:rPr>
      </w:pPr>
    </w:p>
    <w:p w:rsidR="005E42DE" w:rsidRPr="005E42DE" w:rsidRDefault="005E42DE" w:rsidP="005E42DE">
      <w:pPr>
        <w:pStyle w:val="a9"/>
        <w:ind w:left="0"/>
        <w:rPr>
          <w:szCs w:val="28"/>
          <w:lang w:val="uk-UA"/>
        </w:rPr>
      </w:pPr>
      <w:r w:rsidRPr="005E42DE">
        <w:rPr>
          <w:szCs w:val="28"/>
          <w:lang w:val="uk-UA"/>
        </w:rPr>
        <w:t xml:space="preserve">Рух по різній місцевості є важливою </w:t>
      </w:r>
      <w:r w:rsidR="00122EBC">
        <w:rPr>
          <w:szCs w:val="28"/>
          <w:lang w:val="uk-UA"/>
        </w:rPr>
        <w:t>частиною</w:t>
      </w:r>
      <w:r w:rsidRPr="005E42DE">
        <w:rPr>
          <w:szCs w:val="28"/>
          <w:lang w:val="uk-UA"/>
        </w:rPr>
        <w:t xml:space="preserve"> спортивного орієнтування. Він вимагає від спортсмена вміння адаптувати свою техніку та тактику до особливостей рельєфу, рослинності та інших природних умов.</w:t>
      </w:r>
    </w:p>
    <w:p w:rsidR="005E42DE" w:rsidRDefault="005E42DE" w:rsidP="005E42DE">
      <w:pPr>
        <w:pStyle w:val="a9"/>
        <w:ind w:left="0"/>
        <w:rPr>
          <w:szCs w:val="28"/>
          <w:lang w:val="uk-UA"/>
        </w:rPr>
      </w:pPr>
      <w:r w:rsidRPr="005E42DE">
        <w:rPr>
          <w:b/>
          <w:bCs/>
          <w:i/>
          <w:iCs/>
          <w:szCs w:val="28"/>
          <w:lang w:val="uk-UA"/>
        </w:rPr>
        <w:t>Техніка руху</w:t>
      </w:r>
      <w:r w:rsidRPr="005E42DE">
        <w:rPr>
          <w:szCs w:val="28"/>
          <w:lang w:val="uk-UA"/>
        </w:rPr>
        <w:t xml:space="preserve"> – це сукупність специфічних рухових навичок і прийомів, які застосовуються спортсменами під час пересування по різних типах місцевості (ліс, гірська місцевість, поля, водні перешкоди) з використанням картографічних засобів орієнтування (карта, компас). </w:t>
      </w:r>
    </w:p>
    <w:p w:rsidR="005E42DE" w:rsidRPr="005E42DE" w:rsidRDefault="005E42DE" w:rsidP="005E42DE">
      <w:pPr>
        <w:pStyle w:val="a9"/>
        <w:ind w:left="0"/>
        <w:rPr>
          <w:szCs w:val="28"/>
          <w:lang w:val="uk-UA"/>
        </w:rPr>
      </w:pPr>
      <w:r w:rsidRPr="005E42DE">
        <w:rPr>
          <w:szCs w:val="28"/>
          <w:lang w:val="uk-UA"/>
        </w:rPr>
        <w:t xml:space="preserve">Техніка руху </w:t>
      </w:r>
      <w:r w:rsidR="00122EBC">
        <w:rPr>
          <w:szCs w:val="28"/>
          <w:lang w:val="uk-UA"/>
        </w:rPr>
        <w:t xml:space="preserve">охоплює </w:t>
      </w:r>
      <w:r w:rsidRPr="005E42DE">
        <w:rPr>
          <w:szCs w:val="28"/>
          <w:lang w:val="uk-UA"/>
        </w:rPr>
        <w:t>правильне розподілення сил, вибір оптимальних маршрутів, швидкість пересування та врахування особливостей рельєфу і природних умов з метою максимально ефективного та безпечного подолання дистанції.</w:t>
      </w:r>
      <w:r>
        <w:rPr>
          <w:szCs w:val="28"/>
          <w:lang w:val="uk-UA"/>
        </w:rPr>
        <w:t xml:space="preserve"> </w:t>
      </w:r>
      <w:r w:rsidRPr="005E42DE">
        <w:rPr>
          <w:szCs w:val="28"/>
          <w:lang w:val="uk-UA"/>
        </w:rPr>
        <w:t xml:space="preserve">Залежить від типу місцевості, з якою стикається спортсмен. </w:t>
      </w:r>
    </w:p>
    <w:p w:rsidR="005E42DE" w:rsidRPr="005E42DE" w:rsidRDefault="005E42DE" w:rsidP="00675EDA">
      <w:pPr>
        <w:pStyle w:val="a9"/>
        <w:numPr>
          <w:ilvl w:val="0"/>
          <w:numId w:val="21"/>
        </w:numPr>
        <w:tabs>
          <w:tab w:val="left" w:pos="993"/>
        </w:tabs>
        <w:ind w:left="0" w:firstLine="709"/>
        <w:rPr>
          <w:szCs w:val="28"/>
          <w:lang w:val="uk-UA"/>
        </w:rPr>
      </w:pPr>
      <w:r w:rsidRPr="005E42DE">
        <w:rPr>
          <w:i/>
          <w:iCs/>
          <w:szCs w:val="28"/>
          <w:lang w:val="uk-UA"/>
        </w:rPr>
        <w:t>Рух по лісистій місцевості.</w:t>
      </w:r>
      <w:r>
        <w:rPr>
          <w:szCs w:val="28"/>
          <w:lang w:val="uk-UA"/>
        </w:rPr>
        <w:t xml:space="preserve"> </w:t>
      </w:r>
      <w:r w:rsidRPr="005E42DE">
        <w:rPr>
          <w:szCs w:val="28"/>
          <w:lang w:val="uk-UA"/>
        </w:rPr>
        <w:t>У лісі важливо зберігати швидкість, при цьому уникати великих заростей та дерев.</w:t>
      </w:r>
      <w:r>
        <w:rPr>
          <w:szCs w:val="28"/>
          <w:lang w:val="uk-UA"/>
        </w:rPr>
        <w:t xml:space="preserve"> </w:t>
      </w:r>
      <w:r w:rsidRPr="005E42DE">
        <w:rPr>
          <w:szCs w:val="28"/>
          <w:lang w:val="uk-UA"/>
        </w:rPr>
        <w:t xml:space="preserve">Для ефективного пересування потрібно використовувати </w:t>
      </w:r>
      <w:r>
        <w:rPr>
          <w:szCs w:val="28"/>
          <w:lang w:val="uk-UA"/>
        </w:rPr>
        <w:t>прийом «</w:t>
      </w:r>
      <w:r w:rsidRPr="005E42DE">
        <w:rPr>
          <w:szCs w:val="28"/>
          <w:lang w:val="uk-UA"/>
        </w:rPr>
        <w:t>шлях по периметру</w:t>
      </w:r>
      <w:r>
        <w:rPr>
          <w:szCs w:val="28"/>
          <w:lang w:val="uk-UA"/>
        </w:rPr>
        <w:t>»</w:t>
      </w:r>
      <w:r w:rsidRPr="005E42DE">
        <w:rPr>
          <w:szCs w:val="28"/>
          <w:lang w:val="uk-UA"/>
        </w:rPr>
        <w:t xml:space="preserve"> або рухатися по тих ділянках лісу, де видимість і доступність найбільші.</w:t>
      </w:r>
      <w:r>
        <w:rPr>
          <w:szCs w:val="28"/>
          <w:lang w:val="uk-UA"/>
        </w:rPr>
        <w:t xml:space="preserve"> </w:t>
      </w:r>
      <w:r w:rsidRPr="005E42DE">
        <w:rPr>
          <w:szCs w:val="28"/>
          <w:lang w:val="uk-UA"/>
        </w:rPr>
        <w:t>Часто використовуються короткі прямі, але з урахуванням дерев, які можуть ускладнити маршрут.</w:t>
      </w:r>
    </w:p>
    <w:p w:rsidR="005E42DE" w:rsidRPr="005E42DE" w:rsidRDefault="005E42DE" w:rsidP="00675EDA">
      <w:pPr>
        <w:pStyle w:val="a9"/>
        <w:numPr>
          <w:ilvl w:val="0"/>
          <w:numId w:val="21"/>
        </w:numPr>
        <w:tabs>
          <w:tab w:val="left" w:pos="993"/>
        </w:tabs>
        <w:ind w:left="0" w:firstLine="709"/>
        <w:rPr>
          <w:szCs w:val="28"/>
          <w:lang w:val="uk-UA"/>
        </w:rPr>
      </w:pPr>
      <w:r w:rsidRPr="005E42DE">
        <w:rPr>
          <w:i/>
          <w:iCs/>
          <w:szCs w:val="28"/>
          <w:lang w:val="uk-UA"/>
        </w:rPr>
        <w:t>Рух по відкритій місцевості.</w:t>
      </w:r>
      <w:r>
        <w:rPr>
          <w:szCs w:val="28"/>
          <w:lang w:val="uk-UA"/>
        </w:rPr>
        <w:t xml:space="preserve"> </w:t>
      </w:r>
      <w:r w:rsidRPr="005E42DE">
        <w:rPr>
          <w:szCs w:val="28"/>
          <w:lang w:val="uk-UA"/>
        </w:rPr>
        <w:t>На відкритих просторах, таких як поля або луки, важливо швидко переміщатися та підтримувати велику швидкість.</w:t>
      </w:r>
      <w:r>
        <w:rPr>
          <w:szCs w:val="28"/>
          <w:lang w:val="uk-UA"/>
        </w:rPr>
        <w:t xml:space="preserve"> </w:t>
      </w:r>
      <w:r w:rsidRPr="005E42DE">
        <w:rPr>
          <w:szCs w:val="28"/>
          <w:lang w:val="uk-UA"/>
        </w:rPr>
        <w:t>Однак потрібно бути уважним до нерівностей ґрунту та природних перешкод, таких як каміння чи ями.</w:t>
      </w:r>
    </w:p>
    <w:p w:rsidR="005E42DE" w:rsidRPr="005E42DE" w:rsidRDefault="005E42DE" w:rsidP="00675EDA">
      <w:pPr>
        <w:pStyle w:val="a9"/>
        <w:numPr>
          <w:ilvl w:val="0"/>
          <w:numId w:val="21"/>
        </w:numPr>
        <w:tabs>
          <w:tab w:val="left" w:pos="993"/>
        </w:tabs>
        <w:ind w:left="0" w:firstLine="709"/>
        <w:rPr>
          <w:szCs w:val="28"/>
          <w:lang w:val="uk-UA"/>
        </w:rPr>
      </w:pPr>
      <w:r w:rsidRPr="005E42DE">
        <w:rPr>
          <w:i/>
          <w:iCs/>
          <w:szCs w:val="28"/>
          <w:lang w:val="uk-UA"/>
        </w:rPr>
        <w:t>Перехід через водні перешкоди.</w:t>
      </w:r>
      <w:r>
        <w:rPr>
          <w:szCs w:val="28"/>
          <w:lang w:val="uk-UA"/>
        </w:rPr>
        <w:t xml:space="preserve"> </w:t>
      </w:r>
      <w:r w:rsidRPr="005E42DE">
        <w:rPr>
          <w:szCs w:val="28"/>
          <w:lang w:val="uk-UA"/>
        </w:rPr>
        <w:t xml:space="preserve">У разі, якщо на шляху зустрічається річка чи струмок, спортсмен повинен оцінити глибину та ширину водойми. Якщо її неможливо перейти безпечно, то потрібно знайти найбільш </w:t>
      </w:r>
      <w:r>
        <w:rPr>
          <w:szCs w:val="28"/>
          <w:lang w:val="uk-UA"/>
        </w:rPr>
        <w:t>зручне та безпечне</w:t>
      </w:r>
      <w:r w:rsidRPr="005E42DE">
        <w:rPr>
          <w:szCs w:val="28"/>
          <w:lang w:val="uk-UA"/>
        </w:rPr>
        <w:t xml:space="preserve"> місце для переходу.</w:t>
      </w:r>
    </w:p>
    <w:p w:rsidR="005E42DE" w:rsidRPr="005E42DE" w:rsidRDefault="005E42DE" w:rsidP="00675EDA">
      <w:pPr>
        <w:pStyle w:val="a9"/>
        <w:numPr>
          <w:ilvl w:val="0"/>
          <w:numId w:val="21"/>
        </w:numPr>
        <w:tabs>
          <w:tab w:val="left" w:pos="993"/>
        </w:tabs>
        <w:ind w:left="0" w:firstLine="709"/>
        <w:rPr>
          <w:szCs w:val="28"/>
          <w:lang w:val="uk-UA"/>
        </w:rPr>
      </w:pPr>
      <w:r w:rsidRPr="005E42DE">
        <w:rPr>
          <w:i/>
          <w:iCs/>
          <w:szCs w:val="28"/>
          <w:lang w:val="uk-UA"/>
        </w:rPr>
        <w:t>Рух по гірській місцевості.</w:t>
      </w:r>
      <w:r>
        <w:rPr>
          <w:szCs w:val="28"/>
          <w:lang w:val="uk-UA"/>
        </w:rPr>
        <w:t xml:space="preserve"> </w:t>
      </w:r>
      <w:r w:rsidRPr="005E42DE">
        <w:rPr>
          <w:szCs w:val="28"/>
          <w:lang w:val="uk-UA"/>
        </w:rPr>
        <w:t>В гірських умовах техніка орієнтування залежить від схилу, крут</w:t>
      </w:r>
      <w:r w:rsidR="00065C24">
        <w:rPr>
          <w:szCs w:val="28"/>
          <w:lang w:val="uk-UA"/>
        </w:rPr>
        <w:t>ості</w:t>
      </w:r>
      <w:r w:rsidRPr="005E42DE">
        <w:rPr>
          <w:szCs w:val="28"/>
          <w:lang w:val="uk-UA"/>
        </w:rPr>
        <w:t xml:space="preserve"> та структури поверхні.</w:t>
      </w:r>
      <w:r>
        <w:rPr>
          <w:szCs w:val="28"/>
          <w:lang w:val="uk-UA"/>
        </w:rPr>
        <w:t xml:space="preserve"> </w:t>
      </w:r>
      <w:r w:rsidRPr="005E42DE">
        <w:rPr>
          <w:szCs w:val="28"/>
          <w:lang w:val="uk-UA"/>
        </w:rPr>
        <w:t>Рух по підйомах і спусках потребує особливої уваги до економії енергії та постійного контролю за напрямом.</w:t>
      </w:r>
    </w:p>
    <w:p w:rsidR="005E42DE" w:rsidRDefault="005E42DE" w:rsidP="005E42DE">
      <w:pPr>
        <w:pStyle w:val="a9"/>
        <w:ind w:left="0"/>
        <w:rPr>
          <w:szCs w:val="28"/>
          <w:lang w:val="uk-UA"/>
        </w:rPr>
      </w:pPr>
      <w:r w:rsidRPr="005E42DE">
        <w:rPr>
          <w:b/>
          <w:bCs/>
          <w:i/>
          <w:iCs/>
          <w:szCs w:val="28"/>
          <w:lang w:val="uk-UA"/>
        </w:rPr>
        <w:t>Тактика руху</w:t>
      </w:r>
      <w:r>
        <w:rPr>
          <w:szCs w:val="28"/>
          <w:lang w:val="uk-UA"/>
        </w:rPr>
        <w:t xml:space="preserve"> </w:t>
      </w:r>
      <w:r w:rsidRPr="005E42DE">
        <w:rPr>
          <w:szCs w:val="28"/>
          <w:lang w:val="uk-UA"/>
        </w:rPr>
        <w:t>у спортивному орієнтуванні полягає у виборі найбільш ефективного та швидкого шляху до контрольних пунктів з урахуванням рельєфу та можливих перешкод.</w:t>
      </w:r>
    </w:p>
    <w:p w:rsidR="005E42DE" w:rsidRDefault="005E42DE" w:rsidP="005E42DE">
      <w:pPr>
        <w:pStyle w:val="a9"/>
        <w:ind w:left="0"/>
        <w:rPr>
          <w:szCs w:val="28"/>
          <w:lang w:val="uk-UA"/>
        </w:rPr>
      </w:pPr>
      <w:r>
        <w:rPr>
          <w:szCs w:val="28"/>
          <w:lang w:val="uk-UA"/>
        </w:rPr>
        <w:lastRenderedPageBreak/>
        <w:t xml:space="preserve">Для визначення оптимальної тактики необхідно </w:t>
      </w:r>
      <w:r w:rsidRPr="005E42DE">
        <w:rPr>
          <w:szCs w:val="28"/>
          <w:lang w:val="uk-UA"/>
        </w:rPr>
        <w:t xml:space="preserve">заздалегідь </w:t>
      </w:r>
      <w:r>
        <w:rPr>
          <w:szCs w:val="28"/>
          <w:lang w:val="uk-UA"/>
        </w:rPr>
        <w:t>проаналізувати</w:t>
      </w:r>
      <w:r w:rsidRPr="005E42DE">
        <w:rPr>
          <w:szCs w:val="28"/>
          <w:lang w:val="uk-UA"/>
        </w:rPr>
        <w:t xml:space="preserve"> місцевість</w:t>
      </w:r>
      <w:r>
        <w:rPr>
          <w:szCs w:val="28"/>
          <w:lang w:val="uk-UA"/>
        </w:rPr>
        <w:t xml:space="preserve"> змагань</w:t>
      </w:r>
      <w:r w:rsidRPr="005E42DE">
        <w:rPr>
          <w:szCs w:val="28"/>
          <w:lang w:val="uk-UA"/>
        </w:rPr>
        <w:t>, визнач</w:t>
      </w:r>
      <w:r>
        <w:rPr>
          <w:szCs w:val="28"/>
          <w:lang w:val="uk-UA"/>
        </w:rPr>
        <w:t>ити</w:t>
      </w:r>
      <w:r w:rsidRPr="005E42DE">
        <w:rPr>
          <w:szCs w:val="28"/>
          <w:lang w:val="uk-UA"/>
        </w:rPr>
        <w:t xml:space="preserve"> найбільш зручні та швидкі шляхи до пунктів контролю</w:t>
      </w:r>
      <w:r>
        <w:rPr>
          <w:szCs w:val="28"/>
          <w:lang w:val="uk-UA"/>
        </w:rPr>
        <w:t>, в</w:t>
      </w:r>
      <w:r w:rsidRPr="005E42DE">
        <w:rPr>
          <w:szCs w:val="28"/>
          <w:lang w:val="uk-UA"/>
        </w:rPr>
        <w:t>рах</w:t>
      </w:r>
      <w:r>
        <w:rPr>
          <w:szCs w:val="28"/>
          <w:lang w:val="uk-UA"/>
        </w:rPr>
        <w:t xml:space="preserve">увати </w:t>
      </w:r>
      <w:r w:rsidRPr="005E42DE">
        <w:rPr>
          <w:szCs w:val="28"/>
          <w:lang w:val="uk-UA"/>
        </w:rPr>
        <w:t>час</w:t>
      </w:r>
      <w:r>
        <w:rPr>
          <w:szCs w:val="28"/>
          <w:lang w:val="uk-UA"/>
        </w:rPr>
        <w:t xml:space="preserve"> </w:t>
      </w:r>
      <w:r w:rsidRPr="005E42DE">
        <w:rPr>
          <w:szCs w:val="28"/>
          <w:lang w:val="uk-UA"/>
        </w:rPr>
        <w:t>на подолання різних ділянок місцевості, зокрема складніших.</w:t>
      </w:r>
    </w:p>
    <w:p w:rsidR="005E42DE" w:rsidRPr="007F335D" w:rsidRDefault="007F335D" w:rsidP="007F335D">
      <w:pPr>
        <w:pStyle w:val="a9"/>
        <w:ind w:left="0"/>
        <w:rPr>
          <w:szCs w:val="28"/>
          <w:lang w:val="uk-UA"/>
        </w:rPr>
      </w:pPr>
      <w:r>
        <w:rPr>
          <w:szCs w:val="28"/>
          <w:lang w:val="uk-UA"/>
        </w:rPr>
        <w:t xml:space="preserve">Тактика руху передбачає </w:t>
      </w:r>
      <w:r w:rsidRPr="007F335D">
        <w:rPr>
          <w:szCs w:val="28"/>
          <w:lang w:val="uk-UA"/>
        </w:rPr>
        <w:t xml:space="preserve">вибір </w:t>
      </w:r>
      <w:r w:rsidR="005E42DE" w:rsidRPr="007F335D">
        <w:rPr>
          <w:szCs w:val="28"/>
          <w:lang w:val="uk-UA"/>
        </w:rPr>
        <w:t>швидкого та безпечного шляху</w:t>
      </w:r>
      <w:r>
        <w:rPr>
          <w:szCs w:val="28"/>
          <w:lang w:val="uk-UA"/>
        </w:rPr>
        <w:t xml:space="preserve">. </w:t>
      </w:r>
      <w:r w:rsidR="005E42DE" w:rsidRPr="007F335D">
        <w:rPr>
          <w:szCs w:val="28"/>
          <w:lang w:val="uk-UA"/>
        </w:rPr>
        <w:t xml:space="preserve">Якщо потрібно обирати між двома маршрутами, оцінюйте їх з </w:t>
      </w:r>
      <w:r w:rsidR="00065C24">
        <w:rPr>
          <w:szCs w:val="28"/>
          <w:lang w:val="uk-UA"/>
        </w:rPr>
        <w:t>погляду</w:t>
      </w:r>
      <w:r w:rsidR="005E42DE" w:rsidRPr="007F335D">
        <w:rPr>
          <w:szCs w:val="28"/>
          <w:lang w:val="uk-UA"/>
        </w:rPr>
        <w:t xml:space="preserve"> складності (підйоми, схили, водні перешкоди) та швидкості пересування.</w:t>
      </w:r>
      <w:r>
        <w:rPr>
          <w:szCs w:val="28"/>
          <w:lang w:val="uk-UA"/>
        </w:rPr>
        <w:t xml:space="preserve"> </w:t>
      </w:r>
      <w:r w:rsidR="005E42DE" w:rsidRPr="007F335D">
        <w:rPr>
          <w:szCs w:val="28"/>
          <w:lang w:val="uk-UA"/>
        </w:rPr>
        <w:t>Орієнтування на місцевості вимагає постійної адаптації до змінюваних умов. Якщо одна частина маршруту виявляється важчою, ніж очікувалося, потрібно коригувати рух і вибирати більш ефективний шлях.</w:t>
      </w:r>
    </w:p>
    <w:p w:rsidR="005E42DE" w:rsidRPr="005E42DE" w:rsidRDefault="005E42DE" w:rsidP="007F335D">
      <w:pPr>
        <w:pStyle w:val="a9"/>
        <w:ind w:left="0"/>
        <w:rPr>
          <w:szCs w:val="28"/>
          <w:lang w:val="uk-UA"/>
        </w:rPr>
      </w:pPr>
      <w:r w:rsidRPr="005E42DE">
        <w:rPr>
          <w:szCs w:val="28"/>
          <w:lang w:val="uk-UA"/>
        </w:rPr>
        <w:t xml:space="preserve">На коротких дистанціях </w:t>
      </w:r>
      <w:r w:rsidR="007F335D" w:rsidRPr="005E42DE">
        <w:rPr>
          <w:szCs w:val="28"/>
          <w:lang w:val="uk-UA"/>
        </w:rPr>
        <w:t xml:space="preserve">тактика </w:t>
      </w:r>
      <w:r w:rsidR="007F335D">
        <w:rPr>
          <w:szCs w:val="28"/>
          <w:lang w:val="uk-UA"/>
        </w:rPr>
        <w:t xml:space="preserve">руху дещо відрізняється: </w:t>
      </w:r>
      <w:r w:rsidRPr="005E42DE">
        <w:rPr>
          <w:szCs w:val="28"/>
          <w:lang w:val="uk-UA"/>
        </w:rPr>
        <w:t>важливо зберігати високу швидкість, але при цьому бути дуже уважним до точності орієнтування. Невеликі помилки можуть призвести до втрати дорогоцінного часу.</w:t>
      </w:r>
    </w:p>
    <w:p w:rsidR="005E42DE" w:rsidRPr="005E42DE" w:rsidRDefault="005E42DE" w:rsidP="005E42DE">
      <w:pPr>
        <w:pStyle w:val="a9"/>
        <w:ind w:left="0"/>
        <w:rPr>
          <w:szCs w:val="28"/>
          <w:lang w:val="uk-UA"/>
        </w:rPr>
      </w:pPr>
      <w:r w:rsidRPr="005E42DE">
        <w:rPr>
          <w:szCs w:val="28"/>
          <w:lang w:val="uk-UA"/>
        </w:rPr>
        <w:t>Ефективний рух по різній місцевості у спортивному орієнтуванні вимагає високої фізичної підготовки, розвинених орієнтувальних навичок і здатності швидко адаптуватися до умов місцевості. Техніка руху повинна бути максимально адаптована до конкретної місцевості, а тактика повинна бути побудована на оцінці часу, складності та швидкості проходження маршруту.</w:t>
      </w:r>
    </w:p>
    <w:p w:rsidR="009F7B71" w:rsidRPr="009F7B71" w:rsidRDefault="009F7B71" w:rsidP="009F7B71">
      <w:pPr>
        <w:pStyle w:val="a9"/>
        <w:ind w:left="0"/>
        <w:rPr>
          <w:szCs w:val="28"/>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6" w:name="_Toc193797452"/>
      <w:r>
        <w:rPr>
          <w:b/>
          <w:sz w:val="28"/>
          <w:szCs w:val="28"/>
          <w:lang w:val="uk-UA"/>
        </w:rPr>
        <w:t>7</w:t>
      </w:r>
      <w:r w:rsidRPr="004A256C">
        <w:rPr>
          <w:b/>
          <w:sz w:val="28"/>
          <w:szCs w:val="28"/>
          <w:lang w:val="uk-UA"/>
        </w:rPr>
        <w:t xml:space="preserve">. </w:t>
      </w:r>
      <w:r w:rsidRPr="005476AE">
        <w:rPr>
          <w:b/>
          <w:sz w:val="28"/>
          <w:szCs w:val="28"/>
          <w:lang w:val="uk-UA"/>
        </w:rPr>
        <w:t>Техніка безпеки під час руху на місцевості</w:t>
      </w:r>
      <w:bookmarkEnd w:id="26"/>
    </w:p>
    <w:p w:rsidR="005476AE" w:rsidRPr="004A256C" w:rsidRDefault="005476AE" w:rsidP="005476AE">
      <w:pPr>
        <w:pStyle w:val="ab"/>
        <w:spacing w:before="0" w:beforeAutospacing="0" w:after="0" w:afterAutospacing="0"/>
        <w:rPr>
          <w:sz w:val="28"/>
          <w:szCs w:val="28"/>
          <w:lang w:val="uk-UA"/>
        </w:rPr>
      </w:pPr>
    </w:p>
    <w:p w:rsidR="007F335D" w:rsidRPr="007F335D" w:rsidRDefault="007F335D" w:rsidP="007F335D">
      <w:pPr>
        <w:pStyle w:val="a9"/>
        <w:ind w:left="0"/>
        <w:rPr>
          <w:szCs w:val="28"/>
          <w:lang w:val="uk-UA"/>
        </w:rPr>
      </w:pPr>
      <w:r w:rsidRPr="007F335D">
        <w:rPr>
          <w:szCs w:val="28"/>
          <w:lang w:val="uk-UA"/>
        </w:rPr>
        <w:t>Спортивне орієнтування включає пересування учасників по різних типах місцевості з використанням карти та компаса для знаходження контрольних точок. Оскільки рух по природному рельєфу може бути небезпечним, питання техніки безпеки є важливим аспектом для всіх учасників. Під час руху на місцевості можуть виникнути різні небезпеки, що потребують відповідного реагування та обережності.</w:t>
      </w:r>
    </w:p>
    <w:p w:rsidR="007F335D" w:rsidRPr="007F335D" w:rsidRDefault="007F335D" w:rsidP="007F335D">
      <w:pPr>
        <w:pStyle w:val="a9"/>
        <w:ind w:left="0"/>
        <w:rPr>
          <w:szCs w:val="28"/>
          <w:lang w:val="uk-UA"/>
        </w:rPr>
      </w:pPr>
      <w:r w:rsidRPr="007F335D">
        <w:rPr>
          <w:szCs w:val="28"/>
          <w:lang w:val="uk-UA"/>
        </w:rPr>
        <w:t>Основні принципи техніки безпеки під час руху на місцевості</w:t>
      </w:r>
      <w:r>
        <w:rPr>
          <w:szCs w:val="28"/>
          <w:lang w:val="uk-UA"/>
        </w:rPr>
        <w:t xml:space="preserve"> передбачають оцінку місцевості перед початком маршруту, добір відповідного одягу та взуття, дотримання правил безпечного пересування по місцевості, наявність засобів зв’язку.</w:t>
      </w:r>
    </w:p>
    <w:p w:rsidR="007F335D" w:rsidRPr="007F335D" w:rsidRDefault="007F335D" w:rsidP="007F335D">
      <w:pPr>
        <w:tabs>
          <w:tab w:val="left" w:pos="1134"/>
        </w:tabs>
        <w:rPr>
          <w:szCs w:val="28"/>
          <w:lang w:val="uk-UA"/>
        </w:rPr>
      </w:pPr>
      <w:r w:rsidRPr="007F335D">
        <w:rPr>
          <w:szCs w:val="28"/>
          <w:lang w:val="uk-UA"/>
        </w:rPr>
        <w:t>Перед виходом на маршрут учасник повинен ознайомитися з картою місцевості, звертаючи увагу на можливі перешкоди, небезпечні ділянки (водойми, круті схили, важкопрохідні лісові масиви, кам</w:t>
      </w:r>
      <w:r>
        <w:rPr>
          <w:szCs w:val="28"/>
          <w:lang w:val="uk-UA"/>
        </w:rPr>
        <w:t>’</w:t>
      </w:r>
      <w:r w:rsidRPr="007F335D">
        <w:rPr>
          <w:szCs w:val="28"/>
          <w:lang w:val="uk-UA"/>
        </w:rPr>
        <w:t>янисті ділянки).</w:t>
      </w:r>
      <w:r>
        <w:rPr>
          <w:szCs w:val="28"/>
          <w:lang w:val="uk-UA"/>
        </w:rPr>
        <w:t xml:space="preserve"> </w:t>
      </w:r>
      <w:r w:rsidRPr="007F335D">
        <w:rPr>
          <w:szCs w:val="28"/>
          <w:lang w:val="uk-UA"/>
        </w:rPr>
        <w:t>Важливо враховувати погодні умови, які можуть значно ускладнити рух (дощ, туман, сильний вітер), а також сезонні зміни, такі як наявність замерзлих водойм чи небезпека зміщення снігу на схилах.</w:t>
      </w:r>
    </w:p>
    <w:p w:rsidR="007F335D" w:rsidRPr="007F335D" w:rsidRDefault="007F335D" w:rsidP="007F335D">
      <w:pPr>
        <w:tabs>
          <w:tab w:val="left" w:pos="1134"/>
        </w:tabs>
        <w:rPr>
          <w:szCs w:val="28"/>
          <w:lang w:val="uk-UA"/>
        </w:rPr>
      </w:pPr>
      <w:r w:rsidRPr="007F335D">
        <w:rPr>
          <w:szCs w:val="28"/>
          <w:lang w:val="uk-UA"/>
        </w:rPr>
        <w:t>Для руху по різних типах місцевості необхідно обирати зручне та відповідне взуття, яке забезпечить хороше зчеплення з поверхнею, а також спеціальний одяг, що дозволить рухатися без обмежень і зменшить ризик травм.</w:t>
      </w:r>
      <w:r>
        <w:rPr>
          <w:szCs w:val="28"/>
          <w:lang w:val="uk-UA"/>
        </w:rPr>
        <w:t xml:space="preserve"> </w:t>
      </w:r>
      <w:r w:rsidRPr="007F335D">
        <w:rPr>
          <w:szCs w:val="28"/>
          <w:lang w:val="uk-UA"/>
        </w:rPr>
        <w:t>Спеціальний одяг має захищати від перепадів температури, вологості, а також від пошкоджень під час контакту з рослинністю або іншим природним середовищем.</w:t>
      </w:r>
    </w:p>
    <w:p w:rsidR="007F335D" w:rsidRPr="007F335D" w:rsidRDefault="007F335D" w:rsidP="007F335D">
      <w:pPr>
        <w:tabs>
          <w:tab w:val="left" w:pos="1134"/>
        </w:tabs>
        <w:rPr>
          <w:szCs w:val="28"/>
          <w:lang w:val="uk-UA"/>
        </w:rPr>
      </w:pPr>
      <w:r w:rsidRPr="007F335D">
        <w:rPr>
          <w:szCs w:val="28"/>
          <w:lang w:val="uk-UA"/>
        </w:rPr>
        <w:lastRenderedPageBreak/>
        <w:t>Важливо слідкувати за напрямом руху, щоб уникнути збивання з курсу. Використання карти та компаса є основними інструментами для безпечного руху, однак необхідно також бути уважним до природних ознак орієнтування (наприклад, характерних об</w:t>
      </w:r>
      <w:r>
        <w:rPr>
          <w:szCs w:val="28"/>
          <w:lang w:val="uk-UA"/>
        </w:rPr>
        <w:t>’</w:t>
      </w:r>
      <w:r w:rsidRPr="007F335D">
        <w:rPr>
          <w:szCs w:val="28"/>
          <w:lang w:val="uk-UA"/>
        </w:rPr>
        <w:t>єктів рельєфу).</w:t>
      </w:r>
    </w:p>
    <w:p w:rsidR="007F335D" w:rsidRPr="007F335D" w:rsidRDefault="007F335D" w:rsidP="007F335D">
      <w:pPr>
        <w:tabs>
          <w:tab w:val="left" w:pos="1134"/>
        </w:tabs>
        <w:rPr>
          <w:szCs w:val="28"/>
          <w:lang w:val="uk-UA"/>
        </w:rPr>
      </w:pPr>
      <w:r w:rsidRPr="007F335D">
        <w:rPr>
          <w:szCs w:val="28"/>
          <w:lang w:val="uk-UA"/>
        </w:rPr>
        <w:t>Для руху через зарослі або густі лісові ділянки варто застосовувати обережність, щоб не травмуватися об дерева, каміння або інші перешкоди.</w:t>
      </w:r>
      <w:r>
        <w:rPr>
          <w:szCs w:val="28"/>
          <w:lang w:val="uk-UA"/>
        </w:rPr>
        <w:t xml:space="preserve"> </w:t>
      </w:r>
      <w:r w:rsidRPr="007F335D">
        <w:rPr>
          <w:szCs w:val="28"/>
          <w:lang w:val="uk-UA"/>
        </w:rPr>
        <w:t>Перехід через водні об</w:t>
      </w:r>
      <w:r>
        <w:rPr>
          <w:szCs w:val="28"/>
          <w:lang w:val="uk-UA"/>
        </w:rPr>
        <w:t>’</w:t>
      </w:r>
      <w:r w:rsidRPr="007F335D">
        <w:rPr>
          <w:szCs w:val="28"/>
          <w:lang w:val="uk-UA"/>
        </w:rPr>
        <w:t>єкти (річки, струмки) вимагає особливої уваги. Якщо є можливість, краще використовувати мости або переїзди, а не переходити воду в непередбачуваних місцях.</w:t>
      </w:r>
      <w:r>
        <w:rPr>
          <w:szCs w:val="28"/>
          <w:lang w:val="uk-UA"/>
        </w:rPr>
        <w:t xml:space="preserve"> </w:t>
      </w:r>
      <w:r w:rsidRPr="007F335D">
        <w:rPr>
          <w:szCs w:val="28"/>
          <w:lang w:val="uk-UA"/>
        </w:rPr>
        <w:t xml:space="preserve">У випадку переходу через воду необхідно оцінити глибину, швидкість течії </w:t>
      </w:r>
      <w:r w:rsidR="00065C24">
        <w:rPr>
          <w:szCs w:val="28"/>
          <w:lang w:val="uk-UA"/>
        </w:rPr>
        <w:t>та</w:t>
      </w:r>
      <w:r w:rsidRPr="007F335D">
        <w:rPr>
          <w:szCs w:val="28"/>
          <w:lang w:val="uk-UA"/>
        </w:rPr>
        <w:t xml:space="preserve"> підступність дна. Важливо не здійснювати перехід наодинці в разі сильної течії.</w:t>
      </w:r>
    </w:p>
    <w:p w:rsidR="007F335D" w:rsidRPr="007F335D" w:rsidRDefault="007F335D" w:rsidP="007F335D">
      <w:pPr>
        <w:tabs>
          <w:tab w:val="left" w:pos="1134"/>
        </w:tabs>
        <w:rPr>
          <w:szCs w:val="28"/>
          <w:lang w:val="uk-UA"/>
        </w:rPr>
      </w:pPr>
      <w:r w:rsidRPr="007F335D">
        <w:rPr>
          <w:szCs w:val="28"/>
          <w:lang w:val="uk-UA"/>
        </w:rPr>
        <w:t>У гірських районах і на схилах необхідно бути особливо обережним, оскільки може виникнути небезпека сходу каменів або землетрусів, а також ризик ковзання по крутих поверхнях.</w:t>
      </w:r>
      <w:r>
        <w:rPr>
          <w:szCs w:val="28"/>
          <w:lang w:val="uk-UA"/>
        </w:rPr>
        <w:t xml:space="preserve"> </w:t>
      </w:r>
      <w:r w:rsidRPr="007F335D">
        <w:rPr>
          <w:szCs w:val="28"/>
          <w:lang w:val="uk-UA"/>
        </w:rPr>
        <w:t xml:space="preserve">Для збереження рівноваги слід використовувати відповідне спорядження (наприклад, </w:t>
      </w:r>
      <w:r>
        <w:rPr>
          <w:szCs w:val="28"/>
          <w:lang w:val="uk-UA"/>
        </w:rPr>
        <w:t xml:space="preserve">трекінгові </w:t>
      </w:r>
      <w:r w:rsidRPr="007F335D">
        <w:rPr>
          <w:szCs w:val="28"/>
          <w:lang w:val="uk-UA"/>
        </w:rPr>
        <w:t>палиці), а також звертати увагу на характер місцевості, де можуть бути нестабільні ділянки.</w:t>
      </w:r>
    </w:p>
    <w:p w:rsidR="007F335D" w:rsidRPr="007F335D" w:rsidRDefault="007F335D" w:rsidP="001A5F9F">
      <w:pPr>
        <w:tabs>
          <w:tab w:val="left" w:pos="1134"/>
        </w:tabs>
        <w:rPr>
          <w:szCs w:val="28"/>
          <w:lang w:val="uk-UA"/>
        </w:rPr>
      </w:pPr>
      <w:r w:rsidRPr="007F335D">
        <w:rPr>
          <w:szCs w:val="28"/>
          <w:lang w:val="uk-UA"/>
        </w:rPr>
        <w:t xml:space="preserve">Під час руху по місцевості може виникати контакт з іншими учасниками або </w:t>
      </w:r>
      <w:r w:rsidR="001A5F9F">
        <w:rPr>
          <w:szCs w:val="28"/>
          <w:lang w:val="uk-UA"/>
        </w:rPr>
        <w:t>командами</w:t>
      </w:r>
      <w:r w:rsidRPr="007F335D">
        <w:rPr>
          <w:szCs w:val="28"/>
          <w:lang w:val="uk-UA"/>
        </w:rPr>
        <w:t>. Важливо заздалегідь домовитися про порядок руху та дотримуватися відстані, щоб уникнути можливих зіткнень або травм.</w:t>
      </w:r>
      <w:r w:rsidR="001A5F9F">
        <w:rPr>
          <w:szCs w:val="28"/>
          <w:lang w:val="uk-UA"/>
        </w:rPr>
        <w:t xml:space="preserve"> </w:t>
      </w:r>
      <w:r w:rsidRPr="007F335D">
        <w:rPr>
          <w:szCs w:val="28"/>
          <w:lang w:val="uk-UA"/>
        </w:rPr>
        <w:t>Потрібно бути готовим до того, що інші учасники можуть рухатися в непередбачуваних напрямках або на великій швидкості.</w:t>
      </w:r>
    </w:p>
    <w:p w:rsidR="007F335D" w:rsidRPr="007F335D" w:rsidRDefault="007F335D" w:rsidP="007F335D">
      <w:pPr>
        <w:tabs>
          <w:tab w:val="left" w:pos="1134"/>
        </w:tabs>
        <w:rPr>
          <w:szCs w:val="28"/>
          <w:lang w:val="uk-UA"/>
        </w:rPr>
      </w:pPr>
      <w:r w:rsidRPr="007F335D">
        <w:rPr>
          <w:szCs w:val="28"/>
          <w:lang w:val="uk-UA"/>
        </w:rPr>
        <w:t>На більш складн</w:t>
      </w:r>
      <w:r w:rsidR="00065C24">
        <w:rPr>
          <w:szCs w:val="28"/>
          <w:lang w:val="uk-UA"/>
        </w:rPr>
        <w:t>іших</w:t>
      </w:r>
      <w:r w:rsidRPr="007F335D">
        <w:rPr>
          <w:szCs w:val="28"/>
          <w:lang w:val="uk-UA"/>
        </w:rPr>
        <w:t xml:space="preserve"> маршрутах або у важкодоступних місцях важливо мати при собі засоби зв</w:t>
      </w:r>
      <w:r w:rsidR="001A5F9F">
        <w:rPr>
          <w:szCs w:val="28"/>
          <w:lang w:val="uk-UA"/>
        </w:rPr>
        <w:t>’</w:t>
      </w:r>
      <w:r w:rsidRPr="007F335D">
        <w:rPr>
          <w:szCs w:val="28"/>
          <w:lang w:val="uk-UA"/>
        </w:rPr>
        <w:t>язку (наприклад, рації або мобільні телефони з зарядженими акумуляторами), щоб у разі необхідності звернутися за допомогою або повідомити про небезпеку.</w:t>
      </w:r>
    </w:p>
    <w:p w:rsidR="007F335D" w:rsidRPr="007F335D" w:rsidRDefault="007F335D" w:rsidP="001A5F9F">
      <w:pPr>
        <w:tabs>
          <w:tab w:val="left" w:pos="1134"/>
        </w:tabs>
        <w:rPr>
          <w:szCs w:val="28"/>
          <w:lang w:val="uk-UA"/>
        </w:rPr>
      </w:pPr>
      <w:r w:rsidRPr="007F335D">
        <w:rPr>
          <w:szCs w:val="28"/>
          <w:lang w:val="uk-UA"/>
        </w:rPr>
        <w:t>У разі травм або інших надзвичайних ситуацій важливо мати при собі мінімальний набір першої допомоги.</w:t>
      </w:r>
      <w:r w:rsidR="001A5F9F">
        <w:rPr>
          <w:szCs w:val="28"/>
          <w:lang w:val="uk-UA"/>
        </w:rPr>
        <w:t xml:space="preserve"> </w:t>
      </w:r>
      <w:r w:rsidRPr="007F335D">
        <w:rPr>
          <w:szCs w:val="28"/>
          <w:lang w:val="uk-UA"/>
        </w:rPr>
        <w:t xml:space="preserve">Учасники повинні знати основи надання першої допомоги </w:t>
      </w:r>
      <w:r w:rsidR="00065C24">
        <w:rPr>
          <w:szCs w:val="28"/>
          <w:lang w:val="uk-UA"/>
        </w:rPr>
        <w:t>й</w:t>
      </w:r>
      <w:r w:rsidRPr="007F335D">
        <w:rPr>
          <w:szCs w:val="28"/>
          <w:lang w:val="uk-UA"/>
        </w:rPr>
        <w:t xml:space="preserve"> бути здатними діяти швидко та ефективно в разі необхідності.</w:t>
      </w:r>
    </w:p>
    <w:p w:rsidR="007F335D" w:rsidRPr="007F335D" w:rsidRDefault="007F335D" w:rsidP="007F335D">
      <w:pPr>
        <w:pStyle w:val="a9"/>
        <w:ind w:left="0"/>
        <w:rPr>
          <w:szCs w:val="28"/>
          <w:lang w:val="uk-UA"/>
        </w:rPr>
      </w:pPr>
      <w:r w:rsidRPr="007F335D">
        <w:rPr>
          <w:szCs w:val="28"/>
          <w:lang w:val="uk-UA"/>
        </w:rPr>
        <w:t xml:space="preserve">Техніка безпеки під час руху на місцевості у спортивному орієнтуванні </w:t>
      </w:r>
      <w:r w:rsidR="00065C24">
        <w:rPr>
          <w:szCs w:val="28"/>
          <w:lang w:val="uk-UA"/>
        </w:rPr>
        <w:t>охоплює</w:t>
      </w:r>
      <w:r w:rsidRPr="007F335D">
        <w:rPr>
          <w:szCs w:val="28"/>
          <w:lang w:val="uk-UA"/>
        </w:rPr>
        <w:t xml:space="preserve"> ретельну підготовку до маршруту, правильне використання спорядження та засобів навігації, а також обережність на місцевості. Оскільки цей вид спорту передбачає активне пересування по природних умовах, важливо дотримуватись правил безпеки, щоб уникнути травм і забезпечити собі та іншим учасникам безпеку.</w:t>
      </w:r>
    </w:p>
    <w:p w:rsidR="005476AE" w:rsidRDefault="005476AE" w:rsidP="005476AE">
      <w:pPr>
        <w:pStyle w:val="a9"/>
        <w:ind w:left="0"/>
        <w:contextualSpacing w:val="0"/>
        <w:rPr>
          <w:szCs w:val="28"/>
          <w:lang w:val="uk-UA"/>
        </w:rPr>
      </w:pPr>
    </w:p>
    <w:p w:rsidR="005476AE" w:rsidRPr="004A256C" w:rsidRDefault="005476AE" w:rsidP="005476AE">
      <w:pPr>
        <w:pStyle w:val="ab"/>
        <w:shd w:val="clear" w:color="auto" w:fill="FFFFFF"/>
        <w:spacing w:before="0" w:beforeAutospacing="0" w:after="0" w:afterAutospacing="0"/>
        <w:outlineLvl w:val="1"/>
        <w:rPr>
          <w:b/>
          <w:sz w:val="28"/>
          <w:szCs w:val="28"/>
          <w:lang w:val="uk-UA"/>
        </w:rPr>
      </w:pPr>
      <w:bookmarkStart w:id="27" w:name="_Toc193797453"/>
      <w:r>
        <w:rPr>
          <w:b/>
          <w:sz w:val="28"/>
          <w:szCs w:val="28"/>
          <w:lang w:val="uk-UA"/>
        </w:rPr>
        <w:t>8</w:t>
      </w:r>
      <w:r w:rsidRPr="004A256C">
        <w:rPr>
          <w:b/>
          <w:sz w:val="28"/>
          <w:szCs w:val="28"/>
          <w:lang w:val="uk-UA"/>
        </w:rPr>
        <w:t xml:space="preserve">. </w:t>
      </w:r>
      <w:r w:rsidRPr="005476AE">
        <w:rPr>
          <w:b/>
          <w:sz w:val="28"/>
          <w:szCs w:val="28"/>
          <w:lang w:val="uk-UA"/>
        </w:rPr>
        <w:t>Визначення відстаней та напрямків</w:t>
      </w:r>
      <w:bookmarkEnd w:id="27"/>
    </w:p>
    <w:p w:rsidR="005476AE" w:rsidRPr="004A256C" w:rsidRDefault="005476AE" w:rsidP="005476AE">
      <w:pPr>
        <w:pStyle w:val="ab"/>
        <w:spacing w:before="0" w:beforeAutospacing="0" w:after="0" w:afterAutospacing="0"/>
        <w:rPr>
          <w:sz w:val="28"/>
          <w:szCs w:val="28"/>
          <w:lang w:val="uk-UA"/>
        </w:rPr>
      </w:pPr>
    </w:p>
    <w:p w:rsidR="001A5F9F" w:rsidRPr="001A5F9F" w:rsidRDefault="001A5F9F" w:rsidP="001A5F9F">
      <w:pPr>
        <w:pStyle w:val="a9"/>
        <w:ind w:left="0"/>
        <w:rPr>
          <w:szCs w:val="28"/>
          <w:lang w:val="uk-UA"/>
        </w:rPr>
      </w:pPr>
      <w:r w:rsidRPr="001A5F9F">
        <w:rPr>
          <w:szCs w:val="28"/>
          <w:lang w:val="uk-UA"/>
        </w:rPr>
        <w:t>Успішне орієнтування на місцевості вимагає від спортсмена здатності правильно оцінювати напрямок руху та відстань до контрольних точок. Для цього використовуються різні технічні засоби та методи, зокрема компас, карта, а також природні орієнтири. Правильне визначення напрямку і відстані дозволяє ефективно планувати маршрут і зберігати точність руху.</w:t>
      </w:r>
    </w:p>
    <w:p w:rsidR="001A5F9F" w:rsidRPr="001A5F9F" w:rsidRDefault="001A5F9F" w:rsidP="001A5F9F">
      <w:pPr>
        <w:pStyle w:val="a9"/>
        <w:ind w:left="0"/>
        <w:rPr>
          <w:szCs w:val="28"/>
          <w:lang w:val="uk-UA"/>
        </w:rPr>
      </w:pPr>
      <w:r w:rsidRPr="001A5F9F">
        <w:rPr>
          <w:b/>
          <w:bCs/>
          <w:i/>
          <w:iCs/>
          <w:szCs w:val="28"/>
          <w:lang w:val="uk-UA"/>
        </w:rPr>
        <w:lastRenderedPageBreak/>
        <w:t>Напрямок</w:t>
      </w:r>
      <w:r>
        <w:rPr>
          <w:szCs w:val="28"/>
          <w:lang w:val="uk-UA"/>
        </w:rPr>
        <w:t xml:space="preserve"> – </w:t>
      </w:r>
      <w:r w:rsidRPr="001A5F9F">
        <w:rPr>
          <w:szCs w:val="28"/>
          <w:lang w:val="uk-UA"/>
        </w:rPr>
        <w:t>це відстань між двома точками на місцевості, виражена через азимут, який є кутом між напрямком на північ та напрямком на точку на місцевості, визначену компасом. Напрямок є основою для орієнтування на місцевості, особливо в умовах відсутності очевидних орієнтирів.</w:t>
      </w:r>
    </w:p>
    <w:p w:rsidR="001A5F9F" w:rsidRPr="001A5F9F" w:rsidRDefault="001A5F9F" w:rsidP="001A5F9F">
      <w:pPr>
        <w:pStyle w:val="a9"/>
        <w:ind w:left="0"/>
        <w:rPr>
          <w:szCs w:val="28"/>
          <w:lang w:val="uk-UA"/>
        </w:rPr>
      </w:pPr>
      <w:r w:rsidRPr="001A5F9F">
        <w:rPr>
          <w:szCs w:val="28"/>
          <w:lang w:val="uk-UA"/>
        </w:rPr>
        <w:t>Компас</w:t>
      </w:r>
      <w:r>
        <w:rPr>
          <w:szCs w:val="28"/>
          <w:lang w:val="uk-UA"/>
        </w:rPr>
        <w:t xml:space="preserve"> – </w:t>
      </w:r>
      <w:r w:rsidRPr="001A5F9F">
        <w:rPr>
          <w:szCs w:val="28"/>
          <w:lang w:val="uk-UA"/>
        </w:rPr>
        <w:t>основний інструмент для визначення напрямку руху у спортивному орієнтуванні. Для визначення азимута необхідно помістити компас на карту так, щоб його межа була спрямована на точку, до якої потрібно рухатися.</w:t>
      </w:r>
      <w:r>
        <w:rPr>
          <w:szCs w:val="28"/>
          <w:lang w:val="uk-UA"/>
        </w:rPr>
        <w:t xml:space="preserve"> </w:t>
      </w:r>
      <w:r w:rsidRPr="001A5F9F">
        <w:rPr>
          <w:szCs w:val="28"/>
          <w:lang w:val="uk-UA"/>
        </w:rPr>
        <w:t>Після цього компас повертається так, щоб стрілка компас</w:t>
      </w:r>
      <w:r w:rsidR="00065C24">
        <w:rPr>
          <w:szCs w:val="28"/>
          <w:lang w:val="uk-UA"/>
        </w:rPr>
        <w:t>а</w:t>
      </w:r>
      <w:r w:rsidRPr="001A5F9F">
        <w:rPr>
          <w:szCs w:val="28"/>
          <w:lang w:val="uk-UA"/>
        </w:rPr>
        <w:t xml:space="preserve"> вказувала на північ, а на карті відображався напрямок до контрольної точки.</w:t>
      </w:r>
      <w:r>
        <w:rPr>
          <w:szCs w:val="28"/>
          <w:lang w:val="uk-UA"/>
        </w:rPr>
        <w:t xml:space="preserve"> </w:t>
      </w:r>
      <w:r w:rsidRPr="001A5F9F">
        <w:rPr>
          <w:szCs w:val="28"/>
          <w:lang w:val="uk-UA"/>
        </w:rPr>
        <w:t xml:space="preserve">Азимут вимірюється в градусах (від 0° до 360°), де 0° </w:t>
      </w:r>
      <w:r>
        <w:rPr>
          <w:szCs w:val="28"/>
          <w:lang w:val="uk-UA"/>
        </w:rPr>
        <w:t>–</w:t>
      </w:r>
      <w:r w:rsidRPr="001A5F9F">
        <w:rPr>
          <w:szCs w:val="28"/>
          <w:lang w:val="uk-UA"/>
        </w:rPr>
        <w:t xml:space="preserve"> це напрямок на північ, а 90° </w:t>
      </w:r>
      <w:r>
        <w:rPr>
          <w:szCs w:val="28"/>
          <w:lang w:val="uk-UA"/>
        </w:rPr>
        <w:t>–</w:t>
      </w:r>
      <w:r w:rsidRPr="001A5F9F">
        <w:rPr>
          <w:szCs w:val="28"/>
          <w:lang w:val="uk-UA"/>
        </w:rPr>
        <w:t xml:space="preserve"> на схід.</w:t>
      </w:r>
    </w:p>
    <w:p w:rsidR="001A5F9F" w:rsidRPr="001A5F9F" w:rsidRDefault="001A5F9F" w:rsidP="001A5F9F">
      <w:pPr>
        <w:pStyle w:val="a9"/>
        <w:ind w:left="0"/>
        <w:rPr>
          <w:szCs w:val="28"/>
          <w:lang w:val="uk-UA"/>
        </w:rPr>
      </w:pPr>
      <w:r w:rsidRPr="001A5F9F">
        <w:rPr>
          <w:b/>
          <w:bCs/>
          <w:i/>
          <w:iCs/>
          <w:szCs w:val="28"/>
          <w:lang w:val="uk-UA"/>
        </w:rPr>
        <w:t>Відстань</w:t>
      </w:r>
      <w:r w:rsidRPr="001A5F9F">
        <w:rPr>
          <w:szCs w:val="28"/>
          <w:lang w:val="uk-UA"/>
        </w:rPr>
        <w:t xml:space="preserve"> у спортивному орієнтуванні</w:t>
      </w:r>
      <w:r>
        <w:rPr>
          <w:szCs w:val="28"/>
          <w:lang w:val="uk-UA"/>
        </w:rPr>
        <w:t xml:space="preserve"> – </w:t>
      </w:r>
      <w:r w:rsidRPr="001A5F9F">
        <w:rPr>
          <w:szCs w:val="28"/>
          <w:lang w:val="uk-UA"/>
        </w:rPr>
        <w:t>це величина, яка визначає просторову міру між двома точками на місцевості, яку необхідно подолати спортсмену під час виконання маршруту. Відстань може бути виміряна по прямій лінії між точками або з урахуванням природних перешкод і особливостей рельєфу, таких як гори, водні перешкоди чи лісові масиви. У спортивному орієнтуванні відстань є важливим параметром для планування маршруту, вибору оптимального шляху та оцінки часу, необхідного для проходження дистанції.</w:t>
      </w:r>
    </w:p>
    <w:p w:rsidR="001A5F9F" w:rsidRPr="001A5F9F" w:rsidRDefault="001A5F9F" w:rsidP="001A5F9F">
      <w:pPr>
        <w:pStyle w:val="a9"/>
        <w:ind w:left="0"/>
        <w:rPr>
          <w:szCs w:val="28"/>
          <w:lang w:val="uk-UA"/>
        </w:rPr>
      </w:pPr>
      <w:r w:rsidRPr="001A5F9F">
        <w:rPr>
          <w:szCs w:val="28"/>
          <w:lang w:val="uk-UA"/>
        </w:rPr>
        <w:t>Існують кілька способів оцінки відстані до контрольних точок, залежно від типу місцевості та доступних інструментів.</w:t>
      </w:r>
    </w:p>
    <w:p w:rsidR="001A5F9F" w:rsidRPr="001A5F9F" w:rsidRDefault="001A5F9F" w:rsidP="001A5F9F">
      <w:pPr>
        <w:pStyle w:val="a9"/>
        <w:ind w:left="0"/>
        <w:rPr>
          <w:szCs w:val="28"/>
          <w:lang w:val="uk-UA"/>
        </w:rPr>
      </w:pPr>
      <w:r w:rsidRPr="001A5F9F">
        <w:rPr>
          <w:szCs w:val="28"/>
          <w:lang w:val="uk-UA"/>
        </w:rPr>
        <w:t>Для визначення відстані на карті необхідно використовувати масштаб, зазначений на карті. Масштаб карти показує, яку реальну відстань відповідає одиничному виміру на карті.</w:t>
      </w:r>
      <w:r>
        <w:rPr>
          <w:szCs w:val="28"/>
          <w:lang w:val="uk-UA"/>
        </w:rPr>
        <w:t xml:space="preserve"> </w:t>
      </w:r>
      <w:r w:rsidRPr="001A5F9F">
        <w:rPr>
          <w:szCs w:val="28"/>
          <w:lang w:val="uk-UA"/>
        </w:rPr>
        <w:t>Наприклад, якщо на карті масштаб 1:50 000, то 1</w:t>
      </w:r>
      <w:r>
        <w:rPr>
          <w:szCs w:val="28"/>
          <w:lang w:val="uk-UA"/>
        </w:rPr>
        <w:t> </w:t>
      </w:r>
      <w:r w:rsidRPr="001A5F9F">
        <w:rPr>
          <w:szCs w:val="28"/>
          <w:lang w:val="uk-UA"/>
        </w:rPr>
        <w:t>см на карті дорівнює 500 м на місцевості. Визначивши відстань між двома точками на карті, можна помножити її на масштаб, щоб отримати реальну відстань.</w:t>
      </w:r>
    </w:p>
    <w:p w:rsidR="001A5F9F" w:rsidRPr="001A5F9F" w:rsidRDefault="001A5F9F" w:rsidP="001A5F9F">
      <w:pPr>
        <w:pStyle w:val="a9"/>
        <w:ind w:left="0"/>
        <w:rPr>
          <w:szCs w:val="28"/>
          <w:lang w:val="uk-UA"/>
        </w:rPr>
      </w:pPr>
      <w:r w:rsidRPr="001A5F9F">
        <w:rPr>
          <w:szCs w:val="28"/>
          <w:lang w:val="uk-UA"/>
        </w:rPr>
        <w:t>У спортивному орієнтуванні також можна використовувати метод оцінки відстані за часом. Це здійснюється на основі середньої швидкості пересування спортсмена.</w:t>
      </w:r>
      <w:r w:rsidR="00255F30">
        <w:rPr>
          <w:szCs w:val="28"/>
          <w:lang w:val="uk-UA"/>
        </w:rPr>
        <w:t xml:space="preserve"> </w:t>
      </w:r>
      <w:r w:rsidRPr="001A5F9F">
        <w:rPr>
          <w:szCs w:val="28"/>
          <w:lang w:val="uk-UA"/>
        </w:rPr>
        <w:t>Знаючи час, необхідний для проходження певної ділянки маршруту, та швидкість, з якою рухається спортсмен (наприклад, 4 км/год), можна оцінити відстань. Це корисно для ситуацій, коли точне вимірювання відстані неможливе через відсутність карти або інших засобів.</w:t>
      </w:r>
    </w:p>
    <w:p w:rsidR="001A5F9F" w:rsidRPr="001A5F9F" w:rsidRDefault="001A5F9F" w:rsidP="00255F30">
      <w:pPr>
        <w:pStyle w:val="a9"/>
        <w:ind w:left="0"/>
        <w:rPr>
          <w:szCs w:val="28"/>
          <w:lang w:val="uk-UA"/>
        </w:rPr>
      </w:pPr>
      <w:r w:rsidRPr="001A5F9F">
        <w:rPr>
          <w:szCs w:val="28"/>
          <w:lang w:val="uk-UA"/>
        </w:rPr>
        <w:t>У складних умовах, таких як гористі ділянки чи ліс, відстань може не відповідати прямій лінії на карті. Необхідно враховувати різні природні перешкоди, такі як круті підйоми, спуски або водні перешкоди.</w:t>
      </w:r>
      <w:r w:rsidR="00255F30">
        <w:rPr>
          <w:szCs w:val="28"/>
          <w:lang w:val="uk-UA"/>
        </w:rPr>
        <w:t xml:space="preserve"> </w:t>
      </w:r>
      <w:r w:rsidRPr="001A5F9F">
        <w:rPr>
          <w:szCs w:val="28"/>
          <w:lang w:val="uk-UA"/>
        </w:rPr>
        <w:t xml:space="preserve">В такому випадку слід обирати найбільш зручний маршрут, з урахуванням цих перешкод, і визначати відстань за допомогою компаса, </w:t>
      </w:r>
      <w:r w:rsidR="00255F30">
        <w:rPr>
          <w:szCs w:val="28"/>
          <w:lang w:val="uk-UA"/>
        </w:rPr>
        <w:t xml:space="preserve">методу </w:t>
      </w:r>
      <w:r w:rsidRPr="001A5F9F">
        <w:rPr>
          <w:szCs w:val="28"/>
          <w:lang w:val="uk-UA"/>
        </w:rPr>
        <w:t>оцінки часу або орієнтування за природними ознаками.</w:t>
      </w:r>
    </w:p>
    <w:p w:rsidR="001A5F9F" w:rsidRPr="001A5F9F" w:rsidRDefault="001A5F9F" w:rsidP="001A5F9F">
      <w:pPr>
        <w:pStyle w:val="a9"/>
        <w:ind w:left="0"/>
        <w:rPr>
          <w:szCs w:val="28"/>
          <w:lang w:val="uk-UA"/>
        </w:rPr>
      </w:pPr>
      <w:r w:rsidRPr="001A5F9F">
        <w:rPr>
          <w:szCs w:val="28"/>
          <w:lang w:val="uk-UA"/>
        </w:rPr>
        <w:t xml:space="preserve">На коротких відстанях, особливо коли рельєф є однорідним, можна оцінити відстань </w:t>
      </w:r>
      <w:r w:rsidR="00255F30">
        <w:rPr>
          <w:szCs w:val="28"/>
          <w:lang w:val="uk-UA"/>
        </w:rPr>
        <w:t>«</w:t>
      </w:r>
      <w:r w:rsidRPr="001A5F9F">
        <w:rPr>
          <w:szCs w:val="28"/>
          <w:lang w:val="uk-UA"/>
        </w:rPr>
        <w:t>на око</w:t>
      </w:r>
      <w:r w:rsidR="00255F30">
        <w:rPr>
          <w:szCs w:val="28"/>
          <w:lang w:val="uk-UA"/>
        </w:rPr>
        <w:t>»</w:t>
      </w:r>
      <w:r w:rsidRPr="001A5F9F">
        <w:rPr>
          <w:szCs w:val="28"/>
          <w:lang w:val="uk-UA"/>
        </w:rPr>
        <w:t>, спостерігаючи за оточенням і визначаючи найближчі орієнтири.</w:t>
      </w:r>
    </w:p>
    <w:p w:rsidR="001A5F9F" w:rsidRPr="001A5F9F" w:rsidRDefault="001A5F9F" w:rsidP="001A5F9F">
      <w:pPr>
        <w:pStyle w:val="a9"/>
        <w:ind w:left="0"/>
        <w:rPr>
          <w:szCs w:val="28"/>
          <w:lang w:val="uk-UA"/>
        </w:rPr>
      </w:pPr>
      <w:r w:rsidRPr="001A5F9F">
        <w:rPr>
          <w:szCs w:val="28"/>
          <w:lang w:val="uk-UA"/>
        </w:rPr>
        <w:t xml:space="preserve">Визначення відстаней та напрямків у спортивному орієнтуванні визначають ефективність пересування та здатність орієнтуватися в складних умовах. Використання різноманітних методів і технічних засобів дозволяє </w:t>
      </w:r>
      <w:r w:rsidRPr="001A5F9F">
        <w:rPr>
          <w:szCs w:val="28"/>
          <w:lang w:val="uk-UA"/>
        </w:rPr>
        <w:lastRenderedPageBreak/>
        <w:t>спортсменам точно визначати напрямок і відстань, що забезпечує їх швидке і безпечне проходження маршруту.</w:t>
      </w:r>
    </w:p>
    <w:p w:rsidR="005476AE" w:rsidRPr="00631DCF" w:rsidRDefault="005476AE" w:rsidP="005476AE">
      <w:pPr>
        <w:pStyle w:val="a9"/>
        <w:ind w:left="0"/>
        <w:contextualSpacing w:val="0"/>
        <w:rPr>
          <w:szCs w:val="28"/>
          <w:lang w:val="uk-UA"/>
        </w:rPr>
      </w:pPr>
    </w:p>
    <w:p w:rsidR="00255F30" w:rsidRPr="004A256C" w:rsidRDefault="00255F30" w:rsidP="00255F30">
      <w:pPr>
        <w:ind w:firstLine="0"/>
        <w:jc w:val="center"/>
        <w:rPr>
          <w:rFonts w:cs="Times New Roman"/>
          <w:b/>
          <w:i/>
          <w:szCs w:val="28"/>
          <w:lang w:val="uk-UA"/>
        </w:rPr>
      </w:pPr>
      <w:r w:rsidRPr="004A256C">
        <w:rPr>
          <w:rFonts w:cs="Times New Roman"/>
          <w:b/>
          <w:i/>
          <w:szCs w:val="28"/>
          <w:lang w:val="uk-UA"/>
        </w:rPr>
        <w:t>Питання для самоперевірки</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Які основні принципи орієнтування на місцевості і чому вони важливі для успішного проходження маршруту?</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Яким чином визначається масштаб карти, і які типи масштабів використовуються в спортивному орієнтуванні?</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Які відмінності між картою, планом і схемою? Наведіть приклади, де використовується кожен з цих типів зображень.</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Що таке спортивна карта і які особливості її використання в порівнянні з іншими типами карт?</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 умовні позначення на спортивній карті допомагають спортсмену орієнтуватися на місцевості? Поясніть значення основних груп умовних знаків.</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 правильно зорієнтувати карту для ефективного використання в спортивному орієнтуванні?</w:t>
      </w:r>
    </w:p>
    <w:p w:rsidR="00255F30" w:rsidRPr="00255F30" w:rsidRDefault="00255F30" w:rsidP="00AC57BF">
      <w:pPr>
        <w:pStyle w:val="a9"/>
        <w:numPr>
          <w:ilvl w:val="0"/>
          <w:numId w:val="10"/>
        </w:numPr>
        <w:tabs>
          <w:tab w:val="left" w:pos="1276"/>
        </w:tabs>
        <w:ind w:left="0" w:firstLine="709"/>
        <w:rPr>
          <w:lang w:val="uk-UA"/>
        </w:rPr>
      </w:pPr>
      <w:r w:rsidRPr="00255F30">
        <w:rPr>
          <w:lang w:val="uk-UA"/>
        </w:rPr>
        <w:t xml:space="preserve">Які основні типи компасів використовуються в орієнтуванні </w:t>
      </w:r>
      <w:r w:rsidR="00BB0D2E">
        <w:rPr>
          <w:lang w:val="uk-UA"/>
        </w:rPr>
        <w:t>та</w:t>
      </w:r>
      <w:r w:rsidRPr="00255F30">
        <w:rPr>
          <w:lang w:val="uk-UA"/>
        </w:rPr>
        <w:t xml:space="preserve"> в чому їхня різниця?</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Які етапи необхідно виконати для правильного зняття азимут</w:t>
      </w:r>
      <w:r w:rsidR="00BB0D2E">
        <w:rPr>
          <w:lang w:val="uk-UA"/>
        </w:rPr>
        <w:t>а</w:t>
      </w:r>
      <w:r w:rsidRPr="00255F30">
        <w:rPr>
          <w:lang w:val="uk-UA"/>
        </w:rPr>
        <w:t xml:space="preserve"> за допомогою компаса?</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Які основні методи орієнтування на місцевості можна використовувати залежно від умов і доступних засобів?</w:t>
      </w:r>
    </w:p>
    <w:p w:rsidR="00255F30" w:rsidRPr="00255F30" w:rsidRDefault="00255F30" w:rsidP="00AC57BF">
      <w:pPr>
        <w:pStyle w:val="a9"/>
        <w:numPr>
          <w:ilvl w:val="0"/>
          <w:numId w:val="10"/>
        </w:numPr>
        <w:tabs>
          <w:tab w:val="left" w:pos="1276"/>
        </w:tabs>
        <w:ind w:left="0" w:firstLine="709"/>
        <w:rPr>
          <w:lang w:val="uk-UA"/>
        </w:rPr>
      </w:pPr>
      <w:r w:rsidRPr="00255F30">
        <w:rPr>
          <w:lang w:val="uk-UA"/>
        </w:rPr>
        <w:t>Як планувати маршрут на місцевості для зменшення енергозатрат та підвищення ефективності руху?</w:t>
      </w:r>
    </w:p>
    <w:p w:rsidR="005476AE" w:rsidRDefault="005476AE" w:rsidP="005476AE">
      <w:pPr>
        <w:pStyle w:val="a9"/>
        <w:ind w:left="0"/>
        <w:contextualSpacing w:val="0"/>
        <w:rPr>
          <w:szCs w:val="28"/>
          <w:lang w:val="uk-UA"/>
        </w:rPr>
      </w:pPr>
    </w:p>
    <w:p w:rsidR="005476AE" w:rsidRDefault="005476AE" w:rsidP="005476AE">
      <w:pPr>
        <w:pStyle w:val="a9"/>
        <w:ind w:left="0"/>
        <w:contextualSpacing w:val="0"/>
        <w:rPr>
          <w:szCs w:val="28"/>
          <w:lang w:val="uk-UA"/>
        </w:rPr>
      </w:pPr>
    </w:p>
    <w:p w:rsidR="005476AE" w:rsidRDefault="005476AE" w:rsidP="005476AE">
      <w:pPr>
        <w:pStyle w:val="a9"/>
        <w:ind w:left="0"/>
        <w:contextualSpacing w:val="0"/>
        <w:rPr>
          <w:szCs w:val="28"/>
          <w:lang w:val="uk-UA"/>
        </w:rPr>
      </w:pPr>
    </w:p>
    <w:p w:rsidR="005476AE" w:rsidRDefault="005476AE" w:rsidP="005476AE">
      <w:pPr>
        <w:pStyle w:val="a9"/>
        <w:ind w:left="0"/>
        <w:contextualSpacing w:val="0"/>
        <w:rPr>
          <w:szCs w:val="28"/>
          <w:lang w:val="uk-UA"/>
        </w:rPr>
      </w:pPr>
    </w:p>
    <w:p w:rsidR="005476AE" w:rsidRDefault="005476AE" w:rsidP="005476AE">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B81439"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B81439" w:rsidRPr="00A034FC" w:rsidRDefault="00596591" w:rsidP="00596591">
            <w:pPr>
              <w:pStyle w:val="a9"/>
              <w:ind w:left="-142" w:firstLine="0"/>
              <w:contextualSpacing w:val="0"/>
              <w:rPr>
                <w:b w:val="0"/>
                <w:bCs w:val="0"/>
                <w:szCs w:val="28"/>
                <w:lang w:val="uk-UA"/>
              </w:rPr>
            </w:pPr>
            <w:r>
              <w:rPr>
                <w:noProof/>
                <w:lang w:eastAsia="ru-RU"/>
              </w:rPr>
              <w:lastRenderedPageBreak/>
              <w:drawing>
                <wp:inline distT="0" distB="0" distL="0" distR="0" wp14:anchorId="2FD36522" wp14:editId="5BDB8C4C">
                  <wp:extent cx="1005840" cy="660925"/>
                  <wp:effectExtent l="0" t="0" r="0" b="0"/>
                  <wp:docPr id="469463792"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B81439" w:rsidRPr="004A256C" w:rsidRDefault="00B81439" w:rsidP="00B81439">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28" w:name="_Toc193797454"/>
            <w:r w:rsidRPr="00E34B60">
              <w:rPr>
                <w:rFonts w:cs="Times New Roman"/>
                <w:b w:val="0"/>
                <w:i/>
                <w:iCs/>
                <w:szCs w:val="28"/>
                <w:lang w:val="uk-UA"/>
              </w:rPr>
              <w:t>Самост</w:t>
            </w:r>
            <w:r>
              <w:rPr>
                <w:rFonts w:cs="Times New Roman"/>
                <w:b w:val="0"/>
                <w:i/>
                <w:iCs/>
                <w:szCs w:val="28"/>
                <w:lang w:val="uk-UA"/>
              </w:rPr>
              <w:t xml:space="preserve">ійна робота </w:t>
            </w:r>
            <w:r w:rsidR="00164479">
              <w:rPr>
                <w:rFonts w:cs="Times New Roman"/>
                <w:b w:val="0"/>
                <w:i/>
                <w:iCs/>
                <w:szCs w:val="28"/>
                <w:lang w:val="uk-UA"/>
              </w:rPr>
              <w:t>2</w:t>
            </w:r>
            <w:r>
              <w:rPr>
                <w:rFonts w:cs="Times New Roman"/>
                <w:b w:val="0"/>
                <w:i/>
                <w:iCs/>
                <w:szCs w:val="28"/>
                <w:lang w:val="uk-UA"/>
              </w:rPr>
              <w:t xml:space="preserve"> </w:t>
            </w:r>
            <w:r>
              <w:rPr>
                <w:rFonts w:cs="Times New Roman"/>
                <w:b w:val="0"/>
                <w:i/>
                <w:iCs/>
                <w:szCs w:val="28"/>
                <w:lang w:val="uk-UA"/>
              </w:rPr>
              <w:br/>
            </w:r>
            <w:bookmarkStart w:id="29" w:name="_Hlk191146356"/>
            <w:r w:rsidRPr="005476AE">
              <w:rPr>
                <w:lang w:val="uk-UA"/>
              </w:rPr>
              <w:t>Використання сучасних технологій для орієнтування</w:t>
            </w:r>
            <w:bookmarkEnd w:id="28"/>
            <w:bookmarkEnd w:id="29"/>
          </w:p>
        </w:tc>
      </w:tr>
    </w:tbl>
    <w:p w:rsidR="00B81439" w:rsidRPr="001D012B" w:rsidRDefault="00B81439" w:rsidP="00E10988">
      <w:pPr>
        <w:adjustRightInd w:val="0"/>
        <w:rPr>
          <w:rFonts w:cs="Times New Roman"/>
          <w:szCs w:val="28"/>
        </w:rPr>
      </w:pPr>
    </w:p>
    <w:p w:rsidR="00E71DDE" w:rsidRPr="002E124D" w:rsidRDefault="00E71DDE" w:rsidP="00E71DDE">
      <w:pPr>
        <w:ind w:firstLine="0"/>
        <w:jc w:val="center"/>
        <w:rPr>
          <w:i/>
          <w:szCs w:val="28"/>
          <w:lang w:val="uk-UA"/>
        </w:rPr>
      </w:pPr>
      <w:r w:rsidRPr="002E124D">
        <w:rPr>
          <w:i/>
          <w:szCs w:val="28"/>
          <w:lang w:val="uk-UA"/>
        </w:rPr>
        <w:t>Завдання</w:t>
      </w:r>
    </w:p>
    <w:p w:rsidR="00E71DDE" w:rsidRDefault="00E71DDE" w:rsidP="00675EDA">
      <w:pPr>
        <w:numPr>
          <w:ilvl w:val="0"/>
          <w:numId w:val="23"/>
        </w:numPr>
        <w:tabs>
          <w:tab w:val="clear" w:pos="720"/>
          <w:tab w:val="num" w:pos="993"/>
        </w:tabs>
        <w:ind w:left="0" w:firstLine="709"/>
        <w:rPr>
          <w:iCs/>
          <w:szCs w:val="28"/>
          <w:lang w:val="uk-UA"/>
        </w:rPr>
      </w:pPr>
      <w:r w:rsidRPr="002E124D">
        <w:rPr>
          <w:iCs/>
          <w:szCs w:val="28"/>
          <w:lang w:val="uk-UA"/>
        </w:rPr>
        <w:t xml:space="preserve">Підготувати доповідь </w:t>
      </w:r>
      <w:r>
        <w:rPr>
          <w:iCs/>
          <w:szCs w:val="28"/>
          <w:lang w:val="uk-UA"/>
        </w:rPr>
        <w:t>з</w:t>
      </w:r>
      <w:r w:rsidRPr="002E124D">
        <w:rPr>
          <w:iCs/>
          <w:szCs w:val="28"/>
          <w:lang w:val="uk-UA"/>
        </w:rPr>
        <w:t xml:space="preserve"> тем</w:t>
      </w:r>
      <w:r>
        <w:rPr>
          <w:iCs/>
          <w:szCs w:val="28"/>
          <w:lang w:val="uk-UA"/>
        </w:rPr>
        <w:t>и</w:t>
      </w:r>
      <w:r w:rsidRPr="002E124D">
        <w:rPr>
          <w:iCs/>
          <w:szCs w:val="28"/>
          <w:lang w:val="uk-UA"/>
        </w:rPr>
        <w:t xml:space="preserve"> </w:t>
      </w:r>
      <w:r>
        <w:rPr>
          <w:iCs/>
          <w:szCs w:val="28"/>
          <w:lang w:val="uk-UA"/>
        </w:rPr>
        <w:t>«</w:t>
      </w:r>
      <w:r w:rsidRPr="00E71DDE">
        <w:rPr>
          <w:iCs/>
          <w:szCs w:val="28"/>
          <w:lang w:val="uk-UA"/>
        </w:rPr>
        <w:t>Використання сучасних технологій</w:t>
      </w:r>
      <w:r w:rsidRPr="00E71DDE">
        <w:rPr>
          <w:iCs/>
          <w:szCs w:val="28"/>
        </w:rPr>
        <w:t xml:space="preserve"> </w:t>
      </w:r>
      <w:r>
        <w:rPr>
          <w:iCs/>
          <w:szCs w:val="28"/>
          <w:lang w:val="uk-UA"/>
        </w:rPr>
        <w:t xml:space="preserve">для </w:t>
      </w:r>
      <w:r w:rsidRPr="00E71DDE">
        <w:rPr>
          <w:iCs/>
          <w:szCs w:val="28"/>
          <w:lang w:val="uk-UA"/>
        </w:rPr>
        <w:t>орієнтування</w:t>
      </w:r>
      <w:r>
        <w:rPr>
          <w:iCs/>
          <w:szCs w:val="28"/>
          <w:lang w:val="uk-UA"/>
        </w:rPr>
        <w:t>»</w:t>
      </w:r>
      <w:r w:rsidRPr="002E124D">
        <w:rPr>
          <w:iCs/>
          <w:szCs w:val="28"/>
          <w:lang w:val="uk-UA"/>
        </w:rPr>
        <w:t>.</w:t>
      </w:r>
    </w:p>
    <w:p w:rsidR="00E71DDE" w:rsidRPr="002E124D" w:rsidRDefault="00E71DDE" w:rsidP="00675EDA">
      <w:pPr>
        <w:numPr>
          <w:ilvl w:val="0"/>
          <w:numId w:val="23"/>
        </w:numPr>
        <w:tabs>
          <w:tab w:val="clear" w:pos="720"/>
          <w:tab w:val="num" w:pos="993"/>
        </w:tabs>
        <w:ind w:left="0" w:firstLine="709"/>
        <w:rPr>
          <w:iCs/>
          <w:szCs w:val="28"/>
          <w:lang w:val="uk-UA"/>
        </w:rPr>
      </w:pPr>
      <w:r>
        <w:rPr>
          <w:iCs/>
          <w:szCs w:val="28"/>
          <w:lang w:val="uk-UA"/>
        </w:rPr>
        <w:t xml:space="preserve">Підготувати </w:t>
      </w:r>
      <w:r w:rsidRPr="002E124D">
        <w:rPr>
          <w:iCs/>
          <w:szCs w:val="28"/>
          <w:lang w:val="uk-UA"/>
        </w:rPr>
        <w:t xml:space="preserve">презентацію, яка повинна супроводжувати доповідь та висвітлювати основні моменти </w:t>
      </w:r>
      <w:r w:rsidRPr="00E71DDE">
        <w:rPr>
          <w:iCs/>
          <w:szCs w:val="28"/>
          <w:lang w:val="uk-UA"/>
        </w:rPr>
        <w:t>використання сучасних технологій у спортивному орієнтуванні</w:t>
      </w:r>
      <w:r w:rsidRPr="002E124D">
        <w:rPr>
          <w:iCs/>
          <w:szCs w:val="28"/>
          <w:lang w:val="uk-UA"/>
        </w:rPr>
        <w:t>.</w:t>
      </w:r>
    </w:p>
    <w:p w:rsidR="00E71DDE" w:rsidRPr="002E124D" w:rsidRDefault="00E71DDE" w:rsidP="00675EDA">
      <w:pPr>
        <w:numPr>
          <w:ilvl w:val="0"/>
          <w:numId w:val="23"/>
        </w:numPr>
        <w:tabs>
          <w:tab w:val="clear" w:pos="720"/>
          <w:tab w:val="num" w:pos="993"/>
        </w:tabs>
        <w:ind w:left="0" w:firstLine="709"/>
        <w:rPr>
          <w:iCs/>
          <w:szCs w:val="28"/>
          <w:lang w:val="uk-UA"/>
        </w:rPr>
      </w:pPr>
      <w:r w:rsidRPr="002E124D">
        <w:rPr>
          <w:iCs/>
          <w:szCs w:val="28"/>
          <w:lang w:val="uk-UA"/>
        </w:rPr>
        <w:t xml:space="preserve">У презентації слід чітко відобразити </w:t>
      </w:r>
      <w:r w:rsidRPr="00E71DDE">
        <w:rPr>
          <w:iCs/>
          <w:szCs w:val="28"/>
          <w:lang w:val="uk-UA"/>
        </w:rPr>
        <w:t>основні технології, що використовуються у спортивному орієнтуванні</w:t>
      </w:r>
      <w:r>
        <w:rPr>
          <w:iCs/>
          <w:szCs w:val="28"/>
          <w:lang w:val="uk-UA"/>
        </w:rPr>
        <w:t xml:space="preserve"> та їх вплив на вид спорту</w:t>
      </w:r>
      <w:r w:rsidRPr="002E124D">
        <w:rPr>
          <w:iCs/>
          <w:szCs w:val="28"/>
          <w:lang w:val="uk-UA"/>
        </w:rPr>
        <w:t>.</w:t>
      </w:r>
    </w:p>
    <w:p w:rsidR="00E71DDE" w:rsidRDefault="00E71DDE" w:rsidP="00E71DDE">
      <w:pPr>
        <w:rPr>
          <w:i/>
          <w:szCs w:val="28"/>
          <w:lang w:val="uk-UA"/>
        </w:rPr>
      </w:pPr>
      <w:r w:rsidRPr="002E124D">
        <w:rPr>
          <w:i/>
          <w:szCs w:val="28"/>
          <w:lang w:val="uk-UA"/>
        </w:rPr>
        <w:t>Перелік орієнтовних питань для підготовки завдання:</w:t>
      </w:r>
    </w:p>
    <w:p w:rsidR="00E71DDE" w:rsidRPr="00E71DDE" w:rsidRDefault="00E71DDE" w:rsidP="00675EDA">
      <w:pPr>
        <w:numPr>
          <w:ilvl w:val="0"/>
          <w:numId w:val="22"/>
        </w:numPr>
        <w:tabs>
          <w:tab w:val="clear" w:pos="720"/>
          <w:tab w:val="num" w:pos="993"/>
        </w:tabs>
        <w:ind w:left="0" w:firstLine="709"/>
        <w:rPr>
          <w:iCs/>
          <w:szCs w:val="28"/>
          <w:lang w:val="uk-UA"/>
        </w:rPr>
      </w:pPr>
      <w:bookmarkStart w:id="30" w:name="_Hlk192100194"/>
      <w:r w:rsidRPr="00E71DDE">
        <w:rPr>
          <w:iCs/>
          <w:szCs w:val="28"/>
          <w:lang w:val="uk-UA"/>
        </w:rPr>
        <w:t>Основи використання сучасних технологій:</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сучасні технології змінюють картографічні методи в орієнтуванні</w:t>
      </w:r>
      <w:r>
        <w:rPr>
          <w:rFonts w:eastAsia="Times New Roman" w:cs="Times New Roman"/>
          <w:szCs w:val="28"/>
          <w:lang w:val="uk-UA" w:eastAsia="ru-RU"/>
        </w:rPr>
        <w:t>;</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 xml:space="preserve">GPS-технології допомагають у визначенні </w:t>
      </w:r>
      <w:r w:rsidR="00E961AC" w:rsidRPr="00932192">
        <w:rPr>
          <w:rFonts w:cs="Times New Roman"/>
          <w:szCs w:val="28"/>
          <w:lang w:val="uk-UA"/>
        </w:rPr>
        <w:t>місце</w:t>
      </w:r>
      <w:r w:rsidR="00E961AC">
        <w:rPr>
          <w:rFonts w:cs="Times New Roman"/>
          <w:szCs w:val="28"/>
          <w:lang w:val="uk-UA"/>
        </w:rPr>
        <w:t>перебування</w:t>
      </w:r>
      <w:r w:rsidRPr="00E71DDE">
        <w:rPr>
          <w:rFonts w:eastAsia="Times New Roman" w:cs="Times New Roman"/>
          <w:szCs w:val="28"/>
          <w:lang w:val="uk-UA" w:eastAsia="ru-RU"/>
        </w:rPr>
        <w:t xml:space="preserve"> на маршруті</w:t>
      </w:r>
      <w:r>
        <w:rPr>
          <w:rFonts w:eastAsia="Times New Roman" w:cs="Times New Roman"/>
          <w:szCs w:val="28"/>
          <w:lang w:val="uk-UA" w:eastAsia="ru-RU"/>
        </w:rPr>
        <w:t>;</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вплив новітніх технологій на точність та швидкість орієнтування.</w:t>
      </w:r>
    </w:p>
    <w:p w:rsidR="00E71DDE" w:rsidRPr="00E71DDE" w:rsidRDefault="00E71DDE" w:rsidP="00675EDA">
      <w:pPr>
        <w:numPr>
          <w:ilvl w:val="0"/>
          <w:numId w:val="22"/>
        </w:numPr>
        <w:tabs>
          <w:tab w:val="clear" w:pos="720"/>
          <w:tab w:val="num" w:pos="993"/>
        </w:tabs>
        <w:ind w:left="0" w:firstLine="709"/>
        <w:rPr>
          <w:iCs/>
          <w:szCs w:val="28"/>
          <w:lang w:val="uk-UA"/>
        </w:rPr>
      </w:pPr>
      <w:r w:rsidRPr="00E71DDE">
        <w:rPr>
          <w:iCs/>
          <w:szCs w:val="28"/>
          <w:lang w:val="uk-UA"/>
        </w:rPr>
        <w:t>Використання мобільних додатків:</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огляд популярних мобільних додатків для орієнтування та їх особливості</w:t>
      </w:r>
      <w:r>
        <w:rPr>
          <w:rFonts w:eastAsia="Times New Roman" w:cs="Times New Roman"/>
          <w:szCs w:val="28"/>
          <w:lang w:val="uk-UA" w:eastAsia="ru-RU"/>
        </w:rPr>
        <w:t>;</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мобільні додатки</w:t>
      </w:r>
      <w:r>
        <w:rPr>
          <w:rFonts w:eastAsia="Times New Roman" w:cs="Times New Roman"/>
          <w:szCs w:val="28"/>
          <w:lang w:val="uk-UA" w:eastAsia="ru-RU"/>
        </w:rPr>
        <w:t>, які</w:t>
      </w:r>
      <w:r w:rsidRPr="00E71DDE">
        <w:rPr>
          <w:rFonts w:eastAsia="Times New Roman" w:cs="Times New Roman"/>
          <w:szCs w:val="28"/>
          <w:lang w:val="uk-UA" w:eastAsia="ru-RU"/>
        </w:rPr>
        <w:t xml:space="preserve"> допомагають спортсменам і тренерам при підготовці до змагань</w:t>
      </w:r>
      <w:r w:rsidR="00CA29F7">
        <w:rPr>
          <w:rFonts w:eastAsia="Times New Roman" w:cs="Times New Roman"/>
          <w:szCs w:val="28"/>
          <w:lang w:val="uk-UA" w:eastAsia="ru-RU"/>
        </w:rPr>
        <w:t>.</w:t>
      </w:r>
    </w:p>
    <w:p w:rsidR="00E71DDE" w:rsidRPr="00E71DDE" w:rsidRDefault="00E71DDE" w:rsidP="00675EDA">
      <w:pPr>
        <w:numPr>
          <w:ilvl w:val="0"/>
          <w:numId w:val="22"/>
        </w:numPr>
        <w:tabs>
          <w:tab w:val="clear" w:pos="720"/>
          <w:tab w:val="num" w:pos="993"/>
        </w:tabs>
        <w:ind w:left="0" w:firstLine="709"/>
        <w:rPr>
          <w:iCs/>
          <w:szCs w:val="28"/>
          <w:lang w:val="uk-UA"/>
        </w:rPr>
      </w:pPr>
      <w:r w:rsidRPr="00E71DDE">
        <w:rPr>
          <w:iCs/>
          <w:szCs w:val="28"/>
          <w:lang w:val="uk-UA"/>
        </w:rPr>
        <w:t>Технології на змаганнях:</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GPS та інші технології змінюють процес спортивних змагань зі спортивного орієнтування</w:t>
      </w:r>
      <w:r w:rsidR="00CA29F7">
        <w:rPr>
          <w:rFonts w:eastAsia="Times New Roman" w:cs="Times New Roman"/>
          <w:szCs w:val="28"/>
          <w:lang w:val="uk-UA" w:eastAsia="ru-RU"/>
        </w:rPr>
        <w:t>;</w:t>
      </w:r>
    </w:p>
    <w:p w:rsidR="00E71DDE" w:rsidRPr="00E71DDE" w:rsidRDefault="00E71DDE"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Приклади технологічних інновацій, використаних на міжнародних змаганнях.</w:t>
      </w:r>
    </w:p>
    <w:p w:rsidR="00E71DDE" w:rsidRPr="00E71DDE" w:rsidRDefault="00E71DDE" w:rsidP="00675EDA">
      <w:pPr>
        <w:numPr>
          <w:ilvl w:val="0"/>
          <w:numId w:val="22"/>
        </w:numPr>
        <w:tabs>
          <w:tab w:val="clear" w:pos="720"/>
          <w:tab w:val="num" w:pos="993"/>
        </w:tabs>
        <w:ind w:left="0" w:firstLine="709"/>
        <w:rPr>
          <w:iCs/>
          <w:szCs w:val="28"/>
          <w:lang w:val="uk-UA"/>
        </w:rPr>
      </w:pPr>
      <w:r w:rsidRPr="00E71DDE">
        <w:rPr>
          <w:iCs/>
          <w:szCs w:val="28"/>
          <w:lang w:val="uk-UA"/>
        </w:rPr>
        <w:t>Перспективи розвитку:</w:t>
      </w:r>
    </w:p>
    <w:bookmarkEnd w:id="30"/>
    <w:p w:rsidR="00E71DDE" w:rsidRPr="00E71DDE" w:rsidRDefault="00CA29F7" w:rsidP="006F2E69">
      <w:pPr>
        <w:numPr>
          <w:ilvl w:val="0"/>
          <w:numId w:val="15"/>
        </w:numPr>
        <w:tabs>
          <w:tab w:val="clear" w:pos="720"/>
          <w:tab w:val="num" w:pos="993"/>
        </w:tabs>
        <w:ind w:left="0" w:firstLine="709"/>
        <w:rPr>
          <w:rFonts w:eastAsia="Times New Roman" w:cs="Times New Roman"/>
          <w:szCs w:val="28"/>
          <w:lang w:val="uk-UA" w:eastAsia="ru-RU"/>
        </w:rPr>
      </w:pPr>
      <w:r w:rsidRPr="00E71DDE">
        <w:rPr>
          <w:rFonts w:eastAsia="Times New Roman" w:cs="Times New Roman"/>
          <w:szCs w:val="28"/>
          <w:lang w:val="uk-UA" w:eastAsia="ru-RU"/>
        </w:rPr>
        <w:t xml:space="preserve">проблеми </w:t>
      </w:r>
      <w:r w:rsidR="00E71DDE" w:rsidRPr="00E71DDE">
        <w:rPr>
          <w:rFonts w:eastAsia="Times New Roman" w:cs="Times New Roman"/>
          <w:szCs w:val="28"/>
          <w:lang w:val="uk-UA" w:eastAsia="ru-RU"/>
        </w:rPr>
        <w:t xml:space="preserve">та перспективи розвитку нових технологій у </w:t>
      </w:r>
      <w:r>
        <w:rPr>
          <w:rFonts w:eastAsia="Times New Roman" w:cs="Times New Roman"/>
          <w:szCs w:val="28"/>
          <w:lang w:val="uk-UA" w:eastAsia="ru-RU"/>
        </w:rPr>
        <w:t>спортивному орієнтуванні</w:t>
      </w:r>
      <w:r w:rsidR="00E71DDE" w:rsidRPr="00E71DDE">
        <w:rPr>
          <w:rFonts w:eastAsia="Times New Roman" w:cs="Times New Roman"/>
          <w:szCs w:val="28"/>
          <w:lang w:val="uk-UA" w:eastAsia="ru-RU"/>
        </w:rPr>
        <w:t>.</w:t>
      </w:r>
    </w:p>
    <w:p w:rsidR="00E71DDE" w:rsidRDefault="00E71DDE" w:rsidP="00E71DDE">
      <w:pPr>
        <w:rPr>
          <w:iCs/>
          <w:szCs w:val="28"/>
          <w:lang w:val="uk-UA"/>
        </w:rPr>
      </w:pPr>
      <w:r w:rsidRPr="002E124D">
        <w:rPr>
          <w:iCs/>
          <w:szCs w:val="28"/>
          <w:lang w:val="uk-UA"/>
        </w:rPr>
        <w:t>Вимоги до роботи:</w:t>
      </w:r>
      <w:r>
        <w:rPr>
          <w:iCs/>
          <w:szCs w:val="28"/>
          <w:lang w:val="uk-UA"/>
        </w:rPr>
        <w:t xml:space="preserve"> </w:t>
      </w:r>
    </w:p>
    <w:p w:rsidR="00E71DDE" w:rsidRPr="002E124D" w:rsidRDefault="00E71DDE" w:rsidP="00712A6C">
      <w:pPr>
        <w:numPr>
          <w:ilvl w:val="0"/>
          <w:numId w:val="15"/>
        </w:numPr>
        <w:tabs>
          <w:tab w:val="clear" w:pos="720"/>
          <w:tab w:val="num" w:pos="993"/>
        </w:tabs>
        <w:ind w:left="0" w:firstLine="709"/>
        <w:rPr>
          <w:rFonts w:eastAsia="Times New Roman" w:cs="Times New Roman"/>
          <w:szCs w:val="28"/>
          <w:lang w:val="uk-UA" w:eastAsia="ru-RU"/>
        </w:rPr>
      </w:pPr>
      <w:r w:rsidRPr="002C528F">
        <w:rPr>
          <w:rFonts w:eastAsia="Times New Roman" w:cs="Times New Roman"/>
          <w:szCs w:val="28"/>
          <w:lang w:val="uk-UA" w:eastAsia="ru-RU"/>
        </w:rPr>
        <w:t>доповідь на 1-2 сторінки друкованого тексту</w:t>
      </w:r>
      <w:r>
        <w:rPr>
          <w:rFonts w:eastAsia="Times New Roman" w:cs="Times New Roman"/>
          <w:szCs w:val="28"/>
          <w:lang w:val="uk-UA" w:eastAsia="ru-RU"/>
        </w:rPr>
        <w:t>;</w:t>
      </w:r>
      <w:r w:rsidRPr="002C528F">
        <w:rPr>
          <w:rFonts w:eastAsia="Times New Roman" w:cs="Times New Roman"/>
          <w:szCs w:val="28"/>
          <w:lang w:val="uk-UA" w:eastAsia="ru-RU"/>
        </w:rPr>
        <w:t xml:space="preserve"> </w:t>
      </w:r>
    </w:p>
    <w:p w:rsidR="00E71DDE" w:rsidRPr="002E124D" w:rsidRDefault="00E71DDE" w:rsidP="00712A6C">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презентація доповіді не більше </w:t>
      </w:r>
      <w:r w:rsidRPr="002E124D">
        <w:rPr>
          <w:rFonts w:eastAsia="Times New Roman" w:cs="Times New Roman"/>
          <w:szCs w:val="28"/>
          <w:lang w:val="uk-UA" w:eastAsia="ru-RU"/>
        </w:rPr>
        <w:t>10-12 слайдів</w:t>
      </w:r>
      <w:r>
        <w:rPr>
          <w:rFonts w:eastAsia="Times New Roman" w:cs="Times New Roman"/>
          <w:szCs w:val="28"/>
          <w:lang w:val="uk-UA" w:eastAsia="ru-RU"/>
        </w:rPr>
        <w:t>;</w:t>
      </w:r>
    </w:p>
    <w:p w:rsidR="00E71DDE" w:rsidRPr="002E124D" w:rsidRDefault="00E71DDE" w:rsidP="00712A6C">
      <w:pPr>
        <w:numPr>
          <w:ilvl w:val="0"/>
          <w:numId w:val="15"/>
        </w:numPr>
        <w:tabs>
          <w:tab w:val="clear" w:pos="720"/>
          <w:tab w:val="num" w:pos="993"/>
        </w:tabs>
        <w:ind w:left="0" w:firstLine="709"/>
        <w:rPr>
          <w:rFonts w:eastAsia="Times New Roman" w:cs="Times New Roman"/>
          <w:szCs w:val="28"/>
          <w:lang w:val="uk-UA" w:eastAsia="ru-RU"/>
        </w:rPr>
      </w:pPr>
      <w:r w:rsidRPr="002E124D">
        <w:rPr>
          <w:rFonts w:eastAsia="Times New Roman" w:cs="Times New Roman"/>
          <w:szCs w:val="28"/>
          <w:lang w:val="uk-UA" w:eastAsia="ru-RU"/>
        </w:rPr>
        <w:t>використання візуальних матеріалів (фото, карти, графіки)</w:t>
      </w:r>
      <w:r>
        <w:rPr>
          <w:rFonts w:eastAsia="Times New Roman" w:cs="Times New Roman"/>
          <w:szCs w:val="28"/>
          <w:lang w:val="uk-UA" w:eastAsia="ru-RU"/>
        </w:rPr>
        <w:t>;</w:t>
      </w:r>
    </w:p>
    <w:p w:rsidR="00E71DDE" w:rsidRPr="002C528F" w:rsidRDefault="00E71DDE" w:rsidP="00712A6C">
      <w:pPr>
        <w:numPr>
          <w:ilvl w:val="0"/>
          <w:numId w:val="15"/>
        </w:numPr>
        <w:tabs>
          <w:tab w:val="clear" w:pos="720"/>
          <w:tab w:val="num" w:pos="993"/>
        </w:tabs>
        <w:ind w:left="0" w:firstLine="709"/>
        <w:rPr>
          <w:i/>
          <w:szCs w:val="28"/>
          <w:lang w:val="uk-UA"/>
        </w:rPr>
      </w:pPr>
      <w:r w:rsidRPr="002C528F">
        <w:rPr>
          <w:rFonts w:eastAsia="Times New Roman" w:cs="Times New Roman"/>
          <w:szCs w:val="28"/>
          <w:lang w:val="uk-UA" w:eastAsia="ru-RU"/>
        </w:rPr>
        <w:t xml:space="preserve">зазначення </w:t>
      </w:r>
      <w:r w:rsidRPr="002E124D">
        <w:rPr>
          <w:rFonts w:eastAsia="Times New Roman" w:cs="Times New Roman"/>
          <w:szCs w:val="28"/>
          <w:lang w:val="uk-UA" w:eastAsia="ru-RU"/>
        </w:rPr>
        <w:t>джерел інформації в кінці доповіді.</w:t>
      </w:r>
    </w:p>
    <w:p w:rsidR="00B81439" w:rsidRDefault="00B81439" w:rsidP="00E10988">
      <w:pPr>
        <w:rPr>
          <w:i/>
          <w:szCs w:val="28"/>
          <w:lang w:val="uk-UA"/>
        </w:rPr>
      </w:pPr>
    </w:p>
    <w:p w:rsidR="00E71DDE" w:rsidRPr="00E71DDE" w:rsidRDefault="00E71DDE" w:rsidP="00E10988">
      <w:pPr>
        <w:rPr>
          <w:i/>
          <w:szCs w:val="28"/>
        </w:rPr>
      </w:pPr>
    </w:p>
    <w:p w:rsidR="00B81439" w:rsidRDefault="00B81439">
      <w:pPr>
        <w:pStyle w:val="a9"/>
        <w:numPr>
          <w:ilvl w:val="0"/>
          <w:numId w:val="10"/>
        </w:numPr>
        <w:tabs>
          <w:tab w:val="left" w:pos="1134"/>
        </w:tabs>
        <w:ind w:left="0" w:firstLine="709"/>
        <w:contextualSpacing w:val="0"/>
        <w:rPr>
          <w:szCs w:val="28"/>
          <w:lang w:val="uk-UA"/>
        </w:rPr>
      </w:pPr>
      <w:r>
        <w:rPr>
          <w:szCs w:val="28"/>
          <w:lang w:val="uk-UA"/>
        </w:rPr>
        <w:br w:type="page"/>
      </w:r>
    </w:p>
    <w:tbl>
      <w:tblPr>
        <w:tblStyle w:val="-21"/>
        <w:tblW w:w="0" w:type="auto"/>
        <w:tblLook w:val="04A0" w:firstRow="1" w:lastRow="0" w:firstColumn="1" w:lastColumn="0" w:noHBand="0" w:noVBand="1"/>
      </w:tblPr>
      <w:tblGrid>
        <w:gridCol w:w="1188"/>
        <w:gridCol w:w="7425"/>
        <w:gridCol w:w="1134"/>
      </w:tblGrid>
      <w:tr w:rsidR="00534A6B" w:rsidRPr="004A256C" w:rsidTr="00E10988">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8" w:type="dxa"/>
          </w:tcPr>
          <w:p w:rsidR="00534A6B" w:rsidRPr="004A256C" w:rsidRDefault="00534A6B" w:rsidP="00E10988">
            <w:pPr>
              <w:ind w:left="-142" w:firstLine="0"/>
              <w:rPr>
                <w:rFonts w:cs="Times New Roman"/>
                <w:i/>
                <w:szCs w:val="28"/>
                <w:lang w:val="uk-UA"/>
              </w:rPr>
            </w:pPr>
            <w:r>
              <w:rPr>
                <w:noProof/>
                <w:lang w:eastAsia="ru-RU"/>
              </w:rPr>
              <w:lastRenderedPageBreak/>
              <w:drawing>
                <wp:inline distT="0" distB="0" distL="0" distR="0" wp14:anchorId="010E48B4" wp14:editId="1C07C62F">
                  <wp:extent cx="639843" cy="816973"/>
                  <wp:effectExtent l="0" t="0" r="8255" b="2540"/>
                  <wp:docPr id="9355896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5" w:type="dxa"/>
            <w:vAlign w:val="center"/>
          </w:tcPr>
          <w:p w:rsidR="00534A6B" w:rsidRDefault="00534A6B"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31" w:name="_Toc193797455"/>
            <w:r w:rsidRPr="00E34B60">
              <w:rPr>
                <w:rFonts w:cs="Times New Roman"/>
                <w:bCs w:val="0"/>
                <w:i/>
                <w:iCs/>
                <w:szCs w:val="28"/>
                <w:lang w:val="uk-UA"/>
              </w:rPr>
              <w:t>Лабораторне заняття</w:t>
            </w:r>
            <w:bookmarkEnd w:id="31"/>
          </w:p>
          <w:p w:rsidR="00534A6B" w:rsidRPr="00CE0EC0" w:rsidRDefault="00CE0EC0" w:rsidP="00337282">
            <w:pPr>
              <w:spacing w:before="120"/>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CE0EC0">
              <w:rPr>
                <w:szCs w:val="28"/>
                <w:lang w:val="uk-UA"/>
              </w:rPr>
              <w:t>Орієнтування та рух по місцевості</w:t>
            </w:r>
          </w:p>
        </w:tc>
        <w:tc>
          <w:tcPr>
            <w:tcW w:w="1134" w:type="dxa"/>
          </w:tcPr>
          <w:p w:rsidR="00534A6B" w:rsidRPr="004A256C" w:rsidRDefault="00534A6B" w:rsidP="00E10988">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714AB3AB" wp14:editId="59DB8E1C">
                  <wp:extent cx="614424" cy="813777"/>
                  <wp:effectExtent l="0" t="0" r="0" b="5715"/>
                  <wp:docPr id="2568463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B81439" w:rsidRPr="004A256C" w:rsidRDefault="00B81439" w:rsidP="00E10988">
      <w:pPr>
        <w:ind w:hanging="1276"/>
        <w:rPr>
          <w:lang w:val="uk-UA"/>
        </w:rPr>
      </w:pPr>
    </w:p>
    <w:p w:rsidR="00B81439" w:rsidRDefault="00B81439" w:rsidP="00E10988">
      <w:pPr>
        <w:ind w:firstLine="567"/>
        <w:rPr>
          <w:szCs w:val="28"/>
          <w:lang w:val="uk-UA"/>
        </w:rPr>
      </w:pPr>
      <w:r w:rsidRPr="004A256C">
        <w:rPr>
          <w:rFonts w:cs="Times New Roman"/>
          <w:i/>
          <w:szCs w:val="28"/>
          <w:lang w:val="uk-UA"/>
        </w:rPr>
        <w:t xml:space="preserve">Мета: </w:t>
      </w:r>
      <w:r w:rsidR="00CE0EC0" w:rsidRPr="00CE0EC0">
        <w:rPr>
          <w:rFonts w:cs="Times New Roman"/>
          <w:iCs/>
          <w:szCs w:val="28"/>
          <w:lang w:val="uk-UA"/>
        </w:rPr>
        <w:t>закріплення знань щодо</w:t>
      </w:r>
      <w:r w:rsidR="00CE0EC0">
        <w:rPr>
          <w:rFonts w:cs="Times New Roman"/>
          <w:i/>
          <w:szCs w:val="28"/>
          <w:lang w:val="uk-UA"/>
        </w:rPr>
        <w:t xml:space="preserve"> </w:t>
      </w:r>
      <w:r w:rsidR="00CE0EC0" w:rsidRPr="00CE0EC0">
        <w:rPr>
          <w:szCs w:val="28"/>
          <w:lang w:val="uk-UA"/>
        </w:rPr>
        <w:t>основни</w:t>
      </w:r>
      <w:r w:rsidR="00CE0EC0">
        <w:rPr>
          <w:szCs w:val="28"/>
          <w:lang w:val="uk-UA"/>
        </w:rPr>
        <w:t>х</w:t>
      </w:r>
      <w:r w:rsidR="00CE0EC0" w:rsidRPr="00CE0EC0">
        <w:rPr>
          <w:szCs w:val="28"/>
          <w:lang w:val="uk-UA"/>
        </w:rPr>
        <w:t xml:space="preserve"> метод</w:t>
      </w:r>
      <w:r w:rsidR="00E961AC">
        <w:rPr>
          <w:szCs w:val="28"/>
          <w:lang w:val="uk-UA"/>
        </w:rPr>
        <w:t>ів</w:t>
      </w:r>
      <w:r w:rsidR="00CE0EC0" w:rsidRPr="00CE0EC0">
        <w:rPr>
          <w:szCs w:val="28"/>
          <w:lang w:val="uk-UA"/>
        </w:rPr>
        <w:t xml:space="preserve"> орієнтування на місцевості, розвиток навичок руху по різній місцевості та усунення типових помилок під час орієнтування</w:t>
      </w:r>
      <w:r>
        <w:rPr>
          <w:szCs w:val="28"/>
          <w:lang w:val="uk-UA"/>
        </w:rPr>
        <w:t>.</w:t>
      </w:r>
    </w:p>
    <w:p w:rsidR="00B81439" w:rsidRDefault="00B81439" w:rsidP="00E10988">
      <w:pPr>
        <w:ind w:firstLine="0"/>
        <w:jc w:val="center"/>
        <w:rPr>
          <w:i/>
          <w:iCs/>
          <w:szCs w:val="28"/>
          <w:lang w:val="uk-UA"/>
        </w:rPr>
      </w:pPr>
    </w:p>
    <w:p w:rsidR="00B81439" w:rsidRPr="0013007B" w:rsidRDefault="00B81439" w:rsidP="00E10988">
      <w:pPr>
        <w:ind w:firstLine="0"/>
        <w:jc w:val="center"/>
        <w:rPr>
          <w:i/>
          <w:iCs/>
          <w:szCs w:val="28"/>
          <w:lang w:val="uk-UA"/>
        </w:rPr>
      </w:pPr>
      <w:r w:rsidRPr="0013007B">
        <w:rPr>
          <w:i/>
          <w:iCs/>
          <w:szCs w:val="28"/>
          <w:lang w:val="uk-UA"/>
        </w:rPr>
        <w:t>Хід роботи:</w:t>
      </w:r>
    </w:p>
    <w:p w:rsidR="00C450A8" w:rsidRPr="00C450A8" w:rsidRDefault="00C450A8" w:rsidP="00675EDA">
      <w:pPr>
        <w:numPr>
          <w:ilvl w:val="0"/>
          <w:numId w:val="25"/>
        </w:numPr>
        <w:tabs>
          <w:tab w:val="clear" w:pos="720"/>
          <w:tab w:val="left" w:pos="993"/>
        </w:tabs>
        <w:ind w:left="0" w:firstLine="709"/>
        <w:rPr>
          <w:b/>
          <w:bCs/>
          <w:i/>
          <w:iCs/>
          <w:szCs w:val="28"/>
          <w:lang w:val="uk-UA"/>
        </w:rPr>
      </w:pPr>
      <w:r w:rsidRPr="00C450A8">
        <w:rPr>
          <w:b/>
          <w:bCs/>
          <w:i/>
          <w:iCs/>
          <w:szCs w:val="28"/>
          <w:lang w:val="uk-UA"/>
        </w:rPr>
        <w:t>Вступна частина:</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огляд видів спортивного орієнтування (бігом, на велосипедах, на лижах, пішохідне орієнтування)</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пояснення важливості орієнтування для фізичної підготовки та здоров’я.</w:t>
      </w:r>
    </w:p>
    <w:p w:rsidR="00C450A8" w:rsidRPr="00C450A8" w:rsidRDefault="00C450A8" w:rsidP="00675EDA">
      <w:pPr>
        <w:numPr>
          <w:ilvl w:val="0"/>
          <w:numId w:val="25"/>
        </w:numPr>
        <w:tabs>
          <w:tab w:val="clear" w:pos="720"/>
          <w:tab w:val="left" w:pos="993"/>
        </w:tabs>
        <w:ind w:left="0" w:firstLine="709"/>
        <w:rPr>
          <w:b/>
          <w:bCs/>
          <w:i/>
          <w:iCs/>
          <w:szCs w:val="28"/>
          <w:lang w:val="uk-UA"/>
        </w:rPr>
      </w:pPr>
      <w:r w:rsidRPr="00C450A8">
        <w:rPr>
          <w:b/>
          <w:bCs/>
          <w:i/>
          <w:iCs/>
          <w:szCs w:val="28"/>
          <w:lang w:val="uk-UA"/>
        </w:rPr>
        <w:t>Теоретичний блок:</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розгляд основних принципів орієнтування:</w:t>
      </w:r>
      <w:r>
        <w:rPr>
          <w:rFonts w:eastAsia="Times New Roman" w:cs="Times New Roman"/>
          <w:szCs w:val="28"/>
          <w:lang w:val="uk-UA" w:eastAsia="ru-RU"/>
        </w:rPr>
        <w:t xml:space="preserve"> </w:t>
      </w:r>
      <w:r w:rsidRPr="00C450A8">
        <w:rPr>
          <w:rFonts w:eastAsia="Times New Roman" w:cs="Times New Roman"/>
          <w:szCs w:val="28"/>
          <w:lang w:val="uk-UA" w:eastAsia="ru-RU"/>
        </w:rPr>
        <w:t>робота з картою та компасом</w:t>
      </w:r>
      <w:r>
        <w:rPr>
          <w:rFonts w:eastAsia="Times New Roman" w:cs="Times New Roman"/>
          <w:szCs w:val="28"/>
          <w:lang w:val="uk-UA" w:eastAsia="ru-RU"/>
        </w:rPr>
        <w:t xml:space="preserve">; </w:t>
      </w:r>
      <w:r w:rsidRPr="00C450A8">
        <w:rPr>
          <w:rFonts w:eastAsia="Times New Roman" w:cs="Times New Roman"/>
          <w:szCs w:val="28"/>
          <w:lang w:val="uk-UA" w:eastAsia="ru-RU"/>
        </w:rPr>
        <w:t>визначення напрямку руху, обчислення відстаней;</w:t>
      </w:r>
      <w:r>
        <w:rPr>
          <w:rFonts w:eastAsia="Times New Roman" w:cs="Times New Roman"/>
          <w:szCs w:val="28"/>
          <w:lang w:val="uk-UA" w:eastAsia="ru-RU"/>
        </w:rPr>
        <w:t xml:space="preserve"> </w:t>
      </w:r>
      <w:r w:rsidRPr="00C450A8">
        <w:rPr>
          <w:rFonts w:eastAsia="Times New Roman" w:cs="Times New Roman"/>
          <w:szCs w:val="28"/>
          <w:lang w:val="uk-UA" w:eastAsia="ru-RU"/>
        </w:rPr>
        <w:t>техніка орієнтування в різних умовах (ліс, міська місцевість, гірська місцевість).</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ознайомлення з методами орієнтування: за допомогою карти, компасу, природних орієнтирів, GPS-навігації</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пояснення принципів безпеки під час орієнтування на місцевості, важливість підготовки до можливих умов змагань (погода, складність рельєфу, ночівля).</w:t>
      </w:r>
    </w:p>
    <w:p w:rsidR="00C450A8" w:rsidRPr="00C450A8" w:rsidRDefault="00C450A8" w:rsidP="00675EDA">
      <w:pPr>
        <w:numPr>
          <w:ilvl w:val="0"/>
          <w:numId w:val="25"/>
        </w:numPr>
        <w:tabs>
          <w:tab w:val="clear" w:pos="720"/>
          <w:tab w:val="left" w:pos="993"/>
        </w:tabs>
        <w:ind w:left="0" w:firstLine="709"/>
        <w:rPr>
          <w:b/>
          <w:bCs/>
          <w:i/>
          <w:iCs/>
          <w:szCs w:val="28"/>
          <w:lang w:val="uk-UA"/>
        </w:rPr>
      </w:pPr>
      <w:r w:rsidRPr="00C450A8">
        <w:rPr>
          <w:b/>
          <w:bCs/>
          <w:i/>
          <w:iCs/>
          <w:szCs w:val="28"/>
          <w:lang w:val="uk-UA"/>
        </w:rPr>
        <w:t>Практичний блок:</w:t>
      </w:r>
    </w:p>
    <w:p w:rsidR="00C450A8" w:rsidRPr="00C450A8" w:rsidRDefault="00C450A8" w:rsidP="00675EDA">
      <w:pPr>
        <w:numPr>
          <w:ilvl w:val="0"/>
          <w:numId w:val="24"/>
        </w:numPr>
        <w:tabs>
          <w:tab w:val="clear" w:pos="720"/>
          <w:tab w:val="num" w:pos="993"/>
        </w:tabs>
        <w:ind w:left="0" w:firstLine="709"/>
        <w:rPr>
          <w:szCs w:val="28"/>
          <w:lang w:val="uk-UA"/>
        </w:rPr>
      </w:pPr>
      <w:r w:rsidRPr="00C450A8">
        <w:rPr>
          <w:szCs w:val="28"/>
          <w:lang w:val="uk-UA"/>
        </w:rPr>
        <w:t>практичні вправи з орієнтування на місцевості:</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виконання вправ на визначення напрямків руху за допомогою компаса і карти</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пошук контрольних точок за допомогою карти</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виконання вправ на визначення відстаней між точками</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тренування орієнтування на відкритій місцевості</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практичні заняття з навігації в складних умовах (ліс, міська місцевість).</w:t>
      </w:r>
    </w:p>
    <w:p w:rsidR="00C450A8" w:rsidRPr="00C450A8" w:rsidRDefault="00C450A8" w:rsidP="00675EDA">
      <w:pPr>
        <w:numPr>
          <w:ilvl w:val="0"/>
          <w:numId w:val="24"/>
        </w:numPr>
        <w:tabs>
          <w:tab w:val="clear" w:pos="720"/>
          <w:tab w:val="num" w:pos="993"/>
        </w:tabs>
        <w:ind w:left="0" w:firstLine="709"/>
        <w:rPr>
          <w:szCs w:val="28"/>
          <w:lang w:val="uk-UA"/>
        </w:rPr>
      </w:pPr>
      <w:r w:rsidRPr="00C450A8">
        <w:rPr>
          <w:szCs w:val="28"/>
          <w:lang w:val="uk-UA"/>
        </w:rPr>
        <w:t>проведення тренувальних маршів:</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поділ на групи та викон</w:t>
      </w:r>
      <w:r>
        <w:rPr>
          <w:rFonts w:eastAsia="Times New Roman" w:cs="Times New Roman"/>
          <w:szCs w:val="28"/>
          <w:lang w:val="uk-UA" w:eastAsia="ru-RU"/>
        </w:rPr>
        <w:t xml:space="preserve">ання </w:t>
      </w:r>
      <w:r w:rsidRPr="00C450A8">
        <w:rPr>
          <w:rFonts w:eastAsia="Times New Roman" w:cs="Times New Roman"/>
          <w:szCs w:val="28"/>
          <w:lang w:val="uk-UA" w:eastAsia="ru-RU"/>
        </w:rPr>
        <w:t>тренувальн</w:t>
      </w:r>
      <w:r>
        <w:rPr>
          <w:rFonts w:eastAsia="Times New Roman" w:cs="Times New Roman"/>
          <w:szCs w:val="28"/>
          <w:lang w:val="uk-UA" w:eastAsia="ru-RU"/>
        </w:rPr>
        <w:t>их</w:t>
      </w:r>
      <w:r w:rsidRPr="00C450A8">
        <w:rPr>
          <w:rFonts w:eastAsia="Times New Roman" w:cs="Times New Roman"/>
          <w:szCs w:val="28"/>
          <w:lang w:val="uk-UA" w:eastAsia="ru-RU"/>
        </w:rPr>
        <w:t xml:space="preserve"> марші</w:t>
      </w:r>
      <w:r>
        <w:rPr>
          <w:rFonts w:eastAsia="Times New Roman" w:cs="Times New Roman"/>
          <w:szCs w:val="28"/>
          <w:lang w:val="uk-UA" w:eastAsia="ru-RU"/>
        </w:rPr>
        <w:t>в</w:t>
      </w:r>
      <w:r w:rsidRPr="00C450A8">
        <w:rPr>
          <w:rFonts w:eastAsia="Times New Roman" w:cs="Times New Roman"/>
          <w:szCs w:val="28"/>
          <w:lang w:val="uk-UA" w:eastAsia="ru-RU"/>
        </w:rPr>
        <w:t xml:space="preserve"> по заданих маршрутах</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виконання завдань щодо орієнтування на місцевості з визначенням контрольних точок</w:t>
      </w:r>
      <w:r>
        <w:rPr>
          <w:rFonts w:eastAsia="Times New Roman" w:cs="Times New Roman"/>
          <w:szCs w:val="28"/>
          <w:lang w:val="uk-UA" w:eastAsia="ru-RU"/>
        </w:rPr>
        <w:t>;</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використ</w:t>
      </w:r>
      <w:r>
        <w:rPr>
          <w:rFonts w:eastAsia="Times New Roman" w:cs="Times New Roman"/>
          <w:szCs w:val="28"/>
          <w:lang w:val="uk-UA" w:eastAsia="ru-RU"/>
        </w:rPr>
        <w:t xml:space="preserve">ання </w:t>
      </w:r>
      <w:r w:rsidRPr="00C450A8">
        <w:rPr>
          <w:rFonts w:eastAsia="Times New Roman" w:cs="Times New Roman"/>
          <w:szCs w:val="28"/>
          <w:lang w:val="uk-UA" w:eastAsia="ru-RU"/>
        </w:rPr>
        <w:t>навігаційн</w:t>
      </w:r>
      <w:r>
        <w:rPr>
          <w:rFonts w:eastAsia="Times New Roman" w:cs="Times New Roman"/>
          <w:szCs w:val="28"/>
          <w:lang w:val="uk-UA" w:eastAsia="ru-RU"/>
        </w:rPr>
        <w:t>их</w:t>
      </w:r>
      <w:r w:rsidRPr="00C450A8">
        <w:rPr>
          <w:rFonts w:eastAsia="Times New Roman" w:cs="Times New Roman"/>
          <w:szCs w:val="28"/>
          <w:lang w:val="uk-UA" w:eastAsia="ru-RU"/>
        </w:rPr>
        <w:t xml:space="preserve"> засоб</w:t>
      </w:r>
      <w:r>
        <w:rPr>
          <w:rFonts w:eastAsia="Times New Roman" w:cs="Times New Roman"/>
          <w:szCs w:val="28"/>
          <w:lang w:val="uk-UA" w:eastAsia="ru-RU"/>
        </w:rPr>
        <w:t xml:space="preserve">ів для </w:t>
      </w:r>
      <w:r w:rsidRPr="00C450A8">
        <w:rPr>
          <w:rFonts w:eastAsia="Times New Roman" w:cs="Times New Roman"/>
          <w:szCs w:val="28"/>
          <w:lang w:val="uk-UA" w:eastAsia="ru-RU"/>
        </w:rPr>
        <w:t>визнач</w:t>
      </w:r>
      <w:r>
        <w:rPr>
          <w:rFonts w:eastAsia="Times New Roman" w:cs="Times New Roman"/>
          <w:szCs w:val="28"/>
          <w:lang w:val="uk-UA" w:eastAsia="ru-RU"/>
        </w:rPr>
        <w:t>ення</w:t>
      </w:r>
      <w:r w:rsidRPr="00C450A8">
        <w:rPr>
          <w:rFonts w:eastAsia="Times New Roman" w:cs="Times New Roman"/>
          <w:szCs w:val="28"/>
          <w:lang w:val="uk-UA" w:eastAsia="ru-RU"/>
        </w:rPr>
        <w:t xml:space="preserve"> напрямк</w:t>
      </w:r>
      <w:r>
        <w:rPr>
          <w:rFonts w:eastAsia="Times New Roman" w:cs="Times New Roman"/>
          <w:szCs w:val="28"/>
          <w:lang w:val="uk-UA" w:eastAsia="ru-RU"/>
        </w:rPr>
        <w:t>ів</w:t>
      </w:r>
      <w:r w:rsidRPr="00C450A8">
        <w:rPr>
          <w:rFonts w:eastAsia="Times New Roman" w:cs="Times New Roman"/>
          <w:szCs w:val="28"/>
          <w:lang w:val="uk-UA" w:eastAsia="ru-RU"/>
        </w:rPr>
        <w:t>.</w:t>
      </w:r>
    </w:p>
    <w:p w:rsidR="00C450A8" w:rsidRPr="00C450A8" w:rsidRDefault="00C450A8" w:rsidP="00675EDA">
      <w:pPr>
        <w:numPr>
          <w:ilvl w:val="0"/>
          <w:numId w:val="24"/>
        </w:numPr>
        <w:tabs>
          <w:tab w:val="clear" w:pos="720"/>
          <w:tab w:val="num" w:pos="993"/>
        </w:tabs>
        <w:ind w:left="0" w:firstLine="709"/>
        <w:rPr>
          <w:szCs w:val="28"/>
          <w:lang w:val="uk-UA"/>
        </w:rPr>
      </w:pPr>
      <w:r w:rsidRPr="00C450A8">
        <w:rPr>
          <w:szCs w:val="28"/>
          <w:lang w:val="uk-UA"/>
        </w:rPr>
        <w:t>розбір типових помилок під час орієнтування та способи їх уникнення:</w:t>
      </w:r>
    </w:p>
    <w:p w:rsidR="00C450A8" w:rsidRPr="00C450A8" w:rsidRDefault="00F5651B" w:rsidP="00B27845">
      <w:pPr>
        <w:numPr>
          <w:ilvl w:val="0"/>
          <w:numId w:val="15"/>
        </w:numPr>
        <w:tabs>
          <w:tab w:val="clear" w:pos="720"/>
          <w:tab w:val="left" w:pos="993"/>
          <w:tab w:val="num" w:pos="1418"/>
        </w:tabs>
        <w:ind w:left="0" w:firstLine="709"/>
        <w:rPr>
          <w:rFonts w:eastAsia="Times New Roman" w:cs="Times New Roman"/>
          <w:szCs w:val="28"/>
          <w:lang w:val="uk-UA" w:eastAsia="ru-RU"/>
        </w:rPr>
      </w:pPr>
      <w:r w:rsidRPr="00C450A8">
        <w:rPr>
          <w:rFonts w:eastAsia="Times New Roman" w:cs="Times New Roman"/>
          <w:szCs w:val="28"/>
          <w:lang w:val="uk-UA" w:eastAsia="ru-RU"/>
        </w:rPr>
        <w:t>аналіз помилок у виборі напрямку</w:t>
      </w:r>
      <w:r>
        <w:rPr>
          <w:rFonts w:eastAsia="Times New Roman" w:cs="Times New Roman"/>
          <w:szCs w:val="28"/>
          <w:lang w:val="uk-UA" w:eastAsia="ru-RU"/>
        </w:rPr>
        <w:t>;</w:t>
      </w:r>
    </w:p>
    <w:p w:rsidR="00C450A8" w:rsidRPr="00C450A8" w:rsidRDefault="00F5651B" w:rsidP="00B27845">
      <w:pPr>
        <w:numPr>
          <w:ilvl w:val="0"/>
          <w:numId w:val="15"/>
        </w:numPr>
        <w:tabs>
          <w:tab w:val="clear" w:pos="720"/>
          <w:tab w:val="left" w:pos="993"/>
          <w:tab w:val="num" w:pos="1418"/>
        </w:tabs>
        <w:ind w:left="0" w:firstLine="709"/>
        <w:rPr>
          <w:rFonts w:eastAsia="Times New Roman" w:cs="Times New Roman"/>
          <w:szCs w:val="28"/>
          <w:lang w:val="uk-UA" w:eastAsia="ru-RU"/>
        </w:rPr>
      </w:pPr>
      <w:r w:rsidRPr="00C450A8">
        <w:rPr>
          <w:rFonts w:eastAsia="Times New Roman" w:cs="Times New Roman"/>
          <w:szCs w:val="28"/>
          <w:lang w:val="uk-UA" w:eastAsia="ru-RU"/>
        </w:rPr>
        <w:t>помилки при використанні карти та компаса (неправильне складання карти, неправильне орієнтування компаса)</w:t>
      </w:r>
      <w:r>
        <w:rPr>
          <w:rFonts w:eastAsia="Times New Roman" w:cs="Times New Roman"/>
          <w:szCs w:val="28"/>
          <w:lang w:val="uk-UA" w:eastAsia="ru-RU"/>
        </w:rPr>
        <w:t>;</w:t>
      </w:r>
    </w:p>
    <w:p w:rsidR="00C450A8" w:rsidRPr="00C450A8" w:rsidRDefault="00F5651B" w:rsidP="00B27845">
      <w:pPr>
        <w:numPr>
          <w:ilvl w:val="0"/>
          <w:numId w:val="15"/>
        </w:numPr>
        <w:tabs>
          <w:tab w:val="clear" w:pos="720"/>
          <w:tab w:val="left" w:pos="993"/>
          <w:tab w:val="num" w:pos="1418"/>
        </w:tabs>
        <w:ind w:left="0" w:firstLine="709"/>
        <w:rPr>
          <w:rFonts w:eastAsia="Times New Roman" w:cs="Times New Roman"/>
          <w:szCs w:val="28"/>
          <w:lang w:val="uk-UA" w:eastAsia="ru-RU"/>
        </w:rPr>
      </w:pPr>
      <w:r w:rsidRPr="00C450A8">
        <w:rPr>
          <w:rFonts w:eastAsia="Times New Roman" w:cs="Times New Roman"/>
          <w:szCs w:val="28"/>
          <w:lang w:val="uk-UA" w:eastAsia="ru-RU"/>
        </w:rPr>
        <w:t>порушення техніки безпеки на місцевості (неуважність при пересуванні по складному рельєфу).</w:t>
      </w:r>
    </w:p>
    <w:p w:rsidR="00C450A8" w:rsidRPr="00C450A8" w:rsidRDefault="00F5651B" w:rsidP="00675EDA">
      <w:pPr>
        <w:numPr>
          <w:ilvl w:val="0"/>
          <w:numId w:val="24"/>
        </w:numPr>
        <w:tabs>
          <w:tab w:val="clear" w:pos="720"/>
          <w:tab w:val="num" w:pos="993"/>
          <w:tab w:val="num" w:pos="1440"/>
        </w:tabs>
        <w:ind w:left="0" w:firstLine="709"/>
        <w:rPr>
          <w:szCs w:val="28"/>
          <w:lang w:val="uk-UA"/>
        </w:rPr>
      </w:pPr>
      <w:r w:rsidRPr="00C450A8">
        <w:rPr>
          <w:szCs w:val="28"/>
          <w:lang w:val="uk-UA"/>
        </w:rPr>
        <w:t xml:space="preserve">обговорення </w:t>
      </w:r>
      <w:r w:rsidR="00C450A8" w:rsidRPr="00C450A8">
        <w:rPr>
          <w:szCs w:val="28"/>
          <w:lang w:val="uk-UA"/>
        </w:rPr>
        <w:t>шляхів уникнення помилок:</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lastRenderedPageBreak/>
        <w:t>правильна техніка роботи з картою та компасом;</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визначення контрольних точок для коригування маршруту;</w:t>
      </w:r>
    </w:p>
    <w:p w:rsidR="00C450A8" w:rsidRPr="00C450A8" w:rsidRDefault="00C450A8"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відпрацювання навичок безпеки при пересуванні по складній місцевості.</w:t>
      </w:r>
    </w:p>
    <w:p w:rsidR="00C450A8" w:rsidRPr="00C450A8" w:rsidRDefault="00C450A8" w:rsidP="00675EDA">
      <w:pPr>
        <w:numPr>
          <w:ilvl w:val="0"/>
          <w:numId w:val="25"/>
        </w:numPr>
        <w:tabs>
          <w:tab w:val="clear" w:pos="720"/>
          <w:tab w:val="left" w:pos="993"/>
        </w:tabs>
        <w:ind w:left="0" w:firstLine="709"/>
        <w:rPr>
          <w:b/>
          <w:bCs/>
          <w:i/>
          <w:iCs/>
          <w:szCs w:val="28"/>
          <w:lang w:val="uk-UA"/>
        </w:rPr>
      </w:pPr>
      <w:r w:rsidRPr="00C450A8">
        <w:rPr>
          <w:b/>
          <w:bCs/>
          <w:i/>
          <w:iCs/>
          <w:szCs w:val="28"/>
          <w:lang w:val="uk-UA"/>
        </w:rPr>
        <w:t>Заключна частина:</w:t>
      </w:r>
    </w:p>
    <w:p w:rsidR="00C450A8" w:rsidRPr="00C450A8" w:rsidRDefault="00F5651B"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підбиття підсумків заняття: обговорення досягнутих результатів, корекція помилок</w:t>
      </w:r>
      <w:r>
        <w:rPr>
          <w:rFonts w:eastAsia="Times New Roman" w:cs="Times New Roman"/>
          <w:szCs w:val="28"/>
          <w:lang w:val="uk-UA" w:eastAsia="ru-RU"/>
        </w:rPr>
        <w:t>;</w:t>
      </w:r>
    </w:p>
    <w:p w:rsidR="00C450A8" w:rsidRPr="00C450A8" w:rsidRDefault="00F5651B"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аналіз результатів практичних вправ та марш</w:t>
      </w:r>
      <w:r>
        <w:rPr>
          <w:rFonts w:eastAsia="Times New Roman" w:cs="Times New Roman"/>
          <w:szCs w:val="28"/>
          <w:lang w:val="uk-UA" w:eastAsia="ru-RU"/>
        </w:rPr>
        <w:t>і;</w:t>
      </w:r>
    </w:p>
    <w:p w:rsidR="00C450A8" w:rsidRPr="00C450A8" w:rsidRDefault="00F5651B" w:rsidP="00B27845">
      <w:pPr>
        <w:numPr>
          <w:ilvl w:val="0"/>
          <w:numId w:val="15"/>
        </w:numPr>
        <w:tabs>
          <w:tab w:val="clear" w:pos="720"/>
          <w:tab w:val="num" w:pos="993"/>
        </w:tabs>
        <w:ind w:left="0" w:firstLine="709"/>
        <w:rPr>
          <w:rFonts w:eastAsia="Times New Roman" w:cs="Times New Roman"/>
          <w:szCs w:val="28"/>
          <w:lang w:val="uk-UA" w:eastAsia="ru-RU"/>
        </w:rPr>
      </w:pPr>
      <w:r w:rsidRPr="00C450A8">
        <w:rPr>
          <w:rFonts w:eastAsia="Times New Roman" w:cs="Times New Roman"/>
          <w:szCs w:val="28"/>
          <w:lang w:val="uk-UA" w:eastAsia="ru-RU"/>
        </w:rPr>
        <w:t>обговорення важливості кожного етапу орієнтування: від складання маршруту до його виконання на місцевості</w:t>
      </w:r>
      <w:r>
        <w:rPr>
          <w:rFonts w:eastAsia="Times New Roman" w:cs="Times New Roman"/>
          <w:szCs w:val="28"/>
          <w:lang w:val="uk-UA" w:eastAsia="ru-RU"/>
        </w:rPr>
        <w:t>;</w:t>
      </w:r>
    </w:p>
    <w:p w:rsidR="00C450A8" w:rsidRPr="00C450A8" w:rsidRDefault="00F5651B" w:rsidP="00B27845">
      <w:pPr>
        <w:numPr>
          <w:ilvl w:val="0"/>
          <w:numId w:val="15"/>
        </w:numPr>
        <w:tabs>
          <w:tab w:val="clear" w:pos="720"/>
          <w:tab w:val="num" w:pos="993"/>
        </w:tabs>
        <w:ind w:left="0" w:firstLine="709"/>
        <w:rPr>
          <w:szCs w:val="28"/>
          <w:lang w:val="uk-UA"/>
        </w:rPr>
      </w:pPr>
      <w:r w:rsidRPr="00C450A8">
        <w:rPr>
          <w:rFonts w:eastAsia="Times New Roman" w:cs="Times New Roman"/>
          <w:szCs w:val="28"/>
          <w:lang w:val="uk-UA" w:eastAsia="ru-RU"/>
        </w:rPr>
        <w:t>відповіді на запитання, рекомендації для подальшого розвитку навичок орієнтування</w:t>
      </w:r>
      <w:r w:rsidR="00C450A8" w:rsidRPr="00C450A8">
        <w:rPr>
          <w:szCs w:val="28"/>
          <w:lang w:val="uk-UA"/>
        </w:rPr>
        <w:t>.</w:t>
      </w:r>
    </w:p>
    <w:p w:rsidR="00FD4D44" w:rsidRDefault="00FD4D44" w:rsidP="00E10988">
      <w:pPr>
        <w:rPr>
          <w:szCs w:val="28"/>
          <w:lang w:val="uk-UA"/>
        </w:rPr>
      </w:pPr>
    </w:p>
    <w:p w:rsidR="00FD4D44" w:rsidRPr="00036CB1" w:rsidRDefault="00FD4D44" w:rsidP="00E10988">
      <w:pPr>
        <w:rPr>
          <w:szCs w:val="28"/>
          <w:lang w:val="uk-UA"/>
        </w:rPr>
      </w:pPr>
    </w:p>
    <w:p w:rsidR="00B81439" w:rsidRDefault="00B81439" w:rsidP="00B81439">
      <w:pPr>
        <w:rPr>
          <w:szCs w:val="28"/>
          <w:lang w:val="uk-UA"/>
        </w:rPr>
      </w:pPr>
      <w:r>
        <w:rPr>
          <w:szCs w:val="28"/>
          <w:lang w:val="uk-UA"/>
        </w:rPr>
        <w:br w:type="page"/>
      </w:r>
    </w:p>
    <w:tbl>
      <w:tblPr>
        <w:tblStyle w:val="-21"/>
        <w:tblW w:w="0" w:type="auto"/>
        <w:tblLook w:val="04A0" w:firstRow="1" w:lastRow="0" w:firstColumn="1" w:lastColumn="0" w:noHBand="0" w:noVBand="1"/>
      </w:tblPr>
      <w:tblGrid>
        <w:gridCol w:w="1424"/>
        <w:gridCol w:w="8430"/>
      </w:tblGrid>
      <w:tr w:rsidR="00B81439"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B81439" w:rsidRPr="004A256C" w:rsidRDefault="003F1C50" w:rsidP="00E10988">
            <w:pPr>
              <w:ind w:left="-142" w:firstLine="0"/>
              <w:rPr>
                <w:rFonts w:cs="Times New Roman"/>
                <w:i/>
                <w:szCs w:val="28"/>
                <w:lang w:val="uk-UA"/>
              </w:rPr>
            </w:pPr>
            <w:r>
              <w:rPr>
                <w:noProof/>
                <w:lang w:eastAsia="ru-RU"/>
              </w:rPr>
              <w:lastRenderedPageBreak/>
              <w:drawing>
                <wp:inline distT="0" distB="0" distL="0" distR="0" wp14:anchorId="2953A200" wp14:editId="087AA0D0">
                  <wp:extent cx="851585" cy="630298"/>
                  <wp:effectExtent l="0" t="0" r="5715" b="0"/>
                  <wp:docPr id="18375823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753" w:type="dxa"/>
            <w:vAlign w:val="center"/>
          </w:tcPr>
          <w:p w:rsidR="00B81439" w:rsidRPr="004A256C" w:rsidRDefault="00B81439" w:rsidP="00E10988">
            <w:pPr>
              <w:ind w:left="-5" w:firstLine="5"/>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32" w:name="_Toc193797456"/>
            <w:r w:rsidRPr="005D6E49">
              <w:rPr>
                <w:rFonts w:cs="Times New Roman"/>
                <w:b w:val="0"/>
                <w:i/>
                <w:iCs/>
                <w:szCs w:val="28"/>
                <w:lang w:val="uk-UA"/>
              </w:rPr>
              <w:t xml:space="preserve">Тема </w:t>
            </w:r>
            <w:r>
              <w:rPr>
                <w:rFonts w:cs="Times New Roman"/>
                <w:b w:val="0"/>
                <w:i/>
                <w:iCs/>
                <w:szCs w:val="28"/>
                <w:lang w:val="uk-UA"/>
              </w:rPr>
              <w:t>3</w:t>
            </w:r>
            <w:r>
              <w:rPr>
                <w:rFonts w:cs="Times New Roman"/>
                <w:b w:val="0"/>
                <w:i/>
                <w:iCs/>
                <w:szCs w:val="28"/>
                <w:lang w:val="uk-UA"/>
              </w:rPr>
              <w:br/>
            </w:r>
            <w:r w:rsidRPr="00E34B60">
              <w:rPr>
                <w:szCs w:val="28"/>
                <w:lang w:val="uk-UA"/>
              </w:rPr>
              <w:t>Організація початкової підготовки</w:t>
            </w:r>
            <w:r w:rsidRPr="001D012B">
              <w:rPr>
                <w:szCs w:val="28"/>
                <w:lang w:val="uk-UA"/>
              </w:rPr>
              <w:t xml:space="preserve"> з орієнтування</w:t>
            </w:r>
            <w:bookmarkEnd w:id="32"/>
          </w:p>
        </w:tc>
      </w:tr>
    </w:tbl>
    <w:p w:rsidR="00B81439" w:rsidRPr="004A256C" w:rsidRDefault="00B81439" w:rsidP="00B81439">
      <w:pPr>
        <w:ind w:hanging="1276"/>
        <w:rPr>
          <w:lang w:val="uk-UA"/>
        </w:rPr>
      </w:pPr>
    </w:p>
    <w:p w:rsidR="00AD307C" w:rsidRDefault="00B81439" w:rsidP="00B81439">
      <w:pPr>
        <w:rPr>
          <w:rFonts w:eastAsia="Times New Roman" w:cs="Times New Roman"/>
          <w:iCs/>
          <w:szCs w:val="28"/>
          <w:lang w:val="uk-UA" w:eastAsia="ru-RU"/>
        </w:rPr>
      </w:pPr>
      <w:r w:rsidRPr="004A256C">
        <w:rPr>
          <w:rFonts w:cs="Times New Roman"/>
          <w:i/>
          <w:szCs w:val="28"/>
          <w:lang w:val="uk-UA"/>
        </w:rPr>
        <w:t xml:space="preserve">Мета: </w:t>
      </w:r>
      <w:r w:rsidRPr="00896628">
        <w:rPr>
          <w:rFonts w:cs="Times New Roman"/>
          <w:szCs w:val="28"/>
          <w:lang w:val="uk-UA"/>
        </w:rPr>
        <w:t>фор</w:t>
      </w:r>
      <w:r w:rsidRPr="004A256C">
        <w:rPr>
          <w:rFonts w:cs="Times New Roman"/>
          <w:szCs w:val="28"/>
          <w:lang w:val="uk-UA"/>
        </w:rPr>
        <w:t xml:space="preserve">мування </w:t>
      </w:r>
      <w:r w:rsidR="00AD307C" w:rsidRPr="00AD307C">
        <w:rPr>
          <w:rFonts w:eastAsia="Times New Roman" w:cs="Times New Roman"/>
          <w:iCs/>
          <w:szCs w:val="28"/>
          <w:lang w:val="uk-UA" w:eastAsia="ru-RU"/>
        </w:rPr>
        <w:t>базових знань, навичок та компетентностей, необхідних для початкового рівня спортивного орієнтування, з акцентом на теоретичну та практичну підготовку, методи навчання, організацію процесу та техніку безпеки</w:t>
      </w:r>
      <w:r w:rsidR="00AD307C">
        <w:rPr>
          <w:rFonts w:eastAsia="Times New Roman" w:cs="Times New Roman"/>
          <w:iCs/>
          <w:szCs w:val="28"/>
          <w:lang w:val="uk-UA" w:eastAsia="ru-RU"/>
        </w:rPr>
        <w:t>.</w:t>
      </w:r>
    </w:p>
    <w:p w:rsidR="00B81439" w:rsidRPr="004A256C" w:rsidRDefault="00B81439" w:rsidP="00B81439">
      <w:pPr>
        <w:rPr>
          <w:rFonts w:eastAsia="Times New Roman" w:cs="Times New Roman"/>
          <w:szCs w:val="28"/>
          <w:lang w:val="uk-UA" w:eastAsia="ru-RU"/>
        </w:rPr>
      </w:pPr>
      <w:r w:rsidRPr="004A256C">
        <w:rPr>
          <w:rFonts w:eastAsia="Times New Roman" w:cs="Times New Roman"/>
          <w:i/>
          <w:szCs w:val="28"/>
          <w:lang w:val="uk-UA" w:eastAsia="ru-RU"/>
        </w:rPr>
        <w:t>Основні поняття:</w:t>
      </w:r>
      <w:r w:rsidRPr="004A256C">
        <w:rPr>
          <w:rFonts w:eastAsia="Times New Roman" w:cs="Times New Roman"/>
          <w:szCs w:val="28"/>
          <w:lang w:val="uk-UA" w:eastAsia="ru-RU"/>
        </w:rPr>
        <w:t xml:space="preserve"> </w:t>
      </w:r>
      <w:r w:rsidR="000726F7">
        <w:rPr>
          <w:rFonts w:eastAsia="Times New Roman" w:cs="Times New Roman"/>
          <w:szCs w:val="28"/>
          <w:lang w:val="uk-UA" w:eastAsia="ru-RU"/>
        </w:rPr>
        <w:t>початкова підготовка, планування, методи навчання, оцінювання та контроль</w:t>
      </w:r>
      <w:r w:rsidRPr="004A256C">
        <w:rPr>
          <w:rFonts w:eastAsia="Times New Roman" w:cs="Times New Roman"/>
          <w:szCs w:val="28"/>
          <w:lang w:val="uk-UA" w:eastAsia="ru-RU"/>
        </w:rPr>
        <w:t xml:space="preserve">. </w:t>
      </w:r>
    </w:p>
    <w:p w:rsidR="00B81439" w:rsidRPr="004A256C" w:rsidRDefault="00B81439" w:rsidP="00B81439">
      <w:pPr>
        <w:ind w:left="1701" w:hanging="1276"/>
        <w:rPr>
          <w:rFonts w:cs="Times New Roman"/>
          <w:szCs w:val="28"/>
          <w:lang w:val="uk-UA"/>
        </w:rPr>
      </w:pPr>
    </w:p>
    <w:p w:rsidR="00B81439" w:rsidRPr="004A256C" w:rsidRDefault="00B81439" w:rsidP="00B81439">
      <w:pPr>
        <w:ind w:firstLine="0"/>
        <w:jc w:val="center"/>
        <w:rPr>
          <w:rFonts w:cs="Times New Roman"/>
          <w:szCs w:val="28"/>
          <w:lang w:val="uk-UA"/>
        </w:rPr>
      </w:pPr>
      <w:r w:rsidRPr="004A256C">
        <w:rPr>
          <w:rFonts w:cs="Times New Roman"/>
          <w:szCs w:val="28"/>
          <w:lang w:val="uk-UA"/>
        </w:rPr>
        <w:t>План</w:t>
      </w:r>
    </w:p>
    <w:p w:rsidR="00B81439" w:rsidRPr="001D012B" w:rsidRDefault="00B81439">
      <w:pPr>
        <w:pStyle w:val="a9"/>
        <w:numPr>
          <w:ilvl w:val="0"/>
          <w:numId w:val="4"/>
        </w:numPr>
        <w:tabs>
          <w:tab w:val="left" w:pos="1134"/>
        </w:tabs>
        <w:ind w:left="0" w:firstLine="709"/>
        <w:contextualSpacing w:val="0"/>
        <w:rPr>
          <w:rFonts w:eastAsia="Times New Roman" w:cs="Times New Roman"/>
          <w:szCs w:val="28"/>
          <w:lang w:val="uk-UA" w:eastAsia="ru-RU"/>
        </w:rPr>
      </w:pPr>
      <w:r w:rsidRPr="001D012B">
        <w:rPr>
          <w:lang w:val="uk-UA"/>
        </w:rPr>
        <w:t>Мета та завдання початкової підготовки з орієнтування</w:t>
      </w:r>
      <w:r w:rsidRPr="001D012B">
        <w:rPr>
          <w:rFonts w:eastAsia="Times New Roman" w:cs="Times New Roman"/>
          <w:szCs w:val="28"/>
          <w:lang w:val="uk-UA" w:eastAsia="ru-RU"/>
        </w:rPr>
        <w:t>.</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 xml:space="preserve">Планування та організація </w:t>
      </w:r>
      <w:r w:rsidR="00B75836">
        <w:rPr>
          <w:lang w:val="uk-UA"/>
        </w:rPr>
        <w:t>освітнього</w:t>
      </w:r>
      <w:r w:rsidRPr="001D012B">
        <w:rPr>
          <w:lang w:val="uk-UA"/>
        </w:rPr>
        <w:t xml:space="preserve"> процесу</w:t>
      </w:r>
      <w:r w:rsidRPr="001D012B">
        <w:rPr>
          <w:rFonts w:eastAsia="Times New Roman" w:cs="Times New Roman"/>
          <w:szCs w:val="28"/>
          <w:lang w:val="uk-UA" w:eastAsia="ru-RU"/>
        </w:rPr>
        <w:t xml:space="preserve">. </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Необхідне спорядження та обладнання для початкового рівня</w:t>
      </w:r>
      <w:r w:rsidRPr="001D012B">
        <w:rPr>
          <w:rFonts w:eastAsia="Times New Roman" w:cs="Times New Roman"/>
          <w:szCs w:val="28"/>
          <w:lang w:val="uk-UA" w:eastAsia="ru-RU"/>
        </w:rPr>
        <w:t>.</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Теоретична підготовка новачків</w:t>
      </w:r>
      <w:r w:rsidRPr="001D012B">
        <w:rPr>
          <w:rFonts w:eastAsia="Times New Roman" w:cs="Times New Roman"/>
          <w:szCs w:val="28"/>
          <w:lang w:val="uk-UA" w:eastAsia="ru-RU"/>
        </w:rPr>
        <w:t>.</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Практичні навички початкового рівня.</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Методи навчання на початковому етапі.</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Фізична підготовка орієнтувальників-початківців.</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Основи техніки безпеки під час занять орієнтуванням.</w:t>
      </w:r>
    </w:p>
    <w:p w:rsidR="00B81439" w:rsidRPr="001D012B" w:rsidRDefault="00B81439">
      <w:pPr>
        <w:pStyle w:val="a9"/>
        <w:numPr>
          <w:ilvl w:val="0"/>
          <w:numId w:val="4"/>
        </w:numPr>
        <w:tabs>
          <w:tab w:val="left" w:pos="1134"/>
        </w:tabs>
        <w:ind w:left="1134" w:hanging="425"/>
        <w:contextualSpacing w:val="0"/>
        <w:rPr>
          <w:rFonts w:eastAsia="Times New Roman" w:cs="Times New Roman"/>
          <w:szCs w:val="28"/>
          <w:lang w:val="uk-UA" w:eastAsia="ru-RU"/>
        </w:rPr>
      </w:pPr>
      <w:r w:rsidRPr="001D012B">
        <w:rPr>
          <w:lang w:val="uk-UA"/>
        </w:rPr>
        <w:t>Оцінювання та контроль початкової підготовки.</w:t>
      </w:r>
    </w:p>
    <w:p w:rsidR="00B81439" w:rsidRPr="003A0FAE" w:rsidRDefault="00B81439" w:rsidP="00B81439">
      <w:pPr>
        <w:pStyle w:val="a9"/>
        <w:ind w:left="1211" w:firstLine="0"/>
        <w:contextualSpacing w:val="0"/>
        <w:rPr>
          <w:rFonts w:cs="Times New Roman"/>
          <w:szCs w:val="28"/>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3" w:name="_Toc193797457"/>
      <w:bookmarkStart w:id="34" w:name="_Hlk192599023"/>
      <w:r w:rsidRPr="004A256C">
        <w:rPr>
          <w:b/>
          <w:sz w:val="28"/>
          <w:szCs w:val="28"/>
          <w:lang w:val="uk-UA"/>
        </w:rPr>
        <w:t xml:space="preserve">1. </w:t>
      </w:r>
      <w:r w:rsidRPr="001D012B">
        <w:rPr>
          <w:b/>
          <w:sz w:val="28"/>
          <w:szCs w:val="28"/>
          <w:lang w:val="uk-UA"/>
        </w:rPr>
        <w:t>Мета та завдання початкової підготовки з орієнтування</w:t>
      </w:r>
      <w:bookmarkEnd w:id="33"/>
    </w:p>
    <w:p w:rsidR="00B81439" w:rsidRPr="004A256C" w:rsidRDefault="00B81439" w:rsidP="00B81439">
      <w:pPr>
        <w:pStyle w:val="a9"/>
        <w:ind w:left="0"/>
        <w:contextualSpacing w:val="0"/>
        <w:rPr>
          <w:szCs w:val="28"/>
          <w:lang w:val="uk-UA"/>
        </w:rPr>
      </w:pPr>
    </w:p>
    <w:p w:rsidR="00631DCF" w:rsidRPr="00631DCF" w:rsidRDefault="00631DCF" w:rsidP="00631DCF">
      <w:pPr>
        <w:tabs>
          <w:tab w:val="left" w:pos="142"/>
        </w:tabs>
        <w:adjustRightInd w:val="0"/>
        <w:rPr>
          <w:rFonts w:cs="Times New Roman"/>
          <w:szCs w:val="28"/>
          <w:lang w:val="uk-UA"/>
        </w:rPr>
      </w:pPr>
      <w:r w:rsidRPr="00631DCF">
        <w:rPr>
          <w:rFonts w:cs="Times New Roman"/>
          <w:szCs w:val="28"/>
          <w:lang w:val="uk-UA"/>
        </w:rPr>
        <w:t xml:space="preserve">Початкова підготовка </w:t>
      </w:r>
      <w:r w:rsidR="00DA38C7">
        <w:rPr>
          <w:rFonts w:cs="Times New Roman"/>
          <w:szCs w:val="28"/>
          <w:lang w:val="uk-UA"/>
        </w:rPr>
        <w:t xml:space="preserve">у </w:t>
      </w:r>
      <w:r w:rsidR="00DA38C7" w:rsidRPr="00631DCF">
        <w:rPr>
          <w:rFonts w:cs="Times New Roman"/>
          <w:szCs w:val="28"/>
          <w:lang w:val="uk-UA"/>
        </w:rPr>
        <w:t>спортивн</w:t>
      </w:r>
      <w:r w:rsidR="00DA38C7">
        <w:rPr>
          <w:rFonts w:cs="Times New Roman"/>
          <w:szCs w:val="28"/>
          <w:lang w:val="uk-UA"/>
        </w:rPr>
        <w:t>ому</w:t>
      </w:r>
      <w:r w:rsidR="00DA38C7" w:rsidRPr="00631DCF">
        <w:rPr>
          <w:rFonts w:cs="Times New Roman"/>
          <w:szCs w:val="28"/>
          <w:lang w:val="uk-UA"/>
        </w:rPr>
        <w:t xml:space="preserve"> орієнтуванн</w:t>
      </w:r>
      <w:r w:rsidR="00DA38C7">
        <w:rPr>
          <w:rFonts w:cs="Times New Roman"/>
          <w:szCs w:val="28"/>
          <w:lang w:val="uk-UA"/>
        </w:rPr>
        <w:t>і</w:t>
      </w:r>
      <w:r w:rsidR="00DA38C7" w:rsidRPr="00631DCF">
        <w:rPr>
          <w:rFonts w:cs="Times New Roman"/>
          <w:szCs w:val="28"/>
          <w:lang w:val="uk-UA"/>
        </w:rPr>
        <w:t xml:space="preserve"> </w:t>
      </w:r>
      <w:r w:rsidRPr="00631DCF">
        <w:rPr>
          <w:rFonts w:cs="Times New Roman"/>
          <w:szCs w:val="28"/>
          <w:lang w:val="uk-UA"/>
        </w:rPr>
        <w:t>є важливим етапом у формуванні базових навичок спортсменів, що дозволяє ефективно орієнтуватися на місцевості та безпечно долати дистанції.</w:t>
      </w:r>
    </w:p>
    <w:p w:rsidR="00631DCF" w:rsidRPr="00631DCF" w:rsidRDefault="00631DCF" w:rsidP="00631DCF">
      <w:pPr>
        <w:tabs>
          <w:tab w:val="left" w:pos="142"/>
        </w:tabs>
        <w:adjustRightInd w:val="0"/>
        <w:rPr>
          <w:rFonts w:cs="Times New Roman"/>
          <w:szCs w:val="28"/>
          <w:lang w:val="uk-UA"/>
        </w:rPr>
      </w:pPr>
      <w:r w:rsidRPr="00631DCF">
        <w:rPr>
          <w:rFonts w:cs="Times New Roman"/>
          <w:szCs w:val="28"/>
          <w:lang w:val="uk-UA"/>
        </w:rPr>
        <w:t xml:space="preserve">Головною </w:t>
      </w:r>
      <w:r w:rsidRPr="00631DCF">
        <w:rPr>
          <w:rFonts w:cs="Times New Roman"/>
          <w:b/>
          <w:bCs/>
          <w:i/>
          <w:iCs/>
          <w:szCs w:val="28"/>
          <w:lang w:val="uk-UA"/>
        </w:rPr>
        <w:t>метою</w:t>
      </w:r>
      <w:r w:rsidRPr="00631DCF">
        <w:rPr>
          <w:rFonts w:cs="Times New Roman"/>
          <w:szCs w:val="28"/>
          <w:lang w:val="uk-UA"/>
        </w:rPr>
        <w:t xml:space="preserve"> початкової підготовки є формування у спортсменів теоретичних знань, практичних навичок та фізичних якостей, необхідних для успішного орієнтування в різних умовах місцевості. Зокрема, початковий етап спрямований на засвоєння основ топографії, розвиток вміння користуватися картографічними матеріалами та навігаційними приладами.</w:t>
      </w:r>
    </w:p>
    <w:p w:rsidR="00631DCF" w:rsidRPr="00631DCF" w:rsidRDefault="00631DCF" w:rsidP="00631DCF">
      <w:pPr>
        <w:tabs>
          <w:tab w:val="left" w:pos="142"/>
        </w:tabs>
        <w:adjustRightInd w:val="0"/>
        <w:rPr>
          <w:rFonts w:cs="Times New Roman"/>
          <w:szCs w:val="28"/>
          <w:lang w:val="uk-UA"/>
        </w:rPr>
      </w:pPr>
      <w:r w:rsidRPr="00631DCF">
        <w:rPr>
          <w:rFonts w:cs="Times New Roman"/>
          <w:szCs w:val="28"/>
          <w:lang w:val="uk-UA"/>
        </w:rPr>
        <w:t>Основн</w:t>
      </w:r>
      <w:r w:rsidR="00DA38C7">
        <w:rPr>
          <w:rFonts w:cs="Times New Roman"/>
          <w:szCs w:val="28"/>
          <w:lang w:val="uk-UA"/>
        </w:rPr>
        <w:t>ими</w:t>
      </w:r>
      <w:r w:rsidRPr="00631DCF">
        <w:rPr>
          <w:rFonts w:cs="Times New Roman"/>
          <w:szCs w:val="28"/>
          <w:lang w:val="uk-UA"/>
        </w:rPr>
        <w:t xml:space="preserve"> </w:t>
      </w:r>
      <w:r w:rsidRPr="00631DCF">
        <w:rPr>
          <w:rFonts w:cs="Times New Roman"/>
          <w:b/>
          <w:bCs/>
          <w:i/>
          <w:iCs/>
          <w:szCs w:val="28"/>
          <w:lang w:val="uk-UA"/>
        </w:rPr>
        <w:t>завдання</w:t>
      </w:r>
      <w:r w:rsidRPr="00631DCF">
        <w:rPr>
          <w:rFonts w:cs="Times New Roman"/>
          <w:szCs w:val="28"/>
          <w:lang w:val="uk-UA"/>
        </w:rPr>
        <w:t xml:space="preserve"> початкової підготовки</w:t>
      </w:r>
      <w:r w:rsidR="00DA38C7">
        <w:rPr>
          <w:rFonts w:cs="Times New Roman"/>
          <w:szCs w:val="28"/>
          <w:lang w:val="uk-UA"/>
        </w:rPr>
        <w:t xml:space="preserve"> з орієнтування є </w:t>
      </w:r>
      <w:r w:rsidR="00DA38C7" w:rsidRPr="00631DCF">
        <w:rPr>
          <w:rFonts w:cs="Times New Roman"/>
          <w:szCs w:val="28"/>
          <w:lang w:val="uk-UA"/>
        </w:rPr>
        <w:t>ознайомлення з теоретичними основами спортивного орієнтування</w:t>
      </w:r>
      <w:r w:rsidR="00DA38C7">
        <w:rPr>
          <w:rFonts w:cs="Times New Roman"/>
          <w:szCs w:val="28"/>
          <w:lang w:val="uk-UA"/>
        </w:rPr>
        <w:t xml:space="preserve">, </w:t>
      </w:r>
      <w:r w:rsidR="00DA38C7" w:rsidRPr="00631DCF">
        <w:rPr>
          <w:rFonts w:cs="Times New Roman"/>
          <w:szCs w:val="28"/>
          <w:lang w:val="uk-UA"/>
        </w:rPr>
        <w:t>формування навичок роботи з картами та компасом</w:t>
      </w:r>
      <w:r w:rsidR="00DA38C7">
        <w:rPr>
          <w:rFonts w:cs="Times New Roman"/>
          <w:szCs w:val="28"/>
          <w:lang w:val="uk-UA"/>
        </w:rPr>
        <w:t xml:space="preserve">, </w:t>
      </w:r>
      <w:r w:rsidR="00DA38C7" w:rsidRPr="00631DCF">
        <w:rPr>
          <w:rFonts w:cs="Times New Roman"/>
          <w:szCs w:val="28"/>
          <w:lang w:val="uk-UA"/>
        </w:rPr>
        <w:t>розвиток фізичн</w:t>
      </w:r>
      <w:r w:rsidR="00DA38C7">
        <w:rPr>
          <w:rFonts w:cs="Times New Roman"/>
          <w:szCs w:val="28"/>
          <w:lang w:val="uk-UA"/>
        </w:rPr>
        <w:t>их</w:t>
      </w:r>
      <w:r w:rsidR="00DA38C7" w:rsidRPr="00631DCF">
        <w:rPr>
          <w:rFonts w:cs="Times New Roman"/>
          <w:szCs w:val="28"/>
          <w:lang w:val="uk-UA"/>
        </w:rPr>
        <w:t xml:space="preserve"> </w:t>
      </w:r>
      <w:r w:rsidR="00DA38C7">
        <w:rPr>
          <w:rFonts w:cs="Times New Roman"/>
          <w:szCs w:val="28"/>
          <w:lang w:val="uk-UA"/>
        </w:rPr>
        <w:t xml:space="preserve">якостей, </w:t>
      </w:r>
      <w:r w:rsidR="00DA38C7" w:rsidRPr="00631DCF">
        <w:rPr>
          <w:rFonts w:cs="Times New Roman"/>
          <w:szCs w:val="28"/>
          <w:lang w:val="uk-UA"/>
        </w:rPr>
        <w:t>формування тактичного мислення та психологічн</w:t>
      </w:r>
      <w:r w:rsidR="00DA38C7">
        <w:rPr>
          <w:rFonts w:cs="Times New Roman"/>
          <w:szCs w:val="28"/>
          <w:lang w:val="uk-UA"/>
        </w:rPr>
        <w:t>а</w:t>
      </w:r>
      <w:r w:rsidR="00DA38C7" w:rsidRPr="00631DCF">
        <w:rPr>
          <w:rFonts w:cs="Times New Roman"/>
          <w:szCs w:val="28"/>
          <w:lang w:val="uk-UA"/>
        </w:rPr>
        <w:t xml:space="preserve"> підготовк</w:t>
      </w:r>
      <w:r w:rsidR="00DA38C7">
        <w:rPr>
          <w:rFonts w:cs="Times New Roman"/>
          <w:szCs w:val="28"/>
          <w:lang w:val="uk-UA"/>
        </w:rPr>
        <w:t xml:space="preserve">а. </w:t>
      </w:r>
    </w:p>
    <w:p w:rsidR="00631DCF" w:rsidRDefault="00631DCF" w:rsidP="006203E9">
      <w:pPr>
        <w:tabs>
          <w:tab w:val="left" w:pos="142"/>
          <w:tab w:val="num" w:pos="720"/>
          <w:tab w:val="num" w:pos="1440"/>
        </w:tabs>
        <w:adjustRightInd w:val="0"/>
        <w:rPr>
          <w:rFonts w:cs="Times New Roman"/>
          <w:szCs w:val="28"/>
          <w:lang w:val="uk-UA"/>
        </w:rPr>
      </w:pPr>
      <w:r w:rsidRPr="00631DCF">
        <w:rPr>
          <w:rFonts w:cs="Times New Roman"/>
          <w:szCs w:val="28"/>
          <w:lang w:val="uk-UA"/>
        </w:rPr>
        <w:t>Ознайомлення з теоретичними основами спортивного орієнтування</w:t>
      </w:r>
      <w:r w:rsidR="00DA38C7">
        <w:rPr>
          <w:rFonts w:cs="Times New Roman"/>
          <w:szCs w:val="28"/>
          <w:lang w:val="uk-UA"/>
        </w:rPr>
        <w:t xml:space="preserve"> на початковому етапі передбачає, перш за все, </w:t>
      </w:r>
      <w:r w:rsidR="00DA38C7" w:rsidRPr="00631DCF">
        <w:rPr>
          <w:rFonts w:cs="Times New Roman"/>
          <w:szCs w:val="28"/>
          <w:lang w:val="uk-UA"/>
        </w:rPr>
        <w:t xml:space="preserve">вивчення </w:t>
      </w:r>
      <w:r w:rsidRPr="00631DCF">
        <w:rPr>
          <w:rFonts w:cs="Times New Roman"/>
          <w:szCs w:val="28"/>
          <w:lang w:val="uk-UA"/>
        </w:rPr>
        <w:t>видів спортивного орієнтування (класичне, трейл-орієнтування, рогейн тощо)</w:t>
      </w:r>
      <w:r w:rsidR="00DA38C7">
        <w:rPr>
          <w:rFonts w:cs="Times New Roman"/>
          <w:szCs w:val="28"/>
          <w:lang w:val="uk-UA"/>
        </w:rPr>
        <w:t xml:space="preserve"> та ознайомлення </w:t>
      </w:r>
      <w:r w:rsidRPr="00631DCF">
        <w:rPr>
          <w:rFonts w:cs="Times New Roman"/>
          <w:szCs w:val="28"/>
          <w:lang w:val="uk-UA"/>
        </w:rPr>
        <w:t>з типами карт, їх умовними позначеннями, масштабами та особливостями читання.</w:t>
      </w:r>
      <w:r w:rsidR="00DA38C7">
        <w:rPr>
          <w:rFonts w:cs="Times New Roman"/>
          <w:szCs w:val="28"/>
          <w:lang w:val="uk-UA"/>
        </w:rPr>
        <w:t xml:space="preserve"> </w:t>
      </w:r>
      <w:r w:rsidR="006203E9">
        <w:rPr>
          <w:rFonts w:cs="Times New Roman"/>
          <w:szCs w:val="28"/>
          <w:lang w:val="uk-UA"/>
        </w:rPr>
        <w:t xml:space="preserve">Також, на початковому етапі підготовки важливим є набуття знань з </w:t>
      </w:r>
      <w:r w:rsidR="006203E9" w:rsidRPr="00631DCF">
        <w:rPr>
          <w:rFonts w:cs="Times New Roman"/>
          <w:szCs w:val="28"/>
          <w:lang w:val="uk-UA"/>
        </w:rPr>
        <w:t xml:space="preserve">основ </w:t>
      </w:r>
      <w:r w:rsidRPr="00631DCF">
        <w:rPr>
          <w:rFonts w:cs="Times New Roman"/>
          <w:szCs w:val="28"/>
          <w:lang w:val="uk-UA"/>
        </w:rPr>
        <w:t>топографії та навігації на місцевості.</w:t>
      </w:r>
    </w:p>
    <w:p w:rsidR="00631DCF" w:rsidRDefault="006A431C" w:rsidP="006A431C">
      <w:pPr>
        <w:tabs>
          <w:tab w:val="left" w:pos="142"/>
          <w:tab w:val="num" w:pos="720"/>
          <w:tab w:val="num" w:pos="1440"/>
        </w:tabs>
        <w:adjustRightInd w:val="0"/>
        <w:rPr>
          <w:rFonts w:cs="Times New Roman"/>
          <w:szCs w:val="28"/>
          <w:lang w:val="uk-UA"/>
        </w:rPr>
      </w:pPr>
      <w:r>
        <w:rPr>
          <w:rFonts w:cs="Times New Roman"/>
          <w:szCs w:val="28"/>
          <w:lang w:val="uk-UA"/>
        </w:rPr>
        <w:t xml:space="preserve">Набуття теоретичних знань з топографічної підготовки та орієнтування на місцевості на початковому етапі мають поєднуватись з </w:t>
      </w:r>
      <w:r w:rsidRPr="00631DCF">
        <w:rPr>
          <w:rFonts w:cs="Times New Roman"/>
          <w:szCs w:val="28"/>
          <w:lang w:val="uk-UA"/>
        </w:rPr>
        <w:t>формування</w:t>
      </w:r>
      <w:r>
        <w:rPr>
          <w:rFonts w:cs="Times New Roman"/>
          <w:szCs w:val="28"/>
          <w:lang w:val="uk-UA"/>
        </w:rPr>
        <w:t>м</w:t>
      </w:r>
      <w:r w:rsidRPr="00631DCF">
        <w:rPr>
          <w:rFonts w:cs="Times New Roman"/>
          <w:szCs w:val="28"/>
          <w:lang w:val="uk-UA"/>
        </w:rPr>
        <w:t xml:space="preserve"> </w:t>
      </w:r>
      <w:r>
        <w:rPr>
          <w:rFonts w:cs="Times New Roman"/>
          <w:szCs w:val="28"/>
          <w:lang w:val="uk-UA"/>
        </w:rPr>
        <w:t xml:space="preserve">практичних </w:t>
      </w:r>
      <w:r w:rsidR="00631DCF" w:rsidRPr="00631DCF">
        <w:rPr>
          <w:rFonts w:cs="Times New Roman"/>
          <w:szCs w:val="28"/>
          <w:lang w:val="uk-UA"/>
        </w:rPr>
        <w:t>навичок роботи з картами та компасом</w:t>
      </w:r>
      <w:r>
        <w:rPr>
          <w:rFonts w:cs="Times New Roman"/>
          <w:szCs w:val="28"/>
          <w:lang w:val="uk-UA"/>
        </w:rPr>
        <w:t xml:space="preserve">: </w:t>
      </w:r>
      <w:r w:rsidRPr="00631DCF">
        <w:rPr>
          <w:rFonts w:cs="Times New Roman"/>
          <w:szCs w:val="28"/>
          <w:lang w:val="uk-UA"/>
        </w:rPr>
        <w:t xml:space="preserve">орієнтування </w:t>
      </w:r>
      <w:r w:rsidR="00631DCF" w:rsidRPr="00631DCF">
        <w:rPr>
          <w:rFonts w:cs="Times New Roman"/>
          <w:szCs w:val="28"/>
          <w:lang w:val="uk-UA"/>
        </w:rPr>
        <w:t xml:space="preserve">карти </w:t>
      </w:r>
      <w:r w:rsidR="00631DCF" w:rsidRPr="00631DCF">
        <w:rPr>
          <w:rFonts w:cs="Times New Roman"/>
          <w:szCs w:val="28"/>
          <w:lang w:val="uk-UA"/>
        </w:rPr>
        <w:lastRenderedPageBreak/>
        <w:t>відносно сторін світу</w:t>
      </w:r>
      <w:r>
        <w:rPr>
          <w:rFonts w:cs="Times New Roman"/>
          <w:szCs w:val="28"/>
          <w:lang w:val="uk-UA"/>
        </w:rPr>
        <w:t xml:space="preserve">, </w:t>
      </w:r>
      <w:r w:rsidRPr="00631DCF">
        <w:rPr>
          <w:rFonts w:cs="Times New Roman"/>
          <w:szCs w:val="28"/>
          <w:lang w:val="uk-UA"/>
        </w:rPr>
        <w:t xml:space="preserve">використання </w:t>
      </w:r>
      <w:r w:rsidR="00631DCF" w:rsidRPr="00631DCF">
        <w:rPr>
          <w:rFonts w:cs="Times New Roman"/>
          <w:szCs w:val="28"/>
          <w:lang w:val="uk-UA"/>
        </w:rPr>
        <w:t>компаса для визначення напрямку руху</w:t>
      </w:r>
      <w:r>
        <w:rPr>
          <w:rFonts w:cs="Times New Roman"/>
          <w:szCs w:val="28"/>
          <w:lang w:val="uk-UA"/>
        </w:rPr>
        <w:t xml:space="preserve">, </w:t>
      </w:r>
      <w:r w:rsidRPr="00631DCF">
        <w:rPr>
          <w:rFonts w:cs="Times New Roman"/>
          <w:szCs w:val="28"/>
          <w:lang w:val="uk-UA"/>
        </w:rPr>
        <w:t xml:space="preserve">визначення </w:t>
      </w:r>
      <w:r w:rsidR="00631DCF" w:rsidRPr="00631DCF">
        <w:rPr>
          <w:rFonts w:cs="Times New Roman"/>
          <w:szCs w:val="28"/>
          <w:lang w:val="uk-UA"/>
        </w:rPr>
        <w:t>відстаней і часу проходження дистанції.</w:t>
      </w:r>
    </w:p>
    <w:p w:rsidR="00631DCF" w:rsidRDefault="006A431C" w:rsidP="004704D3">
      <w:pPr>
        <w:tabs>
          <w:tab w:val="left" w:pos="142"/>
          <w:tab w:val="num" w:pos="720"/>
          <w:tab w:val="num" w:pos="1440"/>
        </w:tabs>
        <w:adjustRightInd w:val="0"/>
        <w:rPr>
          <w:rFonts w:cs="Times New Roman"/>
          <w:szCs w:val="28"/>
          <w:lang w:val="uk-UA"/>
        </w:rPr>
      </w:pPr>
      <w:r>
        <w:rPr>
          <w:rFonts w:cs="Times New Roman"/>
          <w:szCs w:val="28"/>
          <w:lang w:val="uk-UA"/>
        </w:rPr>
        <w:t xml:space="preserve">Фізична підготовка спортсмена початківця передбачає цілеспрямований розвиток витривалості та сили, як найбільш пріоритетних фізичних якостей для спортивного орієнтування. </w:t>
      </w:r>
      <w:r w:rsidR="00631DCF" w:rsidRPr="00631DCF">
        <w:rPr>
          <w:rFonts w:cs="Times New Roman"/>
          <w:szCs w:val="28"/>
          <w:lang w:val="uk-UA"/>
        </w:rPr>
        <w:t xml:space="preserve">Покращення витривалості та сили </w:t>
      </w:r>
      <w:r>
        <w:rPr>
          <w:rFonts w:cs="Times New Roman"/>
          <w:szCs w:val="28"/>
          <w:lang w:val="uk-UA"/>
        </w:rPr>
        <w:t xml:space="preserve">необхідне для </w:t>
      </w:r>
      <w:r w:rsidR="00631DCF" w:rsidRPr="00631DCF">
        <w:rPr>
          <w:rFonts w:cs="Times New Roman"/>
          <w:szCs w:val="28"/>
          <w:lang w:val="uk-UA"/>
        </w:rPr>
        <w:t>пересування по пересіченій місцевості</w:t>
      </w:r>
      <w:r w:rsidR="000636E2">
        <w:rPr>
          <w:rFonts w:cs="Times New Roman"/>
          <w:szCs w:val="28"/>
          <w:lang w:val="uk-UA"/>
        </w:rPr>
        <w:t xml:space="preserve"> з урахуванням </w:t>
      </w:r>
      <w:r w:rsidR="000636E2" w:rsidRPr="00631DCF">
        <w:rPr>
          <w:rFonts w:cs="Times New Roman"/>
          <w:szCs w:val="28"/>
          <w:lang w:val="uk-UA"/>
        </w:rPr>
        <w:t>адаптаці</w:t>
      </w:r>
      <w:r w:rsidR="000636E2">
        <w:rPr>
          <w:rFonts w:cs="Times New Roman"/>
          <w:szCs w:val="28"/>
          <w:lang w:val="uk-UA"/>
        </w:rPr>
        <w:t>ї</w:t>
      </w:r>
      <w:r w:rsidR="000636E2" w:rsidRPr="00631DCF">
        <w:rPr>
          <w:rFonts w:cs="Times New Roman"/>
          <w:szCs w:val="28"/>
          <w:lang w:val="uk-UA"/>
        </w:rPr>
        <w:t xml:space="preserve"> до різних типів ландшафту та погодних умов</w:t>
      </w:r>
      <w:r w:rsidR="00631DCF" w:rsidRPr="00631DCF">
        <w:rPr>
          <w:rFonts w:cs="Times New Roman"/>
          <w:szCs w:val="28"/>
          <w:lang w:val="uk-UA"/>
        </w:rPr>
        <w:t>.</w:t>
      </w:r>
      <w:r w:rsidR="000636E2">
        <w:rPr>
          <w:rFonts w:cs="Times New Roman"/>
          <w:szCs w:val="28"/>
          <w:lang w:val="uk-UA"/>
        </w:rPr>
        <w:t xml:space="preserve"> </w:t>
      </w:r>
      <w:r w:rsidR="004704D3">
        <w:rPr>
          <w:rFonts w:cs="Times New Roman"/>
          <w:szCs w:val="28"/>
          <w:lang w:val="uk-UA"/>
        </w:rPr>
        <w:t>Специфічн</w:t>
      </w:r>
      <w:r w:rsidR="00E961AC">
        <w:rPr>
          <w:rFonts w:cs="Times New Roman"/>
          <w:szCs w:val="28"/>
          <w:lang w:val="uk-UA"/>
        </w:rPr>
        <w:t xml:space="preserve">им компонентом </w:t>
      </w:r>
      <w:r w:rsidR="004704D3">
        <w:rPr>
          <w:rFonts w:cs="Times New Roman"/>
          <w:szCs w:val="28"/>
          <w:lang w:val="uk-UA"/>
        </w:rPr>
        <w:t>фізичної підготовки у спортивному орієнтуванні на початковому етапі є н</w:t>
      </w:r>
      <w:r w:rsidR="00631DCF" w:rsidRPr="00631DCF">
        <w:rPr>
          <w:rFonts w:cs="Times New Roman"/>
          <w:szCs w:val="28"/>
          <w:lang w:val="uk-UA"/>
        </w:rPr>
        <w:t>авчання техні</w:t>
      </w:r>
      <w:r w:rsidR="00E961AC">
        <w:rPr>
          <w:rFonts w:cs="Times New Roman"/>
          <w:szCs w:val="28"/>
          <w:lang w:val="uk-UA"/>
        </w:rPr>
        <w:t>ки</w:t>
      </w:r>
      <w:r w:rsidR="00631DCF" w:rsidRPr="00631DCF">
        <w:rPr>
          <w:rFonts w:cs="Times New Roman"/>
          <w:szCs w:val="28"/>
          <w:lang w:val="uk-UA"/>
        </w:rPr>
        <w:t xml:space="preserve"> бігу з картою.</w:t>
      </w:r>
      <w:r w:rsidR="00FD319D">
        <w:rPr>
          <w:rFonts w:cs="Times New Roman"/>
          <w:szCs w:val="28"/>
          <w:lang w:val="uk-UA"/>
        </w:rPr>
        <w:t xml:space="preserve"> </w:t>
      </w:r>
    </w:p>
    <w:p w:rsidR="00FD319D" w:rsidRDefault="00FD319D" w:rsidP="004704D3">
      <w:pPr>
        <w:tabs>
          <w:tab w:val="left" w:pos="142"/>
          <w:tab w:val="num" w:pos="720"/>
          <w:tab w:val="num" w:pos="1440"/>
        </w:tabs>
        <w:adjustRightInd w:val="0"/>
        <w:rPr>
          <w:rFonts w:cs="Times New Roman"/>
          <w:szCs w:val="28"/>
          <w:lang w:val="uk-UA"/>
        </w:rPr>
      </w:pPr>
      <w:r>
        <w:rPr>
          <w:rFonts w:cs="Times New Roman"/>
          <w:szCs w:val="28"/>
          <w:lang w:val="uk-UA"/>
        </w:rPr>
        <w:t>Не менш важливим аспектом є тактична т</w:t>
      </w:r>
      <w:r w:rsidR="00692E20">
        <w:rPr>
          <w:rFonts w:cs="Times New Roman"/>
          <w:szCs w:val="28"/>
          <w:lang w:val="uk-UA"/>
        </w:rPr>
        <w:t>а</w:t>
      </w:r>
      <w:r>
        <w:rPr>
          <w:rFonts w:cs="Times New Roman"/>
          <w:szCs w:val="28"/>
          <w:lang w:val="uk-UA"/>
        </w:rPr>
        <w:t xml:space="preserve"> психологічна підготовка на початковому етапі. Формування тактичного мислення є запорукою в</w:t>
      </w:r>
      <w:r w:rsidRPr="00631DCF">
        <w:rPr>
          <w:rFonts w:cs="Times New Roman"/>
          <w:szCs w:val="28"/>
          <w:lang w:val="uk-UA"/>
        </w:rPr>
        <w:t>міння приймати швидкі рішення у процесі орієнтування</w:t>
      </w:r>
      <w:r>
        <w:rPr>
          <w:rFonts w:cs="Times New Roman"/>
          <w:szCs w:val="28"/>
          <w:lang w:val="uk-UA"/>
        </w:rPr>
        <w:t xml:space="preserve">, а </w:t>
      </w:r>
      <w:r w:rsidRPr="00631DCF">
        <w:rPr>
          <w:rFonts w:cs="Times New Roman"/>
          <w:szCs w:val="28"/>
          <w:lang w:val="uk-UA"/>
        </w:rPr>
        <w:t>розвиток уваги</w:t>
      </w:r>
      <w:r>
        <w:rPr>
          <w:rFonts w:cs="Times New Roman"/>
          <w:szCs w:val="28"/>
          <w:lang w:val="uk-UA"/>
        </w:rPr>
        <w:t xml:space="preserve"> сприяє формуванню </w:t>
      </w:r>
      <w:r w:rsidRPr="00631DCF">
        <w:rPr>
          <w:rFonts w:cs="Times New Roman"/>
          <w:szCs w:val="28"/>
          <w:lang w:val="uk-UA"/>
        </w:rPr>
        <w:t>просторового мислення та пам’яті</w:t>
      </w:r>
      <w:r>
        <w:rPr>
          <w:rFonts w:cs="Times New Roman"/>
          <w:szCs w:val="28"/>
          <w:lang w:val="uk-UA"/>
        </w:rPr>
        <w:t xml:space="preserve">. Психологічна підготовка має бути спрямована на зміцнення </w:t>
      </w:r>
      <w:r w:rsidRPr="00631DCF">
        <w:rPr>
          <w:rFonts w:cs="Times New Roman"/>
          <w:szCs w:val="28"/>
          <w:lang w:val="uk-UA"/>
        </w:rPr>
        <w:t>психологічн</w:t>
      </w:r>
      <w:r>
        <w:rPr>
          <w:rFonts w:cs="Times New Roman"/>
          <w:szCs w:val="28"/>
          <w:lang w:val="uk-UA"/>
        </w:rPr>
        <w:t>ої</w:t>
      </w:r>
      <w:r w:rsidRPr="00631DCF">
        <w:rPr>
          <w:rFonts w:cs="Times New Roman"/>
          <w:szCs w:val="28"/>
          <w:lang w:val="uk-UA"/>
        </w:rPr>
        <w:t xml:space="preserve"> стійк</w:t>
      </w:r>
      <w:r>
        <w:rPr>
          <w:rFonts w:cs="Times New Roman"/>
          <w:szCs w:val="28"/>
          <w:lang w:val="uk-UA"/>
        </w:rPr>
        <w:t>о</w:t>
      </w:r>
      <w:r w:rsidRPr="00631DCF">
        <w:rPr>
          <w:rFonts w:cs="Times New Roman"/>
          <w:szCs w:val="28"/>
          <w:lang w:val="uk-UA"/>
        </w:rPr>
        <w:t>ст</w:t>
      </w:r>
      <w:r>
        <w:rPr>
          <w:rFonts w:cs="Times New Roman"/>
          <w:szCs w:val="28"/>
          <w:lang w:val="uk-UA"/>
        </w:rPr>
        <w:t>і</w:t>
      </w:r>
      <w:r w:rsidRPr="00631DCF">
        <w:rPr>
          <w:rFonts w:cs="Times New Roman"/>
          <w:szCs w:val="28"/>
          <w:lang w:val="uk-UA"/>
        </w:rPr>
        <w:t xml:space="preserve"> до стресових ситуацій та змагальних умов</w:t>
      </w:r>
      <w:r>
        <w:rPr>
          <w:rFonts w:cs="Times New Roman"/>
          <w:szCs w:val="28"/>
          <w:lang w:val="uk-UA"/>
        </w:rPr>
        <w:t xml:space="preserve">. </w:t>
      </w:r>
    </w:p>
    <w:p w:rsidR="00631DCF" w:rsidRPr="00631DCF" w:rsidRDefault="00FB6459" w:rsidP="00FB6459">
      <w:pPr>
        <w:tabs>
          <w:tab w:val="left" w:pos="142"/>
          <w:tab w:val="num" w:pos="720"/>
          <w:tab w:val="num" w:pos="1440"/>
        </w:tabs>
        <w:adjustRightInd w:val="0"/>
        <w:rPr>
          <w:rFonts w:cs="Times New Roman"/>
          <w:szCs w:val="28"/>
          <w:lang w:val="uk-UA"/>
        </w:rPr>
      </w:pPr>
      <w:r>
        <w:rPr>
          <w:rFonts w:cs="Times New Roman"/>
          <w:szCs w:val="28"/>
          <w:lang w:val="uk-UA"/>
        </w:rPr>
        <w:t xml:space="preserve">Вивчення основ </w:t>
      </w:r>
      <w:r w:rsidRPr="00631DCF">
        <w:rPr>
          <w:rFonts w:cs="Times New Roman"/>
          <w:szCs w:val="28"/>
          <w:lang w:val="uk-UA"/>
        </w:rPr>
        <w:t>безпек</w:t>
      </w:r>
      <w:r>
        <w:rPr>
          <w:rFonts w:cs="Times New Roman"/>
          <w:szCs w:val="28"/>
          <w:lang w:val="uk-UA"/>
        </w:rPr>
        <w:t>и</w:t>
      </w:r>
      <w:r w:rsidRPr="00631DCF">
        <w:rPr>
          <w:rFonts w:cs="Times New Roman"/>
          <w:szCs w:val="28"/>
          <w:lang w:val="uk-UA"/>
        </w:rPr>
        <w:t xml:space="preserve"> </w:t>
      </w:r>
      <w:r w:rsidR="00631DCF" w:rsidRPr="00631DCF">
        <w:rPr>
          <w:rFonts w:cs="Times New Roman"/>
          <w:szCs w:val="28"/>
          <w:lang w:val="uk-UA"/>
        </w:rPr>
        <w:t>та відповідальн</w:t>
      </w:r>
      <w:r>
        <w:rPr>
          <w:rFonts w:cs="Times New Roman"/>
          <w:szCs w:val="28"/>
          <w:lang w:val="uk-UA"/>
        </w:rPr>
        <w:t>о</w:t>
      </w:r>
      <w:r w:rsidR="00631DCF" w:rsidRPr="00631DCF">
        <w:rPr>
          <w:rFonts w:cs="Times New Roman"/>
          <w:szCs w:val="28"/>
          <w:lang w:val="uk-UA"/>
        </w:rPr>
        <w:t>ст</w:t>
      </w:r>
      <w:r>
        <w:rPr>
          <w:rFonts w:cs="Times New Roman"/>
          <w:szCs w:val="28"/>
          <w:lang w:val="uk-UA"/>
        </w:rPr>
        <w:t>і</w:t>
      </w:r>
      <w:r w:rsidR="00631DCF" w:rsidRPr="00631DCF">
        <w:rPr>
          <w:rFonts w:cs="Times New Roman"/>
          <w:szCs w:val="28"/>
          <w:lang w:val="uk-UA"/>
        </w:rPr>
        <w:t xml:space="preserve"> під час орієнтування</w:t>
      </w:r>
      <w:r>
        <w:rPr>
          <w:rFonts w:cs="Times New Roman"/>
          <w:szCs w:val="28"/>
          <w:lang w:val="uk-UA"/>
        </w:rPr>
        <w:t xml:space="preserve"> спрямовані на засвоєння </w:t>
      </w:r>
      <w:r w:rsidRPr="00631DCF">
        <w:rPr>
          <w:rFonts w:cs="Times New Roman"/>
          <w:szCs w:val="28"/>
          <w:lang w:val="uk-UA"/>
        </w:rPr>
        <w:t>правил безпечного пересування в природному середовищі</w:t>
      </w:r>
      <w:r>
        <w:rPr>
          <w:rFonts w:cs="Times New Roman"/>
          <w:szCs w:val="28"/>
          <w:lang w:val="uk-UA"/>
        </w:rPr>
        <w:t xml:space="preserve">, </w:t>
      </w:r>
      <w:r w:rsidRPr="00631DCF">
        <w:rPr>
          <w:rFonts w:cs="Times New Roman"/>
          <w:szCs w:val="28"/>
          <w:lang w:val="uk-UA"/>
        </w:rPr>
        <w:t>ознайомлення з технікою першої допомоги у разі травм чи нещасних випадків</w:t>
      </w:r>
      <w:r>
        <w:rPr>
          <w:rFonts w:cs="Times New Roman"/>
          <w:szCs w:val="28"/>
          <w:lang w:val="uk-UA"/>
        </w:rPr>
        <w:t xml:space="preserve">, </w:t>
      </w:r>
      <w:r w:rsidR="00692E20">
        <w:rPr>
          <w:rFonts w:cs="Times New Roman"/>
          <w:szCs w:val="28"/>
          <w:lang w:val="uk-UA"/>
        </w:rPr>
        <w:t xml:space="preserve">розробку </w:t>
      </w:r>
      <w:r>
        <w:rPr>
          <w:rFonts w:cs="Times New Roman"/>
          <w:szCs w:val="28"/>
          <w:lang w:val="uk-UA"/>
        </w:rPr>
        <w:t>правил в</w:t>
      </w:r>
      <w:r w:rsidRPr="00631DCF">
        <w:rPr>
          <w:rFonts w:cs="Times New Roman"/>
          <w:szCs w:val="28"/>
          <w:lang w:val="uk-UA"/>
        </w:rPr>
        <w:t>заємоді</w:t>
      </w:r>
      <w:r>
        <w:rPr>
          <w:rFonts w:cs="Times New Roman"/>
          <w:szCs w:val="28"/>
          <w:lang w:val="uk-UA"/>
        </w:rPr>
        <w:t>ї</w:t>
      </w:r>
      <w:r w:rsidRPr="00631DCF">
        <w:rPr>
          <w:rFonts w:cs="Times New Roman"/>
          <w:szCs w:val="28"/>
          <w:lang w:val="uk-UA"/>
        </w:rPr>
        <w:t xml:space="preserve"> в команді та використання засобів зв’язку</w:t>
      </w:r>
      <w:r>
        <w:rPr>
          <w:rFonts w:cs="Times New Roman"/>
          <w:szCs w:val="28"/>
          <w:lang w:val="uk-UA"/>
        </w:rPr>
        <w:t xml:space="preserve">. </w:t>
      </w:r>
    </w:p>
    <w:p w:rsidR="00B81439" w:rsidRPr="00C47B84" w:rsidRDefault="00631DCF" w:rsidP="00FB6459">
      <w:pPr>
        <w:tabs>
          <w:tab w:val="left" w:pos="142"/>
        </w:tabs>
        <w:adjustRightInd w:val="0"/>
        <w:rPr>
          <w:rFonts w:cs="Times New Roman"/>
          <w:szCs w:val="28"/>
          <w:lang w:val="uk-UA"/>
        </w:rPr>
      </w:pPr>
      <w:r w:rsidRPr="00631DCF">
        <w:rPr>
          <w:rFonts w:cs="Times New Roman"/>
          <w:szCs w:val="28"/>
          <w:lang w:val="uk-UA"/>
        </w:rPr>
        <w:t>Початкова підготовка у спортивному орієнтуванні є фундаментальним етапом для розвитку майбутніх спортсменів. Вона охоплює комплекс знань і навичок, які сприяють формуванню компетентного орієнтувальника, здатного ефективно пересуватися місцевістю, приймати правильні рішення та діяти в різних умовах.</w:t>
      </w:r>
    </w:p>
    <w:p w:rsidR="00B81439" w:rsidRDefault="00B81439" w:rsidP="00B81439">
      <w:pPr>
        <w:pStyle w:val="23"/>
        <w:spacing w:after="0" w:line="240" w:lineRule="auto"/>
        <w:ind w:left="0" w:firstLine="708"/>
        <w:jc w:val="both"/>
        <w:rPr>
          <w:rFonts w:ascii="Times New Roman" w:hAnsi="Times New Roman" w:cs="Times New Roman"/>
          <w:sz w:val="28"/>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5" w:name="_Toc193797458"/>
      <w:r w:rsidRPr="004A256C">
        <w:rPr>
          <w:b/>
          <w:sz w:val="28"/>
          <w:szCs w:val="28"/>
          <w:lang w:val="uk-UA"/>
        </w:rPr>
        <w:t xml:space="preserve">2. </w:t>
      </w:r>
      <w:r w:rsidRPr="001D012B">
        <w:rPr>
          <w:b/>
          <w:sz w:val="28"/>
          <w:szCs w:val="28"/>
          <w:lang w:val="uk-UA"/>
        </w:rPr>
        <w:t xml:space="preserve">Планування та організація </w:t>
      </w:r>
      <w:r w:rsidR="00B75836">
        <w:rPr>
          <w:b/>
          <w:sz w:val="28"/>
          <w:szCs w:val="28"/>
          <w:lang w:val="uk-UA"/>
        </w:rPr>
        <w:t xml:space="preserve">освітнього </w:t>
      </w:r>
      <w:r w:rsidRPr="001D012B">
        <w:rPr>
          <w:b/>
          <w:sz w:val="28"/>
          <w:szCs w:val="28"/>
          <w:lang w:val="uk-UA"/>
        </w:rPr>
        <w:t>процесу</w:t>
      </w:r>
      <w:bookmarkEnd w:id="35"/>
    </w:p>
    <w:p w:rsidR="00B81439" w:rsidRPr="004A256C" w:rsidRDefault="00B81439" w:rsidP="00B81439">
      <w:pPr>
        <w:pStyle w:val="ab"/>
        <w:spacing w:before="0" w:beforeAutospacing="0" w:after="0" w:afterAutospacing="0"/>
        <w:rPr>
          <w:sz w:val="28"/>
          <w:szCs w:val="28"/>
          <w:lang w:val="uk-UA"/>
        </w:rPr>
      </w:pPr>
    </w:p>
    <w:p w:rsidR="00AE54EB" w:rsidRDefault="00B75836" w:rsidP="007F7832">
      <w:pPr>
        <w:shd w:val="clear" w:color="auto" w:fill="FFFFFF"/>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Освітній</w:t>
      </w:r>
      <w:r w:rsidR="007F7832" w:rsidRPr="007F7832">
        <w:rPr>
          <w:rFonts w:eastAsia="Times New Roman" w:cs="Times New Roman"/>
          <w:color w:val="000000" w:themeColor="text1"/>
          <w:szCs w:val="28"/>
          <w:lang w:val="uk-UA" w:eastAsia="ru-RU"/>
        </w:rPr>
        <w:t xml:space="preserve"> процес </w:t>
      </w:r>
      <w:r w:rsidR="00C240F0">
        <w:rPr>
          <w:rFonts w:eastAsia="Times New Roman" w:cs="Times New Roman"/>
          <w:color w:val="000000" w:themeColor="text1"/>
          <w:szCs w:val="28"/>
          <w:lang w:val="uk-UA" w:eastAsia="ru-RU"/>
        </w:rPr>
        <w:t xml:space="preserve">зі </w:t>
      </w:r>
      <w:r w:rsidR="00C240F0" w:rsidRPr="007F7832">
        <w:rPr>
          <w:rFonts w:eastAsia="Times New Roman" w:cs="Times New Roman"/>
          <w:color w:val="000000" w:themeColor="text1"/>
          <w:szCs w:val="28"/>
          <w:lang w:val="uk-UA" w:eastAsia="ru-RU"/>
        </w:rPr>
        <w:t>спортивн</w:t>
      </w:r>
      <w:r w:rsidR="00C240F0">
        <w:rPr>
          <w:rFonts w:eastAsia="Times New Roman" w:cs="Times New Roman"/>
          <w:color w:val="000000" w:themeColor="text1"/>
          <w:szCs w:val="28"/>
          <w:lang w:val="uk-UA" w:eastAsia="ru-RU"/>
        </w:rPr>
        <w:t>ого</w:t>
      </w:r>
      <w:r w:rsidR="00C240F0" w:rsidRPr="007F7832">
        <w:rPr>
          <w:rFonts w:eastAsia="Times New Roman" w:cs="Times New Roman"/>
          <w:color w:val="000000" w:themeColor="text1"/>
          <w:szCs w:val="28"/>
          <w:lang w:val="uk-UA" w:eastAsia="ru-RU"/>
        </w:rPr>
        <w:t xml:space="preserve"> орієнтування </w:t>
      </w:r>
      <w:r w:rsidR="007F7832" w:rsidRPr="007F7832">
        <w:rPr>
          <w:rFonts w:eastAsia="Times New Roman" w:cs="Times New Roman"/>
          <w:color w:val="000000" w:themeColor="text1"/>
          <w:szCs w:val="28"/>
          <w:lang w:val="uk-UA" w:eastAsia="ru-RU"/>
        </w:rPr>
        <w:t>може бути організований у різних формах: як секційна або гурткова робота, а також у рамках уроків фізичної культури в закладах загальної середньої освіти.</w:t>
      </w:r>
      <w:r w:rsidR="000F56BE">
        <w:rPr>
          <w:rFonts w:eastAsia="Times New Roman" w:cs="Times New Roman"/>
          <w:color w:val="000000" w:themeColor="text1"/>
          <w:szCs w:val="28"/>
          <w:lang w:val="uk-UA" w:eastAsia="ru-RU"/>
        </w:rPr>
        <w:t xml:space="preserve"> </w:t>
      </w:r>
    </w:p>
    <w:p w:rsidR="007F7832" w:rsidRPr="007F7832" w:rsidRDefault="00F41348" w:rsidP="007F7832">
      <w:pPr>
        <w:shd w:val="clear" w:color="auto" w:fill="FFFFFF"/>
        <w:rPr>
          <w:rFonts w:eastAsia="Times New Roman" w:cs="Times New Roman"/>
          <w:color w:val="000000" w:themeColor="text1"/>
          <w:szCs w:val="28"/>
          <w:lang w:val="uk-UA" w:eastAsia="ru-RU"/>
        </w:rPr>
      </w:pPr>
      <w:r w:rsidRPr="00F41348">
        <w:rPr>
          <w:rFonts w:eastAsia="Times New Roman" w:cs="Times New Roman"/>
          <w:b/>
          <w:bCs/>
          <w:i/>
          <w:iCs/>
          <w:color w:val="000000" w:themeColor="text1"/>
          <w:szCs w:val="28"/>
          <w:lang w:val="uk-UA" w:eastAsia="ru-RU"/>
        </w:rPr>
        <w:t>Планування</w:t>
      </w:r>
      <w:r w:rsidRPr="00F41348">
        <w:rPr>
          <w:rFonts w:eastAsia="Times New Roman" w:cs="Times New Roman"/>
          <w:color w:val="000000" w:themeColor="text1"/>
          <w:szCs w:val="28"/>
          <w:lang w:val="uk-UA" w:eastAsia="ru-RU"/>
        </w:rPr>
        <w:t xml:space="preserve"> </w:t>
      </w:r>
      <w:r w:rsidR="00B75836">
        <w:rPr>
          <w:rFonts w:eastAsia="Times New Roman" w:cs="Times New Roman"/>
          <w:color w:val="000000" w:themeColor="text1"/>
          <w:szCs w:val="28"/>
          <w:lang w:val="uk-UA" w:eastAsia="ru-RU"/>
        </w:rPr>
        <w:t xml:space="preserve">освітнього </w:t>
      </w:r>
      <w:r w:rsidRPr="00F41348">
        <w:rPr>
          <w:rFonts w:eastAsia="Times New Roman" w:cs="Times New Roman"/>
          <w:color w:val="000000" w:themeColor="text1"/>
          <w:szCs w:val="28"/>
          <w:lang w:val="uk-UA" w:eastAsia="ru-RU"/>
        </w:rPr>
        <w:t>процесу</w:t>
      </w:r>
      <w:r>
        <w:rPr>
          <w:rFonts w:eastAsia="Times New Roman" w:cs="Times New Roman"/>
          <w:color w:val="000000" w:themeColor="text1"/>
          <w:szCs w:val="28"/>
          <w:lang w:val="uk-UA" w:eastAsia="ru-RU"/>
        </w:rPr>
        <w:t xml:space="preserve"> зі спортивного орієнтування, незалежно </w:t>
      </w:r>
      <w:r w:rsidR="000F56BE">
        <w:rPr>
          <w:rFonts w:eastAsia="Times New Roman" w:cs="Times New Roman"/>
          <w:color w:val="000000" w:themeColor="text1"/>
          <w:szCs w:val="28"/>
          <w:lang w:val="uk-UA" w:eastAsia="ru-RU"/>
        </w:rPr>
        <w:t xml:space="preserve">від форми організації </w:t>
      </w:r>
      <w:r w:rsidR="00B75836">
        <w:rPr>
          <w:rFonts w:eastAsia="Times New Roman" w:cs="Times New Roman"/>
          <w:color w:val="000000" w:themeColor="text1"/>
          <w:szCs w:val="28"/>
          <w:lang w:val="uk-UA" w:eastAsia="ru-RU"/>
        </w:rPr>
        <w:t>освітньої</w:t>
      </w:r>
      <w:r w:rsidR="000F56BE">
        <w:rPr>
          <w:rFonts w:eastAsia="Times New Roman" w:cs="Times New Roman"/>
          <w:color w:val="000000" w:themeColor="text1"/>
          <w:szCs w:val="28"/>
          <w:lang w:val="uk-UA" w:eastAsia="ru-RU"/>
        </w:rPr>
        <w:t xml:space="preserve"> діяльності, обов’язково передбачає: </w:t>
      </w:r>
    </w:p>
    <w:p w:rsidR="007F7832" w:rsidRPr="000F56BE" w:rsidRDefault="000F56BE" w:rsidP="004556AE">
      <w:pPr>
        <w:numPr>
          <w:ilvl w:val="0"/>
          <w:numId w:val="15"/>
        </w:numPr>
        <w:tabs>
          <w:tab w:val="clear" w:pos="720"/>
          <w:tab w:val="num" w:pos="993"/>
        </w:tabs>
        <w:ind w:left="0" w:firstLine="709"/>
        <w:rPr>
          <w:rFonts w:eastAsia="Times New Roman" w:cs="Times New Roman"/>
          <w:szCs w:val="28"/>
          <w:lang w:val="uk-UA" w:eastAsia="ru-RU"/>
        </w:rPr>
      </w:pPr>
      <w:r w:rsidRPr="000F56BE">
        <w:rPr>
          <w:rFonts w:eastAsia="Times New Roman" w:cs="Times New Roman"/>
          <w:szCs w:val="28"/>
          <w:lang w:val="uk-UA" w:eastAsia="ru-RU"/>
        </w:rPr>
        <w:t>визначення цілей та завдань навчання</w:t>
      </w:r>
      <w:r>
        <w:rPr>
          <w:rFonts w:eastAsia="Times New Roman" w:cs="Times New Roman"/>
          <w:szCs w:val="28"/>
          <w:lang w:val="uk-UA" w:eastAsia="ru-RU"/>
        </w:rPr>
        <w:t>;</w:t>
      </w:r>
    </w:p>
    <w:p w:rsidR="007F7832" w:rsidRPr="000F56BE" w:rsidRDefault="000F56BE" w:rsidP="004556AE">
      <w:pPr>
        <w:numPr>
          <w:ilvl w:val="0"/>
          <w:numId w:val="15"/>
        </w:numPr>
        <w:tabs>
          <w:tab w:val="clear" w:pos="720"/>
          <w:tab w:val="num" w:pos="993"/>
        </w:tabs>
        <w:ind w:left="0" w:firstLine="709"/>
        <w:rPr>
          <w:rFonts w:eastAsia="Times New Roman" w:cs="Times New Roman"/>
          <w:szCs w:val="28"/>
          <w:lang w:val="uk-UA" w:eastAsia="ru-RU"/>
        </w:rPr>
      </w:pPr>
      <w:r w:rsidRPr="000F56BE">
        <w:rPr>
          <w:rFonts w:eastAsia="Times New Roman" w:cs="Times New Roman"/>
          <w:szCs w:val="28"/>
          <w:lang w:val="uk-UA" w:eastAsia="ru-RU"/>
        </w:rPr>
        <w:t>розробку змісту програми та методики викладання</w:t>
      </w:r>
      <w:r>
        <w:rPr>
          <w:rFonts w:eastAsia="Times New Roman" w:cs="Times New Roman"/>
          <w:szCs w:val="28"/>
          <w:lang w:val="uk-UA" w:eastAsia="ru-RU"/>
        </w:rPr>
        <w:t>;</w:t>
      </w:r>
    </w:p>
    <w:p w:rsidR="007F7832" w:rsidRPr="000F56BE" w:rsidRDefault="000F56BE" w:rsidP="004556AE">
      <w:pPr>
        <w:numPr>
          <w:ilvl w:val="0"/>
          <w:numId w:val="15"/>
        </w:numPr>
        <w:tabs>
          <w:tab w:val="clear" w:pos="720"/>
          <w:tab w:val="num" w:pos="993"/>
        </w:tabs>
        <w:ind w:left="0" w:firstLine="709"/>
        <w:rPr>
          <w:rFonts w:eastAsia="Times New Roman" w:cs="Times New Roman"/>
          <w:szCs w:val="28"/>
          <w:lang w:val="uk-UA" w:eastAsia="ru-RU"/>
        </w:rPr>
      </w:pPr>
      <w:r w:rsidRPr="000F56BE">
        <w:rPr>
          <w:rFonts w:eastAsia="Times New Roman" w:cs="Times New Roman"/>
          <w:szCs w:val="28"/>
          <w:lang w:val="uk-UA" w:eastAsia="ru-RU"/>
        </w:rPr>
        <w:t>підбір матеріально-технічного забезпечення</w:t>
      </w:r>
      <w:r>
        <w:rPr>
          <w:rFonts w:eastAsia="Times New Roman" w:cs="Times New Roman"/>
          <w:szCs w:val="28"/>
          <w:lang w:val="uk-UA" w:eastAsia="ru-RU"/>
        </w:rPr>
        <w:t>;</w:t>
      </w:r>
    </w:p>
    <w:p w:rsidR="007F7832" w:rsidRPr="000F56BE" w:rsidRDefault="000F56BE" w:rsidP="004556AE">
      <w:pPr>
        <w:numPr>
          <w:ilvl w:val="0"/>
          <w:numId w:val="15"/>
        </w:numPr>
        <w:tabs>
          <w:tab w:val="clear" w:pos="720"/>
          <w:tab w:val="num" w:pos="993"/>
        </w:tabs>
        <w:ind w:left="0" w:firstLine="709"/>
        <w:rPr>
          <w:rFonts w:eastAsia="Times New Roman" w:cs="Times New Roman"/>
          <w:szCs w:val="28"/>
          <w:lang w:val="uk-UA" w:eastAsia="ru-RU"/>
        </w:rPr>
      </w:pPr>
      <w:r w:rsidRPr="000F56BE">
        <w:rPr>
          <w:rFonts w:eastAsia="Times New Roman" w:cs="Times New Roman"/>
          <w:szCs w:val="28"/>
          <w:lang w:val="uk-UA" w:eastAsia="ru-RU"/>
        </w:rPr>
        <w:t>організацію змагань та контроль рівня підготовки учасників.</w:t>
      </w:r>
    </w:p>
    <w:p w:rsidR="007F7832" w:rsidRPr="007F7832" w:rsidRDefault="007F7832" w:rsidP="00ED652C">
      <w:pPr>
        <w:shd w:val="clear" w:color="auto" w:fill="FFFFFF"/>
        <w:rPr>
          <w:rFonts w:eastAsia="Times New Roman" w:cs="Times New Roman"/>
          <w:color w:val="000000" w:themeColor="text1"/>
          <w:szCs w:val="28"/>
          <w:lang w:val="uk-UA" w:eastAsia="ru-RU"/>
        </w:rPr>
      </w:pPr>
      <w:r w:rsidRPr="00F41348">
        <w:rPr>
          <w:rFonts w:eastAsia="Times New Roman" w:cs="Times New Roman"/>
          <w:i/>
          <w:iCs/>
          <w:color w:val="000000" w:themeColor="text1"/>
          <w:szCs w:val="28"/>
          <w:lang w:val="uk-UA" w:eastAsia="ru-RU"/>
        </w:rPr>
        <w:t>Секційні та гурткові заняття</w:t>
      </w:r>
      <w:r w:rsidRPr="007F7832">
        <w:rPr>
          <w:rFonts w:eastAsia="Times New Roman" w:cs="Times New Roman"/>
          <w:color w:val="000000" w:themeColor="text1"/>
          <w:szCs w:val="28"/>
          <w:lang w:val="uk-UA" w:eastAsia="ru-RU"/>
        </w:rPr>
        <w:t xml:space="preserve"> зі спортивного орієнтування організовуються в спортивних клубах, дитячо-юнацьких спортивних школах (ДЮСШ), центрах туризму та позашкільних закладах освіти. Основні особливості такої організації</w:t>
      </w:r>
      <w:r w:rsidR="00ED652C">
        <w:rPr>
          <w:rFonts w:eastAsia="Times New Roman" w:cs="Times New Roman"/>
          <w:color w:val="000000" w:themeColor="text1"/>
          <w:szCs w:val="28"/>
          <w:lang w:val="uk-UA" w:eastAsia="ru-RU"/>
        </w:rPr>
        <w:t xml:space="preserve"> – це </w:t>
      </w:r>
      <w:r w:rsidR="00ED652C" w:rsidRPr="007F7832">
        <w:rPr>
          <w:rFonts w:eastAsia="Times New Roman" w:cs="Times New Roman"/>
          <w:color w:val="000000" w:themeColor="text1"/>
          <w:szCs w:val="28"/>
          <w:lang w:val="uk-UA" w:eastAsia="ru-RU"/>
        </w:rPr>
        <w:t xml:space="preserve">гнучкість </w:t>
      </w:r>
      <w:r w:rsidRPr="007F7832">
        <w:rPr>
          <w:rFonts w:eastAsia="Times New Roman" w:cs="Times New Roman"/>
          <w:color w:val="000000" w:themeColor="text1"/>
          <w:szCs w:val="28"/>
          <w:lang w:val="uk-UA" w:eastAsia="ru-RU"/>
        </w:rPr>
        <w:t xml:space="preserve">у виборі </w:t>
      </w:r>
      <w:r w:rsidR="00B75836">
        <w:rPr>
          <w:rFonts w:eastAsia="Times New Roman" w:cs="Times New Roman"/>
          <w:color w:val="000000" w:themeColor="text1"/>
          <w:szCs w:val="28"/>
          <w:lang w:val="uk-UA" w:eastAsia="ru-RU"/>
        </w:rPr>
        <w:t>освітніх</w:t>
      </w:r>
      <w:r w:rsidRPr="007F7832">
        <w:rPr>
          <w:rFonts w:eastAsia="Times New Roman" w:cs="Times New Roman"/>
          <w:color w:val="000000" w:themeColor="text1"/>
          <w:szCs w:val="28"/>
          <w:lang w:val="uk-UA" w:eastAsia="ru-RU"/>
        </w:rPr>
        <w:t xml:space="preserve"> програм і методик</w:t>
      </w:r>
      <w:r w:rsidR="00ED652C">
        <w:rPr>
          <w:rFonts w:eastAsia="Times New Roman" w:cs="Times New Roman"/>
          <w:color w:val="000000" w:themeColor="text1"/>
          <w:szCs w:val="28"/>
          <w:lang w:val="uk-UA" w:eastAsia="ru-RU"/>
        </w:rPr>
        <w:t>, м</w:t>
      </w:r>
      <w:r w:rsidRPr="007F7832">
        <w:rPr>
          <w:rFonts w:eastAsia="Times New Roman" w:cs="Times New Roman"/>
          <w:color w:val="000000" w:themeColor="text1"/>
          <w:szCs w:val="28"/>
          <w:lang w:val="uk-UA" w:eastAsia="ru-RU"/>
        </w:rPr>
        <w:t>ожливість приділення більшої уваги практичним тренуванням</w:t>
      </w:r>
      <w:r w:rsidR="00ED652C">
        <w:rPr>
          <w:rFonts w:eastAsia="Times New Roman" w:cs="Times New Roman"/>
          <w:color w:val="000000" w:themeColor="text1"/>
          <w:szCs w:val="28"/>
          <w:lang w:val="uk-UA" w:eastAsia="ru-RU"/>
        </w:rPr>
        <w:t>, п</w:t>
      </w:r>
      <w:r w:rsidRPr="007F7832">
        <w:rPr>
          <w:rFonts w:eastAsia="Times New Roman" w:cs="Times New Roman"/>
          <w:color w:val="000000" w:themeColor="text1"/>
          <w:szCs w:val="28"/>
          <w:lang w:val="uk-UA" w:eastAsia="ru-RU"/>
        </w:rPr>
        <w:t>ідготовка учнів до участі у спортивних змаганнях</w:t>
      </w:r>
      <w:r w:rsidR="00ED652C">
        <w:rPr>
          <w:rFonts w:eastAsia="Times New Roman" w:cs="Times New Roman"/>
          <w:color w:val="000000" w:themeColor="text1"/>
          <w:szCs w:val="28"/>
          <w:lang w:val="uk-UA" w:eastAsia="ru-RU"/>
        </w:rPr>
        <w:t>, з</w:t>
      </w:r>
      <w:r w:rsidRPr="007F7832">
        <w:rPr>
          <w:rFonts w:eastAsia="Times New Roman" w:cs="Times New Roman"/>
          <w:color w:val="000000" w:themeColor="text1"/>
          <w:szCs w:val="28"/>
          <w:lang w:val="uk-UA" w:eastAsia="ru-RU"/>
        </w:rPr>
        <w:t>алучення до тренувального процесу дітей різного віку та рівня підготовки.</w:t>
      </w:r>
    </w:p>
    <w:p w:rsidR="007F7832" w:rsidRPr="007F7832" w:rsidRDefault="00F41348" w:rsidP="007F7832">
      <w:pPr>
        <w:shd w:val="clear" w:color="auto" w:fill="FFFFFF"/>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lastRenderedPageBreak/>
        <w:t>Залежно від матеріально-технічного забезпечення і кліматичних умов с</w:t>
      </w:r>
      <w:r w:rsidR="007F7832" w:rsidRPr="007F7832">
        <w:rPr>
          <w:rFonts w:eastAsia="Times New Roman" w:cs="Times New Roman"/>
          <w:color w:val="000000" w:themeColor="text1"/>
          <w:szCs w:val="28"/>
          <w:lang w:val="uk-UA" w:eastAsia="ru-RU"/>
        </w:rPr>
        <w:t>труктура занять може включати</w:t>
      </w:r>
      <w:r>
        <w:rPr>
          <w:rFonts w:eastAsia="Times New Roman" w:cs="Times New Roman"/>
          <w:color w:val="000000" w:themeColor="text1"/>
          <w:szCs w:val="28"/>
          <w:lang w:val="uk-UA" w:eastAsia="ru-RU"/>
        </w:rPr>
        <w:t xml:space="preserve"> такі основні розділи</w:t>
      </w:r>
      <w:r w:rsidR="007F7832" w:rsidRPr="007F7832">
        <w:rPr>
          <w:rFonts w:eastAsia="Times New Roman" w:cs="Times New Roman"/>
          <w:color w:val="000000" w:themeColor="text1"/>
          <w:szCs w:val="28"/>
          <w:lang w:val="uk-UA" w:eastAsia="ru-RU"/>
        </w:rPr>
        <w:t>:</w:t>
      </w:r>
    </w:p>
    <w:p w:rsidR="007F7832" w:rsidRPr="00F41348" w:rsidRDefault="00F41348" w:rsidP="00EA663A">
      <w:pPr>
        <w:numPr>
          <w:ilvl w:val="0"/>
          <w:numId w:val="15"/>
        </w:numPr>
        <w:tabs>
          <w:tab w:val="clear" w:pos="720"/>
          <w:tab w:val="num" w:pos="993"/>
        </w:tabs>
        <w:ind w:left="0" w:firstLine="709"/>
        <w:rPr>
          <w:rFonts w:eastAsia="Times New Roman" w:cs="Times New Roman"/>
          <w:szCs w:val="28"/>
          <w:lang w:val="uk-UA" w:eastAsia="ru-RU"/>
        </w:rPr>
      </w:pPr>
      <w:r w:rsidRPr="00F41348">
        <w:rPr>
          <w:rFonts w:eastAsia="Times New Roman" w:cs="Times New Roman"/>
          <w:szCs w:val="28"/>
          <w:lang w:val="uk-UA" w:eastAsia="ru-RU"/>
        </w:rPr>
        <w:t>теоретичні заняття (топографія, читання карти, основи орієнтування)</w:t>
      </w:r>
      <w:r>
        <w:rPr>
          <w:rFonts w:eastAsia="Times New Roman" w:cs="Times New Roman"/>
          <w:szCs w:val="28"/>
          <w:lang w:val="uk-UA" w:eastAsia="ru-RU"/>
        </w:rPr>
        <w:t>;</w:t>
      </w:r>
    </w:p>
    <w:p w:rsidR="007F7832" w:rsidRPr="00F41348" w:rsidRDefault="00F41348" w:rsidP="00EA663A">
      <w:pPr>
        <w:numPr>
          <w:ilvl w:val="0"/>
          <w:numId w:val="15"/>
        </w:numPr>
        <w:tabs>
          <w:tab w:val="clear" w:pos="720"/>
          <w:tab w:val="num" w:pos="993"/>
        </w:tabs>
        <w:ind w:left="0" w:firstLine="709"/>
        <w:rPr>
          <w:rFonts w:eastAsia="Times New Roman" w:cs="Times New Roman"/>
          <w:szCs w:val="28"/>
          <w:lang w:val="uk-UA" w:eastAsia="ru-RU"/>
        </w:rPr>
      </w:pPr>
      <w:r w:rsidRPr="00F41348">
        <w:rPr>
          <w:rFonts w:eastAsia="Times New Roman" w:cs="Times New Roman"/>
          <w:szCs w:val="28"/>
          <w:lang w:val="uk-UA" w:eastAsia="ru-RU"/>
        </w:rPr>
        <w:t>практичні тренування на місцевості</w:t>
      </w:r>
      <w:r>
        <w:rPr>
          <w:rFonts w:eastAsia="Times New Roman" w:cs="Times New Roman"/>
          <w:szCs w:val="28"/>
          <w:lang w:val="uk-UA" w:eastAsia="ru-RU"/>
        </w:rPr>
        <w:t>;</w:t>
      </w:r>
    </w:p>
    <w:p w:rsidR="007F7832" w:rsidRPr="00F41348" w:rsidRDefault="00F41348" w:rsidP="00EA663A">
      <w:pPr>
        <w:numPr>
          <w:ilvl w:val="0"/>
          <w:numId w:val="15"/>
        </w:numPr>
        <w:tabs>
          <w:tab w:val="clear" w:pos="720"/>
          <w:tab w:val="num" w:pos="993"/>
        </w:tabs>
        <w:ind w:left="0" w:firstLine="709"/>
        <w:rPr>
          <w:rFonts w:eastAsia="Times New Roman" w:cs="Times New Roman"/>
          <w:szCs w:val="28"/>
          <w:lang w:val="uk-UA" w:eastAsia="ru-RU"/>
        </w:rPr>
      </w:pPr>
      <w:r w:rsidRPr="00F41348">
        <w:rPr>
          <w:rFonts w:eastAsia="Times New Roman" w:cs="Times New Roman"/>
          <w:szCs w:val="28"/>
          <w:lang w:val="uk-UA" w:eastAsia="ru-RU"/>
        </w:rPr>
        <w:t>фізичну підготовку (бігові вправи, загальна витривалість)</w:t>
      </w:r>
      <w:r>
        <w:rPr>
          <w:rFonts w:eastAsia="Times New Roman" w:cs="Times New Roman"/>
          <w:szCs w:val="28"/>
          <w:lang w:val="uk-UA" w:eastAsia="ru-RU"/>
        </w:rPr>
        <w:t>;</w:t>
      </w:r>
    </w:p>
    <w:p w:rsidR="007F7832" w:rsidRPr="00F41348" w:rsidRDefault="00F41348" w:rsidP="00EA663A">
      <w:pPr>
        <w:numPr>
          <w:ilvl w:val="0"/>
          <w:numId w:val="15"/>
        </w:numPr>
        <w:tabs>
          <w:tab w:val="clear" w:pos="720"/>
          <w:tab w:val="num" w:pos="993"/>
        </w:tabs>
        <w:ind w:left="0" w:firstLine="709"/>
        <w:rPr>
          <w:rFonts w:eastAsia="Times New Roman" w:cs="Times New Roman"/>
          <w:szCs w:val="28"/>
          <w:lang w:val="uk-UA" w:eastAsia="ru-RU"/>
        </w:rPr>
      </w:pPr>
      <w:r w:rsidRPr="00F41348">
        <w:rPr>
          <w:rFonts w:eastAsia="Times New Roman" w:cs="Times New Roman"/>
          <w:szCs w:val="28"/>
          <w:lang w:val="uk-UA" w:eastAsia="ru-RU"/>
        </w:rPr>
        <w:t>змагальні заходи для відпрацювання навичок.</w:t>
      </w:r>
    </w:p>
    <w:p w:rsidR="00783F9B" w:rsidRPr="00783F9B" w:rsidRDefault="00365A9F" w:rsidP="00783F9B">
      <w:pPr>
        <w:shd w:val="clear" w:color="auto" w:fill="FFFFFF"/>
        <w:rPr>
          <w:rFonts w:eastAsia="Times New Roman" w:cs="Times New Roman"/>
          <w:color w:val="000000" w:themeColor="text1"/>
          <w:szCs w:val="28"/>
          <w:lang w:val="uk-UA" w:eastAsia="ru-RU"/>
        </w:rPr>
      </w:pPr>
      <w:r w:rsidRPr="00365A9F">
        <w:rPr>
          <w:rFonts w:eastAsia="Times New Roman" w:cs="Times New Roman"/>
          <w:color w:val="000000" w:themeColor="text1"/>
          <w:szCs w:val="28"/>
          <w:lang w:val="uk-UA" w:eastAsia="ru-RU"/>
        </w:rPr>
        <w:t>Навчальна програма з позашкільної освіти туристсько-краєзнавчого напряму «Спортивне орієнтування»</w:t>
      </w:r>
      <w:r>
        <w:rPr>
          <w:rFonts w:eastAsia="Times New Roman" w:cs="Times New Roman"/>
          <w:color w:val="000000" w:themeColor="text1"/>
          <w:szCs w:val="28"/>
          <w:lang w:val="uk-UA" w:eastAsia="ru-RU"/>
        </w:rPr>
        <w:t xml:space="preserve"> </w:t>
      </w:r>
      <w:r w:rsidR="00783F9B" w:rsidRPr="00783F9B">
        <w:rPr>
          <w:rFonts w:eastAsia="Times New Roman" w:cs="Times New Roman"/>
          <w:color w:val="000000" w:themeColor="text1"/>
          <w:szCs w:val="28"/>
          <w:lang w:val="uk-UA" w:eastAsia="ru-RU"/>
        </w:rPr>
        <w:t>складається з трьох рівнів:</w:t>
      </w:r>
    </w:p>
    <w:p w:rsidR="00783F9B" w:rsidRPr="00783F9B"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783F9B">
        <w:rPr>
          <w:rFonts w:eastAsia="Times New Roman" w:cs="Times New Roman"/>
          <w:szCs w:val="28"/>
          <w:lang w:val="uk-UA" w:eastAsia="ru-RU"/>
        </w:rPr>
        <w:t>початковий (8</w:t>
      </w:r>
      <w:r>
        <w:rPr>
          <w:rFonts w:eastAsia="Times New Roman" w:cs="Times New Roman"/>
          <w:szCs w:val="28"/>
          <w:lang w:val="uk-UA" w:eastAsia="ru-RU"/>
        </w:rPr>
        <w:t>-</w:t>
      </w:r>
      <w:r w:rsidRPr="00783F9B">
        <w:rPr>
          <w:rFonts w:eastAsia="Times New Roman" w:cs="Times New Roman"/>
          <w:szCs w:val="28"/>
          <w:lang w:val="uk-UA" w:eastAsia="ru-RU"/>
        </w:rPr>
        <w:t>9 років) – освоєння базових знань і навичок</w:t>
      </w:r>
      <w:r>
        <w:rPr>
          <w:rFonts w:eastAsia="Times New Roman" w:cs="Times New Roman"/>
          <w:szCs w:val="28"/>
          <w:lang w:val="uk-UA" w:eastAsia="ru-RU"/>
        </w:rPr>
        <w:t>;</w:t>
      </w:r>
    </w:p>
    <w:p w:rsidR="00783F9B" w:rsidRPr="00783F9B"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783F9B">
        <w:rPr>
          <w:rFonts w:eastAsia="Times New Roman" w:cs="Times New Roman"/>
          <w:szCs w:val="28"/>
          <w:lang w:val="uk-UA" w:eastAsia="ru-RU"/>
        </w:rPr>
        <w:t>основний (від 9</w:t>
      </w:r>
      <w:r>
        <w:rPr>
          <w:rFonts w:eastAsia="Times New Roman" w:cs="Times New Roman"/>
          <w:szCs w:val="28"/>
          <w:lang w:val="uk-UA" w:eastAsia="ru-RU"/>
        </w:rPr>
        <w:t>-</w:t>
      </w:r>
      <w:r w:rsidRPr="00783F9B">
        <w:rPr>
          <w:rFonts w:eastAsia="Times New Roman" w:cs="Times New Roman"/>
          <w:szCs w:val="28"/>
          <w:lang w:val="uk-UA" w:eastAsia="ru-RU"/>
        </w:rPr>
        <w:t>10 років) – вдосконалення вмінь після початкового рівня</w:t>
      </w:r>
      <w:r>
        <w:rPr>
          <w:rFonts w:eastAsia="Times New Roman" w:cs="Times New Roman"/>
          <w:szCs w:val="28"/>
          <w:lang w:val="uk-UA" w:eastAsia="ru-RU"/>
        </w:rPr>
        <w:t>;</w:t>
      </w:r>
    </w:p>
    <w:p w:rsidR="00783F9B" w:rsidRPr="00783F9B"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783F9B">
        <w:rPr>
          <w:rFonts w:eastAsia="Times New Roman" w:cs="Times New Roman"/>
          <w:szCs w:val="28"/>
          <w:lang w:val="uk-UA" w:eastAsia="ru-RU"/>
        </w:rPr>
        <w:t>вищий (від 12 років) – поглиблене навчання для досвідчених орієнтувальників.</w:t>
      </w:r>
    </w:p>
    <w:p w:rsidR="00783F9B" w:rsidRPr="00783F9B" w:rsidRDefault="00783F9B" w:rsidP="00365A9F">
      <w:pPr>
        <w:shd w:val="clear" w:color="auto" w:fill="FFFFFF"/>
        <w:tabs>
          <w:tab w:val="num" w:pos="720"/>
        </w:tabs>
        <w:rPr>
          <w:rFonts w:eastAsia="Times New Roman" w:cs="Times New Roman"/>
          <w:color w:val="000000" w:themeColor="text1"/>
          <w:szCs w:val="28"/>
          <w:lang w:val="uk-UA" w:eastAsia="ru-RU"/>
        </w:rPr>
      </w:pPr>
      <w:r w:rsidRPr="00783F9B">
        <w:rPr>
          <w:rFonts w:eastAsia="Times New Roman" w:cs="Times New Roman"/>
          <w:color w:val="000000" w:themeColor="text1"/>
          <w:szCs w:val="28"/>
          <w:lang w:val="uk-UA" w:eastAsia="ru-RU"/>
        </w:rPr>
        <w:t>Тривалість навчання: 1 рік для початкового рівня, 3 роки для кожного наступного. Годинний обсяг – 216 або 324 години залежно від рівня підготовки та участі у змаганнях.</w:t>
      </w:r>
      <w:r w:rsidR="00365A9F">
        <w:rPr>
          <w:rFonts w:eastAsia="Times New Roman" w:cs="Times New Roman"/>
          <w:color w:val="000000" w:themeColor="text1"/>
          <w:szCs w:val="28"/>
          <w:lang w:val="uk-UA" w:eastAsia="ru-RU"/>
        </w:rPr>
        <w:t xml:space="preserve"> </w:t>
      </w:r>
      <w:r w:rsidRPr="00783F9B">
        <w:rPr>
          <w:rFonts w:eastAsia="Times New Roman" w:cs="Times New Roman"/>
          <w:color w:val="000000" w:themeColor="text1"/>
          <w:szCs w:val="28"/>
          <w:lang w:val="uk-UA" w:eastAsia="ru-RU"/>
        </w:rPr>
        <w:t>Основні компетентності програми:</w:t>
      </w:r>
      <w:r w:rsidR="00365A9F">
        <w:rPr>
          <w:rFonts w:eastAsia="Times New Roman" w:cs="Times New Roman"/>
          <w:color w:val="000000" w:themeColor="text1"/>
          <w:szCs w:val="28"/>
          <w:lang w:val="uk-UA" w:eastAsia="ru-RU"/>
        </w:rPr>
        <w:t xml:space="preserve"> 1) п</w:t>
      </w:r>
      <w:r w:rsidRPr="00783F9B">
        <w:rPr>
          <w:rFonts w:eastAsia="Times New Roman" w:cs="Times New Roman"/>
          <w:color w:val="000000" w:themeColor="text1"/>
          <w:szCs w:val="28"/>
          <w:lang w:val="uk-UA" w:eastAsia="ru-RU"/>
        </w:rPr>
        <w:t>ізнавальн</w:t>
      </w:r>
      <w:r w:rsidR="00365A9F">
        <w:rPr>
          <w:rFonts w:eastAsia="Times New Roman" w:cs="Times New Roman"/>
          <w:color w:val="000000" w:themeColor="text1"/>
          <w:szCs w:val="28"/>
          <w:lang w:val="uk-UA" w:eastAsia="ru-RU"/>
        </w:rPr>
        <w:t>ий</w:t>
      </w:r>
      <w:r w:rsidRPr="00783F9B">
        <w:rPr>
          <w:rFonts w:eastAsia="Times New Roman" w:cs="Times New Roman"/>
          <w:color w:val="000000" w:themeColor="text1"/>
          <w:szCs w:val="28"/>
          <w:lang w:val="uk-UA" w:eastAsia="ru-RU"/>
        </w:rPr>
        <w:t xml:space="preserve"> – знання з топографії, орієнтування, туризму</w:t>
      </w:r>
      <w:r w:rsidR="00365A9F">
        <w:rPr>
          <w:rFonts w:eastAsia="Times New Roman" w:cs="Times New Roman"/>
          <w:color w:val="000000" w:themeColor="text1"/>
          <w:szCs w:val="28"/>
          <w:lang w:val="uk-UA" w:eastAsia="ru-RU"/>
        </w:rPr>
        <w:t xml:space="preserve">; 2) </w:t>
      </w:r>
      <w:r w:rsidR="00365A9F" w:rsidRPr="00783F9B">
        <w:rPr>
          <w:rFonts w:eastAsia="Times New Roman" w:cs="Times New Roman"/>
          <w:color w:val="000000" w:themeColor="text1"/>
          <w:szCs w:val="28"/>
          <w:lang w:val="uk-UA" w:eastAsia="ru-RU"/>
        </w:rPr>
        <w:t>практичн</w:t>
      </w:r>
      <w:r w:rsidR="00365A9F">
        <w:rPr>
          <w:rFonts w:eastAsia="Times New Roman" w:cs="Times New Roman"/>
          <w:color w:val="000000" w:themeColor="text1"/>
          <w:szCs w:val="28"/>
          <w:lang w:val="uk-UA" w:eastAsia="ru-RU"/>
        </w:rPr>
        <w:t>ий</w:t>
      </w:r>
      <w:r w:rsidR="00365A9F" w:rsidRPr="00783F9B">
        <w:rPr>
          <w:rFonts w:eastAsia="Times New Roman" w:cs="Times New Roman"/>
          <w:color w:val="000000" w:themeColor="text1"/>
          <w:szCs w:val="28"/>
          <w:lang w:val="uk-UA" w:eastAsia="ru-RU"/>
        </w:rPr>
        <w:t xml:space="preserve"> </w:t>
      </w:r>
      <w:r w:rsidRPr="00783F9B">
        <w:rPr>
          <w:rFonts w:eastAsia="Times New Roman" w:cs="Times New Roman"/>
          <w:color w:val="000000" w:themeColor="text1"/>
          <w:szCs w:val="28"/>
          <w:lang w:val="uk-UA" w:eastAsia="ru-RU"/>
        </w:rPr>
        <w:t>– подолання дистанцій, участь у змаганнях</w:t>
      </w:r>
      <w:r w:rsidR="00365A9F">
        <w:rPr>
          <w:rFonts w:eastAsia="Times New Roman" w:cs="Times New Roman"/>
          <w:color w:val="000000" w:themeColor="text1"/>
          <w:szCs w:val="28"/>
          <w:lang w:val="uk-UA" w:eastAsia="ru-RU"/>
        </w:rPr>
        <w:t xml:space="preserve">; 3) </w:t>
      </w:r>
      <w:r w:rsidR="00365A9F" w:rsidRPr="00783F9B">
        <w:rPr>
          <w:rFonts w:eastAsia="Times New Roman" w:cs="Times New Roman"/>
          <w:color w:val="000000" w:themeColor="text1"/>
          <w:szCs w:val="28"/>
          <w:lang w:val="uk-UA" w:eastAsia="ru-RU"/>
        </w:rPr>
        <w:t>творч</w:t>
      </w:r>
      <w:r w:rsidR="00365A9F">
        <w:rPr>
          <w:rFonts w:eastAsia="Times New Roman" w:cs="Times New Roman"/>
          <w:color w:val="000000" w:themeColor="text1"/>
          <w:szCs w:val="28"/>
          <w:lang w:val="uk-UA" w:eastAsia="ru-RU"/>
        </w:rPr>
        <w:t>ий</w:t>
      </w:r>
      <w:r w:rsidR="00365A9F" w:rsidRPr="00783F9B">
        <w:rPr>
          <w:rFonts w:eastAsia="Times New Roman" w:cs="Times New Roman"/>
          <w:color w:val="000000" w:themeColor="text1"/>
          <w:szCs w:val="28"/>
          <w:lang w:val="uk-UA" w:eastAsia="ru-RU"/>
        </w:rPr>
        <w:t xml:space="preserve"> </w:t>
      </w:r>
      <w:r w:rsidRPr="00783F9B">
        <w:rPr>
          <w:rFonts w:eastAsia="Times New Roman" w:cs="Times New Roman"/>
          <w:color w:val="000000" w:themeColor="text1"/>
          <w:szCs w:val="28"/>
          <w:lang w:val="uk-UA" w:eastAsia="ru-RU"/>
        </w:rPr>
        <w:t>– змагальна і краєзнавча діяльність</w:t>
      </w:r>
      <w:r w:rsidR="00365A9F">
        <w:rPr>
          <w:rFonts w:eastAsia="Times New Roman" w:cs="Times New Roman"/>
          <w:color w:val="000000" w:themeColor="text1"/>
          <w:szCs w:val="28"/>
          <w:lang w:val="uk-UA" w:eastAsia="ru-RU"/>
        </w:rPr>
        <w:t xml:space="preserve">; 4) </w:t>
      </w:r>
      <w:r w:rsidR="00365A9F" w:rsidRPr="00783F9B">
        <w:rPr>
          <w:rFonts w:eastAsia="Times New Roman" w:cs="Times New Roman"/>
          <w:color w:val="000000" w:themeColor="text1"/>
          <w:szCs w:val="28"/>
          <w:lang w:val="uk-UA" w:eastAsia="ru-RU"/>
        </w:rPr>
        <w:t>соціальн</w:t>
      </w:r>
      <w:r w:rsidR="00365A9F">
        <w:rPr>
          <w:rFonts w:eastAsia="Times New Roman" w:cs="Times New Roman"/>
          <w:color w:val="000000" w:themeColor="text1"/>
          <w:szCs w:val="28"/>
          <w:lang w:val="uk-UA" w:eastAsia="ru-RU"/>
        </w:rPr>
        <w:t>ий</w:t>
      </w:r>
      <w:r w:rsidR="00365A9F" w:rsidRPr="00783F9B">
        <w:rPr>
          <w:rFonts w:eastAsia="Times New Roman" w:cs="Times New Roman"/>
          <w:color w:val="000000" w:themeColor="text1"/>
          <w:szCs w:val="28"/>
          <w:lang w:val="uk-UA" w:eastAsia="ru-RU"/>
        </w:rPr>
        <w:t xml:space="preserve"> </w:t>
      </w:r>
      <w:r w:rsidRPr="00783F9B">
        <w:rPr>
          <w:rFonts w:eastAsia="Times New Roman" w:cs="Times New Roman"/>
          <w:color w:val="000000" w:themeColor="text1"/>
          <w:szCs w:val="28"/>
          <w:lang w:val="uk-UA" w:eastAsia="ru-RU"/>
        </w:rPr>
        <w:t>– командна робота, відповідальність, безпека.</w:t>
      </w:r>
    </w:p>
    <w:p w:rsidR="00783F9B" w:rsidRPr="00783F9B" w:rsidRDefault="00783F9B" w:rsidP="00783F9B">
      <w:pPr>
        <w:shd w:val="clear" w:color="auto" w:fill="FFFFFF"/>
        <w:rPr>
          <w:rFonts w:eastAsia="Times New Roman" w:cs="Times New Roman"/>
          <w:color w:val="000000" w:themeColor="text1"/>
          <w:szCs w:val="28"/>
          <w:lang w:val="uk-UA" w:eastAsia="ru-RU"/>
        </w:rPr>
      </w:pPr>
      <w:r w:rsidRPr="00783F9B">
        <w:rPr>
          <w:rFonts w:eastAsia="Times New Roman" w:cs="Times New Roman"/>
          <w:color w:val="000000" w:themeColor="text1"/>
          <w:szCs w:val="28"/>
          <w:lang w:val="uk-UA" w:eastAsia="ru-RU"/>
        </w:rPr>
        <w:t>Програма містить теоретичні та практичні заняття, екскурсії, використання комп’ютерних технологій. Велика увага приділяється фізичній підготовці, включаючи макро- та мікроцикли тренувань. Методи навчання варіюються від пояснювальних до інтерактивних, з індивідуальним підходом до вихованців.</w:t>
      </w:r>
      <w:r w:rsidR="00365A9F">
        <w:rPr>
          <w:rFonts w:eastAsia="Times New Roman" w:cs="Times New Roman"/>
          <w:color w:val="000000" w:themeColor="text1"/>
          <w:szCs w:val="28"/>
          <w:lang w:val="uk-UA" w:eastAsia="ru-RU"/>
        </w:rPr>
        <w:t xml:space="preserve"> </w:t>
      </w:r>
      <w:r w:rsidRPr="00783F9B">
        <w:rPr>
          <w:rFonts w:eastAsia="Times New Roman" w:cs="Times New Roman"/>
          <w:color w:val="000000" w:themeColor="text1"/>
          <w:szCs w:val="28"/>
          <w:lang w:val="uk-UA" w:eastAsia="ru-RU"/>
        </w:rPr>
        <w:t>Оцінювання знань і навичок здійснюється через змагання, конкурси та практичні завдання.</w:t>
      </w:r>
    </w:p>
    <w:p w:rsidR="00F41348" w:rsidRDefault="007F7832" w:rsidP="007F7832">
      <w:pPr>
        <w:shd w:val="clear" w:color="auto" w:fill="FFFFFF"/>
        <w:rPr>
          <w:rFonts w:eastAsia="Times New Roman" w:cs="Times New Roman"/>
          <w:color w:val="000000" w:themeColor="text1"/>
          <w:szCs w:val="28"/>
          <w:lang w:val="uk-UA" w:eastAsia="ru-RU"/>
        </w:rPr>
      </w:pPr>
      <w:r w:rsidRPr="007F7832">
        <w:rPr>
          <w:rFonts w:eastAsia="Times New Roman" w:cs="Times New Roman"/>
          <w:color w:val="000000" w:themeColor="text1"/>
          <w:szCs w:val="28"/>
          <w:lang w:val="uk-UA" w:eastAsia="ru-RU"/>
        </w:rPr>
        <w:t xml:space="preserve">Організація навчання </w:t>
      </w:r>
      <w:r w:rsidR="00F41348">
        <w:rPr>
          <w:rFonts w:eastAsia="Times New Roman" w:cs="Times New Roman"/>
          <w:color w:val="000000" w:themeColor="text1"/>
          <w:szCs w:val="28"/>
          <w:lang w:val="uk-UA" w:eastAsia="ru-RU"/>
        </w:rPr>
        <w:t xml:space="preserve">зі </w:t>
      </w:r>
      <w:r w:rsidRPr="007F7832">
        <w:rPr>
          <w:rFonts w:eastAsia="Times New Roman" w:cs="Times New Roman"/>
          <w:color w:val="000000" w:themeColor="text1"/>
          <w:szCs w:val="28"/>
          <w:lang w:val="uk-UA" w:eastAsia="ru-RU"/>
        </w:rPr>
        <w:t>спортивного орієнтування в закладах загальної середньої освіти</w:t>
      </w:r>
      <w:r w:rsidR="00F41348">
        <w:rPr>
          <w:rFonts w:eastAsia="Times New Roman" w:cs="Times New Roman"/>
          <w:color w:val="000000" w:themeColor="text1"/>
          <w:szCs w:val="28"/>
          <w:lang w:val="uk-UA" w:eastAsia="ru-RU"/>
        </w:rPr>
        <w:t xml:space="preserve"> передбачає </w:t>
      </w:r>
      <w:r w:rsidR="00F41348" w:rsidRPr="00F41348">
        <w:rPr>
          <w:rFonts w:eastAsia="Times New Roman" w:cs="Times New Roman"/>
          <w:i/>
          <w:iCs/>
          <w:color w:val="000000" w:themeColor="text1"/>
          <w:szCs w:val="28"/>
          <w:lang w:val="uk-UA" w:eastAsia="ru-RU"/>
        </w:rPr>
        <w:t>урочну форму занять</w:t>
      </w:r>
      <w:r w:rsidR="00F41348">
        <w:rPr>
          <w:rFonts w:eastAsia="Times New Roman" w:cs="Times New Roman"/>
          <w:color w:val="000000" w:themeColor="text1"/>
          <w:szCs w:val="28"/>
          <w:lang w:val="uk-UA" w:eastAsia="ru-RU"/>
        </w:rPr>
        <w:t xml:space="preserve">. </w:t>
      </w:r>
      <w:r w:rsidRPr="007F7832">
        <w:rPr>
          <w:rFonts w:eastAsia="Times New Roman" w:cs="Times New Roman"/>
          <w:color w:val="000000" w:themeColor="text1"/>
          <w:szCs w:val="28"/>
          <w:lang w:val="uk-UA" w:eastAsia="ru-RU"/>
        </w:rPr>
        <w:t xml:space="preserve">Включення спортивного орієнтування до навчальної програми </w:t>
      </w:r>
      <w:r w:rsidR="00F41348">
        <w:rPr>
          <w:rFonts w:eastAsia="Times New Roman" w:cs="Times New Roman"/>
          <w:color w:val="000000" w:themeColor="text1"/>
          <w:szCs w:val="28"/>
          <w:lang w:val="uk-UA" w:eastAsia="ru-RU"/>
        </w:rPr>
        <w:t xml:space="preserve">закладів загальної середньої освіти </w:t>
      </w:r>
      <w:r w:rsidRPr="007F7832">
        <w:rPr>
          <w:rFonts w:eastAsia="Times New Roman" w:cs="Times New Roman"/>
          <w:color w:val="000000" w:themeColor="text1"/>
          <w:szCs w:val="28"/>
          <w:lang w:val="uk-UA" w:eastAsia="ru-RU"/>
        </w:rPr>
        <w:t xml:space="preserve">сприяє розвитку просторового мислення, фізичної витривалості та самостійності учнів. </w:t>
      </w:r>
    </w:p>
    <w:p w:rsidR="008A1C8F" w:rsidRDefault="00146730" w:rsidP="007F7832">
      <w:pPr>
        <w:shd w:val="clear" w:color="auto" w:fill="FFFFFF"/>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 xml:space="preserve">Варіативний модуль «Спортивне орієнтування» </w:t>
      </w:r>
      <w:r w:rsidR="008A1C8F">
        <w:rPr>
          <w:rFonts w:eastAsia="Times New Roman" w:cs="Times New Roman"/>
          <w:color w:val="000000" w:themeColor="text1"/>
          <w:szCs w:val="28"/>
          <w:lang w:val="uk-UA" w:eastAsia="ru-RU"/>
        </w:rPr>
        <w:t xml:space="preserve">включено до навчальної програми для закладів загальної середньої освіти «Фізична культура» 10-11 класи, рівень стандарту. </w:t>
      </w:r>
      <w:r w:rsidR="004B326A" w:rsidRPr="004B326A">
        <w:rPr>
          <w:rFonts w:eastAsia="Times New Roman" w:cs="Times New Roman"/>
          <w:color w:val="000000" w:themeColor="text1"/>
          <w:szCs w:val="28"/>
          <w:lang w:val="uk-UA" w:eastAsia="ru-RU"/>
        </w:rPr>
        <w:t xml:space="preserve">При складанні модуля були враховані вікові, анатомо-фізіологічні та статеві особливості учнів; визначені пріоритетні завдання щодо рівня загальноосвітньої підготовки, безперервності та наступності вивчення поданого матеріалу. </w:t>
      </w:r>
      <w:r w:rsidR="00F87ADE" w:rsidRPr="004B326A">
        <w:rPr>
          <w:rFonts w:eastAsia="Times New Roman" w:cs="Times New Roman"/>
          <w:color w:val="000000" w:themeColor="text1"/>
          <w:szCs w:val="28"/>
          <w:lang w:val="uk-UA" w:eastAsia="ru-RU"/>
        </w:rPr>
        <w:t xml:space="preserve">Модуль </w:t>
      </w:r>
      <w:r w:rsidR="004B326A" w:rsidRPr="004B326A">
        <w:rPr>
          <w:rFonts w:eastAsia="Times New Roman" w:cs="Times New Roman"/>
          <w:color w:val="000000" w:themeColor="text1"/>
          <w:szCs w:val="28"/>
          <w:lang w:val="uk-UA" w:eastAsia="ru-RU"/>
        </w:rPr>
        <w:t xml:space="preserve">складається з наступних розділів: зміст навчального матеріалу, очікувані результати навчально-пізнавальної діяльності учнів/учениць, орієнтовні навчальні нормативи, перелік мінімально необхідного обладнання та інвентарю. </w:t>
      </w:r>
    </w:p>
    <w:p w:rsidR="008A1C8F" w:rsidRDefault="004B326A" w:rsidP="007F7832">
      <w:pPr>
        <w:shd w:val="clear" w:color="auto" w:fill="FFFFFF"/>
        <w:rPr>
          <w:rFonts w:eastAsia="Times New Roman" w:cs="Times New Roman"/>
          <w:color w:val="000000" w:themeColor="text1"/>
          <w:szCs w:val="28"/>
          <w:lang w:val="uk-UA" w:eastAsia="ru-RU"/>
        </w:rPr>
      </w:pPr>
      <w:r w:rsidRPr="004B326A">
        <w:rPr>
          <w:rFonts w:eastAsia="Times New Roman" w:cs="Times New Roman"/>
          <w:color w:val="000000" w:themeColor="text1"/>
          <w:szCs w:val="28"/>
          <w:lang w:val="uk-UA" w:eastAsia="ru-RU"/>
        </w:rPr>
        <w:t xml:space="preserve">До розділу «Зміст навчального матеріалу» внесено теоретичні відомості, спеціальну підготовку орієнтувальника, яка складається з трьох взаємопов’язаних розділів: фізичної, технічної </w:t>
      </w:r>
      <w:r w:rsidR="00E961AC">
        <w:rPr>
          <w:rFonts w:eastAsia="Times New Roman" w:cs="Times New Roman"/>
          <w:color w:val="000000" w:themeColor="text1"/>
          <w:szCs w:val="28"/>
          <w:lang w:val="uk-UA" w:eastAsia="ru-RU"/>
        </w:rPr>
        <w:t>та</w:t>
      </w:r>
      <w:r w:rsidRPr="004B326A">
        <w:rPr>
          <w:rFonts w:eastAsia="Times New Roman" w:cs="Times New Roman"/>
          <w:color w:val="000000" w:themeColor="text1"/>
          <w:szCs w:val="28"/>
          <w:lang w:val="uk-UA" w:eastAsia="ru-RU"/>
        </w:rPr>
        <w:t xml:space="preserve"> тактичної підготовки. </w:t>
      </w:r>
    </w:p>
    <w:p w:rsidR="008A1C8F" w:rsidRDefault="004B326A" w:rsidP="007F7832">
      <w:pPr>
        <w:shd w:val="clear" w:color="auto" w:fill="FFFFFF"/>
        <w:rPr>
          <w:rFonts w:eastAsia="Times New Roman" w:cs="Times New Roman"/>
          <w:color w:val="000000" w:themeColor="text1"/>
          <w:szCs w:val="28"/>
          <w:lang w:val="uk-UA" w:eastAsia="ru-RU"/>
        </w:rPr>
      </w:pPr>
      <w:r w:rsidRPr="004B326A">
        <w:rPr>
          <w:rFonts w:eastAsia="Times New Roman" w:cs="Times New Roman"/>
          <w:color w:val="000000" w:themeColor="text1"/>
          <w:szCs w:val="28"/>
          <w:lang w:val="uk-UA" w:eastAsia="ru-RU"/>
        </w:rPr>
        <w:t xml:space="preserve">Спеціальна фізична підготовка спрямована на підвищення функціональних можливостей організму, розвиток спеціальних фізичних якостей, необхідних для занять спортивним орієнтуванням. Своєрідність </w:t>
      </w:r>
      <w:r w:rsidRPr="004B326A">
        <w:rPr>
          <w:rFonts w:eastAsia="Times New Roman" w:cs="Times New Roman"/>
          <w:color w:val="000000" w:themeColor="text1"/>
          <w:szCs w:val="28"/>
          <w:lang w:val="uk-UA" w:eastAsia="ru-RU"/>
        </w:rPr>
        <w:lastRenderedPageBreak/>
        <w:t xml:space="preserve">технічної підготовки обумовлена відпрацюванням та закріпленням окремих елементів техніки орієнтування на місцевості. Тактичну підготовку спрямовано на формуванню уміння самостійно приймати рішення при подоланні дистанції та обирати правильні технічні прийоми, ґрунтуючись на загальній оцінці ситуації. </w:t>
      </w:r>
    </w:p>
    <w:p w:rsidR="008A1C8F" w:rsidRDefault="004B326A" w:rsidP="007F7832">
      <w:pPr>
        <w:shd w:val="clear" w:color="auto" w:fill="FFFFFF"/>
        <w:rPr>
          <w:rFonts w:eastAsia="Times New Roman" w:cs="Times New Roman"/>
          <w:color w:val="000000" w:themeColor="text1"/>
          <w:szCs w:val="28"/>
          <w:lang w:val="uk-UA" w:eastAsia="ru-RU"/>
        </w:rPr>
      </w:pPr>
      <w:r w:rsidRPr="004B326A">
        <w:rPr>
          <w:rFonts w:eastAsia="Times New Roman" w:cs="Times New Roman"/>
          <w:color w:val="000000" w:themeColor="text1"/>
          <w:szCs w:val="28"/>
          <w:lang w:val="uk-UA" w:eastAsia="ru-RU"/>
        </w:rPr>
        <w:t xml:space="preserve">Розділ «Очікувані результати навчально-пізнавальної діяльності учнів/учениць» зорієнтований на якісне засвоєння знань, умінь та навичок поданого матеріалу. </w:t>
      </w:r>
    </w:p>
    <w:p w:rsidR="004B326A" w:rsidRDefault="004B326A" w:rsidP="007F7832">
      <w:pPr>
        <w:shd w:val="clear" w:color="auto" w:fill="FFFFFF"/>
        <w:rPr>
          <w:rFonts w:eastAsia="Times New Roman" w:cs="Times New Roman"/>
          <w:color w:val="000000" w:themeColor="text1"/>
          <w:szCs w:val="28"/>
          <w:lang w:val="uk-UA" w:eastAsia="ru-RU"/>
        </w:rPr>
      </w:pPr>
      <w:r w:rsidRPr="004B326A">
        <w:rPr>
          <w:rFonts w:eastAsia="Times New Roman" w:cs="Times New Roman"/>
          <w:color w:val="000000" w:themeColor="text1"/>
          <w:szCs w:val="28"/>
          <w:lang w:val="uk-UA" w:eastAsia="ru-RU"/>
        </w:rPr>
        <w:t>Модуль «Спортивне орієнтування» передбачає орієнтовні навчальні нормативи та перелік обладнання, яке необхідне для вивчення запропонованого матеріалу. Після вивчення модуля у кожному навчальному році учні складають випробування (навчальні нормативи) для контролю якості розвитку фізичних якостей та здібностей особистості.</w:t>
      </w:r>
    </w:p>
    <w:p w:rsidR="0091687F" w:rsidRPr="004B326A" w:rsidRDefault="0091687F" w:rsidP="007F7832">
      <w:pPr>
        <w:shd w:val="clear" w:color="auto" w:fill="FFFFFF"/>
        <w:rPr>
          <w:rFonts w:eastAsia="Times New Roman" w:cs="Times New Roman"/>
          <w:color w:val="000000" w:themeColor="text1"/>
          <w:szCs w:val="28"/>
          <w:lang w:val="uk-UA" w:eastAsia="ru-RU"/>
        </w:rPr>
      </w:pPr>
    </w:p>
    <w:p w:rsidR="004B326A" w:rsidRDefault="004B326A" w:rsidP="00BE1C8B">
      <w:pPr>
        <w:shd w:val="clear" w:color="auto" w:fill="FFFFFF"/>
        <w:jc w:val="left"/>
        <w:rPr>
          <w:rFonts w:eastAsia="Times New Roman" w:cs="Times New Roman"/>
          <w:color w:val="000000" w:themeColor="text1"/>
          <w:szCs w:val="28"/>
          <w:lang w:val="uk-UA" w:eastAsia="ru-RU"/>
        </w:rPr>
      </w:pPr>
      <w:r w:rsidRPr="008A1C8F">
        <w:rPr>
          <w:rFonts w:eastAsia="Times New Roman" w:cs="Times New Roman"/>
          <w:color w:val="000000" w:themeColor="text1"/>
          <w:szCs w:val="28"/>
          <w:lang w:val="uk-UA" w:eastAsia="ru-RU"/>
        </w:rPr>
        <w:t>1-й (4) рік вивчення</w:t>
      </w:r>
    </w:p>
    <w:tbl>
      <w:tblPr>
        <w:tblStyle w:val="aa"/>
        <w:tblW w:w="0" w:type="auto"/>
        <w:tblLook w:val="04A0" w:firstRow="1" w:lastRow="0" w:firstColumn="1" w:lastColumn="0" w:noHBand="0" w:noVBand="1"/>
      </w:tblPr>
      <w:tblGrid>
        <w:gridCol w:w="4927"/>
        <w:gridCol w:w="4927"/>
      </w:tblGrid>
      <w:tr w:rsidR="008A1C8F" w:rsidRPr="008A1C8F" w:rsidTr="008A1C8F">
        <w:tc>
          <w:tcPr>
            <w:tcW w:w="4927" w:type="dxa"/>
            <w:vAlign w:val="center"/>
          </w:tcPr>
          <w:p w:rsidR="008A1C8F" w:rsidRPr="008A1C8F" w:rsidRDefault="008A1C8F" w:rsidP="008A1C8F">
            <w:pPr>
              <w:ind w:firstLine="0"/>
              <w:jc w:val="center"/>
              <w:rPr>
                <w:rFonts w:eastAsia="Times New Roman" w:cs="Times New Roman"/>
                <w:color w:val="000000" w:themeColor="text1"/>
                <w:sz w:val="24"/>
                <w:szCs w:val="24"/>
                <w:lang w:val="uk-UA" w:eastAsia="ru-RU"/>
              </w:rPr>
            </w:pPr>
            <w:r w:rsidRPr="008A1C8F">
              <w:rPr>
                <w:rFonts w:eastAsia="Times New Roman" w:cs="Times New Roman"/>
                <w:color w:val="000000" w:themeColor="text1"/>
                <w:sz w:val="24"/>
                <w:szCs w:val="24"/>
                <w:lang w:val="uk-UA" w:eastAsia="ru-RU"/>
              </w:rPr>
              <w:t>Очікувані результати навчально</w:t>
            </w:r>
            <w:r>
              <w:rPr>
                <w:rFonts w:eastAsia="Times New Roman" w:cs="Times New Roman"/>
                <w:color w:val="000000" w:themeColor="text1"/>
                <w:sz w:val="24"/>
                <w:szCs w:val="24"/>
                <w:lang w:val="uk-UA" w:eastAsia="ru-RU"/>
              </w:rPr>
              <w:t>-</w:t>
            </w:r>
            <w:r w:rsidRPr="008A1C8F">
              <w:rPr>
                <w:rFonts w:eastAsia="Times New Roman" w:cs="Times New Roman"/>
                <w:color w:val="000000" w:themeColor="text1"/>
                <w:sz w:val="24"/>
                <w:szCs w:val="24"/>
                <w:lang w:val="uk-UA" w:eastAsia="ru-RU"/>
              </w:rPr>
              <w:t>пізнавальної діяльності учнів/учениць</w:t>
            </w:r>
          </w:p>
        </w:tc>
        <w:tc>
          <w:tcPr>
            <w:tcW w:w="4927" w:type="dxa"/>
            <w:vAlign w:val="center"/>
          </w:tcPr>
          <w:p w:rsidR="008A1C8F" w:rsidRPr="008A1C8F" w:rsidRDefault="008A1C8F" w:rsidP="008A1C8F">
            <w:pPr>
              <w:ind w:firstLine="0"/>
              <w:jc w:val="center"/>
              <w:rPr>
                <w:rFonts w:eastAsia="Times New Roman" w:cs="Times New Roman"/>
                <w:color w:val="000000" w:themeColor="text1"/>
                <w:sz w:val="24"/>
                <w:szCs w:val="24"/>
                <w:lang w:val="uk-UA" w:eastAsia="ru-RU"/>
              </w:rPr>
            </w:pPr>
            <w:r w:rsidRPr="008A1C8F">
              <w:rPr>
                <w:rFonts w:eastAsia="Times New Roman" w:cs="Times New Roman"/>
                <w:color w:val="000000" w:themeColor="text1"/>
                <w:sz w:val="24"/>
                <w:szCs w:val="24"/>
                <w:lang w:val="uk-UA" w:eastAsia="ru-RU"/>
              </w:rPr>
              <w:t>Зміст навчального матеріалу</w:t>
            </w:r>
          </w:p>
        </w:tc>
      </w:tr>
      <w:tr w:rsidR="008A1C8F" w:rsidRPr="008A1C8F" w:rsidTr="00C858D8">
        <w:tc>
          <w:tcPr>
            <w:tcW w:w="9854" w:type="dxa"/>
            <w:gridSpan w:val="2"/>
          </w:tcPr>
          <w:p w:rsidR="008A1C8F" w:rsidRPr="008A1C8F" w:rsidRDefault="008A1C8F" w:rsidP="008A1C8F">
            <w:pPr>
              <w:ind w:firstLine="0"/>
              <w:jc w:val="center"/>
              <w:rPr>
                <w:rFonts w:eastAsia="Times New Roman" w:cs="Times New Roman"/>
                <w:i/>
                <w:iCs/>
                <w:color w:val="000000" w:themeColor="text1"/>
                <w:sz w:val="24"/>
                <w:szCs w:val="24"/>
                <w:lang w:val="uk-UA" w:eastAsia="ru-RU"/>
              </w:rPr>
            </w:pPr>
            <w:r w:rsidRPr="008A1C8F">
              <w:rPr>
                <w:rFonts w:eastAsia="Times New Roman" w:cs="Times New Roman"/>
                <w:i/>
                <w:iCs/>
                <w:color w:val="000000" w:themeColor="text1"/>
                <w:sz w:val="24"/>
                <w:szCs w:val="24"/>
                <w:lang w:val="uk-UA" w:eastAsia="ru-RU"/>
              </w:rPr>
              <w:t>Теоретичні відомості</w:t>
            </w:r>
          </w:p>
        </w:tc>
      </w:tr>
      <w:tr w:rsidR="008A1C8F" w:rsidRPr="008A1C8F" w:rsidTr="008A1C8F">
        <w:tc>
          <w:tcPr>
            <w:tcW w:w="4927" w:type="dxa"/>
          </w:tcPr>
          <w:p w:rsidR="00F87ADE" w:rsidRDefault="00F87ADE" w:rsidP="00F87ADE">
            <w:pPr>
              <w:ind w:firstLine="0"/>
              <w:jc w:val="left"/>
              <w:rPr>
                <w:rFonts w:eastAsia="Times New Roman" w:cs="Times New Roman"/>
                <w:color w:val="000000" w:themeColor="text1"/>
                <w:sz w:val="24"/>
                <w:szCs w:val="24"/>
                <w:lang w:val="uk-UA" w:eastAsia="ru-RU"/>
              </w:rPr>
            </w:pPr>
            <w:r w:rsidRPr="00F87ADE">
              <w:rPr>
                <w:rFonts w:eastAsia="Times New Roman" w:cs="Times New Roman"/>
                <w:i/>
                <w:iCs/>
                <w:color w:val="000000" w:themeColor="text1"/>
                <w:sz w:val="24"/>
                <w:szCs w:val="24"/>
                <w:lang w:val="uk-UA" w:eastAsia="ru-RU"/>
              </w:rPr>
              <w:t>Знаннєвий компонент</w:t>
            </w:r>
            <w:r>
              <w:rPr>
                <w:rFonts w:eastAsia="Times New Roman" w:cs="Times New Roman"/>
                <w:i/>
                <w:iCs/>
                <w:color w:val="000000" w:themeColor="text1"/>
                <w:sz w:val="24"/>
                <w:szCs w:val="24"/>
                <w:lang w:val="uk-UA" w:eastAsia="ru-RU"/>
              </w:rPr>
              <w:t xml:space="preserve">. </w:t>
            </w:r>
            <w:r w:rsidRPr="00F87ADE">
              <w:rPr>
                <w:rFonts w:eastAsia="Times New Roman" w:cs="Times New Roman"/>
                <w:color w:val="000000" w:themeColor="text1"/>
                <w:sz w:val="24"/>
                <w:szCs w:val="24"/>
                <w:lang w:val="uk-UA" w:eastAsia="ru-RU"/>
              </w:rPr>
              <w:t>Учень, учениця</w:t>
            </w:r>
            <w:r w:rsidR="00D10958">
              <w:rPr>
                <w:rFonts w:eastAsia="Times New Roman" w:cs="Times New Roman"/>
                <w:color w:val="000000" w:themeColor="text1"/>
                <w:sz w:val="24"/>
                <w:szCs w:val="24"/>
                <w:lang w:val="uk-UA" w:eastAsia="ru-RU"/>
              </w:rPr>
              <w:t>:</w:t>
            </w:r>
            <w:r w:rsidRPr="00F87ADE">
              <w:rPr>
                <w:rFonts w:eastAsia="Times New Roman" w:cs="Times New Roman"/>
                <w:color w:val="000000" w:themeColor="text1"/>
                <w:sz w:val="24"/>
                <w:szCs w:val="24"/>
                <w:lang w:val="uk-UA" w:eastAsia="ru-RU"/>
              </w:rPr>
              <w:t xml:space="preserve"> </w:t>
            </w:r>
          </w:p>
          <w:p w:rsidR="00F87ADE" w:rsidRDefault="00F87ADE">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 xml:space="preserve">характеризує та аналізує: досягнення українських спортсменів орієнтувальників на міжнародних змаганнях; вплив занять спортивним орієнтуванням на організм учнів старших класів; особливості зображення умовних знаків на картах спринту, середніх, класичних і естафетних дистанціях; </w:t>
            </w:r>
          </w:p>
          <w:p w:rsidR="00F87ADE" w:rsidRPr="00F87ADE" w:rsidRDefault="00F87ADE">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 xml:space="preserve">називає та пояснює основні масштаби та перетин мап для спортивного орієнтування, що застосовують залежно від типу місцевості та виду змагань; причини виникнення травм під час занять спортивним орієнтуванням та </w:t>
            </w:r>
          </w:p>
          <w:p w:rsidR="00F87ADE" w:rsidRPr="00F87ADE" w:rsidRDefault="00F87ADE" w:rsidP="00F87ADE">
            <w:pPr>
              <w:ind w:firstLine="0"/>
              <w:jc w:val="left"/>
              <w:rPr>
                <w:rFonts w:eastAsia="Times New Roman" w:cs="Times New Roman"/>
                <w:i/>
                <w:iCs/>
                <w:color w:val="000000" w:themeColor="text1"/>
                <w:sz w:val="24"/>
                <w:szCs w:val="24"/>
                <w:lang w:val="uk-UA" w:eastAsia="ru-RU"/>
              </w:rPr>
            </w:pPr>
            <w:r w:rsidRPr="00F87ADE">
              <w:rPr>
                <w:rFonts w:eastAsia="Times New Roman" w:cs="Times New Roman"/>
                <w:i/>
                <w:iCs/>
                <w:color w:val="000000" w:themeColor="text1"/>
                <w:sz w:val="24"/>
                <w:szCs w:val="24"/>
                <w:lang w:val="uk-UA" w:eastAsia="ru-RU"/>
              </w:rPr>
              <w:t xml:space="preserve">Ціннісний компонент </w:t>
            </w:r>
          </w:p>
          <w:p w:rsidR="008A1C8F" w:rsidRPr="00F87ADE" w:rsidRDefault="00F87ADE">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дотримується правил безпеки під час занять спортивним орієнтуванням</w:t>
            </w:r>
          </w:p>
        </w:tc>
        <w:tc>
          <w:tcPr>
            <w:tcW w:w="4927" w:type="dxa"/>
          </w:tcPr>
          <w:p w:rsidR="0050631B" w:rsidRDefault="00F87ADE" w:rsidP="00F87ADE">
            <w:pPr>
              <w:ind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Досягнення вітчизняних спортсменів</w:t>
            </w:r>
            <w:r>
              <w:rPr>
                <w:rFonts w:eastAsia="Times New Roman" w:cs="Times New Roman"/>
                <w:color w:val="000000" w:themeColor="text1"/>
                <w:sz w:val="24"/>
                <w:szCs w:val="24"/>
                <w:lang w:val="uk-UA" w:eastAsia="ru-RU"/>
              </w:rPr>
              <w:t xml:space="preserve"> </w:t>
            </w:r>
            <w:r w:rsidRPr="00F87ADE">
              <w:rPr>
                <w:rFonts w:eastAsia="Times New Roman" w:cs="Times New Roman"/>
                <w:color w:val="000000" w:themeColor="text1"/>
                <w:sz w:val="24"/>
                <w:szCs w:val="24"/>
                <w:lang w:val="uk-UA" w:eastAsia="ru-RU"/>
              </w:rPr>
              <w:t xml:space="preserve">орієнтувальників на міжнародній арені. </w:t>
            </w:r>
          </w:p>
          <w:p w:rsidR="0050631B" w:rsidRDefault="00F87ADE" w:rsidP="00F87ADE">
            <w:pPr>
              <w:ind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 xml:space="preserve">Вплив занять спортивним орієнтуванням на організм учнів старших класів. Умовні знаки спортивних карт та особливості їх зображення на картах спринту, середніх, класичних і естафетних дистанціях. </w:t>
            </w:r>
          </w:p>
          <w:p w:rsidR="0050631B" w:rsidRDefault="00F87ADE" w:rsidP="00F87ADE">
            <w:pPr>
              <w:ind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 xml:space="preserve">Своєрідність використання різного перетину та масштабу на карті залежно від типу місцевості та виду змагань спортивного орієнтування. </w:t>
            </w:r>
          </w:p>
          <w:p w:rsidR="008A1C8F" w:rsidRPr="00F87ADE" w:rsidRDefault="00F87ADE" w:rsidP="00F87ADE">
            <w:pPr>
              <w:ind w:firstLine="0"/>
              <w:jc w:val="left"/>
              <w:rPr>
                <w:rFonts w:eastAsia="Times New Roman" w:cs="Times New Roman"/>
                <w:color w:val="000000" w:themeColor="text1"/>
                <w:sz w:val="24"/>
                <w:szCs w:val="24"/>
                <w:lang w:val="uk-UA" w:eastAsia="ru-RU"/>
              </w:rPr>
            </w:pPr>
            <w:r w:rsidRPr="00F87ADE">
              <w:rPr>
                <w:rFonts w:eastAsia="Times New Roman" w:cs="Times New Roman"/>
                <w:color w:val="000000" w:themeColor="text1"/>
                <w:sz w:val="24"/>
                <w:szCs w:val="24"/>
                <w:lang w:val="uk-UA" w:eastAsia="ru-RU"/>
              </w:rPr>
              <w:t>Причини виникнення травм на заняттях спортивним орієнтуванням та їх профілактика. Правила безпеки під час занять спортивним орієнтуванням</w:t>
            </w:r>
          </w:p>
        </w:tc>
      </w:tr>
      <w:tr w:rsidR="00D10958" w:rsidRPr="008A1C8F" w:rsidTr="00371F2E">
        <w:tc>
          <w:tcPr>
            <w:tcW w:w="9854" w:type="dxa"/>
            <w:gridSpan w:val="2"/>
          </w:tcPr>
          <w:p w:rsidR="00D10958" w:rsidRPr="00D10958" w:rsidRDefault="00D10958" w:rsidP="008A1C8F">
            <w:pPr>
              <w:ind w:firstLine="0"/>
              <w:jc w:val="center"/>
              <w:rPr>
                <w:rFonts w:eastAsia="Times New Roman" w:cs="Times New Roman"/>
                <w:i/>
                <w:iCs/>
                <w:color w:val="000000" w:themeColor="text1"/>
                <w:sz w:val="24"/>
                <w:szCs w:val="24"/>
                <w:lang w:val="uk-UA" w:eastAsia="ru-RU"/>
              </w:rPr>
            </w:pPr>
            <w:r w:rsidRPr="00D10958">
              <w:rPr>
                <w:rFonts w:eastAsia="Times New Roman" w:cs="Times New Roman"/>
                <w:i/>
                <w:iCs/>
                <w:color w:val="000000" w:themeColor="text1"/>
                <w:sz w:val="24"/>
                <w:szCs w:val="24"/>
                <w:lang w:val="uk-UA" w:eastAsia="ru-RU"/>
              </w:rPr>
              <w:t xml:space="preserve">Спеціальна підготовка </w:t>
            </w:r>
          </w:p>
        </w:tc>
      </w:tr>
      <w:tr w:rsidR="00D10958" w:rsidRPr="008A1C8F" w:rsidTr="000D5496">
        <w:tc>
          <w:tcPr>
            <w:tcW w:w="9854" w:type="dxa"/>
            <w:gridSpan w:val="2"/>
          </w:tcPr>
          <w:p w:rsidR="00D10958" w:rsidRPr="00D10958" w:rsidRDefault="00D10958" w:rsidP="008A1C8F">
            <w:pPr>
              <w:ind w:firstLine="0"/>
              <w:jc w:val="center"/>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Спеціальна фізична підготовка</w:t>
            </w:r>
          </w:p>
        </w:tc>
      </w:tr>
      <w:tr w:rsidR="00D10958" w:rsidRPr="008A1C8F" w:rsidTr="008A1C8F">
        <w:tc>
          <w:tcPr>
            <w:tcW w:w="4927" w:type="dxa"/>
          </w:tcPr>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i/>
                <w:iCs/>
                <w:color w:val="000000" w:themeColor="text1"/>
                <w:sz w:val="24"/>
                <w:szCs w:val="24"/>
                <w:lang w:val="uk-UA" w:eastAsia="ru-RU"/>
              </w:rPr>
              <w:t>Діяльнісний компонент</w:t>
            </w:r>
            <w:r>
              <w:rPr>
                <w:rFonts w:eastAsia="Times New Roman" w:cs="Times New Roman"/>
                <w:color w:val="000000" w:themeColor="text1"/>
                <w:sz w:val="24"/>
                <w:szCs w:val="24"/>
                <w:lang w:val="uk-UA" w:eastAsia="ru-RU"/>
              </w:rPr>
              <w:t>.</w:t>
            </w:r>
            <w:r w:rsidRPr="00D10958">
              <w:rPr>
                <w:rFonts w:eastAsia="Times New Roman" w:cs="Times New Roman"/>
                <w:color w:val="000000" w:themeColor="text1"/>
                <w:sz w:val="24"/>
                <w:szCs w:val="24"/>
                <w:lang w:val="uk-UA" w:eastAsia="ru-RU"/>
              </w:rPr>
              <w:t xml:space="preserve"> Учень, учениця</w:t>
            </w:r>
            <w:r w:rsidR="00293DD2">
              <w:rPr>
                <w:rFonts w:eastAsia="Times New Roman" w:cs="Times New Roman"/>
                <w:color w:val="000000" w:themeColor="text1"/>
                <w:sz w:val="24"/>
                <w:szCs w:val="24"/>
                <w:lang w:val="uk-UA" w:eastAsia="ru-RU"/>
              </w:rPr>
              <w:t xml:space="preserve"> </w:t>
            </w:r>
            <w:r w:rsidRPr="00D10958">
              <w:rPr>
                <w:rFonts w:eastAsia="Times New Roman" w:cs="Times New Roman"/>
                <w:color w:val="000000" w:themeColor="text1"/>
                <w:sz w:val="24"/>
                <w:szCs w:val="24"/>
                <w:lang w:val="uk-UA" w:eastAsia="ru-RU"/>
              </w:rPr>
              <w:t xml:space="preserve">виконує: </w:t>
            </w:r>
          </w:p>
          <w:p w:rsidR="00293DD2"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спеціальні бігові та стрибкові вправи; ходьбу з випадами; </w:t>
            </w:r>
          </w:p>
          <w:p w:rsidR="00293DD2"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стрибки у висоту і довжину з місця та з розбігу; </w:t>
            </w:r>
          </w:p>
          <w:p w:rsidR="00293DD2"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стрибки на одній та на двох ногах на місці </w:t>
            </w:r>
            <w:r w:rsidR="00E961AC">
              <w:rPr>
                <w:rFonts w:eastAsia="Times New Roman" w:cs="Times New Roman"/>
                <w:color w:val="000000" w:themeColor="text1"/>
                <w:sz w:val="24"/>
                <w:szCs w:val="24"/>
                <w:lang w:val="uk-UA" w:eastAsia="ru-RU"/>
              </w:rPr>
              <w:t>та</w:t>
            </w:r>
            <w:r w:rsidRPr="00D10958">
              <w:rPr>
                <w:rFonts w:eastAsia="Times New Roman" w:cs="Times New Roman"/>
                <w:color w:val="000000" w:themeColor="text1"/>
                <w:sz w:val="24"/>
                <w:szCs w:val="24"/>
                <w:lang w:val="uk-UA" w:eastAsia="ru-RU"/>
              </w:rPr>
              <w:t xml:space="preserve"> в русі; біг з раптовими змінами напряму та оббіганням</w:t>
            </w:r>
            <w:r w:rsidR="00293DD2">
              <w:rPr>
                <w:rFonts w:eastAsia="Times New Roman" w:cs="Times New Roman"/>
                <w:color w:val="000000" w:themeColor="text1"/>
                <w:sz w:val="24"/>
                <w:szCs w:val="24"/>
                <w:lang w:val="uk-UA" w:eastAsia="ru-RU"/>
              </w:rPr>
              <w:t>,</w:t>
            </w:r>
            <w:r w:rsidRPr="00D10958">
              <w:rPr>
                <w:rFonts w:eastAsia="Times New Roman" w:cs="Times New Roman"/>
                <w:color w:val="000000" w:themeColor="text1"/>
                <w:sz w:val="24"/>
                <w:szCs w:val="24"/>
                <w:lang w:val="uk-UA" w:eastAsia="ru-RU"/>
              </w:rPr>
              <w:t xml:space="preserve"> перешкод рівномірний біг до 1500 (1000) м; </w:t>
            </w:r>
          </w:p>
          <w:p w:rsidR="00293DD2"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біг по пересіченій місцевості до 2000 (1500) м, без врахування часу; вправи на рівновагу; </w:t>
            </w:r>
          </w:p>
          <w:p w:rsidR="00293DD2"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lastRenderedPageBreak/>
              <w:t xml:space="preserve">вправи на гнучкість та рухливість суглобів; </w:t>
            </w:r>
          </w:p>
          <w:p w:rsidR="00D10958" w:rsidRPr="00D10958" w:rsidRDefault="00D10958">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вправи на гімнастичній стінці або перекладині.</w:t>
            </w:r>
          </w:p>
        </w:tc>
        <w:tc>
          <w:tcPr>
            <w:tcW w:w="4927" w:type="dxa"/>
          </w:tcPr>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lastRenderedPageBreak/>
              <w:t xml:space="preserve">Спеціальні бігові та стрибкові вправи.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Ходьба з випадами.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Стрибки у висоту (через шнур планку, жердину, повалене дерево) ; стрибки у довжину (яму, канаву рівчак) з місця та з розбігу. Стрибки на одній та двох ногах, як на місці</w:t>
            </w:r>
            <w:r w:rsidR="00E961AC">
              <w:rPr>
                <w:rFonts w:eastAsia="Times New Roman" w:cs="Times New Roman"/>
                <w:color w:val="000000" w:themeColor="text1"/>
                <w:sz w:val="24"/>
                <w:szCs w:val="24"/>
                <w:lang w:val="uk-UA" w:eastAsia="ru-RU"/>
              </w:rPr>
              <w:t>,</w:t>
            </w:r>
            <w:r w:rsidRPr="00D10958">
              <w:rPr>
                <w:rFonts w:eastAsia="Times New Roman" w:cs="Times New Roman"/>
                <w:color w:val="000000" w:themeColor="text1"/>
                <w:sz w:val="24"/>
                <w:szCs w:val="24"/>
                <w:lang w:val="uk-UA" w:eastAsia="ru-RU"/>
              </w:rPr>
              <w:t xml:space="preserve"> так і в русі.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Біг з раптовими змінами напряму та оббіганням перешкод.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Рівномірний біг по стадіону до 1500 м (хл.), до 1000 м (дівч.).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Біг по пересіченій місцевості до 2000 м (хл.), до 1500 м (дівч.) без врахування часу.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lastRenderedPageBreak/>
              <w:t xml:space="preserve">Вправи на рівновагу. </w:t>
            </w:r>
          </w:p>
          <w:p w:rsidR="00293DD2"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 xml:space="preserve">Вправи на гнучкість та рухливість суглобів. </w:t>
            </w:r>
          </w:p>
          <w:p w:rsidR="00D10958" w:rsidRPr="00D10958" w:rsidRDefault="00D10958" w:rsidP="00D10958">
            <w:pPr>
              <w:ind w:firstLine="0"/>
              <w:jc w:val="left"/>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Вправи на гімнастичній стінці або перекладині.</w:t>
            </w:r>
          </w:p>
        </w:tc>
      </w:tr>
      <w:tr w:rsidR="00293DD2" w:rsidRPr="008A1C8F" w:rsidTr="000177EA">
        <w:tc>
          <w:tcPr>
            <w:tcW w:w="9854" w:type="dxa"/>
            <w:gridSpan w:val="2"/>
          </w:tcPr>
          <w:p w:rsidR="00293DD2" w:rsidRPr="00293DD2" w:rsidRDefault="00293DD2" w:rsidP="008A1C8F">
            <w:pPr>
              <w:ind w:firstLine="0"/>
              <w:jc w:val="center"/>
              <w:rPr>
                <w:rFonts w:eastAsia="Times New Roman" w:cs="Times New Roman"/>
                <w:color w:val="000000" w:themeColor="text1"/>
                <w:sz w:val="24"/>
                <w:szCs w:val="24"/>
                <w:lang w:val="uk-UA" w:eastAsia="ru-RU"/>
              </w:rPr>
            </w:pPr>
            <w:r w:rsidRPr="00293DD2">
              <w:rPr>
                <w:rFonts w:eastAsia="Times New Roman" w:cs="Times New Roman"/>
                <w:color w:val="000000" w:themeColor="text1"/>
                <w:sz w:val="24"/>
                <w:szCs w:val="24"/>
                <w:lang w:val="uk-UA" w:eastAsia="ru-RU"/>
              </w:rPr>
              <w:lastRenderedPageBreak/>
              <w:t>Спеціальна технічна підготовка</w:t>
            </w:r>
          </w:p>
        </w:tc>
      </w:tr>
      <w:tr w:rsidR="00D10958" w:rsidRPr="008A1C8F" w:rsidTr="008A1C8F">
        <w:tc>
          <w:tcPr>
            <w:tcW w:w="4927" w:type="dxa"/>
          </w:tcPr>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i/>
                <w:iCs/>
                <w:color w:val="000000" w:themeColor="text1"/>
                <w:sz w:val="24"/>
                <w:szCs w:val="24"/>
                <w:lang w:val="uk-UA" w:eastAsia="ru-RU"/>
              </w:rPr>
              <w:t>Знаннєвий компонент</w:t>
            </w:r>
            <w:r>
              <w:rPr>
                <w:rFonts w:eastAsia="Times New Roman" w:cs="Times New Roman"/>
                <w:color w:val="000000" w:themeColor="text1"/>
                <w:sz w:val="24"/>
                <w:szCs w:val="24"/>
                <w:lang w:val="uk-UA" w:eastAsia="ru-RU"/>
              </w:rPr>
              <w:t>.</w:t>
            </w:r>
            <w:r w:rsidRPr="0050631B">
              <w:rPr>
                <w:rFonts w:eastAsia="Times New Roman" w:cs="Times New Roman"/>
                <w:color w:val="000000" w:themeColor="text1"/>
                <w:sz w:val="24"/>
                <w:szCs w:val="24"/>
                <w:lang w:val="uk-UA" w:eastAsia="ru-RU"/>
              </w:rPr>
              <w:t xml:space="preserve"> Учень, учениця: </w:t>
            </w:r>
          </w:p>
          <w:p w:rsid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характеризує та аналізує: лінійні, площинні, точкові орієнтири та необхідність їх використання на дистанції; помилки при подоланні різноманітних дистанцій (за вибором, у заданому напрямку та розмічених) </w:t>
            </w:r>
          </w:p>
          <w:p w:rsidR="0050631B" w:rsidRPr="0050631B" w:rsidRDefault="0050631B" w:rsidP="0050631B">
            <w:pPr>
              <w:pStyle w:val="a9"/>
              <w:tabs>
                <w:tab w:val="left" w:pos="284"/>
              </w:tabs>
              <w:ind w:left="0" w:firstLine="0"/>
              <w:jc w:val="left"/>
              <w:rPr>
                <w:rFonts w:eastAsia="Times New Roman" w:cs="Times New Roman"/>
                <w:i/>
                <w:iCs/>
                <w:color w:val="000000" w:themeColor="text1"/>
                <w:sz w:val="24"/>
                <w:szCs w:val="24"/>
                <w:lang w:val="uk-UA" w:eastAsia="ru-RU"/>
              </w:rPr>
            </w:pPr>
            <w:r w:rsidRPr="0050631B">
              <w:rPr>
                <w:rFonts w:eastAsia="Times New Roman" w:cs="Times New Roman"/>
                <w:i/>
                <w:iCs/>
                <w:color w:val="000000" w:themeColor="text1"/>
                <w:sz w:val="24"/>
                <w:szCs w:val="24"/>
                <w:lang w:val="uk-UA" w:eastAsia="ru-RU"/>
              </w:rPr>
              <w:t xml:space="preserve">Діяльнісний компонент </w:t>
            </w:r>
          </w:p>
          <w:p w:rsid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виконує: орієнтування карти за місцевими об’єктами та за допомогою компасу; орієнтування за вибором, орієнтування в заданому напрямку, орієнтування на розміченій (маркованій) дистанції; читання карти в русі.</w:t>
            </w:r>
          </w:p>
          <w:p w:rsidR="00D10958" w:rsidRPr="0050631B" w:rsidRDefault="00D05F49">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бере</w:t>
            </w:r>
            <w:r w:rsidR="0050631B" w:rsidRPr="0050631B">
              <w:rPr>
                <w:rFonts w:eastAsia="Times New Roman" w:cs="Times New Roman"/>
                <w:color w:val="000000" w:themeColor="text1"/>
                <w:sz w:val="24"/>
                <w:szCs w:val="24"/>
                <w:lang w:val="uk-UA" w:eastAsia="ru-RU"/>
              </w:rPr>
              <w:t xml:space="preserve"> участь в організації та проведенні змагань для учнів середньої школи</w:t>
            </w:r>
          </w:p>
        </w:tc>
        <w:tc>
          <w:tcPr>
            <w:tcW w:w="4927" w:type="dxa"/>
          </w:tcPr>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Орієнтування карти за місцевими об’єктами та за допомогою компасу. Удосконалення уміння читати карту та використовувати лінійні орієнтири для успішного подолання дистанцій.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Формування уміння використовувати площинні та точкові орієнтири.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Орієнтування за вибором, орієнтування в заданому напрямку, орієнтування на розміченій (маркованій) дистанції.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Формування уміння читати карту в русі. </w:t>
            </w:r>
          </w:p>
          <w:p w:rsidR="00D10958" w:rsidRP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Участь в організації та проведенні змагань для учнів середньої школи.</w:t>
            </w:r>
          </w:p>
        </w:tc>
      </w:tr>
      <w:tr w:rsidR="0050631B" w:rsidRPr="008A1C8F" w:rsidTr="00CB0252">
        <w:tc>
          <w:tcPr>
            <w:tcW w:w="9854" w:type="dxa"/>
            <w:gridSpan w:val="2"/>
          </w:tcPr>
          <w:p w:rsidR="0050631B" w:rsidRPr="0050631B" w:rsidRDefault="0050631B" w:rsidP="008A1C8F">
            <w:pPr>
              <w:ind w:firstLine="0"/>
              <w:jc w:val="center"/>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Спеціальна тактична підготовка</w:t>
            </w:r>
          </w:p>
        </w:tc>
      </w:tr>
      <w:tr w:rsidR="0050631B" w:rsidRPr="008A1C8F" w:rsidTr="008A1C8F">
        <w:tc>
          <w:tcPr>
            <w:tcW w:w="4927" w:type="dxa"/>
          </w:tcPr>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i/>
                <w:iCs/>
                <w:color w:val="000000" w:themeColor="text1"/>
                <w:sz w:val="24"/>
                <w:szCs w:val="24"/>
                <w:lang w:val="uk-UA" w:eastAsia="ru-RU"/>
              </w:rPr>
              <w:t>Знаннєвий компонент</w:t>
            </w:r>
            <w:r>
              <w:rPr>
                <w:rFonts w:eastAsia="Times New Roman" w:cs="Times New Roman"/>
                <w:color w:val="000000" w:themeColor="text1"/>
                <w:sz w:val="24"/>
                <w:szCs w:val="24"/>
                <w:lang w:val="uk-UA" w:eastAsia="ru-RU"/>
              </w:rPr>
              <w:t>.</w:t>
            </w:r>
            <w:r w:rsidRPr="0050631B">
              <w:rPr>
                <w:rFonts w:eastAsia="Times New Roman" w:cs="Times New Roman"/>
                <w:color w:val="000000" w:themeColor="text1"/>
                <w:sz w:val="24"/>
                <w:szCs w:val="24"/>
                <w:lang w:val="uk-UA" w:eastAsia="ru-RU"/>
              </w:rPr>
              <w:t xml:space="preserve"> Учень, учениця: </w:t>
            </w:r>
          </w:p>
          <w:p w:rsid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характеризує та аналізує: особливості дій в орієнтуванні за вибором; особливості дій в орієнтуванні у заданому напрямку; особливості дій в орієнтуванні на розміченій (маркірованій) дистанції.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i/>
                <w:iCs/>
                <w:color w:val="000000" w:themeColor="text1"/>
                <w:sz w:val="24"/>
                <w:szCs w:val="24"/>
                <w:lang w:val="uk-UA" w:eastAsia="ru-RU"/>
              </w:rPr>
              <w:t>Діяльнісний компонент</w:t>
            </w:r>
            <w:r w:rsidRPr="0050631B">
              <w:rPr>
                <w:rFonts w:eastAsia="Times New Roman" w:cs="Times New Roman"/>
                <w:color w:val="000000" w:themeColor="text1"/>
                <w:sz w:val="24"/>
                <w:szCs w:val="24"/>
                <w:lang w:val="uk-UA" w:eastAsia="ru-RU"/>
              </w:rPr>
              <w:t xml:space="preserve"> </w:t>
            </w:r>
          </w:p>
          <w:p w:rsidR="0050631B" w:rsidRP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виконує: вибір оптимального порядку проходження дистанції за вибором; вибір раціональних шляхів руху та оптимальних опорних орієнтирів (прив’язок) на дистанції у заданому напрямку; визначення власного </w:t>
            </w:r>
            <w:r w:rsidR="005234F1" w:rsidRPr="005234F1">
              <w:rPr>
                <w:rFonts w:cs="Times New Roman"/>
                <w:sz w:val="24"/>
                <w:szCs w:val="24"/>
                <w:lang w:val="uk-UA"/>
              </w:rPr>
              <w:t>місцеперебування</w:t>
            </w:r>
            <w:r w:rsidRPr="0050631B">
              <w:rPr>
                <w:rFonts w:eastAsia="Times New Roman" w:cs="Times New Roman"/>
                <w:color w:val="000000" w:themeColor="text1"/>
                <w:sz w:val="24"/>
                <w:szCs w:val="24"/>
                <w:lang w:val="uk-UA" w:eastAsia="ru-RU"/>
              </w:rPr>
              <w:t xml:space="preserve"> та знаходження контрольних пунктів (КП) при подоланні розміченої (маркованої) дистанції.</w:t>
            </w:r>
          </w:p>
        </w:tc>
        <w:tc>
          <w:tcPr>
            <w:tcW w:w="4927" w:type="dxa"/>
          </w:tcPr>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Особливості дій в орієнтуванні за вибором.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Вибір оптимального порядку проходження дистанції.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Особливості дій в орієнтуванні у заданому напрямку. </w:t>
            </w:r>
          </w:p>
          <w:p w:rsid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Вибір раціональних шляхів руху та оптимальних опорних орієнтирів (прив’язок). </w:t>
            </w:r>
          </w:p>
          <w:p w:rsidR="0050631B" w:rsidRPr="0050631B" w:rsidRDefault="0050631B" w:rsidP="0050631B">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Особливості дій в орієнтуванні на розміченій (маркованій) дистанції</w:t>
            </w:r>
          </w:p>
        </w:tc>
      </w:tr>
    </w:tbl>
    <w:p w:rsidR="008A1C8F" w:rsidRDefault="008A1C8F" w:rsidP="008A1C8F">
      <w:pPr>
        <w:shd w:val="clear" w:color="auto" w:fill="FFFFFF"/>
        <w:ind w:firstLine="0"/>
        <w:jc w:val="center"/>
        <w:rPr>
          <w:rFonts w:eastAsia="Times New Roman" w:cs="Times New Roman"/>
          <w:color w:val="000000" w:themeColor="text1"/>
          <w:szCs w:val="28"/>
          <w:lang w:val="uk-UA" w:eastAsia="ru-RU"/>
        </w:rPr>
      </w:pPr>
    </w:p>
    <w:p w:rsidR="008A1C8F" w:rsidRPr="0050631B" w:rsidRDefault="0050631B" w:rsidP="00BE1C8B">
      <w:pPr>
        <w:shd w:val="clear" w:color="auto" w:fill="FFFFFF"/>
        <w:jc w:val="left"/>
        <w:rPr>
          <w:rFonts w:eastAsia="Times New Roman" w:cs="Times New Roman"/>
          <w:color w:val="000000" w:themeColor="text1"/>
          <w:szCs w:val="28"/>
          <w:lang w:val="uk-UA" w:eastAsia="ru-RU"/>
        </w:rPr>
      </w:pPr>
      <w:r w:rsidRPr="0050631B">
        <w:rPr>
          <w:rFonts w:eastAsia="Times New Roman" w:cs="Times New Roman"/>
          <w:color w:val="000000" w:themeColor="text1"/>
          <w:szCs w:val="28"/>
          <w:lang w:val="uk-UA" w:eastAsia="ru-RU"/>
        </w:rPr>
        <w:t>2-й (5) рік вивчення</w:t>
      </w:r>
    </w:p>
    <w:tbl>
      <w:tblPr>
        <w:tblStyle w:val="aa"/>
        <w:tblW w:w="0" w:type="auto"/>
        <w:tblLook w:val="04A0" w:firstRow="1" w:lastRow="0" w:firstColumn="1" w:lastColumn="0" w:noHBand="0" w:noVBand="1"/>
      </w:tblPr>
      <w:tblGrid>
        <w:gridCol w:w="4927"/>
        <w:gridCol w:w="4927"/>
      </w:tblGrid>
      <w:tr w:rsidR="0050631B" w:rsidRPr="008A1C8F" w:rsidTr="00903934">
        <w:tc>
          <w:tcPr>
            <w:tcW w:w="4927" w:type="dxa"/>
            <w:vAlign w:val="center"/>
          </w:tcPr>
          <w:p w:rsidR="0050631B" w:rsidRPr="008A1C8F" w:rsidRDefault="0050631B" w:rsidP="00903934">
            <w:pPr>
              <w:ind w:firstLine="0"/>
              <w:jc w:val="center"/>
              <w:rPr>
                <w:rFonts w:eastAsia="Times New Roman" w:cs="Times New Roman"/>
                <w:color w:val="000000" w:themeColor="text1"/>
                <w:sz w:val="24"/>
                <w:szCs w:val="24"/>
                <w:lang w:val="uk-UA" w:eastAsia="ru-RU"/>
              </w:rPr>
            </w:pPr>
            <w:r w:rsidRPr="008A1C8F">
              <w:rPr>
                <w:rFonts w:eastAsia="Times New Roman" w:cs="Times New Roman"/>
                <w:color w:val="000000" w:themeColor="text1"/>
                <w:sz w:val="24"/>
                <w:szCs w:val="24"/>
                <w:lang w:val="uk-UA" w:eastAsia="ru-RU"/>
              </w:rPr>
              <w:t>Очікувані результати навчально</w:t>
            </w:r>
            <w:r>
              <w:rPr>
                <w:rFonts w:eastAsia="Times New Roman" w:cs="Times New Roman"/>
                <w:color w:val="000000" w:themeColor="text1"/>
                <w:sz w:val="24"/>
                <w:szCs w:val="24"/>
                <w:lang w:val="uk-UA" w:eastAsia="ru-RU"/>
              </w:rPr>
              <w:t>-</w:t>
            </w:r>
            <w:r w:rsidRPr="008A1C8F">
              <w:rPr>
                <w:rFonts w:eastAsia="Times New Roman" w:cs="Times New Roman"/>
                <w:color w:val="000000" w:themeColor="text1"/>
                <w:sz w:val="24"/>
                <w:szCs w:val="24"/>
                <w:lang w:val="uk-UA" w:eastAsia="ru-RU"/>
              </w:rPr>
              <w:t>пізнавальної діяльності учнів/учениць</w:t>
            </w:r>
          </w:p>
        </w:tc>
        <w:tc>
          <w:tcPr>
            <w:tcW w:w="4927" w:type="dxa"/>
            <w:vAlign w:val="center"/>
          </w:tcPr>
          <w:p w:rsidR="0050631B" w:rsidRPr="008A1C8F" w:rsidRDefault="0050631B" w:rsidP="00903934">
            <w:pPr>
              <w:ind w:firstLine="0"/>
              <w:jc w:val="center"/>
              <w:rPr>
                <w:rFonts w:eastAsia="Times New Roman" w:cs="Times New Roman"/>
                <w:color w:val="000000" w:themeColor="text1"/>
                <w:sz w:val="24"/>
                <w:szCs w:val="24"/>
                <w:lang w:val="uk-UA" w:eastAsia="ru-RU"/>
              </w:rPr>
            </w:pPr>
            <w:r w:rsidRPr="008A1C8F">
              <w:rPr>
                <w:rFonts w:eastAsia="Times New Roman" w:cs="Times New Roman"/>
                <w:color w:val="000000" w:themeColor="text1"/>
                <w:sz w:val="24"/>
                <w:szCs w:val="24"/>
                <w:lang w:val="uk-UA" w:eastAsia="ru-RU"/>
              </w:rPr>
              <w:t>Зміст навчального матеріалу</w:t>
            </w:r>
          </w:p>
        </w:tc>
      </w:tr>
      <w:tr w:rsidR="0050631B" w:rsidRPr="008A1C8F" w:rsidTr="00903934">
        <w:tc>
          <w:tcPr>
            <w:tcW w:w="9854" w:type="dxa"/>
            <w:gridSpan w:val="2"/>
          </w:tcPr>
          <w:p w:rsidR="0050631B" w:rsidRPr="008A1C8F" w:rsidRDefault="0050631B" w:rsidP="00903934">
            <w:pPr>
              <w:ind w:firstLine="0"/>
              <w:jc w:val="center"/>
              <w:rPr>
                <w:rFonts w:eastAsia="Times New Roman" w:cs="Times New Roman"/>
                <w:i/>
                <w:iCs/>
                <w:color w:val="000000" w:themeColor="text1"/>
                <w:sz w:val="24"/>
                <w:szCs w:val="24"/>
                <w:lang w:val="uk-UA" w:eastAsia="ru-RU"/>
              </w:rPr>
            </w:pPr>
            <w:r w:rsidRPr="008A1C8F">
              <w:rPr>
                <w:rFonts w:eastAsia="Times New Roman" w:cs="Times New Roman"/>
                <w:i/>
                <w:iCs/>
                <w:color w:val="000000" w:themeColor="text1"/>
                <w:sz w:val="24"/>
                <w:szCs w:val="24"/>
                <w:lang w:val="uk-UA" w:eastAsia="ru-RU"/>
              </w:rPr>
              <w:t>Теоретичні відомості</w:t>
            </w:r>
          </w:p>
        </w:tc>
      </w:tr>
      <w:tr w:rsidR="0050631B" w:rsidRPr="008A1C8F" w:rsidTr="00903934">
        <w:tc>
          <w:tcPr>
            <w:tcW w:w="4927" w:type="dxa"/>
          </w:tcPr>
          <w:p w:rsidR="0050631B" w:rsidRDefault="0050631B" w:rsidP="0050631B">
            <w:pPr>
              <w:pStyle w:val="a9"/>
              <w:tabs>
                <w:tab w:val="left" w:pos="284"/>
              </w:tabs>
              <w:ind w:left="0" w:firstLine="0"/>
              <w:jc w:val="left"/>
              <w:rPr>
                <w:rFonts w:eastAsia="Times New Roman" w:cs="Times New Roman"/>
                <w:color w:val="000000" w:themeColor="text1"/>
                <w:sz w:val="24"/>
                <w:szCs w:val="24"/>
                <w:lang w:val="uk-UA" w:eastAsia="ru-RU"/>
              </w:rPr>
            </w:pPr>
            <w:r w:rsidRPr="005E5BEA">
              <w:rPr>
                <w:rFonts w:eastAsia="Times New Roman" w:cs="Times New Roman"/>
                <w:i/>
                <w:iCs/>
                <w:color w:val="000000" w:themeColor="text1"/>
                <w:sz w:val="24"/>
                <w:szCs w:val="24"/>
                <w:lang w:val="uk-UA" w:eastAsia="ru-RU"/>
              </w:rPr>
              <w:t>Знаннєвий компонент</w:t>
            </w:r>
            <w:r>
              <w:rPr>
                <w:rFonts w:eastAsia="Times New Roman" w:cs="Times New Roman"/>
                <w:color w:val="000000" w:themeColor="text1"/>
                <w:sz w:val="24"/>
                <w:szCs w:val="24"/>
                <w:lang w:val="uk-UA" w:eastAsia="ru-RU"/>
              </w:rPr>
              <w:t>.</w:t>
            </w:r>
            <w:r w:rsidRPr="0050631B">
              <w:rPr>
                <w:rFonts w:eastAsia="Times New Roman" w:cs="Times New Roman"/>
                <w:color w:val="000000" w:themeColor="text1"/>
                <w:sz w:val="24"/>
                <w:szCs w:val="24"/>
                <w:lang w:val="uk-UA" w:eastAsia="ru-RU"/>
              </w:rPr>
              <w:t xml:space="preserve"> Учень, учениця: </w:t>
            </w:r>
          </w:p>
          <w:p w:rsid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характеризує та аналізує: сучасні тенденції розвитку спортивного орієнтування в Україні та світі; вплив занять спортивним орієнтуванням на розвиток морально</w:t>
            </w:r>
            <w:r>
              <w:rPr>
                <w:rFonts w:eastAsia="Times New Roman" w:cs="Times New Roman"/>
                <w:color w:val="000000" w:themeColor="text1"/>
                <w:sz w:val="24"/>
                <w:szCs w:val="24"/>
                <w:lang w:val="uk-UA" w:eastAsia="ru-RU"/>
              </w:rPr>
              <w:t>-</w:t>
            </w:r>
            <w:r w:rsidRPr="0050631B">
              <w:rPr>
                <w:rFonts w:eastAsia="Times New Roman" w:cs="Times New Roman"/>
                <w:color w:val="000000" w:themeColor="text1"/>
                <w:sz w:val="24"/>
                <w:szCs w:val="24"/>
                <w:lang w:val="uk-UA" w:eastAsia="ru-RU"/>
              </w:rPr>
              <w:t xml:space="preserve">вольових та вищих психічних функцій; значення та зміст лікарського контролю і самоконтролю на заняттях спортивним орієнтуванням. </w:t>
            </w:r>
          </w:p>
          <w:p w:rsidR="005E5BEA"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lastRenderedPageBreak/>
              <w:t xml:space="preserve">називає та пояснює: особливості використання різних видів змагань та технічних завдань зі спортивного орієнтування (орієнтування за вибором, орієнтування в заданому напрямку, орієнтування на розміченій дистанції, лабіринт, орієнтування по лінії, орієнтування в приміщенні, біг за лідером тощо) в організації квестів; склад та функціональні обов’язки бригади суддів при проведенні різних видів змагань зі спортивного орієнтування, квестів. </w:t>
            </w:r>
          </w:p>
          <w:p w:rsidR="005E5BEA" w:rsidRPr="005E5BEA" w:rsidRDefault="0050631B" w:rsidP="0050631B">
            <w:pPr>
              <w:pStyle w:val="a9"/>
              <w:tabs>
                <w:tab w:val="left" w:pos="284"/>
              </w:tabs>
              <w:ind w:left="0" w:firstLine="0"/>
              <w:jc w:val="left"/>
              <w:rPr>
                <w:rFonts w:eastAsia="Times New Roman" w:cs="Times New Roman"/>
                <w:i/>
                <w:iCs/>
                <w:color w:val="000000" w:themeColor="text1"/>
                <w:sz w:val="24"/>
                <w:szCs w:val="24"/>
                <w:lang w:val="uk-UA" w:eastAsia="ru-RU"/>
              </w:rPr>
            </w:pPr>
            <w:r w:rsidRPr="005E5BEA">
              <w:rPr>
                <w:rFonts w:eastAsia="Times New Roman" w:cs="Times New Roman"/>
                <w:i/>
                <w:iCs/>
                <w:color w:val="000000" w:themeColor="text1"/>
                <w:sz w:val="24"/>
                <w:szCs w:val="24"/>
                <w:lang w:val="uk-UA" w:eastAsia="ru-RU"/>
              </w:rPr>
              <w:t xml:space="preserve">Ціннісний компонент </w:t>
            </w:r>
          </w:p>
          <w:p w:rsidR="0050631B" w:rsidRPr="0050631B" w:rsidRDefault="0050631B">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дотримується правил безпеки під час занять спортивним орієнтуванням</w:t>
            </w:r>
          </w:p>
        </w:tc>
        <w:tc>
          <w:tcPr>
            <w:tcW w:w="4927" w:type="dxa"/>
          </w:tcPr>
          <w:p w:rsidR="0050631B" w:rsidRDefault="0050631B" w:rsidP="00903934">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lastRenderedPageBreak/>
              <w:t xml:space="preserve">Сучасні тенденції розвитку спортивного орієнтування в Україні та світі. </w:t>
            </w:r>
          </w:p>
          <w:p w:rsidR="0050631B" w:rsidRDefault="0050631B" w:rsidP="00903934">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 xml:space="preserve">Вплив занять спортивним орієнтуванням на розвиток морально-вольових та вищих психічних функцій. Використання різних видів змагань та технічних завдань зі спортивного орієнтування (орієнтування за вибором, орієнтування в заданому напрямку, орієнтування на розміченій дистанції, </w:t>
            </w:r>
            <w:r w:rsidRPr="0050631B">
              <w:rPr>
                <w:rFonts w:eastAsia="Times New Roman" w:cs="Times New Roman"/>
                <w:color w:val="000000" w:themeColor="text1"/>
                <w:sz w:val="24"/>
                <w:szCs w:val="24"/>
                <w:lang w:val="uk-UA" w:eastAsia="ru-RU"/>
              </w:rPr>
              <w:lastRenderedPageBreak/>
              <w:t xml:space="preserve">лабіринт, орієнтування по лінії, орієнтування в приміщенні, біг за лідером тощо) в організації квестів. Склад та функціональні обов’язки бригади суддів при проведенні різних видів змагань зі спортивного орієнтування та квестів. </w:t>
            </w:r>
          </w:p>
          <w:p w:rsidR="0050631B" w:rsidRPr="0050631B" w:rsidRDefault="0050631B" w:rsidP="00903934">
            <w:pPr>
              <w:ind w:firstLine="0"/>
              <w:jc w:val="left"/>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t>Значення та зміст лікарського контролю і самоконтролю на заняттях спортивним орієнтуванням. Правила безпеки під час занять спортивним орієнтуванням.</w:t>
            </w:r>
          </w:p>
        </w:tc>
      </w:tr>
      <w:tr w:rsidR="0050631B" w:rsidRPr="008A1C8F" w:rsidTr="00903934">
        <w:tc>
          <w:tcPr>
            <w:tcW w:w="9854" w:type="dxa"/>
            <w:gridSpan w:val="2"/>
          </w:tcPr>
          <w:p w:rsidR="0050631B" w:rsidRPr="00D10958" w:rsidRDefault="0050631B" w:rsidP="00903934">
            <w:pPr>
              <w:ind w:firstLine="0"/>
              <w:jc w:val="center"/>
              <w:rPr>
                <w:rFonts w:eastAsia="Times New Roman" w:cs="Times New Roman"/>
                <w:i/>
                <w:iCs/>
                <w:color w:val="000000" w:themeColor="text1"/>
                <w:sz w:val="24"/>
                <w:szCs w:val="24"/>
                <w:lang w:val="uk-UA" w:eastAsia="ru-RU"/>
              </w:rPr>
            </w:pPr>
            <w:r w:rsidRPr="00D10958">
              <w:rPr>
                <w:rFonts w:eastAsia="Times New Roman" w:cs="Times New Roman"/>
                <w:i/>
                <w:iCs/>
                <w:color w:val="000000" w:themeColor="text1"/>
                <w:sz w:val="24"/>
                <w:szCs w:val="24"/>
                <w:lang w:val="uk-UA" w:eastAsia="ru-RU"/>
              </w:rPr>
              <w:lastRenderedPageBreak/>
              <w:t xml:space="preserve">Спеціальна підготовка </w:t>
            </w:r>
          </w:p>
        </w:tc>
      </w:tr>
      <w:tr w:rsidR="0050631B" w:rsidRPr="008A1C8F" w:rsidTr="00903934">
        <w:tc>
          <w:tcPr>
            <w:tcW w:w="9854" w:type="dxa"/>
            <w:gridSpan w:val="2"/>
          </w:tcPr>
          <w:p w:rsidR="0050631B" w:rsidRPr="00D10958" w:rsidRDefault="0050631B" w:rsidP="00903934">
            <w:pPr>
              <w:ind w:firstLine="0"/>
              <w:jc w:val="center"/>
              <w:rPr>
                <w:rFonts w:eastAsia="Times New Roman" w:cs="Times New Roman"/>
                <w:color w:val="000000" w:themeColor="text1"/>
                <w:sz w:val="24"/>
                <w:szCs w:val="24"/>
                <w:lang w:val="uk-UA" w:eastAsia="ru-RU"/>
              </w:rPr>
            </w:pPr>
            <w:r w:rsidRPr="00D10958">
              <w:rPr>
                <w:rFonts w:eastAsia="Times New Roman" w:cs="Times New Roman"/>
                <w:color w:val="000000" w:themeColor="text1"/>
                <w:sz w:val="24"/>
                <w:szCs w:val="24"/>
                <w:lang w:val="uk-UA" w:eastAsia="ru-RU"/>
              </w:rPr>
              <w:t>Спеціальна фізична підготовка</w:t>
            </w:r>
          </w:p>
        </w:tc>
      </w:tr>
      <w:tr w:rsidR="0050631B" w:rsidRPr="004275E6" w:rsidTr="00903934">
        <w:tc>
          <w:tcPr>
            <w:tcW w:w="4927" w:type="dxa"/>
          </w:tcPr>
          <w:p w:rsidR="00F936FC" w:rsidRDefault="00F936FC" w:rsidP="0050631B">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i/>
                <w:iCs/>
                <w:color w:val="000000" w:themeColor="text1"/>
                <w:sz w:val="24"/>
                <w:szCs w:val="24"/>
                <w:lang w:val="uk-UA" w:eastAsia="ru-RU"/>
              </w:rPr>
              <w:t>Діяльнісний компонент.</w:t>
            </w:r>
            <w:r w:rsidRPr="00F936FC">
              <w:rPr>
                <w:rFonts w:eastAsia="Times New Roman" w:cs="Times New Roman"/>
                <w:color w:val="000000" w:themeColor="text1"/>
                <w:sz w:val="24"/>
                <w:szCs w:val="24"/>
                <w:lang w:val="uk-UA" w:eastAsia="ru-RU"/>
              </w:rPr>
              <w:t xml:space="preserve"> Учень, учениця: </w:t>
            </w:r>
          </w:p>
          <w:p w:rsidR="00F936FC" w:rsidRDefault="00F936FC">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виконує: спеціальні бігові та стрибкові вправи; ходьбу з випадами; </w:t>
            </w:r>
          </w:p>
          <w:p w:rsidR="00F936FC" w:rsidRDefault="00F936FC" w:rsidP="00F936FC">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стрибки у висоту і довжину з місця та з розбігу; стрибки по купинах; стрибки на одній та на двох ногах на місці і в русі; стрибки по сходинках у заданому темпі; </w:t>
            </w:r>
          </w:p>
          <w:p w:rsidR="00F936FC" w:rsidRDefault="00F936FC" w:rsidP="00F936FC">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біг з раптовими змінами напряму та оббіганням перешкод; рівномірний біг до 1500 (1000) м; біг по пересіченій місцевості до 3000 (2000)м без врахування часу з відміткою на контрольному пункті (КП); </w:t>
            </w:r>
          </w:p>
          <w:p w:rsidR="0050631B" w:rsidRPr="00F936FC" w:rsidRDefault="00F936FC" w:rsidP="00F936FC">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вправи на рівновагу; вправи на гнучкість та рухливість суглобів; вправи на гімнастичній стінці або перекладині; різноманітні ігри та ігрові завдання</w:t>
            </w:r>
          </w:p>
        </w:tc>
        <w:tc>
          <w:tcPr>
            <w:tcW w:w="4927" w:type="dxa"/>
          </w:tcPr>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Спеціальні бігові та стрибкові вправи.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Ходьба з випадами.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Стрибки у висоту(через шнур планку, жердину, повалене дерево), стрибки у довжину (яму, канаву рівчак) з місця та з розбігу. Стрибки по купинах. Стрибки на одній та двох ногах, як на місці</w:t>
            </w:r>
            <w:r w:rsidR="005234F1">
              <w:rPr>
                <w:rFonts w:eastAsia="Times New Roman" w:cs="Times New Roman"/>
                <w:color w:val="000000" w:themeColor="text1"/>
                <w:sz w:val="24"/>
                <w:szCs w:val="24"/>
                <w:lang w:val="uk-UA" w:eastAsia="ru-RU"/>
              </w:rPr>
              <w:t>,</w:t>
            </w:r>
            <w:r w:rsidRPr="00F936FC">
              <w:rPr>
                <w:rFonts w:eastAsia="Times New Roman" w:cs="Times New Roman"/>
                <w:color w:val="000000" w:themeColor="text1"/>
                <w:sz w:val="24"/>
                <w:szCs w:val="24"/>
                <w:lang w:val="uk-UA" w:eastAsia="ru-RU"/>
              </w:rPr>
              <w:t xml:space="preserve"> так і в русі. Стрибки по сходинках у заданому темпі.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Біг з раптовими змінами напряму та оббіганням перешкод. Рівномірний біг по стадіону до 1500 м (хл.), до 1000 м (дівч.). Біг по пересіченій місцевості до 3000 м (хл.), до 2000 м (дівч.) без врахування часу з відміткою на контрольному пункті (КП).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Вправи на рівновагу.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Вправи на гнучкість та рухливість суглобів.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Вправи на гімнастичній стінці або перекладині. </w:t>
            </w:r>
          </w:p>
          <w:p w:rsidR="0050631B" w:rsidRP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Різноманітні ігри та ігрові завдання.</w:t>
            </w:r>
          </w:p>
        </w:tc>
      </w:tr>
      <w:tr w:rsidR="0050631B" w:rsidRPr="008A1C8F" w:rsidTr="00903934">
        <w:tc>
          <w:tcPr>
            <w:tcW w:w="9854" w:type="dxa"/>
            <w:gridSpan w:val="2"/>
          </w:tcPr>
          <w:p w:rsidR="0050631B" w:rsidRPr="00293DD2" w:rsidRDefault="0050631B" w:rsidP="00903934">
            <w:pPr>
              <w:ind w:firstLine="0"/>
              <w:jc w:val="center"/>
              <w:rPr>
                <w:rFonts w:eastAsia="Times New Roman" w:cs="Times New Roman"/>
                <w:color w:val="000000" w:themeColor="text1"/>
                <w:sz w:val="24"/>
                <w:szCs w:val="24"/>
                <w:lang w:val="uk-UA" w:eastAsia="ru-RU"/>
              </w:rPr>
            </w:pPr>
            <w:r w:rsidRPr="00293DD2">
              <w:rPr>
                <w:rFonts w:eastAsia="Times New Roman" w:cs="Times New Roman"/>
                <w:color w:val="000000" w:themeColor="text1"/>
                <w:sz w:val="24"/>
                <w:szCs w:val="24"/>
                <w:lang w:val="uk-UA" w:eastAsia="ru-RU"/>
              </w:rPr>
              <w:t>Спеціальна технічна підготовка</w:t>
            </w:r>
          </w:p>
        </w:tc>
      </w:tr>
      <w:tr w:rsidR="0050631B" w:rsidRPr="008A1C8F" w:rsidTr="00903934">
        <w:tc>
          <w:tcPr>
            <w:tcW w:w="4927" w:type="dxa"/>
          </w:tcPr>
          <w:p w:rsidR="00F936FC" w:rsidRDefault="00F936FC" w:rsidP="0050631B">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i/>
                <w:iCs/>
                <w:color w:val="000000" w:themeColor="text1"/>
                <w:sz w:val="24"/>
                <w:szCs w:val="24"/>
                <w:lang w:val="uk-UA" w:eastAsia="ru-RU"/>
              </w:rPr>
              <w:t>Знаннєвий компонент</w:t>
            </w:r>
            <w:r>
              <w:rPr>
                <w:rFonts w:eastAsia="Times New Roman" w:cs="Times New Roman"/>
                <w:color w:val="000000" w:themeColor="text1"/>
                <w:sz w:val="24"/>
                <w:szCs w:val="24"/>
                <w:lang w:val="uk-UA" w:eastAsia="ru-RU"/>
              </w:rPr>
              <w:t>.</w:t>
            </w:r>
            <w:r w:rsidRPr="00F936FC">
              <w:rPr>
                <w:rFonts w:eastAsia="Times New Roman" w:cs="Times New Roman"/>
                <w:color w:val="000000" w:themeColor="text1"/>
                <w:sz w:val="24"/>
                <w:szCs w:val="24"/>
                <w:lang w:val="uk-UA" w:eastAsia="ru-RU"/>
              </w:rPr>
              <w:t xml:space="preserve"> Учень, учениця: </w:t>
            </w:r>
          </w:p>
          <w:p w:rsidR="00F936FC" w:rsidRDefault="00F936FC">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характеризує та аналізує: лінійні, площинні, точкові орієнтири та необхідність їх використання на дистанції; причини виникнення помилок при подоланні різноманітних дистанцій (за вибором, у заданому напрямку та розмічених) і шляхи їх усунення </w:t>
            </w:r>
          </w:p>
          <w:p w:rsidR="00F936FC" w:rsidRPr="00F936FC" w:rsidRDefault="00F936FC" w:rsidP="0050631B">
            <w:pPr>
              <w:pStyle w:val="a9"/>
              <w:tabs>
                <w:tab w:val="left" w:pos="284"/>
              </w:tabs>
              <w:ind w:left="0" w:firstLine="0"/>
              <w:jc w:val="left"/>
              <w:rPr>
                <w:rFonts w:eastAsia="Times New Roman" w:cs="Times New Roman"/>
                <w:i/>
                <w:iCs/>
                <w:color w:val="000000" w:themeColor="text1"/>
                <w:sz w:val="24"/>
                <w:szCs w:val="24"/>
                <w:lang w:val="uk-UA" w:eastAsia="ru-RU"/>
              </w:rPr>
            </w:pPr>
            <w:r w:rsidRPr="00F936FC">
              <w:rPr>
                <w:rFonts w:eastAsia="Times New Roman" w:cs="Times New Roman"/>
                <w:i/>
                <w:iCs/>
                <w:color w:val="000000" w:themeColor="text1"/>
                <w:sz w:val="24"/>
                <w:szCs w:val="24"/>
                <w:lang w:val="uk-UA" w:eastAsia="ru-RU"/>
              </w:rPr>
              <w:t xml:space="preserve">Діяльнісний компонент </w:t>
            </w:r>
          </w:p>
          <w:p w:rsidR="00F936FC" w:rsidRDefault="00F936FC">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виконує: коректування карт та складання плану-схеми місцевості; швидке читання мапи в русі; технічні прийоми в роботі з компасом (біг за напрямом, біг по азимуту, біг «в мішок» тощо; орієнтування за вибором, орієнтування в заданому напрямку, </w:t>
            </w:r>
            <w:r w:rsidRPr="00F936FC">
              <w:rPr>
                <w:rFonts w:eastAsia="Times New Roman" w:cs="Times New Roman"/>
                <w:color w:val="000000" w:themeColor="text1"/>
                <w:sz w:val="24"/>
                <w:szCs w:val="24"/>
                <w:lang w:val="uk-UA" w:eastAsia="ru-RU"/>
              </w:rPr>
              <w:lastRenderedPageBreak/>
              <w:t xml:space="preserve">орієнтування на розміченій (маркованій) дистанції; технічні завдання (лабіринт, орієнтування по лінії, орієнтування в приміщенні, біг за лідером тощо). </w:t>
            </w:r>
          </w:p>
          <w:p w:rsidR="0050631B" w:rsidRPr="00F936FC" w:rsidRDefault="005234F1">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бере</w:t>
            </w:r>
            <w:r w:rsidR="00F936FC" w:rsidRPr="00F936FC">
              <w:rPr>
                <w:rFonts w:eastAsia="Times New Roman" w:cs="Times New Roman"/>
                <w:color w:val="000000" w:themeColor="text1"/>
                <w:sz w:val="24"/>
                <w:szCs w:val="24"/>
                <w:lang w:val="uk-UA" w:eastAsia="ru-RU"/>
              </w:rPr>
              <w:t xml:space="preserve">: участь </w:t>
            </w:r>
            <w:r>
              <w:rPr>
                <w:rFonts w:eastAsia="Times New Roman" w:cs="Times New Roman"/>
                <w:color w:val="000000" w:themeColor="text1"/>
                <w:sz w:val="24"/>
                <w:szCs w:val="24"/>
                <w:lang w:val="uk-UA" w:eastAsia="ru-RU"/>
              </w:rPr>
              <w:t>у</w:t>
            </w:r>
            <w:r w:rsidR="00F936FC" w:rsidRPr="00F936FC">
              <w:rPr>
                <w:rFonts w:eastAsia="Times New Roman" w:cs="Times New Roman"/>
                <w:color w:val="000000" w:themeColor="text1"/>
                <w:sz w:val="24"/>
                <w:szCs w:val="24"/>
                <w:lang w:val="uk-UA" w:eastAsia="ru-RU"/>
              </w:rPr>
              <w:t xml:space="preserve"> квестах; участь в організації та проведенні змагань зі спортивного орієнтування та квестів для учнів середньої школи</w:t>
            </w:r>
          </w:p>
        </w:tc>
        <w:tc>
          <w:tcPr>
            <w:tcW w:w="4927" w:type="dxa"/>
          </w:tcPr>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lastRenderedPageBreak/>
              <w:t xml:space="preserve">Удосконалення навички читати карту і використовувати лінійні, площинні та точкові орієнтири для успішного подолання дистанцій. Технічні прийоми з компасом: біг за напрямом, біг по азимуту, біг «в мішок» тощо.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Коректування карт та складання плану</w:t>
            </w:r>
            <w:r>
              <w:rPr>
                <w:rFonts w:eastAsia="Times New Roman" w:cs="Times New Roman"/>
                <w:color w:val="000000" w:themeColor="text1"/>
                <w:sz w:val="24"/>
                <w:szCs w:val="24"/>
                <w:lang w:val="uk-UA" w:eastAsia="ru-RU"/>
              </w:rPr>
              <w:t>-</w:t>
            </w:r>
            <w:r w:rsidRPr="00F936FC">
              <w:rPr>
                <w:rFonts w:eastAsia="Times New Roman" w:cs="Times New Roman"/>
                <w:color w:val="000000" w:themeColor="text1"/>
                <w:sz w:val="24"/>
                <w:szCs w:val="24"/>
                <w:lang w:val="uk-UA" w:eastAsia="ru-RU"/>
              </w:rPr>
              <w:t xml:space="preserve">схеми місцевості.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Орієнтування за вибором, орієнтування в заданому напрямку, орієнтування на розміченій (маркованій) дистанції.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Технічні завдання: лабіринт, орієнтування по лінії, орієнтування в приміщенні, біг за лідером тощо. Удосконалення вміння читати карту в русі. </w:t>
            </w:r>
          </w:p>
          <w:p w:rsidR="0050631B" w:rsidRP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lastRenderedPageBreak/>
              <w:t>Участь у квестах. Участь в організації та проведенні змагань зі спортивного орієнтування та квестів для учнів середньої школи</w:t>
            </w:r>
          </w:p>
        </w:tc>
      </w:tr>
      <w:tr w:rsidR="0050631B" w:rsidRPr="008A1C8F" w:rsidTr="00903934">
        <w:tc>
          <w:tcPr>
            <w:tcW w:w="9854" w:type="dxa"/>
            <w:gridSpan w:val="2"/>
          </w:tcPr>
          <w:p w:rsidR="0050631B" w:rsidRPr="0050631B" w:rsidRDefault="0050631B" w:rsidP="00903934">
            <w:pPr>
              <w:ind w:firstLine="0"/>
              <w:jc w:val="center"/>
              <w:rPr>
                <w:rFonts w:eastAsia="Times New Roman" w:cs="Times New Roman"/>
                <w:color w:val="000000" w:themeColor="text1"/>
                <w:sz w:val="24"/>
                <w:szCs w:val="24"/>
                <w:lang w:val="uk-UA" w:eastAsia="ru-RU"/>
              </w:rPr>
            </w:pPr>
            <w:r w:rsidRPr="0050631B">
              <w:rPr>
                <w:rFonts w:eastAsia="Times New Roman" w:cs="Times New Roman"/>
                <w:color w:val="000000" w:themeColor="text1"/>
                <w:sz w:val="24"/>
                <w:szCs w:val="24"/>
                <w:lang w:val="uk-UA" w:eastAsia="ru-RU"/>
              </w:rPr>
              <w:lastRenderedPageBreak/>
              <w:t>Спеціальна тактична підготовка</w:t>
            </w:r>
          </w:p>
        </w:tc>
      </w:tr>
      <w:tr w:rsidR="0050631B" w:rsidRPr="008A1C8F" w:rsidTr="00903934">
        <w:tc>
          <w:tcPr>
            <w:tcW w:w="4927" w:type="dxa"/>
          </w:tcPr>
          <w:p w:rsidR="00F936FC" w:rsidRDefault="00F936FC" w:rsidP="0050631B">
            <w:pPr>
              <w:pStyle w:val="a9"/>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i/>
                <w:iCs/>
                <w:color w:val="000000" w:themeColor="text1"/>
                <w:sz w:val="24"/>
                <w:szCs w:val="24"/>
                <w:lang w:val="uk-UA" w:eastAsia="ru-RU"/>
              </w:rPr>
              <w:t>Знаннєвий компонент.</w:t>
            </w:r>
            <w:r w:rsidRPr="00F936FC">
              <w:rPr>
                <w:rFonts w:eastAsia="Times New Roman" w:cs="Times New Roman"/>
                <w:color w:val="000000" w:themeColor="text1"/>
                <w:sz w:val="24"/>
                <w:szCs w:val="24"/>
                <w:lang w:val="uk-UA" w:eastAsia="ru-RU"/>
              </w:rPr>
              <w:t xml:space="preserve"> Учень, учениця: </w:t>
            </w:r>
          </w:p>
          <w:p w:rsidR="00F936FC" w:rsidRDefault="00F936FC">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характеризує та аналізує: особливості тактичних дій в різних видах змагань (орієнтуванні за вибором, орієнтуванні у заданому напрямку, орієнтуванні на розміченій (маркованій) дистанції); особливості тактичних дій при виконанні технічних завдань (лабіринт, орієнтування по лінії, орієнтування в приміщенні, біг за лідером та ін.); особливості тактичних дій при участі </w:t>
            </w:r>
            <w:r w:rsidR="00B077B9">
              <w:rPr>
                <w:rFonts w:eastAsia="Times New Roman" w:cs="Times New Roman"/>
                <w:color w:val="000000" w:themeColor="text1"/>
                <w:sz w:val="24"/>
                <w:szCs w:val="24"/>
                <w:lang w:val="uk-UA" w:eastAsia="ru-RU"/>
              </w:rPr>
              <w:t>у</w:t>
            </w:r>
            <w:r w:rsidRPr="00F936FC">
              <w:rPr>
                <w:rFonts w:eastAsia="Times New Roman" w:cs="Times New Roman"/>
                <w:color w:val="000000" w:themeColor="text1"/>
                <w:sz w:val="24"/>
                <w:szCs w:val="24"/>
                <w:lang w:val="uk-UA" w:eastAsia="ru-RU"/>
              </w:rPr>
              <w:t xml:space="preserve"> квестах. </w:t>
            </w:r>
          </w:p>
          <w:p w:rsidR="00F936FC" w:rsidRPr="00F936FC" w:rsidRDefault="00F936FC" w:rsidP="0050631B">
            <w:pPr>
              <w:pStyle w:val="a9"/>
              <w:tabs>
                <w:tab w:val="left" w:pos="284"/>
              </w:tabs>
              <w:ind w:left="0" w:firstLine="0"/>
              <w:jc w:val="left"/>
              <w:rPr>
                <w:rFonts w:eastAsia="Times New Roman" w:cs="Times New Roman"/>
                <w:i/>
                <w:iCs/>
                <w:color w:val="000000" w:themeColor="text1"/>
                <w:sz w:val="24"/>
                <w:szCs w:val="24"/>
                <w:lang w:val="uk-UA" w:eastAsia="ru-RU"/>
              </w:rPr>
            </w:pPr>
            <w:r w:rsidRPr="00F936FC">
              <w:rPr>
                <w:rFonts w:eastAsia="Times New Roman" w:cs="Times New Roman"/>
                <w:i/>
                <w:iCs/>
                <w:color w:val="000000" w:themeColor="text1"/>
                <w:sz w:val="24"/>
                <w:szCs w:val="24"/>
                <w:lang w:val="uk-UA" w:eastAsia="ru-RU"/>
              </w:rPr>
              <w:t xml:space="preserve">Діяльнісний компонент </w:t>
            </w:r>
          </w:p>
          <w:p w:rsidR="0050631B" w:rsidRPr="00F936FC" w:rsidRDefault="00F936FC">
            <w:pPr>
              <w:pStyle w:val="a9"/>
              <w:numPr>
                <w:ilvl w:val="0"/>
                <w:numId w:val="28"/>
              </w:numPr>
              <w:tabs>
                <w:tab w:val="left" w:pos="284"/>
              </w:tabs>
              <w:ind w:left="0"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виконує: вибір оптимального порядку проходження дистанції за вибором; вибір раціональних шляхів руху та оптимальних прив’язок на дистанції у заданому напрямку; визначення власного </w:t>
            </w:r>
            <w:r w:rsidR="00B077B9" w:rsidRPr="00B077B9">
              <w:rPr>
                <w:rFonts w:cs="Times New Roman"/>
                <w:sz w:val="24"/>
                <w:szCs w:val="24"/>
                <w:lang w:val="uk-UA"/>
              </w:rPr>
              <w:t>місцеперебування</w:t>
            </w:r>
            <w:r w:rsidRPr="00F936FC">
              <w:rPr>
                <w:rFonts w:eastAsia="Times New Roman" w:cs="Times New Roman"/>
                <w:color w:val="000000" w:themeColor="text1"/>
                <w:sz w:val="24"/>
                <w:szCs w:val="24"/>
                <w:lang w:val="uk-UA" w:eastAsia="ru-RU"/>
              </w:rPr>
              <w:t xml:space="preserve"> та знаходження контрольних пунктів (КП) при подоланні розміченої (маркованої) дистанції; вибір певного технічного прийому залежно від тактичних завдань, які потрібно вирішити на дистанції; виконує планування дистанцій для квесту з використанням відкоректованих спортивних карт та планів-схем.</w:t>
            </w:r>
          </w:p>
        </w:tc>
        <w:tc>
          <w:tcPr>
            <w:tcW w:w="4927" w:type="dxa"/>
          </w:tcPr>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Особливості тактичних дій в різних видах змагань (орієнтуванні за вибором, орієнтуванні у заданому напрямку, орієнтуванні на розміченій (маркованій) дистанції). Особливості тактичних дій при виконанні технічних завдань (лабіринт, орієнтування по лінії, орієнтування в приміщенні, біг за лідером та ін.).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Здійснення раціонального вибору певного технічного прийому залежно від тактичних завдань, які потрібно вирішити на дистанції. </w:t>
            </w:r>
          </w:p>
          <w:p w:rsid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Особливості тактичних дій при участі </w:t>
            </w:r>
            <w:r w:rsidR="00B077B9">
              <w:rPr>
                <w:rFonts w:eastAsia="Times New Roman" w:cs="Times New Roman"/>
                <w:color w:val="000000" w:themeColor="text1"/>
                <w:sz w:val="24"/>
                <w:szCs w:val="24"/>
                <w:lang w:val="uk-UA" w:eastAsia="ru-RU"/>
              </w:rPr>
              <w:t>у</w:t>
            </w:r>
            <w:r w:rsidRPr="00F936FC">
              <w:rPr>
                <w:rFonts w:eastAsia="Times New Roman" w:cs="Times New Roman"/>
                <w:color w:val="000000" w:themeColor="text1"/>
                <w:sz w:val="24"/>
                <w:szCs w:val="24"/>
                <w:lang w:val="uk-UA" w:eastAsia="ru-RU"/>
              </w:rPr>
              <w:t xml:space="preserve"> квестах. </w:t>
            </w:r>
          </w:p>
          <w:p w:rsidR="0050631B" w:rsidRPr="00F936FC" w:rsidRDefault="00F936FC" w:rsidP="00903934">
            <w:pPr>
              <w:ind w:firstLine="0"/>
              <w:jc w:val="left"/>
              <w:rPr>
                <w:rFonts w:eastAsia="Times New Roman" w:cs="Times New Roman"/>
                <w:color w:val="000000" w:themeColor="text1"/>
                <w:sz w:val="24"/>
                <w:szCs w:val="24"/>
                <w:lang w:val="uk-UA" w:eastAsia="ru-RU"/>
              </w:rPr>
            </w:pPr>
            <w:r w:rsidRPr="00F936FC">
              <w:rPr>
                <w:rFonts w:eastAsia="Times New Roman" w:cs="Times New Roman"/>
                <w:color w:val="000000" w:themeColor="text1"/>
                <w:sz w:val="24"/>
                <w:szCs w:val="24"/>
                <w:lang w:val="uk-UA" w:eastAsia="ru-RU"/>
              </w:rPr>
              <w:t xml:space="preserve">Використання відкоректованих спортивних карт та планів-схем для організації </w:t>
            </w:r>
            <w:r w:rsidR="00B077B9">
              <w:rPr>
                <w:rFonts w:eastAsia="Times New Roman" w:cs="Times New Roman"/>
                <w:color w:val="000000" w:themeColor="text1"/>
                <w:sz w:val="24"/>
                <w:szCs w:val="24"/>
                <w:lang w:val="uk-UA" w:eastAsia="ru-RU"/>
              </w:rPr>
              <w:t>та</w:t>
            </w:r>
            <w:r w:rsidRPr="00F936FC">
              <w:rPr>
                <w:rFonts w:eastAsia="Times New Roman" w:cs="Times New Roman"/>
                <w:color w:val="000000" w:themeColor="text1"/>
                <w:sz w:val="24"/>
                <w:szCs w:val="24"/>
                <w:lang w:val="uk-UA" w:eastAsia="ru-RU"/>
              </w:rPr>
              <w:t xml:space="preserve"> проведення квестів.</w:t>
            </w:r>
          </w:p>
        </w:tc>
      </w:tr>
    </w:tbl>
    <w:p w:rsidR="008A1C8F" w:rsidRDefault="008A1C8F" w:rsidP="008A1C8F">
      <w:pPr>
        <w:shd w:val="clear" w:color="auto" w:fill="FFFFFF"/>
        <w:ind w:firstLine="0"/>
        <w:jc w:val="center"/>
        <w:rPr>
          <w:rFonts w:eastAsia="Times New Roman" w:cs="Times New Roman"/>
          <w:color w:val="000000" w:themeColor="text1"/>
          <w:szCs w:val="28"/>
          <w:lang w:val="uk-UA" w:eastAsia="ru-RU"/>
        </w:rPr>
      </w:pPr>
    </w:p>
    <w:p w:rsidR="00F936FC" w:rsidRPr="00F936FC" w:rsidRDefault="00F936FC" w:rsidP="00BE1C8B">
      <w:pPr>
        <w:shd w:val="clear" w:color="auto" w:fill="FFFFFF"/>
        <w:jc w:val="left"/>
        <w:rPr>
          <w:rFonts w:eastAsia="Times New Roman" w:cs="Times New Roman"/>
          <w:color w:val="000000" w:themeColor="text1"/>
          <w:szCs w:val="28"/>
          <w:lang w:val="uk-UA" w:eastAsia="ru-RU"/>
        </w:rPr>
      </w:pPr>
      <w:r w:rsidRPr="00F936FC">
        <w:rPr>
          <w:rFonts w:eastAsia="Times New Roman" w:cs="Times New Roman"/>
          <w:color w:val="000000" w:themeColor="text1"/>
          <w:szCs w:val="28"/>
          <w:lang w:val="uk-UA" w:eastAsia="ru-RU"/>
        </w:rPr>
        <w:t>Орієнтовні навчальні нормативи</w:t>
      </w:r>
    </w:p>
    <w:tbl>
      <w:tblPr>
        <w:tblStyle w:val="aa"/>
        <w:tblW w:w="0" w:type="auto"/>
        <w:tblLook w:val="04A0" w:firstRow="1" w:lastRow="0" w:firstColumn="1" w:lastColumn="0" w:noHBand="0" w:noVBand="1"/>
      </w:tblPr>
      <w:tblGrid>
        <w:gridCol w:w="1384"/>
        <w:gridCol w:w="3313"/>
        <w:gridCol w:w="699"/>
        <w:gridCol w:w="1051"/>
        <w:gridCol w:w="1111"/>
        <w:gridCol w:w="1205"/>
        <w:gridCol w:w="1091"/>
      </w:tblGrid>
      <w:tr w:rsidR="00E1238E" w:rsidRPr="00E1238E" w:rsidTr="0091687F">
        <w:tc>
          <w:tcPr>
            <w:tcW w:w="1384" w:type="dxa"/>
            <w:vMerge w:val="restart"/>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Рік вивчення</w:t>
            </w:r>
          </w:p>
        </w:tc>
        <w:tc>
          <w:tcPr>
            <w:tcW w:w="4012" w:type="dxa"/>
            <w:gridSpan w:val="2"/>
            <w:vMerge w:val="restart"/>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Навчальні нормативи</w:t>
            </w:r>
          </w:p>
        </w:tc>
        <w:tc>
          <w:tcPr>
            <w:tcW w:w="4458" w:type="dxa"/>
            <w:gridSpan w:val="4"/>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Рівень компетентності</w:t>
            </w:r>
          </w:p>
        </w:tc>
      </w:tr>
      <w:tr w:rsidR="00E1238E" w:rsidRPr="00E1238E" w:rsidTr="0091687F">
        <w:tc>
          <w:tcPr>
            <w:tcW w:w="1384" w:type="dxa"/>
            <w:vMerge/>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p>
        </w:tc>
        <w:tc>
          <w:tcPr>
            <w:tcW w:w="4012" w:type="dxa"/>
            <w:gridSpan w:val="2"/>
            <w:vMerge/>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p>
        </w:tc>
        <w:tc>
          <w:tcPr>
            <w:tcW w:w="1051" w:type="dxa"/>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низький</w:t>
            </w:r>
          </w:p>
        </w:tc>
        <w:tc>
          <w:tcPr>
            <w:tcW w:w="1111" w:type="dxa"/>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середній</w:t>
            </w:r>
          </w:p>
        </w:tc>
        <w:tc>
          <w:tcPr>
            <w:tcW w:w="1205" w:type="dxa"/>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достатній</w:t>
            </w:r>
          </w:p>
        </w:tc>
        <w:tc>
          <w:tcPr>
            <w:tcW w:w="1091" w:type="dxa"/>
            <w:vAlign w:val="center"/>
          </w:tcPr>
          <w:p w:rsidR="00E1238E" w:rsidRPr="00E1238E" w:rsidRDefault="00E1238E" w:rsidP="00E1238E">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val="uk-UA" w:eastAsia="ru-RU"/>
              </w:rPr>
              <w:t>високий</w:t>
            </w:r>
          </w:p>
        </w:tc>
      </w:tr>
      <w:tr w:rsidR="003476FD" w:rsidRPr="00E1238E" w:rsidTr="0091687F">
        <w:tc>
          <w:tcPr>
            <w:tcW w:w="1384" w:type="dxa"/>
            <w:vMerge w:val="restart"/>
            <w:vAlign w:val="center"/>
          </w:tcPr>
          <w:p w:rsidR="00E1238E" w:rsidRPr="00E1238E" w:rsidRDefault="00E1238E" w:rsidP="0091687F">
            <w:pPr>
              <w:ind w:firstLine="0"/>
              <w:jc w:val="center"/>
              <w:rPr>
                <w:rFonts w:eastAsia="Times New Roman" w:cs="Times New Roman"/>
                <w:color w:val="000000" w:themeColor="text1"/>
                <w:sz w:val="24"/>
                <w:szCs w:val="24"/>
                <w:lang w:val="uk-UA" w:eastAsia="ru-RU"/>
              </w:rPr>
            </w:pPr>
            <w:r w:rsidRPr="00E1238E">
              <w:rPr>
                <w:rFonts w:eastAsia="Times New Roman" w:cs="Times New Roman"/>
                <w:color w:val="000000" w:themeColor="text1"/>
                <w:sz w:val="24"/>
                <w:szCs w:val="24"/>
                <w:lang w:eastAsia="ru-RU"/>
              </w:rPr>
              <w:t xml:space="preserve">1-й (4) </w:t>
            </w:r>
            <w:r w:rsidRPr="001838FF">
              <w:rPr>
                <w:rFonts w:eastAsia="Times New Roman" w:cs="Times New Roman"/>
                <w:color w:val="000000" w:themeColor="text1"/>
                <w:sz w:val="24"/>
                <w:szCs w:val="24"/>
                <w:lang w:val="uk-UA" w:eastAsia="ru-RU"/>
              </w:rPr>
              <w:t>рік вивчення</w:t>
            </w:r>
          </w:p>
        </w:tc>
        <w:tc>
          <w:tcPr>
            <w:tcW w:w="3313" w:type="dxa"/>
            <w:vAlign w:val="center"/>
          </w:tcPr>
          <w:p w:rsidR="00E1238E"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Визначення магнітного азимут</w:t>
            </w:r>
            <w:r w:rsidR="001E4DC0">
              <w:rPr>
                <w:rFonts w:eastAsia="Times New Roman" w:cs="Times New Roman"/>
                <w:color w:val="000000" w:themeColor="text1"/>
                <w:sz w:val="24"/>
                <w:szCs w:val="24"/>
                <w:lang w:val="uk-UA" w:eastAsia="ru-RU"/>
              </w:rPr>
              <w:t>а</w:t>
            </w:r>
            <w:r w:rsidRPr="003476FD">
              <w:rPr>
                <w:rFonts w:eastAsia="Times New Roman" w:cs="Times New Roman"/>
                <w:color w:val="000000" w:themeColor="text1"/>
                <w:sz w:val="24"/>
                <w:szCs w:val="24"/>
                <w:lang w:val="uk-UA" w:eastAsia="ru-RU"/>
              </w:rPr>
              <w:t xml:space="preserve"> та відстані до об’єкт</w:t>
            </w:r>
            <w:r w:rsidR="001E4DC0">
              <w:rPr>
                <w:rFonts w:eastAsia="Times New Roman" w:cs="Times New Roman"/>
                <w:color w:val="000000" w:themeColor="text1"/>
                <w:sz w:val="24"/>
                <w:szCs w:val="24"/>
                <w:lang w:val="uk-UA" w:eastAsia="ru-RU"/>
              </w:rPr>
              <w:t>а</w:t>
            </w:r>
            <w:r w:rsidRPr="003476FD">
              <w:rPr>
                <w:rFonts w:eastAsia="Times New Roman" w:cs="Times New Roman"/>
                <w:color w:val="000000" w:themeColor="text1"/>
                <w:sz w:val="24"/>
                <w:szCs w:val="24"/>
                <w:lang w:val="uk-UA" w:eastAsia="ru-RU"/>
              </w:rPr>
              <w:t xml:space="preserve"> (правильних відповідей із п’яти)</w:t>
            </w:r>
          </w:p>
        </w:tc>
        <w:tc>
          <w:tcPr>
            <w:tcW w:w="699" w:type="dxa"/>
            <w:vAlign w:val="center"/>
          </w:tcPr>
          <w:p w:rsidR="00E1238E"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 дівч.</w:t>
            </w:r>
          </w:p>
        </w:tc>
        <w:tc>
          <w:tcPr>
            <w:tcW w:w="1051" w:type="dxa"/>
            <w:vAlign w:val="center"/>
          </w:tcPr>
          <w:p w:rsidR="00E1238E"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до 1</w:t>
            </w:r>
          </w:p>
        </w:tc>
        <w:tc>
          <w:tcPr>
            <w:tcW w:w="1111" w:type="dxa"/>
            <w:vAlign w:val="center"/>
          </w:tcPr>
          <w:p w:rsidR="00E1238E"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w:t>
            </w:r>
          </w:p>
        </w:tc>
        <w:tc>
          <w:tcPr>
            <w:tcW w:w="1205" w:type="dxa"/>
            <w:vAlign w:val="center"/>
          </w:tcPr>
          <w:p w:rsidR="00E1238E"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3</w:t>
            </w:r>
          </w:p>
        </w:tc>
        <w:tc>
          <w:tcPr>
            <w:tcW w:w="1091" w:type="dxa"/>
            <w:vAlign w:val="center"/>
          </w:tcPr>
          <w:p w:rsidR="00E1238E"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4</w:t>
            </w:r>
          </w:p>
        </w:tc>
      </w:tr>
      <w:tr w:rsidR="003476FD" w:rsidRPr="00E1238E" w:rsidTr="0091687F">
        <w:trPr>
          <w:trHeight w:val="572"/>
        </w:trPr>
        <w:tc>
          <w:tcPr>
            <w:tcW w:w="1384" w:type="dxa"/>
            <w:vMerge/>
            <w:vAlign w:val="center"/>
          </w:tcPr>
          <w:p w:rsidR="003476FD" w:rsidRPr="00E1238E" w:rsidRDefault="003476FD" w:rsidP="0091687F">
            <w:pPr>
              <w:ind w:firstLine="0"/>
              <w:jc w:val="center"/>
              <w:rPr>
                <w:rFonts w:eastAsia="Times New Roman" w:cs="Times New Roman"/>
                <w:color w:val="000000" w:themeColor="text1"/>
                <w:sz w:val="24"/>
                <w:szCs w:val="24"/>
                <w:lang w:val="uk-UA" w:eastAsia="ru-RU"/>
              </w:rPr>
            </w:pPr>
          </w:p>
        </w:tc>
        <w:tc>
          <w:tcPr>
            <w:tcW w:w="3313" w:type="dxa"/>
            <w:vMerge w:val="restart"/>
          </w:tcPr>
          <w:p w:rsidR="003476FD"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Біг по пересіченій місцевості з відміткою на контрольному пункті (КП) без врахування часу (м)</w:t>
            </w: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до 1500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1500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1700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2000</w:t>
            </w:r>
          </w:p>
        </w:tc>
      </w:tr>
      <w:tr w:rsidR="003476FD" w:rsidRPr="00E1238E" w:rsidTr="0091687F">
        <w:tc>
          <w:tcPr>
            <w:tcW w:w="1384" w:type="dxa"/>
            <w:vMerge/>
            <w:vAlign w:val="center"/>
          </w:tcPr>
          <w:p w:rsidR="003476FD" w:rsidRPr="00E1238E" w:rsidRDefault="003476FD" w:rsidP="0091687F">
            <w:pPr>
              <w:ind w:firstLine="0"/>
              <w:jc w:val="center"/>
              <w:rPr>
                <w:rFonts w:eastAsia="Times New Roman" w:cs="Times New Roman"/>
                <w:color w:val="000000" w:themeColor="text1"/>
                <w:sz w:val="24"/>
                <w:szCs w:val="24"/>
                <w:lang w:val="uk-UA" w:eastAsia="ru-RU"/>
              </w:rPr>
            </w:pPr>
          </w:p>
        </w:tc>
        <w:tc>
          <w:tcPr>
            <w:tcW w:w="3313" w:type="dxa"/>
            <w:vMerge/>
          </w:tcPr>
          <w:p w:rsidR="003476FD" w:rsidRPr="00E1238E" w:rsidRDefault="003476FD" w:rsidP="008A1C8F">
            <w:pPr>
              <w:ind w:firstLine="0"/>
              <w:jc w:val="center"/>
              <w:rPr>
                <w:rFonts w:eastAsia="Times New Roman" w:cs="Times New Roman"/>
                <w:color w:val="000000" w:themeColor="text1"/>
                <w:sz w:val="24"/>
                <w:szCs w:val="24"/>
                <w:lang w:val="uk-UA" w:eastAsia="ru-RU"/>
              </w:rPr>
            </w:pP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дівч.</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до 1000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1000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1200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1500</w:t>
            </w:r>
          </w:p>
        </w:tc>
      </w:tr>
      <w:tr w:rsidR="003476FD" w:rsidRPr="00E1238E" w:rsidTr="0091687F">
        <w:trPr>
          <w:trHeight w:val="305"/>
        </w:trPr>
        <w:tc>
          <w:tcPr>
            <w:tcW w:w="1384" w:type="dxa"/>
            <w:vMerge/>
            <w:vAlign w:val="center"/>
          </w:tcPr>
          <w:p w:rsidR="003476FD" w:rsidRPr="00E1238E" w:rsidRDefault="003476FD" w:rsidP="0091687F">
            <w:pPr>
              <w:ind w:firstLine="0"/>
              <w:jc w:val="center"/>
              <w:rPr>
                <w:rFonts w:eastAsia="Times New Roman" w:cs="Times New Roman"/>
                <w:color w:val="000000" w:themeColor="text1"/>
                <w:sz w:val="24"/>
                <w:szCs w:val="24"/>
                <w:lang w:val="uk-UA" w:eastAsia="ru-RU"/>
              </w:rPr>
            </w:pPr>
          </w:p>
        </w:tc>
        <w:tc>
          <w:tcPr>
            <w:tcW w:w="3313" w:type="dxa"/>
            <w:vMerge w:val="restart"/>
          </w:tcPr>
          <w:p w:rsidR="003476FD"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Проходження дистанції з орієнтуванням 50</w:t>
            </w:r>
            <w:r w:rsidR="001E4DC0">
              <w:rPr>
                <w:rFonts w:eastAsia="Times New Roman" w:cs="Times New Roman"/>
                <w:color w:val="000000" w:themeColor="text1"/>
                <w:sz w:val="24"/>
                <w:szCs w:val="24"/>
                <w:lang w:val="uk-UA" w:eastAsia="ru-RU"/>
              </w:rPr>
              <w:t xml:space="preserve"> </w:t>
            </w:r>
            <w:r w:rsidRPr="003476FD">
              <w:rPr>
                <w:rFonts w:eastAsia="Times New Roman" w:cs="Times New Roman"/>
                <w:color w:val="000000" w:themeColor="text1"/>
                <w:sz w:val="24"/>
                <w:szCs w:val="24"/>
                <w:lang w:val="uk-UA" w:eastAsia="ru-RU"/>
              </w:rPr>
              <w:t>м</w:t>
            </w:r>
            <w:r w:rsidR="001E4DC0">
              <w:rPr>
                <w:rFonts w:eastAsia="Times New Roman" w:cs="Times New Roman"/>
                <w:color w:val="000000" w:themeColor="text1"/>
                <w:sz w:val="24"/>
                <w:szCs w:val="24"/>
                <w:lang w:val="uk-UA" w:eastAsia="ru-RU"/>
              </w:rPr>
              <w:t>/</w:t>
            </w:r>
            <w:r w:rsidRPr="003476FD">
              <w:rPr>
                <w:rFonts w:eastAsia="Times New Roman" w:cs="Times New Roman"/>
                <w:color w:val="000000" w:themeColor="text1"/>
                <w:sz w:val="24"/>
                <w:szCs w:val="24"/>
                <w:lang w:val="uk-UA" w:eastAsia="ru-RU"/>
              </w:rPr>
              <w:t>5 КП, с*</w:t>
            </w: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&gt;27,0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27,0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26,0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25,5</w:t>
            </w:r>
          </w:p>
        </w:tc>
      </w:tr>
      <w:tr w:rsidR="003476FD" w:rsidRPr="00E1238E" w:rsidTr="0091687F">
        <w:tc>
          <w:tcPr>
            <w:tcW w:w="1384" w:type="dxa"/>
            <w:vMerge/>
            <w:vAlign w:val="center"/>
          </w:tcPr>
          <w:p w:rsidR="003476FD" w:rsidRPr="00E1238E" w:rsidRDefault="003476FD" w:rsidP="0091687F">
            <w:pPr>
              <w:ind w:firstLine="0"/>
              <w:jc w:val="center"/>
              <w:rPr>
                <w:rFonts w:eastAsia="Times New Roman" w:cs="Times New Roman"/>
                <w:color w:val="000000" w:themeColor="text1"/>
                <w:sz w:val="24"/>
                <w:szCs w:val="24"/>
                <w:lang w:val="uk-UA" w:eastAsia="ru-RU"/>
              </w:rPr>
            </w:pPr>
          </w:p>
        </w:tc>
        <w:tc>
          <w:tcPr>
            <w:tcW w:w="3313"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дівч.</w:t>
            </w:r>
          </w:p>
        </w:tc>
        <w:tc>
          <w:tcPr>
            <w:tcW w:w="1051" w:type="dxa"/>
            <w:vAlign w:val="center"/>
          </w:tcPr>
          <w:p w:rsidR="003476FD" w:rsidRPr="003476FD" w:rsidRDefault="003476FD" w:rsidP="003476FD">
            <w:pPr>
              <w:ind w:firstLine="0"/>
              <w:jc w:val="center"/>
              <w:rPr>
                <w:rFonts w:eastAsia="Times New Roman" w:cs="Times New Roman"/>
                <w:sz w:val="24"/>
                <w:szCs w:val="24"/>
                <w:lang w:val="uk-UA" w:eastAsia="ru-RU"/>
              </w:rPr>
            </w:pPr>
            <w:r w:rsidRPr="003476FD">
              <w:rPr>
                <w:rFonts w:eastAsia="Times New Roman" w:cs="Times New Roman"/>
                <w:color w:val="000000" w:themeColor="text1"/>
                <w:sz w:val="24"/>
                <w:szCs w:val="24"/>
                <w:lang w:eastAsia="ru-RU"/>
              </w:rPr>
              <w:t>&gt;28,5</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28,5</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27,5</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27,0</w:t>
            </w:r>
          </w:p>
        </w:tc>
      </w:tr>
      <w:tr w:rsidR="003476FD" w:rsidRPr="00E1238E" w:rsidTr="0091687F">
        <w:tc>
          <w:tcPr>
            <w:tcW w:w="1384" w:type="dxa"/>
            <w:vMerge w:val="restart"/>
            <w:vAlign w:val="center"/>
          </w:tcPr>
          <w:p w:rsidR="003476FD" w:rsidRPr="00E1238E" w:rsidRDefault="003476FD" w:rsidP="0091687F">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2-й</w:t>
            </w:r>
            <w:r>
              <w:rPr>
                <w:rFonts w:eastAsia="Times New Roman" w:cs="Times New Roman"/>
                <w:color w:val="000000" w:themeColor="text1"/>
                <w:sz w:val="24"/>
                <w:szCs w:val="24"/>
                <w:lang w:val="uk-UA" w:eastAsia="ru-RU"/>
              </w:rPr>
              <w:t xml:space="preserve"> </w:t>
            </w:r>
            <w:r w:rsidRPr="003476FD">
              <w:rPr>
                <w:rFonts w:eastAsia="Times New Roman" w:cs="Times New Roman"/>
                <w:color w:val="000000" w:themeColor="text1"/>
                <w:sz w:val="24"/>
                <w:szCs w:val="24"/>
                <w:lang w:eastAsia="ru-RU"/>
              </w:rPr>
              <w:t xml:space="preserve">(5) </w:t>
            </w:r>
            <w:r w:rsidRPr="003476FD">
              <w:rPr>
                <w:rFonts w:eastAsia="Times New Roman" w:cs="Times New Roman"/>
                <w:color w:val="000000" w:themeColor="text1"/>
                <w:sz w:val="24"/>
                <w:szCs w:val="24"/>
                <w:lang w:val="uk-UA" w:eastAsia="ru-RU"/>
              </w:rPr>
              <w:t>рік вивчення</w:t>
            </w:r>
          </w:p>
        </w:tc>
        <w:tc>
          <w:tcPr>
            <w:tcW w:w="3313" w:type="dxa"/>
          </w:tcPr>
          <w:p w:rsidR="003476FD"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Визначення магнітного азимут</w:t>
            </w:r>
            <w:r w:rsidR="001E4DC0">
              <w:rPr>
                <w:rFonts w:eastAsia="Times New Roman" w:cs="Times New Roman"/>
                <w:color w:val="000000" w:themeColor="text1"/>
                <w:sz w:val="24"/>
                <w:szCs w:val="24"/>
                <w:lang w:val="uk-UA" w:eastAsia="ru-RU"/>
              </w:rPr>
              <w:t>а</w:t>
            </w:r>
            <w:r w:rsidRPr="003476FD">
              <w:rPr>
                <w:rFonts w:eastAsia="Times New Roman" w:cs="Times New Roman"/>
                <w:color w:val="000000" w:themeColor="text1"/>
                <w:sz w:val="24"/>
                <w:szCs w:val="24"/>
                <w:lang w:val="uk-UA" w:eastAsia="ru-RU"/>
              </w:rPr>
              <w:t xml:space="preserve"> та відстані до об’єкт</w:t>
            </w:r>
            <w:r w:rsidR="001E4DC0">
              <w:rPr>
                <w:rFonts w:eastAsia="Times New Roman" w:cs="Times New Roman"/>
                <w:color w:val="000000" w:themeColor="text1"/>
                <w:sz w:val="24"/>
                <w:szCs w:val="24"/>
                <w:lang w:val="uk-UA" w:eastAsia="ru-RU"/>
              </w:rPr>
              <w:t>а</w:t>
            </w:r>
            <w:r w:rsidRPr="003476FD">
              <w:rPr>
                <w:rFonts w:eastAsia="Times New Roman" w:cs="Times New Roman"/>
                <w:color w:val="000000" w:themeColor="text1"/>
                <w:sz w:val="24"/>
                <w:szCs w:val="24"/>
                <w:lang w:val="uk-UA" w:eastAsia="ru-RU"/>
              </w:rPr>
              <w:t xml:space="preserve"> (правильних відповідей із п’яти)</w:t>
            </w: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 дівч.</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до 2</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4</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5</w:t>
            </w:r>
          </w:p>
        </w:tc>
      </w:tr>
      <w:tr w:rsidR="003476FD" w:rsidRPr="00E1238E" w:rsidTr="0091687F">
        <w:trPr>
          <w:trHeight w:val="571"/>
        </w:trPr>
        <w:tc>
          <w:tcPr>
            <w:tcW w:w="1384"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3313" w:type="dxa"/>
            <w:vMerge w:val="restart"/>
          </w:tcPr>
          <w:p w:rsidR="003476FD"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Біг по пересіченій місцевості з відміткою на контрольному пункті (КП) без врахування часу (м)</w:t>
            </w: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до 2000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2000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2500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3000</w:t>
            </w:r>
          </w:p>
        </w:tc>
      </w:tr>
      <w:tr w:rsidR="003476FD" w:rsidRPr="00E1238E" w:rsidTr="0091687F">
        <w:tc>
          <w:tcPr>
            <w:tcW w:w="1384"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3313" w:type="dxa"/>
            <w:vMerge/>
          </w:tcPr>
          <w:p w:rsidR="003476FD" w:rsidRPr="003476FD" w:rsidRDefault="003476FD" w:rsidP="003476FD">
            <w:pPr>
              <w:ind w:firstLine="0"/>
              <w:jc w:val="left"/>
              <w:rPr>
                <w:rFonts w:eastAsia="Times New Roman" w:cs="Times New Roman"/>
                <w:color w:val="000000" w:themeColor="text1"/>
                <w:sz w:val="24"/>
                <w:szCs w:val="24"/>
                <w:lang w:val="uk-UA" w:eastAsia="ru-RU"/>
              </w:rPr>
            </w:pP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дівч.</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до 1000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1000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1500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2000</w:t>
            </w:r>
          </w:p>
        </w:tc>
      </w:tr>
      <w:tr w:rsidR="003476FD" w:rsidRPr="00E1238E" w:rsidTr="0091687F">
        <w:tc>
          <w:tcPr>
            <w:tcW w:w="1384"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3313" w:type="dxa"/>
            <w:vMerge w:val="restart"/>
          </w:tcPr>
          <w:p w:rsidR="003476FD" w:rsidRPr="003476FD" w:rsidRDefault="003476FD" w:rsidP="003476FD">
            <w:pPr>
              <w:ind w:firstLine="0"/>
              <w:jc w:val="left"/>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val="uk-UA" w:eastAsia="ru-RU"/>
              </w:rPr>
              <w:t>Проходження дистанції з орієнтуванням 50м</w:t>
            </w:r>
            <w:r w:rsidR="001E4DC0">
              <w:rPr>
                <w:rFonts w:eastAsia="Times New Roman" w:cs="Times New Roman"/>
                <w:color w:val="000000" w:themeColor="text1"/>
                <w:sz w:val="24"/>
                <w:szCs w:val="24"/>
                <w:lang w:val="uk-UA" w:eastAsia="ru-RU"/>
              </w:rPr>
              <w:t>/</w:t>
            </w:r>
            <w:r w:rsidRPr="003476FD">
              <w:rPr>
                <w:rFonts w:eastAsia="Times New Roman" w:cs="Times New Roman"/>
                <w:color w:val="000000" w:themeColor="text1"/>
                <w:sz w:val="24"/>
                <w:szCs w:val="24"/>
                <w:lang w:val="uk-UA" w:eastAsia="ru-RU"/>
              </w:rPr>
              <w:t>5 КП, с*</w:t>
            </w: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хл.</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&gt;27,0</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26,0</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25,5</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24,0</w:t>
            </w:r>
          </w:p>
        </w:tc>
      </w:tr>
      <w:tr w:rsidR="003476FD" w:rsidRPr="00E1238E" w:rsidTr="0091687F">
        <w:tc>
          <w:tcPr>
            <w:tcW w:w="1384"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3313" w:type="dxa"/>
            <w:vMerge/>
          </w:tcPr>
          <w:p w:rsidR="003476FD" w:rsidRPr="00E1238E" w:rsidRDefault="003476FD" w:rsidP="003476FD">
            <w:pPr>
              <w:ind w:firstLine="0"/>
              <w:jc w:val="center"/>
              <w:rPr>
                <w:rFonts w:eastAsia="Times New Roman" w:cs="Times New Roman"/>
                <w:color w:val="000000" w:themeColor="text1"/>
                <w:sz w:val="24"/>
                <w:szCs w:val="24"/>
                <w:lang w:val="uk-UA" w:eastAsia="ru-RU"/>
              </w:rPr>
            </w:pPr>
          </w:p>
        </w:tc>
        <w:tc>
          <w:tcPr>
            <w:tcW w:w="699"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дівч.</w:t>
            </w:r>
          </w:p>
        </w:tc>
        <w:tc>
          <w:tcPr>
            <w:tcW w:w="105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&gt;28,5</w:t>
            </w:r>
          </w:p>
        </w:tc>
        <w:tc>
          <w:tcPr>
            <w:tcW w:w="111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27,5</w:t>
            </w:r>
          </w:p>
        </w:tc>
        <w:tc>
          <w:tcPr>
            <w:tcW w:w="1205"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27,0</w:t>
            </w:r>
          </w:p>
        </w:tc>
        <w:tc>
          <w:tcPr>
            <w:tcW w:w="1091" w:type="dxa"/>
            <w:vAlign w:val="center"/>
          </w:tcPr>
          <w:p w:rsidR="003476FD" w:rsidRPr="00E1238E" w:rsidRDefault="003476FD" w:rsidP="003476FD">
            <w:pPr>
              <w:ind w:firstLine="0"/>
              <w:jc w:val="center"/>
              <w:rPr>
                <w:rFonts w:eastAsia="Times New Roman" w:cs="Times New Roman"/>
                <w:color w:val="000000" w:themeColor="text1"/>
                <w:sz w:val="24"/>
                <w:szCs w:val="24"/>
                <w:lang w:val="uk-UA" w:eastAsia="ru-RU"/>
              </w:rPr>
            </w:pPr>
            <w:r w:rsidRPr="003476FD">
              <w:rPr>
                <w:rFonts w:eastAsia="Times New Roman" w:cs="Times New Roman"/>
                <w:color w:val="000000" w:themeColor="text1"/>
                <w:sz w:val="24"/>
                <w:szCs w:val="24"/>
                <w:lang w:eastAsia="ru-RU"/>
              </w:rPr>
              <w:t>25,5</w:t>
            </w:r>
          </w:p>
        </w:tc>
      </w:tr>
    </w:tbl>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*Даний тест може проводитися у будь-яких, але постійно однакових умовах: у спортзалі, на майданчику, на шкільному стадіоні чи на будь-якій галявині. В кутах квадрат</w:t>
      </w:r>
      <w:r w:rsidR="001E4DC0">
        <w:rPr>
          <w:rFonts w:eastAsia="Times New Roman" w:cs="Times New Roman"/>
          <w:color w:val="000000" w:themeColor="text1"/>
          <w:sz w:val="24"/>
          <w:szCs w:val="24"/>
          <w:lang w:val="uk-UA" w:eastAsia="ru-RU"/>
        </w:rPr>
        <w:t>а</w:t>
      </w:r>
      <w:r w:rsidRPr="00B622BE">
        <w:rPr>
          <w:rFonts w:eastAsia="Times New Roman" w:cs="Times New Roman"/>
          <w:color w:val="000000" w:themeColor="text1"/>
          <w:sz w:val="24"/>
          <w:szCs w:val="24"/>
          <w:lang w:val="uk-UA" w:eastAsia="ru-RU"/>
        </w:rPr>
        <w:t xml:space="preserve"> 10</w:t>
      </w:r>
      <w:r w:rsidR="001E4DC0">
        <w:rPr>
          <w:rFonts w:eastAsia="Times New Roman" w:cs="Times New Roman"/>
          <w:color w:val="000000" w:themeColor="text1"/>
          <w:sz w:val="24"/>
          <w:szCs w:val="24"/>
          <w:lang w:val="uk-UA" w:eastAsia="ru-RU"/>
        </w:rPr>
        <w:t> </w:t>
      </w:r>
      <w:r w:rsidRPr="00B622BE">
        <w:rPr>
          <w:rFonts w:eastAsia="Times New Roman" w:cs="Times New Roman"/>
          <w:color w:val="000000" w:themeColor="text1"/>
          <w:sz w:val="24"/>
          <w:szCs w:val="24"/>
          <w:lang w:val="uk-UA" w:eastAsia="ru-RU"/>
        </w:rPr>
        <w:t>х</w:t>
      </w:r>
      <w:r w:rsidR="001E4DC0">
        <w:rPr>
          <w:rFonts w:eastAsia="Times New Roman" w:cs="Times New Roman"/>
          <w:color w:val="000000" w:themeColor="text1"/>
          <w:sz w:val="24"/>
          <w:szCs w:val="24"/>
          <w:lang w:val="uk-UA" w:eastAsia="ru-RU"/>
        </w:rPr>
        <w:t> </w:t>
      </w:r>
      <w:r w:rsidRPr="00B622BE">
        <w:rPr>
          <w:rFonts w:eastAsia="Times New Roman" w:cs="Times New Roman"/>
          <w:color w:val="000000" w:themeColor="text1"/>
          <w:sz w:val="24"/>
          <w:szCs w:val="24"/>
          <w:lang w:val="uk-UA" w:eastAsia="ru-RU"/>
        </w:rPr>
        <w:t>10</w:t>
      </w:r>
      <w:r w:rsidR="001E4DC0">
        <w:rPr>
          <w:rFonts w:eastAsia="Times New Roman" w:cs="Times New Roman"/>
          <w:color w:val="000000" w:themeColor="text1"/>
          <w:sz w:val="24"/>
          <w:szCs w:val="24"/>
          <w:lang w:val="uk-UA" w:eastAsia="ru-RU"/>
        </w:rPr>
        <w:t xml:space="preserve"> </w:t>
      </w:r>
      <w:r w:rsidRPr="00B622BE">
        <w:rPr>
          <w:rFonts w:eastAsia="Times New Roman" w:cs="Times New Roman"/>
          <w:color w:val="000000" w:themeColor="text1"/>
          <w:sz w:val="24"/>
          <w:szCs w:val="24"/>
          <w:lang w:val="uk-UA" w:eastAsia="ru-RU"/>
        </w:rPr>
        <w:t xml:space="preserve">м та в центрі розставляється 5 КП. А на відстані 6 метрів від грані квадрату облаштовується точка старт-фініш. </w:t>
      </w:r>
    </w:p>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 xml:space="preserve">Викладач по черзі викликає учнів. За командою «Марш» учень отримує схему, де позначений порядок проходження КП, запам’ятовує його та пробігає відповідну дистанцію, торкаючись до пунктів, нахиляючись. </w:t>
      </w:r>
    </w:p>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 xml:space="preserve">Викладач слідкує за правильністю проходження тесту і визначає за допомогою хронометру час проходження дистанції кожним учнем. </w:t>
      </w:r>
    </w:p>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 xml:space="preserve">Порядок проходження дистанції: </w:t>
      </w:r>
    </w:p>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 xml:space="preserve">С-31-32-33-34-35-Ф С-31-33-34-32-35-Ф С-35-34-33-32-31-Ф </w:t>
      </w:r>
    </w:p>
    <w:p w:rsid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 xml:space="preserve">С-31-32-34-33-35-Ф С-35-32-34-33-31-Ф С-35-34-32-33-31-Ф </w:t>
      </w:r>
    </w:p>
    <w:p w:rsidR="00F936FC" w:rsidRPr="00B622BE" w:rsidRDefault="00B622BE" w:rsidP="00B622BE">
      <w:pPr>
        <w:shd w:val="clear" w:color="auto" w:fill="FFFFFF"/>
        <w:rPr>
          <w:rFonts w:eastAsia="Times New Roman" w:cs="Times New Roman"/>
          <w:color w:val="000000" w:themeColor="text1"/>
          <w:sz w:val="24"/>
          <w:szCs w:val="24"/>
          <w:lang w:val="uk-UA" w:eastAsia="ru-RU"/>
        </w:rPr>
      </w:pPr>
      <w:r w:rsidRPr="00B622BE">
        <w:rPr>
          <w:rFonts w:eastAsia="Times New Roman" w:cs="Times New Roman"/>
          <w:color w:val="000000" w:themeColor="text1"/>
          <w:sz w:val="24"/>
          <w:szCs w:val="24"/>
          <w:lang w:val="uk-UA" w:eastAsia="ru-RU"/>
        </w:rPr>
        <w:t>С-35-32-33-34-31-Ф</w:t>
      </w:r>
    </w:p>
    <w:p w:rsidR="0091687F" w:rsidRDefault="0091687F" w:rsidP="008A1C8F">
      <w:pPr>
        <w:shd w:val="clear" w:color="auto" w:fill="FFFFFF"/>
        <w:ind w:firstLine="0"/>
        <w:jc w:val="center"/>
        <w:rPr>
          <w:rFonts w:eastAsia="Times New Roman" w:cs="Times New Roman"/>
          <w:color w:val="000000" w:themeColor="text1"/>
          <w:szCs w:val="28"/>
          <w:lang w:val="uk-UA" w:eastAsia="ru-RU"/>
        </w:rPr>
      </w:pPr>
    </w:p>
    <w:p w:rsidR="00F936FC" w:rsidRPr="00B622BE" w:rsidRDefault="00B622BE" w:rsidP="00BE1C8B">
      <w:pPr>
        <w:shd w:val="clear" w:color="auto" w:fill="FFFFFF"/>
        <w:jc w:val="left"/>
        <w:rPr>
          <w:rFonts w:eastAsia="Times New Roman" w:cs="Times New Roman"/>
          <w:color w:val="000000" w:themeColor="text1"/>
          <w:szCs w:val="28"/>
          <w:lang w:val="uk-UA" w:eastAsia="ru-RU"/>
        </w:rPr>
      </w:pPr>
      <w:r w:rsidRPr="00B622BE">
        <w:rPr>
          <w:rFonts w:eastAsia="Times New Roman" w:cs="Times New Roman"/>
          <w:color w:val="000000" w:themeColor="text1"/>
          <w:szCs w:val="28"/>
          <w:lang w:val="uk-UA" w:eastAsia="ru-RU"/>
        </w:rPr>
        <w:t>Перелік необхідного облад</w:t>
      </w:r>
      <w:r>
        <w:rPr>
          <w:rFonts w:eastAsia="Times New Roman" w:cs="Times New Roman"/>
          <w:color w:val="000000" w:themeColor="text1"/>
          <w:szCs w:val="28"/>
          <w:lang w:val="uk-UA" w:eastAsia="ru-RU"/>
        </w:rPr>
        <w:t>н</w:t>
      </w:r>
      <w:r w:rsidRPr="00B622BE">
        <w:rPr>
          <w:rFonts w:eastAsia="Times New Roman" w:cs="Times New Roman"/>
          <w:color w:val="000000" w:themeColor="text1"/>
          <w:szCs w:val="28"/>
          <w:lang w:val="uk-UA" w:eastAsia="ru-RU"/>
        </w:rPr>
        <w:t>ання та інвентарю</w:t>
      </w:r>
    </w:p>
    <w:tbl>
      <w:tblPr>
        <w:tblStyle w:val="aa"/>
        <w:tblW w:w="0" w:type="auto"/>
        <w:jc w:val="center"/>
        <w:tblLook w:val="04A0" w:firstRow="1" w:lastRow="0" w:firstColumn="1" w:lastColumn="0" w:noHBand="0" w:noVBand="1"/>
      </w:tblPr>
      <w:tblGrid>
        <w:gridCol w:w="626"/>
        <w:gridCol w:w="6728"/>
        <w:gridCol w:w="2118"/>
      </w:tblGrid>
      <w:tr w:rsidR="00B622BE" w:rsidRPr="00B622BE" w:rsidTr="00BE1C8B">
        <w:trPr>
          <w:jc w:val="center"/>
        </w:trPr>
        <w:tc>
          <w:tcPr>
            <w:tcW w:w="626" w:type="dxa"/>
            <w:vAlign w:val="center"/>
          </w:tcPr>
          <w:p w:rsidR="00B622BE" w:rsidRPr="006D02F6" w:rsidRDefault="006D02F6" w:rsidP="00351477">
            <w:pPr>
              <w:ind w:firstLine="0"/>
              <w:jc w:val="center"/>
              <w:rPr>
                <w:rFonts w:eastAsia="Times New Roman" w:cs="Times New Roman"/>
                <w:color w:val="000000" w:themeColor="text1"/>
                <w:sz w:val="24"/>
                <w:szCs w:val="24"/>
                <w:lang w:val="uk-UA" w:eastAsia="ru-RU"/>
              </w:rPr>
            </w:pPr>
            <w:r w:rsidRPr="006D02F6">
              <w:rPr>
                <w:rFonts w:eastAsia="Times New Roman" w:cs="Times New Roman"/>
                <w:color w:val="000000" w:themeColor="text1"/>
                <w:sz w:val="24"/>
                <w:szCs w:val="24"/>
                <w:lang w:val="uk-UA" w:eastAsia="ru-RU"/>
              </w:rPr>
              <w:t>№</w:t>
            </w:r>
          </w:p>
        </w:tc>
        <w:tc>
          <w:tcPr>
            <w:tcW w:w="6728" w:type="dxa"/>
            <w:vAlign w:val="center"/>
          </w:tcPr>
          <w:p w:rsidR="00B622BE" w:rsidRPr="006D02F6" w:rsidRDefault="006D02F6" w:rsidP="00351477">
            <w:pPr>
              <w:ind w:firstLine="0"/>
              <w:jc w:val="center"/>
              <w:rPr>
                <w:rFonts w:eastAsia="Times New Roman" w:cs="Times New Roman"/>
                <w:color w:val="000000" w:themeColor="text1"/>
                <w:sz w:val="24"/>
                <w:szCs w:val="24"/>
                <w:lang w:val="uk-UA" w:eastAsia="ru-RU"/>
              </w:rPr>
            </w:pPr>
            <w:r w:rsidRPr="006D02F6">
              <w:rPr>
                <w:rFonts w:eastAsia="Times New Roman" w:cs="Times New Roman"/>
                <w:color w:val="000000" w:themeColor="text1"/>
                <w:sz w:val="24"/>
                <w:szCs w:val="24"/>
                <w:lang w:val="uk-UA" w:eastAsia="ru-RU"/>
              </w:rPr>
              <w:t>Обладнання та інвентар</w:t>
            </w:r>
          </w:p>
        </w:tc>
        <w:tc>
          <w:tcPr>
            <w:tcW w:w="2118" w:type="dxa"/>
            <w:vAlign w:val="center"/>
          </w:tcPr>
          <w:p w:rsidR="00B622BE" w:rsidRPr="006D02F6" w:rsidRDefault="006D02F6" w:rsidP="00351477">
            <w:pPr>
              <w:ind w:firstLine="0"/>
              <w:jc w:val="center"/>
              <w:rPr>
                <w:rFonts w:eastAsia="Times New Roman" w:cs="Times New Roman"/>
                <w:color w:val="000000" w:themeColor="text1"/>
                <w:sz w:val="24"/>
                <w:szCs w:val="24"/>
                <w:lang w:val="uk-UA" w:eastAsia="ru-RU"/>
              </w:rPr>
            </w:pPr>
            <w:r w:rsidRPr="006D02F6">
              <w:rPr>
                <w:rFonts w:eastAsia="Times New Roman" w:cs="Times New Roman"/>
                <w:color w:val="000000" w:themeColor="text1"/>
                <w:sz w:val="24"/>
                <w:szCs w:val="24"/>
                <w:lang w:val="uk-UA" w:eastAsia="ru-RU"/>
              </w:rPr>
              <w:t>Кількість, шт.</w:t>
            </w:r>
          </w:p>
        </w:tc>
      </w:tr>
      <w:tr w:rsidR="00B622BE" w:rsidRPr="00B622BE" w:rsidTr="00BE1C8B">
        <w:trPr>
          <w:jc w:val="center"/>
        </w:trPr>
        <w:tc>
          <w:tcPr>
            <w:tcW w:w="626" w:type="dxa"/>
          </w:tcPr>
          <w:p w:rsidR="00B622BE" w:rsidRPr="00351477" w:rsidRDefault="00B622BE">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B622BE" w:rsidRPr="00351477"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 xml:space="preserve">Хронометр </w:t>
            </w:r>
          </w:p>
        </w:tc>
        <w:tc>
          <w:tcPr>
            <w:tcW w:w="2118" w:type="dxa"/>
            <w:vAlign w:val="center"/>
          </w:tcPr>
          <w:p w:rsidR="00B622BE"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1</w:t>
            </w:r>
          </w:p>
        </w:tc>
      </w:tr>
      <w:tr w:rsidR="00B622BE" w:rsidRPr="00B622BE" w:rsidTr="00BE1C8B">
        <w:trPr>
          <w:jc w:val="center"/>
        </w:trPr>
        <w:tc>
          <w:tcPr>
            <w:tcW w:w="626" w:type="dxa"/>
          </w:tcPr>
          <w:p w:rsidR="00B622BE" w:rsidRPr="00B622BE" w:rsidRDefault="00B622BE">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B622BE"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Місцеві спортивні карти різного масштабу (1:100, 1:1000, 1:5000, 1:10000) або схеми</w:t>
            </w:r>
          </w:p>
        </w:tc>
        <w:tc>
          <w:tcPr>
            <w:tcW w:w="2118" w:type="dxa"/>
            <w:vAlign w:val="center"/>
          </w:tcPr>
          <w:p w:rsidR="00B622BE"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по 30</w:t>
            </w:r>
          </w:p>
        </w:tc>
      </w:tr>
      <w:tr w:rsidR="00B622BE" w:rsidRPr="00B622BE" w:rsidTr="00BE1C8B">
        <w:trPr>
          <w:jc w:val="center"/>
        </w:trPr>
        <w:tc>
          <w:tcPr>
            <w:tcW w:w="626" w:type="dxa"/>
          </w:tcPr>
          <w:p w:rsidR="00B622BE" w:rsidRPr="00B622BE" w:rsidRDefault="00B622BE">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B622BE"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Знаки контрольних пунктів (КП)</w:t>
            </w:r>
          </w:p>
        </w:tc>
        <w:tc>
          <w:tcPr>
            <w:tcW w:w="2118" w:type="dxa"/>
            <w:vAlign w:val="center"/>
          </w:tcPr>
          <w:p w:rsidR="00B622BE"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20-30</w:t>
            </w:r>
          </w:p>
        </w:tc>
      </w:tr>
      <w:tr w:rsidR="00B622BE" w:rsidRPr="00B622BE" w:rsidTr="00BE1C8B">
        <w:trPr>
          <w:jc w:val="center"/>
        </w:trPr>
        <w:tc>
          <w:tcPr>
            <w:tcW w:w="626" w:type="dxa"/>
          </w:tcPr>
          <w:p w:rsidR="00B622BE" w:rsidRPr="00B622BE" w:rsidRDefault="00B622BE">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B622BE"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Засоби для відмітки (олівці, компостери, електронні станції)</w:t>
            </w:r>
          </w:p>
        </w:tc>
        <w:tc>
          <w:tcPr>
            <w:tcW w:w="2118" w:type="dxa"/>
            <w:vAlign w:val="center"/>
          </w:tcPr>
          <w:p w:rsidR="00B622BE"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30</w:t>
            </w:r>
          </w:p>
        </w:tc>
      </w:tr>
      <w:tr w:rsidR="00B622BE" w:rsidRPr="00B622BE" w:rsidTr="00BE1C8B">
        <w:trPr>
          <w:jc w:val="center"/>
        </w:trPr>
        <w:tc>
          <w:tcPr>
            <w:tcW w:w="626" w:type="dxa"/>
          </w:tcPr>
          <w:p w:rsidR="00B622BE" w:rsidRPr="00B622BE" w:rsidRDefault="00B622BE">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B622BE"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Спортивний (рідинний) магнітний компас</w:t>
            </w:r>
          </w:p>
        </w:tc>
        <w:tc>
          <w:tcPr>
            <w:tcW w:w="2118" w:type="dxa"/>
            <w:vAlign w:val="center"/>
          </w:tcPr>
          <w:p w:rsidR="00B622BE"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30</w:t>
            </w:r>
          </w:p>
        </w:tc>
      </w:tr>
      <w:tr w:rsidR="00351477" w:rsidRPr="00B622BE" w:rsidTr="00BE1C8B">
        <w:trPr>
          <w:jc w:val="center"/>
        </w:trPr>
        <w:tc>
          <w:tcPr>
            <w:tcW w:w="626" w:type="dxa"/>
          </w:tcPr>
          <w:p w:rsidR="00351477" w:rsidRPr="00B622BE" w:rsidRDefault="00351477">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351477"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Лінійка (офіцерська) для вимірювання відстаней на карті та нанесення дистанцій</w:t>
            </w:r>
          </w:p>
        </w:tc>
        <w:tc>
          <w:tcPr>
            <w:tcW w:w="2118" w:type="dxa"/>
            <w:vAlign w:val="center"/>
          </w:tcPr>
          <w:p w:rsidR="00351477"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30</w:t>
            </w:r>
          </w:p>
        </w:tc>
      </w:tr>
      <w:tr w:rsidR="00351477" w:rsidRPr="00B622BE" w:rsidTr="00BE1C8B">
        <w:trPr>
          <w:jc w:val="center"/>
        </w:trPr>
        <w:tc>
          <w:tcPr>
            <w:tcW w:w="626" w:type="dxa"/>
          </w:tcPr>
          <w:p w:rsidR="00351477" w:rsidRPr="00B622BE" w:rsidRDefault="00351477">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351477"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Перелік умовних знаків та легенд для спортивних карт</w:t>
            </w:r>
          </w:p>
        </w:tc>
        <w:tc>
          <w:tcPr>
            <w:tcW w:w="2118" w:type="dxa"/>
            <w:vAlign w:val="center"/>
          </w:tcPr>
          <w:p w:rsidR="00351477"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30</w:t>
            </w:r>
          </w:p>
        </w:tc>
      </w:tr>
      <w:tr w:rsidR="00351477" w:rsidRPr="00B622BE" w:rsidTr="00BE1C8B">
        <w:trPr>
          <w:jc w:val="center"/>
        </w:trPr>
        <w:tc>
          <w:tcPr>
            <w:tcW w:w="626" w:type="dxa"/>
          </w:tcPr>
          <w:p w:rsidR="00351477" w:rsidRPr="00B622BE" w:rsidRDefault="00351477">
            <w:pPr>
              <w:pStyle w:val="a9"/>
              <w:numPr>
                <w:ilvl w:val="0"/>
                <w:numId w:val="29"/>
              </w:numPr>
              <w:ind w:left="0" w:firstLine="0"/>
              <w:jc w:val="center"/>
              <w:rPr>
                <w:rFonts w:eastAsia="Times New Roman" w:cs="Times New Roman"/>
                <w:color w:val="000000" w:themeColor="text1"/>
                <w:sz w:val="24"/>
                <w:szCs w:val="24"/>
                <w:lang w:val="uk-UA" w:eastAsia="ru-RU"/>
              </w:rPr>
            </w:pPr>
          </w:p>
        </w:tc>
        <w:tc>
          <w:tcPr>
            <w:tcW w:w="6728" w:type="dxa"/>
          </w:tcPr>
          <w:p w:rsidR="00351477" w:rsidRPr="00B622BE" w:rsidRDefault="00351477" w:rsidP="00351477">
            <w:pPr>
              <w:ind w:firstLine="0"/>
              <w:jc w:val="left"/>
              <w:rPr>
                <w:rFonts w:eastAsia="Times New Roman" w:cs="Times New Roman"/>
                <w:color w:val="000000" w:themeColor="text1"/>
                <w:sz w:val="24"/>
                <w:szCs w:val="24"/>
                <w:lang w:val="uk-UA" w:eastAsia="ru-RU"/>
              </w:rPr>
            </w:pPr>
            <w:r w:rsidRPr="00351477">
              <w:rPr>
                <w:rFonts w:eastAsia="Times New Roman" w:cs="Times New Roman"/>
                <w:color w:val="000000" w:themeColor="text1"/>
                <w:sz w:val="24"/>
                <w:szCs w:val="24"/>
                <w:lang w:val="uk-UA" w:eastAsia="ru-RU"/>
              </w:rPr>
              <w:t>Планшет для карти</w:t>
            </w:r>
          </w:p>
        </w:tc>
        <w:tc>
          <w:tcPr>
            <w:tcW w:w="2118" w:type="dxa"/>
            <w:vAlign w:val="center"/>
          </w:tcPr>
          <w:p w:rsidR="00351477" w:rsidRPr="00B622BE" w:rsidRDefault="00351477" w:rsidP="00351477">
            <w:pPr>
              <w:ind w:firstLine="0"/>
              <w:jc w:val="center"/>
              <w:rPr>
                <w:rFonts w:eastAsia="Times New Roman" w:cs="Times New Roman"/>
                <w:color w:val="000000" w:themeColor="text1"/>
                <w:sz w:val="24"/>
                <w:szCs w:val="24"/>
                <w:lang w:val="uk-UA" w:eastAsia="ru-RU"/>
              </w:rPr>
            </w:pPr>
            <w:r>
              <w:rPr>
                <w:rFonts w:eastAsia="Times New Roman" w:cs="Times New Roman"/>
                <w:color w:val="000000" w:themeColor="text1"/>
                <w:sz w:val="24"/>
                <w:szCs w:val="24"/>
                <w:lang w:val="uk-UA" w:eastAsia="ru-RU"/>
              </w:rPr>
              <w:t>30</w:t>
            </w:r>
          </w:p>
        </w:tc>
      </w:tr>
    </w:tbl>
    <w:p w:rsidR="00F936FC" w:rsidRPr="008A1C8F" w:rsidRDefault="00F936FC" w:rsidP="008A1C8F">
      <w:pPr>
        <w:shd w:val="clear" w:color="auto" w:fill="FFFFFF"/>
        <w:ind w:firstLine="0"/>
        <w:jc w:val="center"/>
        <w:rPr>
          <w:rFonts w:eastAsia="Times New Roman" w:cs="Times New Roman"/>
          <w:color w:val="000000" w:themeColor="text1"/>
          <w:szCs w:val="28"/>
          <w:lang w:val="uk-UA" w:eastAsia="ru-RU"/>
        </w:rPr>
      </w:pPr>
    </w:p>
    <w:p w:rsidR="007F7832" w:rsidRPr="007F7832" w:rsidRDefault="007F7832" w:rsidP="007F7832">
      <w:pPr>
        <w:shd w:val="clear" w:color="auto" w:fill="FFFFFF"/>
        <w:rPr>
          <w:rFonts w:eastAsia="Times New Roman" w:cs="Times New Roman"/>
          <w:color w:val="000000" w:themeColor="text1"/>
          <w:szCs w:val="28"/>
          <w:lang w:val="uk-UA" w:eastAsia="ru-RU"/>
        </w:rPr>
      </w:pPr>
      <w:r w:rsidRPr="007F7832">
        <w:rPr>
          <w:rFonts w:eastAsia="Times New Roman" w:cs="Times New Roman"/>
          <w:color w:val="000000" w:themeColor="text1"/>
          <w:szCs w:val="28"/>
          <w:lang w:val="uk-UA" w:eastAsia="ru-RU"/>
        </w:rPr>
        <w:t xml:space="preserve">Грамотне планування та організація </w:t>
      </w:r>
      <w:r w:rsidR="00B75836">
        <w:rPr>
          <w:rFonts w:eastAsia="Times New Roman" w:cs="Times New Roman"/>
          <w:color w:val="000000" w:themeColor="text1"/>
          <w:szCs w:val="28"/>
          <w:lang w:val="uk-UA" w:eastAsia="ru-RU"/>
        </w:rPr>
        <w:t>освітнього</w:t>
      </w:r>
      <w:r w:rsidRPr="007F7832">
        <w:rPr>
          <w:rFonts w:eastAsia="Times New Roman" w:cs="Times New Roman"/>
          <w:color w:val="000000" w:themeColor="text1"/>
          <w:szCs w:val="28"/>
          <w:lang w:val="uk-UA" w:eastAsia="ru-RU"/>
        </w:rPr>
        <w:t xml:space="preserve"> процесу зі спортивного орієнтування дозволяє ефективно розвивати навички просторового мислення, витривалість та самостійність учнів. Важливим аспектом є адаптація методики навчання залежно від вікових особливостей учасників та умов проведення занять.</w:t>
      </w:r>
    </w:p>
    <w:p w:rsidR="00B81439" w:rsidRPr="006D7BFE" w:rsidRDefault="00B81439" w:rsidP="00B81439">
      <w:pPr>
        <w:pStyle w:val="a9"/>
        <w:ind w:left="0"/>
        <w:contextualSpacing w:val="0"/>
        <w:rPr>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6" w:name="_Toc193797459"/>
      <w:r>
        <w:rPr>
          <w:b/>
          <w:sz w:val="28"/>
          <w:szCs w:val="28"/>
          <w:lang w:val="uk-UA"/>
        </w:rPr>
        <w:t>3</w:t>
      </w:r>
      <w:r w:rsidRPr="004A256C">
        <w:rPr>
          <w:b/>
          <w:sz w:val="28"/>
          <w:szCs w:val="28"/>
          <w:lang w:val="uk-UA"/>
        </w:rPr>
        <w:t xml:space="preserve">. </w:t>
      </w:r>
      <w:r w:rsidRPr="001D012B">
        <w:rPr>
          <w:b/>
          <w:sz w:val="28"/>
          <w:szCs w:val="28"/>
          <w:lang w:val="uk-UA"/>
        </w:rPr>
        <w:t>Необхідне спорядження та обладнання для початкового рівня</w:t>
      </w:r>
      <w:bookmarkEnd w:id="36"/>
    </w:p>
    <w:p w:rsidR="00B81439" w:rsidRPr="004A256C" w:rsidRDefault="00B81439" w:rsidP="00B81439">
      <w:pPr>
        <w:pStyle w:val="ab"/>
        <w:spacing w:before="0" w:beforeAutospacing="0" w:after="0" w:afterAutospacing="0"/>
        <w:rPr>
          <w:sz w:val="28"/>
          <w:szCs w:val="28"/>
          <w:lang w:val="uk-UA"/>
        </w:rPr>
      </w:pPr>
    </w:p>
    <w:p w:rsidR="00654A04" w:rsidRDefault="00573FB7"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73FB7">
        <w:rPr>
          <w:rFonts w:ascii="Times New Roman" w:eastAsia="Times New Roman" w:hAnsi="Times New Roman" w:cs="Times New Roman"/>
          <w:color w:val="000000" w:themeColor="text1"/>
          <w:sz w:val="28"/>
          <w:szCs w:val="28"/>
          <w:lang w:val="uk-UA" w:eastAsia="ru-RU"/>
        </w:rPr>
        <w:t>Спортивне орієнтування вимагає спеціального спорядження, яке забезпечує комфорт, ефективність і безпеку під час змагань чи тренувань. На початковому рівні підготовки ключову роль відіграє базове обладнання, яке допомагає спортсмену освоїти навички орієнтування на місцевості.</w:t>
      </w:r>
      <w:r w:rsidR="00654A04">
        <w:rPr>
          <w:rFonts w:ascii="Times New Roman" w:eastAsia="Times New Roman" w:hAnsi="Times New Roman" w:cs="Times New Roman"/>
          <w:color w:val="000000" w:themeColor="text1"/>
          <w:sz w:val="28"/>
          <w:szCs w:val="28"/>
          <w:lang w:val="uk-UA" w:eastAsia="ru-RU"/>
        </w:rPr>
        <w:t xml:space="preserve"> До основного спорядження відносять компас та карту. </w:t>
      </w:r>
    </w:p>
    <w:p w:rsidR="00573FB7" w:rsidRPr="00573FB7" w:rsidRDefault="00573FB7"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654A04">
        <w:rPr>
          <w:rFonts w:ascii="Times New Roman" w:eastAsia="Times New Roman" w:hAnsi="Times New Roman" w:cs="Times New Roman"/>
          <w:b/>
          <w:bCs/>
          <w:i/>
          <w:iCs/>
          <w:color w:val="000000" w:themeColor="text1"/>
          <w:sz w:val="28"/>
          <w:szCs w:val="28"/>
          <w:lang w:val="uk-UA" w:eastAsia="ru-RU"/>
        </w:rPr>
        <w:t>Компас</w:t>
      </w:r>
      <w:r w:rsidRPr="00573FB7">
        <w:rPr>
          <w:rFonts w:ascii="Times New Roman" w:eastAsia="Times New Roman" w:hAnsi="Times New Roman" w:cs="Times New Roman"/>
          <w:color w:val="000000" w:themeColor="text1"/>
          <w:sz w:val="28"/>
          <w:szCs w:val="28"/>
          <w:lang w:val="uk-UA" w:eastAsia="ru-RU"/>
        </w:rPr>
        <w:t xml:space="preserve"> є основним інструментом для визначення напрямку руху. Початківцям рекомендується використовувати планшетний компас, який </w:t>
      </w:r>
      <w:r w:rsidRPr="00573FB7">
        <w:rPr>
          <w:rFonts w:ascii="Times New Roman" w:eastAsia="Times New Roman" w:hAnsi="Times New Roman" w:cs="Times New Roman"/>
          <w:color w:val="000000" w:themeColor="text1"/>
          <w:sz w:val="28"/>
          <w:szCs w:val="28"/>
          <w:lang w:val="uk-UA" w:eastAsia="ru-RU"/>
        </w:rPr>
        <w:lastRenderedPageBreak/>
        <w:t>зручний у використанні завдяки прозорій основі та нанесеним напрямним лініям.</w:t>
      </w:r>
    </w:p>
    <w:p w:rsidR="00573FB7" w:rsidRDefault="00573FB7"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654A04">
        <w:rPr>
          <w:rFonts w:ascii="Times New Roman" w:eastAsia="Times New Roman" w:hAnsi="Times New Roman" w:cs="Times New Roman"/>
          <w:b/>
          <w:bCs/>
          <w:i/>
          <w:iCs/>
          <w:color w:val="000000" w:themeColor="text1"/>
          <w:sz w:val="28"/>
          <w:szCs w:val="28"/>
          <w:lang w:val="uk-UA" w:eastAsia="ru-RU"/>
        </w:rPr>
        <w:t>Карт</w:t>
      </w:r>
      <w:r w:rsidR="00654A04">
        <w:rPr>
          <w:rFonts w:ascii="Times New Roman" w:eastAsia="Times New Roman" w:hAnsi="Times New Roman" w:cs="Times New Roman"/>
          <w:b/>
          <w:bCs/>
          <w:i/>
          <w:iCs/>
          <w:color w:val="000000" w:themeColor="text1"/>
          <w:sz w:val="28"/>
          <w:szCs w:val="28"/>
          <w:lang w:val="uk-UA" w:eastAsia="ru-RU"/>
        </w:rPr>
        <w:t>и</w:t>
      </w:r>
      <w:r w:rsidRPr="00654A04">
        <w:rPr>
          <w:rFonts w:ascii="Times New Roman" w:eastAsia="Times New Roman" w:hAnsi="Times New Roman" w:cs="Times New Roman"/>
          <w:b/>
          <w:bCs/>
          <w:i/>
          <w:iCs/>
          <w:color w:val="000000" w:themeColor="text1"/>
          <w:sz w:val="28"/>
          <w:szCs w:val="28"/>
          <w:lang w:val="uk-UA" w:eastAsia="ru-RU"/>
        </w:rPr>
        <w:t xml:space="preserve"> місцевості</w:t>
      </w:r>
      <w:r w:rsidR="00654A04">
        <w:rPr>
          <w:rFonts w:ascii="Times New Roman" w:eastAsia="Times New Roman" w:hAnsi="Times New Roman" w:cs="Times New Roman"/>
          <w:color w:val="000000" w:themeColor="text1"/>
          <w:sz w:val="28"/>
          <w:szCs w:val="28"/>
          <w:lang w:val="uk-UA" w:eastAsia="ru-RU"/>
        </w:rPr>
        <w:t xml:space="preserve"> для </w:t>
      </w:r>
      <w:r w:rsidRPr="00573FB7">
        <w:rPr>
          <w:rFonts w:ascii="Times New Roman" w:eastAsia="Times New Roman" w:hAnsi="Times New Roman" w:cs="Times New Roman"/>
          <w:color w:val="000000" w:themeColor="text1"/>
          <w:sz w:val="28"/>
          <w:szCs w:val="28"/>
          <w:lang w:val="uk-UA" w:eastAsia="ru-RU"/>
        </w:rPr>
        <w:t>спортивного орієнтування використовуються спеціальні топографічні, адаптовані для швидкого зчитування інформації. Вони містять детальні позначення рельєфу, доріг, водойм, лісових масивів та контрольних точок.</w:t>
      </w:r>
    </w:p>
    <w:p w:rsidR="007A6E30" w:rsidRPr="00573FB7" w:rsidRDefault="007A6E30" w:rsidP="007A6E30">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До додаткового спорядження можна віднести </w:t>
      </w:r>
      <w:r w:rsidRPr="007A6E30">
        <w:rPr>
          <w:rFonts w:ascii="Times New Roman" w:eastAsia="Times New Roman" w:hAnsi="Times New Roman" w:cs="Times New Roman"/>
          <w:b/>
          <w:bCs/>
          <w:i/>
          <w:iCs/>
          <w:color w:val="000000" w:themeColor="text1"/>
          <w:sz w:val="28"/>
          <w:szCs w:val="28"/>
          <w:lang w:val="uk-UA" w:eastAsia="ru-RU"/>
        </w:rPr>
        <w:t>чіпи електронної відмітки</w:t>
      </w:r>
      <w:r w:rsidR="00EB2097">
        <w:rPr>
          <w:rFonts w:ascii="Times New Roman" w:eastAsia="Times New Roman" w:hAnsi="Times New Roman" w:cs="Times New Roman"/>
          <w:color w:val="000000" w:themeColor="text1"/>
          <w:sz w:val="28"/>
          <w:szCs w:val="28"/>
          <w:lang w:val="uk-UA" w:eastAsia="ru-RU"/>
        </w:rPr>
        <w:t>, секундомір та ліхтар.</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У сучасному спортивному орієнтуванні використовуються електронні системи відмітки на контрольних пунктах (наприклад, SportIdent). Чіп дозволяє швидко фіксувати проходження контрольних точок.</w:t>
      </w:r>
      <w:r w:rsidR="00EB2097">
        <w:rPr>
          <w:rFonts w:ascii="Times New Roman" w:eastAsia="Times New Roman" w:hAnsi="Times New Roman" w:cs="Times New Roman"/>
          <w:color w:val="000000" w:themeColor="text1"/>
          <w:sz w:val="28"/>
          <w:szCs w:val="28"/>
          <w:lang w:val="uk-UA" w:eastAsia="ru-RU"/>
        </w:rPr>
        <w:t xml:space="preserve"> </w:t>
      </w:r>
      <w:r w:rsidR="00EB2097" w:rsidRPr="00573FB7">
        <w:rPr>
          <w:rFonts w:ascii="Times New Roman" w:eastAsia="Times New Roman" w:hAnsi="Times New Roman" w:cs="Times New Roman"/>
          <w:color w:val="000000" w:themeColor="text1"/>
          <w:sz w:val="28"/>
          <w:szCs w:val="28"/>
          <w:lang w:val="uk-UA" w:eastAsia="ru-RU"/>
        </w:rPr>
        <w:t>Важливий аксесуар для контролю часу під час тренувань і змагань</w:t>
      </w:r>
      <w:r w:rsidR="00EB2097">
        <w:rPr>
          <w:rFonts w:ascii="Times New Roman" w:eastAsia="Times New Roman" w:hAnsi="Times New Roman" w:cs="Times New Roman"/>
          <w:color w:val="000000" w:themeColor="text1"/>
          <w:sz w:val="28"/>
          <w:szCs w:val="28"/>
          <w:lang w:val="uk-UA" w:eastAsia="ru-RU"/>
        </w:rPr>
        <w:t xml:space="preserve"> – </w:t>
      </w:r>
      <w:r w:rsidR="00EB2097" w:rsidRPr="00573FB7">
        <w:rPr>
          <w:rFonts w:ascii="Times New Roman" w:eastAsia="Times New Roman" w:hAnsi="Times New Roman" w:cs="Times New Roman"/>
          <w:color w:val="000000" w:themeColor="text1"/>
          <w:sz w:val="28"/>
          <w:szCs w:val="28"/>
          <w:lang w:val="uk-UA" w:eastAsia="ru-RU"/>
        </w:rPr>
        <w:t xml:space="preserve">годинник </w:t>
      </w:r>
      <w:r w:rsidRPr="00573FB7">
        <w:rPr>
          <w:rFonts w:ascii="Times New Roman" w:eastAsia="Times New Roman" w:hAnsi="Times New Roman" w:cs="Times New Roman"/>
          <w:color w:val="000000" w:themeColor="text1"/>
          <w:sz w:val="28"/>
          <w:szCs w:val="28"/>
          <w:lang w:val="uk-UA" w:eastAsia="ru-RU"/>
        </w:rPr>
        <w:t>з секундоміром</w:t>
      </w:r>
      <w:r w:rsidR="00EB2097">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Для тренувань у темний час доби знадобиться налобний ліхтар з потужним світлом.</w:t>
      </w:r>
    </w:p>
    <w:p w:rsidR="00573FB7" w:rsidRPr="00573FB7" w:rsidRDefault="00EB58F6"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Важливим є добір спеціального </w:t>
      </w:r>
      <w:r w:rsidRPr="00573FB7">
        <w:rPr>
          <w:rFonts w:ascii="Times New Roman" w:eastAsia="Times New Roman" w:hAnsi="Times New Roman" w:cs="Times New Roman"/>
          <w:color w:val="000000" w:themeColor="text1"/>
          <w:sz w:val="28"/>
          <w:szCs w:val="28"/>
          <w:lang w:val="uk-UA" w:eastAsia="ru-RU"/>
        </w:rPr>
        <w:t>одяг</w:t>
      </w:r>
      <w:r>
        <w:rPr>
          <w:rFonts w:ascii="Times New Roman" w:eastAsia="Times New Roman" w:hAnsi="Times New Roman" w:cs="Times New Roman"/>
          <w:color w:val="000000" w:themeColor="text1"/>
          <w:sz w:val="28"/>
          <w:szCs w:val="28"/>
          <w:lang w:val="uk-UA" w:eastAsia="ru-RU"/>
        </w:rPr>
        <w:t>у</w:t>
      </w:r>
      <w:r w:rsidRPr="00573FB7">
        <w:rPr>
          <w:rFonts w:ascii="Times New Roman" w:eastAsia="Times New Roman" w:hAnsi="Times New Roman" w:cs="Times New Roman"/>
          <w:color w:val="000000" w:themeColor="text1"/>
          <w:sz w:val="28"/>
          <w:szCs w:val="28"/>
          <w:lang w:val="uk-UA" w:eastAsia="ru-RU"/>
        </w:rPr>
        <w:t xml:space="preserve"> </w:t>
      </w:r>
      <w:r w:rsidR="00573FB7" w:rsidRPr="00573FB7">
        <w:rPr>
          <w:rFonts w:ascii="Times New Roman" w:eastAsia="Times New Roman" w:hAnsi="Times New Roman" w:cs="Times New Roman"/>
          <w:color w:val="000000" w:themeColor="text1"/>
          <w:sz w:val="28"/>
          <w:szCs w:val="28"/>
          <w:lang w:val="uk-UA" w:eastAsia="ru-RU"/>
        </w:rPr>
        <w:t>та взуття</w:t>
      </w:r>
      <w:r>
        <w:rPr>
          <w:rFonts w:ascii="Times New Roman" w:eastAsia="Times New Roman" w:hAnsi="Times New Roman" w:cs="Times New Roman"/>
          <w:color w:val="000000" w:themeColor="text1"/>
          <w:sz w:val="28"/>
          <w:szCs w:val="28"/>
          <w:lang w:val="uk-UA" w:eastAsia="ru-RU"/>
        </w:rPr>
        <w:t xml:space="preserve">. </w:t>
      </w:r>
      <w:r w:rsidR="00573FB7" w:rsidRPr="00573FB7">
        <w:rPr>
          <w:rFonts w:ascii="Times New Roman" w:eastAsia="Times New Roman" w:hAnsi="Times New Roman" w:cs="Times New Roman"/>
          <w:color w:val="000000" w:themeColor="text1"/>
          <w:sz w:val="28"/>
          <w:szCs w:val="28"/>
          <w:lang w:val="uk-UA" w:eastAsia="ru-RU"/>
        </w:rPr>
        <w:t>Під час тренувань і змагань необхідно носити зручний одяг, який не обмежує рухи та добре вентилюється. Рекомендується використовувати:</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 xml:space="preserve">легкі </w:t>
      </w:r>
      <w:r w:rsidR="00193AA9">
        <w:rPr>
          <w:rFonts w:ascii="Times New Roman" w:eastAsia="Times New Roman" w:hAnsi="Times New Roman" w:cs="Times New Roman"/>
          <w:color w:val="000000" w:themeColor="text1"/>
          <w:sz w:val="28"/>
          <w:szCs w:val="28"/>
          <w:lang w:val="uk-UA" w:eastAsia="ru-RU"/>
        </w:rPr>
        <w:t xml:space="preserve">повітря проникні </w:t>
      </w:r>
      <w:r w:rsidR="00573FB7" w:rsidRPr="00573FB7">
        <w:rPr>
          <w:rFonts w:ascii="Times New Roman" w:eastAsia="Times New Roman" w:hAnsi="Times New Roman" w:cs="Times New Roman"/>
          <w:color w:val="000000" w:themeColor="text1"/>
          <w:sz w:val="28"/>
          <w:szCs w:val="28"/>
          <w:lang w:val="uk-UA" w:eastAsia="ru-RU"/>
        </w:rPr>
        <w:t>футболки та штани або шорти</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 xml:space="preserve">одяг </w:t>
      </w:r>
      <w:r w:rsidR="00573FB7" w:rsidRPr="00573FB7">
        <w:rPr>
          <w:rFonts w:ascii="Times New Roman" w:eastAsia="Times New Roman" w:hAnsi="Times New Roman" w:cs="Times New Roman"/>
          <w:color w:val="000000" w:themeColor="text1"/>
          <w:sz w:val="28"/>
          <w:szCs w:val="28"/>
          <w:lang w:val="uk-UA" w:eastAsia="ru-RU"/>
        </w:rPr>
        <w:t>з довгими рукавами та штанинами для захисту від подряпин (особливо в лісовій місцевості)</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 xml:space="preserve">вітрозахисні </w:t>
      </w:r>
      <w:r w:rsidR="00573FB7" w:rsidRPr="00573FB7">
        <w:rPr>
          <w:rFonts w:ascii="Times New Roman" w:eastAsia="Times New Roman" w:hAnsi="Times New Roman" w:cs="Times New Roman"/>
          <w:color w:val="000000" w:themeColor="text1"/>
          <w:sz w:val="28"/>
          <w:szCs w:val="28"/>
          <w:lang w:val="uk-UA" w:eastAsia="ru-RU"/>
        </w:rPr>
        <w:t>куртки та термобілизн</w:t>
      </w:r>
      <w:r>
        <w:rPr>
          <w:rFonts w:ascii="Times New Roman" w:eastAsia="Times New Roman" w:hAnsi="Times New Roman" w:cs="Times New Roman"/>
          <w:color w:val="000000" w:themeColor="text1"/>
          <w:sz w:val="28"/>
          <w:szCs w:val="28"/>
          <w:lang w:val="uk-UA" w:eastAsia="ru-RU"/>
        </w:rPr>
        <w:t>у</w:t>
      </w:r>
      <w:r w:rsidR="00573FB7" w:rsidRPr="00573FB7">
        <w:rPr>
          <w:rFonts w:ascii="Times New Roman" w:eastAsia="Times New Roman" w:hAnsi="Times New Roman" w:cs="Times New Roman"/>
          <w:color w:val="000000" w:themeColor="text1"/>
          <w:sz w:val="28"/>
          <w:szCs w:val="28"/>
          <w:lang w:val="uk-UA" w:eastAsia="ru-RU"/>
        </w:rPr>
        <w:t xml:space="preserve"> для холодних умов.</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Взуття має бути легким, зносостійким і вологостійким.</w:t>
      </w:r>
      <w:r>
        <w:rPr>
          <w:rFonts w:ascii="Times New Roman" w:eastAsia="Times New Roman" w:hAnsi="Times New Roman" w:cs="Times New Roman"/>
          <w:color w:val="000000" w:themeColor="text1"/>
          <w:sz w:val="28"/>
          <w:szCs w:val="28"/>
          <w:lang w:val="uk-UA" w:eastAsia="ru-RU"/>
        </w:rPr>
        <w:t xml:space="preserve"> </w:t>
      </w:r>
      <w:r w:rsidR="00573FB7" w:rsidRPr="00573FB7">
        <w:rPr>
          <w:rFonts w:ascii="Times New Roman" w:eastAsia="Times New Roman" w:hAnsi="Times New Roman" w:cs="Times New Roman"/>
          <w:color w:val="000000" w:themeColor="text1"/>
          <w:sz w:val="28"/>
          <w:szCs w:val="28"/>
          <w:lang w:val="uk-UA" w:eastAsia="ru-RU"/>
        </w:rPr>
        <w:t xml:space="preserve">Орієнтувальники використовують спеціальні кросівки з хорошою фіксацією стопи та протекторною підошвою для пересування по нерівній місцевості. </w:t>
      </w:r>
    </w:p>
    <w:p w:rsidR="00573FB7" w:rsidRPr="00573FB7" w:rsidRDefault="00B2641A"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Окрім того, для організації </w:t>
      </w:r>
      <w:r w:rsidR="00573FB7" w:rsidRPr="00573FB7">
        <w:rPr>
          <w:rFonts w:ascii="Times New Roman" w:eastAsia="Times New Roman" w:hAnsi="Times New Roman" w:cs="Times New Roman"/>
          <w:color w:val="000000" w:themeColor="text1"/>
          <w:sz w:val="28"/>
          <w:szCs w:val="28"/>
          <w:lang w:val="uk-UA" w:eastAsia="ru-RU"/>
        </w:rPr>
        <w:t>тренувального процесу</w:t>
      </w:r>
      <w:r>
        <w:rPr>
          <w:rFonts w:ascii="Times New Roman" w:eastAsia="Times New Roman" w:hAnsi="Times New Roman" w:cs="Times New Roman"/>
          <w:color w:val="000000" w:themeColor="text1"/>
          <w:sz w:val="28"/>
          <w:szCs w:val="28"/>
          <w:lang w:val="uk-UA" w:eastAsia="ru-RU"/>
        </w:rPr>
        <w:t xml:space="preserve"> потрібне додаткове і спеціальне обладнання: контрольні пункти, маркери та прапорці, навчальні матеріали. </w:t>
      </w:r>
      <w:r w:rsidR="00573FB7" w:rsidRPr="00573FB7">
        <w:rPr>
          <w:rFonts w:ascii="Times New Roman" w:eastAsia="Times New Roman" w:hAnsi="Times New Roman" w:cs="Times New Roman"/>
          <w:color w:val="000000" w:themeColor="text1"/>
          <w:sz w:val="28"/>
          <w:szCs w:val="28"/>
          <w:lang w:val="uk-UA" w:eastAsia="ru-RU"/>
        </w:rPr>
        <w:t>Контрольні пункти (КП)</w:t>
      </w:r>
      <w:r>
        <w:rPr>
          <w:rFonts w:ascii="Times New Roman" w:eastAsia="Times New Roman" w:hAnsi="Times New Roman" w:cs="Times New Roman"/>
          <w:color w:val="000000" w:themeColor="text1"/>
          <w:sz w:val="28"/>
          <w:szCs w:val="28"/>
          <w:lang w:val="uk-UA" w:eastAsia="ru-RU"/>
        </w:rPr>
        <w:t xml:space="preserve"> – це </w:t>
      </w:r>
      <w:r w:rsidRPr="00573FB7">
        <w:rPr>
          <w:rFonts w:ascii="Times New Roman" w:eastAsia="Times New Roman" w:hAnsi="Times New Roman" w:cs="Times New Roman"/>
          <w:color w:val="000000" w:themeColor="text1"/>
          <w:sz w:val="28"/>
          <w:szCs w:val="28"/>
          <w:lang w:val="uk-UA" w:eastAsia="ru-RU"/>
        </w:rPr>
        <w:t xml:space="preserve">спеціальні </w:t>
      </w:r>
      <w:r w:rsidR="00573FB7" w:rsidRPr="00573FB7">
        <w:rPr>
          <w:rFonts w:ascii="Times New Roman" w:eastAsia="Times New Roman" w:hAnsi="Times New Roman" w:cs="Times New Roman"/>
          <w:color w:val="000000" w:themeColor="text1"/>
          <w:sz w:val="28"/>
          <w:szCs w:val="28"/>
          <w:lang w:val="uk-UA" w:eastAsia="ru-RU"/>
        </w:rPr>
        <w:t>сигнальні призми та маркувальні знаки, які встановлюються на місцевості для організації тренувальних завдань.</w:t>
      </w:r>
      <w:r>
        <w:rPr>
          <w:rFonts w:ascii="Times New Roman" w:eastAsia="Times New Roman" w:hAnsi="Times New Roman" w:cs="Times New Roman"/>
          <w:color w:val="000000" w:themeColor="text1"/>
          <w:sz w:val="28"/>
          <w:szCs w:val="28"/>
          <w:lang w:val="uk-UA" w:eastAsia="ru-RU"/>
        </w:rPr>
        <w:t xml:space="preserve"> </w:t>
      </w:r>
      <w:r w:rsidR="00573FB7" w:rsidRPr="00573FB7">
        <w:rPr>
          <w:rFonts w:ascii="Times New Roman" w:eastAsia="Times New Roman" w:hAnsi="Times New Roman" w:cs="Times New Roman"/>
          <w:color w:val="000000" w:themeColor="text1"/>
          <w:sz w:val="28"/>
          <w:szCs w:val="28"/>
          <w:lang w:val="uk-UA" w:eastAsia="ru-RU"/>
        </w:rPr>
        <w:t>Маркери та прапорці</w:t>
      </w:r>
      <w:r>
        <w:rPr>
          <w:rFonts w:ascii="Times New Roman" w:eastAsia="Times New Roman" w:hAnsi="Times New Roman" w:cs="Times New Roman"/>
          <w:color w:val="000000" w:themeColor="text1"/>
          <w:sz w:val="28"/>
          <w:szCs w:val="28"/>
          <w:lang w:val="uk-UA" w:eastAsia="ru-RU"/>
        </w:rPr>
        <w:t xml:space="preserve"> </w:t>
      </w:r>
      <w:r w:rsidRPr="00573FB7">
        <w:rPr>
          <w:rFonts w:ascii="Times New Roman" w:eastAsia="Times New Roman" w:hAnsi="Times New Roman" w:cs="Times New Roman"/>
          <w:color w:val="000000" w:themeColor="text1"/>
          <w:sz w:val="28"/>
          <w:szCs w:val="28"/>
          <w:lang w:val="uk-UA" w:eastAsia="ru-RU"/>
        </w:rPr>
        <w:t xml:space="preserve">використовуються </w:t>
      </w:r>
      <w:r w:rsidR="00573FB7" w:rsidRPr="00573FB7">
        <w:rPr>
          <w:rFonts w:ascii="Times New Roman" w:eastAsia="Times New Roman" w:hAnsi="Times New Roman" w:cs="Times New Roman"/>
          <w:color w:val="000000" w:themeColor="text1"/>
          <w:sz w:val="28"/>
          <w:szCs w:val="28"/>
          <w:lang w:val="uk-UA" w:eastAsia="ru-RU"/>
        </w:rPr>
        <w:t>для тимчасової розмітки контрольних точок на навчальних трасах.</w:t>
      </w:r>
      <w:r>
        <w:rPr>
          <w:rFonts w:ascii="Times New Roman" w:eastAsia="Times New Roman" w:hAnsi="Times New Roman" w:cs="Times New Roman"/>
          <w:color w:val="000000" w:themeColor="text1"/>
          <w:sz w:val="28"/>
          <w:szCs w:val="28"/>
          <w:lang w:val="uk-UA" w:eastAsia="ru-RU"/>
        </w:rPr>
        <w:t xml:space="preserve"> </w:t>
      </w:r>
      <w:r w:rsidR="007C4128">
        <w:rPr>
          <w:rFonts w:ascii="Times New Roman" w:eastAsia="Times New Roman" w:hAnsi="Times New Roman" w:cs="Times New Roman"/>
          <w:color w:val="000000" w:themeColor="text1"/>
          <w:sz w:val="28"/>
          <w:szCs w:val="28"/>
          <w:lang w:val="uk-UA" w:eastAsia="ru-RU"/>
        </w:rPr>
        <w:t xml:space="preserve">Як </w:t>
      </w:r>
      <w:r>
        <w:rPr>
          <w:rFonts w:ascii="Times New Roman" w:eastAsia="Times New Roman" w:hAnsi="Times New Roman" w:cs="Times New Roman"/>
          <w:color w:val="000000" w:themeColor="text1"/>
          <w:sz w:val="28"/>
          <w:szCs w:val="28"/>
          <w:lang w:val="uk-UA" w:eastAsia="ru-RU"/>
        </w:rPr>
        <w:t>навчальн</w:t>
      </w:r>
      <w:r w:rsidR="007C4128">
        <w:rPr>
          <w:rFonts w:ascii="Times New Roman" w:eastAsia="Times New Roman" w:hAnsi="Times New Roman" w:cs="Times New Roman"/>
          <w:color w:val="000000" w:themeColor="text1"/>
          <w:sz w:val="28"/>
          <w:szCs w:val="28"/>
          <w:lang w:val="uk-UA" w:eastAsia="ru-RU"/>
        </w:rPr>
        <w:t xml:space="preserve">і </w:t>
      </w:r>
      <w:r>
        <w:rPr>
          <w:rFonts w:ascii="Times New Roman" w:eastAsia="Times New Roman" w:hAnsi="Times New Roman" w:cs="Times New Roman"/>
          <w:color w:val="000000" w:themeColor="text1"/>
          <w:sz w:val="28"/>
          <w:szCs w:val="28"/>
          <w:lang w:val="uk-UA" w:eastAsia="ru-RU"/>
        </w:rPr>
        <w:t>матеріал</w:t>
      </w:r>
      <w:r w:rsidR="007C4128">
        <w:rPr>
          <w:rFonts w:ascii="Times New Roman" w:eastAsia="Times New Roman" w:hAnsi="Times New Roman" w:cs="Times New Roman"/>
          <w:color w:val="000000" w:themeColor="text1"/>
          <w:sz w:val="28"/>
          <w:szCs w:val="28"/>
          <w:lang w:val="uk-UA" w:eastAsia="ru-RU"/>
        </w:rPr>
        <w:t>и</w:t>
      </w:r>
      <w:r>
        <w:rPr>
          <w:rFonts w:ascii="Times New Roman" w:eastAsia="Times New Roman" w:hAnsi="Times New Roman" w:cs="Times New Roman"/>
          <w:color w:val="000000" w:themeColor="text1"/>
          <w:sz w:val="28"/>
          <w:szCs w:val="28"/>
          <w:lang w:val="uk-UA" w:eastAsia="ru-RU"/>
        </w:rPr>
        <w:t xml:space="preserve"> </w:t>
      </w:r>
      <w:r w:rsidR="006E5DDA">
        <w:rPr>
          <w:rFonts w:ascii="Times New Roman" w:eastAsia="Times New Roman" w:hAnsi="Times New Roman" w:cs="Times New Roman"/>
          <w:color w:val="000000" w:themeColor="text1"/>
          <w:sz w:val="28"/>
          <w:szCs w:val="28"/>
          <w:lang w:val="uk-UA" w:eastAsia="ru-RU"/>
        </w:rPr>
        <w:t xml:space="preserve">використовуються </w:t>
      </w:r>
      <w:r w:rsidR="006E5DDA" w:rsidRPr="00573FB7">
        <w:rPr>
          <w:rFonts w:ascii="Times New Roman" w:eastAsia="Times New Roman" w:hAnsi="Times New Roman" w:cs="Times New Roman"/>
          <w:color w:val="000000" w:themeColor="text1"/>
          <w:sz w:val="28"/>
          <w:szCs w:val="28"/>
          <w:lang w:val="uk-UA" w:eastAsia="ru-RU"/>
        </w:rPr>
        <w:t>друкован</w:t>
      </w:r>
      <w:r w:rsidR="006E5DDA">
        <w:rPr>
          <w:rFonts w:ascii="Times New Roman" w:eastAsia="Times New Roman" w:hAnsi="Times New Roman" w:cs="Times New Roman"/>
          <w:color w:val="000000" w:themeColor="text1"/>
          <w:sz w:val="28"/>
          <w:szCs w:val="28"/>
          <w:lang w:val="uk-UA" w:eastAsia="ru-RU"/>
        </w:rPr>
        <w:t>і</w:t>
      </w:r>
      <w:r w:rsidR="006E5DDA" w:rsidRPr="00573FB7">
        <w:rPr>
          <w:rFonts w:ascii="Times New Roman" w:eastAsia="Times New Roman" w:hAnsi="Times New Roman" w:cs="Times New Roman"/>
          <w:color w:val="000000" w:themeColor="text1"/>
          <w:sz w:val="28"/>
          <w:szCs w:val="28"/>
          <w:lang w:val="uk-UA" w:eastAsia="ru-RU"/>
        </w:rPr>
        <w:t xml:space="preserve"> та електронн</w:t>
      </w:r>
      <w:r w:rsidR="006E5DDA">
        <w:rPr>
          <w:rFonts w:ascii="Times New Roman" w:eastAsia="Times New Roman" w:hAnsi="Times New Roman" w:cs="Times New Roman"/>
          <w:color w:val="000000" w:themeColor="text1"/>
          <w:sz w:val="28"/>
          <w:szCs w:val="28"/>
          <w:lang w:val="uk-UA" w:eastAsia="ru-RU"/>
        </w:rPr>
        <w:t>і</w:t>
      </w:r>
      <w:r w:rsidR="006E5DDA" w:rsidRPr="00573FB7">
        <w:rPr>
          <w:rFonts w:ascii="Times New Roman" w:eastAsia="Times New Roman" w:hAnsi="Times New Roman" w:cs="Times New Roman"/>
          <w:color w:val="000000" w:themeColor="text1"/>
          <w:sz w:val="28"/>
          <w:szCs w:val="28"/>
          <w:lang w:val="uk-UA" w:eastAsia="ru-RU"/>
        </w:rPr>
        <w:t xml:space="preserve"> матеріал</w:t>
      </w:r>
      <w:r w:rsidR="006E5DDA">
        <w:rPr>
          <w:rFonts w:ascii="Times New Roman" w:eastAsia="Times New Roman" w:hAnsi="Times New Roman" w:cs="Times New Roman"/>
          <w:color w:val="000000" w:themeColor="text1"/>
          <w:sz w:val="28"/>
          <w:szCs w:val="28"/>
          <w:lang w:val="uk-UA" w:eastAsia="ru-RU"/>
        </w:rPr>
        <w:t xml:space="preserve">и з </w:t>
      </w:r>
      <w:r w:rsidR="006E5DDA" w:rsidRPr="00573FB7">
        <w:rPr>
          <w:rFonts w:ascii="Times New Roman" w:eastAsia="Times New Roman" w:hAnsi="Times New Roman" w:cs="Times New Roman"/>
          <w:color w:val="000000" w:themeColor="text1"/>
          <w:sz w:val="28"/>
          <w:szCs w:val="28"/>
          <w:lang w:val="uk-UA" w:eastAsia="ru-RU"/>
        </w:rPr>
        <w:t>пояснення</w:t>
      </w:r>
      <w:r w:rsidR="006E5DDA">
        <w:rPr>
          <w:rFonts w:ascii="Times New Roman" w:eastAsia="Times New Roman" w:hAnsi="Times New Roman" w:cs="Times New Roman"/>
          <w:color w:val="000000" w:themeColor="text1"/>
          <w:sz w:val="28"/>
          <w:szCs w:val="28"/>
          <w:lang w:val="uk-UA" w:eastAsia="ru-RU"/>
        </w:rPr>
        <w:t>м</w:t>
      </w:r>
      <w:r w:rsidR="006E5DDA" w:rsidRPr="00573FB7">
        <w:rPr>
          <w:rFonts w:ascii="Times New Roman" w:eastAsia="Times New Roman" w:hAnsi="Times New Roman" w:cs="Times New Roman"/>
          <w:color w:val="000000" w:themeColor="text1"/>
          <w:sz w:val="28"/>
          <w:szCs w:val="28"/>
          <w:lang w:val="uk-UA" w:eastAsia="ru-RU"/>
        </w:rPr>
        <w:t xml:space="preserve"> основних принципів роботи з картою та компасом</w:t>
      </w:r>
      <w:r w:rsidR="006E5DDA">
        <w:rPr>
          <w:rFonts w:ascii="Times New Roman" w:eastAsia="Times New Roman" w:hAnsi="Times New Roman" w:cs="Times New Roman"/>
          <w:color w:val="000000" w:themeColor="text1"/>
          <w:sz w:val="28"/>
          <w:szCs w:val="28"/>
          <w:lang w:val="uk-UA" w:eastAsia="ru-RU"/>
        </w:rPr>
        <w:t>. За їх допомогою п</w:t>
      </w:r>
      <w:r w:rsidR="006E5DDA" w:rsidRPr="00573FB7">
        <w:rPr>
          <w:rFonts w:ascii="Times New Roman" w:eastAsia="Times New Roman" w:hAnsi="Times New Roman" w:cs="Times New Roman"/>
          <w:color w:val="000000" w:themeColor="text1"/>
          <w:sz w:val="28"/>
          <w:szCs w:val="28"/>
          <w:lang w:val="uk-UA" w:eastAsia="ru-RU"/>
        </w:rPr>
        <w:t xml:space="preserve">очатківці </w:t>
      </w:r>
      <w:r w:rsidR="00573FB7" w:rsidRPr="00573FB7">
        <w:rPr>
          <w:rFonts w:ascii="Times New Roman" w:eastAsia="Times New Roman" w:hAnsi="Times New Roman" w:cs="Times New Roman"/>
          <w:color w:val="000000" w:themeColor="text1"/>
          <w:sz w:val="28"/>
          <w:szCs w:val="28"/>
          <w:lang w:val="uk-UA" w:eastAsia="ru-RU"/>
        </w:rPr>
        <w:t>вивчають техніку орієнтування</w:t>
      </w:r>
      <w:r w:rsidR="006E5DDA">
        <w:rPr>
          <w:rFonts w:ascii="Times New Roman" w:eastAsia="Times New Roman" w:hAnsi="Times New Roman" w:cs="Times New Roman"/>
          <w:color w:val="000000" w:themeColor="text1"/>
          <w:sz w:val="28"/>
          <w:szCs w:val="28"/>
          <w:lang w:val="uk-UA" w:eastAsia="ru-RU"/>
        </w:rPr>
        <w:t xml:space="preserve">. </w:t>
      </w:r>
    </w:p>
    <w:p w:rsidR="00573FB7" w:rsidRPr="00573FB7" w:rsidRDefault="00573FB7" w:rsidP="00573FB7">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73FB7">
        <w:rPr>
          <w:rFonts w:ascii="Times New Roman" w:eastAsia="Times New Roman" w:hAnsi="Times New Roman" w:cs="Times New Roman"/>
          <w:color w:val="000000" w:themeColor="text1"/>
          <w:sz w:val="28"/>
          <w:szCs w:val="28"/>
          <w:lang w:val="uk-UA" w:eastAsia="ru-RU"/>
        </w:rPr>
        <w:t>Правильно підібране спорядження забезпечує ефективність та безпеку під час занять спортивним орієнтуванням. На початковому рівні особливу увагу слід приділити вибору компаса, карт, відповідного одягу і взуття. Використання додаткового обладнання, такого як електронні чіпи та маркери, допомагає у вдосконаленні навичок і підготовці до змагань.</w:t>
      </w:r>
    </w:p>
    <w:p w:rsidR="00B81439" w:rsidRPr="006F4E6B" w:rsidRDefault="00B81439" w:rsidP="00B81439">
      <w:pPr>
        <w:pStyle w:val="23"/>
        <w:spacing w:after="0" w:line="240" w:lineRule="auto"/>
        <w:ind w:left="0" w:firstLine="709"/>
        <w:jc w:val="both"/>
        <w:rPr>
          <w:rFonts w:ascii="Times New Roman" w:hAnsi="Times New Roman" w:cs="Times New Roman"/>
          <w:sz w:val="28"/>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7" w:name="_Toc193797460"/>
      <w:r>
        <w:rPr>
          <w:b/>
          <w:sz w:val="28"/>
          <w:szCs w:val="28"/>
          <w:lang w:val="uk-UA"/>
        </w:rPr>
        <w:t>4</w:t>
      </w:r>
      <w:r w:rsidRPr="004A256C">
        <w:rPr>
          <w:b/>
          <w:sz w:val="28"/>
          <w:szCs w:val="28"/>
          <w:lang w:val="uk-UA"/>
        </w:rPr>
        <w:t xml:space="preserve">. </w:t>
      </w:r>
      <w:r w:rsidRPr="001D012B">
        <w:rPr>
          <w:b/>
          <w:sz w:val="28"/>
          <w:szCs w:val="28"/>
          <w:lang w:val="uk-UA"/>
        </w:rPr>
        <w:t>Теоретична підготовка новачків</w:t>
      </w:r>
      <w:bookmarkEnd w:id="37"/>
    </w:p>
    <w:p w:rsidR="00B81439" w:rsidRPr="004A256C" w:rsidRDefault="00B81439" w:rsidP="00B81439">
      <w:pPr>
        <w:pStyle w:val="ab"/>
        <w:spacing w:before="0" w:beforeAutospacing="0" w:after="0" w:afterAutospacing="0"/>
        <w:rPr>
          <w:sz w:val="28"/>
          <w:szCs w:val="28"/>
          <w:lang w:val="uk-UA"/>
        </w:rPr>
      </w:pPr>
    </w:p>
    <w:p w:rsidR="00CC1B89" w:rsidRPr="00C36C54" w:rsidRDefault="00CC1B89" w:rsidP="00CC1B89">
      <w:pPr>
        <w:pStyle w:val="a9"/>
        <w:ind w:left="0"/>
        <w:rPr>
          <w:szCs w:val="28"/>
          <w:lang w:val="uk-UA"/>
        </w:rPr>
      </w:pPr>
      <w:r w:rsidRPr="00C36C54">
        <w:rPr>
          <w:szCs w:val="28"/>
          <w:lang w:val="uk-UA"/>
        </w:rPr>
        <w:t>Теоретична підготовка новачків у спортивному орієнтуванні є важливим етапом, який закладає основу для подальшого освоєння практичних навичок.</w:t>
      </w:r>
      <w:r w:rsidR="00365A9F">
        <w:rPr>
          <w:szCs w:val="28"/>
          <w:lang w:val="uk-UA"/>
        </w:rPr>
        <w:t xml:space="preserve"> </w:t>
      </w:r>
      <w:r w:rsidRPr="00C36C54">
        <w:rPr>
          <w:szCs w:val="28"/>
          <w:lang w:val="uk-UA"/>
        </w:rPr>
        <w:t>Основн</w:t>
      </w:r>
      <w:r w:rsidR="00365A9F">
        <w:rPr>
          <w:szCs w:val="28"/>
          <w:lang w:val="uk-UA"/>
        </w:rPr>
        <w:t xml:space="preserve">і </w:t>
      </w:r>
      <w:r w:rsidRPr="00C36C54">
        <w:rPr>
          <w:szCs w:val="28"/>
          <w:lang w:val="uk-UA"/>
        </w:rPr>
        <w:t>компонент</w:t>
      </w:r>
      <w:r w:rsidR="00365A9F">
        <w:rPr>
          <w:szCs w:val="28"/>
          <w:lang w:val="uk-UA"/>
        </w:rPr>
        <w:t>и</w:t>
      </w:r>
      <w:r w:rsidRPr="00C36C54">
        <w:rPr>
          <w:szCs w:val="28"/>
          <w:lang w:val="uk-UA"/>
        </w:rPr>
        <w:t xml:space="preserve"> теоретичної підготовки</w:t>
      </w:r>
      <w:r w:rsidR="00365A9F">
        <w:rPr>
          <w:szCs w:val="28"/>
          <w:lang w:val="uk-UA"/>
        </w:rPr>
        <w:t xml:space="preserve"> умовно можна поділити на шість блоків. </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Знайомство зі спортивним орієнтуванням</w:t>
      </w:r>
      <w:r w:rsidR="00365A9F">
        <w:rPr>
          <w:szCs w:val="28"/>
          <w:lang w:val="uk-UA"/>
        </w:rPr>
        <w:t xml:space="preserve">: </w:t>
      </w:r>
    </w:p>
    <w:p w:rsidR="00CC1B89" w:rsidRPr="00365A9F"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365A9F">
        <w:rPr>
          <w:rFonts w:eastAsia="Times New Roman" w:cs="Times New Roman"/>
          <w:szCs w:val="28"/>
          <w:lang w:val="uk-UA" w:eastAsia="ru-RU"/>
        </w:rPr>
        <w:t>історія розвитку спортивного орієнтування</w:t>
      </w:r>
      <w:r w:rsidR="008E3749">
        <w:rPr>
          <w:rFonts w:eastAsia="Times New Roman" w:cs="Times New Roman"/>
          <w:szCs w:val="28"/>
          <w:lang w:val="uk-UA" w:eastAsia="ru-RU"/>
        </w:rPr>
        <w:t>;</w:t>
      </w:r>
    </w:p>
    <w:p w:rsidR="00CC1B89" w:rsidRPr="00365A9F"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365A9F">
        <w:rPr>
          <w:rFonts w:eastAsia="Times New Roman" w:cs="Times New Roman"/>
          <w:szCs w:val="28"/>
          <w:lang w:val="uk-UA" w:eastAsia="ru-RU"/>
        </w:rPr>
        <w:lastRenderedPageBreak/>
        <w:t>види спортивного орієнтування (на місцевості, на лижах, на велосипедах, нічне орієнтування тощо)</w:t>
      </w:r>
      <w:r w:rsidR="008E3749">
        <w:rPr>
          <w:rFonts w:eastAsia="Times New Roman" w:cs="Times New Roman"/>
          <w:szCs w:val="28"/>
          <w:lang w:val="uk-UA" w:eastAsia="ru-RU"/>
        </w:rPr>
        <w:t>;</w:t>
      </w:r>
    </w:p>
    <w:p w:rsidR="00CC1B89" w:rsidRPr="00365A9F" w:rsidRDefault="00365A9F" w:rsidP="00EA663A">
      <w:pPr>
        <w:numPr>
          <w:ilvl w:val="0"/>
          <w:numId w:val="15"/>
        </w:numPr>
        <w:tabs>
          <w:tab w:val="clear" w:pos="720"/>
          <w:tab w:val="num" w:pos="993"/>
        </w:tabs>
        <w:ind w:left="0" w:firstLine="709"/>
        <w:rPr>
          <w:rFonts w:eastAsia="Times New Roman" w:cs="Times New Roman"/>
          <w:szCs w:val="28"/>
          <w:lang w:val="uk-UA" w:eastAsia="ru-RU"/>
        </w:rPr>
      </w:pPr>
      <w:r w:rsidRPr="00365A9F">
        <w:rPr>
          <w:rFonts w:eastAsia="Times New Roman" w:cs="Times New Roman"/>
          <w:szCs w:val="28"/>
          <w:lang w:val="uk-UA" w:eastAsia="ru-RU"/>
        </w:rPr>
        <w:t>правила змагань і вимоги до учасників.</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Топографічні знання</w:t>
      </w:r>
      <w:r w:rsidR="008E3749">
        <w:rPr>
          <w:szCs w:val="28"/>
          <w:lang w:val="uk-UA"/>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основи картографії та топографії</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види карт, що використовуються в спортивному орієнтуванні</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умовні позначення на картах</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орієнтування за картою та компасом.</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Основи роботи з компасом</w:t>
      </w:r>
      <w:r w:rsidR="008E3749">
        <w:rPr>
          <w:szCs w:val="28"/>
          <w:lang w:val="uk-UA"/>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види компасів і принципи їх використання</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визначення азимут</w:t>
      </w:r>
      <w:r w:rsidR="002E234E">
        <w:rPr>
          <w:rFonts w:eastAsia="Times New Roman" w:cs="Times New Roman"/>
          <w:szCs w:val="28"/>
          <w:lang w:val="uk-UA" w:eastAsia="ru-RU"/>
        </w:rPr>
        <w:t>а</w:t>
      </w:r>
      <w:r w:rsidRPr="008E3749">
        <w:rPr>
          <w:rFonts w:eastAsia="Times New Roman" w:cs="Times New Roman"/>
          <w:szCs w:val="28"/>
          <w:lang w:val="uk-UA" w:eastAsia="ru-RU"/>
        </w:rPr>
        <w:t xml:space="preserve"> та його використання</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взаємозв’язок карти та компаса.</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Методи орієнтування на місцевості</w:t>
      </w:r>
      <w:r w:rsidR="008E3749">
        <w:rPr>
          <w:szCs w:val="28"/>
          <w:lang w:val="uk-UA"/>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орієнтування за природними орієнтирами (сонце, зірки, рослинність, водні об’єкти тощо)</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використання технічних засобів навігації (GPS-навігатори, електронні компаси)</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визначення відстаней і напрямків на місцевості.</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Тактика та планування маршруту</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аналіз карти перед стартом</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вибір оптимального маршруту</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визначення контрольних точок і контрольних знаків</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врахування особливостей рельєфу та природних перешкод.</w:t>
      </w:r>
    </w:p>
    <w:p w:rsidR="00CC1B89" w:rsidRPr="00C36C54" w:rsidRDefault="00CC1B89" w:rsidP="00D66BF0">
      <w:pPr>
        <w:pStyle w:val="a9"/>
        <w:numPr>
          <w:ilvl w:val="0"/>
          <w:numId w:val="26"/>
        </w:numPr>
        <w:tabs>
          <w:tab w:val="left" w:pos="993"/>
        </w:tabs>
        <w:ind w:left="0" w:firstLine="709"/>
        <w:rPr>
          <w:szCs w:val="28"/>
          <w:lang w:val="uk-UA"/>
        </w:rPr>
      </w:pPr>
      <w:r w:rsidRPr="00C36C54">
        <w:rPr>
          <w:szCs w:val="28"/>
          <w:lang w:val="uk-UA"/>
        </w:rPr>
        <w:t>Правила безпеки та поведінка в екстремальних ситуаціях</w:t>
      </w:r>
      <w:r w:rsidR="008E3749">
        <w:rPr>
          <w:szCs w:val="28"/>
          <w:lang w:val="uk-UA"/>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дії у разі втрати орієнтування</w:t>
      </w:r>
      <w:r>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основи першої допомоги</w:t>
      </w:r>
      <w:r w:rsidR="004460E8">
        <w:rPr>
          <w:rFonts w:eastAsia="Times New Roman" w:cs="Times New Roman"/>
          <w:szCs w:val="28"/>
          <w:lang w:val="uk-UA" w:eastAsia="ru-RU"/>
        </w:rPr>
        <w:t>;</w:t>
      </w:r>
    </w:p>
    <w:p w:rsidR="00CC1B89" w:rsidRPr="008E3749" w:rsidRDefault="008E3749" w:rsidP="00EA663A">
      <w:pPr>
        <w:numPr>
          <w:ilvl w:val="0"/>
          <w:numId w:val="15"/>
        </w:numPr>
        <w:tabs>
          <w:tab w:val="clear" w:pos="720"/>
          <w:tab w:val="num" w:pos="993"/>
        </w:tabs>
        <w:ind w:left="0" w:firstLine="709"/>
        <w:rPr>
          <w:rFonts w:eastAsia="Times New Roman" w:cs="Times New Roman"/>
          <w:szCs w:val="28"/>
          <w:lang w:val="uk-UA" w:eastAsia="ru-RU"/>
        </w:rPr>
      </w:pPr>
      <w:r w:rsidRPr="008E3749">
        <w:rPr>
          <w:rFonts w:eastAsia="Times New Roman" w:cs="Times New Roman"/>
          <w:szCs w:val="28"/>
          <w:lang w:val="uk-UA" w:eastAsia="ru-RU"/>
        </w:rPr>
        <w:t>правила поведінки в природному середовищі.</w:t>
      </w:r>
    </w:p>
    <w:p w:rsidR="00CC1B89" w:rsidRPr="00C36C54" w:rsidRDefault="00CC1B89" w:rsidP="00CC1B89">
      <w:pPr>
        <w:pStyle w:val="a9"/>
        <w:ind w:left="0"/>
        <w:rPr>
          <w:szCs w:val="28"/>
          <w:lang w:val="uk-UA"/>
        </w:rPr>
      </w:pPr>
      <w:r w:rsidRPr="00C36C54">
        <w:rPr>
          <w:szCs w:val="28"/>
          <w:lang w:val="uk-UA"/>
        </w:rPr>
        <w:t>Теоретичні знання дозволяють новачкам уникнути багатьох помилок під час практичних тренувань і змагань. Вони формують основу для розвитку практичних навичок, підвищують безпеку спортсменів та сприяють підвищенню ефективності руху на дистанції. Регулярне вивчення теорії разом із практичними заняттями є запорукою успішного освоєння спортивного орієнтування.</w:t>
      </w:r>
    </w:p>
    <w:p w:rsidR="00B81439" w:rsidRPr="006F4E6B" w:rsidRDefault="00B81439" w:rsidP="00B81439">
      <w:pPr>
        <w:pStyle w:val="23"/>
        <w:spacing w:after="0" w:line="240" w:lineRule="auto"/>
        <w:ind w:left="0" w:firstLine="709"/>
        <w:jc w:val="both"/>
        <w:rPr>
          <w:rFonts w:ascii="Times New Roman" w:hAnsi="Times New Roman" w:cs="Times New Roman"/>
          <w:sz w:val="28"/>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8" w:name="_Toc193797461"/>
      <w:r>
        <w:rPr>
          <w:b/>
          <w:sz w:val="28"/>
          <w:szCs w:val="28"/>
          <w:lang w:val="uk-UA"/>
        </w:rPr>
        <w:t>5</w:t>
      </w:r>
      <w:r w:rsidRPr="004A256C">
        <w:rPr>
          <w:b/>
          <w:sz w:val="28"/>
          <w:szCs w:val="28"/>
          <w:lang w:val="uk-UA"/>
        </w:rPr>
        <w:t xml:space="preserve">. </w:t>
      </w:r>
      <w:r w:rsidRPr="001D012B">
        <w:rPr>
          <w:b/>
          <w:sz w:val="28"/>
          <w:szCs w:val="28"/>
          <w:lang w:val="uk-UA"/>
        </w:rPr>
        <w:t>Практичні навички початкового рівня</w:t>
      </w:r>
      <w:bookmarkEnd w:id="38"/>
    </w:p>
    <w:p w:rsidR="00B81439" w:rsidRPr="004A256C" w:rsidRDefault="00B81439" w:rsidP="00B81439">
      <w:pPr>
        <w:pStyle w:val="ab"/>
        <w:spacing w:before="0" w:beforeAutospacing="0" w:after="0" w:afterAutospacing="0"/>
        <w:rPr>
          <w:sz w:val="28"/>
          <w:szCs w:val="28"/>
          <w:lang w:val="uk-UA"/>
        </w:rPr>
      </w:pPr>
    </w:p>
    <w:p w:rsidR="00CC1B89" w:rsidRPr="00CC1B89" w:rsidRDefault="00CC1B89" w:rsidP="00CC1B89">
      <w:pPr>
        <w:pStyle w:val="a9"/>
        <w:ind w:left="0"/>
        <w:rPr>
          <w:szCs w:val="28"/>
          <w:lang w:val="uk-UA"/>
        </w:rPr>
      </w:pPr>
      <w:r w:rsidRPr="00CC1B89">
        <w:rPr>
          <w:szCs w:val="28"/>
          <w:lang w:val="uk-UA"/>
        </w:rPr>
        <w:t>Спортивне орієнтування є дисципліною, що потребує як теоретичних знань, так і практичних навичок. На початковому рівні особлива увага приділяється формуванню базових вмінь, які дозволяють учасникам орієнтуватися на місцевості та долати дистанції з урахуванням природних і технічних особливостей рельєфу.</w:t>
      </w:r>
      <w:r w:rsidR="008E3749">
        <w:rPr>
          <w:szCs w:val="28"/>
          <w:lang w:val="uk-UA"/>
        </w:rPr>
        <w:t xml:space="preserve"> </w:t>
      </w:r>
      <w:r w:rsidRPr="00CC1B89">
        <w:rPr>
          <w:szCs w:val="28"/>
          <w:lang w:val="uk-UA"/>
        </w:rPr>
        <w:t>Основні практичні навички початкового рівня</w:t>
      </w:r>
      <w:r w:rsidR="008146E2">
        <w:rPr>
          <w:szCs w:val="28"/>
          <w:lang w:val="uk-UA"/>
        </w:rPr>
        <w:t xml:space="preserve"> умовно можна поділити на сім блоків.</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Читання карти</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ознайомлення з умовними знаками, масштабом та особливостями топографічних карт</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lastRenderedPageBreak/>
        <w:t xml:space="preserve">визначення </w:t>
      </w:r>
      <w:r w:rsidR="002E234E" w:rsidRPr="00932192">
        <w:rPr>
          <w:rFonts w:cs="Times New Roman"/>
          <w:szCs w:val="28"/>
          <w:lang w:val="uk-UA"/>
        </w:rPr>
        <w:t>місце</w:t>
      </w:r>
      <w:r w:rsidR="002E234E">
        <w:rPr>
          <w:rFonts w:cs="Times New Roman"/>
          <w:szCs w:val="28"/>
          <w:lang w:val="uk-UA"/>
        </w:rPr>
        <w:t>перебування</w:t>
      </w:r>
      <w:r w:rsidRPr="00A15E5B">
        <w:rPr>
          <w:rFonts w:eastAsia="Times New Roman" w:cs="Times New Roman"/>
          <w:szCs w:val="28"/>
          <w:lang w:val="uk-UA" w:eastAsia="ru-RU"/>
        </w:rPr>
        <w:t xml:space="preserve"> за орієнтирами</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 xml:space="preserve">вміння </w:t>
      </w:r>
      <w:r w:rsidR="00CC1B89" w:rsidRPr="00A15E5B">
        <w:rPr>
          <w:rFonts w:eastAsia="Times New Roman" w:cs="Times New Roman"/>
          <w:szCs w:val="28"/>
          <w:lang w:val="uk-UA" w:eastAsia="ru-RU"/>
        </w:rPr>
        <w:t>правильно інтерпретувати рельєф, дороги, стежки, водні об’єкти</w:t>
      </w:r>
      <w:r>
        <w:rPr>
          <w:rFonts w:eastAsia="Times New Roman" w:cs="Times New Roman"/>
          <w:szCs w:val="28"/>
          <w:lang w:val="uk-UA" w:eastAsia="ru-RU"/>
        </w:rPr>
        <w:t>.</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Робота з компасом</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визначення сторін горизонту</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вміння користуватися компасом для визначення напрямку руху</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зняття </w:t>
      </w:r>
      <w:r w:rsidR="00CC1B89" w:rsidRPr="00A15E5B">
        <w:rPr>
          <w:rFonts w:eastAsia="Times New Roman" w:cs="Times New Roman"/>
          <w:szCs w:val="28"/>
          <w:lang w:val="uk-UA" w:eastAsia="ru-RU"/>
        </w:rPr>
        <w:t>азимут</w:t>
      </w:r>
      <w:r w:rsidR="002E234E">
        <w:rPr>
          <w:rFonts w:eastAsia="Times New Roman" w:cs="Times New Roman"/>
          <w:szCs w:val="28"/>
          <w:lang w:val="uk-UA" w:eastAsia="ru-RU"/>
        </w:rPr>
        <w:t>а</w:t>
      </w:r>
      <w:r w:rsidR="00CC1B89" w:rsidRPr="00A15E5B">
        <w:rPr>
          <w:rFonts w:eastAsia="Times New Roman" w:cs="Times New Roman"/>
          <w:szCs w:val="28"/>
          <w:lang w:val="uk-UA" w:eastAsia="ru-RU"/>
        </w:rPr>
        <w:t xml:space="preserve"> та рух за ним.</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Методи орієнтування на місцевості</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орієнтування за природними орієнтирами (сонце, мох, дерева</w:t>
      </w:r>
      <w:r>
        <w:rPr>
          <w:rFonts w:eastAsia="Times New Roman" w:cs="Times New Roman"/>
          <w:szCs w:val="28"/>
          <w:lang w:val="uk-UA" w:eastAsia="ru-RU"/>
        </w:rPr>
        <w:t xml:space="preserve"> тощо</w:t>
      </w:r>
      <w:r w:rsidRPr="00A15E5B">
        <w:rPr>
          <w:rFonts w:eastAsia="Times New Roman" w:cs="Times New Roman"/>
          <w:szCs w:val="28"/>
          <w:lang w:val="uk-UA" w:eastAsia="ru-RU"/>
        </w:rPr>
        <w:t>)</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орієнтування за штучними об’єктами (дороги, стовпи, будівлі</w:t>
      </w:r>
      <w:r>
        <w:rPr>
          <w:rFonts w:eastAsia="Times New Roman" w:cs="Times New Roman"/>
          <w:szCs w:val="28"/>
          <w:lang w:val="uk-UA" w:eastAsia="ru-RU"/>
        </w:rPr>
        <w:t xml:space="preserve"> тощо</w:t>
      </w:r>
      <w:r w:rsidRPr="00A15E5B">
        <w:rPr>
          <w:rFonts w:eastAsia="Times New Roman" w:cs="Times New Roman"/>
          <w:szCs w:val="28"/>
          <w:lang w:val="uk-UA" w:eastAsia="ru-RU"/>
        </w:rPr>
        <w:t>)</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 xml:space="preserve">використання </w:t>
      </w:r>
      <w:r w:rsidR="00CC1B89" w:rsidRPr="00A15E5B">
        <w:rPr>
          <w:rFonts w:eastAsia="Times New Roman" w:cs="Times New Roman"/>
          <w:szCs w:val="28"/>
          <w:lang w:val="uk-UA" w:eastAsia="ru-RU"/>
        </w:rPr>
        <w:t>лінійних орієнтирів для спрощення навігації.</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Рух на місцевості</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вибір оптимального маршруту відповідно до карти та місцевості</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техніка пересування різними типами рельєфу (ліси, відкриті ділянки, болотиста місцевість)</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вміння зберігати орієнтацію під час руху та фіксувати ключові орієнтири.</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Контроль часу та дистанції</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оцінка швидкості руху залежно від умов місцевості</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визначення відстані кроковим методом або за допомогою часу руху</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 xml:space="preserve">планування </w:t>
      </w:r>
      <w:r w:rsidR="00CC1B89" w:rsidRPr="00A15E5B">
        <w:rPr>
          <w:rFonts w:eastAsia="Times New Roman" w:cs="Times New Roman"/>
          <w:szCs w:val="28"/>
          <w:lang w:val="uk-UA" w:eastAsia="ru-RU"/>
        </w:rPr>
        <w:t>витрат часу на подолання певних ділянок маршруту.</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Подолання контрольних точок (КТ)</w:t>
      </w:r>
      <w:r w:rsidR="004460E8">
        <w:rPr>
          <w:szCs w:val="28"/>
          <w:lang w:val="uk-UA"/>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вміння знаходити контрольні точки за картою.</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 xml:space="preserve">техніка </w:t>
      </w:r>
      <w:r>
        <w:rPr>
          <w:rFonts w:eastAsia="Times New Roman" w:cs="Times New Roman"/>
          <w:szCs w:val="28"/>
          <w:lang w:val="uk-UA" w:eastAsia="ru-RU"/>
        </w:rPr>
        <w:t xml:space="preserve">визначення </w:t>
      </w:r>
      <w:r w:rsidRPr="00A15E5B">
        <w:rPr>
          <w:rFonts w:eastAsia="Times New Roman" w:cs="Times New Roman"/>
          <w:szCs w:val="28"/>
          <w:lang w:val="uk-UA" w:eastAsia="ru-RU"/>
        </w:rPr>
        <w:t>контрольн</w:t>
      </w:r>
      <w:r>
        <w:rPr>
          <w:rFonts w:eastAsia="Times New Roman" w:cs="Times New Roman"/>
          <w:szCs w:val="28"/>
          <w:lang w:val="uk-UA" w:eastAsia="ru-RU"/>
        </w:rPr>
        <w:t>их</w:t>
      </w:r>
      <w:r w:rsidRPr="00A15E5B">
        <w:rPr>
          <w:rFonts w:eastAsia="Times New Roman" w:cs="Times New Roman"/>
          <w:szCs w:val="28"/>
          <w:lang w:val="uk-UA" w:eastAsia="ru-RU"/>
        </w:rPr>
        <w:t xml:space="preserve"> точки з урахуванням орієнтирів</w:t>
      </w:r>
      <w:r>
        <w:rPr>
          <w:rFonts w:eastAsia="Times New Roman" w:cs="Times New Roman"/>
          <w:szCs w:val="28"/>
          <w:lang w:val="uk-UA" w:eastAsia="ru-RU"/>
        </w:rPr>
        <w:t>;</w:t>
      </w:r>
    </w:p>
    <w:p w:rsidR="00CC1B89" w:rsidRPr="00A15E5B"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A15E5B">
        <w:rPr>
          <w:rFonts w:eastAsia="Times New Roman" w:cs="Times New Roman"/>
          <w:szCs w:val="28"/>
          <w:lang w:val="uk-UA" w:eastAsia="ru-RU"/>
        </w:rPr>
        <w:t>правильне позначення проходження контрольних точок у змагальних умова</w:t>
      </w:r>
      <w:r w:rsidR="00CC1B89" w:rsidRPr="00A15E5B">
        <w:rPr>
          <w:rFonts w:eastAsia="Times New Roman" w:cs="Times New Roman"/>
          <w:szCs w:val="28"/>
          <w:lang w:val="uk-UA" w:eastAsia="ru-RU"/>
        </w:rPr>
        <w:t>х.</w:t>
      </w:r>
    </w:p>
    <w:p w:rsidR="00CC1B89" w:rsidRPr="00CC1B89" w:rsidRDefault="00CC1B89" w:rsidP="0075584A">
      <w:pPr>
        <w:pStyle w:val="a9"/>
        <w:numPr>
          <w:ilvl w:val="0"/>
          <w:numId w:val="30"/>
        </w:numPr>
        <w:tabs>
          <w:tab w:val="clear" w:pos="720"/>
          <w:tab w:val="num" w:pos="993"/>
        </w:tabs>
        <w:ind w:left="0" w:firstLine="709"/>
        <w:rPr>
          <w:szCs w:val="28"/>
          <w:lang w:val="uk-UA"/>
        </w:rPr>
      </w:pPr>
      <w:r w:rsidRPr="00CC1B89">
        <w:rPr>
          <w:szCs w:val="28"/>
          <w:lang w:val="uk-UA"/>
        </w:rPr>
        <w:t>Дії в екстрених ситуаціях</w:t>
      </w:r>
      <w:r w:rsidR="004460E8">
        <w:rPr>
          <w:szCs w:val="28"/>
          <w:lang w:val="uk-UA"/>
        </w:rPr>
        <w:t>:</w:t>
      </w:r>
    </w:p>
    <w:p w:rsidR="00CC1B89" w:rsidRPr="004460E8"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4460E8">
        <w:rPr>
          <w:rFonts w:eastAsia="Times New Roman" w:cs="Times New Roman"/>
          <w:szCs w:val="28"/>
          <w:lang w:val="uk-UA" w:eastAsia="ru-RU"/>
        </w:rPr>
        <w:t xml:space="preserve">що </w:t>
      </w:r>
      <w:r w:rsidR="00CC1B89" w:rsidRPr="004460E8">
        <w:rPr>
          <w:rFonts w:eastAsia="Times New Roman" w:cs="Times New Roman"/>
          <w:szCs w:val="28"/>
          <w:lang w:val="uk-UA" w:eastAsia="ru-RU"/>
        </w:rPr>
        <w:t xml:space="preserve">робити у </w:t>
      </w:r>
      <w:r w:rsidRPr="004460E8">
        <w:rPr>
          <w:rFonts w:eastAsia="Times New Roman" w:cs="Times New Roman"/>
          <w:szCs w:val="28"/>
          <w:lang w:val="uk-UA" w:eastAsia="ru-RU"/>
        </w:rPr>
        <w:t>разі втрати орієнтації</w:t>
      </w:r>
      <w:r>
        <w:rPr>
          <w:rFonts w:eastAsia="Times New Roman" w:cs="Times New Roman"/>
          <w:szCs w:val="28"/>
          <w:lang w:val="uk-UA" w:eastAsia="ru-RU"/>
        </w:rPr>
        <w:t>;</w:t>
      </w:r>
    </w:p>
    <w:p w:rsidR="00CC1B89" w:rsidRPr="004460E8"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4460E8">
        <w:rPr>
          <w:rFonts w:eastAsia="Times New Roman" w:cs="Times New Roman"/>
          <w:szCs w:val="28"/>
          <w:lang w:val="uk-UA" w:eastAsia="ru-RU"/>
        </w:rPr>
        <w:t>використання запасних методів навігації</w:t>
      </w:r>
      <w:r>
        <w:rPr>
          <w:rFonts w:eastAsia="Times New Roman" w:cs="Times New Roman"/>
          <w:szCs w:val="28"/>
          <w:lang w:val="uk-UA" w:eastAsia="ru-RU"/>
        </w:rPr>
        <w:t>;</w:t>
      </w:r>
    </w:p>
    <w:p w:rsidR="00CC1B89" w:rsidRPr="004460E8" w:rsidRDefault="004460E8" w:rsidP="008109CE">
      <w:pPr>
        <w:numPr>
          <w:ilvl w:val="0"/>
          <w:numId w:val="15"/>
        </w:numPr>
        <w:tabs>
          <w:tab w:val="clear" w:pos="720"/>
          <w:tab w:val="num" w:pos="993"/>
        </w:tabs>
        <w:ind w:left="0" w:firstLine="709"/>
        <w:rPr>
          <w:rFonts w:eastAsia="Times New Roman" w:cs="Times New Roman"/>
          <w:szCs w:val="28"/>
          <w:lang w:val="uk-UA" w:eastAsia="ru-RU"/>
        </w:rPr>
      </w:pPr>
      <w:r w:rsidRPr="004460E8">
        <w:rPr>
          <w:rFonts w:eastAsia="Times New Roman" w:cs="Times New Roman"/>
          <w:szCs w:val="28"/>
          <w:lang w:val="uk-UA" w:eastAsia="ru-RU"/>
        </w:rPr>
        <w:t xml:space="preserve">подача сигналів </w:t>
      </w:r>
      <w:r w:rsidR="00CC1B89" w:rsidRPr="004460E8">
        <w:rPr>
          <w:rFonts w:eastAsia="Times New Roman" w:cs="Times New Roman"/>
          <w:szCs w:val="28"/>
          <w:lang w:val="uk-UA" w:eastAsia="ru-RU"/>
        </w:rPr>
        <w:t>про допомогу.</w:t>
      </w:r>
    </w:p>
    <w:p w:rsidR="00CC1B89" w:rsidRDefault="00CC1B89" w:rsidP="00261E18">
      <w:pPr>
        <w:pStyle w:val="a9"/>
        <w:ind w:left="0"/>
        <w:rPr>
          <w:szCs w:val="28"/>
          <w:lang w:val="uk-UA"/>
        </w:rPr>
      </w:pPr>
      <w:r w:rsidRPr="00CC1B89">
        <w:rPr>
          <w:szCs w:val="28"/>
          <w:lang w:val="uk-UA"/>
        </w:rPr>
        <w:t xml:space="preserve">Для ефективного засвоєння </w:t>
      </w:r>
      <w:r w:rsidR="00366609">
        <w:rPr>
          <w:szCs w:val="28"/>
          <w:lang w:val="uk-UA"/>
        </w:rPr>
        <w:t xml:space="preserve">теоретичних знань та відпрацювання практичних </w:t>
      </w:r>
      <w:r w:rsidRPr="00CC1B89">
        <w:rPr>
          <w:szCs w:val="28"/>
          <w:lang w:val="uk-UA"/>
        </w:rPr>
        <w:t xml:space="preserve">навичок початкового рівня </w:t>
      </w:r>
      <w:r w:rsidR="00940075">
        <w:rPr>
          <w:szCs w:val="28"/>
          <w:lang w:val="uk-UA"/>
        </w:rPr>
        <w:t xml:space="preserve">важливо </w:t>
      </w:r>
      <w:r w:rsidR="00261E18">
        <w:rPr>
          <w:szCs w:val="28"/>
          <w:lang w:val="uk-UA"/>
        </w:rPr>
        <w:t xml:space="preserve">проводити </w:t>
      </w:r>
      <w:r w:rsidR="00940075">
        <w:rPr>
          <w:szCs w:val="28"/>
          <w:lang w:val="uk-UA"/>
        </w:rPr>
        <w:t>навчально-тренувальні заняття</w:t>
      </w:r>
      <w:r w:rsidR="00261E18">
        <w:rPr>
          <w:szCs w:val="28"/>
          <w:lang w:val="uk-UA"/>
        </w:rPr>
        <w:t xml:space="preserve">, які можуть включати </w:t>
      </w:r>
      <w:r w:rsidR="00261E18" w:rsidRPr="00CC1B89">
        <w:rPr>
          <w:szCs w:val="28"/>
          <w:lang w:val="uk-UA"/>
        </w:rPr>
        <w:t xml:space="preserve">навчальні </w:t>
      </w:r>
      <w:r w:rsidRPr="00CC1B89">
        <w:rPr>
          <w:szCs w:val="28"/>
          <w:lang w:val="uk-UA"/>
        </w:rPr>
        <w:t>маршрути з простими завданнями (знаходження контрольних точок у знайомій місцевості)</w:t>
      </w:r>
      <w:r w:rsidR="00261E18">
        <w:rPr>
          <w:szCs w:val="28"/>
          <w:lang w:val="uk-UA"/>
        </w:rPr>
        <w:t xml:space="preserve">, </w:t>
      </w:r>
      <w:r w:rsidR="00261E18" w:rsidRPr="00CC1B89">
        <w:rPr>
          <w:szCs w:val="28"/>
          <w:lang w:val="uk-UA"/>
        </w:rPr>
        <w:t xml:space="preserve">естафети </w:t>
      </w:r>
      <w:r w:rsidRPr="00CC1B89">
        <w:rPr>
          <w:szCs w:val="28"/>
          <w:lang w:val="uk-UA"/>
        </w:rPr>
        <w:t>та командні завдання</w:t>
      </w:r>
      <w:r w:rsidR="00261E18">
        <w:rPr>
          <w:szCs w:val="28"/>
          <w:lang w:val="uk-UA"/>
        </w:rPr>
        <w:t xml:space="preserve"> на </w:t>
      </w:r>
      <w:r w:rsidRPr="00CC1B89">
        <w:rPr>
          <w:szCs w:val="28"/>
          <w:lang w:val="uk-UA"/>
        </w:rPr>
        <w:t>розви</w:t>
      </w:r>
      <w:r w:rsidR="00261E18">
        <w:rPr>
          <w:szCs w:val="28"/>
          <w:lang w:val="uk-UA"/>
        </w:rPr>
        <w:t>ток</w:t>
      </w:r>
      <w:r w:rsidRPr="00CC1B89">
        <w:rPr>
          <w:szCs w:val="28"/>
          <w:lang w:val="uk-UA"/>
        </w:rPr>
        <w:t xml:space="preserve"> швидк</w:t>
      </w:r>
      <w:r w:rsidR="00261E18">
        <w:rPr>
          <w:szCs w:val="28"/>
          <w:lang w:val="uk-UA"/>
        </w:rPr>
        <w:t xml:space="preserve">ості </w:t>
      </w:r>
      <w:r w:rsidRPr="00CC1B89">
        <w:rPr>
          <w:szCs w:val="28"/>
          <w:lang w:val="uk-UA"/>
        </w:rPr>
        <w:t>прийняття рішень та комунікацію.</w:t>
      </w:r>
      <w:r w:rsidR="00261E18">
        <w:rPr>
          <w:szCs w:val="28"/>
          <w:lang w:val="uk-UA"/>
        </w:rPr>
        <w:t xml:space="preserve"> </w:t>
      </w:r>
    </w:p>
    <w:p w:rsidR="00CC1B89" w:rsidRPr="00CC1B89" w:rsidRDefault="009878FA" w:rsidP="00CC1B89">
      <w:pPr>
        <w:pStyle w:val="a9"/>
        <w:ind w:left="0"/>
        <w:rPr>
          <w:szCs w:val="28"/>
          <w:lang w:val="uk-UA"/>
        </w:rPr>
      </w:pPr>
      <w:r>
        <w:rPr>
          <w:szCs w:val="28"/>
          <w:lang w:val="uk-UA"/>
        </w:rPr>
        <w:t xml:space="preserve">Із закріпленням початкових навичок з орієнтування завдання можна ускладнювати, організовуючи </w:t>
      </w:r>
      <w:r w:rsidRPr="00CC1B89">
        <w:rPr>
          <w:szCs w:val="28"/>
          <w:lang w:val="uk-UA"/>
        </w:rPr>
        <w:t xml:space="preserve">навчальні </w:t>
      </w:r>
      <w:r w:rsidR="00CC1B89" w:rsidRPr="00CC1B89">
        <w:rPr>
          <w:szCs w:val="28"/>
          <w:lang w:val="uk-UA"/>
        </w:rPr>
        <w:t>дистанції з поступовим ускладненням (зміна рельєфу, ускладнені маршрути)</w:t>
      </w:r>
      <w:r w:rsidR="00804DB2">
        <w:rPr>
          <w:szCs w:val="28"/>
          <w:lang w:val="uk-UA"/>
        </w:rPr>
        <w:t xml:space="preserve"> та </w:t>
      </w:r>
      <w:r w:rsidR="00804DB2" w:rsidRPr="00CC1B89">
        <w:rPr>
          <w:szCs w:val="28"/>
          <w:lang w:val="uk-UA"/>
        </w:rPr>
        <w:t>моделю</w:t>
      </w:r>
      <w:r w:rsidR="00804DB2">
        <w:rPr>
          <w:szCs w:val="28"/>
          <w:lang w:val="uk-UA"/>
        </w:rPr>
        <w:t xml:space="preserve">ючи </w:t>
      </w:r>
      <w:r w:rsidR="00CC1B89" w:rsidRPr="00CC1B89">
        <w:rPr>
          <w:szCs w:val="28"/>
          <w:lang w:val="uk-UA"/>
        </w:rPr>
        <w:t>позаштатн</w:t>
      </w:r>
      <w:r w:rsidR="00804DB2">
        <w:rPr>
          <w:szCs w:val="28"/>
          <w:lang w:val="uk-UA"/>
        </w:rPr>
        <w:t xml:space="preserve">і </w:t>
      </w:r>
      <w:r w:rsidR="00CC1B89" w:rsidRPr="00CC1B89">
        <w:rPr>
          <w:szCs w:val="28"/>
          <w:lang w:val="uk-UA"/>
        </w:rPr>
        <w:t>ситуаці</w:t>
      </w:r>
      <w:r w:rsidR="00804DB2">
        <w:rPr>
          <w:szCs w:val="28"/>
          <w:lang w:val="uk-UA"/>
        </w:rPr>
        <w:t>ї</w:t>
      </w:r>
      <w:r w:rsidR="00CC1B89" w:rsidRPr="00CC1B89">
        <w:rPr>
          <w:szCs w:val="28"/>
          <w:lang w:val="uk-UA"/>
        </w:rPr>
        <w:t xml:space="preserve"> (наприклад, вихід із невідомої місцевості).</w:t>
      </w:r>
      <w:r w:rsidR="00804DB2">
        <w:rPr>
          <w:szCs w:val="28"/>
          <w:lang w:val="uk-UA"/>
        </w:rPr>
        <w:t xml:space="preserve"> </w:t>
      </w:r>
      <w:r w:rsidR="00CC1B89" w:rsidRPr="00CC1B89">
        <w:rPr>
          <w:szCs w:val="28"/>
          <w:lang w:val="uk-UA"/>
        </w:rPr>
        <w:t>Розвиток цих навичок дозволяє новачкам поступово підготуватися до складніших дистанцій і змагань зі спортивного орієнтування.</w:t>
      </w:r>
    </w:p>
    <w:p w:rsidR="00AF470B" w:rsidRDefault="00AF470B" w:rsidP="00B81439">
      <w:pPr>
        <w:pStyle w:val="23"/>
        <w:spacing w:after="0" w:line="240" w:lineRule="auto"/>
        <w:ind w:left="0" w:firstLine="709"/>
        <w:jc w:val="both"/>
        <w:rPr>
          <w:rFonts w:ascii="Times New Roman" w:hAnsi="Times New Roman" w:cs="Times New Roman"/>
          <w:sz w:val="28"/>
          <w:szCs w:val="28"/>
          <w:lang w:val="uk-UA"/>
        </w:rPr>
      </w:pPr>
    </w:p>
    <w:p w:rsidR="00466BBE" w:rsidRDefault="00466BBE" w:rsidP="00B81439">
      <w:pPr>
        <w:pStyle w:val="23"/>
        <w:spacing w:after="0" w:line="240" w:lineRule="auto"/>
        <w:ind w:left="0" w:firstLine="709"/>
        <w:jc w:val="both"/>
        <w:rPr>
          <w:rFonts w:ascii="Times New Roman" w:hAnsi="Times New Roman" w:cs="Times New Roman"/>
          <w:sz w:val="28"/>
          <w:szCs w:val="28"/>
          <w:lang w:val="uk-UA"/>
        </w:rPr>
      </w:pPr>
    </w:p>
    <w:p w:rsidR="00466BBE" w:rsidRDefault="00466BBE" w:rsidP="00B81439">
      <w:pPr>
        <w:pStyle w:val="23"/>
        <w:spacing w:after="0" w:line="240" w:lineRule="auto"/>
        <w:ind w:left="0" w:firstLine="709"/>
        <w:jc w:val="both"/>
        <w:rPr>
          <w:rFonts w:ascii="Times New Roman" w:hAnsi="Times New Roman" w:cs="Times New Roman"/>
          <w:sz w:val="28"/>
          <w:szCs w:val="28"/>
          <w:lang w:val="uk-UA"/>
        </w:rPr>
      </w:pPr>
    </w:p>
    <w:p w:rsidR="00466BBE" w:rsidRPr="006F4E6B" w:rsidRDefault="00466BBE" w:rsidP="00B81439">
      <w:pPr>
        <w:pStyle w:val="23"/>
        <w:spacing w:after="0" w:line="240" w:lineRule="auto"/>
        <w:ind w:left="0" w:firstLine="709"/>
        <w:jc w:val="both"/>
        <w:rPr>
          <w:rFonts w:ascii="Times New Roman" w:hAnsi="Times New Roman" w:cs="Times New Roman"/>
          <w:sz w:val="28"/>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39" w:name="_Toc193797462"/>
      <w:r>
        <w:rPr>
          <w:b/>
          <w:sz w:val="28"/>
          <w:szCs w:val="28"/>
          <w:lang w:val="uk-UA"/>
        </w:rPr>
        <w:lastRenderedPageBreak/>
        <w:t>6</w:t>
      </w:r>
      <w:r w:rsidRPr="004A256C">
        <w:rPr>
          <w:b/>
          <w:sz w:val="28"/>
          <w:szCs w:val="28"/>
          <w:lang w:val="uk-UA"/>
        </w:rPr>
        <w:t xml:space="preserve">. </w:t>
      </w:r>
      <w:r w:rsidRPr="00C3682F">
        <w:rPr>
          <w:b/>
          <w:sz w:val="28"/>
          <w:szCs w:val="28"/>
          <w:lang w:val="uk-UA"/>
        </w:rPr>
        <w:t>Методи навчання на початковому етапі</w:t>
      </w:r>
      <w:bookmarkEnd w:id="39"/>
    </w:p>
    <w:p w:rsidR="00B81439" w:rsidRPr="004A256C" w:rsidRDefault="00B81439" w:rsidP="00B81439">
      <w:pPr>
        <w:pStyle w:val="ab"/>
        <w:spacing w:before="0" w:beforeAutospacing="0" w:after="0" w:afterAutospacing="0"/>
        <w:rPr>
          <w:sz w:val="28"/>
          <w:szCs w:val="28"/>
          <w:lang w:val="uk-UA"/>
        </w:rPr>
      </w:pPr>
    </w:p>
    <w:p w:rsidR="00ED51B6" w:rsidRDefault="00544CF0" w:rsidP="009926FA">
      <w:pPr>
        <w:pStyle w:val="a9"/>
        <w:ind w:left="0"/>
        <w:rPr>
          <w:szCs w:val="28"/>
          <w:lang w:val="uk-UA"/>
        </w:rPr>
      </w:pPr>
      <w:r w:rsidRPr="00544CF0">
        <w:rPr>
          <w:szCs w:val="28"/>
          <w:lang w:val="uk-UA"/>
        </w:rPr>
        <w:t>Процес навчання спортивному орієнтуванню на початковому етапі має свої особливості, оскільки він поєднує теоретичну підготовку, фізичні навантаження та розвиток спеціальних навичок орієнтування на місцевості. Для ефективного навчання використовуються як загально</w:t>
      </w:r>
      <w:r w:rsidR="00C85821">
        <w:rPr>
          <w:szCs w:val="28"/>
          <w:lang w:val="uk-UA"/>
        </w:rPr>
        <w:t xml:space="preserve">прийняті </w:t>
      </w:r>
      <w:r w:rsidRPr="00544CF0">
        <w:rPr>
          <w:szCs w:val="28"/>
          <w:lang w:val="uk-UA"/>
        </w:rPr>
        <w:t>методи</w:t>
      </w:r>
      <w:r w:rsidR="00C85821">
        <w:rPr>
          <w:szCs w:val="28"/>
          <w:lang w:val="uk-UA"/>
        </w:rPr>
        <w:t xml:space="preserve"> (словесні, наочні, практичні)</w:t>
      </w:r>
      <w:r w:rsidRPr="00544CF0">
        <w:rPr>
          <w:szCs w:val="28"/>
          <w:lang w:val="uk-UA"/>
        </w:rPr>
        <w:t>, так і спец</w:t>
      </w:r>
      <w:r w:rsidR="009926FA">
        <w:rPr>
          <w:szCs w:val="28"/>
          <w:lang w:val="uk-UA"/>
        </w:rPr>
        <w:t xml:space="preserve">ифічні </w:t>
      </w:r>
      <w:r w:rsidRPr="00544CF0">
        <w:rPr>
          <w:szCs w:val="28"/>
          <w:lang w:val="uk-UA"/>
        </w:rPr>
        <w:t>методи, характерні для фізичного виховання та спортивного орієнтування.</w:t>
      </w:r>
      <w:r w:rsidR="00ED51B6">
        <w:rPr>
          <w:szCs w:val="28"/>
          <w:lang w:val="uk-UA"/>
        </w:rPr>
        <w:t xml:space="preserve"> </w:t>
      </w:r>
    </w:p>
    <w:p w:rsidR="00544CF0" w:rsidRPr="00ED51B6" w:rsidRDefault="00ED51B6" w:rsidP="009926FA">
      <w:pPr>
        <w:pStyle w:val="a9"/>
        <w:ind w:left="0"/>
        <w:rPr>
          <w:szCs w:val="28"/>
          <w:lang w:val="uk-UA"/>
        </w:rPr>
      </w:pPr>
      <w:r w:rsidRPr="00ED51B6">
        <w:rPr>
          <w:szCs w:val="28"/>
          <w:lang w:val="uk-UA"/>
        </w:rPr>
        <w:t xml:space="preserve">Словесні та наочні методи навчання називають загальнопедагогічними, оскільки вони застосовуються в будь-якій галузі знань, а методи практичні є специфічними </w:t>
      </w:r>
      <w:r w:rsidR="007C4128">
        <w:rPr>
          <w:szCs w:val="28"/>
          <w:lang w:val="uk-UA"/>
        </w:rPr>
        <w:t>й</w:t>
      </w:r>
      <w:r w:rsidRPr="00ED51B6">
        <w:rPr>
          <w:szCs w:val="28"/>
          <w:lang w:val="uk-UA"/>
        </w:rPr>
        <w:t xml:space="preserve"> </w:t>
      </w:r>
      <w:r w:rsidR="00977A36">
        <w:rPr>
          <w:szCs w:val="28"/>
          <w:lang w:val="uk-UA"/>
        </w:rPr>
        <w:t xml:space="preserve">широко </w:t>
      </w:r>
      <w:r w:rsidRPr="00ED51B6">
        <w:rPr>
          <w:szCs w:val="28"/>
          <w:lang w:val="uk-UA"/>
        </w:rPr>
        <w:t>застосовуються у фізичному вихованні.</w:t>
      </w:r>
    </w:p>
    <w:p w:rsidR="00544CF0" w:rsidRPr="00544CF0" w:rsidRDefault="00544CF0" w:rsidP="00F972D6">
      <w:pPr>
        <w:pStyle w:val="a9"/>
        <w:ind w:left="0"/>
        <w:rPr>
          <w:szCs w:val="28"/>
          <w:lang w:val="uk-UA"/>
        </w:rPr>
      </w:pPr>
      <w:r w:rsidRPr="00F972D6">
        <w:rPr>
          <w:b/>
          <w:bCs/>
          <w:i/>
          <w:iCs/>
          <w:szCs w:val="28"/>
          <w:lang w:val="uk-UA"/>
        </w:rPr>
        <w:t>Словесні методи</w:t>
      </w:r>
      <w:r w:rsidR="00F972D6">
        <w:rPr>
          <w:szCs w:val="28"/>
          <w:lang w:val="uk-UA"/>
        </w:rPr>
        <w:t xml:space="preserve"> навчання включають пояснення, розповідь, бесіду. </w:t>
      </w:r>
      <w:r w:rsidRPr="00F972D6">
        <w:rPr>
          <w:i/>
          <w:iCs/>
          <w:szCs w:val="28"/>
          <w:lang w:val="uk-UA"/>
        </w:rPr>
        <w:t>Пояснення</w:t>
      </w:r>
      <w:r w:rsidRPr="00544CF0">
        <w:rPr>
          <w:szCs w:val="28"/>
          <w:lang w:val="uk-UA"/>
        </w:rPr>
        <w:t xml:space="preserve"> використовується для ознайомлення з теоретичними основами орієнтування (наприклад, правила роботи з картою та компасом).</w:t>
      </w:r>
      <w:r w:rsidR="00F972D6">
        <w:rPr>
          <w:szCs w:val="28"/>
          <w:lang w:val="uk-UA"/>
        </w:rPr>
        <w:t xml:space="preserve"> </w:t>
      </w:r>
      <w:r w:rsidRPr="00F972D6">
        <w:rPr>
          <w:i/>
          <w:iCs/>
          <w:szCs w:val="28"/>
          <w:lang w:val="uk-UA"/>
        </w:rPr>
        <w:t>Розповідь</w:t>
      </w:r>
      <w:r w:rsidRPr="00544CF0">
        <w:rPr>
          <w:szCs w:val="28"/>
          <w:lang w:val="uk-UA"/>
        </w:rPr>
        <w:t xml:space="preserve"> – допомагає викладачу навести приклади з практики, описати особливості місцевості, небезпечні ділянки тощо.</w:t>
      </w:r>
      <w:r w:rsidR="00F972D6">
        <w:rPr>
          <w:szCs w:val="28"/>
          <w:lang w:val="uk-UA"/>
        </w:rPr>
        <w:t xml:space="preserve"> </w:t>
      </w:r>
      <w:r w:rsidRPr="00F972D6">
        <w:rPr>
          <w:i/>
          <w:iCs/>
          <w:szCs w:val="28"/>
          <w:lang w:val="uk-UA"/>
        </w:rPr>
        <w:t>Бесіда</w:t>
      </w:r>
      <w:r w:rsidRPr="00544CF0">
        <w:rPr>
          <w:szCs w:val="28"/>
          <w:lang w:val="uk-UA"/>
        </w:rPr>
        <w:t xml:space="preserve"> </w:t>
      </w:r>
      <w:r w:rsidR="00F972D6">
        <w:rPr>
          <w:szCs w:val="28"/>
          <w:lang w:val="uk-UA"/>
        </w:rPr>
        <w:t xml:space="preserve">є незамінною для </w:t>
      </w:r>
      <w:r w:rsidRPr="00544CF0">
        <w:rPr>
          <w:szCs w:val="28"/>
          <w:lang w:val="uk-UA"/>
        </w:rPr>
        <w:t>активіз</w:t>
      </w:r>
      <w:r w:rsidR="00F972D6">
        <w:rPr>
          <w:szCs w:val="28"/>
          <w:lang w:val="uk-UA"/>
        </w:rPr>
        <w:t>ації</w:t>
      </w:r>
      <w:r w:rsidRPr="00544CF0">
        <w:rPr>
          <w:szCs w:val="28"/>
          <w:lang w:val="uk-UA"/>
        </w:rPr>
        <w:t xml:space="preserve"> розумов</w:t>
      </w:r>
      <w:r w:rsidR="00F972D6">
        <w:rPr>
          <w:szCs w:val="28"/>
          <w:lang w:val="uk-UA"/>
        </w:rPr>
        <w:t>ої</w:t>
      </w:r>
      <w:r w:rsidRPr="00544CF0">
        <w:rPr>
          <w:szCs w:val="28"/>
          <w:lang w:val="uk-UA"/>
        </w:rPr>
        <w:t xml:space="preserve"> діяльн</w:t>
      </w:r>
      <w:r w:rsidR="00F972D6">
        <w:rPr>
          <w:szCs w:val="28"/>
          <w:lang w:val="uk-UA"/>
        </w:rPr>
        <w:t>о</w:t>
      </w:r>
      <w:r w:rsidRPr="00544CF0">
        <w:rPr>
          <w:szCs w:val="28"/>
          <w:lang w:val="uk-UA"/>
        </w:rPr>
        <w:t>ст</w:t>
      </w:r>
      <w:r w:rsidR="00F972D6">
        <w:rPr>
          <w:szCs w:val="28"/>
          <w:lang w:val="uk-UA"/>
        </w:rPr>
        <w:t>і</w:t>
      </w:r>
      <w:r w:rsidRPr="00544CF0">
        <w:rPr>
          <w:szCs w:val="28"/>
          <w:lang w:val="uk-UA"/>
        </w:rPr>
        <w:t xml:space="preserve"> учнів, дозволя</w:t>
      </w:r>
      <w:r w:rsidR="00F972D6">
        <w:rPr>
          <w:szCs w:val="28"/>
          <w:lang w:val="uk-UA"/>
        </w:rPr>
        <w:t xml:space="preserve">ючи </w:t>
      </w:r>
      <w:r w:rsidRPr="00544CF0">
        <w:rPr>
          <w:szCs w:val="28"/>
          <w:lang w:val="uk-UA"/>
        </w:rPr>
        <w:t>уточнити та закріпити матеріал через обговорення.</w:t>
      </w:r>
    </w:p>
    <w:p w:rsidR="00544CF0" w:rsidRPr="00544CF0" w:rsidRDefault="00F972D6" w:rsidP="00B358BF">
      <w:pPr>
        <w:pStyle w:val="a9"/>
        <w:ind w:left="0"/>
        <w:rPr>
          <w:szCs w:val="28"/>
          <w:lang w:val="uk-UA"/>
        </w:rPr>
      </w:pPr>
      <w:r w:rsidRPr="00F972D6">
        <w:rPr>
          <w:b/>
          <w:bCs/>
          <w:i/>
          <w:iCs/>
          <w:szCs w:val="28"/>
          <w:lang w:val="uk-UA"/>
        </w:rPr>
        <w:t>Наочні</w:t>
      </w:r>
      <w:r w:rsidR="00544CF0" w:rsidRPr="00F972D6">
        <w:rPr>
          <w:b/>
          <w:bCs/>
          <w:i/>
          <w:iCs/>
          <w:szCs w:val="28"/>
          <w:lang w:val="uk-UA"/>
        </w:rPr>
        <w:t xml:space="preserve"> методи</w:t>
      </w:r>
      <w:r>
        <w:rPr>
          <w:szCs w:val="28"/>
          <w:lang w:val="uk-UA"/>
        </w:rPr>
        <w:t xml:space="preserve"> – це демонстрація</w:t>
      </w:r>
      <w:r w:rsidR="006E30C1">
        <w:rPr>
          <w:szCs w:val="28"/>
          <w:lang w:val="uk-UA"/>
        </w:rPr>
        <w:t>:</w:t>
      </w:r>
      <w:r>
        <w:rPr>
          <w:szCs w:val="28"/>
          <w:lang w:val="uk-UA"/>
        </w:rPr>
        <w:t xml:space="preserve"> прямий або опосередкований (відео) показ. </w:t>
      </w:r>
      <w:r w:rsidR="00544CF0" w:rsidRPr="006E30C1">
        <w:rPr>
          <w:i/>
          <w:iCs/>
          <w:szCs w:val="28"/>
          <w:lang w:val="uk-UA"/>
        </w:rPr>
        <w:t>Демонстрація</w:t>
      </w:r>
      <w:r w:rsidR="00544CF0" w:rsidRPr="00544CF0">
        <w:rPr>
          <w:szCs w:val="28"/>
          <w:lang w:val="uk-UA"/>
        </w:rPr>
        <w:t xml:space="preserve"> </w:t>
      </w:r>
      <w:r w:rsidR="006E30C1">
        <w:rPr>
          <w:szCs w:val="28"/>
          <w:lang w:val="uk-UA"/>
        </w:rPr>
        <w:t xml:space="preserve">використовується ля практичного </w:t>
      </w:r>
      <w:r w:rsidR="00544CF0" w:rsidRPr="00544CF0">
        <w:rPr>
          <w:szCs w:val="28"/>
          <w:lang w:val="uk-UA"/>
        </w:rPr>
        <w:t>показ</w:t>
      </w:r>
      <w:r w:rsidR="006E30C1">
        <w:rPr>
          <w:szCs w:val="28"/>
          <w:lang w:val="uk-UA"/>
        </w:rPr>
        <w:t>у</w:t>
      </w:r>
      <w:r w:rsidR="00544CF0" w:rsidRPr="00544CF0">
        <w:rPr>
          <w:szCs w:val="28"/>
          <w:lang w:val="uk-UA"/>
        </w:rPr>
        <w:t xml:space="preserve"> прийомів роботи з картою та компасом, правильних рухів на пересіченій місцевості.</w:t>
      </w:r>
      <w:r w:rsidR="006E30C1">
        <w:rPr>
          <w:szCs w:val="28"/>
          <w:lang w:val="uk-UA"/>
        </w:rPr>
        <w:t xml:space="preserve"> Також як</w:t>
      </w:r>
      <w:r w:rsidR="007C4128">
        <w:rPr>
          <w:szCs w:val="28"/>
          <w:lang w:val="uk-UA"/>
        </w:rPr>
        <w:t xml:space="preserve"> </w:t>
      </w:r>
      <w:r w:rsidR="006E30C1">
        <w:rPr>
          <w:szCs w:val="28"/>
          <w:lang w:val="uk-UA"/>
        </w:rPr>
        <w:t>наочн</w:t>
      </w:r>
      <w:r w:rsidR="007C4128">
        <w:rPr>
          <w:szCs w:val="28"/>
          <w:lang w:val="uk-UA"/>
        </w:rPr>
        <w:t>ість</w:t>
      </w:r>
      <w:r w:rsidR="006E30C1">
        <w:rPr>
          <w:szCs w:val="28"/>
          <w:lang w:val="uk-UA"/>
        </w:rPr>
        <w:t xml:space="preserve"> можуть використовуватися </w:t>
      </w:r>
      <w:r w:rsidR="00544CF0" w:rsidRPr="00544CF0">
        <w:rPr>
          <w:szCs w:val="28"/>
          <w:lang w:val="uk-UA"/>
        </w:rPr>
        <w:t>схем</w:t>
      </w:r>
      <w:r w:rsidR="006E30C1">
        <w:rPr>
          <w:szCs w:val="28"/>
          <w:lang w:val="uk-UA"/>
        </w:rPr>
        <w:t>и</w:t>
      </w:r>
      <w:r w:rsidR="00544CF0" w:rsidRPr="00544CF0">
        <w:rPr>
          <w:szCs w:val="28"/>
          <w:lang w:val="uk-UA"/>
        </w:rPr>
        <w:t xml:space="preserve"> </w:t>
      </w:r>
      <w:r w:rsidR="007C4128">
        <w:rPr>
          <w:szCs w:val="28"/>
          <w:lang w:val="uk-UA"/>
        </w:rPr>
        <w:t>та</w:t>
      </w:r>
      <w:r w:rsidR="00544CF0" w:rsidRPr="00544CF0">
        <w:rPr>
          <w:szCs w:val="28"/>
          <w:lang w:val="uk-UA"/>
        </w:rPr>
        <w:t xml:space="preserve"> модел</w:t>
      </w:r>
      <w:r w:rsidR="006E30C1">
        <w:rPr>
          <w:szCs w:val="28"/>
          <w:lang w:val="uk-UA"/>
        </w:rPr>
        <w:t xml:space="preserve">і </w:t>
      </w:r>
      <w:r w:rsidR="00544CF0" w:rsidRPr="00544CF0">
        <w:rPr>
          <w:szCs w:val="28"/>
          <w:lang w:val="uk-UA"/>
        </w:rPr>
        <w:t>застосування топографічних карт, макетів місцевості для кращого розуміння принципів орієнтування</w:t>
      </w:r>
      <w:r w:rsidR="00B358BF">
        <w:rPr>
          <w:szCs w:val="28"/>
          <w:lang w:val="uk-UA"/>
        </w:rPr>
        <w:t xml:space="preserve"> та в</w:t>
      </w:r>
      <w:r w:rsidR="00544CF0" w:rsidRPr="00544CF0">
        <w:rPr>
          <w:szCs w:val="28"/>
          <w:lang w:val="uk-UA"/>
        </w:rPr>
        <w:t>ідеоматеріали</w:t>
      </w:r>
      <w:r w:rsidR="00B358BF">
        <w:rPr>
          <w:szCs w:val="28"/>
          <w:lang w:val="uk-UA"/>
        </w:rPr>
        <w:t xml:space="preserve">. </w:t>
      </w:r>
    </w:p>
    <w:p w:rsidR="00B75C24" w:rsidRPr="00977A36" w:rsidRDefault="00977A36" w:rsidP="00B75C24">
      <w:pPr>
        <w:rPr>
          <w:szCs w:val="28"/>
          <w:lang w:val="uk-UA"/>
        </w:rPr>
      </w:pPr>
      <w:r w:rsidRPr="00977A36">
        <w:rPr>
          <w:szCs w:val="28"/>
          <w:lang w:val="uk-UA"/>
        </w:rPr>
        <w:t xml:space="preserve">Словесні та наочні </w:t>
      </w:r>
      <w:r w:rsidR="00B75C24" w:rsidRPr="00977A36">
        <w:rPr>
          <w:szCs w:val="28"/>
          <w:lang w:val="uk-UA"/>
        </w:rPr>
        <w:t xml:space="preserve">методи забезпечують лише формування необхідного уявлення </w:t>
      </w:r>
      <w:r w:rsidRPr="00977A36">
        <w:rPr>
          <w:szCs w:val="28"/>
          <w:lang w:val="uk-UA"/>
        </w:rPr>
        <w:t>і засвоєння знань</w:t>
      </w:r>
      <w:r>
        <w:rPr>
          <w:szCs w:val="28"/>
          <w:lang w:val="uk-UA"/>
        </w:rPr>
        <w:t xml:space="preserve"> в учнів, </w:t>
      </w:r>
      <w:r w:rsidR="00B75C24" w:rsidRPr="00977A36">
        <w:rPr>
          <w:szCs w:val="28"/>
          <w:lang w:val="uk-UA"/>
        </w:rPr>
        <w:t>але не можуть забезпечити вироблення рухових умінь і навичок.</w:t>
      </w:r>
      <w:r>
        <w:rPr>
          <w:szCs w:val="28"/>
          <w:lang w:val="uk-UA"/>
        </w:rPr>
        <w:t xml:space="preserve"> </w:t>
      </w:r>
      <w:r w:rsidRPr="00977A36">
        <w:rPr>
          <w:szCs w:val="28"/>
          <w:lang w:val="uk-UA"/>
        </w:rPr>
        <w:t>Ці завдання вирішуються шляхом застосування практичних методів навчання.</w:t>
      </w:r>
    </w:p>
    <w:p w:rsidR="00544CF0" w:rsidRDefault="00544CF0" w:rsidP="00977A36">
      <w:pPr>
        <w:pStyle w:val="a9"/>
        <w:ind w:left="0"/>
        <w:rPr>
          <w:szCs w:val="28"/>
          <w:lang w:val="uk-UA"/>
        </w:rPr>
      </w:pPr>
      <w:r w:rsidRPr="00977A36">
        <w:rPr>
          <w:b/>
          <w:bCs/>
          <w:i/>
          <w:iCs/>
          <w:szCs w:val="28"/>
          <w:lang w:val="uk-UA"/>
        </w:rPr>
        <w:t>Практичні методи</w:t>
      </w:r>
      <w:r w:rsidR="00977A36">
        <w:rPr>
          <w:szCs w:val="28"/>
          <w:lang w:val="uk-UA"/>
        </w:rPr>
        <w:t xml:space="preserve"> навчання передбачають виконання активних дій, практичних вправ. Зокрема, </w:t>
      </w:r>
      <w:r w:rsidRPr="00544CF0">
        <w:rPr>
          <w:szCs w:val="28"/>
          <w:lang w:val="uk-UA"/>
        </w:rPr>
        <w:t>виконання простих завдань (визначення азимут</w:t>
      </w:r>
      <w:r w:rsidR="007C4128">
        <w:rPr>
          <w:szCs w:val="28"/>
          <w:lang w:val="uk-UA"/>
        </w:rPr>
        <w:t>а</w:t>
      </w:r>
      <w:r w:rsidRPr="00544CF0">
        <w:rPr>
          <w:szCs w:val="28"/>
          <w:lang w:val="uk-UA"/>
        </w:rPr>
        <w:t>, читання карти, рух за маршрутом)</w:t>
      </w:r>
      <w:r w:rsidR="00977A36">
        <w:rPr>
          <w:szCs w:val="28"/>
          <w:lang w:val="uk-UA"/>
        </w:rPr>
        <w:t xml:space="preserve">, </w:t>
      </w:r>
      <w:r w:rsidRPr="00544CF0">
        <w:rPr>
          <w:szCs w:val="28"/>
          <w:lang w:val="uk-UA"/>
        </w:rPr>
        <w:t>використання елементів гри (наприклад, командні змагання на швидкість у знаходженні контрольних точок)</w:t>
      </w:r>
      <w:r w:rsidR="00977A36">
        <w:rPr>
          <w:szCs w:val="28"/>
          <w:lang w:val="uk-UA"/>
        </w:rPr>
        <w:t xml:space="preserve">, </w:t>
      </w:r>
      <w:r w:rsidRPr="00544CF0">
        <w:rPr>
          <w:szCs w:val="28"/>
          <w:lang w:val="uk-UA"/>
        </w:rPr>
        <w:t>проходження учнями коротких навчальних маршрутів із подальшим аналізом помилок.</w:t>
      </w:r>
    </w:p>
    <w:p w:rsidR="00544CF0" w:rsidRPr="00977A36" w:rsidRDefault="00544CF0" w:rsidP="00977A36">
      <w:pPr>
        <w:pStyle w:val="a9"/>
        <w:ind w:left="0"/>
        <w:rPr>
          <w:szCs w:val="28"/>
          <w:lang w:val="uk-UA"/>
        </w:rPr>
      </w:pPr>
      <w:r w:rsidRPr="00977A36">
        <w:rPr>
          <w:i/>
          <w:iCs/>
          <w:szCs w:val="28"/>
          <w:lang w:val="uk-UA"/>
        </w:rPr>
        <w:t>Метод повторення</w:t>
      </w:r>
      <w:r w:rsidR="00C85821" w:rsidRPr="00977A36">
        <w:rPr>
          <w:szCs w:val="28"/>
          <w:lang w:val="uk-UA"/>
        </w:rPr>
        <w:t xml:space="preserve"> (суворо регламентованої вправи)</w:t>
      </w:r>
      <w:r w:rsidR="00977A36">
        <w:rPr>
          <w:szCs w:val="28"/>
          <w:lang w:val="uk-UA"/>
        </w:rPr>
        <w:t xml:space="preserve"> – </w:t>
      </w:r>
      <w:r w:rsidR="00977A36" w:rsidRPr="00977A36">
        <w:rPr>
          <w:szCs w:val="28"/>
          <w:lang w:val="uk-UA"/>
        </w:rPr>
        <w:t xml:space="preserve">використовується </w:t>
      </w:r>
      <w:r w:rsidRPr="00977A36">
        <w:rPr>
          <w:szCs w:val="28"/>
          <w:lang w:val="uk-UA"/>
        </w:rPr>
        <w:t>для формування стійких навичок: повторне проходження маршрутів, тренування у визначенні азимут</w:t>
      </w:r>
      <w:r w:rsidR="007C4128">
        <w:rPr>
          <w:szCs w:val="28"/>
          <w:lang w:val="uk-UA"/>
        </w:rPr>
        <w:t>а</w:t>
      </w:r>
      <w:r w:rsidRPr="00977A36">
        <w:rPr>
          <w:szCs w:val="28"/>
          <w:lang w:val="uk-UA"/>
        </w:rPr>
        <w:t>, розпізнаванні орієнтирів.</w:t>
      </w:r>
    </w:p>
    <w:p w:rsidR="00544CF0" w:rsidRPr="00544CF0" w:rsidRDefault="00544CF0" w:rsidP="00977A36">
      <w:pPr>
        <w:pStyle w:val="a9"/>
        <w:ind w:left="0"/>
        <w:rPr>
          <w:szCs w:val="28"/>
          <w:lang w:val="uk-UA"/>
        </w:rPr>
      </w:pPr>
      <w:r w:rsidRPr="00977A36">
        <w:rPr>
          <w:i/>
          <w:iCs/>
          <w:szCs w:val="28"/>
          <w:lang w:val="uk-UA"/>
        </w:rPr>
        <w:t>Метод варіювання умов</w:t>
      </w:r>
      <w:r w:rsidR="00C85821" w:rsidRPr="00977A36">
        <w:rPr>
          <w:szCs w:val="28"/>
          <w:lang w:val="uk-UA"/>
        </w:rPr>
        <w:t xml:space="preserve"> (частково регламентованої вправи: змагальний та ігровий)</w:t>
      </w:r>
      <w:r w:rsidR="00977A36">
        <w:rPr>
          <w:szCs w:val="28"/>
          <w:lang w:val="uk-UA"/>
        </w:rPr>
        <w:t xml:space="preserve"> </w:t>
      </w:r>
      <w:r w:rsidR="00977A36" w:rsidRPr="00977A36">
        <w:rPr>
          <w:szCs w:val="28"/>
          <w:lang w:val="uk-UA"/>
        </w:rPr>
        <w:t xml:space="preserve">передбачає </w:t>
      </w:r>
      <w:r w:rsidRPr="00977A36">
        <w:rPr>
          <w:szCs w:val="28"/>
          <w:lang w:val="uk-UA"/>
        </w:rPr>
        <w:t>зміну рельєфу, погоди або часу доби</w:t>
      </w:r>
      <w:r w:rsidRPr="00544CF0">
        <w:rPr>
          <w:szCs w:val="28"/>
          <w:lang w:val="uk-UA"/>
        </w:rPr>
        <w:t xml:space="preserve"> під час навчальних тренувань, що допомагає учням адаптуватися до різних умов.</w:t>
      </w:r>
    </w:p>
    <w:p w:rsidR="00544CF0" w:rsidRPr="00544CF0" w:rsidRDefault="00544CF0" w:rsidP="0022394A">
      <w:pPr>
        <w:pStyle w:val="a9"/>
        <w:ind w:left="0"/>
        <w:rPr>
          <w:szCs w:val="28"/>
          <w:lang w:val="uk-UA"/>
        </w:rPr>
      </w:pPr>
      <w:r w:rsidRPr="0022394A">
        <w:rPr>
          <w:i/>
          <w:iCs/>
          <w:szCs w:val="28"/>
          <w:lang w:val="uk-UA"/>
        </w:rPr>
        <w:t>Метод поступового ускладнення</w:t>
      </w:r>
      <w:r w:rsidR="0022394A">
        <w:rPr>
          <w:szCs w:val="28"/>
          <w:lang w:val="uk-UA"/>
        </w:rPr>
        <w:t xml:space="preserve"> – від простого до складного: </w:t>
      </w:r>
      <w:r w:rsidR="0022394A" w:rsidRPr="00544CF0">
        <w:rPr>
          <w:szCs w:val="28"/>
          <w:lang w:val="uk-UA"/>
        </w:rPr>
        <w:t xml:space="preserve">спочатку </w:t>
      </w:r>
      <w:r w:rsidRPr="00544CF0">
        <w:rPr>
          <w:szCs w:val="28"/>
          <w:lang w:val="uk-UA"/>
        </w:rPr>
        <w:t>учні орієнтуються за допомогою карти та підказок</w:t>
      </w:r>
      <w:r w:rsidR="0022394A">
        <w:rPr>
          <w:szCs w:val="28"/>
          <w:lang w:val="uk-UA"/>
        </w:rPr>
        <w:t xml:space="preserve">, </w:t>
      </w:r>
      <w:r w:rsidR="0022394A" w:rsidRPr="00544CF0">
        <w:rPr>
          <w:szCs w:val="28"/>
          <w:lang w:val="uk-UA"/>
        </w:rPr>
        <w:t xml:space="preserve">далі </w:t>
      </w:r>
      <w:r w:rsidRPr="00544CF0">
        <w:rPr>
          <w:szCs w:val="28"/>
          <w:lang w:val="uk-UA"/>
        </w:rPr>
        <w:t>їм даються складніші маршрути з мінімальними підказками</w:t>
      </w:r>
      <w:r w:rsidR="0022394A">
        <w:rPr>
          <w:szCs w:val="28"/>
          <w:lang w:val="uk-UA"/>
        </w:rPr>
        <w:t xml:space="preserve">, </w:t>
      </w:r>
      <w:r w:rsidR="0022394A" w:rsidRPr="00544CF0">
        <w:rPr>
          <w:szCs w:val="28"/>
          <w:lang w:val="uk-UA"/>
        </w:rPr>
        <w:t xml:space="preserve">на </w:t>
      </w:r>
      <w:r w:rsidRPr="00544CF0">
        <w:rPr>
          <w:szCs w:val="28"/>
          <w:lang w:val="uk-UA"/>
        </w:rPr>
        <w:t>наступному етапі вони проходять дистанції самостійно.</w:t>
      </w:r>
    </w:p>
    <w:p w:rsidR="00544CF0" w:rsidRPr="00544CF0" w:rsidRDefault="00544CF0" w:rsidP="00D602A1">
      <w:pPr>
        <w:pStyle w:val="a9"/>
        <w:ind w:left="0"/>
        <w:rPr>
          <w:szCs w:val="28"/>
          <w:lang w:val="uk-UA"/>
        </w:rPr>
      </w:pPr>
      <w:r w:rsidRPr="00D602A1">
        <w:rPr>
          <w:i/>
          <w:iCs/>
          <w:szCs w:val="28"/>
          <w:lang w:val="uk-UA"/>
        </w:rPr>
        <w:lastRenderedPageBreak/>
        <w:t>Метод моделювання ситуацій</w:t>
      </w:r>
      <w:r w:rsidR="00D602A1">
        <w:rPr>
          <w:szCs w:val="28"/>
          <w:lang w:val="uk-UA"/>
        </w:rPr>
        <w:t xml:space="preserve"> дозволяє занурити </w:t>
      </w:r>
      <w:r w:rsidR="00D602A1" w:rsidRPr="00544CF0">
        <w:rPr>
          <w:szCs w:val="28"/>
          <w:lang w:val="uk-UA"/>
        </w:rPr>
        <w:t>учні</w:t>
      </w:r>
      <w:r w:rsidR="00D602A1">
        <w:rPr>
          <w:szCs w:val="28"/>
          <w:lang w:val="uk-UA"/>
        </w:rPr>
        <w:t>в</w:t>
      </w:r>
      <w:r w:rsidR="00D602A1" w:rsidRPr="00544CF0">
        <w:rPr>
          <w:szCs w:val="28"/>
          <w:lang w:val="uk-UA"/>
        </w:rPr>
        <w:t xml:space="preserve"> </w:t>
      </w:r>
      <w:r w:rsidRPr="00544CF0">
        <w:rPr>
          <w:szCs w:val="28"/>
          <w:lang w:val="uk-UA"/>
        </w:rPr>
        <w:t>у реальні або змодельовані ситуації, коли потрібно знайти правильний шлях, прийняти рішення в умовах невизначеності (наприклад, зникнення орієнтирів або зміна погоди).</w:t>
      </w:r>
    </w:p>
    <w:p w:rsidR="00544CF0" w:rsidRDefault="00544CF0" w:rsidP="00D602A1">
      <w:pPr>
        <w:pStyle w:val="a9"/>
        <w:ind w:left="0"/>
        <w:rPr>
          <w:szCs w:val="28"/>
          <w:lang w:val="uk-UA"/>
        </w:rPr>
      </w:pPr>
      <w:r w:rsidRPr="00D602A1">
        <w:rPr>
          <w:i/>
          <w:iCs/>
          <w:szCs w:val="28"/>
          <w:lang w:val="uk-UA"/>
        </w:rPr>
        <w:t>Змагальний метод</w:t>
      </w:r>
      <w:r w:rsidR="00D602A1">
        <w:rPr>
          <w:szCs w:val="28"/>
          <w:lang w:val="uk-UA"/>
        </w:rPr>
        <w:t xml:space="preserve"> передбачає </w:t>
      </w:r>
      <w:r w:rsidR="00D602A1" w:rsidRPr="00544CF0">
        <w:rPr>
          <w:szCs w:val="28"/>
          <w:lang w:val="uk-UA"/>
        </w:rPr>
        <w:t>включ</w:t>
      </w:r>
      <w:r w:rsidR="00D602A1">
        <w:rPr>
          <w:szCs w:val="28"/>
          <w:lang w:val="uk-UA"/>
        </w:rPr>
        <w:t xml:space="preserve">ення </w:t>
      </w:r>
      <w:r w:rsidRPr="00544CF0">
        <w:rPr>
          <w:szCs w:val="28"/>
          <w:lang w:val="uk-UA"/>
        </w:rPr>
        <w:t>елемент</w:t>
      </w:r>
      <w:r w:rsidR="00D602A1">
        <w:rPr>
          <w:szCs w:val="28"/>
          <w:lang w:val="uk-UA"/>
        </w:rPr>
        <w:t>у</w:t>
      </w:r>
      <w:r w:rsidRPr="00544CF0">
        <w:rPr>
          <w:szCs w:val="28"/>
          <w:lang w:val="uk-UA"/>
        </w:rPr>
        <w:t xml:space="preserve"> суперництва (хто швидше знайде контрольні точки, пройде дистанцію з мінімальними помилками). Допомагає розвивати швидкість прийняття рішень та навички орієнтування в стресових умовах.</w:t>
      </w:r>
    </w:p>
    <w:p w:rsidR="00CC5E83" w:rsidRDefault="00344470" w:rsidP="00D602A1">
      <w:pPr>
        <w:pStyle w:val="a9"/>
        <w:ind w:left="0"/>
        <w:rPr>
          <w:szCs w:val="28"/>
          <w:lang w:val="uk-UA"/>
        </w:rPr>
      </w:pPr>
      <w:r w:rsidRPr="00344470">
        <w:rPr>
          <w:szCs w:val="28"/>
          <w:lang w:val="uk-UA"/>
        </w:rPr>
        <w:t xml:space="preserve">Поетапне впровадження методів навчання необхідне для поступового та ефективного засвоєння матеріалу, розвитку навичок та їхньої стійкості в реальних умовах. Такий підхід сприяє </w:t>
      </w:r>
      <w:r w:rsidR="007C4128">
        <w:rPr>
          <w:szCs w:val="28"/>
          <w:lang w:val="uk-UA"/>
        </w:rPr>
        <w:t>я</w:t>
      </w:r>
      <w:r w:rsidRPr="00344470">
        <w:rPr>
          <w:szCs w:val="28"/>
          <w:lang w:val="uk-UA"/>
        </w:rPr>
        <w:t>кісн</w:t>
      </w:r>
      <w:r w:rsidR="007C4128">
        <w:rPr>
          <w:szCs w:val="28"/>
          <w:lang w:val="uk-UA"/>
        </w:rPr>
        <w:t xml:space="preserve">ішому </w:t>
      </w:r>
      <w:r w:rsidRPr="00344470">
        <w:rPr>
          <w:szCs w:val="28"/>
          <w:lang w:val="uk-UA"/>
        </w:rPr>
        <w:t>формуванню компетентностей у спортивному орієнтуванні</w:t>
      </w:r>
      <w:r>
        <w:rPr>
          <w:szCs w:val="28"/>
          <w:lang w:val="uk-UA"/>
        </w:rPr>
        <w:t>.</w:t>
      </w:r>
    </w:p>
    <w:p w:rsidR="00344470" w:rsidRPr="00344470" w:rsidRDefault="00344470" w:rsidP="00D602A1">
      <w:pPr>
        <w:pStyle w:val="a9"/>
        <w:ind w:left="0"/>
        <w:rPr>
          <w:szCs w:val="28"/>
          <w:lang w:val="uk-UA"/>
        </w:rPr>
      </w:pPr>
    </w:p>
    <w:p w:rsidR="00344470" w:rsidRDefault="00344470" w:rsidP="00466BBE">
      <w:pPr>
        <w:pStyle w:val="a9"/>
        <w:ind w:left="0"/>
        <w:jc w:val="left"/>
        <w:rPr>
          <w:szCs w:val="28"/>
          <w:lang w:val="uk-UA"/>
        </w:rPr>
      </w:pPr>
      <w:r w:rsidRPr="00344470">
        <w:rPr>
          <w:szCs w:val="28"/>
          <w:lang w:val="uk-UA"/>
        </w:rPr>
        <w:t>Поетапне впровадження методів навчання у спортивному орієнтуванні</w:t>
      </w:r>
    </w:p>
    <w:tbl>
      <w:tblPr>
        <w:tblStyle w:val="aa"/>
        <w:tblW w:w="0" w:type="auto"/>
        <w:jc w:val="center"/>
        <w:tblLook w:val="04A0" w:firstRow="1" w:lastRow="0" w:firstColumn="1" w:lastColumn="0" w:noHBand="0" w:noVBand="1"/>
      </w:tblPr>
      <w:tblGrid>
        <w:gridCol w:w="2072"/>
        <w:gridCol w:w="7336"/>
      </w:tblGrid>
      <w:tr w:rsidR="00344470" w:rsidRPr="00344470" w:rsidTr="00466BBE">
        <w:trPr>
          <w:jc w:val="center"/>
        </w:trPr>
        <w:tc>
          <w:tcPr>
            <w:tcW w:w="2072" w:type="dxa"/>
            <w:vAlign w:val="center"/>
          </w:tcPr>
          <w:p w:rsidR="00344470" w:rsidRPr="00344470" w:rsidRDefault="00344470" w:rsidP="00344470">
            <w:pPr>
              <w:pStyle w:val="a9"/>
              <w:ind w:left="0" w:firstLine="0"/>
              <w:jc w:val="center"/>
              <w:rPr>
                <w:i/>
                <w:iCs/>
                <w:sz w:val="24"/>
                <w:szCs w:val="24"/>
                <w:lang w:val="uk-UA"/>
              </w:rPr>
            </w:pPr>
            <w:r w:rsidRPr="00344470">
              <w:rPr>
                <w:i/>
                <w:iCs/>
                <w:sz w:val="24"/>
                <w:szCs w:val="24"/>
                <w:lang w:val="uk-UA"/>
              </w:rPr>
              <w:t>Етап навчання</w:t>
            </w:r>
          </w:p>
        </w:tc>
        <w:tc>
          <w:tcPr>
            <w:tcW w:w="7336" w:type="dxa"/>
            <w:vAlign w:val="center"/>
          </w:tcPr>
          <w:p w:rsidR="00344470" w:rsidRPr="00344470" w:rsidRDefault="00344470" w:rsidP="00344470">
            <w:pPr>
              <w:pStyle w:val="a9"/>
              <w:ind w:left="0" w:firstLine="0"/>
              <w:jc w:val="center"/>
              <w:rPr>
                <w:i/>
                <w:iCs/>
                <w:sz w:val="24"/>
                <w:szCs w:val="24"/>
                <w:lang w:val="uk-UA"/>
              </w:rPr>
            </w:pPr>
            <w:r w:rsidRPr="00344470">
              <w:rPr>
                <w:i/>
                <w:iCs/>
                <w:sz w:val="24"/>
                <w:szCs w:val="24"/>
                <w:lang w:val="uk-UA"/>
              </w:rPr>
              <w:t>Основні методи</w:t>
            </w:r>
          </w:p>
        </w:tc>
      </w:tr>
      <w:tr w:rsidR="00344470" w:rsidRPr="00344470" w:rsidTr="00466BBE">
        <w:trPr>
          <w:jc w:val="center"/>
        </w:trPr>
        <w:tc>
          <w:tcPr>
            <w:tcW w:w="2072" w:type="dxa"/>
            <w:vAlign w:val="center"/>
          </w:tcPr>
          <w:p w:rsidR="00344470" w:rsidRPr="00344470" w:rsidRDefault="00344470" w:rsidP="00344470">
            <w:pPr>
              <w:pStyle w:val="a9"/>
              <w:ind w:left="0" w:firstLine="0"/>
              <w:jc w:val="left"/>
              <w:rPr>
                <w:sz w:val="24"/>
                <w:szCs w:val="24"/>
                <w:lang w:val="uk-UA"/>
              </w:rPr>
            </w:pPr>
            <w:r w:rsidRPr="00344470">
              <w:rPr>
                <w:sz w:val="24"/>
                <w:szCs w:val="24"/>
                <w:lang w:val="uk-UA"/>
              </w:rPr>
              <w:t xml:space="preserve">Розучування </w:t>
            </w:r>
          </w:p>
        </w:tc>
        <w:tc>
          <w:tcPr>
            <w:tcW w:w="7336" w:type="dxa"/>
            <w:vAlign w:val="center"/>
          </w:tcPr>
          <w:p w:rsidR="00344470" w:rsidRPr="00344470" w:rsidRDefault="00344470" w:rsidP="00344470">
            <w:pPr>
              <w:pStyle w:val="a9"/>
              <w:ind w:left="0" w:firstLine="0"/>
              <w:rPr>
                <w:sz w:val="24"/>
                <w:szCs w:val="24"/>
                <w:lang w:val="uk-UA"/>
              </w:rPr>
            </w:pPr>
            <w:r w:rsidRPr="00344470">
              <w:rPr>
                <w:sz w:val="24"/>
                <w:szCs w:val="24"/>
                <w:lang w:val="uk-UA"/>
              </w:rPr>
              <w:t>Словесні методи, демонстрація, вправи на базові навички (читання карти, компас)</w:t>
            </w:r>
          </w:p>
        </w:tc>
      </w:tr>
      <w:tr w:rsidR="00344470" w:rsidRPr="00344470" w:rsidTr="00466BBE">
        <w:trPr>
          <w:jc w:val="center"/>
        </w:trPr>
        <w:tc>
          <w:tcPr>
            <w:tcW w:w="2072" w:type="dxa"/>
            <w:vAlign w:val="center"/>
          </w:tcPr>
          <w:p w:rsidR="00344470" w:rsidRPr="00344470" w:rsidRDefault="00344470" w:rsidP="00344470">
            <w:pPr>
              <w:pStyle w:val="a9"/>
              <w:ind w:left="0" w:firstLine="0"/>
              <w:jc w:val="left"/>
              <w:rPr>
                <w:sz w:val="24"/>
                <w:szCs w:val="24"/>
                <w:lang w:val="uk-UA"/>
              </w:rPr>
            </w:pPr>
            <w:r w:rsidRPr="00344470">
              <w:rPr>
                <w:sz w:val="24"/>
                <w:szCs w:val="24"/>
                <w:lang w:val="uk-UA"/>
              </w:rPr>
              <w:t>Засвоєння</w:t>
            </w:r>
          </w:p>
        </w:tc>
        <w:tc>
          <w:tcPr>
            <w:tcW w:w="7336" w:type="dxa"/>
            <w:vAlign w:val="center"/>
          </w:tcPr>
          <w:p w:rsidR="00344470" w:rsidRPr="00344470" w:rsidRDefault="00344470" w:rsidP="00344470">
            <w:pPr>
              <w:pStyle w:val="a9"/>
              <w:ind w:left="0" w:firstLine="0"/>
              <w:rPr>
                <w:sz w:val="24"/>
                <w:szCs w:val="24"/>
                <w:lang w:val="uk-UA"/>
              </w:rPr>
            </w:pPr>
            <w:r w:rsidRPr="00344470">
              <w:rPr>
                <w:sz w:val="24"/>
                <w:szCs w:val="24"/>
                <w:lang w:val="uk-UA"/>
              </w:rPr>
              <w:t>Метод повторення, поступове ускладнення завдань, тренування у реальних умовах</w:t>
            </w:r>
          </w:p>
        </w:tc>
      </w:tr>
      <w:tr w:rsidR="00344470" w:rsidRPr="00344470" w:rsidTr="00466BBE">
        <w:trPr>
          <w:jc w:val="center"/>
        </w:trPr>
        <w:tc>
          <w:tcPr>
            <w:tcW w:w="2072" w:type="dxa"/>
            <w:vAlign w:val="center"/>
          </w:tcPr>
          <w:p w:rsidR="00344470" w:rsidRPr="00344470" w:rsidRDefault="00344470" w:rsidP="00344470">
            <w:pPr>
              <w:pStyle w:val="a9"/>
              <w:ind w:left="0" w:firstLine="0"/>
              <w:jc w:val="left"/>
              <w:rPr>
                <w:sz w:val="24"/>
                <w:szCs w:val="24"/>
                <w:lang w:val="uk-UA"/>
              </w:rPr>
            </w:pPr>
            <w:r w:rsidRPr="00344470">
              <w:rPr>
                <w:sz w:val="24"/>
                <w:szCs w:val="24"/>
                <w:lang w:val="uk-UA"/>
              </w:rPr>
              <w:t>Закріплення</w:t>
            </w:r>
          </w:p>
        </w:tc>
        <w:tc>
          <w:tcPr>
            <w:tcW w:w="7336" w:type="dxa"/>
            <w:vAlign w:val="center"/>
          </w:tcPr>
          <w:p w:rsidR="00344470" w:rsidRPr="00344470" w:rsidRDefault="00344470" w:rsidP="00344470">
            <w:pPr>
              <w:pStyle w:val="a9"/>
              <w:ind w:left="0" w:firstLine="0"/>
              <w:rPr>
                <w:sz w:val="24"/>
                <w:szCs w:val="24"/>
                <w:lang w:val="uk-UA"/>
              </w:rPr>
            </w:pPr>
            <w:r w:rsidRPr="00344470">
              <w:rPr>
                <w:sz w:val="24"/>
                <w:szCs w:val="24"/>
                <w:lang w:val="uk-UA"/>
              </w:rPr>
              <w:t>Моделювання ситуацій, змагальні методи, варіювання умов навчання</w:t>
            </w:r>
          </w:p>
        </w:tc>
      </w:tr>
    </w:tbl>
    <w:p w:rsidR="00344470" w:rsidRDefault="00344470" w:rsidP="00344470">
      <w:pPr>
        <w:pStyle w:val="a9"/>
        <w:ind w:left="0" w:firstLine="0"/>
        <w:jc w:val="center"/>
        <w:rPr>
          <w:szCs w:val="28"/>
          <w:lang w:val="uk-UA"/>
        </w:rPr>
      </w:pPr>
    </w:p>
    <w:p w:rsidR="00544CF0" w:rsidRPr="00544CF0" w:rsidRDefault="00544CF0" w:rsidP="002971E8">
      <w:pPr>
        <w:pStyle w:val="a9"/>
        <w:ind w:left="0"/>
        <w:rPr>
          <w:szCs w:val="28"/>
          <w:lang w:val="uk-UA"/>
        </w:rPr>
      </w:pPr>
      <w:r w:rsidRPr="00544CF0">
        <w:rPr>
          <w:szCs w:val="28"/>
          <w:lang w:val="uk-UA"/>
        </w:rPr>
        <w:t xml:space="preserve">Для ефективного навчання на початковому етапі спортивного орієнтування необхідно поєднувати загальнопедагогічні методи з методами </w:t>
      </w:r>
      <w:r w:rsidR="002971E8">
        <w:rPr>
          <w:szCs w:val="28"/>
          <w:lang w:val="uk-UA"/>
        </w:rPr>
        <w:t>практичними</w:t>
      </w:r>
      <w:r w:rsidRPr="00544CF0">
        <w:rPr>
          <w:szCs w:val="28"/>
          <w:lang w:val="uk-UA"/>
        </w:rPr>
        <w:t>. Це дозволяє поступово сформувати необхідні навички, розвинути просторове мислення та підготувати учнів до подальших змагань і самостійного орієнтування на місцевості.</w:t>
      </w:r>
    </w:p>
    <w:p w:rsidR="00B81439" w:rsidRDefault="00B81439" w:rsidP="00B81439">
      <w:pPr>
        <w:pStyle w:val="a9"/>
        <w:ind w:left="0"/>
        <w:rPr>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40" w:name="_Toc193797463"/>
      <w:r>
        <w:rPr>
          <w:b/>
          <w:sz w:val="28"/>
          <w:szCs w:val="28"/>
          <w:lang w:val="uk-UA"/>
        </w:rPr>
        <w:t>7</w:t>
      </w:r>
      <w:r w:rsidRPr="004A256C">
        <w:rPr>
          <w:b/>
          <w:sz w:val="28"/>
          <w:szCs w:val="28"/>
          <w:lang w:val="uk-UA"/>
        </w:rPr>
        <w:t xml:space="preserve">. </w:t>
      </w:r>
      <w:r w:rsidRPr="00C3682F">
        <w:rPr>
          <w:b/>
          <w:sz w:val="28"/>
          <w:szCs w:val="28"/>
          <w:lang w:val="uk-UA"/>
        </w:rPr>
        <w:t>Фізична підготовка орієнтувальників-початківців</w:t>
      </w:r>
      <w:bookmarkEnd w:id="40"/>
    </w:p>
    <w:p w:rsidR="00B81439" w:rsidRPr="004A256C" w:rsidRDefault="00B81439" w:rsidP="00B81439">
      <w:pPr>
        <w:pStyle w:val="ab"/>
        <w:spacing w:before="0" w:beforeAutospacing="0" w:after="0" w:afterAutospacing="0"/>
        <w:rPr>
          <w:sz w:val="28"/>
          <w:szCs w:val="28"/>
          <w:lang w:val="uk-UA"/>
        </w:rPr>
      </w:pPr>
    </w:p>
    <w:p w:rsidR="006E6CC9" w:rsidRDefault="006E6CC9" w:rsidP="006E6CC9">
      <w:pPr>
        <w:pStyle w:val="a9"/>
        <w:ind w:left="0"/>
        <w:rPr>
          <w:szCs w:val="28"/>
          <w:lang w:val="uk-UA"/>
        </w:rPr>
      </w:pPr>
      <w:r w:rsidRPr="006E6CC9">
        <w:rPr>
          <w:szCs w:val="28"/>
          <w:lang w:val="uk-UA"/>
        </w:rPr>
        <w:t xml:space="preserve">Фізична підготовка є важливою </w:t>
      </w:r>
      <w:r w:rsidR="007C4128">
        <w:rPr>
          <w:szCs w:val="28"/>
          <w:lang w:val="uk-UA"/>
        </w:rPr>
        <w:t>частиною</w:t>
      </w:r>
      <w:r w:rsidRPr="006E6CC9">
        <w:rPr>
          <w:szCs w:val="28"/>
          <w:lang w:val="uk-UA"/>
        </w:rPr>
        <w:t xml:space="preserve"> успішного о</w:t>
      </w:r>
      <w:r w:rsidR="007C4128">
        <w:rPr>
          <w:szCs w:val="28"/>
          <w:lang w:val="uk-UA"/>
        </w:rPr>
        <w:t>панування</w:t>
      </w:r>
      <w:r w:rsidRPr="006E6CC9">
        <w:rPr>
          <w:szCs w:val="28"/>
          <w:lang w:val="uk-UA"/>
        </w:rPr>
        <w:t xml:space="preserve"> навичками спортивного орієнтування. Вона забезпечує витривалість, швидкість, координацію рухів і здатність долати різноманітні перешкоди на місцевості. Початківці повинні поступово розвивати свою фізичну форму, адаптуючись до умов змагань та тренувань.</w:t>
      </w:r>
    </w:p>
    <w:p w:rsidR="00336469" w:rsidRPr="006E6CC9" w:rsidRDefault="00544C60" w:rsidP="00336469">
      <w:pPr>
        <w:pStyle w:val="a9"/>
        <w:ind w:left="0"/>
        <w:rPr>
          <w:szCs w:val="28"/>
          <w:lang w:val="uk-UA"/>
        </w:rPr>
      </w:pPr>
      <w:r w:rsidRPr="006E6CC9">
        <w:rPr>
          <w:szCs w:val="28"/>
          <w:lang w:val="uk-UA"/>
        </w:rPr>
        <w:t xml:space="preserve">Основними </w:t>
      </w:r>
      <w:r w:rsidRPr="00544C60">
        <w:rPr>
          <w:b/>
          <w:bCs/>
          <w:i/>
          <w:iCs/>
          <w:szCs w:val="28"/>
          <w:lang w:val="uk-UA"/>
        </w:rPr>
        <w:t xml:space="preserve">завданнями </w:t>
      </w:r>
      <w:r w:rsidRPr="00A93AC6">
        <w:rPr>
          <w:szCs w:val="28"/>
          <w:lang w:val="uk-UA"/>
        </w:rPr>
        <w:t>фізичної підготовки</w:t>
      </w:r>
      <w:r w:rsidRPr="006E6CC9">
        <w:rPr>
          <w:szCs w:val="28"/>
          <w:lang w:val="uk-UA"/>
        </w:rPr>
        <w:t xml:space="preserve"> </w:t>
      </w:r>
      <w:r>
        <w:rPr>
          <w:szCs w:val="28"/>
          <w:lang w:val="uk-UA"/>
        </w:rPr>
        <w:t xml:space="preserve">орієнтувальників на </w:t>
      </w:r>
      <w:r w:rsidR="00336469">
        <w:rPr>
          <w:szCs w:val="28"/>
          <w:lang w:val="uk-UA"/>
        </w:rPr>
        <w:t xml:space="preserve">початковому етапі </w:t>
      </w:r>
      <w:r w:rsidR="00336469" w:rsidRPr="006E6CC9">
        <w:rPr>
          <w:szCs w:val="28"/>
          <w:lang w:val="uk-UA"/>
        </w:rPr>
        <w:t>є:</w:t>
      </w:r>
    </w:p>
    <w:p w:rsidR="006E6CC9" w:rsidRPr="00336469" w:rsidRDefault="00336469" w:rsidP="00AF470B">
      <w:pPr>
        <w:numPr>
          <w:ilvl w:val="0"/>
          <w:numId w:val="15"/>
        </w:numPr>
        <w:tabs>
          <w:tab w:val="clear" w:pos="720"/>
          <w:tab w:val="num" w:pos="993"/>
        </w:tabs>
        <w:ind w:left="0" w:firstLine="709"/>
        <w:rPr>
          <w:rFonts w:eastAsia="Times New Roman" w:cs="Times New Roman"/>
          <w:szCs w:val="28"/>
          <w:lang w:val="uk-UA" w:eastAsia="ru-RU"/>
        </w:rPr>
      </w:pPr>
      <w:r w:rsidRPr="00336469">
        <w:rPr>
          <w:rFonts w:eastAsia="Times New Roman" w:cs="Times New Roman"/>
          <w:szCs w:val="28"/>
          <w:lang w:val="uk-UA" w:eastAsia="ru-RU"/>
        </w:rPr>
        <w:t>розвиток загальної витривалості, необхідної для тривалого пересування по місцевості з різним рельєфом</w:t>
      </w:r>
      <w:r w:rsidR="000B61B3">
        <w:rPr>
          <w:rFonts w:eastAsia="Times New Roman" w:cs="Times New Roman"/>
          <w:szCs w:val="28"/>
          <w:lang w:val="uk-UA" w:eastAsia="ru-RU"/>
        </w:rPr>
        <w:t>;</w:t>
      </w:r>
    </w:p>
    <w:p w:rsidR="006E6CC9" w:rsidRPr="00336469" w:rsidRDefault="00336469" w:rsidP="00AF470B">
      <w:pPr>
        <w:numPr>
          <w:ilvl w:val="0"/>
          <w:numId w:val="15"/>
        </w:numPr>
        <w:tabs>
          <w:tab w:val="clear" w:pos="720"/>
          <w:tab w:val="num" w:pos="993"/>
        </w:tabs>
        <w:ind w:left="0" w:firstLine="709"/>
        <w:rPr>
          <w:rFonts w:eastAsia="Times New Roman" w:cs="Times New Roman"/>
          <w:szCs w:val="28"/>
          <w:lang w:val="uk-UA" w:eastAsia="ru-RU"/>
        </w:rPr>
      </w:pPr>
      <w:r w:rsidRPr="00336469">
        <w:rPr>
          <w:rFonts w:eastAsia="Times New Roman" w:cs="Times New Roman"/>
          <w:szCs w:val="28"/>
          <w:lang w:val="uk-UA" w:eastAsia="ru-RU"/>
        </w:rPr>
        <w:t>підвищення швидкісної витривалості, що дозволяє ефективно долати дистанцію навіть на складних ділянках</w:t>
      </w:r>
      <w:r w:rsidR="000B61B3">
        <w:rPr>
          <w:rFonts w:eastAsia="Times New Roman" w:cs="Times New Roman"/>
          <w:szCs w:val="28"/>
          <w:lang w:val="uk-UA" w:eastAsia="ru-RU"/>
        </w:rPr>
        <w:t>;</w:t>
      </w:r>
    </w:p>
    <w:p w:rsidR="006E6CC9" w:rsidRPr="00336469" w:rsidRDefault="00336469" w:rsidP="00AF470B">
      <w:pPr>
        <w:numPr>
          <w:ilvl w:val="0"/>
          <w:numId w:val="15"/>
        </w:numPr>
        <w:tabs>
          <w:tab w:val="clear" w:pos="720"/>
          <w:tab w:val="num" w:pos="993"/>
        </w:tabs>
        <w:ind w:left="0" w:firstLine="709"/>
        <w:rPr>
          <w:rFonts w:eastAsia="Times New Roman" w:cs="Times New Roman"/>
          <w:szCs w:val="28"/>
          <w:lang w:val="uk-UA" w:eastAsia="ru-RU"/>
        </w:rPr>
      </w:pPr>
      <w:r w:rsidRPr="00336469">
        <w:rPr>
          <w:rFonts w:eastAsia="Times New Roman" w:cs="Times New Roman"/>
          <w:szCs w:val="28"/>
          <w:lang w:val="uk-UA" w:eastAsia="ru-RU"/>
        </w:rPr>
        <w:t>зміцнення м’язів ніг і корпусу, що сприяє кращій стійкості та маневр</w:t>
      </w:r>
      <w:r w:rsidR="007C4128">
        <w:rPr>
          <w:rFonts w:eastAsia="Times New Roman" w:cs="Times New Roman"/>
          <w:szCs w:val="28"/>
          <w:lang w:val="uk-UA" w:eastAsia="ru-RU"/>
        </w:rPr>
        <w:t xml:space="preserve">овості під час </w:t>
      </w:r>
      <w:r w:rsidRPr="00336469">
        <w:rPr>
          <w:rFonts w:eastAsia="Times New Roman" w:cs="Times New Roman"/>
          <w:szCs w:val="28"/>
          <w:lang w:val="uk-UA" w:eastAsia="ru-RU"/>
        </w:rPr>
        <w:t>бігу пересічен</w:t>
      </w:r>
      <w:r w:rsidR="007C4128">
        <w:rPr>
          <w:rFonts w:eastAsia="Times New Roman" w:cs="Times New Roman"/>
          <w:szCs w:val="28"/>
          <w:lang w:val="uk-UA" w:eastAsia="ru-RU"/>
        </w:rPr>
        <w:t>ою</w:t>
      </w:r>
      <w:r w:rsidRPr="00336469">
        <w:rPr>
          <w:rFonts w:eastAsia="Times New Roman" w:cs="Times New Roman"/>
          <w:szCs w:val="28"/>
          <w:lang w:val="uk-UA" w:eastAsia="ru-RU"/>
        </w:rPr>
        <w:t xml:space="preserve"> місцев</w:t>
      </w:r>
      <w:r w:rsidR="007C4128">
        <w:rPr>
          <w:rFonts w:eastAsia="Times New Roman" w:cs="Times New Roman"/>
          <w:szCs w:val="28"/>
          <w:lang w:val="uk-UA" w:eastAsia="ru-RU"/>
        </w:rPr>
        <w:t>і</w:t>
      </w:r>
      <w:r w:rsidRPr="00336469">
        <w:rPr>
          <w:rFonts w:eastAsia="Times New Roman" w:cs="Times New Roman"/>
          <w:szCs w:val="28"/>
          <w:lang w:val="uk-UA" w:eastAsia="ru-RU"/>
        </w:rPr>
        <w:t>ст</w:t>
      </w:r>
      <w:r w:rsidR="007C4128">
        <w:rPr>
          <w:rFonts w:eastAsia="Times New Roman" w:cs="Times New Roman"/>
          <w:szCs w:val="28"/>
          <w:lang w:val="uk-UA" w:eastAsia="ru-RU"/>
        </w:rPr>
        <w:t>ю</w:t>
      </w:r>
      <w:r w:rsidR="000B61B3">
        <w:rPr>
          <w:rFonts w:eastAsia="Times New Roman" w:cs="Times New Roman"/>
          <w:szCs w:val="28"/>
          <w:lang w:val="uk-UA" w:eastAsia="ru-RU"/>
        </w:rPr>
        <w:t>;</w:t>
      </w:r>
    </w:p>
    <w:p w:rsidR="006E6CC9" w:rsidRPr="00336469" w:rsidRDefault="00336469" w:rsidP="00AF470B">
      <w:pPr>
        <w:numPr>
          <w:ilvl w:val="0"/>
          <w:numId w:val="15"/>
        </w:numPr>
        <w:tabs>
          <w:tab w:val="clear" w:pos="720"/>
          <w:tab w:val="num" w:pos="993"/>
        </w:tabs>
        <w:ind w:left="0" w:firstLine="709"/>
        <w:rPr>
          <w:rFonts w:eastAsia="Times New Roman" w:cs="Times New Roman"/>
          <w:szCs w:val="28"/>
          <w:lang w:val="uk-UA" w:eastAsia="ru-RU"/>
        </w:rPr>
      </w:pPr>
      <w:r w:rsidRPr="00336469">
        <w:rPr>
          <w:rFonts w:eastAsia="Times New Roman" w:cs="Times New Roman"/>
          <w:szCs w:val="28"/>
          <w:lang w:val="uk-UA" w:eastAsia="ru-RU"/>
        </w:rPr>
        <w:t>розвиток гнучкості та спритності, що важливо для подолання природних перешкод (кущі, каміння, повалені дерева).</w:t>
      </w:r>
    </w:p>
    <w:p w:rsidR="000B61B3" w:rsidRDefault="000F43FE" w:rsidP="006E6CC9">
      <w:pPr>
        <w:pStyle w:val="a9"/>
        <w:ind w:left="0"/>
        <w:rPr>
          <w:bCs/>
          <w:szCs w:val="28"/>
          <w:lang w:val="uk-UA"/>
        </w:rPr>
      </w:pPr>
      <w:r>
        <w:rPr>
          <w:szCs w:val="28"/>
          <w:lang w:val="uk-UA"/>
        </w:rPr>
        <w:lastRenderedPageBreak/>
        <w:t xml:space="preserve">Основними компонентами </w:t>
      </w:r>
      <w:r w:rsidRPr="000F43FE">
        <w:rPr>
          <w:szCs w:val="28"/>
          <w:lang w:val="uk-UA"/>
        </w:rPr>
        <w:t>фізичної підготовки</w:t>
      </w:r>
      <w:r>
        <w:rPr>
          <w:szCs w:val="28"/>
          <w:lang w:val="uk-UA"/>
        </w:rPr>
        <w:t xml:space="preserve"> </w:t>
      </w:r>
      <w:r w:rsidRPr="000F43FE">
        <w:rPr>
          <w:bCs/>
          <w:szCs w:val="28"/>
          <w:lang w:val="uk-UA"/>
        </w:rPr>
        <w:t>орієнтувальників-початківців</w:t>
      </w:r>
      <w:r>
        <w:rPr>
          <w:bCs/>
          <w:szCs w:val="28"/>
          <w:lang w:val="uk-UA"/>
        </w:rPr>
        <w:t xml:space="preserve"> є загальна та спеціальна фізична підготовка. </w:t>
      </w:r>
    </w:p>
    <w:p w:rsidR="006E6CC9" w:rsidRPr="006E6CC9" w:rsidRDefault="00B676E0" w:rsidP="006E6CC9">
      <w:pPr>
        <w:pStyle w:val="a9"/>
        <w:ind w:left="0"/>
        <w:rPr>
          <w:szCs w:val="28"/>
          <w:lang w:val="uk-UA"/>
        </w:rPr>
      </w:pPr>
      <w:r w:rsidRPr="00DB07F3">
        <w:rPr>
          <w:b/>
          <w:bCs/>
          <w:i/>
          <w:iCs/>
          <w:szCs w:val="28"/>
          <w:lang w:val="uk-UA"/>
        </w:rPr>
        <w:t>Загальна фізична підготовка</w:t>
      </w:r>
      <w:r w:rsidRPr="00B676E0">
        <w:rPr>
          <w:szCs w:val="28"/>
          <w:lang w:val="uk-UA"/>
        </w:rPr>
        <w:t xml:space="preserve"> </w:t>
      </w:r>
      <w:r w:rsidRPr="006E6CC9">
        <w:rPr>
          <w:szCs w:val="28"/>
          <w:lang w:val="uk-UA"/>
        </w:rPr>
        <w:t>спрямована на всебічний розвиток фізичних якостей та загальну витривалість спортсмена.</w:t>
      </w:r>
      <w:r>
        <w:rPr>
          <w:szCs w:val="28"/>
          <w:lang w:val="uk-UA"/>
        </w:rPr>
        <w:t xml:space="preserve"> </w:t>
      </w:r>
      <w:r w:rsidR="006E6CC9" w:rsidRPr="006E6CC9">
        <w:rPr>
          <w:szCs w:val="28"/>
          <w:lang w:val="uk-UA"/>
        </w:rPr>
        <w:t>Основними засобами є:</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кросовий біг 3-5 км (</w:t>
      </w:r>
      <w:r>
        <w:rPr>
          <w:rFonts w:eastAsia="Times New Roman" w:cs="Times New Roman"/>
          <w:szCs w:val="28"/>
          <w:lang w:val="uk-UA" w:eastAsia="ru-RU"/>
        </w:rPr>
        <w:t>надалі, з</w:t>
      </w:r>
      <w:r w:rsidRPr="00B676E0">
        <w:rPr>
          <w:rFonts w:eastAsia="Times New Roman" w:cs="Times New Roman"/>
          <w:szCs w:val="28"/>
          <w:lang w:val="uk-UA" w:eastAsia="ru-RU"/>
        </w:rPr>
        <w:t xml:space="preserve"> поступов</w:t>
      </w:r>
      <w:r>
        <w:rPr>
          <w:rFonts w:eastAsia="Times New Roman" w:cs="Times New Roman"/>
          <w:szCs w:val="28"/>
          <w:lang w:val="uk-UA" w:eastAsia="ru-RU"/>
        </w:rPr>
        <w:t>им</w:t>
      </w:r>
      <w:r w:rsidRPr="00B676E0">
        <w:rPr>
          <w:rFonts w:eastAsia="Times New Roman" w:cs="Times New Roman"/>
          <w:szCs w:val="28"/>
          <w:lang w:val="uk-UA" w:eastAsia="ru-RU"/>
        </w:rPr>
        <w:t xml:space="preserve"> збільшення</w:t>
      </w:r>
      <w:r w:rsidR="007C4128">
        <w:rPr>
          <w:rFonts w:eastAsia="Times New Roman" w:cs="Times New Roman"/>
          <w:szCs w:val="28"/>
          <w:lang w:val="uk-UA" w:eastAsia="ru-RU"/>
        </w:rPr>
        <w:t>м</w:t>
      </w:r>
      <w:r w:rsidRPr="00B676E0">
        <w:rPr>
          <w:rFonts w:eastAsia="Times New Roman" w:cs="Times New Roman"/>
          <w:szCs w:val="28"/>
          <w:lang w:val="uk-UA" w:eastAsia="ru-RU"/>
        </w:rPr>
        <w:t xml:space="preserve"> дистанції)</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біг пересічен</w:t>
      </w:r>
      <w:r w:rsidR="007C4128">
        <w:rPr>
          <w:rFonts w:eastAsia="Times New Roman" w:cs="Times New Roman"/>
          <w:szCs w:val="28"/>
          <w:lang w:val="uk-UA" w:eastAsia="ru-RU"/>
        </w:rPr>
        <w:t>ою</w:t>
      </w:r>
      <w:r w:rsidRPr="00B676E0">
        <w:rPr>
          <w:rFonts w:eastAsia="Times New Roman" w:cs="Times New Roman"/>
          <w:szCs w:val="28"/>
          <w:lang w:val="uk-UA" w:eastAsia="ru-RU"/>
        </w:rPr>
        <w:t xml:space="preserve"> місцев</w:t>
      </w:r>
      <w:r w:rsidR="007C4128">
        <w:rPr>
          <w:rFonts w:eastAsia="Times New Roman" w:cs="Times New Roman"/>
          <w:szCs w:val="28"/>
          <w:lang w:val="uk-UA" w:eastAsia="ru-RU"/>
        </w:rPr>
        <w:t>і</w:t>
      </w:r>
      <w:r w:rsidRPr="00B676E0">
        <w:rPr>
          <w:rFonts w:eastAsia="Times New Roman" w:cs="Times New Roman"/>
          <w:szCs w:val="28"/>
          <w:lang w:val="uk-UA" w:eastAsia="ru-RU"/>
        </w:rPr>
        <w:t>ст</w:t>
      </w:r>
      <w:r w:rsidR="007C4128">
        <w:rPr>
          <w:rFonts w:eastAsia="Times New Roman" w:cs="Times New Roman"/>
          <w:szCs w:val="28"/>
          <w:lang w:val="uk-UA" w:eastAsia="ru-RU"/>
        </w:rPr>
        <w:t>ю</w:t>
      </w:r>
      <w:r>
        <w:rPr>
          <w:rFonts w:eastAsia="Times New Roman" w:cs="Times New Roman"/>
          <w:szCs w:val="28"/>
          <w:lang w:val="uk-UA" w:eastAsia="ru-RU"/>
        </w:rPr>
        <w:t xml:space="preserve"> (природні умови</w:t>
      </w:r>
      <w:r w:rsidRPr="00B676E0">
        <w:rPr>
          <w:rFonts w:eastAsia="Times New Roman" w:cs="Times New Roman"/>
          <w:szCs w:val="28"/>
          <w:lang w:val="uk-UA" w:eastAsia="ru-RU"/>
        </w:rPr>
        <w:t>)</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загальнорозвивальні вправи (присідання, випади</w:t>
      </w:r>
      <w:r>
        <w:rPr>
          <w:rFonts w:eastAsia="Times New Roman" w:cs="Times New Roman"/>
          <w:szCs w:val="28"/>
          <w:lang w:val="uk-UA" w:eastAsia="ru-RU"/>
        </w:rPr>
        <w:t xml:space="preserve"> тощо);</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стрибкові вправи (</w:t>
      </w:r>
      <w:r>
        <w:rPr>
          <w:rFonts w:eastAsia="Times New Roman" w:cs="Times New Roman"/>
          <w:szCs w:val="28"/>
          <w:lang w:val="uk-UA" w:eastAsia="ru-RU"/>
        </w:rPr>
        <w:t xml:space="preserve">динамічні вправи </w:t>
      </w:r>
      <w:r w:rsidRPr="00B676E0">
        <w:rPr>
          <w:rFonts w:eastAsia="Times New Roman" w:cs="Times New Roman"/>
          <w:szCs w:val="28"/>
          <w:lang w:val="uk-UA" w:eastAsia="ru-RU"/>
        </w:rPr>
        <w:t>для зміцнення ніг)</w:t>
      </w:r>
      <w:r>
        <w:rPr>
          <w:rFonts w:eastAsia="Times New Roman" w:cs="Times New Roman"/>
          <w:szCs w:val="28"/>
          <w:lang w:val="uk-UA" w:eastAsia="ru-RU"/>
        </w:rPr>
        <w:t>.</w:t>
      </w:r>
    </w:p>
    <w:p w:rsidR="006E6CC9" w:rsidRPr="006E6CC9" w:rsidRDefault="006E6CC9" w:rsidP="006E6CC9">
      <w:pPr>
        <w:pStyle w:val="a9"/>
        <w:ind w:left="0"/>
        <w:rPr>
          <w:szCs w:val="28"/>
          <w:lang w:val="uk-UA"/>
        </w:rPr>
      </w:pPr>
      <w:r w:rsidRPr="00AB100E">
        <w:rPr>
          <w:b/>
          <w:bCs/>
          <w:i/>
          <w:iCs/>
          <w:szCs w:val="28"/>
          <w:lang w:val="uk-UA"/>
        </w:rPr>
        <w:t>Спеціальна фізична підготовка</w:t>
      </w:r>
      <w:r w:rsidRPr="00B676E0">
        <w:rPr>
          <w:szCs w:val="28"/>
          <w:lang w:val="uk-UA"/>
        </w:rPr>
        <w:t xml:space="preserve"> має на меті покращення фізичних</w:t>
      </w:r>
      <w:r w:rsidRPr="006E6CC9">
        <w:rPr>
          <w:szCs w:val="28"/>
          <w:lang w:val="uk-UA"/>
        </w:rPr>
        <w:t xml:space="preserve"> якостей, безпосередньо пов’язаних зі спортивним орієнтуванням</w:t>
      </w:r>
      <w:r w:rsidR="00B676E0">
        <w:rPr>
          <w:szCs w:val="28"/>
          <w:lang w:val="uk-UA"/>
        </w:rPr>
        <w:t xml:space="preserve">. </w:t>
      </w:r>
      <w:r w:rsidR="00B676E0" w:rsidRPr="006E6CC9">
        <w:rPr>
          <w:szCs w:val="28"/>
          <w:lang w:val="uk-UA"/>
        </w:rPr>
        <w:t>Основн</w:t>
      </w:r>
      <w:r w:rsidR="00B676E0">
        <w:rPr>
          <w:szCs w:val="28"/>
          <w:lang w:val="uk-UA"/>
        </w:rPr>
        <w:t>і</w:t>
      </w:r>
      <w:r w:rsidR="00B676E0" w:rsidRPr="006E6CC9">
        <w:rPr>
          <w:szCs w:val="28"/>
          <w:lang w:val="uk-UA"/>
        </w:rPr>
        <w:t xml:space="preserve"> засоби:</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біг із частими змінами напрямку, який імітує рух між орієнтирами</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біг у гору та з гори для адаптації до змін рельєфу</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вправи на баланс (ходіння по колоді, стрибки з каменя на камінь)</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біг із навантаженням (рюкзак або поясна сумка для імітації реальних умов)</w:t>
      </w:r>
      <w:r>
        <w:rPr>
          <w:rFonts w:eastAsia="Times New Roman" w:cs="Times New Roman"/>
          <w:szCs w:val="28"/>
          <w:lang w:val="uk-UA" w:eastAsia="ru-RU"/>
        </w:rPr>
        <w:t>;</w:t>
      </w:r>
    </w:p>
    <w:p w:rsidR="006E6CC9" w:rsidRPr="00B676E0" w:rsidRDefault="00B676E0" w:rsidP="00AF470B">
      <w:pPr>
        <w:numPr>
          <w:ilvl w:val="0"/>
          <w:numId w:val="15"/>
        </w:numPr>
        <w:tabs>
          <w:tab w:val="clear" w:pos="720"/>
          <w:tab w:val="num" w:pos="993"/>
        </w:tabs>
        <w:ind w:left="0" w:firstLine="709"/>
        <w:rPr>
          <w:rFonts w:eastAsia="Times New Roman" w:cs="Times New Roman"/>
          <w:szCs w:val="28"/>
          <w:lang w:val="uk-UA" w:eastAsia="ru-RU"/>
        </w:rPr>
      </w:pPr>
      <w:r w:rsidRPr="00B676E0">
        <w:rPr>
          <w:rFonts w:eastAsia="Times New Roman" w:cs="Times New Roman"/>
          <w:szCs w:val="28"/>
          <w:lang w:val="uk-UA" w:eastAsia="ru-RU"/>
        </w:rPr>
        <w:t>вправи на швидке ухилення від перешкод (слаломний біг між деревами, кущами).</w:t>
      </w:r>
    </w:p>
    <w:p w:rsidR="009236B0" w:rsidRPr="00CF286D" w:rsidRDefault="009236B0" w:rsidP="006E6CC9">
      <w:pPr>
        <w:pStyle w:val="a9"/>
        <w:ind w:left="0"/>
        <w:rPr>
          <w:szCs w:val="28"/>
          <w:lang w:val="uk-UA"/>
        </w:rPr>
      </w:pPr>
    </w:p>
    <w:p w:rsidR="009236B0" w:rsidRPr="00CF286D" w:rsidRDefault="00CF286D" w:rsidP="00466BBE">
      <w:pPr>
        <w:pStyle w:val="a9"/>
        <w:ind w:left="0"/>
        <w:jc w:val="left"/>
        <w:rPr>
          <w:szCs w:val="28"/>
          <w:lang w:val="uk-UA"/>
        </w:rPr>
      </w:pPr>
      <w:r w:rsidRPr="00CF286D">
        <w:rPr>
          <w:szCs w:val="28"/>
          <w:lang w:val="uk-UA"/>
        </w:rPr>
        <w:t>Орієнтовний комплекс вправ для початківців-орієнтувальників</w:t>
      </w:r>
    </w:p>
    <w:tbl>
      <w:tblPr>
        <w:tblStyle w:val="aa"/>
        <w:tblW w:w="0" w:type="auto"/>
        <w:tblLook w:val="04A0" w:firstRow="1" w:lastRow="0" w:firstColumn="1" w:lastColumn="0" w:noHBand="0" w:noVBand="1"/>
      </w:tblPr>
      <w:tblGrid>
        <w:gridCol w:w="3510"/>
        <w:gridCol w:w="3402"/>
        <w:gridCol w:w="2942"/>
      </w:tblGrid>
      <w:tr w:rsidR="00CF286D" w:rsidRPr="00CF286D" w:rsidTr="00CF286D">
        <w:tc>
          <w:tcPr>
            <w:tcW w:w="3510" w:type="dxa"/>
            <w:vAlign w:val="center"/>
          </w:tcPr>
          <w:p w:rsidR="00CF286D" w:rsidRPr="00CF286D" w:rsidRDefault="00CF286D" w:rsidP="00CF286D">
            <w:pPr>
              <w:pStyle w:val="a9"/>
              <w:ind w:left="0" w:firstLine="0"/>
              <w:jc w:val="center"/>
              <w:rPr>
                <w:i/>
                <w:iCs/>
                <w:sz w:val="24"/>
                <w:szCs w:val="24"/>
                <w:lang w:val="uk-UA"/>
              </w:rPr>
            </w:pPr>
            <w:r w:rsidRPr="00CF286D">
              <w:rPr>
                <w:i/>
                <w:iCs/>
                <w:sz w:val="24"/>
                <w:szCs w:val="24"/>
                <w:lang w:val="uk-UA"/>
              </w:rPr>
              <w:t>Вправа</w:t>
            </w:r>
          </w:p>
        </w:tc>
        <w:tc>
          <w:tcPr>
            <w:tcW w:w="3402" w:type="dxa"/>
            <w:vAlign w:val="center"/>
          </w:tcPr>
          <w:p w:rsidR="00CF286D" w:rsidRPr="00CF286D" w:rsidRDefault="00CF286D" w:rsidP="00CF286D">
            <w:pPr>
              <w:pStyle w:val="a9"/>
              <w:ind w:left="0" w:firstLine="0"/>
              <w:jc w:val="center"/>
              <w:rPr>
                <w:i/>
                <w:iCs/>
                <w:sz w:val="24"/>
                <w:szCs w:val="24"/>
                <w:lang w:val="uk-UA"/>
              </w:rPr>
            </w:pPr>
            <w:r w:rsidRPr="00CF286D">
              <w:rPr>
                <w:i/>
                <w:iCs/>
                <w:sz w:val="24"/>
                <w:szCs w:val="24"/>
                <w:lang w:val="uk-UA"/>
              </w:rPr>
              <w:t xml:space="preserve">Час </w:t>
            </w:r>
            <w:r>
              <w:rPr>
                <w:i/>
                <w:iCs/>
                <w:sz w:val="24"/>
                <w:szCs w:val="24"/>
                <w:lang w:val="uk-UA"/>
              </w:rPr>
              <w:t>тривалість виконання та кількість п</w:t>
            </w:r>
            <w:r w:rsidRPr="00CF286D">
              <w:rPr>
                <w:i/>
                <w:iCs/>
                <w:sz w:val="24"/>
                <w:szCs w:val="24"/>
                <w:lang w:val="uk-UA"/>
              </w:rPr>
              <w:t>овторен</w:t>
            </w:r>
            <w:r>
              <w:rPr>
                <w:i/>
                <w:iCs/>
                <w:sz w:val="24"/>
                <w:szCs w:val="24"/>
                <w:lang w:val="uk-UA"/>
              </w:rPr>
              <w:t>ь</w:t>
            </w:r>
          </w:p>
        </w:tc>
        <w:tc>
          <w:tcPr>
            <w:tcW w:w="2942" w:type="dxa"/>
            <w:vAlign w:val="center"/>
          </w:tcPr>
          <w:p w:rsidR="00CF286D" w:rsidRPr="00CF286D" w:rsidRDefault="00CF286D" w:rsidP="00CF286D">
            <w:pPr>
              <w:pStyle w:val="a9"/>
              <w:ind w:left="0" w:firstLine="0"/>
              <w:jc w:val="center"/>
              <w:rPr>
                <w:i/>
                <w:iCs/>
                <w:sz w:val="24"/>
                <w:szCs w:val="24"/>
                <w:lang w:val="uk-UA"/>
              </w:rPr>
            </w:pPr>
            <w:r w:rsidRPr="00CF286D">
              <w:rPr>
                <w:i/>
                <w:iCs/>
                <w:sz w:val="24"/>
                <w:szCs w:val="24"/>
                <w:lang w:val="uk-UA"/>
              </w:rPr>
              <w:t>Призначення</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Розминка (біг на місці, махи руками, нахили)</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5-7 хв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Підготовка м’язів до навантаження</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Біг по рівній поверхні</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10-15 хв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Загальна витривалість</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Біг пересічен</w:t>
            </w:r>
            <w:r w:rsidR="007C4128">
              <w:rPr>
                <w:sz w:val="24"/>
                <w:szCs w:val="24"/>
                <w:lang w:val="uk-UA"/>
              </w:rPr>
              <w:t>ою</w:t>
            </w:r>
            <w:r w:rsidRPr="00CF286D">
              <w:rPr>
                <w:sz w:val="24"/>
                <w:szCs w:val="24"/>
                <w:lang w:val="uk-UA"/>
              </w:rPr>
              <w:t xml:space="preserve"> місцев</w:t>
            </w:r>
            <w:r w:rsidR="007C4128">
              <w:rPr>
                <w:sz w:val="24"/>
                <w:szCs w:val="24"/>
                <w:lang w:val="uk-UA"/>
              </w:rPr>
              <w:t>і</w:t>
            </w:r>
            <w:r w:rsidRPr="00CF286D">
              <w:rPr>
                <w:sz w:val="24"/>
                <w:szCs w:val="24"/>
                <w:lang w:val="uk-UA"/>
              </w:rPr>
              <w:t>ст</w:t>
            </w:r>
            <w:r w:rsidR="007C4128">
              <w:rPr>
                <w:sz w:val="24"/>
                <w:szCs w:val="24"/>
                <w:lang w:val="uk-UA"/>
              </w:rPr>
              <w:t>ю</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5-10 хв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Адаптація до умов спортивного орієнтування</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Стрибки на місці (на двох ногах, на одній нозі)</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3х20 разів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Розвиток вибухової сили</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Випади вперед</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3х15 разів на кожну ногу</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Зміцнення м’язів ніг</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Планка (на ліктях)</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3х30 с</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Зміцнення корпусу</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Біг із різкими змінами напрямку</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3-5 хв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Розвиток маневр</w:t>
            </w:r>
            <w:r w:rsidR="007C4128">
              <w:rPr>
                <w:sz w:val="24"/>
                <w:szCs w:val="24"/>
                <w:lang w:val="uk-UA"/>
              </w:rPr>
              <w:t>овості</w:t>
            </w:r>
          </w:p>
        </w:tc>
      </w:tr>
      <w:tr w:rsidR="00CF286D" w:rsidRPr="00CF286D" w:rsidTr="00CF286D">
        <w:tc>
          <w:tcPr>
            <w:tcW w:w="3510"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Розтяжка м’язів</w:t>
            </w:r>
            <w:r>
              <w:rPr>
                <w:sz w:val="24"/>
                <w:szCs w:val="24"/>
                <w:lang w:val="uk-UA"/>
              </w:rPr>
              <w:t xml:space="preserve"> (</w:t>
            </w:r>
            <w:r w:rsidRPr="00CF286D">
              <w:rPr>
                <w:sz w:val="24"/>
                <w:szCs w:val="24"/>
                <w:lang w:val="uk-UA"/>
              </w:rPr>
              <w:t>заминка</w:t>
            </w:r>
            <w:r>
              <w:rPr>
                <w:sz w:val="24"/>
                <w:szCs w:val="24"/>
                <w:lang w:val="uk-UA"/>
              </w:rPr>
              <w:t>)</w:t>
            </w:r>
          </w:p>
        </w:tc>
        <w:tc>
          <w:tcPr>
            <w:tcW w:w="3402" w:type="dxa"/>
            <w:vAlign w:val="center"/>
          </w:tcPr>
          <w:p w:rsidR="00CF286D" w:rsidRPr="00CF286D" w:rsidRDefault="00CF286D" w:rsidP="00CF286D">
            <w:pPr>
              <w:pStyle w:val="a9"/>
              <w:ind w:left="0" w:firstLine="0"/>
              <w:jc w:val="center"/>
              <w:rPr>
                <w:sz w:val="24"/>
                <w:szCs w:val="24"/>
                <w:lang w:val="uk-UA"/>
              </w:rPr>
            </w:pPr>
            <w:r w:rsidRPr="00CF286D">
              <w:rPr>
                <w:sz w:val="24"/>
                <w:szCs w:val="24"/>
                <w:lang w:val="uk-UA"/>
              </w:rPr>
              <w:t>5 хв</w:t>
            </w:r>
          </w:p>
        </w:tc>
        <w:tc>
          <w:tcPr>
            <w:tcW w:w="2942" w:type="dxa"/>
            <w:vAlign w:val="center"/>
          </w:tcPr>
          <w:p w:rsidR="00CF286D" w:rsidRPr="00CF286D" w:rsidRDefault="00CF286D" w:rsidP="00CF286D">
            <w:pPr>
              <w:pStyle w:val="a9"/>
              <w:ind w:left="0" w:firstLine="0"/>
              <w:jc w:val="left"/>
              <w:rPr>
                <w:sz w:val="24"/>
                <w:szCs w:val="24"/>
                <w:lang w:val="uk-UA"/>
              </w:rPr>
            </w:pPr>
            <w:r w:rsidRPr="00CF286D">
              <w:rPr>
                <w:sz w:val="24"/>
                <w:szCs w:val="24"/>
                <w:lang w:val="uk-UA"/>
              </w:rPr>
              <w:t>Відновлення та запобігання травмам</w:t>
            </w:r>
          </w:p>
        </w:tc>
      </w:tr>
    </w:tbl>
    <w:p w:rsidR="009236B0" w:rsidRPr="00CF286D" w:rsidRDefault="009236B0" w:rsidP="006E6CC9">
      <w:pPr>
        <w:pStyle w:val="a9"/>
        <w:ind w:left="0"/>
        <w:rPr>
          <w:szCs w:val="28"/>
          <w:lang w:val="uk-UA"/>
        </w:rPr>
      </w:pPr>
    </w:p>
    <w:p w:rsidR="00B40542" w:rsidRPr="00B40542" w:rsidRDefault="00B40542" w:rsidP="00B40542">
      <w:pPr>
        <w:pStyle w:val="a9"/>
        <w:ind w:left="0"/>
        <w:rPr>
          <w:szCs w:val="28"/>
          <w:lang w:val="uk-UA"/>
        </w:rPr>
      </w:pPr>
      <w:r w:rsidRPr="00B40542">
        <w:rPr>
          <w:szCs w:val="28"/>
          <w:lang w:val="uk-UA"/>
        </w:rPr>
        <w:t>Фізична підготовка</w:t>
      </w:r>
      <w:r>
        <w:rPr>
          <w:szCs w:val="28"/>
          <w:lang w:val="uk-UA"/>
        </w:rPr>
        <w:t xml:space="preserve"> як загальна, так і спеціальна, </w:t>
      </w:r>
      <w:r w:rsidRPr="00B40542">
        <w:rPr>
          <w:szCs w:val="28"/>
          <w:lang w:val="uk-UA"/>
        </w:rPr>
        <w:t>повинна супроводжуватися правильним відпочинком і відновленням</w:t>
      </w:r>
      <w:r>
        <w:rPr>
          <w:szCs w:val="28"/>
          <w:lang w:val="uk-UA"/>
        </w:rPr>
        <w:t xml:space="preserve">. Обов’язковими </w:t>
      </w:r>
      <w:r w:rsidR="00A93B89">
        <w:rPr>
          <w:szCs w:val="28"/>
          <w:lang w:val="uk-UA"/>
        </w:rPr>
        <w:t>компонентами</w:t>
      </w:r>
      <w:r>
        <w:rPr>
          <w:szCs w:val="28"/>
          <w:lang w:val="uk-UA"/>
        </w:rPr>
        <w:t xml:space="preserve"> ма</w:t>
      </w:r>
      <w:r w:rsidR="00A93B89">
        <w:rPr>
          <w:szCs w:val="28"/>
          <w:lang w:val="uk-UA"/>
        </w:rPr>
        <w:t>ють</w:t>
      </w:r>
      <w:r>
        <w:rPr>
          <w:szCs w:val="28"/>
          <w:lang w:val="uk-UA"/>
        </w:rPr>
        <w:t xml:space="preserve"> бути </w:t>
      </w:r>
      <w:r w:rsidRPr="00B40542">
        <w:rPr>
          <w:szCs w:val="28"/>
          <w:lang w:val="uk-UA"/>
        </w:rPr>
        <w:t>повноцінний сон (не менше 7-8 годин на добу</w:t>
      </w:r>
      <w:r>
        <w:rPr>
          <w:szCs w:val="28"/>
          <w:lang w:val="uk-UA"/>
        </w:rPr>
        <w:t>, до і після навантаження</w:t>
      </w:r>
      <w:r w:rsidRPr="00B40542">
        <w:rPr>
          <w:szCs w:val="28"/>
          <w:lang w:val="uk-UA"/>
        </w:rPr>
        <w:t>)</w:t>
      </w:r>
      <w:r>
        <w:rPr>
          <w:szCs w:val="28"/>
          <w:lang w:val="uk-UA"/>
        </w:rPr>
        <w:t xml:space="preserve"> та з</w:t>
      </w:r>
      <w:r w:rsidRPr="00B40542">
        <w:rPr>
          <w:szCs w:val="28"/>
          <w:lang w:val="uk-UA"/>
        </w:rPr>
        <w:t>балансоване харчування, яке включає білки, вуглеводи та здорові жири</w:t>
      </w:r>
      <w:r w:rsidR="009A6775">
        <w:rPr>
          <w:szCs w:val="28"/>
          <w:lang w:val="uk-UA"/>
        </w:rPr>
        <w:t xml:space="preserve">, а також </w:t>
      </w:r>
      <w:r w:rsidR="009A6775" w:rsidRPr="00B40542">
        <w:rPr>
          <w:szCs w:val="28"/>
          <w:lang w:val="uk-UA"/>
        </w:rPr>
        <w:t>регулярне вживання води для підтримки водного балансу</w:t>
      </w:r>
      <w:r>
        <w:rPr>
          <w:szCs w:val="28"/>
          <w:lang w:val="uk-UA"/>
        </w:rPr>
        <w:t xml:space="preserve">. </w:t>
      </w:r>
    </w:p>
    <w:p w:rsidR="006E6CC9" w:rsidRPr="006E6CC9" w:rsidRDefault="006E6CC9" w:rsidP="006E6CC9">
      <w:pPr>
        <w:pStyle w:val="a9"/>
        <w:ind w:left="0"/>
        <w:rPr>
          <w:szCs w:val="28"/>
          <w:lang w:val="uk-UA"/>
        </w:rPr>
      </w:pPr>
      <w:r w:rsidRPr="006E6CC9">
        <w:rPr>
          <w:szCs w:val="28"/>
          <w:lang w:val="uk-UA"/>
        </w:rPr>
        <w:t xml:space="preserve">Фізична підготовка орієнтувальників-початківців базується на розвитку загальної витривалості, сили, координації та швидкості. Вона включає як загальні вправи для покращення фізичної форми, так і спеціальні методики, спрямовані на вдосконалення навичок пересування по складній місцевості. </w:t>
      </w:r>
      <w:r w:rsidR="008A39FA">
        <w:rPr>
          <w:szCs w:val="28"/>
          <w:lang w:val="uk-UA"/>
        </w:rPr>
        <w:t xml:space="preserve">Доцільне </w:t>
      </w:r>
      <w:r w:rsidRPr="006E6CC9">
        <w:rPr>
          <w:szCs w:val="28"/>
          <w:lang w:val="uk-UA"/>
        </w:rPr>
        <w:t xml:space="preserve">поєднання тренувань та відновлення дозволить початківцям швидше </w:t>
      </w:r>
      <w:r w:rsidRPr="006E6CC9">
        <w:rPr>
          <w:szCs w:val="28"/>
          <w:lang w:val="uk-UA"/>
        </w:rPr>
        <w:lastRenderedPageBreak/>
        <w:t>адаптуватися до умов спортивного орієнтування та досягати кращих результатів.</w:t>
      </w:r>
    </w:p>
    <w:p w:rsidR="00B81439" w:rsidRDefault="00B81439" w:rsidP="00B81439">
      <w:pPr>
        <w:pStyle w:val="a9"/>
        <w:ind w:left="0"/>
        <w:contextualSpacing w:val="0"/>
        <w:rPr>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41" w:name="_Toc193797464"/>
      <w:r>
        <w:rPr>
          <w:b/>
          <w:sz w:val="28"/>
          <w:szCs w:val="28"/>
          <w:lang w:val="uk-UA"/>
        </w:rPr>
        <w:t>8</w:t>
      </w:r>
      <w:r w:rsidRPr="004A256C">
        <w:rPr>
          <w:b/>
          <w:sz w:val="28"/>
          <w:szCs w:val="28"/>
          <w:lang w:val="uk-UA"/>
        </w:rPr>
        <w:t xml:space="preserve">. </w:t>
      </w:r>
      <w:r w:rsidRPr="00C3682F">
        <w:rPr>
          <w:b/>
          <w:sz w:val="28"/>
          <w:szCs w:val="28"/>
          <w:lang w:val="uk-UA"/>
        </w:rPr>
        <w:t>Основи техніки безпеки під час занять орієнтуванням</w:t>
      </w:r>
      <w:bookmarkEnd w:id="41"/>
    </w:p>
    <w:p w:rsidR="00B81439" w:rsidRPr="004A256C" w:rsidRDefault="00B81439" w:rsidP="00B81439">
      <w:pPr>
        <w:pStyle w:val="ab"/>
        <w:spacing w:before="0" w:beforeAutospacing="0" w:after="0" w:afterAutospacing="0"/>
        <w:rPr>
          <w:sz w:val="28"/>
          <w:szCs w:val="28"/>
          <w:lang w:val="uk-UA"/>
        </w:rPr>
      </w:pPr>
    </w:p>
    <w:p w:rsidR="00E76204" w:rsidRDefault="00E76204" w:rsidP="00E76204">
      <w:pPr>
        <w:pStyle w:val="a9"/>
        <w:ind w:left="0"/>
        <w:rPr>
          <w:szCs w:val="28"/>
          <w:lang w:val="uk-UA"/>
        </w:rPr>
      </w:pPr>
      <w:r w:rsidRPr="00E76204">
        <w:rPr>
          <w:szCs w:val="28"/>
          <w:lang w:val="uk-UA"/>
        </w:rPr>
        <w:t xml:space="preserve">Спортивне орієнтування відбувається в природному середовищі, де можливі різні ризики: нерівний рельєф, зміни погоди, перешкоди у вигляді дерев, річок, ям тощо. Тому дотримання правил техніки безпеки є важливим для запобігання травмам і забезпечення безпечного </w:t>
      </w:r>
      <w:r w:rsidR="00535699">
        <w:rPr>
          <w:szCs w:val="28"/>
          <w:lang w:val="uk-UA"/>
        </w:rPr>
        <w:t>навчально-</w:t>
      </w:r>
      <w:r w:rsidRPr="00E76204">
        <w:rPr>
          <w:szCs w:val="28"/>
          <w:lang w:val="uk-UA"/>
        </w:rPr>
        <w:t>тренувального процесу, особливо для початківців.</w:t>
      </w:r>
    </w:p>
    <w:p w:rsidR="00B25936" w:rsidRPr="00B25936" w:rsidRDefault="00B25936" w:rsidP="00E76204">
      <w:pPr>
        <w:pStyle w:val="a9"/>
        <w:ind w:left="0"/>
        <w:rPr>
          <w:szCs w:val="28"/>
          <w:lang w:val="uk-UA"/>
        </w:rPr>
      </w:pPr>
      <w:r w:rsidRPr="00B25936">
        <w:rPr>
          <w:szCs w:val="28"/>
          <w:lang w:val="uk-UA"/>
        </w:rPr>
        <w:t xml:space="preserve">Загальні принципи безпеки у спортивному орієнтуванні </w:t>
      </w:r>
      <w:r w:rsidRPr="00E76204">
        <w:rPr>
          <w:szCs w:val="28"/>
          <w:lang w:val="uk-UA"/>
        </w:rPr>
        <w:t>включають</w:t>
      </w:r>
      <w:r>
        <w:rPr>
          <w:szCs w:val="28"/>
          <w:lang w:val="uk-UA"/>
        </w:rPr>
        <w:t xml:space="preserve"> обов’язкову попередню підготовку, добір екіпірування та спорядження, безпеку руху на маршруті. </w:t>
      </w:r>
    </w:p>
    <w:p w:rsidR="00B25936" w:rsidRDefault="00B25936" w:rsidP="00E76204">
      <w:pPr>
        <w:pStyle w:val="a9"/>
        <w:ind w:left="0"/>
        <w:rPr>
          <w:szCs w:val="28"/>
          <w:lang w:val="uk-UA"/>
        </w:rPr>
      </w:pPr>
      <w:r w:rsidRPr="00B25936">
        <w:rPr>
          <w:szCs w:val="28"/>
          <w:lang w:val="uk-UA"/>
        </w:rPr>
        <w:t>Попередн</w:t>
      </w:r>
      <w:r>
        <w:rPr>
          <w:szCs w:val="28"/>
          <w:lang w:val="uk-UA"/>
        </w:rPr>
        <w:t>я</w:t>
      </w:r>
      <w:r w:rsidRPr="00B25936">
        <w:rPr>
          <w:szCs w:val="28"/>
          <w:lang w:val="uk-UA"/>
        </w:rPr>
        <w:t xml:space="preserve"> підготовк</w:t>
      </w:r>
      <w:r>
        <w:rPr>
          <w:szCs w:val="28"/>
          <w:lang w:val="uk-UA"/>
        </w:rPr>
        <w:t xml:space="preserve">а передбачає </w:t>
      </w:r>
      <w:r w:rsidRPr="00B25936">
        <w:rPr>
          <w:szCs w:val="28"/>
          <w:lang w:val="uk-UA"/>
        </w:rPr>
        <w:t>ознайомлен</w:t>
      </w:r>
      <w:r>
        <w:rPr>
          <w:szCs w:val="28"/>
          <w:lang w:val="uk-UA"/>
        </w:rPr>
        <w:t>ня</w:t>
      </w:r>
      <w:r w:rsidRPr="00B25936">
        <w:rPr>
          <w:szCs w:val="28"/>
          <w:lang w:val="uk-UA"/>
        </w:rPr>
        <w:t xml:space="preserve"> перед заняттям з місцевістю, погодними умовами та можливими небезпеками</w:t>
      </w:r>
      <w:r>
        <w:rPr>
          <w:szCs w:val="28"/>
          <w:lang w:val="uk-UA"/>
        </w:rPr>
        <w:t>,</w:t>
      </w:r>
      <w:r w:rsidRPr="00B25936">
        <w:rPr>
          <w:szCs w:val="28"/>
          <w:lang w:val="uk-UA"/>
        </w:rPr>
        <w:t xml:space="preserve"> оцінку фізичного стану</w:t>
      </w:r>
      <w:r>
        <w:rPr>
          <w:szCs w:val="28"/>
          <w:lang w:val="uk-UA"/>
        </w:rPr>
        <w:t xml:space="preserve"> учасників </w:t>
      </w:r>
      <w:r w:rsidRPr="00B25936">
        <w:rPr>
          <w:szCs w:val="28"/>
          <w:lang w:val="uk-UA"/>
        </w:rPr>
        <w:t>перед стартом</w:t>
      </w:r>
      <w:r>
        <w:rPr>
          <w:szCs w:val="28"/>
          <w:lang w:val="uk-UA"/>
        </w:rPr>
        <w:t xml:space="preserve">. </w:t>
      </w:r>
    </w:p>
    <w:p w:rsidR="00B25936" w:rsidRDefault="00B25936" w:rsidP="00E76204">
      <w:pPr>
        <w:pStyle w:val="a9"/>
        <w:ind w:left="0"/>
        <w:rPr>
          <w:szCs w:val="28"/>
          <w:lang w:val="uk-UA"/>
        </w:rPr>
      </w:pPr>
      <w:r w:rsidRPr="00B25936">
        <w:rPr>
          <w:szCs w:val="28"/>
          <w:lang w:val="uk-UA"/>
        </w:rPr>
        <w:t xml:space="preserve">Правильний </w:t>
      </w:r>
      <w:r>
        <w:rPr>
          <w:szCs w:val="28"/>
          <w:lang w:val="uk-UA"/>
        </w:rPr>
        <w:t>до</w:t>
      </w:r>
      <w:r w:rsidRPr="00B25936">
        <w:rPr>
          <w:szCs w:val="28"/>
          <w:lang w:val="uk-UA"/>
        </w:rPr>
        <w:t>бір екіпірування</w:t>
      </w:r>
      <w:r>
        <w:rPr>
          <w:szCs w:val="28"/>
          <w:lang w:val="uk-UA"/>
        </w:rPr>
        <w:t xml:space="preserve"> та спорядження є запорукою не лише успіху, а й безпеки. </w:t>
      </w:r>
      <w:r w:rsidRPr="00B25936">
        <w:rPr>
          <w:szCs w:val="28"/>
          <w:lang w:val="uk-UA"/>
        </w:rPr>
        <w:t>Одяг</w:t>
      </w:r>
      <w:r>
        <w:rPr>
          <w:szCs w:val="28"/>
          <w:lang w:val="uk-UA"/>
        </w:rPr>
        <w:t xml:space="preserve"> і </w:t>
      </w:r>
      <w:r w:rsidRPr="00B25936">
        <w:rPr>
          <w:szCs w:val="28"/>
          <w:lang w:val="uk-UA"/>
        </w:rPr>
        <w:t>взуття</w:t>
      </w:r>
      <w:r>
        <w:rPr>
          <w:szCs w:val="28"/>
          <w:lang w:val="uk-UA"/>
        </w:rPr>
        <w:t xml:space="preserve"> мають </w:t>
      </w:r>
      <w:r w:rsidRPr="00B25936">
        <w:rPr>
          <w:szCs w:val="28"/>
          <w:lang w:val="uk-UA"/>
        </w:rPr>
        <w:t>відповід</w:t>
      </w:r>
      <w:r>
        <w:rPr>
          <w:szCs w:val="28"/>
          <w:lang w:val="uk-UA"/>
        </w:rPr>
        <w:t xml:space="preserve">ати погодним умовам та рельєфу місцевості. Обов’язковою є наявність </w:t>
      </w:r>
      <w:r w:rsidRPr="00B25936">
        <w:rPr>
          <w:szCs w:val="28"/>
          <w:lang w:val="uk-UA"/>
        </w:rPr>
        <w:t>навігаційн</w:t>
      </w:r>
      <w:r>
        <w:rPr>
          <w:szCs w:val="28"/>
          <w:lang w:val="uk-UA"/>
        </w:rPr>
        <w:t>их</w:t>
      </w:r>
      <w:r w:rsidRPr="00B25936">
        <w:rPr>
          <w:szCs w:val="28"/>
          <w:lang w:val="uk-UA"/>
        </w:rPr>
        <w:t xml:space="preserve"> засоб</w:t>
      </w:r>
      <w:r>
        <w:rPr>
          <w:szCs w:val="28"/>
          <w:lang w:val="uk-UA"/>
        </w:rPr>
        <w:t>ів</w:t>
      </w:r>
      <w:r w:rsidRPr="00B25936">
        <w:rPr>
          <w:szCs w:val="28"/>
          <w:lang w:val="uk-UA"/>
        </w:rPr>
        <w:t xml:space="preserve"> (компас, карта) та аптечк</w:t>
      </w:r>
      <w:r>
        <w:rPr>
          <w:szCs w:val="28"/>
          <w:lang w:val="uk-UA"/>
        </w:rPr>
        <w:t xml:space="preserve">и, </w:t>
      </w:r>
      <w:r w:rsidRPr="00B25936">
        <w:rPr>
          <w:szCs w:val="28"/>
          <w:lang w:val="uk-UA"/>
        </w:rPr>
        <w:t>засобів зв</w:t>
      </w:r>
      <w:r>
        <w:rPr>
          <w:szCs w:val="28"/>
          <w:lang w:val="uk-UA"/>
        </w:rPr>
        <w:t>’</w:t>
      </w:r>
      <w:r w:rsidRPr="00B25936">
        <w:rPr>
          <w:szCs w:val="28"/>
          <w:lang w:val="uk-UA"/>
        </w:rPr>
        <w:t>язку</w:t>
      </w:r>
      <w:r>
        <w:rPr>
          <w:szCs w:val="28"/>
          <w:lang w:val="uk-UA"/>
        </w:rPr>
        <w:t xml:space="preserve"> (</w:t>
      </w:r>
      <w:r w:rsidRPr="00E76204">
        <w:rPr>
          <w:szCs w:val="28"/>
          <w:lang w:val="uk-UA"/>
        </w:rPr>
        <w:t>мобільний телефон або рація</w:t>
      </w:r>
      <w:r>
        <w:rPr>
          <w:szCs w:val="28"/>
          <w:lang w:val="uk-UA"/>
        </w:rPr>
        <w:t xml:space="preserve">). </w:t>
      </w:r>
    </w:p>
    <w:p w:rsidR="00B25936" w:rsidRDefault="00F0197D" w:rsidP="00E76204">
      <w:pPr>
        <w:pStyle w:val="a9"/>
        <w:ind w:left="0"/>
        <w:rPr>
          <w:szCs w:val="28"/>
          <w:lang w:val="uk-UA"/>
        </w:rPr>
      </w:pPr>
      <w:r>
        <w:rPr>
          <w:szCs w:val="28"/>
          <w:lang w:val="uk-UA"/>
        </w:rPr>
        <w:t xml:space="preserve">Не менш важливим є дотримання дисципліни на дистанції. Безпека руху на маршруті зобов’язує </w:t>
      </w:r>
      <w:r w:rsidRPr="00E76204">
        <w:rPr>
          <w:szCs w:val="28"/>
          <w:lang w:val="uk-UA"/>
        </w:rPr>
        <w:t xml:space="preserve">рухатися визначеним </w:t>
      </w:r>
      <w:r>
        <w:rPr>
          <w:szCs w:val="28"/>
          <w:lang w:val="uk-UA"/>
        </w:rPr>
        <w:t>шляхом</w:t>
      </w:r>
      <w:r w:rsidRPr="00E76204">
        <w:rPr>
          <w:szCs w:val="28"/>
          <w:lang w:val="uk-UA"/>
        </w:rPr>
        <w:t xml:space="preserve">, повідомляти про своє </w:t>
      </w:r>
      <w:r w:rsidR="006371C0" w:rsidRPr="00932192">
        <w:rPr>
          <w:rFonts w:cs="Times New Roman"/>
          <w:szCs w:val="28"/>
          <w:lang w:val="uk-UA"/>
        </w:rPr>
        <w:t>місце</w:t>
      </w:r>
      <w:r w:rsidR="006371C0">
        <w:rPr>
          <w:rFonts w:cs="Times New Roman"/>
          <w:szCs w:val="28"/>
          <w:lang w:val="uk-UA"/>
        </w:rPr>
        <w:t>перебування</w:t>
      </w:r>
      <w:r w:rsidRPr="00E76204">
        <w:rPr>
          <w:szCs w:val="28"/>
          <w:lang w:val="uk-UA"/>
        </w:rPr>
        <w:t xml:space="preserve"> та дотримуватися вказівок </w:t>
      </w:r>
      <w:r>
        <w:rPr>
          <w:szCs w:val="28"/>
          <w:lang w:val="uk-UA"/>
        </w:rPr>
        <w:t xml:space="preserve">вчителя або </w:t>
      </w:r>
      <w:r w:rsidRPr="00E76204">
        <w:rPr>
          <w:szCs w:val="28"/>
          <w:lang w:val="uk-UA"/>
        </w:rPr>
        <w:t>тренера</w:t>
      </w:r>
      <w:r w:rsidR="009E29CB">
        <w:rPr>
          <w:szCs w:val="28"/>
          <w:lang w:val="uk-UA"/>
        </w:rPr>
        <w:t>, старшого групи</w:t>
      </w:r>
      <w:r>
        <w:rPr>
          <w:szCs w:val="28"/>
          <w:lang w:val="uk-UA"/>
        </w:rPr>
        <w:t xml:space="preserve">. </w:t>
      </w:r>
    </w:p>
    <w:p w:rsidR="008015EA" w:rsidRDefault="002B27A2" w:rsidP="00E76204">
      <w:pPr>
        <w:pStyle w:val="a9"/>
        <w:ind w:left="0"/>
        <w:rPr>
          <w:szCs w:val="28"/>
          <w:lang w:val="uk-UA"/>
        </w:rPr>
      </w:pPr>
      <w:r>
        <w:rPr>
          <w:szCs w:val="28"/>
          <w:lang w:val="uk-UA"/>
        </w:rPr>
        <w:t xml:space="preserve">Організація безпечного навчально-тренувального процесу передбачає три основні етапи. </w:t>
      </w:r>
    </w:p>
    <w:p w:rsidR="008015EA" w:rsidRPr="008015EA" w:rsidRDefault="008015EA" w:rsidP="0075584A">
      <w:pPr>
        <w:pStyle w:val="a9"/>
        <w:numPr>
          <w:ilvl w:val="0"/>
          <w:numId w:val="27"/>
        </w:numPr>
        <w:tabs>
          <w:tab w:val="left" w:pos="993"/>
        </w:tabs>
        <w:ind w:left="0" w:firstLine="709"/>
        <w:rPr>
          <w:szCs w:val="28"/>
          <w:lang w:val="uk-UA"/>
        </w:rPr>
      </w:pPr>
      <w:r w:rsidRPr="009B66A4">
        <w:rPr>
          <w:i/>
          <w:iCs/>
          <w:szCs w:val="28"/>
          <w:lang w:val="uk-UA"/>
        </w:rPr>
        <w:t>Перед початком заняття</w:t>
      </w:r>
      <w:r w:rsidR="002B27A2">
        <w:rPr>
          <w:szCs w:val="28"/>
          <w:lang w:val="uk-UA"/>
        </w:rPr>
        <w:t xml:space="preserve">: </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ознайомлення з маршрутом та правилами техніки безпеки</w:t>
      </w:r>
      <w:r>
        <w:rPr>
          <w:rFonts w:eastAsia="Times New Roman" w:cs="Times New Roman"/>
          <w:szCs w:val="28"/>
          <w:lang w:val="uk-UA" w:eastAsia="ru-RU"/>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перевірка екіпірування учасників</w:t>
      </w:r>
      <w:r>
        <w:rPr>
          <w:rFonts w:eastAsia="Times New Roman" w:cs="Times New Roman"/>
          <w:szCs w:val="28"/>
          <w:lang w:val="uk-UA" w:eastAsia="ru-RU"/>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визначення контрольних точок для зупинок і перевірки присутності учасників.</w:t>
      </w:r>
    </w:p>
    <w:p w:rsidR="008015EA" w:rsidRPr="0075584A" w:rsidRDefault="008015EA" w:rsidP="0075584A">
      <w:pPr>
        <w:pStyle w:val="a9"/>
        <w:numPr>
          <w:ilvl w:val="0"/>
          <w:numId w:val="27"/>
        </w:numPr>
        <w:tabs>
          <w:tab w:val="left" w:pos="993"/>
        </w:tabs>
        <w:ind w:left="0" w:firstLine="709"/>
        <w:rPr>
          <w:i/>
          <w:iCs/>
          <w:szCs w:val="28"/>
          <w:lang w:val="uk-UA"/>
        </w:rPr>
      </w:pPr>
      <w:r w:rsidRPr="009B66A4">
        <w:rPr>
          <w:i/>
          <w:iCs/>
          <w:szCs w:val="28"/>
          <w:lang w:val="uk-UA"/>
        </w:rPr>
        <w:t>Під час заняття</w:t>
      </w:r>
      <w:r w:rsidR="002B27A2" w:rsidRPr="0075584A">
        <w:rPr>
          <w:i/>
          <w:iCs/>
          <w:szCs w:val="28"/>
          <w:lang w:val="uk-UA"/>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рух</w:t>
      </w:r>
      <w:r>
        <w:rPr>
          <w:rFonts w:eastAsia="Times New Roman" w:cs="Times New Roman"/>
          <w:szCs w:val="28"/>
          <w:lang w:val="uk-UA" w:eastAsia="ru-RU"/>
        </w:rPr>
        <w:t xml:space="preserve"> </w:t>
      </w:r>
      <w:r w:rsidRPr="002B27A2">
        <w:rPr>
          <w:rFonts w:eastAsia="Times New Roman" w:cs="Times New Roman"/>
          <w:szCs w:val="28"/>
          <w:lang w:val="uk-UA" w:eastAsia="ru-RU"/>
        </w:rPr>
        <w:t>відповідно до маршруту</w:t>
      </w:r>
      <w:r>
        <w:rPr>
          <w:rFonts w:eastAsia="Times New Roman" w:cs="Times New Roman"/>
          <w:szCs w:val="28"/>
          <w:lang w:val="uk-UA" w:eastAsia="ru-RU"/>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підтрим</w:t>
      </w:r>
      <w:r>
        <w:rPr>
          <w:rFonts w:eastAsia="Times New Roman" w:cs="Times New Roman"/>
          <w:szCs w:val="28"/>
          <w:lang w:val="uk-UA" w:eastAsia="ru-RU"/>
        </w:rPr>
        <w:t xml:space="preserve">ка </w:t>
      </w:r>
      <w:r w:rsidRPr="002B27A2">
        <w:rPr>
          <w:rFonts w:eastAsia="Times New Roman" w:cs="Times New Roman"/>
          <w:szCs w:val="28"/>
          <w:lang w:val="uk-UA" w:eastAsia="ru-RU"/>
        </w:rPr>
        <w:t>контакт</w:t>
      </w:r>
      <w:r>
        <w:rPr>
          <w:rFonts w:eastAsia="Times New Roman" w:cs="Times New Roman"/>
          <w:szCs w:val="28"/>
          <w:lang w:val="uk-UA" w:eastAsia="ru-RU"/>
        </w:rPr>
        <w:t>у</w:t>
      </w:r>
      <w:r w:rsidRPr="002B27A2">
        <w:rPr>
          <w:rFonts w:eastAsia="Times New Roman" w:cs="Times New Roman"/>
          <w:szCs w:val="28"/>
          <w:lang w:val="uk-UA" w:eastAsia="ru-RU"/>
        </w:rPr>
        <w:t xml:space="preserve"> між учасниками</w:t>
      </w:r>
      <w:r>
        <w:rPr>
          <w:rFonts w:eastAsia="Times New Roman" w:cs="Times New Roman"/>
          <w:szCs w:val="28"/>
          <w:lang w:val="uk-UA" w:eastAsia="ru-RU"/>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негайн</w:t>
      </w:r>
      <w:r>
        <w:rPr>
          <w:rFonts w:eastAsia="Times New Roman" w:cs="Times New Roman"/>
          <w:szCs w:val="28"/>
          <w:lang w:val="uk-UA" w:eastAsia="ru-RU"/>
        </w:rPr>
        <w:t>е</w:t>
      </w:r>
      <w:r w:rsidRPr="002B27A2">
        <w:rPr>
          <w:rFonts w:eastAsia="Times New Roman" w:cs="Times New Roman"/>
          <w:szCs w:val="28"/>
          <w:lang w:val="uk-UA" w:eastAsia="ru-RU"/>
        </w:rPr>
        <w:t xml:space="preserve"> нада</w:t>
      </w:r>
      <w:r>
        <w:rPr>
          <w:rFonts w:eastAsia="Times New Roman" w:cs="Times New Roman"/>
          <w:szCs w:val="28"/>
          <w:lang w:val="uk-UA" w:eastAsia="ru-RU"/>
        </w:rPr>
        <w:t xml:space="preserve">ння </w:t>
      </w:r>
      <w:r w:rsidRPr="002B27A2">
        <w:rPr>
          <w:rFonts w:eastAsia="Times New Roman" w:cs="Times New Roman"/>
          <w:szCs w:val="28"/>
          <w:lang w:val="uk-UA" w:eastAsia="ru-RU"/>
        </w:rPr>
        <w:t>допомог</w:t>
      </w:r>
      <w:r>
        <w:rPr>
          <w:rFonts w:eastAsia="Times New Roman" w:cs="Times New Roman"/>
          <w:szCs w:val="28"/>
          <w:lang w:val="uk-UA" w:eastAsia="ru-RU"/>
        </w:rPr>
        <w:t>и</w:t>
      </w:r>
      <w:r w:rsidRPr="002B27A2">
        <w:rPr>
          <w:rFonts w:eastAsia="Times New Roman" w:cs="Times New Roman"/>
          <w:szCs w:val="28"/>
          <w:lang w:val="uk-UA" w:eastAsia="ru-RU"/>
        </w:rPr>
        <w:t xml:space="preserve"> у </w:t>
      </w:r>
      <w:r w:rsidR="008015EA" w:rsidRPr="002B27A2">
        <w:rPr>
          <w:rFonts w:eastAsia="Times New Roman" w:cs="Times New Roman"/>
          <w:szCs w:val="28"/>
          <w:lang w:val="uk-UA" w:eastAsia="ru-RU"/>
        </w:rPr>
        <w:t>разі поганого самопочуття або травми.</w:t>
      </w:r>
    </w:p>
    <w:p w:rsidR="008015EA" w:rsidRPr="0075584A" w:rsidRDefault="008015EA" w:rsidP="0075584A">
      <w:pPr>
        <w:pStyle w:val="a9"/>
        <w:numPr>
          <w:ilvl w:val="0"/>
          <w:numId w:val="27"/>
        </w:numPr>
        <w:tabs>
          <w:tab w:val="left" w:pos="993"/>
        </w:tabs>
        <w:ind w:left="0" w:firstLine="709"/>
        <w:rPr>
          <w:i/>
          <w:iCs/>
          <w:szCs w:val="28"/>
          <w:lang w:val="uk-UA"/>
        </w:rPr>
      </w:pPr>
      <w:r w:rsidRPr="009B66A4">
        <w:rPr>
          <w:i/>
          <w:iCs/>
          <w:szCs w:val="28"/>
          <w:lang w:val="uk-UA"/>
        </w:rPr>
        <w:t>Після заняття</w:t>
      </w:r>
      <w:r w:rsidR="002B27A2" w:rsidRPr="0075584A">
        <w:rPr>
          <w:i/>
          <w:iCs/>
          <w:szCs w:val="28"/>
          <w:lang w:val="uk-UA"/>
        </w:rPr>
        <w:t>:</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перевір</w:t>
      </w:r>
      <w:r>
        <w:rPr>
          <w:rFonts w:eastAsia="Times New Roman" w:cs="Times New Roman"/>
          <w:szCs w:val="28"/>
          <w:lang w:val="uk-UA" w:eastAsia="ru-RU"/>
        </w:rPr>
        <w:t xml:space="preserve">ка </w:t>
      </w:r>
      <w:r w:rsidRPr="002B27A2">
        <w:rPr>
          <w:rFonts w:eastAsia="Times New Roman" w:cs="Times New Roman"/>
          <w:szCs w:val="28"/>
          <w:lang w:val="uk-UA" w:eastAsia="ru-RU"/>
        </w:rPr>
        <w:t xml:space="preserve">присутності учасників </w:t>
      </w:r>
      <w:r>
        <w:rPr>
          <w:rFonts w:eastAsia="Times New Roman" w:cs="Times New Roman"/>
          <w:szCs w:val="28"/>
          <w:lang w:val="uk-UA" w:eastAsia="ru-RU"/>
        </w:rPr>
        <w:t>(</w:t>
      </w:r>
      <w:r w:rsidRPr="002B27A2">
        <w:rPr>
          <w:rFonts w:eastAsia="Times New Roman" w:cs="Times New Roman"/>
          <w:szCs w:val="28"/>
          <w:lang w:val="uk-UA" w:eastAsia="ru-RU"/>
        </w:rPr>
        <w:t>чи всі учасники повернулися</w:t>
      </w:r>
      <w:r>
        <w:rPr>
          <w:rFonts w:eastAsia="Times New Roman" w:cs="Times New Roman"/>
          <w:szCs w:val="28"/>
          <w:lang w:val="uk-UA" w:eastAsia="ru-RU"/>
        </w:rPr>
        <w:t xml:space="preserve"> з маршруту);</w:t>
      </w:r>
    </w:p>
    <w:p w:rsidR="008015EA" w:rsidRPr="002B27A2" w:rsidRDefault="002B27A2" w:rsidP="00AF470B">
      <w:pPr>
        <w:numPr>
          <w:ilvl w:val="0"/>
          <w:numId w:val="15"/>
        </w:numPr>
        <w:tabs>
          <w:tab w:val="clear" w:pos="720"/>
          <w:tab w:val="num" w:pos="993"/>
        </w:tabs>
        <w:ind w:left="0" w:firstLine="709"/>
        <w:rPr>
          <w:rFonts w:eastAsia="Times New Roman" w:cs="Times New Roman"/>
          <w:szCs w:val="28"/>
          <w:lang w:val="uk-UA" w:eastAsia="ru-RU"/>
        </w:rPr>
      </w:pPr>
      <w:r w:rsidRPr="002B27A2">
        <w:rPr>
          <w:rFonts w:eastAsia="Times New Roman" w:cs="Times New Roman"/>
          <w:szCs w:val="28"/>
          <w:lang w:val="uk-UA" w:eastAsia="ru-RU"/>
        </w:rPr>
        <w:t>аналіз</w:t>
      </w:r>
      <w:r>
        <w:rPr>
          <w:rFonts w:eastAsia="Times New Roman" w:cs="Times New Roman"/>
          <w:szCs w:val="28"/>
          <w:lang w:val="uk-UA" w:eastAsia="ru-RU"/>
        </w:rPr>
        <w:t xml:space="preserve"> </w:t>
      </w:r>
      <w:r w:rsidR="00E66349">
        <w:rPr>
          <w:rFonts w:eastAsia="Times New Roman" w:cs="Times New Roman"/>
          <w:szCs w:val="28"/>
          <w:lang w:val="uk-UA" w:eastAsia="ru-RU"/>
        </w:rPr>
        <w:t xml:space="preserve">реальних і </w:t>
      </w:r>
      <w:r w:rsidRPr="002B27A2">
        <w:rPr>
          <w:rFonts w:eastAsia="Times New Roman" w:cs="Times New Roman"/>
          <w:szCs w:val="28"/>
          <w:lang w:val="uk-UA" w:eastAsia="ru-RU"/>
        </w:rPr>
        <w:t>можлив</w:t>
      </w:r>
      <w:r w:rsidR="00E66349">
        <w:rPr>
          <w:rFonts w:eastAsia="Times New Roman" w:cs="Times New Roman"/>
          <w:szCs w:val="28"/>
          <w:lang w:val="uk-UA" w:eastAsia="ru-RU"/>
        </w:rPr>
        <w:t>их</w:t>
      </w:r>
      <w:r w:rsidRPr="002B27A2">
        <w:rPr>
          <w:rFonts w:eastAsia="Times New Roman" w:cs="Times New Roman"/>
          <w:szCs w:val="28"/>
          <w:lang w:val="uk-UA" w:eastAsia="ru-RU"/>
        </w:rPr>
        <w:t xml:space="preserve"> помил</w:t>
      </w:r>
      <w:r>
        <w:rPr>
          <w:rFonts w:eastAsia="Times New Roman" w:cs="Times New Roman"/>
          <w:szCs w:val="28"/>
          <w:lang w:val="uk-UA" w:eastAsia="ru-RU"/>
        </w:rPr>
        <w:t>о</w:t>
      </w:r>
      <w:r w:rsidRPr="002B27A2">
        <w:rPr>
          <w:rFonts w:eastAsia="Times New Roman" w:cs="Times New Roman"/>
          <w:szCs w:val="28"/>
          <w:lang w:val="uk-UA" w:eastAsia="ru-RU"/>
        </w:rPr>
        <w:t>к та ризик</w:t>
      </w:r>
      <w:r>
        <w:rPr>
          <w:rFonts w:eastAsia="Times New Roman" w:cs="Times New Roman"/>
          <w:szCs w:val="28"/>
          <w:lang w:val="uk-UA" w:eastAsia="ru-RU"/>
        </w:rPr>
        <w:t>ів</w:t>
      </w:r>
      <w:r w:rsidRPr="002B27A2">
        <w:rPr>
          <w:rFonts w:eastAsia="Times New Roman" w:cs="Times New Roman"/>
          <w:szCs w:val="28"/>
          <w:lang w:val="uk-UA" w:eastAsia="ru-RU"/>
        </w:rPr>
        <w:t>, щоб уникати їх у майбутньому.</w:t>
      </w:r>
    </w:p>
    <w:p w:rsidR="008015EA" w:rsidRPr="008015EA" w:rsidRDefault="00BE65AD" w:rsidP="008015EA">
      <w:pPr>
        <w:pStyle w:val="a9"/>
        <w:ind w:left="0"/>
        <w:rPr>
          <w:szCs w:val="28"/>
          <w:lang w:val="uk-UA"/>
        </w:rPr>
      </w:pPr>
      <w:r w:rsidRPr="00E76204">
        <w:rPr>
          <w:szCs w:val="28"/>
          <w:lang w:val="uk-UA"/>
        </w:rPr>
        <w:t>Дотримання правил техніки безпеки</w:t>
      </w:r>
      <w:r>
        <w:rPr>
          <w:szCs w:val="28"/>
          <w:lang w:val="uk-UA"/>
        </w:rPr>
        <w:t xml:space="preserve">, </w:t>
      </w:r>
      <w:r w:rsidRPr="00E76204">
        <w:rPr>
          <w:szCs w:val="28"/>
          <w:lang w:val="uk-UA"/>
        </w:rPr>
        <w:t>особливо для початківців</w:t>
      </w:r>
      <w:r>
        <w:rPr>
          <w:szCs w:val="28"/>
          <w:lang w:val="uk-UA"/>
        </w:rPr>
        <w:t xml:space="preserve">, має передбачати обов’язкове вивчення </w:t>
      </w:r>
      <w:r w:rsidRPr="008015EA">
        <w:rPr>
          <w:szCs w:val="28"/>
          <w:lang w:val="uk-UA"/>
        </w:rPr>
        <w:t xml:space="preserve">правил </w:t>
      </w:r>
      <w:r w:rsidR="008015EA" w:rsidRPr="008015EA">
        <w:rPr>
          <w:szCs w:val="28"/>
          <w:lang w:val="uk-UA"/>
        </w:rPr>
        <w:t>поведінки в екстрених ситуаціях</w:t>
      </w:r>
      <w:r>
        <w:rPr>
          <w:szCs w:val="28"/>
          <w:lang w:val="uk-UA"/>
        </w:rPr>
        <w:t xml:space="preserve">. </w:t>
      </w:r>
      <w:r w:rsidR="00535699">
        <w:rPr>
          <w:szCs w:val="28"/>
          <w:lang w:val="uk-UA"/>
        </w:rPr>
        <w:t xml:space="preserve">Надважливими для збереження життя є наступні: </w:t>
      </w:r>
    </w:p>
    <w:p w:rsidR="008015EA" w:rsidRPr="00535699" w:rsidRDefault="00535699" w:rsidP="00AF470B">
      <w:pPr>
        <w:numPr>
          <w:ilvl w:val="0"/>
          <w:numId w:val="15"/>
        </w:numPr>
        <w:tabs>
          <w:tab w:val="clear" w:pos="720"/>
          <w:tab w:val="num" w:pos="993"/>
        </w:tabs>
        <w:ind w:left="0" w:firstLine="709"/>
        <w:rPr>
          <w:rFonts w:eastAsia="Times New Roman" w:cs="Times New Roman"/>
          <w:szCs w:val="28"/>
          <w:lang w:val="uk-UA" w:eastAsia="ru-RU"/>
        </w:rPr>
      </w:pPr>
      <w:r w:rsidRPr="00535699">
        <w:rPr>
          <w:rFonts w:eastAsia="Times New Roman" w:cs="Times New Roman"/>
          <w:szCs w:val="28"/>
          <w:lang w:val="uk-UA" w:eastAsia="ru-RU"/>
        </w:rPr>
        <w:t xml:space="preserve">у разі втрати орієнтації слід залишатися на місці та використовувати компас або сигналізувати про своє </w:t>
      </w:r>
      <w:r w:rsidR="006371C0" w:rsidRPr="00AF470B">
        <w:rPr>
          <w:rFonts w:eastAsia="Times New Roman" w:cs="Times New Roman"/>
          <w:szCs w:val="28"/>
          <w:lang w:val="uk-UA" w:eastAsia="ru-RU"/>
        </w:rPr>
        <w:t>місцеперебування</w:t>
      </w:r>
      <w:r>
        <w:rPr>
          <w:rFonts w:eastAsia="Times New Roman" w:cs="Times New Roman"/>
          <w:szCs w:val="28"/>
          <w:lang w:val="uk-UA" w:eastAsia="ru-RU"/>
        </w:rPr>
        <w:t>;</w:t>
      </w:r>
    </w:p>
    <w:p w:rsidR="008015EA" w:rsidRPr="00535699" w:rsidRDefault="00535699" w:rsidP="00AF470B">
      <w:pPr>
        <w:numPr>
          <w:ilvl w:val="0"/>
          <w:numId w:val="15"/>
        </w:numPr>
        <w:tabs>
          <w:tab w:val="clear" w:pos="720"/>
          <w:tab w:val="num" w:pos="993"/>
        </w:tabs>
        <w:ind w:left="0" w:firstLine="709"/>
        <w:rPr>
          <w:rFonts w:eastAsia="Times New Roman" w:cs="Times New Roman"/>
          <w:szCs w:val="28"/>
          <w:lang w:val="uk-UA" w:eastAsia="ru-RU"/>
        </w:rPr>
      </w:pPr>
      <w:r w:rsidRPr="00535699">
        <w:rPr>
          <w:rFonts w:eastAsia="Times New Roman" w:cs="Times New Roman"/>
          <w:szCs w:val="28"/>
          <w:lang w:val="uk-UA" w:eastAsia="ru-RU"/>
        </w:rPr>
        <w:lastRenderedPageBreak/>
        <w:t xml:space="preserve">при отриманні травми необхідно звернутися </w:t>
      </w:r>
      <w:r>
        <w:rPr>
          <w:rFonts w:eastAsia="Times New Roman" w:cs="Times New Roman"/>
          <w:szCs w:val="28"/>
          <w:lang w:val="uk-UA" w:eastAsia="ru-RU"/>
        </w:rPr>
        <w:t xml:space="preserve">по допомогу, </w:t>
      </w:r>
      <w:r w:rsidRPr="00535699">
        <w:rPr>
          <w:rFonts w:eastAsia="Times New Roman" w:cs="Times New Roman"/>
          <w:szCs w:val="28"/>
          <w:lang w:val="uk-UA" w:eastAsia="ru-RU"/>
        </w:rPr>
        <w:t xml:space="preserve">викликати </w:t>
      </w:r>
      <w:r>
        <w:rPr>
          <w:rFonts w:eastAsia="Times New Roman" w:cs="Times New Roman"/>
          <w:szCs w:val="28"/>
          <w:lang w:val="uk-UA" w:eastAsia="ru-RU"/>
        </w:rPr>
        <w:t>рятувальників (</w:t>
      </w:r>
      <w:r w:rsidRPr="00535699">
        <w:rPr>
          <w:rFonts w:eastAsia="Times New Roman" w:cs="Times New Roman"/>
          <w:szCs w:val="28"/>
          <w:lang w:val="uk-UA" w:eastAsia="ru-RU"/>
        </w:rPr>
        <w:t>медичну допомогу</w:t>
      </w:r>
      <w:r>
        <w:rPr>
          <w:rFonts w:eastAsia="Times New Roman" w:cs="Times New Roman"/>
          <w:szCs w:val="28"/>
          <w:lang w:val="uk-UA" w:eastAsia="ru-RU"/>
        </w:rPr>
        <w:t>);</w:t>
      </w:r>
    </w:p>
    <w:p w:rsidR="008015EA" w:rsidRPr="00535699" w:rsidRDefault="00535699" w:rsidP="00AF470B">
      <w:pPr>
        <w:numPr>
          <w:ilvl w:val="0"/>
          <w:numId w:val="15"/>
        </w:numPr>
        <w:tabs>
          <w:tab w:val="clear" w:pos="720"/>
          <w:tab w:val="num" w:pos="993"/>
        </w:tabs>
        <w:ind w:left="0" w:firstLine="709"/>
        <w:rPr>
          <w:rFonts w:eastAsia="Times New Roman" w:cs="Times New Roman"/>
          <w:szCs w:val="28"/>
          <w:lang w:val="uk-UA" w:eastAsia="ru-RU"/>
        </w:rPr>
      </w:pPr>
      <w:r w:rsidRPr="00535699">
        <w:rPr>
          <w:rFonts w:eastAsia="Times New Roman" w:cs="Times New Roman"/>
          <w:szCs w:val="28"/>
          <w:lang w:val="uk-UA" w:eastAsia="ru-RU"/>
        </w:rPr>
        <w:t>якщо почалася гроза, слід уникати високих дерев і відкритих місць</w:t>
      </w:r>
      <w:r>
        <w:rPr>
          <w:rFonts w:eastAsia="Times New Roman" w:cs="Times New Roman"/>
          <w:szCs w:val="28"/>
          <w:lang w:val="uk-UA" w:eastAsia="ru-RU"/>
        </w:rPr>
        <w:t>;</w:t>
      </w:r>
    </w:p>
    <w:p w:rsidR="008015EA" w:rsidRPr="00535699" w:rsidRDefault="00535699" w:rsidP="00AF470B">
      <w:pPr>
        <w:numPr>
          <w:ilvl w:val="0"/>
          <w:numId w:val="15"/>
        </w:numPr>
        <w:tabs>
          <w:tab w:val="clear" w:pos="720"/>
          <w:tab w:val="num" w:pos="993"/>
        </w:tabs>
        <w:ind w:left="0" w:firstLine="709"/>
        <w:rPr>
          <w:rFonts w:eastAsia="Times New Roman" w:cs="Times New Roman"/>
          <w:szCs w:val="28"/>
          <w:lang w:val="uk-UA" w:eastAsia="ru-RU"/>
        </w:rPr>
      </w:pPr>
      <w:r w:rsidRPr="00535699">
        <w:rPr>
          <w:rFonts w:eastAsia="Times New Roman" w:cs="Times New Roman"/>
          <w:szCs w:val="28"/>
          <w:lang w:val="uk-UA" w:eastAsia="ru-RU"/>
        </w:rPr>
        <w:t xml:space="preserve">у разі нападу тварин </w:t>
      </w:r>
      <w:r>
        <w:rPr>
          <w:rFonts w:eastAsia="Times New Roman" w:cs="Times New Roman"/>
          <w:szCs w:val="28"/>
          <w:lang w:val="uk-UA" w:eastAsia="ru-RU"/>
        </w:rPr>
        <w:t xml:space="preserve">– </w:t>
      </w:r>
      <w:r w:rsidRPr="00535699">
        <w:rPr>
          <w:rFonts w:eastAsia="Times New Roman" w:cs="Times New Roman"/>
          <w:szCs w:val="28"/>
          <w:lang w:val="uk-UA" w:eastAsia="ru-RU"/>
        </w:rPr>
        <w:t>потрібно повільно відступати або використати засоби відлякування (свисток, гучні звуки).</w:t>
      </w:r>
    </w:p>
    <w:p w:rsidR="009E29CB" w:rsidRDefault="009E29CB" w:rsidP="00E76204">
      <w:pPr>
        <w:pStyle w:val="a9"/>
        <w:ind w:left="0"/>
        <w:rPr>
          <w:szCs w:val="28"/>
          <w:lang w:val="uk-UA"/>
        </w:rPr>
      </w:pPr>
    </w:p>
    <w:p w:rsidR="009E29CB" w:rsidRDefault="008015EA" w:rsidP="00466BBE">
      <w:pPr>
        <w:pStyle w:val="a9"/>
        <w:ind w:left="0"/>
        <w:jc w:val="left"/>
        <w:rPr>
          <w:szCs w:val="28"/>
          <w:lang w:val="uk-UA"/>
        </w:rPr>
      </w:pPr>
      <w:r w:rsidRPr="008015EA">
        <w:rPr>
          <w:szCs w:val="28"/>
          <w:lang w:val="uk-UA"/>
        </w:rPr>
        <w:t>Основні ризики під час занять та способи їх уникнення</w:t>
      </w:r>
    </w:p>
    <w:tbl>
      <w:tblPr>
        <w:tblStyle w:val="aa"/>
        <w:tblW w:w="0" w:type="auto"/>
        <w:jc w:val="center"/>
        <w:tblLook w:val="04A0" w:firstRow="1" w:lastRow="0" w:firstColumn="1" w:lastColumn="0" w:noHBand="0" w:noVBand="1"/>
      </w:tblPr>
      <w:tblGrid>
        <w:gridCol w:w="3482"/>
        <w:gridCol w:w="5818"/>
      </w:tblGrid>
      <w:tr w:rsidR="008015EA" w:rsidRPr="008015EA" w:rsidTr="00466BBE">
        <w:trPr>
          <w:jc w:val="center"/>
        </w:trPr>
        <w:tc>
          <w:tcPr>
            <w:tcW w:w="3482" w:type="dxa"/>
            <w:vAlign w:val="center"/>
          </w:tcPr>
          <w:p w:rsidR="008015EA" w:rsidRPr="008015EA" w:rsidRDefault="008015EA" w:rsidP="008015EA">
            <w:pPr>
              <w:pStyle w:val="a9"/>
              <w:ind w:left="0" w:firstLine="0"/>
              <w:jc w:val="center"/>
              <w:rPr>
                <w:i/>
                <w:iCs/>
                <w:sz w:val="24"/>
                <w:szCs w:val="24"/>
                <w:lang w:val="uk-UA"/>
              </w:rPr>
            </w:pPr>
            <w:r w:rsidRPr="008015EA">
              <w:rPr>
                <w:i/>
                <w:iCs/>
                <w:sz w:val="24"/>
                <w:szCs w:val="24"/>
                <w:lang w:val="uk-UA"/>
              </w:rPr>
              <w:t>Потенційний ризик</w:t>
            </w:r>
          </w:p>
        </w:tc>
        <w:tc>
          <w:tcPr>
            <w:tcW w:w="5818" w:type="dxa"/>
            <w:vAlign w:val="center"/>
          </w:tcPr>
          <w:p w:rsidR="008015EA" w:rsidRPr="008015EA" w:rsidRDefault="008015EA" w:rsidP="008015EA">
            <w:pPr>
              <w:pStyle w:val="a9"/>
              <w:ind w:left="0" w:firstLine="0"/>
              <w:jc w:val="center"/>
              <w:rPr>
                <w:i/>
                <w:iCs/>
                <w:sz w:val="24"/>
                <w:szCs w:val="24"/>
                <w:lang w:val="uk-UA"/>
              </w:rPr>
            </w:pPr>
            <w:r w:rsidRPr="008015EA">
              <w:rPr>
                <w:i/>
                <w:iCs/>
                <w:sz w:val="24"/>
                <w:szCs w:val="24"/>
                <w:lang w:val="uk-UA"/>
              </w:rPr>
              <w:t>Спосіб запобігання</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Падіння, травми кінцівок</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Носити взуття з протекторною підошвою, уважно дивитися під ноги, уникати небезпечних ділянок</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Втрата орієнтації</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Використовувати компас і карту, позначати контрольні точки, залишатися в полі зору групи</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Укус комах або змій</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Одягати довгі рукави та штани, використовувати репеленти, уникати високої трави</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Перегрів або переохолодження</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Вибирати відповідний одяг, слідкувати за станом учасників, забезпечити доступ до води</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Втома або зневоднення</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Робити регулярні зупинки, пити воду, мати запас їжі</w:t>
            </w:r>
          </w:p>
        </w:tc>
      </w:tr>
      <w:tr w:rsidR="008015EA" w:rsidRPr="008015EA" w:rsidTr="00466BBE">
        <w:trPr>
          <w:jc w:val="center"/>
        </w:trPr>
        <w:tc>
          <w:tcPr>
            <w:tcW w:w="3482" w:type="dxa"/>
            <w:vAlign w:val="center"/>
          </w:tcPr>
          <w:p w:rsidR="008015EA" w:rsidRPr="008015EA" w:rsidRDefault="008015EA" w:rsidP="008015EA">
            <w:pPr>
              <w:pStyle w:val="a9"/>
              <w:ind w:left="0" w:firstLine="0"/>
              <w:jc w:val="left"/>
              <w:rPr>
                <w:sz w:val="24"/>
                <w:szCs w:val="24"/>
                <w:lang w:val="uk-UA"/>
              </w:rPr>
            </w:pPr>
            <w:r w:rsidRPr="008015EA">
              <w:rPr>
                <w:sz w:val="24"/>
                <w:szCs w:val="24"/>
                <w:lang w:val="uk-UA"/>
              </w:rPr>
              <w:t>Вплив погодних умов (дощ, гроза, сильний вітер)</w:t>
            </w:r>
          </w:p>
        </w:tc>
        <w:tc>
          <w:tcPr>
            <w:tcW w:w="5818" w:type="dxa"/>
            <w:vAlign w:val="center"/>
          </w:tcPr>
          <w:p w:rsidR="008015EA" w:rsidRPr="008015EA" w:rsidRDefault="008015EA" w:rsidP="008015EA">
            <w:pPr>
              <w:pStyle w:val="a9"/>
              <w:ind w:left="0" w:firstLine="0"/>
              <w:rPr>
                <w:sz w:val="24"/>
                <w:szCs w:val="24"/>
                <w:lang w:val="uk-UA"/>
              </w:rPr>
            </w:pPr>
            <w:r w:rsidRPr="008015EA">
              <w:rPr>
                <w:sz w:val="24"/>
                <w:szCs w:val="24"/>
                <w:lang w:val="uk-UA"/>
              </w:rPr>
              <w:t>Перед початком перевіряти прогноз погоди, уникати відкритої місцевості під час грози</w:t>
            </w:r>
          </w:p>
        </w:tc>
      </w:tr>
    </w:tbl>
    <w:p w:rsidR="008015EA" w:rsidRDefault="008015EA" w:rsidP="008015EA">
      <w:pPr>
        <w:pStyle w:val="a9"/>
        <w:ind w:left="0" w:firstLine="0"/>
        <w:jc w:val="center"/>
        <w:rPr>
          <w:szCs w:val="28"/>
          <w:lang w:val="uk-UA"/>
        </w:rPr>
      </w:pPr>
    </w:p>
    <w:p w:rsidR="00A9688B" w:rsidRPr="00A9688B" w:rsidRDefault="00A9688B" w:rsidP="00A9688B">
      <w:pPr>
        <w:pStyle w:val="a9"/>
        <w:ind w:left="0"/>
        <w:rPr>
          <w:szCs w:val="28"/>
          <w:lang w:val="uk-UA"/>
        </w:rPr>
      </w:pPr>
      <w:r w:rsidRPr="00A9688B">
        <w:rPr>
          <w:szCs w:val="28"/>
          <w:lang w:val="uk-UA"/>
        </w:rPr>
        <w:t xml:space="preserve">Безпека під час спортивного орієнтування є ключовим фактором, особливо для початківців. Дотримання правил, правильне екіпірування, оцінка ризиків і </w:t>
      </w:r>
      <w:r w:rsidR="00535699">
        <w:rPr>
          <w:szCs w:val="28"/>
          <w:lang w:val="uk-UA"/>
        </w:rPr>
        <w:t xml:space="preserve">раціональна </w:t>
      </w:r>
      <w:r w:rsidRPr="00A9688B">
        <w:rPr>
          <w:szCs w:val="28"/>
          <w:lang w:val="uk-UA"/>
        </w:rPr>
        <w:t xml:space="preserve">організація </w:t>
      </w:r>
      <w:r w:rsidR="00535699">
        <w:rPr>
          <w:szCs w:val="28"/>
          <w:lang w:val="uk-UA"/>
        </w:rPr>
        <w:t>на</w:t>
      </w:r>
      <w:r w:rsidR="001F0B98">
        <w:rPr>
          <w:szCs w:val="28"/>
          <w:lang w:val="uk-UA"/>
        </w:rPr>
        <w:t>в</w:t>
      </w:r>
      <w:r w:rsidR="00535699">
        <w:rPr>
          <w:szCs w:val="28"/>
          <w:lang w:val="uk-UA"/>
        </w:rPr>
        <w:t>чально-</w:t>
      </w:r>
      <w:r w:rsidRPr="00A9688B">
        <w:rPr>
          <w:szCs w:val="28"/>
          <w:lang w:val="uk-UA"/>
        </w:rPr>
        <w:t>тренува</w:t>
      </w:r>
      <w:r w:rsidR="00535699">
        <w:rPr>
          <w:szCs w:val="28"/>
          <w:lang w:val="uk-UA"/>
        </w:rPr>
        <w:t>льного процесу д</w:t>
      </w:r>
      <w:r w:rsidRPr="00A9688B">
        <w:rPr>
          <w:szCs w:val="28"/>
          <w:lang w:val="uk-UA"/>
        </w:rPr>
        <w:t>опомагають знизити ймовірність травм і забезпечити комфортні умови для навчання.</w:t>
      </w:r>
    </w:p>
    <w:p w:rsidR="00B81439" w:rsidRDefault="00B81439" w:rsidP="00B81439">
      <w:pPr>
        <w:pStyle w:val="a9"/>
        <w:ind w:left="0"/>
        <w:contextualSpacing w:val="0"/>
        <w:rPr>
          <w:szCs w:val="28"/>
          <w:lang w:val="uk-UA"/>
        </w:rPr>
      </w:pPr>
    </w:p>
    <w:p w:rsidR="00B81439" w:rsidRPr="004A256C" w:rsidRDefault="00B81439" w:rsidP="00B81439">
      <w:pPr>
        <w:pStyle w:val="ab"/>
        <w:shd w:val="clear" w:color="auto" w:fill="FFFFFF"/>
        <w:spacing w:before="0" w:beforeAutospacing="0" w:after="0" w:afterAutospacing="0"/>
        <w:outlineLvl w:val="1"/>
        <w:rPr>
          <w:b/>
          <w:sz w:val="28"/>
          <w:szCs w:val="28"/>
          <w:lang w:val="uk-UA"/>
        </w:rPr>
      </w:pPr>
      <w:bookmarkStart w:id="42" w:name="_Toc193797465"/>
      <w:r>
        <w:rPr>
          <w:b/>
          <w:sz w:val="28"/>
          <w:szCs w:val="28"/>
          <w:lang w:val="uk-UA"/>
        </w:rPr>
        <w:t>9</w:t>
      </w:r>
      <w:r w:rsidRPr="004A256C">
        <w:rPr>
          <w:b/>
          <w:sz w:val="28"/>
          <w:szCs w:val="28"/>
          <w:lang w:val="uk-UA"/>
        </w:rPr>
        <w:t xml:space="preserve">. </w:t>
      </w:r>
      <w:r w:rsidRPr="00C3682F">
        <w:rPr>
          <w:b/>
          <w:sz w:val="28"/>
          <w:szCs w:val="28"/>
          <w:lang w:val="uk-UA"/>
        </w:rPr>
        <w:t>Оцінювання та контроль початкової підготовки</w:t>
      </w:r>
      <w:bookmarkEnd w:id="42"/>
    </w:p>
    <w:p w:rsidR="00B81439" w:rsidRPr="004A256C" w:rsidRDefault="00B81439" w:rsidP="00B81439">
      <w:pPr>
        <w:pStyle w:val="ab"/>
        <w:spacing w:before="0" w:beforeAutospacing="0" w:after="0" w:afterAutospacing="0"/>
        <w:rPr>
          <w:sz w:val="28"/>
          <w:szCs w:val="28"/>
          <w:lang w:val="uk-UA"/>
        </w:rPr>
      </w:pPr>
    </w:p>
    <w:p w:rsidR="00E740B7" w:rsidRDefault="00E740B7" w:rsidP="00E740B7">
      <w:pPr>
        <w:pStyle w:val="a9"/>
        <w:ind w:left="0"/>
        <w:rPr>
          <w:szCs w:val="28"/>
          <w:lang w:val="uk-UA"/>
        </w:rPr>
      </w:pPr>
      <w:r w:rsidRPr="00E740B7">
        <w:rPr>
          <w:szCs w:val="28"/>
          <w:lang w:val="uk-UA"/>
        </w:rPr>
        <w:t xml:space="preserve">Оцінювання та контроль рівня підготовки початківців у спортивному орієнтуванні є важливою </w:t>
      </w:r>
      <w:r w:rsidR="006371C0">
        <w:rPr>
          <w:szCs w:val="28"/>
          <w:lang w:val="uk-UA"/>
        </w:rPr>
        <w:t>частиною</w:t>
      </w:r>
      <w:r w:rsidRPr="00E740B7">
        <w:rPr>
          <w:szCs w:val="28"/>
          <w:lang w:val="uk-UA"/>
        </w:rPr>
        <w:t xml:space="preserve"> </w:t>
      </w:r>
      <w:r w:rsidR="00B75836">
        <w:rPr>
          <w:szCs w:val="28"/>
          <w:lang w:val="uk-UA"/>
        </w:rPr>
        <w:t>освітнього</w:t>
      </w:r>
      <w:r w:rsidRPr="00E740B7">
        <w:rPr>
          <w:szCs w:val="28"/>
          <w:lang w:val="uk-UA"/>
        </w:rPr>
        <w:t xml:space="preserve"> процесу. Вони дозволяють визначити рівень о</w:t>
      </w:r>
      <w:r w:rsidR="006371C0">
        <w:rPr>
          <w:szCs w:val="28"/>
          <w:lang w:val="uk-UA"/>
        </w:rPr>
        <w:t xml:space="preserve">панування </w:t>
      </w:r>
      <w:r w:rsidRPr="00E740B7">
        <w:rPr>
          <w:szCs w:val="28"/>
          <w:lang w:val="uk-UA"/>
        </w:rPr>
        <w:t xml:space="preserve">теоретичними знаннями, практичними навичками та фізичною підготовкою </w:t>
      </w:r>
      <w:r w:rsidR="009B66A4">
        <w:rPr>
          <w:szCs w:val="28"/>
          <w:lang w:val="uk-UA"/>
        </w:rPr>
        <w:t>вихованців</w:t>
      </w:r>
      <w:r w:rsidRPr="00E740B7">
        <w:rPr>
          <w:szCs w:val="28"/>
          <w:lang w:val="uk-UA"/>
        </w:rPr>
        <w:t>. Контроль проводиться на різних етапах підготовки та включає тестування, спостереження, змагальну діяльність і самооцінку.</w:t>
      </w:r>
    </w:p>
    <w:p w:rsidR="000F0DB8" w:rsidRDefault="00E740B7" w:rsidP="00E740B7">
      <w:pPr>
        <w:pStyle w:val="a9"/>
        <w:ind w:left="0"/>
        <w:rPr>
          <w:szCs w:val="28"/>
          <w:lang w:val="uk-UA"/>
        </w:rPr>
      </w:pPr>
      <w:r w:rsidRPr="00E740B7">
        <w:rPr>
          <w:szCs w:val="28"/>
          <w:lang w:val="uk-UA"/>
        </w:rPr>
        <w:t xml:space="preserve">Основною </w:t>
      </w:r>
      <w:r w:rsidRPr="000F0DB8">
        <w:rPr>
          <w:b/>
          <w:bCs/>
          <w:i/>
          <w:iCs/>
          <w:szCs w:val="28"/>
          <w:lang w:val="uk-UA"/>
        </w:rPr>
        <w:t>метою оцінювання</w:t>
      </w:r>
      <w:r w:rsidRPr="00E740B7">
        <w:rPr>
          <w:szCs w:val="28"/>
          <w:lang w:val="uk-UA"/>
        </w:rPr>
        <w:t xml:space="preserve"> початкової підготовки у спортивному орієнтуванні є визначення рівня засвоєння знань і навичок, необхідних для успішного проходження дистанцій. </w:t>
      </w:r>
    </w:p>
    <w:p w:rsidR="00E740B7" w:rsidRPr="00E740B7" w:rsidRDefault="00E740B7" w:rsidP="00E740B7">
      <w:pPr>
        <w:pStyle w:val="a9"/>
        <w:ind w:left="0"/>
        <w:rPr>
          <w:szCs w:val="28"/>
          <w:lang w:val="uk-UA"/>
        </w:rPr>
      </w:pPr>
      <w:r w:rsidRPr="00E740B7">
        <w:rPr>
          <w:szCs w:val="28"/>
          <w:lang w:val="uk-UA"/>
        </w:rPr>
        <w:t xml:space="preserve">Основні </w:t>
      </w:r>
      <w:r w:rsidRPr="000F0DB8">
        <w:rPr>
          <w:b/>
          <w:bCs/>
          <w:i/>
          <w:iCs/>
          <w:szCs w:val="28"/>
          <w:lang w:val="uk-UA"/>
        </w:rPr>
        <w:t>завдання оцінювання</w:t>
      </w:r>
      <w:r w:rsidRPr="00E740B7">
        <w:rPr>
          <w:szCs w:val="28"/>
          <w:lang w:val="uk-UA"/>
        </w:rPr>
        <w:t>:</w:t>
      </w:r>
    </w:p>
    <w:p w:rsidR="00E740B7" w:rsidRPr="000F0DB8" w:rsidRDefault="000F0DB8" w:rsidP="002C391F">
      <w:pPr>
        <w:numPr>
          <w:ilvl w:val="0"/>
          <w:numId w:val="15"/>
        </w:numPr>
        <w:tabs>
          <w:tab w:val="clear" w:pos="720"/>
          <w:tab w:val="num" w:pos="993"/>
        </w:tabs>
        <w:ind w:left="0" w:firstLine="709"/>
        <w:rPr>
          <w:rFonts w:eastAsia="Times New Roman" w:cs="Times New Roman"/>
          <w:szCs w:val="28"/>
          <w:lang w:val="uk-UA" w:eastAsia="ru-RU"/>
        </w:rPr>
      </w:pPr>
      <w:r w:rsidRPr="000F0DB8">
        <w:rPr>
          <w:rFonts w:eastAsia="Times New Roman" w:cs="Times New Roman"/>
          <w:szCs w:val="28"/>
          <w:lang w:val="uk-UA" w:eastAsia="ru-RU"/>
        </w:rPr>
        <w:t>визначення рівня о</w:t>
      </w:r>
      <w:r w:rsidR="006371C0">
        <w:rPr>
          <w:rFonts w:eastAsia="Times New Roman" w:cs="Times New Roman"/>
          <w:szCs w:val="28"/>
          <w:lang w:val="uk-UA" w:eastAsia="ru-RU"/>
        </w:rPr>
        <w:t xml:space="preserve">панування </w:t>
      </w:r>
      <w:r w:rsidRPr="000F0DB8">
        <w:rPr>
          <w:rFonts w:eastAsia="Times New Roman" w:cs="Times New Roman"/>
          <w:szCs w:val="28"/>
          <w:lang w:val="uk-UA" w:eastAsia="ru-RU"/>
        </w:rPr>
        <w:t>технікою спортивного орієнтування</w:t>
      </w:r>
      <w:r>
        <w:rPr>
          <w:rFonts w:eastAsia="Times New Roman" w:cs="Times New Roman"/>
          <w:szCs w:val="28"/>
          <w:lang w:val="uk-UA" w:eastAsia="ru-RU"/>
        </w:rPr>
        <w:t>;</w:t>
      </w:r>
    </w:p>
    <w:p w:rsidR="00E740B7" w:rsidRPr="000F0DB8" w:rsidRDefault="000F0DB8" w:rsidP="002C391F">
      <w:pPr>
        <w:numPr>
          <w:ilvl w:val="0"/>
          <w:numId w:val="15"/>
        </w:numPr>
        <w:tabs>
          <w:tab w:val="clear" w:pos="720"/>
          <w:tab w:val="num" w:pos="993"/>
        </w:tabs>
        <w:ind w:left="0" w:firstLine="709"/>
        <w:rPr>
          <w:rFonts w:eastAsia="Times New Roman" w:cs="Times New Roman"/>
          <w:szCs w:val="28"/>
          <w:lang w:val="uk-UA" w:eastAsia="ru-RU"/>
        </w:rPr>
      </w:pPr>
      <w:r w:rsidRPr="000F0DB8">
        <w:rPr>
          <w:rFonts w:eastAsia="Times New Roman" w:cs="Times New Roman"/>
          <w:szCs w:val="28"/>
          <w:lang w:val="uk-UA" w:eastAsia="ru-RU"/>
        </w:rPr>
        <w:t>оцінка фізичної підготовленості учасників</w:t>
      </w:r>
      <w:r>
        <w:rPr>
          <w:rFonts w:eastAsia="Times New Roman" w:cs="Times New Roman"/>
          <w:szCs w:val="28"/>
          <w:lang w:val="uk-UA" w:eastAsia="ru-RU"/>
        </w:rPr>
        <w:t>;</w:t>
      </w:r>
    </w:p>
    <w:p w:rsidR="00E740B7" w:rsidRPr="000F0DB8" w:rsidRDefault="000F0DB8" w:rsidP="002C391F">
      <w:pPr>
        <w:numPr>
          <w:ilvl w:val="0"/>
          <w:numId w:val="15"/>
        </w:numPr>
        <w:tabs>
          <w:tab w:val="clear" w:pos="720"/>
          <w:tab w:val="num" w:pos="993"/>
        </w:tabs>
        <w:ind w:left="0" w:firstLine="709"/>
        <w:rPr>
          <w:rFonts w:eastAsia="Times New Roman" w:cs="Times New Roman"/>
          <w:szCs w:val="28"/>
          <w:lang w:val="uk-UA" w:eastAsia="ru-RU"/>
        </w:rPr>
      </w:pPr>
      <w:r w:rsidRPr="000F0DB8">
        <w:rPr>
          <w:rFonts w:eastAsia="Times New Roman" w:cs="Times New Roman"/>
          <w:szCs w:val="28"/>
          <w:lang w:val="uk-UA" w:eastAsia="ru-RU"/>
        </w:rPr>
        <w:t>виявлення типових помилок і їх корекція</w:t>
      </w:r>
      <w:r>
        <w:rPr>
          <w:rFonts w:eastAsia="Times New Roman" w:cs="Times New Roman"/>
          <w:szCs w:val="28"/>
          <w:lang w:val="uk-UA" w:eastAsia="ru-RU"/>
        </w:rPr>
        <w:t>;</w:t>
      </w:r>
    </w:p>
    <w:p w:rsidR="00E740B7" w:rsidRPr="000F0DB8" w:rsidRDefault="000F0DB8" w:rsidP="002C391F">
      <w:pPr>
        <w:numPr>
          <w:ilvl w:val="0"/>
          <w:numId w:val="15"/>
        </w:numPr>
        <w:tabs>
          <w:tab w:val="clear" w:pos="720"/>
          <w:tab w:val="num" w:pos="993"/>
        </w:tabs>
        <w:ind w:left="0" w:firstLine="709"/>
        <w:rPr>
          <w:rFonts w:eastAsia="Times New Roman" w:cs="Times New Roman"/>
          <w:szCs w:val="28"/>
          <w:lang w:val="uk-UA" w:eastAsia="ru-RU"/>
        </w:rPr>
      </w:pPr>
      <w:r w:rsidRPr="000F0DB8">
        <w:rPr>
          <w:rFonts w:eastAsia="Times New Roman" w:cs="Times New Roman"/>
          <w:szCs w:val="28"/>
          <w:lang w:val="uk-UA" w:eastAsia="ru-RU"/>
        </w:rPr>
        <w:t xml:space="preserve">визначення ефективності </w:t>
      </w:r>
      <w:r w:rsidR="00B75836">
        <w:rPr>
          <w:rFonts w:eastAsia="Times New Roman" w:cs="Times New Roman"/>
          <w:szCs w:val="28"/>
          <w:lang w:val="uk-UA" w:eastAsia="ru-RU"/>
        </w:rPr>
        <w:t>освітнього</w:t>
      </w:r>
      <w:r w:rsidRPr="000F0DB8">
        <w:rPr>
          <w:rFonts w:eastAsia="Times New Roman" w:cs="Times New Roman"/>
          <w:szCs w:val="28"/>
          <w:lang w:val="uk-UA" w:eastAsia="ru-RU"/>
        </w:rPr>
        <w:t xml:space="preserve"> процесу та коригування програми підготовки</w:t>
      </w:r>
      <w:r>
        <w:rPr>
          <w:rFonts w:eastAsia="Times New Roman" w:cs="Times New Roman"/>
          <w:szCs w:val="28"/>
          <w:lang w:val="uk-UA" w:eastAsia="ru-RU"/>
        </w:rPr>
        <w:t>;</w:t>
      </w:r>
    </w:p>
    <w:p w:rsidR="00E740B7" w:rsidRPr="000F0DB8" w:rsidRDefault="000F0DB8" w:rsidP="002C391F">
      <w:pPr>
        <w:numPr>
          <w:ilvl w:val="0"/>
          <w:numId w:val="15"/>
        </w:numPr>
        <w:tabs>
          <w:tab w:val="clear" w:pos="720"/>
          <w:tab w:val="num" w:pos="993"/>
        </w:tabs>
        <w:ind w:left="0" w:firstLine="709"/>
        <w:rPr>
          <w:rFonts w:eastAsia="Times New Roman" w:cs="Times New Roman"/>
          <w:szCs w:val="28"/>
          <w:lang w:val="uk-UA" w:eastAsia="ru-RU"/>
        </w:rPr>
      </w:pPr>
      <w:r w:rsidRPr="000F0DB8">
        <w:rPr>
          <w:rFonts w:eastAsia="Times New Roman" w:cs="Times New Roman"/>
          <w:szCs w:val="28"/>
          <w:lang w:val="uk-UA" w:eastAsia="ru-RU"/>
        </w:rPr>
        <w:t>підготовка до змагальної діяльності.</w:t>
      </w:r>
    </w:p>
    <w:p w:rsidR="00863DF8" w:rsidRDefault="00863DF8" w:rsidP="00863DF8">
      <w:pPr>
        <w:rPr>
          <w:szCs w:val="28"/>
          <w:lang w:val="uk-UA"/>
        </w:rPr>
      </w:pPr>
      <w:r w:rsidRPr="00863DF8">
        <w:rPr>
          <w:b/>
          <w:bCs/>
          <w:i/>
          <w:iCs/>
          <w:szCs w:val="28"/>
          <w:lang w:val="uk-UA"/>
        </w:rPr>
        <w:lastRenderedPageBreak/>
        <w:t>Оцінювання</w:t>
      </w:r>
      <w:r w:rsidRPr="00863DF8">
        <w:rPr>
          <w:szCs w:val="28"/>
          <w:lang w:val="uk-UA"/>
        </w:rPr>
        <w:t xml:space="preserve"> початкової підготовки у спортивному орієнтуванні проводиться за кількома критеріями:</w:t>
      </w:r>
      <w:r>
        <w:rPr>
          <w:szCs w:val="28"/>
          <w:lang w:val="uk-UA"/>
        </w:rPr>
        <w:t xml:space="preserve"> </w:t>
      </w:r>
      <w:r w:rsidR="006371C0">
        <w:rPr>
          <w:szCs w:val="28"/>
          <w:lang w:val="uk-UA"/>
        </w:rPr>
        <w:t>теоретична</w:t>
      </w:r>
      <w:r>
        <w:rPr>
          <w:szCs w:val="28"/>
          <w:lang w:val="uk-UA"/>
        </w:rPr>
        <w:t xml:space="preserve"> та практична підготовка, фізична та тактична підготовленість, техніка безпеки. </w:t>
      </w:r>
    </w:p>
    <w:p w:rsidR="00863DF8" w:rsidRDefault="00863DF8" w:rsidP="00863DF8">
      <w:pPr>
        <w:ind w:firstLine="0"/>
        <w:jc w:val="center"/>
        <w:rPr>
          <w:szCs w:val="28"/>
          <w:lang w:val="uk-UA"/>
        </w:rPr>
      </w:pPr>
    </w:p>
    <w:p w:rsidR="00863DF8" w:rsidRDefault="00863DF8" w:rsidP="009249C8">
      <w:pPr>
        <w:jc w:val="left"/>
        <w:rPr>
          <w:szCs w:val="28"/>
          <w:lang w:val="uk-UA"/>
        </w:rPr>
      </w:pPr>
      <w:r w:rsidRPr="00863DF8">
        <w:rPr>
          <w:szCs w:val="28"/>
          <w:lang w:val="uk-UA"/>
        </w:rPr>
        <w:t>Основні критерії оцінювання</w:t>
      </w:r>
    </w:p>
    <w:tbl>
      <w:tblPr>
        <w:tblStyle w:val="aa"/>
        <w:tblW w:w="0" w:type="auto"/>
        <w:jc w:val="center"/>
        <w:tblLook w:val="04A0" w:firstRow="1" w:lastRow="0" w:firstColumn="1" w:lastColumn="0" w:noHBand="0" w:noVBand="1"/>
      </w:tblPr>
      <w:tblGrid>
        <w:gridCol w:w="3419"/>
        <w:gridCol w:w="6202"/>
      </w:tblGrid>
      <w:tr w:rsidR="00863DF8" w:rsidRPr="00863DF8" w:rsidTr="009249C8">
        <w:trPr>
          <w:jc w:val="center"/>
        </w:trPr>
        <w:tc>
          <w:tcPr>
            <w:tcW w:w="3419" w:type="dxa"/>
            <w:vAlign w:val="center"/>
          </w:tcPr>
          <w:p w:rsidR="00863DF8" w:rsidRPr="00863DF8" w:rsidRDefault="00863DF8" w:rsidP="00863DF8">
            <w:pPr>
              <w:pStyle w:val="a9"/>
              <w:ind w:left="0" w:firstLine="0"/>
              <w:jc w:val="center"/>
              <w:rPr>
                <w:i/>
                <w:iCs/>
                <w:sz w:val="24"/>
                <w:szCs w:val="24"/>
                <w:lang w:val="uk-UA"/>
              </w:rPr>
            </w:pPr>
            <w:r w:rsidRPr="00863DF8">
              <w:rPr>
                <w:i/>
                <w:iCs/>
                <w:sz w:val="24"/>
                <w:szCs w:val="24"/>
                <w:lang w:val="uk-UA"/>
              </w:rPr>
              <w:t>Критерій</w:t>
            </w:r>
          </w:p>
        </w:tc>
        <w:tc>
          <w:tcPr>
            <w:tcW w:w="6202" w:type="dxa"/>
            <w:vAlign w:val="center"/>
          </w:tcPr>
          <w:p w:rsidR="00863DF8" w:rsidRPr="00863DF8" w:rsidRDefault="00863DF8" w:rsidP="00863DF8">
            <w:pPr>
              <w:pStyle w:val="a9"/>
              <w:ind w:left="0" w:firstLine="0"/>
              <w:jc w:val="center"/>
              <w:rPr>
                <w:i/>
                <w:iCs/>
                <w:sz w:val="24"/>
                <w:szCs w:val="24"/>
                <w:lang w:val="uk-UA"/>
              </w:rPr>
            </w:pPr>
            <w:r w:rsidRPr="00863DF8">
              <w:rPr>
                <w:i/>
                <w:iCs/>
                <w:sz w:val="24"/>
                <w:szCs w:val="24"/>
                <w:lang w:val="uk-UA"/>
              </w:rPr>
              <w:t>Показники оцінювання</w:t>
            </w:r>
          </w:p>
        </w:tc>
      </w:tr>
      <w:tr w:rsidR="00863DF8" w:rsidRPr="00863DF8" w:rsidTr="009249C8">
        <w:trPr>
          <w:jc w:val="center"/>
        </w:trPr>
        <w:tc>
          <w:tcPr>
            <w:tcW w:w="3419" w:type="dxa"/>
            <w:vAlign w:val="center"/>
          </w:tcPr>
          <w:p w:rsidR="00863DF8" w:rsidRPr="00863DF8" w:rsidRDefault="00863DF8" w:rsidP="00863DF8">
            <w:pPr>
              <w:pStyle w:val="a9"/>
              <w:ind w:left="0" w:firstLine="0"/>
              <w:jc w:val="left"/>
              <w:rPr>
                <w:sz w:val="24"/>
                <w:szCs w:val="24"/>
                <w:lang w:val="uk-UA"/>
              </w:rPr>
            </w:pPr>
            <w:r w:rsidRPr="00863DF8">
              <w:rPr>
                <w:sz w:val="24"/>
                <w:szCs w:val="24"/>
                <w:lang w:val="uk-UA"/>
              </w:rPr>
              <w:t>Теоретична підготовка</w:t>
            </w:r>
          </w:p>
        </w:tc>
        <w:tc>
          <w:tcPr>
            <w:tcW w:w="6202" w:type="dxa"/>
            <w:vAlign w:val="center"/>
          </w:tcPr>
          <w:p w:rsidR="00863DF8" w:rsidRPr="00863DF8" w:rsidRDefault="00863DF8" w:rsidP="00863DF8">
            <w:pPr>
              <w:pStyle w:val="a9"/>
              <w:ind w:left="0" w:firstLine="0"/>
              <w:rPr>
                <w:sz w:val="24"/>
                <w:szCs w:val="24"/>
                <w:lang w:val="uk-UA"/>
              </w:rPr>
            </w:pPr>
            <w:r w:rsidRPr="00863DF8">
              <w:rPr>
                <w:sz w:val="24"/>
                <w:szCs w:val="24"/>
                <w:lang w:val="uk-UA"/>
              </w:rPr>
              <w:t>Рівень знань з орієнтування, вміння працювати з картою та компасом</w:t>
            </w:r>
          </w:p>
        </w:tc>
      </w:tr>
      <w:tr w:rsidR="00863DF8" w:rsidRPr="00863DF8" w:rsidTr="009249C8">
        <w:trPr>
          <w:jc w:val="center"/>
        </w:trPr>
        <w:tc>
          <w:tcPr>
            <w:tcW w:w="3419" w:type="dxa"/>
            <w:vAlign w:val="center"/>
          </w:tcPr>
          <w:p w:rsidR="00863DF8" w:rsidRPr="00863DF8" w:rsidRDefault="00863DF8" w:rsidP="00863DF8">
            <w:pPr>
              <w:pStyle w:val="a9"/>
              <w:ind w:left="0" w:firstLine="0"/>
              <w:jc w:val="left"/>
              <w:rPr>
                <w:sz w:val="24"/>
                <w:szCs w:val="24"/>
                <w:lang w:val="uk-UA"/>
              </w:rPr>
            </w:pPr>
            <w:r w:rsidRPr="00863DF8">
              <w:rPr>
                <w:sz w:val="24"/>
                <w:szCs w:val="24"/>
                <w:lang w:val="uk-UA"/>
              </w:rPr>
              <w:t>Практичні навички</w:t>
            </w:r>
          </w:p>
        </w:tc>
        <w:tc>
          <w:tcPr>
            <w:tcW w:w="6202" w:type="dxa"/>
            <w:vAlign w:val="center"/>
          </w:tcPr>
          <w:p w:rsidR="00863DF8" w:rsidRPr="00863DF8" w:rsidRDefault="00863DF8" w:rsidP="00863DF8">
            <w:pPr>
              <w:pStyle w:val="a9"/>
              <w:ind w:left="0" w:firstLine="0"/>
              <w:rPr>
                <w:sz w:val="24"/>
                <w:szCs w:val="24"/>
                <w:lang w:val="uk-UA"/>
              </w:rPr>
            </w:pPr>
            <w:r w:rsidRPr="00863DF8">
              <w:rPr>
                <w:sz w:val="24"/>
                <w:szCs w:val="24"/>
                <w:lang w:val="uk-UA"/>
              </w:rPr>
              <w:t>Точність визначення азимут</w:t>
            </w:r>
            <w:r w:rsidR="006371C0">
              <w:rPr>
                <w:sz w:val="24"/>
                <w:szCs w:val="24"/>
                <w:lang w:val="uk-UA"/>
              </w:rPr>
              <w:t>а</w:t>
            </w:r>
            <w:r w:rsidRPr="00863DF8">
              <w:rPr>
                <w:sz w:val="24"/>
                <w:szCs w:val="24"/>
                <w:lang w:val="uk-UA"/>
              </w:rPr>
              <w:t>, швидкість проходження контрольних точок</w:t>
            </w:r>
          </w:p>
        </w:tc>
      </w:tr>
      <w:tr w:rsidR="00863DF8" w:rsidRPr="00863DF8" w:rsidTr="009249C8">
        <w:trPr>
          <w:jc w:val="center"/>
        </w:trPr>
        <w:tc>
          <w:tcPr>
            <w:tcW w:w="3419" w:type="dxa"/>
            <w:vAlign w:val="center"/>
          </w:tcPr>
          <w:p w:rsidR="00863DF8" w:rsidRPr="00863DF8" w:rsidRDefault="00863DF8" w:rsidP="00863DF8">
            <w:pPr>
              <w:pStyle w:val="a9"/>
              <w:ind w:left="0" w:firstLine="0"/>
              <w:jc w:val="left"/>
              <w:rPr>
                <w:sz w:val="24"/>
                <w:szCs w:val="24"/>
                <w:lang w:val="uk-UA"/>
              </w:rPr>
            </w:pPr>
            <w:r w:rsidRPr="00863DF8">
              <w:rPr>
                <w:sz w:val="24"/>
                <w:szCs w:val="24"/>
                <w:lang w:val="uk-UA"/>
              </w:rPr>
              <w:t>Фізична підготовленість</w:t>
            </w:r>
          </w:p>
        </w:tc>
        <w:tc>
          <w:tcPr>
            <w:tcW w:w="6202" w:type="dxa"/>
            <w:vAlign w:val="center"/>
          </w:tcPr>
          <w:p w:rsidR="00863DF8" w:rsidRPr="00863DF8" w:rsidRDefault="00863DF8" w:rsidP="00863DF8">
            <w:pPr>
              <w:pStyle w:val="a9"/>
              <w:ind w:left="0" w:firstLine="0"/>
              <w:rPr>
                <w:sz w:val="24"/>
                <w:szCs w:val="24"/>
                <w:lang w:val="uk-UA"/>
              </w:rPr>
            </w:pPr>
            <w:r w:rsidRPr="00863DF8">
              <w:rPr>
                <w:sz w:val="24"/>
                <w:szCs w:val="24"/>
                <w:lang w:val="uk-UA"/>
              </w:rPr>
              <w:t>Витривалість, швидкість, координація</w:t>
            </w:r>
          </w:p>
        </w:tc>
      </w:tr>
      <w:tr w:rsidR="00863DF8" w:rsidRPr="00863DF8" w:rsidTr="009249C8">
        <w:trPr>
          <w:jc w:val="center"/>
        </w:trPr>
        <w:tc>
          <w:tcPr>
            <w:tcW w:w="3419" w:type="dxa"/>
            <w:vAlign w:val="center"/>
          </w:tcPr>
          <w:p w:rsidR="00863DF8" w:rsidRPr="00863DF8" w:rsidRDefault="00863DF8" w:rsidP="00863DF8">
            <w:pPr>
              <w:pStyle w:val="a9"/>
              <w:ind w:left="0" w:firstLine="0"/>
              <w:jc w:val="left"/>
              <w:rPr>
                <w:sz w:val="24"/>
                <w:szCs w:val="24"/>
                <w:lang w:val="uk-UA"/>
              </w:rPr>
            </w:pPr>
            <w:r w:rsidRPr="00863DF8">
              <w:rPr>
                <w:sz w:val="24"/>
                <w:szCs w:val="24"/>
                <w:lang w:val="uk-UA"/>
              </w:rPr>
              <w:t>Тактична грамотність</w:t>
            </w:r>
          </w:p>
        </w:tc>
        <w:tc>
          <w:tcPr>
            <w:tcW w:w="6202" w:type="dxa"/>
            <w:vAlign w:val="center"/>
          </w:tcPr>
          <w:p w:rsidR="00863DF8" w:rsidRPr="00863DF8" w:rsidRDefault="00863DF8" w:rsidP="00863DF8">
            <w:pPr>
              <w:pStyle w:val="a9"/>
              <w:ind w:left="0" w:firstLine="0"/>
              <w:rPr>
                <w:sz w:val="24"/>
                <w:szCs w:val="24"/>
                <w:lang w:val="uk-UA"/>
              </w:rPr>
            </w:pPr>
            <w:r w:rsidRPr="00863DF8">
              <w:rPr>
                <w:sz w:val="24"/>
                <w:szCs w:val="24"/>
                <w:lang w:val="uk-UA"/>
              </w:rPr>
              <w:t xml:space="preserve">Вміння </w:t>
            </w:r>
            <w:r>
              <w:rPr>
                <w:sz w:val="24"/>
                <w:szCs w:val="24"/>
                <w:lang w:val="uk-UA"/>
              </w:rPr>
              <w:t>о</w:t>
            </w:r>
            <w:r w:rsidRPr="00863DF8">
              <w:rPr>
                <w:sz w:val="24"/>
                <w:szCs w:val="24"/>
                <w:lang w:val="uk-UA"/>
              </w:rPr>
              <w:t>бирати оптимальний маршрут, ухвалювати рішення на місцевості</w:t>
            </w:r>
          </w:p>
        </w:tc>
      </w:tr>
      <w:tr w:rsidR="00863DF8" w:rsidRPr="00863DF8" w:rsidTr="009249C8">
        <w:trPr>
          <w:jc w:val="center"/>
        </w:trPr>
        <w:tc>
          <w:tcPr>
            <w:tcW w:w="3419" w:type="dxa"/>
            <w:vAlign w:val="center"/>
          </w:tcPr>
          <w:p w:rsidR="00863DF8" w:rsidRPr="00863DF8" w:rsidRDefault="00863DF8" w:rsidP="00863DF8">
            <w:pPr>
              <w:pStyle w:val="a9"/>
              <w:ind w:left="0" w:firstLine="0"/>
              <w:jc w:val="left"/>
              <w:rPr>
                <w:sz w:val="24"/>
                <w:szCs w:val="24"/>
                <w:lang w:val="uk-UA"/>
              </w:rPr>
            </w:pPr>
            <w:r w:rsidRPr="00863DF8">
              <w:rPr>
                <w:sz w:val="24"/>
                <w:szCs w:val="24"/>
                <w:lang w:val="uk-UA"/>
              </w:rPr>
              <w:t>Дотримання техніки безпеки</w:t>
            </w:r>
          </w:p>
        </w:tc>
        <w:tc>
          <w:tcPr>
            <w:tcW w:w="6202" w:type="dxa"/>
            <w:vAlign w:val="center"/>
          </w:tcPr>
          <w:p w:rsidR="00863DF8" w:rsidRPr="00863DF8" w:rsidRDefault="00863DF8" w:rsidP="00863DF8">
            <w:pPr>
              <w:pStyle w:val="a9"/>
              <w:ind w:left="0" w:firstLine="0"/>
              <w:rPr>
                <w:sz w:val="24"/>
                <w:szCs w:val="24"/>
                <w:lang w:val="uk-UA"/>
              </w:rPr>
            </w:pPr>
            <w:r w:rsidRPr="00863DF8">
              <w:rPr>
                <w:sz w:val="24"/>
                <w:szCs w:val="24"/>
                <w:lang w:val="uk-UA"/>
              </w:rPr>
              <w:t>Виконання правил безпечного пересування, оцінка ризиків</w:t>
            </w:r>
          </w:p>
        </w:tc>
      </w:tr>
    </w:tbl>
    <w:p w:rsidR="00863DF8" w:rsidRDefault="00863DF8" w:rsidP="00863DF8">
      <w:pPr>
        <w:ind w:firstLine="0"/>
        <w:jc w:val="center"/>
        <w:rPr>
          <w:szCs w:val="28"/>
          <w:lang w:val="uk-UA"/>
        </w:rPr>
      </w:pPr>
    </w:p>
    <w:p w:rsidR="00E740B7" w:rsidRPr="000F0DB8" w:rsidRDefault="000F0DB8" w:rsidP="00E740B7">
      <w:pPr>
        <w:pStyle w:val="a9"/>
        <w:ind w:left="0"/>
        <w:rPr>
          <w:szCs w:val="28"/>
          <w:lang w:val="uk-UA"/>
        </w:rPr>
      </w:pPr>
      <w:r w:rsidRPr="000F0DB8">
        <w:rPr>
          <w:szCs w:val="28"/>
          <w:lang w:val="uk-UA"/>
        </w:rPr>
        <w:t>У підготовці спортсменів-початківців</w:t>
      </w:r>
      <w:r>
        <w:rPr>
          <w:szCs w:val="28"/>
          <w:lang w:val="uk-UA"/>
        </w:rPr>
        <w:t xml:space="preserve"> </w:t>
      </w:r>
      <w:r w:rsidR="002009E0">
        <w:rPr>
          <w:szCs w:val="28"/>
          <w:lang w:val="uk-UA"/>
        </w:rPr>
        <w:t xml:space="preserve">виокремлюють попередній, поточний та підсумковий контроль підготовки. </w:t>
      </w:r>
    </w:p>
    <w:p w:rsidR="00E740B7" w:rsidRPr="00E740B7" w:rsidRDefault="00E740B7" w:rsidP="00E740B7">
      <w:pPr>
        <w:pStyle w:val="a9"/>
        <w:ind w:left="0"/>
        <w:rPr>
          <w:szCs w:val="28"/>
          <w:lang w:val="uk-UA"/>
        </w:rPr>
      </w:pPr>
      <w:r w:rsidRPr="002009E0">
        <w:rPr>
          <w:b/>
          <w:bCs/>
          <w:i/>
          <w:iCs/>
          <w:szCs w:val="28"/>
          <w:lang w:val="uk-UA"/>
        </w:rPr>
        <w:t>Попередній контроль</w:t>
      </w:r>
      <w:r w:rsidR="002009E0">
        <w:rPr>
          <w:b/>
          <w:bCs/>
          <w:i/>
          <w:iCs/>
          <w:szCs w:val="28"/>
          <w:lang w:val="uk-UA"/>
        </w:rPr>
        <w:t xml:space="preserve"> </w:t>
      </w:r>
      <w:r w:rsidR="002009E0" w:rsidRPr="00E740B7">
        <w:rPr>
          <w:szCs w:val="28"/>
          <w:lang w:val="uk-UA"/>
        </w:rPr>
        <w:t xml:space="preserve">проводиться </w:t>
      </w:r>
      <w:r w:rsidRPr="00E740B7">
        <w:rPr>
          <w:szCs w:val="28"/>
          <w:lang w:val="uk-UA"/>
        </w:rPr>
        <w:t>на початку навчального курсу для визначення початкового рівня підготовки учасників:</w:t>
      </w:r>
    </w:p>
    <w:p w:rsidR="00E740B7" w:rsidRPr="002009E0" w:rsidRDefault="002009E0" w:rsidP="002C391F">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вхідне </w:t>
      </w:r>
      <w:r w:rsidRPr="002009E0">
        <w:rPr>
          <w:rFonts w:eastAsia="Times New Roman" w:cs="Times New Roman"/>
          <w:szCs w:val="28"/>
          <w:lang w:val="uk-UA" w:eastAsia="ru-RU"/>
        </w:rPr>
        <w:t>опитування або тестування теоретичних знань (основи спортивного орієнтування, робота з картою та компасом)</w:t>
      </w:r>
      <w:r>
        <w:rPr>
          <w:rFonts w:eastAsia="Times New Roman" w:cs="Times New Roman"/>
          <w:szCs w:val="28"/>
          <w:lang w:val="uk-UA" w:eastAsia="ru-RU"/>
        </w:rPr>
        <w:t>;</w:t>
      </w:r>
    </w:p>
    <w:p w:rsidR="00E740B7" w:rsidRPr="002009E0" w:rsidRDefault="002009E0" w:rsidP="002C391F">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вхідне </w:t>
      </w:r>
      <w:r w:rsidRPr="002009E0">
        <w:rPr>
          <w:rFonts w:eastAsia="Times New Roman" w:cs="Times New Roman"/>
          <w:szCs w:val="28"/>
          <w:lang w:val="uk-UA" w:eastAsia="ru-RU"/>
        </w:rPr>
        <w:t>оцінювання фізичної підготовленості (біг на середні дистанції, витривалість, швидкість, координація рухів)</w:t>
      </w:r>
      <w:r>
        <w:rPr>
          <w:rFonts w:eastAsia="Times New Roman" w:cs="Times New Roman"/>
          <w:szCs w:val="28"/>
          <w:lang w:val="uk-UA" w:eastAsia="ru-RU"/>
        </w:rPr>
        <w:t>;</w:t>
      </w:r>
    </w:p>
    <w:p w:rsidR="00E740B7" w:rsidRPr="002009E0" w:rsidRDefault="002009E0" w:rsidP="002C391F">
      <w:pPr>
        <w:numPr>
          <w:ilvl w:val="0"/>
          <w:numId w:val="15"/>
        </w:numPr>
        <w:tabs>
          <w:tab w:val="clear" w:pos="720"/>
          <w:tab w:val="num" w:pos="993"/>
        </w:tabs>
        <w:ind w:left="0" w:firstLine="709"/>
        <w:rPr>
          <w:rFonts w:eastAsia="Times New Roman" w:cs="Times New Roman"/>
          <w:szCs w:val="28"/>
          <w:lang w:val="uk-UA" w:eastAsia="ru-RU"/>
        </w:rPr>
      </w:pPr>
      <w:r w:rsidRPr="002009E0">
        <w:rPr>
          <w:rFonts w:eastAsia="Times New Roman" w:cs="Times New Roman"/>
          <w:szCs w:val="28"/>
          <w:lang w:val="uk-UA" w:eastAsia="ru-RU"/>
        </w:rPr>
        <w:t>перевірку базових навичок орієнтування (визначення напрямку руху за компасом, читання топографічних карт).</w:t>
      </w:r>
    </w:p>
    <w:p w:rsidR="00E740B7" w:rsidRPr="00E740B7" w:rsidRDefault="00E740B7" w:rsidP="00E740B7">
      <w:pPr>
        <w:pStyle w:val="a9"/>
        <w:ind w:left="0"/>
        <w:rPr>
          <w:szCs w:val="28"/>
          <w:lang w:val="uk-UA"/>
        </w:rPr>
      </w:pPr>
      <w:r w:rsidRPr="00863DF8">
        <w:rPr>
          <w:b/>
          <w:bCs/>
          <w:i/>
          <w:iCs/>
          <w:szCs w:val="28"/>
          <w:lang w:val="uk-UA"/>
        </w:rPr>
        <w:t>Поточний контроль</w:t>
      </w:r>
      <w:r w:rsidR="00863DF8">
        <w:rPr>
          <w:b/>
          <w:bCs/>
          <w:i/>
          <w:iCs/>
          <w:szCs w:val="28"/>
          <w:lang w:val="uk-UA"/>
        </w:rPr>
        <w:t xml:space="preserve"> </w:t>
      </w:r>
      <w:r w:rsidR="00863DF8" w:rsidRPr="00E740B7">
        <w:rPr>
          <w:szCs w:val="28"/>
          <w:lang w:val="uk-UA"/>
        </w:rPr>
        <w:t xml:space="preserve">здійснюється </w:t>
      </w:r>
      <w:r w:rsidRPr="00E740B7">
        <w:rPr>
          <w:szCs w:val="28"/>
          <w:lang w:val="uk-UA"/>
        </w:rPr>
        <w:t>в процесі навчання для оцінки проміжних результатів і корекції підготовки. Методи поточного контролю:</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спостереження за виконанням вправ (правильність орієнтування, швидкість знаходження контрольних точок)</w:t>
      </w:r>
      <w:r>
        <w:rPr>
          <w:rFonts w:eastAsia="Times New Roman" w:cs="Times New Roman"/>
          <w:szCs w:val="28"/>
          <w:lang w:val="uk-UA" w:eastAsia="ru-RU"/>
        </w:rPr>
        <w:t>;</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виконання практичних завдань у реальних умовах (</w:t>
      </w:r>
      <w:r>
        <w:rPr>
          <w:rFonts w:eastAsia="Times New Roman" w:cs="Times New Roman"/>
          <w:szCs w:val="28"/>
          <w:lang w:val="uk-UA" w:eastAsia="ru-RU"/>
        </w:rPr>
        <w:t>рух</w:t>
      </w:r>
      <w:r w:rsidRPr="00863DF8">
        <w:rPr>
          <w:rFonts w:eastAsia="Times New Roman" w:cs="Times New Roman"/>
          <w:szCs w:val="28"/>
          <w:lang w:val="uk-UA" w:eastAsia="ru-RU"/>
        </w:rPr>
        <w:t xml:space="preserve"> за азимутом, визначення місця перебування на карті)</w:t>
      </w:r>
      <w:r>
        <w:rPr>
          <w:rFonts w:eastAsia="Times New Roman" w:cs="Times New Roman"/>
          <w:szCs w:val="28"/>
          <w:lang w:val="uk-UA" w:eastAsia="ru-RU"/>
        </w:rPr>
        <w:t>;</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контрольні тренувальні старти на коротких дистанціях.</w:t>
      </w:r>
    </w:p>
    <w:p w:rsidR="00E740B7" w:rsidRPr="00E740B7" w:rsidRDefault="00E740B7" w:rsidP="00E740B7">
      <w:pPr>
        <w:pStyle w:val="a9"/>
        <w:ind w:left="0"/>
        <w:rPr>
          <w:szCs w:val="28"/>
          <w:lang w:val="uk-UA"/>
        </w:rPr>
      </w:pPr>
      <w:r w:rsidRPr="00863DF8">
        <w:rPr>
          <w:b/>
          <w:bCs/>
          <w:i/>
          <w:iCs/>
          <w:szCs w:val="28"/>
          <w:lang w:val="uk-UA"/>
        </w:rPr>
        <w:t>Підсумковий контроль</w:t>
      </w:r>
      <w:r w:rsidR="00863DF8">
        <w:rPr>
          <w:b/>
          <w:bCs/>
          <w:i/>
          <w:iCs/>
          <w:szCs w:val="28"/>
          <w:lang w:val="uk-UA"/>
        </w:rPr>
        <w:t xml:space="preserve"> </w:t>
      </w:r>
      <w:r w:rsidR="00863DF8" w:rsidRPr="00E740B7">
        <w:rPr>
          <w:szCs w:val="28"/>
          <w:lang w:val="uk-UA"/>
        </w:rPr>
        <w:t xml:space="preserve">проводиться </w:t>
      </w:r>
      <w:r w:rsidRPr="00E740B7">
        <w:rPr>
          <w:szCs w:val="28"/>
          <w:lang w:val="uk-UA"/>
        </w:rPr>
        <w:t>після завершення певного етапу навчання або курсу підготовки. Основні форми підсумкового контролю:</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теоретичний залік (письмове тестування або усне опитування щодо правил змагань, умов</w:t>
      </w:r>
      <w:r>
        <w:rPr>
          <w:rFonts w:eastAsia="Times New Roman" w:cs="Times New Roman"/>
          <w:szCs w:val="28"/>
          <w:lang w:val="uk-UA" w:eastAsia="ru-RU"/>
        </w:rPr>
        <w:t>них</w:t>
      </w:r>
      <w:r w:rsidRPr="00863DF8">
        <w:rPr>
          <w:rFonts w:eastAsia="Times New Roman" w:cs="Times New Roman"/>
          <w:szCs w:val="28"/>
          <w:lang w:val="uk-UA" w:eastAsia="ru-RU"/>
        </w:rPr>
        <w:t xml:space="preserve"> познач</w:t>
      </w:r>
      <w:r>
        <w:rPr>
          <w:rFonts w:eastAsia="Times New Roman" w:cs="Times New Roman"/>
          <w:szCs w:val="28"/>
          <w:lang w:val="uk-UA" w:eastAsia="ru-RU"/>
        </w:rPr>
        <w:t>ок</w:t>
      </w:r>
      <w:r w:rsidRPr="00863DF8">
        <w:rPr>
          <w:rFonts w:eastAsia="Times New Roman" w:cs="Times New Roman"/>
          <w:szCs w:val="28"/>
          <w:lang w:val="uk-UA" w:eastAsia="ru-RU"/>
        </w:rPr>
        <w:t xml:space="preserve"> місцевості на карті тощо)</w:t>
      </w:r>
      <w:r>
        <w:rPr>
          <w:rFonts w:eastAsia="Times New Roman" w:cs="Times New Roman"/>
          <w:szCs w:val="28"/>
          <w:lang w:val="uk-UA" w:eastAsia="ru-RU"/>
        </w:rPr>
        <w:t>;</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практичний залік (проходження контрольного маршруту за визначений час із правильним фіксуванням контрольних точок)</w:t>
      </w:r>
      <w:r>
        <w:rPr>
          <w:rFonts w:eastAsia="Times New Roman" w:cs="Times New Roman"/>
          <w:szCs w:val="28"/>
          <w:lang w:val="uk-UA" w:eastAsia="ru-RU"/>
        </w:rPr>
        <w:t>;</w:t>
      </w:r>
    </w:p>
    <w:p w:rsidR="00E740B7" w:rsidRPr="00863DF8" w:rsidRDefault="00863DF8" w:rsidP="002C391F">
      <w:pPr>
        <w:numPr>
          <w:ilvl w:val="0"/>
          <w:numId w:val="15"/>
        </w:numPr>
        <w:tabs>
          <w:tab w:val="clear" w:pos="720"/>
          <w:tab w:val="num" w:pos="993"/>
        </w:tabs>
        <w:ind w:left="0" w:firstLine="709"/>
        <w:rPr>
          <w:rFonts w:eastAsia="Times New Roman" w:cs="Times New Roman"/>
          <w:szCs w:val="28"/>
          <w:lang w:val="uk-UA" w:eastAsia="ru-RU"/>
        </w:rPr>
      </w:pPr>
      <w:r w:rsidRPr="00863DF8">
        <w:rPr>
          <w:rFonts w:eastAsia="Times New Roman" w:cs="Times New Roman"/>
          <w:szCs w:val="28"/>
          <w:lang w:val="uk-UA" w:eastAsia="ru-RU"/>
        </w:rPr>
        <w:t>фізичне тестування (біг на витривалість, перевірка сили та координації рухів).</w:t>
      </w:r>
    </w:p>
    <w:p w:rsidR="00E740B7" w:rsidRPr="00E56A71" w:rsidRDefault="00E56A71" w:rsidP="00E740B7">
      <w:pPr>
        <w:pStyle w:val="a9"/>
        <w:ind w:left="0"/>
        <w:rPr>
          <w:szCs w:val="28"/>
          <w:lang w:val="uk-UA"/>
        </w:rPr>
      </w:pPr>
      <w:r w:rsidRPr="00E56A71">
        <w:rPr>
          <w:szCs w:val="28"/>
          <w:lang w:val="uk-UA"/>
        </w:rPr>
        <w:t>Для контролю початкової підг</w:t>
      </w:r>
      <w:r>
        <w:rPr>
          <w:szCs w:val="28"/>
          <w:lang w:val="uk-UA"/>
        </w:rPr>
        <w:t>о</w:t>
      </w:r>
      <w:r w:rsidRPr="00E56A71">
        <w:rPr>
          <w:szCs w:val="28"/>
          <w:lang w:val="uk-UA"/>
        </w:rPr>
        <w:t xml:space="preserve">товки </w:t>
      </w:r>
      <w:r>
        <w:rPr>
          <w:szCs w:val="28"/>
          <w:lang w:val="uk-UA"/>
        </w:rPr>
        <w:t xml:space="preserve">зазвичай використовують такі </w:t>
      </w:r>
      <w:r w:rsidRPr="00E56A71">
        <w:rPr>
          <w:i/>
          <w:iCs/>
          <w:szCs w:val="28"/>
          <w:lang w:val="uk-UA"/>
        </w:rPr>
        <w:t xml:space="preserve">методи </w:t>
      </w:r>
      <w:r w:rsidR="00E740B7" w:rsidRPr="00E56A71">
        <w:rPr>
          <w:i/>
          <w:iCs/>
          <w:szCs w:val="28"/>
          <w:lang w:val="uk-UA"/>
        </w:rPr>
        <w:t>контролю</w:t>
      </w:r>
      <w:r>
        <w:rPr>
          <w:szCs w:val="28"/>
          <w:lang w:val="uk-UA"/>
        </w:rPr>
        <w:t xml:space="preserve">: </w:t>
      </w:r>
    </w:p>
    <w:p w:rsidR="00E740B7" w:rsidRPr="00E56A71" w:rsidRDefault="00E56A71" w:rsidP="002C391F">
      <w:pPr>
        <w:numPr>
          <w:ilvl w:val="0"/>
          <w:numId w:val="15"/>
        </w:numPr>
        <w:tabs>
          <w:tab w:val="clear" w:pos="720"/>
          <w:tab w:val="num" w:pos="993"/>
        </w:tabs>
        <w:ind w:left="0" w:firstLine="709"/>
        <w:rPr>
          <w:rFonts w:eastAsia="Times New Roman" w:cs="Times New Roman"/>
          <w:szCs w:val="28"/>
          <w:lang w:val="uk-UA" w:eastAsia="ru-RU"/>
        </w:rPr>
      </w:pPr>
      <w:r w:rsidRPr="00E56A71">
        <w:rPr>
          <w:rFonts w:eastAsia="Times New Roman" w:cs="Times New Roman"/>
          <w:szCs w:val="28"/>
          <w:lang w:val="uk-UA" w:eastAsia="ru-RU"/>
        </w:rPr>
        <w:t>тестування – письмові або усні завдання з теорії орієнтування</w:t>
      </w:r>
      <w:r>
        <w:rPr>
          <w:rFonts w:eastAsia="Times New Roman" w:cs="Times New Roman"/>
          <w:szCs w:val="28"/>
          <w:lang w:val="uk-UA" w:eastAsia="ru-RU"/>
        </w:rPr>
        <w:t>;</w:t>
      </w:r>
    </w:p>
    <w:p w:rsidR="00E740B7" w:rsidRPr="00E56A71" w:rsidRDefault="00E56A71" w:rsidP="002C391F">
      <w:pPr>
        <w:numPr>
          <w:ilvl w:val="0"/>
          <w:numId w:val="15"/>
        </w:numPr>
        <w:tabs>
          <w:tab w:val="clear" w:pos="720"/>
          <w:tab w:val="num" w:pos="993"/>
        </w:tabs>
        <w:ind w:left="0" w:firstLine="709"/>
        <w:rPr>
          <w:rFonts w:eastAsia="Times New Roman" w:cs="Times New Roman"/>
          <w:szCs w:val="28"/>
          <w:lang w:val="uk-UA" w:eastAsia="ru-RU"/>
        </w:rPr>
      </w:pPr>
      <w:r w:rsidRPr="00E56A71">
        <w:rPr>
          <w:rFonts w:eastAsia="Times New Roman" w:cs="Times New Roman"/>
          <w:szCs w:val="28"/>
          <w:lang w:val="uk-UA" w:eastAsia="ru-RU"/>
        </w:rPr>
        <w:t>спостереження – аналіз виконання практичних завдань та поведінки під час тренувань</w:t>
      </w:r>
      <w:r>
        <w:rPr>
          <w:rFonts w:eastAsia="Times New Roman" w:cs="Times New Roman"/>
          <w:szCs w:val="28"/>
          <w:lang w:val="uk-UA" w:eastAsia="ru-RU"/>
        </w:rPr>
        <w:t>;</w:t>
      </w:r>
    </w:p>
    <w:p w:rsidR="00E740B7" w:rsidRPr="00E56A71" w:rsidRDefault="00E56A71" w:rsidP="002C391F">
      <w:pPr>
        <w:numPr>
          <w:ilvl w:val="0"/>
          <w:numId w:val="15"/>
        </w:numPr>
        <w:tabs>
          <w:tab w:val="clear" w:pos="720"/>
          <w:tab w:val="num" w:pos="993"/>
        </w:tabs>
        <w:ind w:left="0" w:firstLine="709"/>
        <w:rPr>
          <w:rFonts w:eastAsia="Times New Roman" w:cs="Times New Roman"/>
          <w:szCs w:val="28"/>
          <w:lang w:val="uk-UA" w:eastAsia="ru-RU"/>
        </w:rPr>
      </w:pPr>
      <w:r w:rsidRPr="00E56A71">
        <w:rPr>
          <w:rFonts w:eastAsia="Times New Roman" w:cs="Times New Roman"/>
          <w:szCs w:val="28"/>
          <w:lang w:val="uk-UA" w:eastAsia="ru-RU"/>
        </w:rPr>
        <w:lastRenderedPageBreak/>
        <w:t>аналіз результатів змагань – порівняння швидкості та точності проходження дистанції</w:t>
      </w:r>
      <w:r>
        <w:rPr>
          <w:rFonts w:eastAsia="Times New Roman" w:cs="Times New Roman"/>
          <w:szCs w:val="28"/>
          <w:lang w:val="uk-UA" w:eastAsia="ru-RU"/>
        </w:rPr>
        <w:t>;</w:t>
      </w:r>
    </w:p>
    <w:p w:rsidR="00E740B7" w:rsidRPr="00E56A71" w:rsidRDefault="00E56A71" w:rsidP="002C391F">
      <w:pPr>
        <w:numPr>
          <w:ilvl w:val="0"/>
          <w:numId w:val="15"/>
        </w:numPr>
        <w:tabs>
          <w:tab w:val="clear" w:pos="720"/>
          <w:tab w:val="num" w:pos="993"/>
        </w:tabs>
        <w:ind w:left="0" w:firstLine="709"/>
        <w:rPr>
          <w:rFonts w:eastAsia="Times New Roman" w:cs="Times New Roman"/>
          <w:szCs w:val="28"/>
          <w:lang w:val="uk-UA" w:eastAsia="ru-RU"/>
        </w:rPr>
      </w:pPr>
      <w:r w:rsidRPr="00E56A71">
        <w:rPr>
          <w:rFonts w:eastAsia="Times New Roman" w:cs="Times New Roman"/>
          <w:szCs w:val="28"/>
          <w:lang w:val="uk-UA" w:eastAsia="ru-RU"/>
        </w:rPr>
        <w:t>самооцінка – аналіз власних помилок та пропозиції щодо покращення.</w:t>
      </w:r>
    </w:p>
    <w:p w:rsidR="00E740B7" w:rsidRPr="00E740B7" w:rsidRDefault="00E740B7" w:rsidP="00E740B7">
      <w:pPr>
        <w:pStyle w:val="a9"/>
        <w:ind w:left="0"/>
        <w:rPr>
          <w:szCs w:val="28"/>
          <w:lang w:val="uk-UA"/>
        </w:rPr>
      </w:pPr>
      <w:r w:rsidRPr="00E740B7">
        <w:rPr>
          <w:szCs w:val="28"/>
          <w:lang w:val="uk-UA"/>
        </w:rPr>
        <w:t xml:space="preserve">Ефективне оцінювання початкової підготовки у спортивному орієнтуванні дозволяє коригувати </w:t>
      </w:r>
      <w:r w:rsidR="00B75836">
        <w:rPr>
          <w:szCs w:val="28"/>
          <w:lang w:val="uk-UA"/>
        </w:rPr>
        <w:t>освітній</w:t>
      </w:r>
      <w:r w:rsidRPr="00E740B7">
        <w:rPr>
          <w:szCs w:val="28"/>
          <w:lang w:val="uk-UA"/>
        </w:rPr>
        <w:t xml:space="preserve"> процес, підвищувати рівень майстерності та запобігати типовим помилкам. Використання комплексного підходу до контролю забезпечує повноцінний розвиток навичок орієнтування та сприяє підготовці до змагальної діяльності.</w:t>
      </w:r>
    </w:p>
    <w:bookmarkEnd w:id="34"/>
    <w:p w:rsidR="00B81439" w:rsidRDefault="00B81439" w:rsidP="00B81439">
      <w:pPr>
        <w:pStyle w:val="a9"/>
        <w:ind w:left="0"/>
        <w:contextualSpacing w:val="0"/>
        <w:rPr>
          <w:szCs w:val="28"/>
          <w:lang w:val="uk-UA"/>
        </w:rPr>
      </w:pPr>
    </w:p>
    <w:p w:rsidR="0083633A" w:rsidRPr="004A256C" w:rsidRDefault="0083633A" w:rsidP="0083633A">
      <w:pPr>
        <w:ind w:firstLine="0"/>
        <w:jc w:val="center"/>
        <w:rPr>
          <w:rFonts w:cs="Times New Roman"/>
          <w:b/>
          <w:i/>
          <w:szCs w:val="28"/>
          <w:lang w:val="uk-UA"/>
        </w:rPr>
      </w:pPr>
      <w:r w:rsidRPr="004A256C">
        <w:rPr>
          <w:rFonts w:cs="Times New Roman"/>
          <w:b/>
          <w:i/>
          <w:szCs w:val="28"/>
          <w:lang w:val="uk-UA"/>
        </w:rPr>
        <w:t>Питання для самоперевірки</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Яка головна мета початкової підготовки в спортивному орієнтуванні і які основні завдання вона включає?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Які види спортивного орієнтування слід вивчати на початковому етапі підготовки?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Які фізичні якості необхідно розвивати на початковому рівні підготовки, чому вони є пріоритетними для спортивного орієнтування?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У чому полягає організація </w:t>
      </w:r>
      <w:r w:rsidR="00B75836">
        <w:rPr>
          <w:lang w:val="uk-UA"/>
        </w:rPr>
        <w:t>освітнього</w:t>
      </w:r>
      <w:r w:rsidRPr="000623DD">
        <w:rPr>
          <w:lang w:val="uk-UA"/>
        </w:rPr>
        <w:t xml:space="preserve"> процесу з</w:t>
      </w:r>
      <w:r w:rsidR="0060727F">
        <w:rPr>
          <w:lang w:val="uk-UA"/>
        </w:rPr>
        <w:t>і</w:t>
      </w:r>
      <w:r w:rsidRPr="000623DD">
        <w:rPr>
          <w:lang w:val="uk-UA"/>
        </w:rPr>
        <w:t xml:space="preserve"> спортивного орієнтування в закладах загальної середньої освіти та які основні компоненти цього процесу? </w:t>
      </w:r>
    </w:p>
    <w:p w:rsidR="00B81439" w:rsidRPr="0060727F" w:rsidRDefault="000623DD" w:rsidP="00AC57BF">
      <w:pPr>
        <w:pStyle w:val="a9"/>
        <w:numPr>
          <w:ilvl w:val="0"/>
          <w:numId w:val="33"/>
        </w:numPr>
        <w:tabs>
          <w:tab w:val="left" w:pos="1276"/>
        </w:tabs>
        <w:ind w:left="0" w:firstLine="709"/>
        <w:rPr>
          <w:lang w:val="uk-UA"/>
        </w:rPr>
      </w:pPr>
      <w:r w:rsidRPr="0060727F">
        <w:rPr>
          <w:lang w:val="uk-UA"/>
        </w:rPr>
        <w:t>Яке спорядження є необхідним для початкового рівня підготовки в спортивному орієнтуванні, які функції воно виконує?</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Які основні елементи необхідно враховувати при читанні топографічної карти на початковому рівні спортивного орієнтування?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 правильно використовувати компас для визначення напрямку руху під час орієнтування на місцевості?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Назвіть три методи орієнтування на місцевості та поясніть, коли кожен з них може бути корисним. </w:t>
      </w:r>
    </w:p>
    <w:p w:rsidR="000623DD" w:rsidRPr="000623DD" w:rsidRDefault="000623DD" w:rsidP="00AC57BF">
      <w:pPr>
        <w:pStyle w:val="a9"/>
        <w:numPr>
          <w:ilvl w:val="0"/>
          <w:numId w:val="33"/>
        </w:numPr>
        <w:tabs>
          <w:tab w:val="left" w:pos="1276"/>
        </w:tabs>
        <w:ind w:left="0" w:firstLine="709"/>
        <w:rPr>
          <w:lang w:val="uk-UA"/>
        </w:rPr>
      </w:pPr>
      <w:r w:rsidRPr="000623DD">
        <w:rPr>
          <w:lang w:val="uk-UA"/>
        </w:rPr>
        <w:t xml:space="preserve">Які практичні вправи використовуються для розвитку фізичної підготовки орієнтувальників-початківців, які з них сприяють розвитку швидкісної витривалості? </w:t>
      </w:r>
    </w:p>
    <w:p w:rsidR="000623DD" w:rsidRPr="0060727F" w:rsidRDefault="000623DD" w:rsidP="00AC57BF">
      <w:pPr>
        <w:pStyle w:val="a9"/>
        <w:numPr>
          <w:ilvl w:val="0"/>
          <w:numId w:val="33"/>
        </w:numPr>
        <w:tabs>
          <w:tab w:val="left" w:pos="1276"/>
        </w:tabs>
        <w:ind w:left="0" w:firstLine="709"/>
        <w:rPr>
          <w:lang w:val="uk-UA"/>
        </w:rPr>
      </w:pPr>
      <w:r w:rsidRPr="0060727F">
        <w:rPr>
          <w:lang w:val="uk-UA"/>
        </w:rPr>
        <w:t>Як забезпечити безпеку під час тренувань з</w:t>
      </w:r>
      <w:r w:rsidR="006371C0" w:rsidRPr="0060727F">
        <w:rPr>
          <w:lang w:val="uk-UA"/>
        </w:rPr>
        <w:t>і</w:t>
      </w:r>
      <w:r w:rsidRPr="0060727F">
        <w:rPr>
          <w:lang w:val="uk-UA"/>
        </w:rPr>
        <w:t xml:space="preserve"> спортивного орієнтування, враховуючи специфіку природного середовища?</w:t>
      </w:r>
    </w:p>
    <w:p w:rsidR="00B81439" w:rsidRDefault="00B81439" w:rsidP="00B81439">
      <w:pPr>
        <w:rPr>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B81439"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B81439" w:rsidRPr="00A034FC" w:rsidRDefault="00596591" w:rsidP="00596591">
            <w:pPr>
              <w:pStyle w:val="a9"/>
              <w:ind w:left="-142" w:firstLine="0"/>
              <w:contextualSpacing w:val="0"/>
              <w:rPr>
                <w:b w:val="0"/>
                <w:bCs w:val="0"/>
                <w:szCs w:val="28"/>
                <w:lang w:val="uk-UA"/>
              </w:rPr>
            </w:pPr>
            <w:r>
              <w:rPr>
                <w:noProof/>
                <w:lang w:eastAsia="ru-RU"/>
              </w:rPr>
              <w:lastRenderedPageBreak/>
              <w:drawing>
                <wp:inline distT="0" distB="0" distL="0" distR="0" wp14:anchorId="2FD36522" wp14:editId="5BDB8C4C">
                  <wp:extent cx="1005840" cy="660925"/>
                  <wp:effectExtent l="0" t="0" r="0" b="0"/>
                  <wp:docPr id="908335396"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B81439" w:rsidRPr="004A256C" w:rsidRDefault="00B81439" w:rsidP="00E10988">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43" w:name="_Toc193797466"/>
            <w:r w:rsidRPr="008A0E1F">
              <w:rPr>
                <w:rFonts w:cs="Times New Roman"/>
                <w:b w:val="0"/>
                <w:i/>
                <w:iCs/>
                <w:szCs w:val="28"/>
                <w:lang w:val="uk-UA"/>
              </w:rPr>
              <w:t>Самост</w:t>
            </w:r>
            <w:r>
              <w:rPr>
                <w:rFonts w:cs="Times New Roman"/>
                <w:b w:val="0"/>
                <w:i/>
                <w:iCs/>
                <w:szCs w:val="28"/>
                <w:lang w:val="uk-UA"/>
              </w:rPr>
              <w:t xml:space="preserve">ійна робота 3 </w:t>
            </w:r>
            <w:r>
              <w:rPr>
                <w:rFonts w:cs="Times New Roman"/>
                <w:b w:val="0"/>
                <w:i/>
                <w:iCs/>
                <w:szCs w:val="28"/>
                <w:lang w:val="uk-UA"/>
              </w:rPr>
              <w:br/>
            </w:r>
            <w:r w:rsidRPr="00B81439">
              <w:rPr>
                <w:lang w:val="uk-UA"/>
              </w:rPr>
              <w:t>Організація змагань для початківців</w:t>
            </w:r>
            <w:bookmarkEnd w:id="43"/>
          </w:p>
        </w:tc>
      </w:tr>
    </w:tbl>
    <w:p w:rsidR="00B81439" w:rsidRPr="001D012B" w:rsidRDefault="00B81439" w:rsidP="00B81439">
      <w:pPr>
        <w:adjustRightInd w:val="0"/>
        <w:rPr>
          <w:rFonts w:cs="Times New Roman"/>
          <w:szCs w:val="28"/>
        </w:rPr>
      </w:pPr>
    </w:p>
    <w:p w:rsidR="005D7222" w:rsidRDefault="00B81439" w:rsidP="005D7222">
      <w:pPr>
        <w:ind w:firstLine="0"/>
        <w:jc w:val="center"/>
        <w:rPr>
          <w:szCs w:val="28"/>
          <w:lang w:val="uk-UA"/>
        </w:rPr>
      </w:pPr>
      <w:r w:rsidRPr="004A256C">
        <w:rPr>
          <w:i/>
          <w:szCs w:val="28"/>
          <w:lang w:val="uk-UA"/>
        </w:rPr>
        <w:t>Завданн</w:t>
      </w:r>
      <w:r w:rsidR="005D7222">
        <w:rPr>
          <w:i/>
          <w:szCs w:val="28"/>
          <w:lang w:val="uk-UA"/>
        </w:rPr>
        <w:t>я</w:t>
      </w:r>
    </w:p>
    <w:p w:rsidR="005D7222" w:rsidRPr="005D7222" w:rsidRDefault="005D7222" w:rsidP="0075584A">
      <w:pPr>
        <w:numPr>
          <w:ilvl w:val="0"/>
          <w:numId w:val="31"/>
        </w:numPr>
        <w:tabs>
          <w:tab w:val="clear" w:pos="720"/>
          <w:tab w:val="num" w:pos="993"/>
        </w:tabs>
        <w:ind w:left="0" w:firstLine="720"/>
        <w:rPr>
          <w:rFonts w:eastAsia="Times New Roman" w:cs="Times New Roman"/>
          <w:szCs w:val="28"/>
          <w:lang w:val="uk-UA" w:eastAsia="ru-RU"/>
        </w:rPr>
      </w:pPr>
      <w:r w:rsidRPr="005D7222">
        <w:rPr>
          <w:rFonts w:eastAsia="Times New Roman" w:cs="Times New Roman"/>
          <w:szCs w:val="28"/>
          <w:lang w:val="uk-UA" w:eastAsia="ru-RU"/>
        </w:rPr>
        <w:t>Підготувати доповідь з теми «Основи організації змагань для початківців у спортивному орієнтуванні».</w:t>
      </w:r>
    </w:p>
    <w:p w:rsidR="005D7222" w:rsidRPr="005D7222" w:rsidRDefault="005D7222" w:rsidP="0075584A">
      <w:pPr>
        <w:numPr>
          <w:ilvl w:val="0"/>
          <w:numId w:val="31"/>
        </w:numPr>
        <w:tabs>
          <w:tab w:val="clear" w:pos="720"/>
          <w:tab w:val="num" w:pos="993"/>
        </w:tabs>
        <w:ind w:left="0" w:firstLine="720"/>
        <w:rPr>
          <w:rFonts w:eastAsia="Times New Roman" w:cs="Times New Roman"/>
          <w:szCs w:val="28"/>
          <w:lang w:val="uk-UA" w:eastAsia="ru-RU"/>
        </w:rPr>
      </w:pPr>
      <w:r w:rsidRPr="005D7222">
        <w:rPr>
          <w:rFonts w:eastAsia="Times New Roman" w:cs="Times New Roman"/>
          <w:szCs w:val="28"/>
          <w:lang w:val="uk-UA" w:eastAsia="ru-RU"/>
        </w:rPr>
        <w:t>Підготувати презентацію, яка має супроводжувати доповідь та висвітлювати ключові аспекти організації змагань.</w:t>
      </w:r>
    </w:p>
    <w:p w:rsidR="005D7222" w:rsidRPr="005D7222" w:rsidRDefault="005D7222" w:rsidP="0075584A">
      <w:pPr>
        <w:numPr>
          <w:ilvl w:val="0"/>
          <w:numId w:val="31"/>
        </w:numPr>
        <w:tabs>
          <w:tab w:val="clear" w:pos="720"/>
          <w:tab w:val="num" w:pos="993"/>
        </w:tabs>
        <w:ind w:left="0" w:firstLine="720"/>
        <w:rPr>
          <w:rFonts w:eastAsia="Times New Roman" w:cs="Times New Roman"/>
          <w:szCs w:val="28"/>
          <w:lang w:val="uk-UA" w:eastAsia="ru-RU"/>
        </w:rPr>
      </w:pPr>
      <w:r w:rsidRPr="005D7222">
        <w:rPr>
          <w:rFonts w:eastAsia="Times New Roman" w:cs="Times New Roman"/>
          <w:szCs w:val="28"/>
          <w:lang w:val="uk-UA" w:eastAsia="ru-RU"/>
        </w:rPr>
        <w:t>У презентації чітко відобразити основні етапи підготовки та проведення змагань, вимоги до учасників, суддівства.</w:t>
      </w:r>
    </w:p>
    <w:p w:rsidR="005D7222" w:rsidRPr="005D7222" w:rsidRDefault="005D7222" w:rsidP="00BA4739">
      <w:pPr>
        <w:jc w:val="left"/>
        <w:outlineLvl w:val="3"/>
        <w:rPr>
          <w:rFonts w:eastAsia="Times New Roman" w:cs="Times New Roman"/>
          <w:i/>
          <w:iCs/>
          <w:szCs w:val="28"/>
          <w:lang w:val="uk-UA" w:eastAsia="ru-RU"/>
        </w:rPr>
      </w:pPr>
      <w:r w:rsidRPr="005D7222">
        <w:rPr>
          <w:rFonts w:eastAsia="Times New Roman" w:cs="Times New Roman"/>
          <w:i/>
          <w:iCs/>
          <w:szCs w:val="28"/>
          <w:lang w:val="uk-UA" w:eastAsia="ru-RU"/>
        </w:rPr>
        <w:t>Перелік орієнтовних питань для підготовки завдання:</w:t>
      </w:r>
    </w:p>
    <w:p w:rsidR="005D7222" w:rsidRPr="005D7222" w:rsidRDefault="005D7222" w:rsidP="0075584A">
      <w:pPr>
        <w:numPr>
          <w:ilvl w:val="0"/>
          <w:numId w:val="32"/>
        </w:numPr>
        <w:tabs>
          <w:tab w:val="clear" w:pos="720"/>
          <w:tab w:val="num" w:pos="993"/>
        </w:tabs>
        <w:ind w:firstLine="0"/>
        <w:jc w:val="left"/>
        <w:rPr>
          <w:rFonts w:eastAsia="Times New Roman" w:cs="Times New Roman"/>
          <w:szCs w:val="28"/>
          <w:lang w:val="uk-UA" w:eastAsia="ru-RU"/>
        </w:rPr>
      </w:pPr>
      <w:r w:rsidRPr="005D7222">
        <w:rPr>
          <w:rFonts w:eastAsia="Times New Roman" w:cs="Times New Roman"/>
          <w:szCs w:val="28"/>
          <w:lang w:val="uk-UA" w:eastAsia="ru-RU"/>
        </w:rPr>
        <w:t>Основи організації змагань:</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види змагань зі спортивного орієнтування та їх особливості</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основні вимоги до організації старту, дистанції та фінішу</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визначення рівня складності траси для новачків.</w:t>
      </w:r>
    </w:p>
    <w:p w:rsidR="005D7222" w:rsidRPr="005D7222" w:rsidRDefault="005D7222" w:rsidP="0075584A">
      <w:pPr>
        <w:numPr>
          <w:ilvl w:val="0"/>
          <w:numId w:val="32"/>
        </w:numPr>
        <w:tabs>
          <w:tab w:val="clear" w:pos="720"/>
          <w:tab w:val="num" w:pos="993"/>
        </w:tabs>
        <w:ind w:firstLine="0"/>
        <w:jc w:val="left"/>
        <w:rPr>
          <w:rFonts w:eastAsia="Times New Roman" w:cs="Times New Roman"/>
          <w:szCs w:val="28"/>
          <w:lang w:val="uk-UA" w:eastAsia="ru-RU"/>
        </w:rPr>
      </w:pPr>
      <w:r w:rsidRPr="005D7222">
        <w:rPr>
          <w:rFonts w:eastAsia="Times New Roman" w:cs="Times New Roman"/>
          <w:szCs w:val="28"/>
          <w:lang w:val="uk-UA" w:eastAsia="ru-RU"/>
        </w:rPr>
        <w:t>Підготовка дистанції:</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вибір місцевості та підготовка картографічних матеріалів</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розміщення контрольних пунктів та вимоги до їх позначення</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маркування та безпека маршруту.</w:t>
      </w:r>
    </w:p>
    <w:p w:rsidR="005D7222" w:rsidRPr="005D7222" w:rsidRDefault="005D7222" w:rsidP="0075584A">
      <w:pPr>
        <w:numPr>
          <w:ilvl w:val="0"/>
          <w:numId w:val="32"/>
        </w:numPr>
        <w:tabs>
          <w:tab w:val="clear" w:pos="720"/>
          <w:tab w:val="num" w:pos="993"/>
        </w:tabs>
        <w:ind w:left="0" w:firstLine="709"/>
        <w:jc w:val="left"/>
        <w:rPr>
          <w:rFonts w:eastAsia="Times New Roman" w:cs="Times New Roman"/>
          <w:szCs w:val="28"/>
          <w:lang w:val="uk-UA" w:eastAsia="ru-RU"/>
        </w:rPr>
      </w:pPr>
      <w:r w:rsidRPr="005D7222">
        <w:rPr>
          <w:rFonts w:eastAsia="Times New Roman" w:cs="Times New Roman"/>
          <w:szCs w:val="28"/>
          <w:lang w:val="uk-UA" w:eastAsia="ru-RU"/>
        </w:rPr>
        <w:t>Організація учасників та суддівства:</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категорії учасників та вимоги до них</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обов’язки суддів та організаторів змагань</w:t>
      </w:r>
      <w:r>
        <w:rPr>
          <w:rFonts w:eastAsia="Times New Roman" w:cs="Times New Roman"/>
          <w:szCs w:val="28"/>
          <w:lang w:val="uk-UA" w:eastAsia="ru-RU"/>
        </w:rPr>
        <w:t>;</w:t>
      </w:r>
    </w:p>
    <w:p w:rsidR="005D7222" w:rsidRPr="005D7222" w:rsidRDefault="00BA4739"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оцінювання результатів та визначення переможців.</w:t>
      </w:r>
    </w:p>
    <w:p w:rsidR="005D7222" w:rsidRPr="005D7222" w:rsidRDefault="005D7222" w:rsidP="0075584A">
      <w:pPr>
        <w:numPr>
          <w:ilvl w:val="0"/>
          <w:numId w:val="32"/>
        </w:numPr>
        <w:tabs>
          <w:tab w:val="clear" w:pos="720"/>
          <w:tab w:val="num" w:pos="993"/>
        </w:tabs>
        <w:ind w:left="0" w:firstLine="709"/>
        <w:jc w:val="left"/>
        <w:rPr>
          <w:rFonts w:eastAsia="Times New Roman" w:cs="Times New Roman"/>
          <w:szCs w:val="28"/>
          <w:lang w:val="uk-UA" w:eastAsia="ru-RU"/>
        </w:rPr>
      </w:pPr>
      <w:r w:rsidRPr="005D7222">
        <w:rPr>
          <w:rFonts w:eastAsia="Times New Roman" w:cs="Times New Roman"/>
          <w:szCs w:val="28"/>
          <w:lang w:val="uk-UA" w:eastAsia="ru-RU"/>
        </w:rPr>
        <w:t>Техніка безпеки та медичне забезпечення:</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основні правила безпеки під час проведення змагань</w:t>
      </w:r>
      <w:r>
        <w:rPr>
          <w:rFonts w:eastAsia="Times New Roman" w:cs="Times New Roman"/>
          <w:szCs w:val="28"/>
          <w:lang w:val="uk-UA" w:eastAsia="ru-RU"/>
        </w:rPr>
        <w:t>;</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організація медичного супроводу</w:t>
      </w:r>
      <w:r>
        <w:rPr>
          <w:rFonts w:eastAsia="Times New Roman" w:cs="Times New Roman"/>
          <w:szCs w:val="28"/>
          <w:lang w:val="uk-UA" w:eastAsia="ru-RU"/>
        </w:rPr>
        <w:t>;</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дії в екстремальних ситуаціях під час змагань.</w:t>
      </w:r>
    </w:p>
    <w:p w:rsidR="005D7222" w:rsidRPr="005D7222" w:rsidRDefault="005D7222" w:rsidP="003D1B1C">
      <w:pPr>
        <w:rPr>
          <w:iCs/>
          <w:szCs w:val="28"/>
          <w:lang w:val="uk-UA"/>
        </w:rPr>
      </w:pPr>
      <w:r w:rsidRPr="005D7222">
        <w:rPr>
          <w:iCs/>
          <w:szCs w:val="28"/>
          <w:lang w:val="uk-UA"/>
        </w:rPr>
        <w:t>Вимоги до роботи:</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доповідь</w:t>
      </w:r>
      <w:r>
        <w:rPr>
          <w:rFonts w:eastAsia="Times New Roman" w:cs="Times New Roman"/>
          <w:szCs w:val="28"/>
          <w:lang w:val="uk-UA" w:eastAsia="ru-RU"/>
        </w:rPr>
        <w:t xml:space="preserve"> на </w:t>
      </w:r>
      <w:r w:rsidRPr="005D7222">
        <w:rPr>
          <w:rFonts w:eastAsia="Times New Roman" w:cs="Times New Roman"/>
          <w:szCs w:val="28"/>
          <w:lang w:val="uk-UA" w:eastAsia="ru-RU"/>
        </w:rPr>
        <w:t>1-2 сторінки друкованого тексту</w:t>
      </w:r>
      <w:r>
        <w:rPr>
          <w:rFonts w:eastAsia="Times New Roman" w:cs="Times New Roman"/>
          <w:szCs w:val="28"/>
          <w:lang w:val="uk-UA" w:eastAsia="ru-RU"/>
        </w:rPr>
        <w:t>;</w:t>
      </w:r>
    </w:p>
    <w:p w:rsidR="003D1B1C"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презентація</w:t>
      </w:r>
      <w:r>
        <w:rPr>
          <w:rFonts w:eastAsia="Times New Roman" w:cs="Times New Roman"/>
          <w:szCs w:val="28"/>
          <w:lang w:val="uk-UA" w:eastAsia="ru-RU"/>
        </w:rPr>
        <w:t xml:space="preserve"> доповіді не більше </w:t>
      </w:r>
      <w:r w:rsidRPr="005D7222">
        <w:rPr>
          <w:rFonts w:eastAsia="Times New Roman" w:cs="Times New Roman"/>
          <w:szCs w:val="28"/>
          <w:lang w:val="uk-UA" w:eastAsia="ru-RU"/>
        </w:rPr>
        <w:t>10-12 слайдів</w:t>
      </w:r>
      <w:r>
        <w:rPr>
          <w:rFonts w:eastAsia="Times New Roman" w:cs="Times New Roman"/>
          <w:szCs w:val="28"/>
          <w:lang w:val="uk-UA" w:eastAsia="ru-RU"/>
        </w:rPr>
        <w:t>;</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5D7222">
        <w:rPr>
          <w:rFonts w:eastAsia="Times New Roman" w:cs="Times New Roman"/>
          <w:szCs w:val="28"/>
          <w:lang w:val="uk-UA" w:eastAsia="ru-RU"/>
        </w:rPr>
        <w:t>використанням візуальних матеріалів (фото, схеми дистанцій)</w:t>
      </w:r>
      <w:r>
        <w:rPr>
          <w:rFonts w:eastAsia="Times New Roman" w:cs="Times New Roman"/>
          <w:szCs w:val="28"/>
          <w:lang w:val="uk-UA" w:eastAsia="ru-RU"/>
        </w:rPr>
        <w:t>;</w:t>
      </w:r>
    </w:p>
    <w:p w:rsidR="005D7222" w:rsidRPr="005D7222" w:rsidRDefault="003D1B1C" w:rsidP="002C391F">
      <w:pPr>
        <w:numPr>
          <w:ilvl w:val="0"/>
          <w:numId w:val="15"/>
        </w:numPr>
        <w:tabs>
          <w:tab w:val="clear" w:pos="720"/>
          <w:tab w:val="num" w:pos="993"/>
        </w:tabs>
        <w:ind w:left="0" w:firstLine="709"/>
        <w:rPr>
          <w:rFonts w:eastAsia="Times New Roman" w:cs="Times New Roman"/>
          <w:szCs w:val="28"/>
          <w:lang w:val="uk-UA" w:eastAsia="ru-RU"/>
        </w:rPr>
      </w:pPr>
      <w:r w:rsidRPr="002C528F">
        <w:rPr>
          <w:rFonts w:eastAsia="Times New Roman" w:cs="Times New Roman"/>
          <w:szCs w:val="28"/>
          <w:lang w:val="uk-UA" w:eastAsia="ru-RU"/>
        </w:rPr>
        <w:t xml:space="preserve">зазначення </w:t>
      </w:r>
      <w:r w:rsidRPr="002E124D">
        <w:rPr>
          <w:rFonts w:eastAsia="Times New Roman" w:cs="Times New Roman"/>
          <w:szCs w:val="28"/>
          <w:lang w:val="uk-UA" w:eastAsia="ru-RU"/>
        </w:rPr>
        <w:t>джерел інформації в кінці доповіді</w:t>
      </w:r>
      <w:r w:rsidRPr="005D7222">
        <w:rPr>
          <w:rFonts w:eastAsia="Times New Roman" w:cs="Times New Roman"/>
          <w:szCs w:val="28"/>
          <w:lang w:val="uk-UA" w:eastAsia="ru-RU"/>
        </w:rPr>
        <w:t>.</w:t>
      </w:r>
    </w:p>
    <w:p w:rsidR="005D7222" w:rsidRDefault="005D7222" w:rsidP="00B81439">
      <w:pPr>
        <w:ind w:firstLine="0"/>
        <w:jc w:val="center"/>
        <w:rPr>
          <w:rFonts w:cs="Times New Roman"/>
          <w:b/>
          <w:i/>
          <w:szCs w:val="28"/>
          <w:lang w:val="uk-UA"/>
        </w:rPr>
      </w:pPr>
    </w:p>
    <w:p w:rsidR="005D7222" w:rsidRDefault="005D7222" w:rsidP="00B81439">
      <w:pPr>
        <w:ind w:firstLine="0"/>
        <w:jc w:val="center"/>
        <w:rPr>
          <w:rFonts w:cs="Times New Roman"/>
          <w:b/>
          <w:i/>
          <w:szCs w:val="28"/>
          <w:lang w:val="uk-UA"/>
        </w:rPr>
      </w:pPr>
    </w:p>
    <w:p w:rsidR="00B81439" w:rsidRDefault="00B81439">
      <w:pPr>
        <w:pStyle w:val="a9"/>
        <w:numPr>
          <w:ilvl w:val="0"/>
          <w:numId w:val="33"/>
        </w:numPr>
        <w:tabs>
          <w:tab w:val="left" w:pos="1134"/>
        </w:tabs>
        <w:ind w:left="0" w:firstLine="709"/>
        <w:contextualSpacing w:val="0"/>
        <w:rPr>
          <w:szCs w:val="28"/>
          <w:lang w:val="uk-UA"/>
        </w:rPr>
      </w:pPr>
      <w:r>
        <w:rPr>
          <w:szCs w:val="28"/>
          <w:lang w:val="uk-UA"/>
        </w:rPr>
        <w:br w:type="page"/>
      </w:r>
    </w:p>
    <w:tbl>
      <w:tblPr>
        <w:tblStyle w:val="-21"/>
        <w:tblW w:w="0" w:type="auto"/>
        <w:tblLook w:val="04A0" w:firstRow="1" w:lastRow="0" w:firstColumn="1" w:lastColumn="0" w:noHBand="0" w:noVBand="1"/>
      </w:tblPr>
      <w:tblGrid>
        <w:gridCol w:w="1188"/>
        <w:gridCol w:w="7425"/>
        <w:gridCol w:w="1134"/>
      </w:tblGrid>
      <w:tr w:rsidR="00534A6B" w:rsidRPr="004A256C" w:rsidTr="00E10988">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8" w:type="dxa"/>
          </w:tcPr>
          <w:p w:rsidR="00534A6B" w:rsidRPr="004A256C" w:rsidRDefault="00534A6B" w:rsidP="00E10988">
            <w:pPr>
              <w:ind w:left="-142" w:firstLine="0"/>
              <w:rPr>
                <w:rFonts w:cs="Times New Roman"/>
                <w:i/>
                <w:szCs w:val="28"/>
                <w:lang w:val="uk-UA"/>
              </w:rPr>
            </w:pPr>
            <w:r>
              <w:rPr>
                <w:noProof/>
                <w:lang w:eastAsia="ru-RU"/>
              </w:rPr>
              <w:lastRenderedPageBreak/>
              <w:drawing>
                <wp:inline distT="0" distB="0" distL="0" distR="0" wp14:anchorId="08DE69F6" wp14:editId="5793ADD3">
                  <wp:extent cx="639843" cy="816973"/>
                  <wp:effectExtent l="0" t="0" r="8255" b="2540"/>
                  <wp:docPr id="1303094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5" w:type="dxa"/>
            <w:vAlign w:val="center"/>
          </w:tcPr>
          <w:p w:rsidR="00534A6B" w:rsidRDefault="00534A6B"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44" w:name="_Toc193797467"/>
            <w:r w:rsidRPr="008A0E1F">
              <w:rPr>
                <w:rFonts w:cs="Times New Roman"/>
                <w:bCs w:val="0"/>
                <w:i/>
                <w:iCs/>
                <w:szCs w:val="28"/>
                <w:lang w:val="uk-UA"/>
              </w:rPr>
              <w:t>Лабораторне заняття</w:t>
            </w:r>
            <w:bookmarkEnd w:id="44"/>
          </w:p>
          <w:p w:rsidR="00534A6B" w:rsidRPr="004936AE" w:rsidRDefault="003D1B1C" w:rsidP="003D1B1C">
            <w:pPr>
              <w:spacing w:before="120"/>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3D1B1C">
              <w:rPr>
                <w:szCs w:val="28"/>
                <w:lang w:val="uk-UA"/>
              </w:rPr>
              <w:t>Організація початкової підготовки</w:t>
            </w:r>
            <w:r w:rsidRPr="001D012B">
              <w:rPr>
                <w:szCs w:val="28"/>
                <w:lang w:val="uk-UA"/>
              </w:rPr>
              <w:t xml:space="preserve"> з орієнтування</w:t>
            </w:r>
          </w:p>
        </w:tc>
        <w:tc>
          <w:tcPr>
            <w:tcW w:w="1134" w:type="dxa"/>
          </w:tcPr>
          <w:p w:rsidR="00534A6B" w:rsidRPr="004A256C" w:rsidRDefault="00534A6B" w:rsidP="00E10988">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57805EFA" wp14:editId="72C8892A">
                  <wp:extent cx="614424" cy="813777"/>
                  <wp:effectExtent l="0" t="0" r="0" b="5715"/>
                  <wp:docPr id="741888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B81439" w:rsidRPr="004A256C" w:rsidRDefault="00B81439" w:rsidP="00B81439">
      <w:pPr>
        <w:ind w:hanging="1276"/>
        <w:rPr>
          <w:lang w:val="uk-UA"/>
        </w:rPr>
      </w:pPr>
    </w:p>
    <w:p w:rsidR="0083633A" w:rsidRPr="0083633A" w:rsidRDefault="00B81439" w:rsidP="0083633A">
      <w:pPr>
        <w:ind w:firstLine="567"/>
        <w:rPr>
          <w:szCs w:val="28"/>
          <w:lang w:val="uk-UA"/>
        </w:rPr>
      </w:pPr>
      <w:r w:rsidRPr="004A256C">
        <w:rPr>
          <w:rFonts w:cs="Times New Roman"/>
          <w:i/>
          <w:szCs w:val="28"/>
          <w:lang w:val="uk-UA"/>
        </w:rPr>
        <w:t xml:space="preserve">Мета: </w:t>
      </w:r>
      <w:r w:rsidRPr="0013007B">
        <w:rPr>
          <w:szCs w:val="28"/>
          <w:lang w:val="uk-UA"/>
        </w:rPr>
        <w:t xml:space="preserve">закріплення знань </w:t>
      </w:r>
      <w:r w:rsidR="0083633A" w:rsidRPr="0083633A">
        <w:rPr>
          <w:szCs w:val="28"/>
          <w:lang w:val="uk-UA"/>
        </w:rPr>
        <w:t xml:space="preserve">щодо основних методів орієнтування на місцевості, розвиток навичок планування </w:t>
      </w:r>
      <w:r w:rsidR="00B75836">
        <w:rPr>
          <w:szCs w:val="28"/>
          <w:lang w:val="uk-UA"/>
        </w:rPr>
        <w:t>освітнього</w:t>
      </w:r>
      <w:r w:rsidR="0083633A" w:rsidRPr="0083633A">
        <w:rPr>
          <w:szCs w:val="28"/>
          <w:lang w:val="uk-UA"/>
        </w:rPr>
        <w:t xml:space="preserve"> процесу, використання спорядження, удосконалення рухових умінь та формування відповідального ставлення до техніки безпеки під час орієнтування</w:t>
      </w:r>
    </w:p>
    <w:p w:rsidR="0083633A" w:rsidRDefault="0083633A" w:rsidP="00B81439">
      <w:pPr>
        <w:ind w:firstLine="0"/>
        <w:jc w:val="center"/>
        <w:rPr>
          <w:i/>
          <w:iCs/>
          <w:szCs w:val="28"/>
          <w:lang w:val="uk-UA"/>
        </w:rPr>
      </w:pPr>
    </w:p>
    <w:p w:rsidR="00B81439" w:rsidRPr="0013007B" w:rsidRDefault="00B81439" w:rsidP="00B81439">
      <w:pPr>
        <w:ind w:firstLine="0"/>
        <w:jc w:val="center"/>
        <w:rPr>
          <w:i/>
          <w:iCs/>
          <w:szCs w:val="28"/>
          <w:lang w:val="uk-UA"/>
        </w:rPr>
      </w:pPr>
      <w:r w:rsidRPr="0013007B">
        <w:rPr>
          <w:i/>
          <w:iCs/>
          <w:szCs w:val="28"/>
          <w:lang w:val="uk-UA"/>
        </w:rPr>
        <w:t>Хід роботи:</w:t>
      </w:r>
    </w:p>
    <w:p w:rsidR="000623DD" w:rsidRPr="00A40A84" w:rsidRDefault="000623DD" w:rsidP="0075584A">
      <w:pPr>
        <w:numPr>
          <w:ilvl w:val="0"/>
          <w:numId w:val="34"/>
        </w:numPr>
        <w:tabs>
          <w:tab w:val="clear" w:pos="720"/>
          <w:tab w:val="left" w:pos="993"/>
        </w:tabs>
        <w:ind w:left="0" w:firstLine="709"/>
        <w:rPr>
          <w:b/>
          <w:bCs/>
          <w:i/>
          <w:iCs/>
          <w:szCs w:val="28"/>
          <w:lang w:val="uk-UA"/>
        </w:rPr>
      </w:pPr>
      <w:r w:rsidRPr="00A40A84">
        <w:rPr>
          <w:b/>
          <w:bCs/>
          <w:i/>
          <w:iCs/>
          <w:szCs w:val="28"/>
          <w:lang w:val="uk-UA"/>
        </w:rPr>
        <w:t>Вступна частина</w:t>
      </w:r>
      <w:r w:rsidR="00A40A84">
        <w:rPr>
          <w:b/>
          <w:bCs/>
          <w:i/>
          <w:iCs/>
          <w:szCs w:val="28"/>
          <w:lang w:val="uk-UA"/>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огляд значення спортивного орієнтування для фізичного розвитку, навігаційних навичок та безпечного пересування на місцевості</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визначення основних завдань початкової підготовки в орієнтуванні</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 xml:space="preserve">обговорення етапів організації </w:t>
      </w:r>
      <w:r w:rsidR="00B75836">
        <w:rPr>
          <w:rFonts w:eastAsia="Times New Roman" w:cs="Times New Roman"/>
          <w:szCs w:val="28"/>
          <w:lang w:val="uk-UA" w:eastAsia="ru-RU"/>
        </w:rPr>
        <w:t>освітнього</w:t>
      </w:r>
      <w:r w:rsidRPr="00A40A84">
        <w:rPr>
          <w:rFonts w:eastAsia="Times New Roman" w:cs="Times New Roman"/>
          <w:szCs w:val="28"/>
          <w:lang w:val="uk-UA" w:eastAsia="ru-RU"/>
        </w:rPr>
        <w:t xml:space="preserve"> процесу.</w:t>
      </w:r>
    </w:p>
    <w:p w:rsidR="000623DD" w:rsidRPr="00A40A84" w:rsidRDefault="000623DD" w:rsidP="0075584A">
      <w:pPr>
        <w:numPr>
          <w:ilvl w:val="0"/>
          <w:numId w:val="34"/>
        </w:numPr>
        <w:tabs>
          <w:tab w:val="clear" w:pos="720"/>
          <w:tab w:val="left" w:pos="993"/>
        </w:tabs>
        <w:ind w:left="0" w:firstLine="709"/>
        <w:rPr>
          <w:b/>
          <w:bCs/>
          <w:i/>
          <w:iCs/>
          <w:szCs w:val="28"/>
          <w:lang w:val="uk-UA"/>
        </w:rPr>
      </w:pPr>
      <w:r w:rsidRPr="00A40A84">
        <w:rPr>
          <w:b/>
          <w:bCs/>
          <w:i/>
          <w:iCs/>
          <w:szCs w:val="28"/>
          <w:lang w:val="uk-UA"/>
        </w:rPr>
        <w:t>Теоретичний блок</w:t>
      </w:r>
      <w:r w:rsidR="00A40A84">
        <w:rPr>
          <w:b/>
          <w:bCs/>
          <w:i/>
          <w:iCs/>
          <w:szCs w:val="28"/>
          <w:lang w:val="uk-UA"/>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 xml:space="preserve">планування </w:t>
      </w:r>
      <w:r w:rsidR="00B75836">
        <w:rPr>
          <w:rFonts w:eastAsia="Times New Roman" w:cs="Times New Roman"/>
          <w:szCs w:val="28"/>
          <w:lang w:val="uk-UA" w:eastAsia="ru-RU"/>
        </w:rPr>
        <w:t>освітнього</w:t>
      </w:r>
      <w:r w:rsidRPr="00A40A84">
        <w:rPr>
          <w:rFonts w:eastAsia="Times New Roman" w:cs="Times New Roman"/>
          <w:szCs w:val="28"/>
          <w:lang w:val="uk-UA" w:eastAsia="ru-RU"/>
        </w:rPr>
        <w:t xml:space="preserve"> процесу: підготовка навчальної програми, етапи навчання новачків</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 xml:space="preserve">спорядження та обладнання: характеристики карт, компасів, GPS-навігаторів, підготовка особистого </w:t>
      </w:r>
      <w:r>
        <w:rPr>
          <w:rFonts w:eastAsia="Times New Roman" w:cs="Times New Roman"/>
          <w:szCs w:val="28"/>
          <w:lang w:val="uk-UA" w:eastAsia="ru-RU"/>
        </w:rPr>
        <w:t>спорядження;</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методи навчання на початковому етапі: демонстрація, словесні методи, тренування на місцевості</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фізична підготовка орієнтувальників: розвиток витривалості, координації, швидкісних навичок</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основи техніки безпеки: правила поведінки під час занять, дії в надзвичайних ситуаціях</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система оцінювання та контролю початкової підготовки: тестування, практичні випробування.</w:t>
      </w:r>
    </w:p>
    <w:p w:rsidR="000623DD" w:rsidRPr="00A40A84" w:rsidRDefault="000623DD" w:rsidP="0075584A">
      <w:pPr>
        <w:numPr>
          <w:ilvl w:val="0"/>
          <w:numId w:val="34"/>
        </w:numPr>
        <w:tabs>
          <w:tab w:val="clear" w:pos="720"/>
          <w:tab w:val="left" w:pos="993"/>
        </w:tabs>
        <w:ind w:left="0" w:firstLine="709"/>
        <w:rPr>
          <w:b/>
          <w:bCs/>
          <w:i/>
          <w:iCs/>
          <w:szCs w:val="28"/>
          <w:lang w:val="uk-UA"/>
        </w:rPr>
      </w:pPr>
      <w:r w:rsidRPr="00A40A84">
        <w:rPr>
          <w:b/>
          <w:bCs/>
          <w:i/>
          <w:iCs/>
          <w:szCs w:val="28"/>
          <w:lang w:val="uk-UA"/>
        </w:rPr>
        <w:t>Практичний блок</w:t>
      </w:r>
      <w:r w:rsidR="00A40A84">
        <w:rPr>
          <w:b/>
          <w:bCs/>
          <w:i/>
          <w:iCs/>
          <w:szCs w:val="28"/>
          <w:lang w:val="uk-UA"/>
        </w:rPr>
        <w:t>:</w:t>
      </w:r>
    </w:p>
    <w:p w:rsidR="000623DD" w:rsidRPr="00A40A84" w:rsidRDefault="00A40A84" w:rsidP="0075584A">
      <w:pPr>
        <w:numPr>
          <w:ilvl w:val="0"/>
          <w:numId w:val="35"/>
        </w:numPr>
        <w:tabs>
          <w:tab w:val="clear" w:pos="720"/>
          <w:tab w:val="left" w:pos="993"/>
        </w:tabs>
        <w:ind w:left="0" w:firstLine="709"/>
        <w:rPr>
          <w:szCs w:val="28"/>
          <w:lang w:val="uk-UA"/>
        </w:rPr>
      </w:pPr>
      <w:r w:rsidRPr="00A40A84">
        <w:rPr>
          <w:szCs w:val="28"/>
          <w:lang w:val="uk-UA"/>
        </w:rPr>
        <w:t xml:space="preserve">виконання </w:t>
      </w:r>
      <w:r w:rsidR="000623DD" w:rsidRPr="00A40A84">
        <w:rPr>
          <w:szCs w:val="28"/>
          <w:lang w:val="uk-UA"/>
        </w:rPr>
        <w:t>вправ з орієнтування:</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робота з картою: умовні позначення, масштаб, рельєф</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використання компаса для визначення напрямку руху</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вправи на визначення відстаней за допомогою карти та візуальних орієнтирів</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практика навігації в різних умовах (ліс, міська місцевість).</w:t>
      </w:r>
    </w:p>
    <w:p w:rsidR="000623DD" w:rsidRPr="00A40A84" w:rsidRDefault="00A40A84" w:rsidP="0075584A">
      <w:pPr>
        <w:numPr>
          <w:ilvl w:val="0"/>
          <w:numId w:val="35"/>
        </w:numPr>
        <w:tabs>
          <w:tab w:val="clear" w:pos="720"/>
          <w:tab w:val="left" w:pos="993"/>
        </w:tabs>
        <w:ind w:left="0" w:firstLine="709"/>
        <w:rPr>
          <w:szCs w:val="28"/>
          <w:lang w:val="uk-UA"/>
        </w:rPr>
      </w:pPr>
      <w:r w:rsidRPr="00A40A84">
        <w:rPr>
          <w:szCs w:val="28"/>
          <w:lang w:val="uk-UA"/>
        </w:rPr>
        <w:t xml:space="preserve">маршрутне </w:t>
      </w:r>
      <w:r w:rsidR="000623DD" w:rsidRPr="00A40A84">
        <w:rPr>
          <w:szCs w:val="28"/>
          <w:lang w:val="uk-UA"/>
        </w:rPr>
        <w:t>орієнтування:</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поділ на групи та виконання маршрутних завдань</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пошук контрольних точок за картою</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аналіз результатів: швидкість проходження маршруту, правильність вибору напрямку.</w:t>
      </w:r>
    </w:p>
    <w:p w:rsidR="000623DD" w:rsidRPr="00A40A84" w:rsidRDefault="00A40A84" w:rsidP="0075584A">
      <w:pPr>
        <w:numPr>
          <w:ilvl w:val="0"/>
          <w:numId w:val="35"/>
        </w:numPr>
        <w:tabs>
          <w:tab w:val="clear" w:pos="720"/>
          <w:tab w:val="left" w:pos="993"/>
        </w:tabs>
        <w:ind w:left="0" w:firstLine="709"/>
        <w:rPr>
          <w:szCs w:val="28"/>
          <w:lang w:val="uk-UA"/>
        </w:rPr>
      </w:pPr>
      <w:r>
        <w:rPr>
          <w:szCs w:val="28"/>
          <w:lang w:val="uk-UA"/>
        </w:rPr>
        <w:t>р</w:t>
      </w:r>
      <w:r w:rsidR="000623DD" w:rsidRPr="00A40A84">
        <w:rPr>
          <w:szCs w:val="28"/>
          <w:lang w:val="uk-UA"/>
        </w:rPr>
        <w:t>озбір типових помилок:</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неправильне визначення напрямку руху</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помилки при використанні карти та компаса</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виправлення неточностей у розрахунках відстаней</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lastRenderedPageBreak/>
        <w:t>рекомендації щодо уникнення помилок.</w:t>
      </w:r>
    </w:p>
    <w:p w:rsidR="000623DD" w:rsidRPr="00A40A84" w:rsidRDefault="000623DD" w:rsidP="0075584A">
      <w:pPr>
        <w:numPr>
          <w:ilvl w:val="0"/>
          <w:numId w:val="34"/>
        </w:numPr>
        <w:tabs>
          <w:tab w:val="clear" w:pos="720"/>
          <w:tab w:val="left" w:pos="993"/>
        </w:tabs>
        <w:ind w:left="0" w:firstLine="709"/>
        <w:rPr>
          <w:b/>
          <w:bCs/>
          <w:i/>
          <w:iCs/>
          <w:szCs w:val="28"/>
          <w:lang w:val="uk-UA"/>
        </w:rPr>
      </w:pPr>
      <w:r w:rsidRPr="00A40A84">
        <w:rPr>
          <w:b/>
          <w:bCs/>
          <w:i/>
          <w:iCs/>
          <w:szCs w:val="28"/>
          <w:lang w:val="uk-UA"/>
        </w:rPr>
        <w:t>Заключна частина</w:t>
      </w:r>
      <w:r w:rsidR="00A40A84">
        <w:rPr>
          <w:b/>
          <w:bCs/>
          <w:i/>
          <w:iCs/>
          <w:szCs w:val="28"/>
          <w:lang w:val="uk-UA"/>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обговорення досягнутих результатів, корекція помилок</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аналіз ефективності методів навчання та тренувань</w:t>
      </w:r>
      <w:r>
        <w:rPr>
          <w:rFonts w:eastAsia="Times New Roman" w:cs="Times New Roman"/>
          <w:szCs w:val="28"/>
          <w:lang w:val="uk-UA" w:eastAsia="ru-RU"/>
        </w:rPr>
        <w:t>;</w:t>
      </w:r>
    </w:p>
    <w:p w:rsidR="000623DD" w:rsidRPr="00A40A84" w:rsidRDefault="00A40A84" w:rsidP="00F46866">
      <w:pPr>
        <w:numPr>
          <w:ilvl w:val="0"/>
          <w:numId w:val="15"/>
        </w:numPr>
        <w:tabs>
          <w:tab w:val="clear" w:pos="720"/>
          <w:tab w:val="num" w:pos="993"/>
        </w:tabs>
        <w:ind w:left="0" w:firstLine="709"/>
        <w:rPr>
          <w:rFonts w:eastAsia="Times New Roman" w:cs="Times New Roman"/>
          <w:szCs w:val="28"/>
          <w:lang w:val="uk-UA" w:eastAsia="ru-RU"/>
        </w:rPr>
      </w:pPr>
      <w:r w:rsidRPr="00A40A84">
        <w:rPr>
          <w:rFonts w:eastAsia="Times New Roman" w:cs="Times New Roman"/>
          <w:szCs w:val="28"/>
          <w:lang w:val="uk-UA" w:eastAsia="ru-RU"/>
        </w:rPr>
        <w:t>відповіді на запитання, надання рекомендацій для подальшого розвитку навичок орієнтування.</w:t>
      </w:r>
    </w:p>
    <w:p w:rsidR="0083633A" w:rsidRPr="00A40A84" w:rsidRDefault="0083633A" w:rsidP="00B81439">
      <w:pPr>
        <w:rPr>
          <w:szCs w:val="28"/>
          <w:lang w:val="uk-UA"/>
        </w:rPr>
      </w:pPr>
    </w:p>
    <w:p w:rsidR="00B81439" w:rsidRDefault="00B81439" w:rsidP="00B81439">
      <w:pPr>
        <w:rPr>
          <w:szCs w:val="28"/>
          <w:lang w:val="uk-UA"/>
        </w:rPr>
      </w:pPr>
      <w:r>
        <w:rPr>
          <w:szCs w:val="28"/>
          <w:lang w:val="uk-UA"/>
        </w:rPr>
        <w:br w:type="page"/>
      </w:r>
    </w:p>
    <w:tbl>
      <w:tblPr>
        <w:tblStyle w:val="-21"/>
        <w:tblW w:w="0" w:type="auto"/>
        <w:tblLook w:val="04A0" w:firstRow="1" w:lastRow="0" w:firstColumn="1" w:lastColumn="0" w:noHBand="0" w:noVBand="1"/>
      </w:tblPr>
      <w:tblGrid>
        <w:gridCol w:w="1848"/>
        <w:gridCol w:w="8006"/>
      </w:tblGrid>
      <w:tr w:rsidR="00C3682F" w:rsidRPr="004A256C" w:rsidTr="005476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C3682F" w:rsidRPr="004A256C" w:rsidRDefault="003F1C50" w:rsidP="003F1C50">
            <w:pPr>
              <w:ind w:left="-142" w:firstLine="0"/>
              <w:rPr>
                <w:rFonts w:cs="Times New Roman"/>
                <w:i/>
                <w:szCs w:val="28"/>
                <w:lang w:val="uk-UA"/>
              </w:rPr>
            </w:pPr>
            <w:r>
              <w:rPr>
                <w:noProof/>
                <w:lang w:eastAsia="ru-RU"/>
              </w:rPr>
              <w:lastRenderedPageBreak/>
              <w:drawing>
                <wp:inline distT="0" distB="0" distL="0" distR="0" wp14:anchorId="2953A200" wp14:editId="087AA0D0">
                  <wp:extent cx="851585" cy="630298"/>
                  <wp:effectExtent l="0" t="0" r="5715" b="0"/>
                  <wp:docPr id="4268596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C3682F" w:rsidRPr="008A0E1F" w:rsidRDefault="00C3682F" w:rsidP="00E10988">
            <w:pPr>
              <w:ind w:left="-5" w:firstLine="5"/>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45" w:name="_Toc193797468"/>
            <w:r w:rsidRPr="008A0E1F">
              <w:rPr>
                <w:rFonts w:cs="Times New Roman"/>
                <w:b w:val="0"/>
                <w:i/>
                <w:iCs/>
                <w:szCs w:val="28"/>
                <w:lang w:val="uk-UA"/>
              </w:rPr>
              <w:t xml:space="preserve">Тема </w:t>
            </w:r>
            <w:r w:rsidR="00B81439" w:rsidRPr="008A0E1F">
              <w:rPr>
                <w:rFonts w:cs="Times New Roman"/>
                <w:b w:val="0"/>
                <w:i/>
                <w:iCs/>
                <w:szCs w:val="28"/>
                <w:lang w:val="uk-UA"/>
              </w:rPr>
              <w:t>4</w:t>
            </w:r>
            <w:r w:rsidRPr="008A0E1F">
              <w:rPr>
                <w:rFonts w:cs="Times New Roman"/>
                <w:b w:val="0"/>
                <w:i/>
                <w:iCs/>
                <w:szCs w:val="28"/>
                <w:lang w:val="uk-UA"/>
              </w:rPr>
              <w:br/>
            </w:r>
            <w:r w:rsidRPr="008A0E1F">
              <w:rPr>
                <w:szCs w:val="28"/>
                <w:lang w:val="uk-UA"/>
              </w:rPr>
              <w:t>Проведення</w:t>
            </w:r>
            <w:r w:rsidRPr="008A0E1F">
              <w:rPr>
                <w:spacing w:val="-13"/>
                <w:szCs w:val="28"/>
                <w:lang w:val="uk-UA"/>
              </w:rPr>
              <w:t xml:space="preserve"> </w:t>
            </w:r>
            <w:r w:rsidRPr="008A0E1F">
              <w:rPr>
                <w:szCs w:val="28"/>
                <w:lang w:val="uk-UA"/>
              </w:rPr>
              <w:t>практичної</w:t>
            </w:r>
            <w:r w:rsidRPr="008A0E1F">
              <w:rPr>
                <w:spacing w:val="-13"/>
                <w:szCs w:val="28"/>
                <w:lang w:val="uk-UA"/>
              </w:rPr>
              <w:t xml:space="preserve"> </w:t>
            </w:r>
            <w:r w:rsidRPr="008A0E1F">
              <w:rPr>
                <w:szCs w:val="28"/>
                <w:lang w:val="uk-UA"/>
              </w:rPr>
              <w:t>підготовки</w:t>
            </w:r>
            <w:r w:rsidRPr="008A0E1F">
              <w:rPr>
                <w:spacing w:val="-8"/>
                <w:szCs w:val="28"/>
                <w:lang w:val="uk-UA"/>
              </w:rPr>
              <w:t xml:space="preserve"> </w:t>
            </w:r>
            <w:r w:rsidRPr="008A0E1F">
              <w:rPr>
                <w:szCs w:val="28"/>
                <w:lang w:val="uk-UA"/>
              </w:rPr>
              <w:t>з</w:t>
            </w:r>
            <w:r w:rsidRPr="008A0E1F">
              <w:rPr>
                <w:spacing w:val="-14"/>
                <w:szCs w:val="28"/>
                <w:lang w:val="uk-UA"/>
              </w:rPr>
              <w:t xml:space="preserve"> </w:t>
            </w:r>
            <w:r w:rsidRPr="008A0E1F">
              <w:rPr>
                <w:spacing w:val="-2"/>
                <w:szCs w:val="28"/>
                <w:lang w:val="uk-UA"/>
              </w:rPr>
              <w:t>орієнтування</w:t>
            </w:r>
            <w:bookmarkEnd w:id="45"/>
          </w:p>
        </w:tc>
      </w:tr>
    </w:tbl>
    <w:p w:rsidR="00C3682F" w:rsidRPr="004A256C" w:rsidRDefault="00C3682F" w:rsidP="00C3682F">
      <w:pPr>
        <w:ind w:hanging="1276"/>
        <w:rPr>
          <w:lang w:val="uk-UA"/>
        </w:rPr>
      </w:pPr>
    </w:p>
    <w:p w:rsidR="00C118DA" w:rsidRPr="00C118DA" w:rsidRDefault="00C3682F" w:rsidP="00C3682F">
      <w:pPr>
        <w:rPr>
          <w:rFonts w:eastAsia="Times New Roman" w:cs="Times New Roman"/>
          <w:iCs/>
          <w:szCs w:val="28"/>
          <w:lang w:val="uk-UA" w:eastAsia="ru-RU"/>
        </w:rPr>
      </w:pPr>
      <w:r w:rsidRPr="00C118DA">
        <w:rPr>
          <w:rFonts w:cs="Times New Roman"/>
          <w:i/>
          <w:szCs w:val="28"/>
          <w:lang w:val="uk-UA"/>
        </w:rPr>
        <w:t xml:space="preserve">Мета: </w:t>
      </w:r>
      <w:r w:rsidR="00C118DA" w:rsidRPr="00C118DA">
        <w:rPr>
          <w:rFonts w:cs="Times New Roman"/>
          <w:i/>
          <w:szCs w:val="28"/>
          <w:lang w:val="uk-UA"/>
        </w:rPr>
        <w:t>ф</w:t>
      </w:r>
      <w:r w:rsidR="00C118DA" w:rsidRPr="00C118DA">
        <w:rPr>
          <w:rFonts w:eastAsia="Times New Roman" w:cs="Times New Roman"/>
          <w:iCs/>
          <w:szCs w:val="28"/>
          <w:lang w:val="uk-UA" w:eastAsia="ru-RU"/>
        </w:rPr>
        <w:t>ормування та вдосконалення навичок орієнтування на місцевості, розвиток просторового мислення, фізичної витривалості</w:t>
      </w:r>
      <w:r w:rsidR="00C118DA">
        <w:rPr>
          <w:rFonts w:eastAsia="Times New Roman" w:cs="Times New Roman"/>
          <w:iCs/>
          <w:szCs w:val="28"/>
          <w:lang w:val="uk-UA" w:eastAsia="ru-RU"/>
        </w:rPr>
        <w:t>.</w:t>
      </w:r>
    </w:p>
    <w:p w:rsidR="00C3682F" w:rsidRPr="004A256C" w:rsidRDefault="00C3682F" w:rsidP="00C3682F">
      <w:pPr>
        <w:rPr>
          <w:rFonts w:eastAsia="Times New Roman" w:cs="Times New Roman"/>
          <w:szCs w:val="28"/>
          <w:lang w:val="uk-UA" w:eastAsia="ru-RU"/>
        </w:rPr>
      </w:pPr>
      <w:r w:rsidRPr="004A256C">
        <w:rPr>
          <w:rFonts w:eastAsia="Times New Roman" w:cs="Times New Roman"/>
          <w:i/>
          <w:szCs w:val="28"/>
          <w:lang w:val="uk-UA" w:eastAsia="ru-RU"/>
        </w:rPr>
        <w:t>Основні поняття:</w:t>
      </w:r>
      <w:r w:rsidRPr="004A256C">
        <w:rPr>
          <w:rFonts w:eastAsia="Times New Roman" w:cs="Times New Roman"/>
          <w:szCs w:val="28"/>
          <w:lang w:val="uk-UA" w:eastAsia="ru-RU"/>
        </w:rPr>
        <w:t xml:space="preserve"> </w:t>
      </w:r>
      <w:r w:rsidR="00C118DA">
        <w:rPr>
          <w:rFonts w:eastAsia="Times New Roman" w:cs="Times New Roman"/>
          <w:szCs w:val="28"/>
          <w:lang w:val="uk-UA" w:eastAsia="ru-RU"/>
        </w:rPr>
        <w:t xml:space="preserve">контрольний маршрут, типи місцевості, методика проведення, оцінювання, тренувальні змагання. </w:t>
      </w:r>
    </w:p>
    <w:p w:rsidR="00C3682F" w:rsidRPr="004A256C" w:rsidRDefault="00C3682F" w:rsidP="00C3682F">
      <w:pPr>
        <w:ind w:left="1701" w:hanging="1276"/>
        <w:rPr>
          <w:rFonts w:cs="Times New Roman"/>
          <w:szCs w:val="28"/>
          <w:lang w:val="uk-UA"/>
        </w:rPr>
      </w:pPr>
    </w:p>
    <w:p w:rsidR="00C3682F" w:rsidRPr="004A256C" w:rsidRDefault="00C3682F" w:rsidP="00C3682F">
      <w:pPr>
        <w:ind w:firstLine="0"/>
        <w:jc w:val="center"/>
        <w:rPr>
          <w:rFonts w:cs="Times New Roman"/>
          <w:szCs w:val="28"/>
          <w:lang w:val="uk-UA"/>
        </w:rPr>
      </w:pPr>
      <w:r w:rsidRPr="004A256C">
        <w:rPr>
          <w:rFonts w:cs="Times New Roman"/>
          <w:szCs w:val="28"/>
          <w:lang w:val="uk-UA"/>
        </w:rPr>
        <w:t>План</w:t>
      </w:r>
    </w:p>
    <w:p w:rsidR="00C3682F" w:rsidRPr="00C3682F" w:rsidRDefault="00C3682F" w:rsidP="00AC57BF">
      <w:pPr>
        <w:pStyle w:val="a9"/>
        <w:numPr>
          <w:ilvl w:val="0"/>
          <w:numId w:val="11"/>
        </w:numPr>
        <w:tabs>
          <w:tab w:val="left" w:pos="1134"/>
        </w:tabs>
        <w:ind w:left="0" w:firstLine="709"/>
        <w:contextualSpacing w:val="0"/>
        <w:rPr>
          <w:lang w:val="uk-UA"/>
        </w:rPr>
      </w:pPr>
      <w:r w:rsidRPr="00C3682F">
        <w:rPr>
          <w:lang w:val="uk-UA"/>
        </w:rPr>
        <w:t>Мета та завдання практичної підготовки з орієнтування.</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Планування практичних занять</w:t>
      </w:r>
      <w:r w:rsidRPr="00C3682F">
        <w:rPr>
          <w:rFonts w:eastAsia="Times New Roman" w:cs="Times New Roman"/>
          <w:szCs w:val="28"/>
          <w:lang w:val="uk-UA" w:eastAsia="ru-RU"/>
        </w:rPr>
        <w:t xml:space="preserve">. </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Методика проведення практичних занять</w:t>
      </w:r>
      <w:r w:rsidRPr="00C3682F">
        <w:rPr>
          <w:rFonts w:eastAsia="Times New Roman" w:cs="Times New Roman"/>
          <w:szCs w:val="28"/>
          <w:lang w:val="uk-UA" w:eastAsia="ru-RU"/>
        </w:rPr>
        <w:t>.</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Практичні вправи для розвитку навичок орієнтування</w:t>
      </w:r>
      <w:r w:rsidRPr="00C3682F">
        <w:rPr>
          <w:rFonts w:eastAsia="Times New Roman" w:cs="Times New Roman"/>
          <w:szCs w:val="28"/>
          <w:lang w:val="uk-UA" w:eastAsia="ru-RU"/>
        </w:rPr>
        <w:t>.</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Проведення тренувань на різних типах місцевості.</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Фізична підготовка під час практичних занять.</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Техніка безпеки під час проведення практичних занять.</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Оцінювання рівня практичної підготовки.</w:t>
      </w:r>
    </w:p>
    <w:p w:rsidR="00C3682F" w:rsidRPr="00C3682F" w:rsidRDefault="00C3682F" w:rsidP="00AC57BF">
      <w:pPr>
        <w:pStyle w:val="a9"/>
        <w:numPr>
          <w:ilvl w:val="0"/>
          <w:numId w:val="11"/>
        </w:numPr>
        <w:tabs>
          <w:tab w:val="left" w:pos="1134"/>
        </w:tabs>
        <w:ind w:left="0" w:firstLine="709"/>
        <w:contextualSpacing w:val="0"/>
        <w:rPr>
          <w:rFonts w:eastAsia="Times New Roman" w:cs="Times New Roman"/>
          <w:szCs w:val="28"/>
          <w:lang w:val="uk-UA" w:eastAsia="ru-RU"/>
        </w:rPr>
      </w:pPr>
      <w:r w:rsidRPr="00C3682F">
        <w:rPr>
          <w:lang w:val="uk-UA"/>
        </w:rPr>
        <w:t>Організація тренувальних змагань та контрольних маршрутів.</w:t>
      </w:r>
    </w:p>
    <w:p w:rsidR="00C3682F" w:rsidRPr="00C3682F" w:rsidRDefault="00C3682F" w:rsidP="00C3682F">
      <w:pPr>
        <w:tabs>
          <w:tab w:val="left" w:pos="1276"/>
        </w:tabs>
        <w:ind w:firstLine="0"/>
        <w:rPr>
          <w:rFonts w:eastAsia="Times New Roman" w:cs="Times New Roman"/>
          <w:szCs w:val="28"/>
          <w:lang w:val="uk-UA" w:eastAsia="ru-RU"/>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46" w:name="_Toc193797469"/>
      <w:r w:rsidRPr="004A256C">
        <w:rPr>
          <w:b/>
          <w:sz w:val="28"/>
          <w:szCs w:val="28"/>
          <w:lang w:val="uk-UA"/>
        </w:rPr>
        <w:t xml:space="preserve">1. </w:t>
      </w:r>
      <w:r w:rsidRPr="00C3682F">
        <w:rPr>
          <w:b/>
          <w:sz w:val="28"/>
          <w:szCs w:val="28"/>
          <w:lang w:val="uk-UA"/>
        </w:rPr>
        <w:t>Мета та завдання практичної підготовки з орієнтування</w:t>
      </w:r>
      <w:bookmarkEnd w:id="46"/>
    </w:p>
    <w:p w:rsidR="00C3682F" w:rsidRPr="004A256C" w:rsidRDefault="00C3682F" w:rsidP="00C3682F">
      <w:pPr>
        <w:pStyle w:val="a9"/>
        <w:ind w:left="0"/>
        <w:contextualSpacing w:val="0"/>
        <w:rPr>
          <w:szCs w:val="28"/>
          <w:lang w:val="uk-UA"/>
        </w:rPr>
      </w:pPr>
    </w:p>
    <w:p w:rsidR="00243A1E" w:rsidRDefault="005C0144" w:rsidP="005C0144">
      <w:pPr>
        <w:tabs>
          <w:tab w:val="left" w:pos="142"/>
        </w:tabs>
        <w:adjustRightInd w:val="0"/>
        <w:rPr>
          <w:rFonts w:cs="Times New Roman"/>
          <w:szCs w:val="28"/>
          <w:lang w:val="uk-UA"/>
        </w:rPr>
      </w:pPr>
      <w:r w:rsidRPr="005C0144">
        <w:rPr>
          <w:rFonts w:cs="Times New Roman"/>
          <w:szCs w:val="28"/>
          <w:lang w:val="uk-UA"/>
        </w:rPr>
        <w:t>Практична підготовка з орієнтування є не</w:t>
      </w:r>
      <w:r w:rsidR="00562BA4">
        <w:rPr>
          <w:rFonts w:cs="Times New Roman"/>
          <w:szCs w:val="28"/>
          <w:lang w:val="uk-UA"/>
        </w:rPr>
        <w:t xml:space="preserve">одмінною частиною освітнього </w:t>
      </w:r>
      <w:r w:rsidRPr="005C0144">
        <w:rPr>
          <w:rFonts w:cs="Times New Roman"/>
          <w:szCs w:val="28"/>
          <w:lang w:val="uk-UA"/>
        </w:rPr>
        <w:t xml:space="preserve">процесу, спрямованою на формування у здобувачів освіти необхідних навичок для ефективного пересування на місцевості з використанням карти, компаса та інших навігаційних засобів. </w:t>
      </w:r>
    </w:p>
    <w:p w:rsidR="005C0144" w:rsidRPr="005C0144" w:rsidRDefault="005C0144" w:rsidP="005C0144">
      <w:pPr>
        <w:tabs>
          <w:tab w:val="left" w:pos="142"/>
        </w:tabs>
        <w:adjustRightInd w:val="0"/>
        <w:rPr>
          <w:rFonts w:cs="Times New Roman"/>
          <w:szCs w:val="28"/>
          <w:lang w:val="uk-UA"/>
        </w:rPr>
      </w:pPr>
      <w:r w:rsidRPr="005C0144">
        <w:rPr>
          <w:rFonts w:cs="Times New Roman"/>
          <w:szCs w:val="28"/>
          <w:lang w:val="uk-UA"/>
        </w:rPr>
        <w:t xml:space="preserve">Основною </w:t>
      </w:r>
      <w:r w:rsidRPr="005C0144">
        <w:rPr>
          <w:rFonts w:cs="Times New Roman"/>
          <w:b/>
          <w:bCs/>
          <w:i/>
          <w:iCs/>
          <w:szCs w:val="28"/>
          <w:lang w:val="uk-UA"/>
        </w:rPr>
        <w:t>метою</w:t>
      </w:r>
      <w:r w:rsidRPr="005C0144">
        <w:rPr>
          <w:rFonts w:cs="Times New Roman"/>
          <w:szCs w:val="28"/>
          <w:lang w:val="uk-UA"/>
        </w:rPr>
        <w:t xml:space="preserve"> такої підготовки є розвиток просторового мислення, фізичних якостей і навичок самостійного орієнтування у різних природних умовах.</w:t>
      </w:r>
    </w:p>
    <w:p w:rsidR="005C0144" w:rsidRDefault="005C0144" w:rsidP="005C0144">
      <w:pPr>
        <w:tabs>
          <w:tab w:val="left" w:pos="142"/>
        </w:tabs>
        <w:adjustRightInd w:val="0"/>
        <w:rPr>
          <w:rFonts w:cs="Times New Roman"/>
          <w:szCs w:val="28"/>
          <w:lang w:val="uk-UA"/>
        </w:rPr>
      </w:pPr>
      <w:r w:rsidRPr="005C0144">
        <w:rPr>
          <w:rFonts w:cs="Times New Roman"/>
          <w:szCs w:val="28"/>
          <w:lang w:val="uk-UA"/>
        </w:rPr>
        <w:t xml:space="preserve">Основні </w:t>
      </w:r>
      <w:r w:rsidRPr="005C0144">
        <w:rPr>
          <w:rFonts w:cs="Times New Roman"/>
          <w:b/>
          <w:bCs/>
          <w:i/>
          <w:iCs/>
          <w:szCs w:val="28"/>
          <w:lang w:val="uk-UA"/>
        </w:rPr>
        <w:t>завдання</w:t>
      </w:r>
      <w:r w:rsidRPr="005C0144">
        <w:rPr>
          <w:rFonts w:cs="Times New Roman"/>
          <w:szCs w:val="28"/>
          <w:lang w:val="uk-UA"/>
        </w:rPr>
        <w:t xml:space="preserve"> практичної підготовки з орієнтування</w:t>
      </w:r>
      <w:r w:rsidR="0016294A">
        <w:rPr>
          <w:rFonts w:cs="Times New Roman"/>
          <w:szCs w:val="28"/>
          <w:lang w:val="uk-UA"/>
        </w:rPr>
        <w:t xml:space="preserve"> включають:</w:t>
      </w:r>
    </w:p>
    <w:p w:rsidR="0016294A" w:rsidRDefault="0016294A" w:rsidP="00F46866">
      <w:pPr>
        <w:numPr>
          <w:ilvl w:val="0"/>
          <w:numId w:val="15"/>
        </w:numPr>
        <w:tabs>
          <w:tab w:val="clear" w:pos="720"/>
          <w:tab w:val="num" w:pos="993"/>
        </w:tabs>
        <w:ind w:left="0" w:firstLine="709"/>
        <w:rPr>
          <w:rFonts w:eastAsia="Times New Roman" w:cs="Times New Roman"/>
          <w:szCs w:val="28"/>
          <w:lang w:val="uk-UA" w:eastAsia="ru-RU"/>
        </w:rPr>
      </w:pPr>
      <w:r w:rsidRPr="0016294A">
        <w:rPr>
          <w:rFonts w:eastAsia="Times New Roman" w:cs="Times New Roman"/>
          <w:szCs w:val="28"/>
          <w:lang w:val="uk-UA" w:eastAsia="ru-RU"/>
        </w:rPr>
        <w:t xml:space="preserve">формування </w:t>
      </w:r>
      <w:r w:rsidRPr="005C0144">
        <w:rPr>
          <w:rFonts w:eastAsia="Times New Roman" w:cs="Times New Roman"/>
          <w:szCs w:val="28"/>
          <w:lang w:val="uk-UA" w:eastAsia="ru-RU"/>
        </w:rPr>
        <w:t>навичок роботи з картою та компасом</w:t>
      </w:r>
      <w:r>
        <w:rPr>
          <w:rFonts w:eastAsia="Times New Roman" w:cs="Times New Roman"/>
          <w:szCs w:val="28"/>
          <w:lang w:val="uk-UA" w:eastAsia="ru-RU"/>
        </w:rPr>
        <w:t>;</w:t>
      </w:r>
    </w:p>
    <w:p w:rsidR="0016294A" w:rsidRPr="0016294A" w:rsidRDefault="0016294A" w:rsidP="00F46866">
      <w:pPr>
        <w:numPr>
          <w:ilvl w:val="0"/>
          <w:numId w:val="15"/>
        </w:numPr>
        <w:tabs>
          <w:tab w:val="clear" w:pos="720"/>
          <w:tab w:val="num" w:pos="993"/>
        </w:tabs>
        <w:ind w:left="0" w:firstLine="709"/>
        <w:rPr>
          <w:rFonts w:eastAsia="Times New Roman" w:cs="Times New Roman"/>
          <w:szCs w:val="28"/>
          <w:lang w:val="uk-UA" w:eastAsia="ru-RU"/>
        </w:rPr>
      </w:pPr>
      <w:r w:rsidRPr="005C0144">
        <w:rPr>
          <w:rFonts w:cs="Times New Roman"/>
          <w:szCs w:val="28"/>
          <w:lang w:val="uk-UA"/>
        </w:rPr>
        <w:t>розвиток просторового мислення та прийняття рішень</w:t>
      </w:r>
      <w:r>
        <w:rPr>
          <w:rFonts w:cs="Times New Roman"/>
          <w:szCs w:val="28"/>
          <w:lang w:val="uk-UA"/>
        </w:rPr>
        <w:t>;</w:t>
      </w:r>
    </w:p>
    <w:p w:rsidR="0016294A" w:rsidRPr="0016294A" w:rsidRDefault="0016294A" w:rsidP="00F46866">
      <w:pPr>
        <w:numPr>
          <w:ilvl w:val="0"/>
          <w:numId w:val="15"/>
        </w:numPr>
        <w:tabs>
          <w:tab w:val="clear" w:pos="720"/>
          <w:tab w:val="num" w:pos="993"/>
        </w:tabs>
        <w:ind w:left="0" w:firstLine="709"/>
        <w:rPr>
          <w:rFonts w:eastAsia="Times New Roman" w:cs="Times New Roman"/>
          <w:szCs w:val="28"/>
          <w:lang w:val="uk-UA" w:eastAsia="ru-RU"/>
        </w:rPr>
      </w:pPr>
      <w:r w:rsidRPr="005C0144">
        <w:rPr>
          <w:rFonts w:cs="Times New Roman"/>
          <w:szCs w:val="28"/>
          <w:lang w:val="uk-UA"/>
        </w:rPr>
        <w:t>підвищення рівня фізичної підготов</w:t>
      </w:r>
      <w:r>
        <w:rPr>
          <w:rFonts w:cs="Times New Roman"/>
          <w:szCs w:val="28"/>
          <w:lang w:val="uk-UA"/>
        </w:rPr>
        <w:t>леності;</w:t>
      </w:r>
    </w:p>
    <w:p w:rsidR="0016294A" w:rsidRPr="0016294A" w:rsidRDefault="0016294A" w:rsidP="00F46866">
      <w:pPr>
        <w:numPr>
          <w:ilvl w:val="0"/>
          <w:numId w:val="15"/>
        </w:numPr>
        <w:tabs>
          <w:tab w:val="clear" w:pos="720"/>
          <w:tab w:val="num" w:pos="993"/>
        </w:tabs>
        <w:ind w:left="0" w:firstLine="709"/>
        <w:rPr>
          <w:rFonts w:eastAsia="Times New Roman" w:cs="Times New Roman"/>
          <w:szCs w:val="28"/>
          <w:lang w:val="uk-UA" w:eastAsia="ru-RU"/>
        </w:rPr>
      </w:pPr>
      <w:r w:rsidRPr="005C0144">
        <w:rPr>
          <w:rFonts w:cs="Times New Roman"/>
          <w:szCs w:val="28"/>
          <w:lang w:val="uk-UA"/>
        </w:rPr>
        <w:t>забезпечення безпеки та виживання у природному середовищі</w:t>
      </w:r>
      <w:r>
        <w:rPr>
          <w:rFonts w:cs="Times New Roman"/>
          <w:szCs w:val="28"/>
          <w:lang w:val="uk-UA"/>
        </w:rPr>
        <w:t>;</w:t>
      </w:r>
    </w:p>
    <w:p w:rsidR="0016294A" w:rsidRPr="005C0144" w:rsidRDefault="0016294A" w:rsidP="00F46866">
      <w:pPr>
        <w:numPr>
          <w:ilvl w:val="0"/>
          <w:numId w:val="15"/>
        </w:numPr>
        <w:tabs>
          <w:tab w:val="clear" w:pos="720"/>
          <w:tab w:val="num" w:pos="993"/>
        </w:tabs>
        <w:ind w:left="0" w:firstLine="709"/>
        <w:rPr>
          <w:rFonts w:eastAsia="Times New Roman" w:cs="Times New Roman"/>
          <w:szCs w:val="28"/>
          <w:lang w:val="uk-UA" w:eastAsia="ru-RU"/>
        </w:rPr>
      </w:pPr>
      <w:r w:rsidRPr="005C0144">
        <w:rPr>
          <w:rFonts w:cs="Times New Roman"/>
          <w:szCs w:val="28"/>
          <w:lang w:val="uk-UA"/>
        </w:rPr>
        <w:t>формування психологічної стійкості</w:t>
      </w:r>
      <w:r>
        <w:rPr>
          <w:rFonts w:cs="Times New Roman"/>
          <w:szCs w:val="28"/>
          <w:lang w:val="uk-UA"/>
        </w:rPr>
        <w:t>.</w:t>
      </w:r>
    </w:p>
    <w:p w:rsidR="005C0144" w:rsidRPr="005C0144" w:rsidRDefault="005C0144" w:rsidP="00967C14">
      <w:pPr>
        <w:tabs>
          <w:tab w:val="left" w:pos="142"/>
        </w:tabs>
        <w:adjustRightInd w:val="0"/>
        <w:rPr>
          <w:rFonts w:cs="Times New Roman"/>
          <w:szCs w:val="28"/>
          <w:lang w:val="uk-UA"/>
        </w:rPr>
      </w:pPr>
      <w:r w:rsidRPr="005C0144">
        <w:rPr>
          <w:rFonts w:cs="Times New Roman"/>
          <w:szCs w:val="28"/>
          <w:lang w:val="uk-UA"/>
        </w:rPr>
        <w:t xml:space="preserve">Формування навичок роботи з картою та компасом </w:t>
      </w:r>
      <w:r w:rsidR="00552EE7">
        <w:rPr>
          <w:rFonts w:cs="Times New Roman"/>
          <w:szCs w:val="28"/>
          <w:lang w:val="uk-UA"/>
        </w:rPr>
        <w:t xml:space="preserve">здійснюється через </w:t>
      </w:r>
      <w:r w:rsidR="00552EE7" w:rsidRPr="005C0144">
        <w:rPr>
          <w:rFonts w:cs="Times New Roman"/>
          <w:szCs w:val="28"/>
          <w:lang w:val="uk-UA"/>
        </w:rPr>
        <w:t xml:space="preserve">навчання </w:t>
      </w:r>
      <w:r w:rsidRPr="005C0144">
        <w:rPr>
          <w:rFonts w:cs="Times New Roman"/>
          <w:szCs w:val="28"/>
          <w:lang w:val="uk-UA"/>
        </w:rPr>
        <w:t>читанн</w:t>
      </w:r>
      <w:r w:rsidR="00562BA4">
        <w:rPr>
          <w:rFonts w:cs="Times New Roman"/>
          <w:szCs w:val="28"/>
          <w:lang w:val="uk-UA"/>
        </w:rPr>
        <w:t>я</w:t>
      </w:r>
      <w:r w:rsidRPr="005C0144">
        <w:rPr>
          <w:rFonts w:cs="Times New Roman"/>
          <w:szCs w:val="28"/>
          <w:lang w:val="uk-UA"/>
        </w:rPr>
        <w:t xml:space="preserve"> топографічних карт</w:t>
      </w:r>
      <w:r w:rsidR="00552EE7">
        <w:rPr>
          <w:rFonts w:cs="Times New Roman"/>
          <w:szCs w:val="28"/>
          <w:lang w:val="uk-UA"/>
        </w:rPr>
        <w:t xml:space="preserve"> та</w:t>
      </w:r>
      <w:r w:rsidRPr="005C0144">
        <w:rPr>
          <w:rFonts w:cs="Times New Roman"/>
          <w:szCs w:val="28"/>
          <w:lang w:val="uk-UA"/>
        </w:rPr>
        <w:t xml:space="preserve"> умовних знаків</w:t>
      </w:r>
      <w:r w:rsidR="00552EE7">
        <w:rPr>
          <w:rFonts w:cs="Times New Roman"/>
          <w:szCs w:val="28"/>
          <w:lang w:val="uk-UA"/>
        </w:rPr>
        <w:t>, о</w:t>
      </w:r>
      <w:r w:rsidRPr="005C0144">
        <w:rPr>
          <w:rFonts w:cs="Times New Roman"/>
          <w:szCs w:val="28"/>
          <w:lang w:val="uk-UA"/>
        </w:rPr>
        <w:t>своєння методів орієнтування за допомогою компаса та природних орієнтирів.</w:t>
      </w:r>
      <w:r w:rsidR="00552EE7">
        <w:rPr>
          <w:rFonts w:cs="Times New Roman"/>
          <w:szCs w:val="28"/>
          <w:lang w:val="uk-UA"/>
        </w:rPr>
        <w:t xml:space="preserve"> </w:t>
      </w:r>
    </w:p>
    <w:p w:rsidR="005C0144" w:rsidRPr="005C0144" w:rsidRDefault="00B20956" w:rsidP="00967C14">
      <w:pPr>
        <w:tabs>
          <w:tab w:val="left" w:pos="142"/>
        </w:tabs>
        <w:adjustRightInd w:val="0"/>
        <w:rPr>
          <w:rFonts w:cs="Times New Roman"/>
          <w:szCs w:val="28"/>
          <w:lang w:val="uk-UA"/>
        </w:rPr>
      </w:pPr>
      <w:r>
        <w:rPr>
          <w:rFonts w:cs="Times New Roman"/>
          <w:szCs w:val="28"/>
          <w:lang w:val="uk-UA"/>
        </w:rPr>
        <w:t>Реалізація завдання р</w:t>
      </w:r>
      <w:r w:rsidR="005C0144" w:rsidRPr="005C0144">
        <w:rPr>
          <w:rFonts w:cs="Times New Roman"/>
          <w:szCs w:val="28"/>
          <w:lang w:val="uk-UA"/>
        </w:rPr>
        <w:t>озвитк</w:t>
      </w:r>
      <w:r>
        <w:rPr>
          <w:rFonts w:cs="Times New Roman"/>
          <w:szCs w:val="28"/>
          <w:lang w:val="uk-UA"/>
        </w:rPr>
        <w:t>у</w:t>
      </w:r>
      <w:r w:rsidR="005C0144" w:rsidRPr="005C0144">
        <w:rPr>
          <w:rFonts w:cs="Times New Roman"/>
          <w:szCs w:val="28"/>
          <w:lang w:val="uk-UA"/>
        </w:rPr>
        <w:t xml:space="preserve"> просторового мислення та прийняття рішень </w:t>
      </w:r>
      <w:r>
        <w:rPr>
          <w:rFonts w:cs="Times New Roman"/>
          <w:szCs w:val="28"/>
          <w:lang w:val="uk-UA"/>
        </w:rPr>
        <w:t>спрямована на навчання в</w:t>
      </w:r>
      <w:r w:rsidR="005C0144" w:rsidRPr="005C0144">
        <w:rPr>
          <w:rFonts w:cs="Times New Roman"/>
          <w:szCs w:val="28"/>
          <w:lang w:val="uk-UA"/>
        </w:rPr>
        <w:t>мінн</w:t>
      </w:r>
      <w:r>
        <w:rPr>
          <w:rFonts w:cs="Times New Roman"/>
          <w:szCs w:val="28"/>
          <w:lang w:val="uk-UA"/>
        </w:rPr>
        <w:t>ям</w:t>
      </w:r>
      <w:r w:rsidR="005C0144" w:rsidRPr="005C0144">
        <w:rPr>
          <w:rFonts w:cs="Times New Roman"/>
          <w:szCs w:val="28"/>
          <w:lang w:val="uk-UA"/>
        </w:rPr>
        <w:t xml:space="preserve"> оцінювати місцевість</w:t>
      </w:r>
      <w:r>
        <w:rPr>
          <w:rFonts w:cs="Times New Roman"/>
          <w:szCs w:val="28"/>
          <w:lang w:val="uk-UA"/>
        </w:rPr>
        <w:t xml:space="preserve"> та </w:t>
      </w:r>
      <w:r w:rsidR="005C0144" w:rsidRPr="005C0144">
        <w:rPr>
          <w:rFonts w:cs="Times New Roman"/>
          <w:szCs w:val="28"/>
          <w:lang w:val="uk-UA"/>
        </w:rPr>
        <w:t>прокладати оптимальний маршрут</w:t>
      </w:r>
      <w:r>
        <w:rPr>
          <w:rFonts w:cs="Times New Roman"/>
          <w:szCs w:val="28"/>
          <w:lang w:val="uk-UA"/>
        </w:rPr>
        <w:t xml:space="preserve">, </w:t>
      </w:r>
      <w:r w:rsidRPr="005C0144">
        <w:rPr>
          <w:rFonts w:cs="Times New Roman"/>
          <w:szCs w:val="28"/>
          <w:lang w:val="uk-UA"/>
        </w:rPr>
        <w:t xml:space="preserve">розвиток </w:t>
      </w:r>
      <w:r w:rsidR="005C0144" w:rsidRPr="005C0144">
        <w:rPr>
          <w:rFonts w:cs="Times New Roman"/>
          <w:szCs w:val="28"/>
          <w:lang w:val="uk-UA"/>
        </w:rPr>
        <w:t>навичок швидкого аналізу інформації та ухвалення рішень у змінних умовах.</w:t>
      </w:r>
    </w:p>
    <w:p w:rsidR="005C0144" w:rsidRPr="005C0144" w:rsidRDefault="005C0144" w:rsidP="00967C14">
      <w:pPr>
        <w:tabs>
          <w:tab w:val="left" w:pos="142"/>
        </w:tabs>
        <w:adjustRightInd w:val="0"/>
        <w:rPr>
          <w:rFonts w:cs="Times New Roman"/>
          <w:szCs w:val="28"/>
          <w:lang w:val="uk-UA"/>
        </w:rPr>
      </w:pPr>
      <w:r w:rsidRPr="005C0144">
        <w:rPr>
          <w:rFonts w:cs="Times New Roman"/>
          <w:szCs w:val="28"/>
          <w:lang w:val="uk-UA"/>
        </w:rPr>
        <w:t>Підвищення рівня фізичної підготов</w:t>
      </w:r>
      <w:r w:rsidR="00A17DAC">
        <w:rPr>
          <w:rFonts w:cs="Times New Roman"/>
          <w:szCs w:val="28"/>
          <w:lang w:val="uk-UA"/>
        </w:rPr>
        <w:t xml:space="preserve">леності спрямоване на </w:t>
      </w:r>
      <w:r w:rsidR="00A17DAC" w:rsidRPr="005C0144">
        <w:rPr>
          <w:rFonts w:cs="Times New Roman"/>
          <w:szCs w:val="28"/>
          <w:lang w:val="uk-UA"/>
        </w:rPr>
        <w:t xml:space="preserve">вдосконалення </w:t>
      </w:r>
      <w:r w:rsidR="00A17DAC">
        <w:rPr>
          <w:rFonts w:cs="Times New Roman"/>
          <w:szCs w:val="28"/>
          <w:lang w:val="uk-UA"/>
        </w:rPr>
        <w:t xml:space="preserve">фізичних якостей, необхідних для успішного проходження дистанцій: </w:t>
      </w:r>
      <w:r w:rsidRPr="005C0144">
        <w:rPr>
          <w:rFonts w:cs="Times New Roman"/>
          <w:szCs w:val="28"/>
          <w:lang w:val="uk-UA"/>
        </w:rPr>
        <w:t>витривалості, сили, швидкості та координації рухів.</w:t>
      </w:r>
      <w:r w:rsidR="00A17DAC">
        <w:rPr>
          <w:rFonts w:cs="Times New Roman"/>
          <w:szCs w:val="28"/>
          <w:lang w:val="uk-UA"/>
        </w:rPr>
        <w:t xml:space="preserve"> Окремою важливою </w:t>
      </w:r>
      <w:r w:rsidR="00562BA4">
        <w:rPr>
          <w:rFonts w:cs="Times New Roman"/>
          <w:szCs w:val="28"/>
          <w:lang w:val="uk-UA"/>
        </w:rPr>
        <w:lastRenderedPageBreak/>
        <w:t>частиною</w:t>
      </w:r>
      <w:r w:rsidR="00A17DAC">
        <w:rPr>
          <w:rFonts w:cs="Times New Roman"/>
          <w:szCs w:val="28"/>
          <w:lang w:val="uk-UA"/>
        </w:rPr>
        <w:t xml:space="preserve"> фізичної підготовки є </w:t>
      </w:r>
      <w:r w:rsidR="00A17DAC" w:rsidRPr="005C0144">
        <w:rPr>
          <w:rFonts w:cs="Times New Roman"/>
          <w:szCs w:val="28"/>
          <w:lang w:val="uk-UA"/>
        </w:rPr>
        <w:t xml:space="preserve">формування </w:t>
      </w:r>
      <w:r w:rsidRPr="005C0144">
        <w:rPr>
          <w:rFonts w:cs="Times New Roman"/>
          <w:szCs w:val="28"/>
          <w:lang w:val="uk-UA"/>
        </w:rPr>
        <w:t>навичок бігу та пересування по пересіченій місцевості.</w:t>
      </w:r>
    </w:p>
    <w:p w:rsidR="00697908" w:rsidRPr="005C0144" w:rsidRDefault="005C0144" w:rsidP="00697908">
      <w:pPr>
        <w:tabs>
          <w:tab w:val="left" w:pos="142"/>
        </w:tabs>
        <w:adjustRightInd w:val="0"/>
        <w:rPr>
          <w:rFonts w:cs="Times New Roman"/>
          <w:szCs w:val="28"/>
          <w:lang w:val="uk-UA"/>
        </w:rPr>
      </w:pPr>
      <w:r w:rsidRPr="005C0144">
        <w:rPr>
          <w:rFonts w:cs="Times New Roman"/>
          <w:szCs w:val="28"/>
          <w:lang w:val="uk-UA"/>
        </w:rPr>
        <w:t>Ознайомлення з основами безпеки під час тренувань у природних умовах</w:t>
      </w:r>
      <w:r w:rsidR="00697908">
        <w:rPr>
          <w:rFonts w:cs="Times New Roman"/>
          <w:szCs w:val="28"/>
          <w:lang w:val="uk-UA"/>
        </w:rPr>
        <w:t xml:space="preserve"> спрямоване на </w:t>
      </w:r>
      <w:r w:rsidR="00697908" w:rsidRPr="005C0144">
        <w:rPr>
          <w:rFonts w:cs="Times New Roman"/>
          <w:szCs w:val="28"/>
          <w:lang w:val="uk-UA"/>
        </w:rPr>
        <w:t>забезпечення безпеки та виживання у природному середовищі</w:t>
      </w:r>
      <w:r w:rsidRPr="005C0144">
        <w:rPr>
          <w:rFonts w:cs="Times New Roman"/>
          <w:szCs w:val="28"/>
          <w:lang w:val="uk-UA"/>
        </w:rPr>
        <w:t>.</w:t>
      </w:r>
      <w:r w:rsidR="00697908">
        <w:rPr>
          <w:rFonts w:cs="Times New Roman"/>
          <w:szCs w:val="28"/>
          <w:lang w:val="uk-UA"/>
        </w:rPr>
        <w:t xml:space="preserve"> </w:t>
      </w:r>
      <w:r w:rsidRPr="005C0144">
        <w:rPr>
          <w:rFonts w:cs="Times New Roman"/>
          <w:szCs w:val="28"/>
          <w:lang w:val="uk-UA"/>
        </w:rPr>
        <w:t>Вміння використовувати сигнальні засоби та орієнтуватися у складних ситуаціях</w:t>
      </w:r>
      <w:r w:rsidR="00DB7295">
        <w:rPr>
          <w:rFonts w:cs="Times New Roman"/>
          <w:szCs w:val="28"/>
          <w:lang w:val="uk-UA"/>
        </w:rPr>
        <w:t xml:space="preserve"> суттєво знижує смертельні ризики у спортивному орієнтуванні, особливо в умовах складного рельєфу. </w:t>
      </w:r>
    </w:p>
    <w:p w:rsidR="005C0144" w:rsidRPr="005C0144" w:rsidRDefault="005C0144" w:rsidP="00967C14">
      <w:pPr>
        <w:tabs>
          <w:tab w:val="left" w:pos="142"/>
        </w:tabs>
        <w:adjustRightInd w:val="0"/>
        <w:rPr>
          <w:rFonts w:cs="Times New Roman"/>
          <w:szCs w:val="28"/>
          <w:lang w:val="uk-UA"/>
        </w:rPr>
      </w:pPr>
      <w:r w:rsidRPr="005C0144">
        <w:rPr>
          <w:rFonts w:cs="Times New Roman"/>
          <w:szCs w:val="28"/>
          <w:lang w:val="uk-UA"/>
        </w:rPr>
        <w:t xml:space="preserve">Формування психологічної стійкості </w:t>
      </w:r>
      <w:r w:rsidR="0013533D">
        <w:rPr>
          <w:rFonts w:cs="Times New Roman"/>
          <w:szCs w:val="28"/>
          <w:lang w:val="uk-UA"/>
        </w:rPr>
        <w:t>є одним з важливи</w:t>
      </w:r>
      <w:r w:rsidR="004D1B0C">
        <w:rPr>
          <w:rFonts w:cs="Times New Roman"/>
          <w:szCs w:val="28"/>
          <w:lang w:val="uk-UA"/>
        </w:rPr>
        <w:t>х</w:t>
      </w:r>
      <w:r w:rsidR="0013533D">
        <w:rPr>
          <w:rFonts w:cs="Times New Roman"/>
          <w:szCs w:val="28"/>
          <w:lang w:val="uk-UA"/>
        </w:rPr>
        <w:t xml:space="preserve"> завдань </w:t>
      </w:r>
      <w:r w:rsidR="004D1B0C">
        <w:rPr>
          <w:rFonts w:cs="Times New Roman"/>
          <w:szCs w:val="28"/>
          <w:lang w:val="uk-UA"/>
        </w:rPr>
        <w:t>практичної підготовки у спортивному орієнтуванні. Забезпечується розвитком</w:t>
      </w:r>
      <w:r w:rsidRPr="005C0144">
        <w:rPr>
          <w:rFonts w:cs="Times New Roman"/>
          <w:szCs w:val="28"/>
          <w:lang w:val="uk-UA"/>
        </w:rPr>
        <w:t xml:space="preserve"> здатності зосереджуватися та контролювати емоції у стресових ситуаціях</w:t>
      </w:r>
      <w:r w:rsidR="004D1B0C">
        <w:rPr>
          <w:rFonts w:cs="Times New Roman"/>
          <w:szCs w:val="28"/>
          <w:lang w:val="uk-UA"/>
        </w:rPr>
        <w:t xml:space="preserve">, </w:t>
      </w:r>
      <w:r w:rsidR="004D1B0C" w:rsidRPr="005C0144">
        <w:rPr>
          <w:rFonts w:cs="Times New Roman"/>
          <w:szCs w:val="28"/>
          <w:lang w:val="uk-UA"/>
        </w:rPr>
        <w:t>виховання</w:t>
      </w:r>
      <w:r w:rsidR="004D1B0C">
        <w:rPr>
          <w:rFonts w:cs="Times New Roman"/>
          <w:szCs w:val="28"/>
          <w:lang w:val="uk-UA"/>
        </w:rPr>
        <w:t>м</w:t>
      </w:r>
      <w:r w:rsidR="004D1B0C" w:rsidRPr="005C0144">
        <w:rPr>
          <w:rFonts w:cs="Times New Roman"/>
          <w:szCs w:val="28"/>
          <w:lang w:val="uk-UA"/>
        </w:rPr>
        <w:t xml:space="preserve"> </w:t>
      </w:r>
      <w:r w:rsidRPr="005C0144">
        <w:rPr>
          <w:rFonts w:cs="Times New Roman"/>
          <w:szCs w:val="28"/>
          <w:lang w:val="uk-UA"/>
        </w:rPr>
        <w:t>відповідальності та самостійності у прийнятті рішень.</w:t>
      </w:r>
    </w:p>
    <w:p w:rsidR="005C0144" w:rsidRPr="005C0144" w:rsidRDefault="005C0144" w:rsidP="00967C14">
      <w:pPr>
        <w:tabs>
          <w:tab w:val="left" w:pos="142"/>
        </w:tabs>
        <w:adjustRightInd w:val="0"/>
        <w:rPr>
          <w:rFonts w:cs="Times New Roman"/>
          <w:szCs w:val="28"/>
          <w:lang w:val="uk-UA"/>
        </w:rPr>
      </w:pPr>
      <w:r w:rsidRPr="005C0144">
        <w:rPr>
          <w:rFonts w:cs="Times New Roman"/>
          <w:szCs w:val="28"/>
          <w:lang w:val="uk-UA"/>
        </w:rPr>
        <w:t xml:space="preserve">Практична підготовка з орієнтування дозволяє не лише засвоїти теоретичні знання, а й набути важливих прикладних умінь, які можуть бути корисними у повсякденному житті, туристичних походах та професійній діяльності у сфері фізичної культури </w:t>
      </w:r>
      <w:r w:rsidR="00562BA4">
        <w:rPr>
          <w:rFonts w:cs="Times New Roman"/>
          <w:szCs w:val="28"/>
          <w:lang w:val="uk-UA"/>
        </w:rPr>
        <w:t>та</w:t>
      </w:r>
      <w:r w:rsidRPr="005C0144">
        <w:rPr>
          <w:rFonts w:cs="Times New Roman"/>
          <w:szCs w:val="28"/>
          <w:lang w:val="uk-UA"/>
        </w:rPr>
        <w:t xml:space="preserve"> спорту.</w:t>
      </w:r>
    </w:p>
    <w:p w:rsidR="00C3682F" w:rsidRDefault="00C3682F" w:rsidP="00C3682F">
      <w:pPr>
        <w:pStyle w:val="23"/>
        <w:spacing w:after="0" w:line="240" w:lineRule="auto"/>
        <w:ind w:left="0" w:firstLine="708"/>
        <w:jc w:val="both"/>
        <w:rPr>
          <w:rFonts w:ascii="Times New Roman" w:hAnsi="Times New Roman" w:cs="Times New Roman"/>
          <w:sz w:val="28"/>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47" w:name="_Toc193797470"/>
      <w:r w:rsidRPr="004A256C">
        <w:rPr>
          <w:b/>
          <w:sz w:val="28"/>
          <w:szCs w:val="28"/>
          <w:lang w:val="uk-UA"/>
        </w:rPr>
        <w:t xml:space="preserve">2. </w:t>
      </w:r>
      <w:r w:rsidRPr="00C3682F">
        <w:rPr>
          <w:b/>
          <w:sz w:val="28"/>
          <w:szCs w:val="28"/>
          <w:lang w:val="uk-UA"/>
        </w:rPr>
        <w:t>Планування практичних занять</w:t>
      </w:r>
      <w:bookmarkEnd w:id="47"/>
    </w:p>
    <w:p w:rsidR="00C3682F" w:rsidRPr="004A256C" w:rsidRDefault="00C3682F" w:rsidP="00C3682F">
      <w:pPr>
        <w:pStyle w:val="ab"/>
        <w:spacing w:before="0" w:beforeAutospacing="0" w:after="0" w:afterAutospacing="0"/>
        <w:rPr>
          <w:sz w:val="28"/>
          <w:szCs w:val="28"/>
          <w:lang w:val="uk-UA"/>
        </w:rPr>
      </w:pPr>
    </w:p>
    <w:p w:rsidR="00E94E40" w:rsidRDefault="005C0144" w:rsidP="005C0144">
      <w:pPr>
        <w:shd w:val="clear" w:color="auto" w:fill="FFFFFF"/>
        <w:rPr>
          <w:rFonts w:eastAsia="Times New Roman" w:cs="Times New Roman"/>
          <w:color w:val="000000" w:themeColor="text1"/>
          <w:szCs w:val="28"/>
          <w:lang w:val="uk-UA" w:eastAsia="ru-RU"/>
        </w:rPr>
      </w:pPr>
      <w:r w:rsidRPr="00E94E40">
        <w:rPr>
          <w:rFonts w:eastAsia="Times New Roman" w:cs="Times New Roman"/>
          <w:color w:val="000000" w:themeColor="text1"/>
          <w:szCs w:val="28"/>
          <w:lang w:val="uk-UA" w:eastAsia="ru-RU"/>
        </w:rPr>
        <w:t>Планування практичних занять з орієнтування є важливим етапом у</w:t>
      </w:r>
      <w:r w:rsidRPr="005C0144">
        <w:rPr>
          <w:rFonts w:eastAsia="Times New Roman" w:cs="Times New Roman"/>
          <w:color w:val="000000" w:themeColor="text1"/>
          <w:szCs w:val="28"/>
          <w:lang w:val="uk-UA" w:eastAsia="ru-RU"/>
        </w:rPr>
        <w:t xml:space="preserve"> підготовці спортсменів, оскільки дозволяє ефективно розподілити навантаження, забезпечити поступове ускладнення завдань та оптимально використовувати навчальний час. </w:t>
      </w:r>
    </w:p>
    <w:p w:rsidR="00E94E40" w:rsidRDefault="005C0144" w:rsidP="005C0144">
      <w:pPr>
        <w:shd w:val="clear" w:color="auto" w:fill="FFFFFF"/>
        <w:rPr>
          <w:rFonts w:eastAsia="Times New Roman" w:cs="Times New Roman"/>
          <w:color w:val="000000" w:themeColor="text1"/>
          <w:szCs w:val="28"/>
          <w:lang w:val="uk-UA" w:eastAsia="ru-RU"/>
        </w:rPr>
      </w:pPr>
      <w:r w:rsidRPr="005C0144">
        <w:rPr>
          <w:rFonts w:eastAsia="Times New Roman" w:cs="Times New Roman"/>
          <w:color w:val="000000" w:themeColor="text1"/>
          <w:szCs w:val="28"/>
          <w:lang w:val="uk-UA" w:eastAsia="ru-RU"/>
        </w:rPr>
        <w:t xml:space="preserve">Основна </w:t>
      </w:r>
      <w:r w:rsidRPr="00E94E40">
        <w:rPr>
          <w:rFonts w:eastAsia="Times New Roman" w:cs="Times New Roman"/>
          <w:i/>
          <w:iCs/>
          <w:color w:val="000000" w:themeColor="text1"/>
          <w:szCs w:val="28"/>
          <w:lang w:val="uk-UA" w:eastAsia="ru-RU"/>
        </w:rPr>
        <w:t>мета планування</w:t>
      </w:r>
      <w:r w:rsidRPr="005C0144">
        <w:rPr>
          <w:rFonts w:eastAsia="Times New Roman" w:cs="Times New Roman"/>
          <w:color w:val="000000" w:themeColor="text1"/>
          <w:szCs w:val="28"/>
          <w:lang w:val="uk-UA" w:eastAsia="ru-RU"/>
        </w:rPr>
        <w:t xml:space="preserve"> – створення умов для формування вмінь і навичок орієнтування на місцевості, розвитку фізичних якостей і психічної стійкості.</w:t>
      </w:r>
      <w:r w:rsidR="00E94E40">
        <w:rPr>
          <w:rFonts w:eastAsia="Times New Roman" w:cs="Times New Roman"/>
          <w:color w:val="000000" w:themeColor="text1"/>
          <w:szCs w:val="28"/>
          <w:lang w:val="uk-UA" w:eastAsia="ru-RU"/>
        </w:rPr>
        <w:t xml:space="preserve"> </w:t>
      </w:r>
    </w:p>
    <w:p w:rsidR="005C0144" w:rsidRPr="005C0144" w:rsidRDefault="00E94E40" w:rsidP="005C0144">
      <w:pPr>
        <w:shd w:val="clear" w:color="auto" w:fill="FFFFFF"/>
        <w:rPr>
          <w:rFonts w:eastAsia="Times New Roman" w:cs="Times New Roman"/>
          <w:color w:val="000000" w:themeColor="text1"/>
          <w:szCs w:val="28"/>
          <w:lang w:val="uk-UA" w:eastAsia="ru-RU"/>
        </w:rPr>
      </w:pPr>
      <w:r w:rsidRPr="00E94E40">
        <w:rPr>
          <w:rFonts w:eastAsia="Times New Roman" w:cs="Times New Roman"/>
          <w:b/>
          <w:bCs/>
          <w:i/>
          <w:iCs/>
          <w:color w:val="000000" w:themeColor="text1"/>
          <w:szCs w:val="28"/>
          <w:lang w:val="uk-UA" w:eastAsia="ru-RU"/>
        </w:rPr>
        <w:t>Принципи планування</w:t>
      </w:r>
      <w:r w:rsidRPr="005C0144">
        <w:rPr>
          <w:rFonts w:eastAsia="Times New Roman" w:cs="Times New Roman"/>
          <w:color w:val="000000" w:themeColor="text1"/>
          <w:szCs w:val="28"/>
          <w:lang w:val="uk-UA" w:eastAsia="ru-RU"/>
        </w:rPr>
        <w:t xml:space="preserve"> </w:t>
      </w:r>
      <w:r>
        <w:rPr>
          <w:rFonts w:eastAsia="Times New Roman" w:cs="Times New Roman"/>
          <w:color w:val="000000" w:themeColor="text1"/>
          <w:szCs w:val="28"/>
          <w:lang w:val="uk-UA" w:eastAsia="ru-RU"/>
        </w:rPr>
        <w:t>складаються з п’яти основних правил.</w:t>
      </w:r>
      <w:r w:rsidR="005C0144" w:rsidRPr="005C0144">
        <w:rPr>
          <w:rFonts w:eastAsia="Times New Roman" w:cs="Times New Roman"/>
          <w:color w:val="000000" w:themeColor="text1"/>
          <w:szCs w:val="28"/>
          <w:lang w:val="uk-UA" w:eastAsia="ru-RU"/>
        </w:rPr>
        <w:t xml:space="preserve"> </w:t>
      </w:r>
    </w:p>
    <w:p w:rsidR="005C0144" w:rsidRPr="005C0144" w:rsidRDefault="005C0144" w:rsidP="000B2974">
      <w:pPr>
        <w:numPr>
          <w:ilvl w:val="0"/>
          <w:numId w:val="36"/>
        </w:numPr>
        <w:shd w:val="clear" w:color="auto" w:fill="FFFFFF"/>
        <w:tabs>
          <w:tab w:val="clear" w:pos="720"/>
          <w:tab w:val="left" w:pos="993"/>
        </w:tabs>
        <w:ind w:left="0" w:firstLine="709"/>
        <w:rPr>
          <w:rFonts w:eastAsia="Times New Roman" w:cs="Times New Roman"/>
          <w:color w:val="000000" w:themeColor="text1"/>
          <w:szCs w:val="28"/>
          <w:lang w:val="uk-UA" w:eastAsia="ru-RU"/>
        </w:rPr>
      </w:pPr>
      <w:r w:rsidRPr="00E94E40">
        <w:rPr>
          <w:rFonts w:eastAsia="Times New Roman" w:cs="Times New Roman"/>
          <w:i/>
          <w:iCs/>
          <w:color w:val="000000" w:themeColor="text1"/>
          <w:szCs w:val="28"/>
          <w:lang w:val="uk-UA" w:eastAsia="ru-RU"/>
        </w:rPr>
        <w:t>Послідовність і систематичність</w:t>
      </w:r>
      <w:r w:rsidRPr="005C0144">
        <w:rPr>
          <w:rFonts w:eastAsia="Times New Roman" w:cs="Times New Roman"/>
          <w:color w:val="000000" w:themeColor="text1"/>
          <w:szCs w:val="28"/>
          <w:lang w:val="uk-UA" w:eastAsia="ru-RU"/>
        </w:rPr>
        <w:t xml:space="preserve"> – завдання повинні ускладнюватися поступово, від найпростіших до складніших.</w:t>
      </w:r>
    </w:p>
    <w:p w:rsidR="005C0144" w:rsidRPr="005C0144" w:rsidRDefault="005C0144" w:rsidP="000B2974">
      <w:pPr>
        <w:numPr>
          <w:ilvl w:val="0"/>
          <w:numId w:val="36"/>
        </w:numPr>
        <w:shd w:val="clear" w:color="auto" w:fill="FFFFFF"/>
        <w:tabs>
          <w:tab w:val="clear" w:pos="720"/>
          <w:tab w:val="left" w:pos="993"/>
        </w:tabs>
        <w:ind w:left="0" w:firstLine="709"/>
        <w:rPr>
          <w:rFonts w:eastAsia="Times New Roman" w:cs="Times New Roman"/>
          <w:color w:val="000000" w:themeColor="text1"/>
          <w:szCs w:val="28"/>
          <w:lang w:val="uk-UA" w:eastAsia="ru-RU"/>
        </w:rPr>
      </w:pPr>
      <w:r w:rsidRPr="00E94E40">
        <w:rPr>
          <w:rFonts w:eastAsia="Times New Roman" w:cs="Times New Roman"/>
          <w:i/>
          <w:iCs/>
          <w:color w:val="000000" w:themeColor="text1"/>
          <w:szCs w:val="28"/>
          <w:lang w:val="uk-UA" w:eastAsia="ru-RU"/>
        </w:rPr>
        <w:t>Комплексність</w:t>
      </w:r>
      <w:r w:rsidRPr="005C0144">
        <w:rPr>
          <w:rFonts w:eastAsia="Times New Roman" w:cs="Times New Roman"/>
          <w:color w:val="000000" w:themeColor="text1"/>
          <w:szCs w:val="28"/>
          <w:lang w:val="uk-UA" w:eastAsia="ru-RU"/>
        </w:rPr>
        <w:t xml:space="preserve"> – слід враховувати як теоретичну підготовку, так і практичні навички, необхідні для орієнтування.</w:t>
      </w:r>
    </w:p>
    <w:p w:rsidR="005C0144" w:rsidRPr="005C0144" w:rsidRDefault="005C0144" w:rsidP="000B2974">
      <w:pPr>
        <w:numPr>
          <w:ilvl w:val="0"/>
          <w:numId w:val="36"/>
        </w:numPr>
        <w:shd w:val="clear" w:color="auto" w:fill="FFFFFF"/>
        <w:tabs>
          <w:tab w:val="clear" w:pos="720"/>
          <w:tab w:val="left" w:pos="993"/>
        </w:tabs>
        <w:ind w:left="0" w:firstLine="709"/>
        <w:rPr>
          <w:rFonts w:eastAsia="Times New Roman" w:cs="Times New Roman"/>
          <w:color w:val="000000" w:themeColor="text1"/>
          <w:szCs w:val="28"/>
          <w:lang w:val="uk-UA" w:eastAsia="ru-RU"/>
        </w:rPr>
      </w:pPr>
      <w:r w:rsidRPr="00E94E40">
        <w:rPr>
          <w:rFonts w:eastAsia="Times New Roman" w:cs="Times New Roman"/>
          <w:i/>
          <w:iCs/>
          <w:color w:val="000000" w:themeColor="text1"/>
          <w:szCs w:val="28"/>
          <w:lang w:val="uk-UA" w:eastAsia="ru-RU"/>
        </w:rPr>
        <w:t>Індивідуальний підхід</w:t>
      </w:r>
      <w:r w:rsidRPr="005C0144">
        <w:rPr>
          <w:rFonts w:eastAsia="Times New Roman" w:cs="Times New Roman"/>
          <w:color w:val="000000" w:themeColor="text1"/>
          <w:szCs w:val="28"/>
          <w:lang w:val="uk-UA" w:eastAsia="ru-RU"/>
        </w:rPr>
        <w:t xml:space="preserve"> – планування має враховувати рівень підготовки учасників.</w:t>
      </w:r>
    </w:p>
    <w:p w:rsidR="005C0144" w:rsidRPr="005C0144" w:rsidRDefault="005C0144" w:rsidP="000B2974">
      <w:pPr>
        <w:numPr>
          <w:ilvl w:val="0"/>
          <w:numId w:val="36"/>
        </w:numPr>
        <w:shd w:val="clear" w:color="auto" w:fill="FFFFFF"/>
        <w:tabs>
          <w:tab w:val="clear" w:pos="720"/>
          <w:tab w:val="left" w:pos="993"/>
        </w:tabs>
        <w:ind w:left="0" w:firstLine="709"/>
        <w:rPr>
          <w:rFonts w:eastAsia="Times New Roman" w:cs="Times New Roman"/>
          <w:color w:val="000000" w:themeColor="text1"/>
          <w:szCs w:val="28"/>
          <w:lang w:val="uk-UA" w:eastAsia="ru-RU"/>
        </w:rPr>
      </w:pPr>
      <w:r w:rsidRPr="00E94E40">
        <w:rPr>
          <w:rFonts w:eastAsia="Times New Roman" w:cs="Times New Roman"/>
          <w:i/>
          <w:iCs/>
          <w:color w:val="000000" w:themeColor="text1"/>
          <w:szCs w:val="28"/>
          <w:lang w:val="uk-UA" w:eastAsia="ru-RU"/>
        </w:rPr>
        <w:t>Варіативність</w:t>
      </w:r>
      <w:r w:rsidRPr="005C0144">
        <w:rPr>
          <w:rFonts w:eastAsia="Times New Roman" w:cs="Times New Roman"/>
          <w:color w:val="000000" w:themeColor="text1"/>
          <w:szCs w:val="28"/>
          <w:lang w:val="uk-UA" w:eastAsia="ru-RU"/>
        </w:rPr>
        <w:t xml:space="preserve"> маршрутів – включення різноманітних типів місцевості для формування універсальних навичок орієнтування.</w:t>
      </w:r>
    </w:p>
    <w:p w:rsidR="005C0144" w:rsidRPr="005C0144" w:rsidRDefault="005C0144" w:rsidP="000B2974">
      <w:pPr>
        <w:numPr>
          <w:ilvl w:val="0"/>
          <w:numId w:val="36"/>
        </w:numPr>
        <w:shd w:val="clear" w:color="auto" w:fill="FFFFFF"/>
        <w:tabs>
          <w:tab w:val="clear" w:pos="720"/>
          <w:tab w:val="left" w:pos="993"/>
        </w:tabs>
        <w:ind w:left="0" w:firstLine="709"/>
        <w:rPr>
          <w:rFonts w:eastAsia="Times New Roman" w:cs="Times New Roman"/>
          <w:color w:val="000000" w:themeColor="text1"/>
          <w:szCs w:val="28"/>
          <w:lang w:val="uk-UA" w:eastAsia="ru-RU"/>
        </w:rPr>
      </w:pPr>
      <w:r w:rsidRPr="00E94E40">
        <w:rPr>
          <w:rFonts w:eastAsia="Times New Roman" w:cs="Times New Roman"/>
          <w:i/>
          <w:iCs/>
          <w:color w:val="000000" w:themeColor="text1"/>
          <w:szCs w:val="28"/>
          <w:lang w:val="uk-UA" w:eastAsia="ru-RU"/>
        </w:rPr>
        <w:t>Безпека</w:t>
      </w:r>
      <w:r w:rsidRPr="005C0144">
        <w:rPr>
          <w:rFonts w:eastAsia="Times New Roman" w:cs="Times New Roman"/>
          <w:color w:val="000000" w:themeColor="text1"/>
          <w:szCs w:val="28"/>
          <w:lang w:val="uk-UA" w:eastAsia="ru-RU"/>
        </w:rPr>
        <w:t xml:space="preserve"> – обов’язкове врахування заходів безпеки та навчання алгоритм</w:t>
      </w:r>
      <w:r w:rsidR="00FF364C">
        <w:rPr>
          <w:rFonts w:eastAsia="Times New Roman" w:cs="Times New Roman"/>
          <w:color w:val="000000" w:themeColor="text1"/>
          <w:szCs w:val="28"/>
          <w:lang w:val="uk-UA" w:eastAsia="ru-RU"/>
        </w:rPr>
        <w:t xml:space="preserve">ів </w:t>
      </w:r>
      <w:r w:rsidRPr="005C0144">
        <w:rPr>
          <w:rFonts w:eastAsia="Times New Roman" w:cs="Times New Roman"/>
          <w:color w:val="000000" w:themeColor="text1"/>
          <w:szCs w:val="28"/>
          <w:lang w:val="uk-UA" w:eastAsia="ru-RU"/>
        </w:rPr>
        <w:t>дій у разі втрати орієнтації.</w:t>
      </w:r>
    </w:p>
    <w:p w:rsidR="002C48E2" w:rsidRPr="005C0144" w:rsidRDefault="005C0144" w:rsidP="005C0144">
      <w:pPr>
        <w:shd w:val="clear" w:color="auto" w:fill="FFFFFF"/>
        <w:rPr>
          <w:rFonts w:eastAsia="Times New Roman" w:cs="Times New Roman"/>
          <w:color w:val="000000" w:themeColor="text1"/>
          <w:szCs w:val="28"/>
          <w:lang w:val="uk-UA" w:eastAsia="ru-RU"/>
        </w:rPr>
      </w:pPr>
      <w:r w:rsidRPr="00A532C6">
        <w:rPr>
          <w:rFonts w:eastAsia="Times New Roman" w:cs="Times New Roman"/>
          <w:b/>
          <w:bCs/>
          <w:i/>
          <w:iCs/>
          <w:color w:val="000000" w:themeColor="text1"/>
          <w:szCs w:val="28"/>
          <w:lang w:val="uk-UA" w:eastAsia="ru-RU"/>
        </w:rPr>
        <w:t>Структура практичного заняття</w:t>
      </w:r>
      <w:r w:rsidR="00A532C6" w:rsidRPr="00A532C6">
        <w:rPr>
          <w:rFonts w:eastAsia="Times New Roman" w:cs="Times New Roman"/>
          <w:color w:val="000000" w:themeColor="text1"/>
          <w:szCs w:val="28"/>
          <w:lang w:val="uk-UA" w:eastAsia="ru-RU"/>
        </w:rPr>
        <w:t xml:space="preserve"> </w:t>
      </w:r>
      <w:r w:rsidR="00A532C6" w:rsidRPr="005C0144">
        <w:rPr>
          <w:rFonts w:eastAsia="Times New Roman" w:cs="Times New Roman"/>
          <w:color w:val="000000" w:themeColor="text1"/>
          <w:szCs w:val="28"/>
          <w:lang w:val="uk-UA" w:eastAsia="ru-RU"/>
        </w:rPr>
        <w:t>з орієнтування зазвичай включає</w:t>
      </w:r>
      <w:r w:rsidR="002C48E2">
        <w:rPr>
          <w:rFonts w:eastAsia="Times New Roman" w:cs="Times New Roman"/>
          <w:color w:val="000000" w:themeColor="text1"/>
          <w:szCs w:val="28"/>
          <w:lang w:val="uk-UA" w:eastAsia="ru-RU"/>
        </w:rPr>
        <w:t xml:space="preserve"> </w:t>
      </w:r>
      <w:r w:rsidR="00FF364C">
        <w:rPr>
          <w:rFonts w:eastAsia="Times New Roman" w:cs="Times New Roman"/>
          <w:color w:val="000000" w:themeColor="text1"/>
          <w:szCs w:val="28"/>
          <w:lang w:val="uk-UA" w:eastAsia="ru-RU"/>
        </w:rPr>
        <w:t>три</w:t>
      </w:r>
      <w:r w:rsidR="002C48E2">
        <w:rPr>
          <w:rFonts w:eastAsia="Times New Roman" w:cs="Times New Roman"/>
          <w:color w:val="000000" w:themeColor="text1"/>
          <w:szCs w:val="28"/>
          <w:lang w:val="uk-UA" w:eastAsia="ru-RU"/>
        </w:rPr>
        <w:t xml:space="preserve"> основні етапи: підготовчий, основний заключний.</w:t>
      </w:r>
    </w:p>
    <w:p w:rsidR="005C0144" w:rsidRPr="005C0144" w:rsidRDefault="005C0144" w:rsidP="009642B0">
      <w:pPr>
        <w:shd w:val="clear" w:color="auto" w:fill="FFFFFF"/>
        <w:rPr>
          <w:rFonts w:eastAsia="Times New Roman" w:cs="Times New Roman"/>
          <w:color w:val="000000" w:themeColor="text1"/>
          <w:szCs w:val="28"/>
          <w:lang w:val="uk-UA" w:eastAsia="ru-RU"/>
        </w:rPr>
      </w:pPr>
      <w:r w:rsidRPr="009642B0">
        <w:rPr>
          <w:rFonts w:eastAsia="Times New Roman" w:cs="Times New Roman"/>
          <w:i/>
          <w:iCs/>
          <w:color w:val="000000" w:themeColor="text1"/>
          <w:szCs w:val="28"/>
          <w:lang w:val="uk-UA" w:eastAsia="ru-RU"/>
        </w:rPr>
        <w:t>Підготовчий</w:t>
      </w:r>
      <w:r w:rsidRPr="005C0144">
        <w:rPr>
          <w:rFonts w:eastAsia="Times New Roman" w:cs="Times New Roman"/>
          <w:color w:val="000000" w:themeColor="text1"/>
          <w:szCs w:val="28"/>
          <w:lang w:val="uk-UA" w:eastAsia="ru-RU"/>
        </w:rPr>
        <w:t xml:space="preserve"> </w:t>
      </w:r>
      <w:r w:rsidRPr="009642B0">
        <w:rPr>
          <w:rFonts w:eastAsia="Times New Roman" w:cs="Times New Roman"/>
          <w:i/>
          <w:iCs/>
          <w:color w:val="000000" w:themeColor="text1"/>
          <w:szCs w:val="28"/>
          <w:lang w:val="uk-UA" w:eastAsia="ru-RU"/>
        </w:rPr>
        <w:t>етап</w:t>
      </w:r>
      <w:r w:rsidR="002C48E2">
        <w:rPr>
          <w:rFonts w:eastAsia="Times New Roman" w:cs="Times New Roman"/>
          <w:color w:val="000000" w:themeColor="text1"/>
          <w:szCs w:val="28"/>
          <w:lang w:val="uk-UA" w:eastAsia="ru-RU"/>
        </w:rPr>
        <w:t xml:space="preserve"> може включати і</w:t>
      </w:r>
      <w:r w:rsidRPr="005C0144">
        <w:rPr>
          <w:rFonts w:eastAsia="Times New Roman" w:cs="Times New Roman"/>
          <w:color w:val="000000" w:themeColor="text1"/>
          <w:szCs w:val="28"/>
          <w:lang w:val="uk-UA" w:eastAsia="ru-RU"/>
        </w:rPr>
        <w:t>нструктаж з техніки безпеки</w:t>
      </w:r>
      <w:r w:rsidR="002C48E2">
        <w:rPr>
          <w:rFonts w:eastAsia="Times New Roman" w:cs="Times New Roman"/>
          <w:color w:val="000000" w:themeColor="text1"/>
          <w:szCs w:val="28"/>
          <w:lang w:val="uk-UA" w:eastAsia="ru-RU"/>
        </w:rPr>
        <w:t xml:space="preserve"> та </w:t>
      </w:r>
      <w:r w:rsidR="002C48E2" w:rsidRPr="005C0144">
        <w:rPr>
          <w:rFonts w:eastAsia="Times New Roman" w:cs="Times New Roman"/>
          <w:color w:val="000000" w:themeColor="text1"/>
          <w:szCs w:val="28"/>
          <w:lang w:val="uk-UA" w:eastAsia="ru-RU"/>
        </w:rPr>
        <w:t xml:space="preserve">ознайомлення </w:t>
      </w:r>
      <w:r w:rsidRPr="005C0144">
        <w:rPr>
          <w:rFonts w:eastAsia="Times New Roman" w:cs="Times New Roman"/>
          <w:color w:val="000000" w:themeColor="text1"/>
          <w:szCs w:val="28"/>
          <w:lang w:val="uk-UA" w:eastAsia="ru-RU"/>
        </w:rPr>
        <w:t>з картою місцевості, умовами завдань.</w:t>
      </w:r>
      <w:r w:rsidR="002C48E2">
        <w:rPr>
          <w:rFonts w:eastAsia="Times New Roman" w:cs="Times New Roman"/>
          <w:color w:val="000000" w:themeColor="text1"/>
          <w:szCs w:val="28"/>
          <w:lang w:val="uk-UA" w:eastAsia="ru-RU"/>
        </w:rPr>
        <w:t xml:space="preserve"> </w:t>
      </w:r>
      <w:r w:rsidR="009642B0">
        <w:rPr>
          <w:rFonts w:eastAsia="Times New Roman" w:cs="Times New Roman"/>
          <w:color w:val="000000" w:themeColor="text1"/>
          <w:szCs w:val="28"/>
          <w:lang w:val="uk-UA" w:eastAsia="ru-RU"/>
        </w:rPr>
        <w:t xml:space="preserve">Обов’язковими </w:t>
      </w:r>
      <w:r w:rsidR="00FF364C">
        <w:rPr>
          <w:rFonts w:eastAsia="Times New Roman" w:cs="Times New Roman"/>
          <w:color w:val="000000" w:themeColor="text1"/>
          <w:szCs w:val="28"/>
          <w:lang w:val="uk-UA" w:eastAsia="ru-RU"/>
        </w:rPr>
        <w:t>компонентами</w:t>
      </w:r>
      <w:r w:rsidR="009642B0">
        <w:rPr>
          <w:rFonts w:eastAsia="Times New Roman" w:cs="Times New Roman"/>
          <w:color w:val="000000" w:themeColor="text1"/>
          <w:szCs w:val="28"/>
          <w:lang w:val="uk-UA" w:eastAsia="ru-RU"/>
        </w:rPr>
        <w:t xml:space="preserve"> є </w:t>
      </w:r>
      <w:r w:rsidR="009642B0" w:rsidRPr="005C0144">
        <w:rPr>
          <w:rFonts w:eastAsia="Times New Roman" w:cs="Times New Roman"/>
          <w:color w:val="000000" w:themeColor="text1"/>
          <w:szCs w:val="28"/>
          <w:lang w:val="uk-UA" w:eastAsia="ru-RU"/>
        </w:rPr>
        <w:t xml:space="preserve">розминка </w:t>
      </w:r>
      <w:r w:rsidRPr="005C0144">
        <w:rPr>
          <w:rFonts w:eastAsia="Times New Roman" w:cs="Times New Roman"/>
          <w:color w:val="000000" w:themeColor="text1"/>
          <w:szCs w:val="28"/>
          <w:lang w:val="uk-UA" w:eastAsia="ru-RU"/>
        </w:rPr>
        <w:t>та фізична підготовка перед початком.</w:t>
      </w:r>
    </w:p>
    <w:p w:rsidR="005C0144" w:rsidRPr="005C0144" w:rsidRDefault="005C0144" w:rsidP="00140D2F">
      <w:pPr>
        <w:shd w:val="clear" w:color="auto" w:fill="FFFFFF"/>
        <w:rPr>
          <w:rFonts w:eastAsia="Times New Roman" w:cs="Times New Roman"/>
          <w:color w:val="000000" w:themeColor="text1"/>
          <w:szCs w:val="28"/>
          <w:lang w:val="uk-UA" w:eastAsia="ru-RU"/>
        </w:rPr>
      </w:pPr>
      <w:r w:rsidRPr="00140D2F">
        <w:rPr>
          <w:rFonts w:eastAsia="Times New Roman" w:cs="Times New Roman"/>
          <w:i/>
          <w:iCs/>
          <w:color w:val="000000" w:themeColor="text1"/>
          <w:szCs w:val="28"/>
          <w:lang w:val="uk-UA" w:eastAsia="ru-RU"/>
        </w:rPr>
        <w:t>Основний етап</w:t>
      </w:r>
      <w:r w:rsidR="009642B0">
        <w:rPr>
          <w:rFonts w:eastAsia="Times New Roman" w:cs="Times New Roman"/>
          <w:color w:val="000000" w:themeColor="text1"/>
          <w:szCs w:val="28"/>
          <w:lang w:val="uk-UA" w:eastAsia="ru-RU"/>
        </w:rPr>
        <w:t xml:space="preserve"> має вирішувати завдання конкретного заняття</w:t>
      </w:r>
      <w:r w:rsidR="00DC7CC5">
        <w:rPr>
          <w:rFonts w:eastAsia="Times New Roman" w:cs="Times New Roman"/>
          <w:color w:val="000000" w:themeColor="text1"/>
          <w:szCs w:val="28"/>
          <w:lang w:val="uk-UA" w:eastAsia="ru-RU"/>
        </w:rPr>
        <w:t xml:space="preserve"> через практичні вправи</w:t>
      </w:r>
      <w:r w:rsidR="00140D2F">
        <w:rPr>
          <w:rFonts w:eastAsia="Times New Roman" w:cs="Times New Roman"/>
          <w:color w:val="000000" w:themeColor="text1"/>
          <w:szCs w:val="28"/>
          <w:lang w:val="uk-UA" w:eastAsia="ru-RU"/>
        </w:rPr>
        <w:t xml:space="preserve">, такі як: </w:t>
      </w:r>
      <w:r w:rsidRPr="005C0144">
        <w:rPr>
          <w:rFonts w:eastAsia="Times New Roman" w:cs="Times New Roman"/>
          <w:color w:val="000000" w:themeColor="text1"/>
          <w:szCs w:val="28"/>
          <w:lang w:val="uk-UA" w:eastAsia="ru-RU"/>
        </w:rPr>
        <w:t xml:space="preserve">читання карти та </w:t>
      </w:r>
      <w:r w:rsidR="00140D2F">
        <w:rPr>
          <w:rFonts w:eastAsia="Times New Roman" w:cs="Times New Roman"/>
          <w:color w:val="000000" w:themeColor="text1"/>
          <w:szCs w:val="28"/>
          <w:lang w:val="uk-UA" w:eastAsia="ru-RU"/>
        </w:rPr>
        <w:t xml:space="preserve">робота з </w:t>
      </w:r>
      <w:r w:rsidRPr="005C0144">
        <w:rPr>
          <w:rFonts w:eastAsia="Times New Roman" w:cs="Times New Roman"/>
          <w:color w:val="000000" w:themeColor="text1"/>
          <w:szCs w:val="28"/>
          <w:lang w:val="uk-UA" w:eastAsia="ru-RU"/>
        </w:rPr>
        <w:t>компас</w:t>
      </w:r>
      <w:r w:rsidR="00140D2F">
        <w:rPr>
          <w:rFonts w:eastAsia="Times New Roman" w:cs="Times New Roman"/>
          <w:color w:val="000000" w:themeColor="text1"/>
          <w:szCs w:val="28"/>
          <w:lang w:val="uk-UA" w:eastAsia="ru-RU"/>
        </w:rPr>
        <w:t xml:space="preserve">ом, </w:t>
      </w:r>
      <w:r w:rsidR="00140D2F" w:rsidRPr="005C0144">
        <w:rPr>
          <w:rFonts w:eastAsia="Times New Roman" w:cs="Times New Roman"/>
          <w:color w:val="000000" w:themeColor="text1"/>
          <w:szCs w:val="28"/>
          <w:lang w:val="uk-UA" w:eastAsia="ru-RU"/>
        </w:rPr>
        <w:t xml:space="preserve">робота </w:t>
      </w:r>
      <w:r w:rsidRPr="005C0144">
        <w:rPr>
          <w:rFonts w:eastAsia="Times New Roman" w:cs="Times New Roman"/>
          <w:color w:val="000000" w:themeColor="text1"/>
          <w:szCs w:val="28"/>
          <w:lang w:val="uk-UA" w:eastAsia="ru-RU"/>
        </w:rPr>
        <w:t>з різними методами орієнтування (за азимутом, рельєфом, лінійними орієнтирами тощо)</w:t>
      </w:r>
      <w:r w:rsidR="00140D2F">
        <w:rPr>
          <w:rFonts w:eastAsia="Times New Roman" w:cs="Times New Roman"/>
          <w:color w:val="000000" w:themeColor="text1"/>
          <w:szCs w:val="28"/>
          <w:lang w:val="uk-UA" w:eastAsia="ru-RU"/>
        </w:rPr>
        <w:t xml:space="preserve">, </w:t>
      </w:r>
      <w:r w:rsidR="00140D2F" w:rsidRPr="005C0144">
        <w:rPr>
          <w:rFonts w:eastAsia="Times New Roman" w:cs="Times New Roman"/>
          <w:color w:val="000000" w:themeColor="text1"/>
          <w:szCs w:val="28"/>
          <w:lang w:val="uk-UA" w:eastAsia="ru-RU"/>
        </w:rPr>
        <w:t xml:space="preserve">проходження </w:t>
      </w:r>
      <w:r w:rsidRPr="005C0144">
        <w:rPr>
          <w:rFonts w:eastAsia="Times New Roman" w:cs="Times New Roman"/>
          <w:color w:val="000000" w:themeColor="text1"/>
          <w:szCs w:val="28"/>
          <w:lang w:val="uk-UA" w:eastAsia="ru-RU"/>
        </w:rPr>
        <w:t>навчального або змагального маршруту</w:t>
      </w:r>
      <w:r w:rsidR="00140D2F">
        <w:rPr>
          <w:rFonts w:eastAsia="Times New Roman" w:cs="Times New Roman"/>
          <w:color w:val="000000" w:themeColor="text1"/>
          <w:szCs w:val="28"/>
          <w:lang w:val="uk-UA" w:eastAsia="ru-RU"/>
        </w:rPr>
        <w:t xml:space="preserve">, </w:t>
      </w:r>
      <w:r w:rsidR="00140D2F" w:rsidRPr="005C0144">
        <w:rPr>
          <w:rFonts w:eastAsia="Times New Roman" w:cs="Times New Roman"/>
          <w:color w:val="000000" w:themeColor="text1"/>
          <w:szCs w:val="28"/>
          <w:lang w:val="uk-UA" w:eastAsia="ru-RU"/>
        </w:rPr>
        <w:lastRenderedPageBreak/>
        <w:t xml:space="preserve">виконання </w:t>
      </w:r>
      <w:r w:rsidRPr="005C0144">
        <w:rPr>
          <w:rFonts w:eastAsia="Times New Roman" w:cs="Times New Roman"/>
          <w:color w:val="000000" w:themeColor="text1"/>
          <w:szCs w:val="28"/>
          <w:lang w:val="uk-UA" w:eastAsia="ru-RU"/>
        </w:rPr>
        <w:t>спеціальних завдань</w:t>
      </w:r>
      <w:r w:rsidR="00140D2F">
        <w:rPr>
          <w:rFonts w:eastAsia="Times New Roman" w:cs="Times New Roman"/>
          <w:color w:val="000000" w:themeColor="text1"/>
          <w:szCs w:val="28"/>
          <w:lang w:val="uk-UA" w:eastAsia="ru-RU"/>
        </w:rPr>
        <w:t xml:space="preserve"> (</w:t>
      </w:r>
      <w:r w:rsidRPr="005C0144">
        <w:rPr>
          <w:rFonts w:eastAsia="Times New Roman" w:cs="Times New Roman"/>
          <w:color w:val="000000" w:themeColor="text1"/>
          <w:szCs w:val="28"/>
          <w:lang w:val="uk-UA" w:eastAsia="ru-RU"/>
        </w:rPr>
        <w:t>наприклад, визначення точок за координатами</w:t>
      </w:r>
      <w:r w:rsidR="00140D2F">
        <w:rPr>
          <w:rFonts w:eastAsia="Times New Roman" w:cs="Times New Roman"/>
          <w:color w:val="000000" w:themeColor="text1"/>
          <w:szCs w:val="28"/>
          <w:lang w:val="uk-UA" w:eastAsia="ru-RU"/>
        </w:rPr>
        <w:t>).</w:t>
      </w:r>
    </w:p>
    <w:p w:rsidR="005C0144" w:rsidRPr="005C0144" w:rsidRDefault="005C0144" w:rsidP="0070611D">
      <w:pPr>
        <w:shd w:val="clear" w:color="auto" w:fill="FFFFFF"/>
        <w:rPr>
          <w:rFonts w:eastAsia="Times New Roman" w:cs="Times New Roman"/>
          <w:color w:val="000000" w:themeColor="text1"/>
          <w:szCs w:val="28"/>
          <w:lang w:val="uk-UA" w:eastAsia="ru-RU"/>
        </w:rPr>
      </w:pPr>
      <w:r w:rsidRPr="001213BD">
        <w:rPr>
          <w:rFonts w:eastAsia="Times New Roman" w:cs="Times New Roman"/>
          <w:i/>
          <w:iCs/>
          <w:color w:val="000000" w:themeColor="text1"/>
          <w:szCs w:val="28"/>
          <w:lang w:val="uk-UA" w:eastAsia="ru-RU"/>
        </w:rPr>
        <w:t>Заключний етап</w:t>
      </w:r>
      <w:r w:rsidR="00140D2F">
        <w:rPr>
          <w:rFonts w:eastAsia="Times New Roman" w:cs="Times New Roman"/>
          <w:color w:val="000000" w:themeColor="text1"/>
          <w:szCs w:val="28"/>
          <w:lang w:val="uk-UA" w:eastAsia="ru-RU"/>
        </w:rPr>
        <w:t xml:space="preserve"> </w:t>
      </w:r>
      <w:r w:rsidR="001213BD">
        <w:rPr>
          <w:rFonts w:eastAsia="Times New Roman" w:cs="Times New Roman"/>
          <w:color w:val="000000" w:themeColor="text1"/>
          <w:szCs w:val="28"/>
          <w:lang w:val="uk-UA" w:eastAsia="ru-RU"/>
        </w:rPr>
        <w:t xml:space="preserve">має </w:t>
      </w:r>
      <w:r w:rsidR="003E5962">
        <w:rPr>
          <w:rFonts w:eastAsia="Times New Roman" w:cs="Times New Roman"/>
          <w:color w:val="000000" w:themeColor="text1"/>
          <w:szCs w:val="28"/>
          <w:lang w:val="uk-UA" w:eastAsia="ru-RU"/>
        </w:rPr>
        <w:t xml:space="preserve">включати </w:t>
      </w:r>
      <w:r w:rsidR="003E5962" w:rsidRPr="005C0144">
        <w:rPr>
          <w:rFonts w:eastAsia="Times New Roman" w:cs="Times New Roman"/>
          <w:color w:val="000000" w:themeColor="text1"/>
          <w:szCs w:val="28"/>
          <w:lang w:val="uk-UA" w:eastAsia="ru-RU"/>
        </w:rPr>
        <w:t xml:space="preserve">підбиття </w:t>
      </w:r>
      <w:r w:rsidRPr="005C0144">
        <w:rPr>
          <w:rFonts w:eastAsia="Times New Roman" w:cs="Times New Roman"/>
          <w:color w:val="000000" w:themeColor="text1"/>
          <w:szCs w:val="28"/>
          <w:lang w:val="uk-UA" w:eastAsia="ru-RU"/>
        </w:rPr>
        <w:t>підсумків</w:t>
      </w:r>
      <w:r w:rsidR="003E5962">
        <w:rPr>
          <w:rFonts w:eastAsia="Times New Roman" w:cs="Times New Roman"/>
          <w:color w:val="000000" w:themeColor="text1"/>
          <w:szCs w:val="28"/>
          <w:lang w:val="uk-UA" w:eastAsia="ru-RU"/>
        </w:rPr>
        <w:t xml:space="preserve"> та </w:t>
      </w:r>
      <w:r w:rsidRPr="005C0144">
        <w:rPr>
          <w:rFonts w:eastAsia="Times New Roman" w:cs="Times New Roman"/>
          <w:color w:val="000000" w:themeColor="text1"/>
          <w:szCs w:val="28"/>
          <w:lang w:val="uk-UA" w:eastAsia="ru-RU"/>
        </w:rPr>
        <w:t>аналіз помилок</w:t>
      </w:r>
      <w:r w:rsidR="009B0F0C">
        <w:rPr>
          <w:rFonts w:eastAsia="Times New Roman" w:cs="Times New Roman"/>
          <w:color w:val="000000" w:themeColor="text1"/>
          <w:szCs w:val="28"/>
          <w:lang w:val="uk-UA" w:eastAsia="ru-RU"/>
        </w:rPr>
        <w:t xml:space="preserve">, </w:t>
      </w:r>
      <w:r w:rsidR="009B0F0C" w:rsidRPr="005C0144">
        <w:rPr>
          <w:rFonts w:eastAsia="Times New Roman" w:cs="Times New Roman"/>
          <w:color w:val="000000" w:themeColor="text1"/>
          <w:szCs w:val="28"/>
          <w:lang w:val="uk-UA" w:eastAsia="ru-RU"/>
        </w:rPr>
        <w:t xml:space="preserve">розбір </w:t>
      </w:r>
      <w:r w:rsidRPr="005C0144">
        <w:rPr>
          <w:rFonts w:eastAsia="Times New Roman" w:cs="Times New Roman"/>
          <w:color w:val="000000" w:themeColor="text1"/>
          <w:szCs w:val="28"/>
          <w:lang w:val="uk-UA" w:eastAsia="ru-RU"/>
        </w:rPr>
        <w:t>пройденого маршруту з поясненням ключових моментів</w:t>
      </w:r>
      <w:r w:rsidR="008E2D38">
        <w:rPr>
          <w:rFonts w:eastAsia="Times New Roman" w:cs="Times New Roman"/>
          <w:color w:val="000000" w:themeColor="text1"/>
          <w:szCs w:val="28"/>
          <w:lang w:val="uk-UA" w:eastAsia="ru-RU"/>
        </w:rPr>
        <w:t xml:space="preserve">, </w:t>
      </w:r>
      <w:r w:rsidR="008E2D38" w:rsidRPr="005C0144">
        <w:rPr>
          <w:rFonts w:eastAsia="Times New Roman" w:cs="Times New Roman"/>
          <w:color w:val="000000" w:themeColor="text1"/>
          <w:szCs w:val="28"/>
          <w:lang w:val="uk-UA" w:eastAsia="ru-RU"/>
        </w:rPr>
        <w:t xml:space="preserve">рекомендації </w:t>
      </w:r>
      <w:r w:rsidRPr="005C0144">
        <w:rPr>
          <w:rFonts w:eastAsia="Times New Roman" w:cs="Times New Roman"/>
          <w:color w:val="000000" w:themeColor="text1"/>
          <w:szCs w:val="28"/>
          <w:lang w:val="uk-UA" w:eastAsia="ru-RU"/>
        </w:rPr>
        <w:t>для подальшого вдосконалення навичок.</w:t>
      </w:r>
      <w:r w:rsidR="001F685E">
        <w:rPr>
          <w:rFonts w:eastAsia="Times New Roman" w:cs="Times New Roman"/>
          <w:color w:val="000000" w:themeColor="text1"/>
          <w:szCs w:val="28"/>
          <w:lang w:val="uk-UA" w:eastAsia="ru-RU"/>
        </w:rPr>
        <w:t xml:space="preserve"> Після інтенсивних фізичних навантажень</w:t>
      </w:r>
      <w:r w:rsidR="0070611D">
        <w:rPr>
          <w:rFonts w:eastAsia="Times New Roman" w:cs="Times New Roman"/>
          <w:color w:val="000000" w:themeColor="text1"/>
          <w:szCs w:val="28"/>
          <w:lang w:val="uk-UA" w:eastAsia="ru-RU"/>
        </w:rPr>
        <w:t xml:space="preserve"> заключний етап заняття обов’язково містить </w:t>
      </w:r>
      <w:r w:rsidR="0070611D" w:rsidRPr="005C0144">
        <w:rPr>
          <w:rFonts w:eastAsia="Times New Roman" w:cs="Times New Roman"/>
          <w:color w:val="000000" w:themeColor="text1"/>
          <w:szCs w:val="28"/>
          <w:lang w:val="uk-UA" w:eastAsia="ru-RU"/>
        </w:rPr>
        <w:t xml:space="preserve">відновлювальні </w:t>
      </w:r>
      <w:r w:rsidRPr="005C0144">
        <w:rPr>
          <w:rFonts w:eastAsia="Times New Roman" w:cs="Times New Roman"/>
          <w:color w:val="000000" w:themeColor="text1"/>
          <w:szCs w:val="28"/>
          <w:lang w:val="uk-UA" w:eastAsia="ru-RU"/>
        </w:rPr>
        <w:t>вправи.</w:t>
      </w:r>
    </w:p>
    <w:p w:rsidR="005C0144" w:rsidRPr="005C0144" w:rsidRDefault="005C0144" w:rsidP="005C0144">
      <w:pPr>
        <w:shd w:val="clear" w:color="auto" w:fill="FFFFFF"/>
        <w:rPr>
          <w:rFonts w:eastAsia="Times New Roman" w:cs="Times New Roman"/>
          <w:color w:val="000000" w:themeColor="text1"/>
          <w:szCs w:val="28"/>
          <w:lang w:val="uk-UA" w:eastAsia="ru-RU"/>
        </w:rPr>
      </w:pPr>
      <w:r w:rsidRPr="002823AB">
        <w:rPr>
          <w:rFonts w:eastAsia="Times New Roman" w:cs="Times New Roman"/>
          <w:b/>
          <w:bCs/>
          <w:i/>
          <w:iCs/>
          <w:color w:val="000000" w:themeColor="text1"/>
          <w:szCs w:val="28"/>
          <w:lang w:val="uk-UA" w:eastAsia="ru-RU"/>
        </w:rPr>
        <w:t xml:space="preserve">Види </w:t>
      </w:r>
      <w:r w:rsidRPr="005C0144">
        <w:rPr>
          <w:rFonts w:eastAsia="Times New Roman" w:cs="Times New Roman"/>
          <w:color w:val="000000" w:themeColor="text1"/>
          <w:szCs w:val="28"/>
          <w:lang w:val="uk-UA" w:eastAsia="ru-RU"/>
        </w:rPr>
        <w:t>практичних занять</w:t>
      </w:r>
      <w:r w:rsidR="002823AB">
        <w:rPr>
          <w:rFonts w:eastAsia="Times New Roman" w:cs="Times New Roman"/>
          <w:color w:val="000000" w:themeColor="text1"/>
          <w:szCs w:val="28"/>
          <w:lang w:val="uk-UA" w:eastAsia="ru-RU"/>
        </w:rPr>
        <w:t>:</w:t>
      </w:r>
    </w:p>
    <w:p w:rsidR="005C0144" w:rsidRPr="00011D37" w:rsidRDefault="00011D37" w:rsidP="00F46866">
      <w:pPr>
        <w:numPr>
          <w:ilvl w:val="0"/>
          <w:numId w:val="15"/>
        </w:numPr>
        <w:tabs>
          <w:tab w:val="clear" w:pos="720"/>
          <w:tab w:val="num" w:pos="993"/>
        </w:tabs>
        <w:ind w:left="0" w:firstLine="709"/>
        <w:rPr>
          <w:rFonts w:eastAsia="Times New Roman" w:cs="Times New Roman"/>
          <w:szCs w:val="28"/>
          <w:lang w:val="uk-UA" w:eastAsia="ru-RU"/>
        </w:rPr>
      </w:pPr>
      <w:r w:rsidRPr="00011D37">
        <w:rPr>
          <w:rFonts w:eastAsia="Times New Roman" w:cs="Times New Roman"/>
          <w:szCs w:val="28"/>
          <w:lang w:val="uk-UA" w:eastAsia="ru-RU"/>
        </w:rPr>
        <w:t>тренувальні заняття (навчальні маршрути, тренувальні вправи на визначення точок, рух за легендою)</w:t>
      </w:r>
      <w:r w:rsidR="00890C3B">
        <w:rPr>
          <w:rFonts w:eastAsia="Times New Roman" w:cs="Times New Roman"/>
          <w:szCs w:val="28"/>
          <w:lang w:val="uk-UA" w:eastAsia="ru-RU"/>
        </w:rPr>
        <w:t>;</w:t>
      </w:r>
    </w:p>
    <w:p w:rsidR="005C0144" w:rsidRPr="00011D37" w:rsidRDefault="00011D37" w:rsidP="00F46866">
      <w:pPr>
        <w:numPr>
          <w:ilvl w:val="0"/>
          <w:numId w:val="15"/>
        </w:numPr>
        <w:tabs>
          <w:tab w:val="clear" w:pos="720"/>
          <w:tab w:val="num" w:pos="993"/>
        </w:tabs>
        <w:ind w:left="0" w:firstLine="709"/>
        <w:rPr>
          <w:rFonts w:eastAsia="Times New Roman" w:cs="Times New Roman"/>
          <w:szCs w:val="28"/>
          <w:lang w:val="uk-UA" w:eastAsia="ru-RU"/>
        </w:rPr>
      </w:pPr>
      <w:r w:rsidRPr="00011D37">
        <w:rPr>
          <w:rFonts w:eastAsia="Times New Roman" w:cs="Times New Roman"/>
          <w:szCs w:val="28"/>
          <w:lang w:val="uk-UA" w:eastAsia="ru-RU"/>
        </w:rPr>
        <w:t>контрольні заняття (перевірка рівня підготовленості, залікові проходження маршрутів)</w:t>
      </w:r>
      <w:r w:rsidR="00890C3B">
        <w:rPr>
          <w:rFonts w:eastAsia="Times New Roman" w:cs="Times New Roman"/>
          <w:szCs w:val="28"/>
          <w:lang w:val="uk-UA" w:eastAsia="ru-RU"/>
        </w:rPr>
        <w:t>;</w:t>
      </w:r>
    </w:p>
    <w:p w:rsidR="005C0144" w:rsidRPr="00011D37" w:rsidRDefault="00011D37" w:rsidP="00F46866">
      <w:pPr>
        <w:numPr>
          <w:ilvl w:val="0"/>
          <w:numId w:val="15"/>
        </w:numPr>
        <w:tabs>
          <w:tab w:val="clear" w:pos="720"/>
          <w:tab w:val="num" w:pos="993"/>
        </w:tabs>
        <w:ind w:left="0" w:firstLine="709"/>
        <w:rPr>
          <w:rFonts w:eastAsia="Times New Roman" w:cs="Times New Roman"/>
          <w:szCs w:val="28"/>
          <w:lang w:val="uk-UA" w:eastAsia="ru-RU"/>
        </w:rPr>
      </w:pPr>
      <w:r w:rsidRPr="00011D37">
        <w:rPr>
          <w:rFonts w:eastAsia="Times New Roman" w:cs="Times New Roman"/>
          <w:szCs w:val="28"/>
          <w:lang w:val="uk-UA" w:eastAsia="ru-RU"/>
        </w:rPr>
        <w:t>змагальні заняття (імітація реальних змагань, командні змагання, нічне орієнтування).</w:t>
      </w:r>
    </w:p>
    <w:p w:rsidR="005C0144" w:rsidRPr="005C0144" w:rsidRDefault="005C0144" w:rsidP="005C0144">
      <w:pPr>
        <w:shd w:val="clear" w:color="auto" w:fill="FFFFFF"/>
        <w:rPr>
          <w:rFonts w:eastAsia="Times New Roman" w:cs="Times New Roman"/>
          <w:color w:val="000000" w:themeColor="text1"/>
          <w:szCs w:val="28"/>
          <w:lang w:val="uk-UA" w:eastAsia="ru-RU"/>
        </w:rPr>
      </w:pPr>
      <w:r w:rsidRPr="005C0144">
        <w:rPr>
          <w:rFonts w:eastAsia="Times New Roman" w:cs="Times New Roman"/>
          <w:color w:val="000000" w:themeColor="text1"/>
          <w:szCs w:val="28"/>
          <w:lang w:val="uk-UA" w:eastAsia="ru-RU"/>
        </w:rPr>
        <w:t>Правильне планування практичних занять з орієнтування забезпечує поступове о</w:t>
      </w:r>
      <w:r w:rsidR="00FF364C">
        <w:rPr>
          <w:rFonts w:eastAsia="Times New Roman" w:cs="Times New Roman"/>
          <w:color w:val="000000" w:themeColor="text1"/>
          <w:szCs w:val="28"/>
          <w:lang w:val="uk-UA" w:eastAsia="ru-RU"/>
        </w:rPr>
        <w:t>панування</w:t>
      </w:r>
      <w:r w:rsidRPr="005C0144">
        <w:rPr>
          <w:rFonts w:eastAsia="Times New Roman" w:cs="Times New Roman"/>
          <w:color w:val="000000" w:themeColor="text1"/>
          <w:szCs w:val="28"/>
          <w:lang w:val="uk-UA" w:eastAsia="ru-RU"/>
        </w:rPr>
        <w:t xml:space="preserve"> необхідними навичками, розвиток фізичних і психологічних якостей, підвищує безпеку учасників та сприяє загальному покращенню їхньої підготовки. Збалансований підхід до планування занять дозволяє досягати кращих результатів і ефективно використовувати </w:t>
      </w:r>
      <w:r w:rsidR="00B75836">
        <w:rPr>
          <w:rFonts w:eastAsia="Times New Roman" w:cs="Times New Roman"/>
          <w:color w:val="000000" w:themeColor="text1"/>
          <w:szCs w:val="28"/>
          <w:lang w:val="uk-UA" w:eastAsia="ru-RU"/>
        </w:rPr>
        <w:t>освітній</w:t>
      </w:r>
      <w:r w:rsidRPr="005C0144">
        <w:rPr>
          <w:rFonts w:eastAsia="Times New Roman" w:cs="Times New Roman"/>
          <w:color w:val="000000" w:themeColor="text1"/>
          <w:szCs w:val="28"/>
          <w:lang w:val="uk-UA" w:eastAsia="ru-RU"/>
        </w:rPr>
        <w:t xml:space="preserve"> процес.</w:t>
      </w:r>
    </w:p>
    <w:p w:rsidR="00C3682F" w:rsidRPr="006D7BFE" w:rsidRDefault="00C3682F" w:rsidP="00C3682F">
      <w:pPr>
        <w:pStyle w:val="a9"/>
        <w:ind w:left="0"/>
        <w:contextualSpacing w:val="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48" w:name="_Toc193797471"/>
      <w:r>
        <w:rPr>
          <w:b/>
          <w:sz w:val="28"/>
          <w:szCs w:val="28"/>
          <w:lang w:val="uk-UA"/>
        </w:rPr>
        <w:t>3</w:t>
      </w:r>
      <w:r w:rsidRPr="004A256C">
        <w:rPr>
          <w:b/>
          <w:sz w:val="28"/>
          <w:szCs w:val="28"/>
          <w:lang w:val="uk-UA"/>
        </w:rPr>
        <w:t xml:space="preserve">. </w:t>
      </w:r>
      <w:r w:rsidRPr="00C3682F">
        <w:rPr>
          <w:b/>
          <w:sz w:val="28"/>
          <w:szCs w:val="28"/>
          <w:lang w:val="uk-UA"/>
        </w:rPr>
        <w:t>Методика проведення практичних занять</w:t>
      </w:r>
      <w:bookmarkEnd w:id="48"/>
    </w:p>
    <w:p w:rsidR="00C3682F" w:rsidRPr="004A256C" w:rsidRDefault="00C3682F" w:rsidP="00C3682F">
      <w:pPr>
        <w:pStyle w:val="ab"/>
        <w:spacing w:before="0" w:beforeAutospacing="0" w:after="0" w:afterAutospacing="0"/>
        <w:rPr>
          <w:sz w:val="28"/>
          <w:szCs w:val="28"/>
          <w:lang w:val="uk-UA"/>
        </w:rPr>
      </w:pPr>
    </w:p>
    <w:p w:rsidR="005C0144" w:rsidRPr="005C0144" w:rsidRDefault="005C0144" w:rsidP="005C014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C0144">
        <w:rPr>
          <w:rFonts w:ascii="Times New Roman" w:eastAsia="Times New Roman" w:hAnsi="Times New Roman" w:cs="Times New Roman"/>
          <w:color w:val="000000" w:themeColor="text1"/>
          <w:sz w:val="28"/>
          <w:szCs w:val="28"/>
          <w:lang w:val="uk-UA" w:eastAsia="ru-RU"/>
        </w:rPr>
        <w:t>Практичні заняття з орієнтування спрямовані на розвиток просторового мислення, навичок роботи з картою та компасом, а також фізичної витривалості учасників. Ефективне проведення таких занять вимагає ретельного планування, використання відповідних методів навчання та забезпечення безпеки.</w:t>
      </w:r>
    </w:p>
    <w:p w:rsidR="005C0144" w:rsidRPr="005C0144" w:rsidRDefault="005C0144" w:rsidP="002F4F63">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C0144">
        <w:rPr>
          <w:rFonts w:ascii="Times New Roman" w:eastAsia="Times New Roman" w:hAnsi="Times New Roman" w:cs="Times New Roman"/>
          <w:color w:val="000000" w:themeColor="text1"/>
          <w:sz w:val="28"/>
          <w:szCs w:val="28"/>
          <w:lang w:val="uk-UA" w:eastAsia="ru-RU"/>
        </w:rPr>
        <w:t>Перш ніж проводити практичне заняття, необхідно</w:t>
      </w:r>
      <w:r w:rsidR="00B85E21">
        <w:rPr>
          <w:rFonts w:ascii="Times New Roman" w:eastAsia="Times New Roman" w:hAnsi="Times New Roman" w:cs="Times New Roman"/>
          <w:color w:val="000000" w:themeColor="text1"/>
          <w:sz w:val="28"/>
          <w:szCs w:val="28"/>
          <w:lang w:val="uk-UA" w:eastAsia="ru-RU"/>
        </w:rPr>
        <w:t xml:space="preserve"> </w:t>
      </w:r>
      <w:r w:rsidR="00B85E21" w:rsidRPr="005C0144">
        <w:rPr>
          <w:rFonts w:ascii="Times New Roman" w:eastAsia="Times New Roman" w:hAnsi="Times New Roman" w:cs="Times New Roman"/>
          <w:color w:val="000000" w:themeColor="text1"/>
          <w:sz w:val="28"/>
          <w:szCs w:val="28"/>
          <w:lang w:val="uk-UA" w:eastAsia="ru-RU"/>
        </w:rPr>
        <w:t xml:space="preserve">визначити </w:t>
      </w:r>
      <w:r w:rsidRPr="005C0144">
        <w:rPr>
          <w:rFonts w:ascii="Times New Roman" w:eastAsia="Times New Roman" w:hAnsi="Times New Roman" w:cs="Times New Roman"/>
          <w:color w:val="000000" w:themeColor="text1"/>
          <w:sz w:val="28"/>
          <w:szCs w:val="28"/>
          <w:lang w:val="uk-UA" w:eastAsia="ru-RU"/>
        </w:rPr>
        <w:t>навчальні цілі відповідно до рівня підготовки учасників.</w:t>
      </w:r>
      <w:r w:rsidR="00B85E21">
        <w:rPr>
          <w:rFonts w:ascii="Times New Roman" w:eastAsia="Times New Roman" w:hAnsi="Times New Roman" w:cs="Times New Roman"/>
          <w:color w:val="000000" w:themeColor="text1"/>
          <w:sz w:val="28"/>
          <w:szCs w:val="28"/>
          <w:lang w:val="uk-UA" w:eastAsia="ru-RU"/>
        </w:rPr>
        <w:t xml:space="preserve"> Відповідно до цілі та завдань заняття визначити та підготувати </w:t>
      </w:r>
      <w:r w:rsidRPr="005C0144">
        <w:rPr>
          <w:rFonts w:ascii="Times New Roman" w:eastAsia="Times New Roman" w:hAnsi="Times New Roman" w:cs="Times New Roman"/>
          <w:color w:val="000000" w:themeColor="text1"/>
          <w:sz w:val="28"/>
          <w:szCs w:val="28"/>
          <w:lang w:val="uk-UA" w:eastAsia="ru-RU"/>
        </w:rPr>
        <w:t>необхідне спорядження (карти, компаси, спеціальні контрольні знаки</w:t>
      </w:r>
      <w:r w:rsidR="00B85E21">
        <w:rPr>
          <w:rFonts w:ascii="Times New Roman" w:eastAsia="Times New Roman" w:hAnsi="Times New Roman" w:cs="Times New Roman"/>
          <w:color w:val="000000" w:themeColor="text1"/>
          <w:sz w:val="28"/>
          <w:szCs w:val="28"/>
          <w:lang w:val="uk-UA" w:eastAsia="ru-RU"/>
        </w:rPr>
        <w:t xml:space="preserve"> </w:t>
      </w:r>
      <w:r w:rsidRPr="005C0144">
        <w:rPr>
          <w:rFonts w:ascii="Times New Roman" w:eastAsia="Times New Roman" w:hAnsi="Times New Roman" w:cs="Times New Roman"/>
          <w:color w:val="000000" w:themeColor="text1"/>
          <w:sz w:val="28"/>
          <w:szCs w:val="28"/>
          <w:lang w:val="uk-UA" w:eastAsia="ru-RU"/>
        </w:rPr>
        <w:t>тощо).</w:t>
      </w:r>
      <w:r w:rsidR="00B85E21">
        <w:rPr>
          <w:rFonts w:ascii="Times New Roman" w:eastAsia="Times New Roman" w:hAnsi="Times New Roman" w:cs="Times New Roman"/>
          <w:color w:val="000000" w:themeColor="text1"/>
          <w:sz w:val="28"/>
          <w:szCs w:val="28"/>
          <w:lang w:val="uk-UA" w:eastAsia="ru-RU"/>
        </w:rPr>
        <w:t xml:space="preserve"> </w:t>
      </w:r>
      <w:r w:rsidRPr="005C0144">
        <w:rPr>
          <w:rFonts w:ascii="Times New Roman" w:eastAsia="Times New Roman" w:hAnsi="Times New Roman" w:cs="Times New Roman"/>
          <w:color w:val="000000" w:themeColor="text1"/>
          <w:sz w:val="28"/>
          <w:szCs w:val="28"/>
          <w:lang w:val="uk-UA" w:eastAsia="ru-RU"/>
        </w:rPr>
        <w:t>Обрати та перевірити місцевість для занять, враховуючи її рельєф, наявність природних і штучних перешкод.</w:t>
      </w:r>
      <w:r w:rsidR="002F4F63">
        <w:rPr>
          <w:rFonts w:ascii="Times New Roman" w:eastAsia="Times New Roman" w:hAnsi="Times New Roman" w:cs="Times New Roman"/>
          <w:color w:val="000000" w:themeColor="text1"/>
          <w:sz w:val="28"/>
          <w:szCs w:val="28"/>
          <w:lang w:val="uk-UA" w:eastAsia="ru-RU"/>
        </w:rPr>
        <w:t xml:space="preserve"> </w:t>
      </w:r>
      <w:r w:rsidRPr="005C0144">
        <w:rPr>
          <w:rFonts w:ascii="Times New Roman" w:eastAsia="Times New Roman" w:hAnsi="Times New Roman" w:cs="Times New Roman"/>
          <w:color w:val="000000" w:themeColor="text1"/>
          <w:sz w:val="28"/>
          <w:szCs w:val="28"/>
          <w:lang w:val="uk-UA" w:eastAsia="ru-RU"/>
        </w:rPr>
        <w:t>Розробити маршрут і визначити контрольні пункти.</w:t>
      </w:r>
    </w:p>
    <w:p w:rsidR="005C0144" w:rsidRPr="005C0144" w:rsidRDefault="00D76EE4" w:rsidP="005C014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C0144">
        <w:rPr>
          <w:rFonts w:ascii="Times New Roman" w:eastAsia="Times New Roman" w:hAnsi="Times New Roman" w:cs="Times New Roman"/>
          <w:color w:val="000000" w:themeColor="text1"/>
          <w:sz w:val="28"/>
          <w:szCs w:val="28"/>
          <w:lang w:val="uk-UA" w:eastAsia="ru-RU"/>
        </w:rPr>
        <w:t xml:space="preserve">Заняття з орієнтування </w:t>
      </w:r>
      <w:r>
        <w:rPr>
          <w:rFonts w:ascii="Times New Roman" w:eastAsia="Times New Roman" w:hAnsi="Times New Roman" w:cs="Times New Roman"/>
          <w:color w:val="000000" w:themeColor="text1"/>
          <w:sz w:val="28"/>
          <w:szCs w:val="28"/>
          <w:lang w:val="uk-UA" w:eastAsia="ru-RU"/>
        </w:rPr>
        <w:t xml:space="preserve">має традиційну структуру з трьох частин: вступної, основної та заключної. </w:t>
      </w:r>
      <w:r w:rsidR="00D73FA5">
        <w:rPr>
          <w:rFonts w:ascii="Times New Roman" w:eastAsia="Times New Roman" w:hAnsi="Times New Roman" w:cs="Times New Roman"/>
          <w:color w:val="000000" w:themeColor="text1"/>
          <w:sz w:val="28"/>
          <w:szCs w:val="28"/>
          <w:lang w:val="uk-UA" w:eastAsia="ru-RU"/>
        </w:rPr>
        <w:t>Елементи вступної та заключної частин можуть бути незмінними. Зміст основної частини залежить від конкретної мети та завдань</w:t>
      </w:r>
      <w:r w:rsidR="00D73FA5" w:rsidRPr="00D73FA5">
        <w:rPr>
          <w:rFonts w:ascii="Times New Roman" w:eastAsia="Times New Roman" w:hAnsi="Times New Roman" w:cs="Times New Roman"/>
          <w:color w:val="000000" w:themeColor="text1"/>
          <w:sz w:val="28"/>
          <w:szCs w:val="28"/>
          <w:lang w:val="uk-UA" w:eastAsia="ru-RU"/>
        </w:rPr>
        <w:t xml:space="preserve"> </w:t>
      </w:r>
      <w:r w:rsidR="00D73FA5">
        <w:rPr>
          <w:rFonts w:ascii="Times New Roman" w:eastAsia="Times New Roman" w:hAnsi="Times New Roman" w:cs="Times New Roman"/>
          <w:color w:val="000000" w:themeColor="text1"/>
          <w:sz w:val="28"/>
          <w:szCs w:val="28"/>
          <w:lang w:val="uk-UA" w:eastAsia="ru-RU"/>
        </w:rPr>
        <w:t>заняття.</w:t>
      </w:r>
    </w:p>
    <w:p w:rsidR="005C0144" w:rsidRPr="005C0144" w:rsidRDefault="005C0144" w:rsidP="00A77E1B">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47BA0">
        <w:rPr>
          <w:rFonts w:ascii="Times New Roman" w:eastAsia="Times New Roman" w:hAnsi="Times New Roman" w:cs="Times New Roman"/>
          <w:i/>
          <w:iCs/>
          <w:color w:val="000000" w:themeColor="text1"/>
          <w:sz w:val="28"/>
          <w:szCs w:val="28"/>
          <w:lang w:val="uk-UA" w:eastAsia="ru-RU"/>
        </w:rPr>
        <w:t>Вступна частина</w:t>
      </w:r>
      <w:r w:rsidRPr="005C0144">
        <w:rPr>
          <w:rFonts w:ascii="Times New Roman" w:eastAsia="Times New Roman" w:hAnsi="Times New Roman" w:cs="Times New Roman"/>
          <w:color w:val="000000" w:themeColor="text1"/>
          <w:sz w:val="28"/>
          <w:szCs w:val="28"/>
          <w:lang w:val="uk-UA" w:eastAsia="ru-RU"/>
        </w:rPr>
        <w:t xml:space="preserve"> (10</w:t>
      </w:r>
      <w:r w:rsidR="00547BA0">
        <w:rPr>
          <w:rFonts w:ascii="Times New Roman" w:eastAsia="Times New Roman" w:hAnsi="Times New Roman" w:cs="Times New Roman"/>
          <w:color w:val="000000" w:themeColor="text1"/>
          <w:sz w:val="28"/>
          <w:szCs w:val="28"/>
          <w:lang w:val="uk-UA" w:eastAsia="ru-RU"/>
        </w:rPr>
        <w:t>-</w:t>
      </w:r>
      <w:r w:rsidRPr="005C0144">
        <w:rPr>
          <w:rFonts w:ascii="Times New Roman" w:eastAsia="Times New Roman" w:hAnsi="Times New Roman" w:cs="Times New Roman"/>
          <w:color w:val="000000" w:themeColor="text1"/>
          <w:sz w:val="28"/>
          <w:szCs w:val="28"/>
          <w:lang w:val="uk-UA" w:eastAsia="ru-RU"/>
        </w:rPr>
        <w:t>15 хвилин)</w:t>
      </w:r>
      <w:r w:rsidR="00547BA0">
        <w:rPr>
          <w:rFonts w:ascii="Times New Roman" w:eastAsia="Times New Roman" w:hAnsi="Times New Roman" w:cs="Times New Roman"/>
          <w:color w:val="000000" w:themeColor="text1"/>
          <w:sz w:val="28"/>
          <w:szCs w:val="28"/>
          <w:lang w:val="uk-UA" w:eastAsia="ru-RU"/>
        </w:rPr>
        <w:t xml:space="preserve">: </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ознайомлення з темою</w:t>
      </w:r>
      <w:r>
        <w:rPr>
          <w:rFonts w:eastAsia="Times New Roman" w:cs="Times New Roman"/>
          <w:szCs w:val="28"/>
          <w:lang w:val="uk-UA" w:eastAsia="ru-RU"/>
        </w:rPr>
        <w:t xml:space="preserve">, метою </w:t>
      </w:r>
      <w:r w:rsidRPr="00547BA0">
        <w:rPr>
          <w:rFonts w:eastAsia="Times New Roman" w:cs="Times New Roman"/>
          <w:szCs w:val="28"/>
          <w:lang w:val="uk-UA" w:eastAsia="ru-RU"/>
        </w:rPr>
        <w:t xml:space="preserve">і </w:t>
      </w:r>
      <w:r>
        <w:rPr>
          <w:rFonts w:eastAsia="Times New Roman" w:cs="Times New Roman"/>
          <w:szCs w:val="28"/>
          <w:lang w:val="uk-UA" w:eastAsia="ru-RU"/>
        </w:rPr>
        <w:t>завданнями</w:t>
      </w:r>
      <w:r w:rsidRPr="00547BA0">
        <w:rPr>
          <w:rFonts w:eastAsia="Times New Roman" w:cs="Times New Roman"/>
          <w:szCs w:val="28"/>
          <w:lang w:val="uk-UA" w:eastAsia="ru-RU"/>
        </w:rPr>
        <w:t xml:space="preserve"> заняття</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 xml:space="preserve">інструктаж </w:t>
      </w:r>
      <w:r>
        <w:rPr>
          <w:rFonts w:eastAsia="Times New Roman" w:cs="Times New Roman"/>
          <w:szCs w:val="28"/>
          <w:lang w:val="uk-UA" w:eastAsia="ru-RU"/>
        </w:rPr>
        <w:t>з</w:t>
      </w:r>
      <w:r w:rsidRPr="00547BA0">
        <w:rPr>
          <w:rFonts w:eastAsia="Times New Roman" w:cs="Times New Roman"/>
          <w:szCs w:val="28"/>
          <w:lang w:val="uk-UA" w:eastAsia="ru-RU"/>
        </w:rPr>
        <w:t xml:space="preserve"> техніки безпеки</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 xml:space="preserve">демонстрація правильного використання </w:t>
      </w:r>
      <w:r>
        <w:rPr>
          <w:rFonts w:eastAsia="Times New Roman" w:cs="Times New Roman"/>
          <w:szCs w:val="28"/>
          <w:lang w:val="uk-UA" w:eastAsia="ru-RU"/>
        </w:rPr>
        <w:t>нового спорядження або обладнання.</w:t>
      </w:r>
    </w:p>
    <w:p w:rsidR="005C0144" w:rsidRPr="005C0144" w:rsidRDefault="005C0144" w:rsidP="00A77E1B">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47BA0">
        <w:rPr>
          <w:rFonts w:ascii="Times New Roman" w:eastAsia="Times New Roman" w:hAnsi="Times New Roman" w:cs="Times New Roman"/>
          <w:i/>
          <w:iCs/>
          <w:color w:val="000000" w:themeColor="text1"/>
          <w:sz w:val="28"/>
          <w:szCs w:val="28"/>
          <w:lang w:val="uk-UA" w:eastAsia="ru-RU"/>
        </w:rPr>
        <w:t>Основна частина</w:t>
      </w:r>
      <w:r w:rsidRPr="005C0144">
        <w:rPr>
          <w:rFonts w:ascii="Times New Roman" w:eastAsia="Times New Roman" w:hAnsi="Times New Roman" w:cs="Times New Roman"/>
          <w:color w:val="000000" w:themeColor="text1"/>
          <w:sz w:val="28"/>
          <w:szCs w:val="28"/>
          <w:lang w:val="uk-UA" w:eastAsia="ru-RU"/>
        </w:rPr>
        <w:t xml:space="preserve"> (45</w:t>
      </w:r>
      <w:r w:rsidR="00547BA0">
        <w:rPr>
          <w:rFonts w:ascii="Times New Roman" w:eastAsia="Times New Roman" w:hAnsi="Times New Roman" w:cs="Times New Roman"/>
          <w:color w:val="000000" w:themeColor="text1"/>
          <w:sz w:val="28"/>
          <w:szCs w:val="28"/>
          <w:lang w:val="uk-UA" w:eastAsia="ru-RU"/>
        </w:rPr>
        <w:t>-</w:t>
      </w:r>
      <w:r w:rsidRPr="005C0144">
        <w:rPr>
          <w:rFonts w:ascii="Times New Roman" w:eastAsia="Times New Roman" w:hAnsi="Times New Roman" w:cs="Times New Roman"/>
          <w:color w:val="000000" w:themeColor="text1"/>
          <w:sz w:val="28"/>
          <w:szCs w:val="28"/>
          <w:lang w:val="uk-UA" w:eastAsia="ru-RU"/>
        </w:rPr>
        <w:t>60 хвилин)</w:t>
      </w:r>
      <w:r w:rsidR="00547BA0">
        <w:rPr>
          <w:rFonts w:ascii="Times New Roman" w:eastAsia="Times New Roman" w:hAnsi="Times New Roman" w:cs="Times New Roman"/>
          <w:color w:val="000000" w:themeColor="text1"/>
          <w:sz w:val="28"/>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виконання вправ на читання карти, визначення азимутів та орієнтування на місцевості</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lastRenderedPageBreak/>
        <w:t>проходження навчального маршруту індивідуально або в групах</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використання різних методів орієнтування (за лінійними орієнтирами, за азимутами, комбінований метод)</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виконання спеціальних завдань, що ускладнюють орієнтування (пошук прихованих контрольних пунктів, орієнтування у складних умовах тощо).</w:t>
      </w:r>
    </w:p>
    <w:p w:rsidR="005C0144" w:rsidRPr="005C0144" w:rsidRDefault="005C0144" w:rsidP="00A77E1B">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47BA0">
        <w:rPr>
          <w:rFonts w:ascii="Times New Roman" w:eastAsia="Times New Roman" w:hAnsi="Times New Roman" w:cs="Times New Roman"/>
          <w:i/>
          <w:iCs/>
          <w:color w:val="000000" w:themeColor="text1"/>
          <w:sz w:val="28"/>
          <w:szCs w:val="28"/>
          <w:lang w:val="uk-UA" w:eastAsia="ru-RU"/>
        </w:rPr>
        <w:t>Заключна частина</w:t>
      </w:r>
      <w:r w:rsidRPr="005C0144">
        <w:rPr>
          <w:rFonts w:ascii="Times New Roman" w:eastAsia="Times New Roman" w:hAnsi="Times New Roman" w:cs="Times New Roman"/>
          <w:color w:val="000000" w:themeColor="text1"/>
          <w:sz w:val="28"/>
          <w:szCs w:val="28"/>
          <w:lang w:val="uk-UA" w:eastAsia="ru-RU"/>
        </w:rPr>
        <w:t xml:space="preserve"> (10</w:t>
      </w:r>
      <w:r w:rsidR="00547BA0">
        <w:rPr>
          <w:rFonts w:ascii="Times New Roman" w:eastAsia="Times New Roman" w:hAnsi="Times New Roman" w:cs="Times New Roman"/>
          <w:color w:val="000000" w:themeColor="text1"/>
          <w:sz w:val="28"/>
          <w:szCs w:val="28"/>
          <w:lang w:val="uk-UA" w:eastAsia="ru-RU"/>
        </w:rPr>
        <w:t>-</w:t>
      </w:r>
      <w:r w:rsidRPr="005C0144">
        <w:rPr>
          <w:rFonts w:ascii="Times New Roman" w:eastAsia="Times New Roman" w:hAnsi="Times New Roman" w:cs="Times New Roman"/>
          <w:color w:val="000000" w:themeColor="text1"/>
          <w:sz w:val="28"/>
          <w:szCs w:val="28"/>
          <w:lang w:val="uk-UA" w:eastAsia="ru-RU"/>
        </w:rPr>
        <w:t>15 хвилин)</w:t>
      </w:r>
      <w:r w:rsidR="00547BA0">
        <w:rPr>
          <w:rFonts w:ascii="Times New Roman" w:eastAsia="Times New Roman" w:hAnsi="Times New Roman" w:cs="Times New Roman"/>
          <w:color w:val="000000" w:themeColor="text1"/>
          <w:sz w:val="28"/>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аналіз результатів заняття</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обговорення помилок та шляхів їх виправлення</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розбір тактичних і технічних аспектів орієнтування</w:t>
      </w:r>
      <w:r>
        <w:rPr>
          <w:rFonts w:eastAsia="Times New Roman" w:cs="Times New Roman"/>
          <w:szCs w:val="28"/>
          <w:lang w:val="uk-UA" w:eastAsia="ru-RU"/>
        </w:rPr>
        <w:t>;</w:t>
      </w:r>
    </w:p>
    <w:p w:rsidR="005C0144" w:rsidRPr="00547BA0" w:rsidRDefault="00547BA0" w:rsidP="00F46866">
      <w:pPr>
        <w:numPr>
          <w:ilvl w:val="0"/>
          <w:numId w:val="15"/>
        </w:numPr>
        <w:tabs>
          <w:tab w:val="clear" w:pos="720"/>
          <w:tab w:val="num" w:pos="993"/>
        </w:tabs>
        <w:ind w:left="0" w:firstLine="709"/>
        <w:rPr>
          <w:rFonts w:eastAsia="Times New Roman" w:cs="Times New Roman"/>
          <w:szCs w:val="28"/>
          <w:lang w:val="uk-UA" w:eastAsia="ru-RU"/>
        </w:rPr>
      </w:pPr>
      <w:r w:rsidRPr="00547BA0">
        <w:rPr>
          <w:rFonts w:eastAsia="Times New Roman" w:cs="Times New Roman"/>
          <w:szCs w:val="28"/>
          <w:lang w:val="uk-UA" w:eastAsia="ru-RU"/>
        </w:rPr>
        <w:t>висновки та рекомендації для подальш</w:t>
      </w:r>
      <w:r>
        <w:rPr>
          <w:rFonts w:eastAsia="Times New Roman" w:cs="Times New Roman"/>
          <w:szCs w:val="28"/>
          <w:lang w:val="uk-UA" w:eastAsia="ru-RU"/>
        </w:rPr>
        <w:t>их занять</w:t>
      </w:r>
      <w:r w:rsidRPr="00547BA0">
        <w:rPr>
          <w:rFonts w:eastAsia="Times New Roman" w:cs="Times New Roman"/>
          <w:szCs w:val="28"/>
          <w:lang w:val="uk-UA" w:eastAsia="ru-RU"/>
        </w:rPr>
        <w:t>.</w:t>
      </w:r>
    </w:p>
    <w:p w:rsidR="005C0144" w:rsidRPr="005C0144" w:rsidRDefault="005C0144" w:rsidP="005C014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C0144">
        <w:rPr>
          <w:rFonts w:ascii="Times New Roman" w:eastAsia="Times New Roman" w:hAnsi="Times New Roman" w:cs="Times New Roman"/>
          <w:color w:val="000000" w:themeColor="text1"/>
          <w:sz w:val="28"/>
          <w:szCs w:val="28"/>
          <w:lang w:val="uk-UA" w:eastAsia="ru-RU"/>
        </w:rPr>
        <w:t xml:space="preserve">Для ефективного навчання використовуються такі </w:t>
      </w:r>
      <w:r w:rsidRPr="00DC35A6">
        <w:rPr>
          <w:rFonts w:ascii="Times New Roman" w:eastAsia="Times New Roman" w:hAnsi="Times New Roman" w:cs="Times New Roman"/>
          <w:i/>
          <w:iCs/>
          <w:color w:val="000000" w:themeColor="text1"/>
          <w:sz w:val="28"/>
          <w:szCs w:val="28"/>
          <w:lang w:val="uk-UA" w:eastAsia="ru-RU"/>
        </w:rPr>
        <w:t>методи</w:t>
      </w:r>
      <w:r w:rsidRPr="005C0144">
        <w:rPr>
          <w:rFonts w:ascii="Times New Roman" w:eastAsia="Times New Roman" w:hAnsi="Times New Roman" w:cs="Times New Roman"/>
          <w:color w:val="000000" w:themeColor="text1"/>
          <w:sz w:val="28"/>
          <w:szCs w:val="28"/>
          <w:lang w:val="uk-UA" w:eastAsia="ru-RU"/>
        </w:rPr>
        <w:t>:</w:t>
      </w:r>
    </w:p>
    <w:p w:rsidR="005C0144" w:rsidRPr="00DC35A6" w:rsidRDefault="00DC35A6" w:rsidP="00F46866">
      <w:pPr>
        <w:numPr>
          <w:ilvl w:val="0"/>
          <w:numId w:val="15"/>
        </w:numPr>
        <w:tabs>
          <w:tab w:val="clear" w:pos="720"/>
          <w:tab w:val="num" w:pos="993"/>
        </w:tabs>
        <w:ind w:left="0" w:firstLine="709"/>
        <w:rPr>
          <w:rFonts w:eastAsia="Times New Roman" w:cs="Times New Roman"/>
          <w:szCs w:val="28"/>
          <w:lang w:val="uk-UA" w:eastAsia="ru-RU"/>
        </w:rPr>
      </w:pPr>
      <w:r w:rsidRPr="00DC35A6">
        <w:rPr>
          <w:rFonts w:eastAsia="Times New Roman" w:cs="Times New Roman"/>
          <w:szCs w:val="28"/>
          <w:lang w:val="uk-UA" w:eastAsia="ru-RU"/>
        </w:rPr>
        <w:t xml:space="preserve">пояснювально-ілюстративний </w:t>
      </w:r>
      <w:r>
        <w:rPr>
          <w:rFonts w:eastAsia="Times New Roman" w:cs="Times New Roman"/>
          <w:szCs w:val="28"/>
          <w:lang w:val="uk-UA" w:eastAsia="ru-RU"/>
        </w:rPr>
        <w:t xml:space="preserve">метод – </w:t>
      </w:r>
      <w:r w:rsidRPr="00DC35A6">
        <w:rPr>
          <w:rFonts w:eastAsia="Times New Roman" w:cs="Times New Roman"/>
          <w:szCs w:val="28"/>
          <w:lang w:val="uk-UA" w:eastAsia="ru-RU"/>
        </w:rPr>
        <w:t>демонстрація технік орієнтування, пояснення принципів роботи з картою</w:t>
      </w:r>
      <w:r>
        <w:rPr>
          <w:rFonts w:eastAsia="Times New Roman" w:cs="Times New Roman"/>
          <w:szCs w:val="28"/>
          <w:lang w:val="uk-UA" w:eastAsia="ru-RU"/>
        </w:rPr>
        <w:t>;</w:t>
      </w:r>
    </w:p>
    <w:p w:rsidR="005C0144" w:rsidRPr="00DC35A6" w:rsidRDefault="00DC35A6" w:rsidP="00F46866">
      <w:pPr>
        <w:numPr>
          <w:ilvl w:val="0"/>
          <w:numId w:val="15"/>
        </w:numPr>
        <w:tabs>
          <w:tab w:val="clear" w:pos="720"/>
          <w:tab w:val="num" w:pos="993"/>
        </w:tabs>
        <w:ind w:left="0" w:firstLine="709"/>
        <w:rPr>
          <w:rFonts w:eastAsia="Times New Roman" w:cs="Times New Roman"/>
          <w:szCs w:val="28"/>
          <w:lang w:val="uk-UA" w:eastAsia="ru-RU"/>
        </w:rPr>
      </w:pPr>
      <w:r w:rsidRPr="00DC35A6">
        <w:rPr>
          <w:rFonts w:eastAsia="Times New Roman" w:cs="Times New Roman"/>
          <w:szCs w:val="28"/>
          <w:lang w:val="uk-UA" w:eastAsia="ru-RU"/>
        </w:rPr>
        <w:t xml:space="preserve">практичний метод </w:t>
      </w:r>
      <w:r>
        <w:rPr>
          <w:rFonts w:eastAsia="Times New Roman" w:cs="Times New Roman"/>
          <w:szCs w:val="28"/>
          <w:lang w:val="uk-UA" w:eastAsia="ru-RU"/>
        </w:rPr>
        <w:t xml:space="preserve">– </w:t>
      </w:r>
      <w:r w:rsidRPr="00DC35A6">
        <w:rPr>
          <w:rFonts w:eastAsia="Times New Roman" w:cs="Times New Roman"/>
          <w:szCs w:val="28"/>
          <w:lang w:val="uk-UA" w:eastAsia="ru-RU"/>
        </w:rPr>
        <w:t>виконання вправ на місцевості, відпрацювання технік руху та орієнтування</w:t>
      </w:r>
      <w:r>
        <w:rPr>
          <w:rFonts w:eastAsia="Times New Roman" w:cs="Times New Roman"/>
          <w:szCs w:val="28"/>
          <w:lang w:val="uk-UA" w:eastAsia="ru-RU"/>
        </w:rPr>
        <w:t>;</w:t>
      </w:r>
    </w:p>
    <w:p w:rsidR="005C0144" w:rsidRPr="00DC35A6" w:rsidRDefault="00DC35A6" w:rsidP="00F46866">
      <w:pPr>
        <w:numPr>
          <w:ilvl w:val="0"/>
          <w:numId w:val="15"/>
        </w:numPr>
        <w:tabs>
          <w:tab w:val="clear" w:pos="720"/>
          <w:tab w:val="num" w:pos="993"/>
        </w:tabs>
        <w:ind w:left="0" w:firstLine="709"/>
        <w:rPr>
          <w:rFonts w:eastAsia="Times New Roman" w:cs="Times New Roman"/>
          <w:szCs w:val="28"/>
          <w:lang w:val="uk-UA" w:eastAsia="ru-RU"/>
        </w:rPr>
      </w:pPr>
      <w:r w:rsidRPr="00DC35A6">
        <w:rPr>
          <w:rFonts w:eastAsia="Times New Roman" w:cs="Times New Roman"/>
          <w:szCs w:val="28"/>
          <w:lang w:val="uk-UA" w:eastAsia="ru-RU"/>
        </w:rPr>
        <w:t xml:space="preserve">змагальний метод </w:t>
      </w:r>
      <w:r>
        <w:rPr>
          <w:rFonts w:eastAsia="Times New Roman" w:cs="Times New Roman"/>
          <w:szCs w:val="28"/>
          <w:lang w:val="uk-UA" w:eastAsia="ru-RU"/>
        </w:rPr>
        <w:t xml:space="preserve">– </w:t>
      </w:r>
      <w:r w:rsidRPr="00DC35A6">
        <w:rPr>
          <w:rFonts w:eastAsia="Times New Roman" w:cs="Times New Roman"/>
          <w:szCs w:val="28"/>
          <w:lang w:val="uk-UA" w:eastAsia="ru-RU"/>
        </w:rPr>
        <w:t>проведення контрольних випробувань, квестів, змагань на швидкість і точність орієнтування</w:t>
      </w:r>
      <w:r>
        <w:rPr>
          <w:rFonts w:eastAsia="Times New Roman" w:cs="Times New Roman"/>
          <w:szCs w:val="28"/>
          <w:lang w:val="uk-UA" w:eastAsia="ru-RU"/>
        </w:rPr>
        <w:t>;</w:t>
      </w:r>
      <w:r w:rsidRPr="00DC35A6">
        <w:rPr>
          <w:rFonts w:eastAsia="Times New Roman" w:cs="Times New Roman"/>
          <w:szCs w:val="28"/>
          <w:lang w:val="uk-UA" w:eastAsia="ru-RU"/>
        </w:rPr>
        <w:t>.</w:t>
      </w:r>
    </w:p>
    <w:p w:rsidR="005C0144" w:rsidRPr="00DC35A6" w:rsidRDefault="00DC35A6" w:rsidP="00F46866">
      <w:pPr>
        <w:numPr>
          <w:ilvl w:val="0"/>
          <w:numId w:val="15"/>
        </w:numPr>
        <w:tabs>
          <w:tab w:val="clear" w:pos="720"/>
          <w:tab w:val="num" w:pos="993"/>
        </w:tabs>
        <w:ind w:left="0" w:firstLine="709"/>
        <w:rPr>
          <w:rFonts w:eastAsia="Times New Roman" w:cs="Times New Roman"/>
          <w:szCs w:val="28"/>
          <w:lang w:val="uk-UA" w:eastAsia="ru-RU"/>
        </w:rPr>
      </w:pPr>
      <w:r w:rsidRPr="00DC35A6">
        <w:rPr>
          <w:rFonts w:eastAsia="Times New Roman" w:cs="Times New Roman"/>
          <w:szCs w:val="28"/>
          <w:lang w:val="uk-UA" w:eastAsia="ru-RU"/>
        </w:rPr>
        <w:t>проблемно-пошуковий метод</w:t>
      </w:r>
      <w:r>
        <w:rPr>
          <w:rFonts w:eastAsia="Times New Roman" w:cs="Times New Roman"/>
          <w:szCs w:val="28"/>
          <w:lang w:val="uk-UA" w:eastAsia="ru-RU"/>
        </w:rPr>
        <w:t xml:space="preserve"> – </w:t>
      </w:r>
      <w:r w:rsidRPr="00DC35A6">
        <w:rPr>
          <w:rFonts w:eastAsia="Times New Roman" w:cs="Times New Roman"/>
          <w:szCs w:val="28"/>
          <w:lang w:val="uk-UA" w:eastAsia="ru-RU"/>
        </w:rPr>
        <w:t>аналіз ситуацій, самостійний пошук рішень під час орієнтування.</w:t>
      </w:r>
    </w:p>
    <w:p w:rsidR="005C0144" w:rsidRPr="005C0144" w:rsidRDefault="005C0144" w:rsidP="005C014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C0144">
        <w:rPr>
          <w:rFonts w:ascii="Times New Roman" w:eastAsia="Times New Roman" w:hAnsi="Times New Roman" w:cs="Times New Roman"/>
          <w:color w:val="000000" w:themeColor="text1"/>
          <w:sz w:val="28"/>
          <w:szCs w:val="28"/>
          <w:lang w:val="uk-UA" w:eastAsia="ru-RU"/>
        </w:rPr>
        <w:t>Методика проведення практичних занять з орієнтування базується на чітко спланованій структурі, використанні різних методів навчання та забезпеченні безпеки учасників. Комплексний підхід до організації занять сприяє розвитку як технічних, так і тактичних навичок орієнтування</w:t>
      </w:r>
      <w:r w:rsidR="006F116F">
        <w:rPr>
          <w:rFonts w:ascii="Times New Roman" w:eastAsia="Times New Roman" w:hAnsi="Times New Roman" w:cs="Times New Roman"/>
          <w:color w:val="000000" w:themeColor="text1"/>
          <w:sz w:val="28"/>
          <w:szCs w:val="28"/>
          <w:lang w:val="uk-UA" w:eastAsia="ru-RU"/>
        </w:rPr>
        <w:t xml:space="preserve"> </w:t>
      </w:r>
      <w:r w:rsidRPr="005C0144">
        <w:rPr>
          <w:rFonts w:ascii="Times New Roman" w:eastAsia="Times New Roman" w:hAnsi="Times New Roman" w:cs="Times New Roman"/>
          <w:color w:val="000000" w:themeColor="text1"/>
          <w:sz w:val="28"/>
          <w:szCs w:val="28"/>
          <w:lang w:val="uk-UA" w:eastAsia="ru-RU"/>
        </w:rPr>
        <w:t>для спортивного орієнтування.</w:t>
      </w:r>
    </w:p>
    <w:p w:rsidR="00C3682F" w:rsidRPr="006F4E6B" w:rsidRDefault="00C3682F" w:rsidP="00C3682F">
      <w:pPr>
        <w:pStyle w:val="23"/>
        <w:spacing w:after="0" w:line="240" w:lineRule="auto"/>
        <w:ind w:left="0" w:firstLine="709"/>
        <w:jc w:val="both"/>
        <w:rPr>
          <w:rFonts w:ascii="Times New Roman" w:hAnsi="Times New Roman" w:cs="Times New Roman"/>
          <w:sz w:val="28"/>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49" w:name="_Toc193797472"/>
      <w:r>
        <w:rPr>
          <w:b/>
          <w:sz w:val="28"/>
          <w:szCs w:val="28"/>
          <w:lang w:val="uk-UA"/>
        </w:rPr>
        <w:t>4</w:t>
      </w:r>
      <w:r w:rsidRPr="004A256C">
        <w:rPr>
          <w:b/>
          <w:sz w:val="28"/>
          <w:szCs w:val="28"/>
          <w:lang w:val="uk-UA"/>
        </w:rPr>
        <w:t xml:space="preserve">. </w:t>
      </w:r>
      <w:r w:rsidRPr="00C3682F">
        <w:rPr>
          <w:b/>
          <w:sz w:val="28"/>
          <w:szCs w:val="28"/>
          <w:lang w:val="uk-UA"/>
        </w:rPr>
        <w:t>Практичні вправи для розвитку навичок орієнтування</w:t>
      </w:r>
      <w:bookmarkEnd w:id="49"/>
    </w:p>
    <w:p w:rsidR="00C3682F" w:rsidRPr="004A256C" w:rsidRDefault="00C3682F" w:rsidP="00C3682F">
      <w:pPr>
        <w:pStyle w:val="ab"/>
        <w:spacing w:before="0" w:beforeAutospacing="0" w:after="0" w:afterAutospacing="0"/>
        <w:rPr>
          <w:sz w:val="28"/>
          <w:szCs w:val="28"/>
          <w:lang w:val="uk-UA"/>
        </w:rPr>
      </w:pPr>
    </w:p>
    <w:p w:rsidR="005C0144" w:rsidRDefault="005C0144" w:rsidP="005C0144">
      <w:pPr>
        <w:pStyle w:val="a9"/>
        <w:ind w:left="0"/>
        <w:rPr>
          <w:szCs w:val="28"/>
          <w:lang w:val="uk-UA"/>
        </w:rPr>
      </w:pPr>
      <w:r w:rsidRPr="005C0144">
        <w:rPr>
          <w:szCs w:val="28"/>
          <w:lang w:val="uk-UA"/>
        </w:rPr>
        <w:t>Орієнтування на місцевості вимагає комплексного розвитку просторового мислення, навичок роботи з картою та компасом, а також швидкого прийняття рішень. Для ефективного засвоєння цих навичок використовуються спеціальні вправи</w:t>
      </w:r>
      <w:r w:rsidR="003E0D8C">
        <w:rPr>
          <w:szCs w:val="28"/>
          <w:lang w:val="uk-UA"/>
        </w:rPr>
        <w:t>.</w:t>
      </w:r>
    </w:p>
    <w:p w:rsidR="00CD16FD" w:rsidRPr="005C0144" w:rsidRDefault="00CD16FD" w:rsidP="005C0144">
      <w:pPr>
        <w:pStyle w:val="a9"/>
        <w:ind w:left="0"/>
        <w:rPr>
          <w:szCs w:val="28"/>
          <w:lang w:val="uk-UA"/>
        </w:rPr>
      </w:pPr>
    </w:p>
    <w:p w:rsidR="00C80854" w:rsidRDefault="005C0144" w:rsidP="00F85FCE">
      <w:pPr>
        <w:pStyle w:val="a9"/>
        <w:ind w:left="0"/>
        <w:jc w:val="left"/>
        <w:rPr>
          <w:szCs w:val="28"/>
          <w:lang w:val="uk-UA"/>
        </w:rPr>
      </w:pPr>
      <w:r w:rsidRPr="005C0144">
        <w:rPr>
          <w:szCs w:val="28"/>
          <w:lang w:val="uk-UA"/>
        </w:rPr>
        <w:t>Вправи на роботу з картою</w:t>
      </w:r>
    </w:p>
    <w:tbl>
      <w:tblPr>
        <w:tblStyle w:val="aa"/>
        <w:tblW w:w="0" w:type="auto"/>
        <w:tblLook w:val="04A0" w:firstRow="1" w:lastRow="0" w:firstColumn="1" w:lastColumn="0" w:noHBand="0" w:noVBand="1"/>
      </w:tblPr>
      <w:tblGrid>
        <w:gridCol w:w="6629"/>
        <w:gridCol w:w="3225"/>
      </w:tblGrid>
      <w:tr w:rsidR="00C80854" w:rsidRPr="00C80854" w:rsidTr="00F65290">
        <w:tc>
          <w:tcPr>
            <w:tcW w:w="6629" w:type="dxa"/>
          </w:tcPr>
          <w:p w:rsidR="00C80854" w:rsidRPr="00C80854" w:rsidRDefault="00C80854" w:rsidP="00C80854">
            <w:pPr>
              <w:pStyle w:val="a9"/>
              <w:ind w:left="0" w:firstLine="0"/>
              <w:jc w:val="center"/>
              <w:rPr>
                <w:i/>
                <w:iCs/>
                <w:sz w:val="24"/>
                <w:szCs w:val="24"/>
                <w:lang w:val="uk-UA"/>
              </w:rPr>
            </w:pPr>
            <w:r w:rsidRPr="00C80854">
              <w:rPr>
                <w:i/>
                <w:iCs/>
                <w:sz w:val="24"/>
                <w:szCs w:val="24"/>
                <w:lang w:val="uk-UA"/>
              </w:rPr>
              <w:t>Опис завдання</w:t>
            </w:r>
          </w:p>
        </w:tc>
        <w:tc>
          <w:tcPr>
            <w:tcW w:w="3225" w:type="dxa"/>
          </w:tcPr>
          <w:p w:rsidR="00C80854" w:rsidRPr="00C80854" w:rsidRDefault="00C80854" w:rsidP="00C80854">
            <w:pPr>
              <w:pStyle w:val="a9"/>
              <w:ind w:left="0" w:firstLine="0"/>
              <w:jc w:val="center"/>
              <w:rPr>
                <w:i/>
                <w:iCs/>
                <w:sz w:val="24"/>
                <w:szCs w:val="24"/>
                <w:lang w:val="uk-UA"/>
              </w:rPr>
            </w:pPr>
            <w:r w:rsidRPr="00C80854">
              <w:rPr>
                <w:i/>
                <w:iCs/>
                <w:sz w:val="24"/>
                <w:szCs w:val="24"/>
                <w:lang w:val="uk-UA"/>
              </w:rPr>
              <w:t>Мета</w:t>
            </w:r>
          </w:p>
        </w:tc>
      </w:tr>
      <w:tr w:rsidR="00C80854" w:rsidRPr="00C80854" w:rsidTr="00F65290">
        <w:tc>
          <w:tcPr>
            <w:tcW w:w="6629" w:type="dxa"/>
          </w:tcPr>
          <w:p w:rsidR="00CC4ACC" w:rsidRDefault="00CC4ACC" w:rsidP="005C0144">
            <w:pPr>
              <w:pStyle w:val="a9"/>
              <w:ind w:left="0" w:firstLine="0"/>
              <w:rPr>
                <w:sz w:val="24"/>
                <w:szCs w:val="24"/>
                <w:lang w:val="uk-UA"/>
              </w:rPr>
            </w:pPr>
            <w:r w:rsidRPr="00CC4ACC">
              <w:rPr>
                <w:sz w:val="24"/>
                <w:szCs w:val="24"/>
                <w:lang w:val="uk-UA"/>
              </w:rPr>
              <w:t xml:space="preserve">Визначення </w:t>
            </w:r>
            <w:r w:rsidR="000C306B" w:rsidRPr="000C306B">
              <w:rPr>
                <w:rFonts w:cs="Times New Roman"/>
                <w:sz w:val="24"/>
                <w:szCs w:val="24"/>
                <w:lang w:val="uk-UA"/>
              </w:rPr>
              <w:t>місцеперебування</w:t>
            </w:r>
            <w:r>
              <w:rPr>
                <w:sz w:val="24"/>
                <w:szCs w:val="24"/>
                <w:lang w:val="uk-UA"/>
              </w:rPr>
              <w:t>:</w:t>
            </w:r>
          </w:p>
          <w:p w:rsidR="00CC4ACC" w:rsidRPr="00CC4ACC" w:rsidRDefault="00CC4ACC">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CC4ACC">
              <w:rPr>
                <w:rFonts w:eastAsia="Times New Roman" w:cs="Times New Roman"/>
                <w:sz w:val="24"/>
                <w:szCs w:val="24"/>
                <w:lang w:val="uk-UA" w:eastAsia="ru-RU"/>
              </w:rPr>
              <w:t>використовуючи карту певної місцевості, учасники мають знайти своє положення, спираючись на видимі орієнтири (дороги, річки, будівлі, лісові масиви)</w:t>
            </w:r>
            <w:r>
              <w:rPr>
                <w:rFonts w:eastAsia="Times New Roman" w:cs="Times New Roman"/>
                <w:sz w:val="24"/>
                <w:szCs w:val="24"/>
                <w:lang w:val="uk-UA" w:eastAsia="ru-RU"/>
              </w:rPr>
              <w:t>;</w:t>
            </w:r>
          </w:p>
          <w:p w:rsidR="00C80854" w:rsidRPr="00CC4ACC" w:rsidRDefault="00CC4ACC">
            <w:pPr>
              <w:numPr>
                <w:ilvl w:val="0"/>
                <w:numId w:val="15"/>
              </w:numPr>
              <w:tabs>
                <w:tab w:val="clear" w:pos="720"/>
                <w:tab w:val="left" w:pos="284"/>
                <w:tab w:val="num" w:pos="993"/>
                <w:tab w:val="num" w:pos="1134"/>
                <w:tab w:val="num" w:pos="1440"/>
              </w:tabs>
              <w:ind w:left="0" w:firstLine="0"/>
              <w:rPr>
                <w:sz w:val="24"/>
                <w:szCs w:val="24"/>
                <w:lang w:val="uk-UA"/>
              </w:rPr>
            </w:pPr>
            <w:r w:rsidRPr="00CC4ACC">
              <w:rPr>
                <w:rFonts w:eastAsia="Times New Roman" w:cs="Times New Roman"/>
                <w:sz w:val="24"/>
                <w:szCs w:val="24"/>
                <w:lang w:val="uk-UA" w:eastAsia="ru-RU"/>
              </w:rPr>
              <w:t>вправа ускладнюється зменшенням кількості доступних орієнтирів.</w:t>
            </w:r>
          </w:p>
        </w:tc>
        <w:tc>
          <w:tcPr>
            <w:tcW w:w="3225" w:type="dxa"/>
            <w:vAlign w:val="center"/>
          </w:tcPr>
          <w:p w:rsidR="00C80854" w:rsidRPr="00CC4ACC" w:rsidRDefault="00CC4ACC" w:rsidP="00F65290">
            <w:pPr>
              <w:pStyle w:val="a9"/>
              <w:ind w:left="0" w:firstLine="0"/>
              <w:jc w:val="center"/>
              <w:rPr>
                <w:sz w:val="24"/>
                <w:szCs w:val="24"/>
                <w:lang w:val="uk-UA"/>
              </w:rPr>
            </w:pPr>
            <w:r w:rsidRPr="00CC4ACC">
              <w:rPr>
                <w:sz w:val="24"/>
                <w:szCs w:val="24"/>
                <w:lang w:val="uk-UA"/>
              </w:rPr>
              <w:t xml:space="preserve">Навчитися швидко визначати своє </w:t>
            </w:r>
            <w:r w:rsidR="000C306B" w:rsidRPr="000C306B">
              <w:rPr>
                <w:rFonts w:cs="Times New Roman"/>
                <w:sz w:val="24"/>
                <w:szCs w:val="24"/>
                <w:lang w:val="uk-UA"/>
              </w:rPr>
              <w:t>місцеперебування</w:t>
            </w:r>
            <w:r w:rsidRPr="00CC4ACC">
              <w:rPr>
                <w:sz w:val="24"/>
                <w:szCs w:val="24"/>
                <w:lang w:val="uk-UA"/>
              </w:rPr>
              <w:t xml:space="preserve"> за картою</w:t>
            </w:r>
          </w:p>
        </w:tc>
      </w:tr>
      <w:tr w:rsidR="00C80854" w:rsidRPr="00C80854" w:rsidTr="00F65290">
        <w:tc>
          <w:tcPr>
            <w:tcW w:w="6629" w:type="dxa"/>
          </w:tcPr>
          <w:p w:rsidR="00C80854" w:rsidRDefault="00F65290" w:rsidP="005C0144">
            <w:pPr>
              <w:pStyle w:val="a9"/>
              <w:ind w:left="0" w:firstLine="0"/>
              <w:rPr>
                <w:sz w:val="24"/>
                <w:szCs w:val="24"/>
                <w:lang w:val="uk-UA"/>
              </w:rPr>
            </w:pPr>
            <w:r w:rsidRPr="00F65290">
              <w:rPr>
                <w:sz w:val="24"/>
                <w:szCs w:val="24"/>
                <w:lang w:val="uk-UA"/>
              </w:rPr>
              <w:t>Прокладання маршруту</w:t>
            </w:r>
            <w:r>
              <w:rPr>
                <w:sz w:val="24"/>
                <w:szCs w:val="24"/>
                <w:lang w:val="uk-UA"/>
              </w:rPr>
              <w:t>:</w:t>
            </w:r>
          </w:p>
          <w:p w:rsidR="00F65290" w:rsidRPr="00F65290" w:rsidRDefault="00F65290">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F65290">
              <w:rPr>
                <w:rFonts w:eastAsia="Times New Roman" w:cs="Times New Roman"/>
                <w:sz w:val="24"/>
                <w:szCs w:val="24"/>
                <w:lang w:val="uk-UA" w:eastAsia="ru-RU"/>
              </w:rPr>
              <w:t>за заданими точками на карті учасники мають визначити найкоротший або найзручніший шлях, враховуючи рельєф місцевості та можливі перешкоди</w:t>
            </w:r>
            <w:r>
              <w:rPr>
                <w:rFonts w:eastAsia="Times New Roman" w:cs="Times New Roman"/>
                <w:sz w:val="24"/>
                <w:szCs w:val="24"/>
                <w:lang w:val="uk-UA" w:eastAsia="ru-RU"/>
              </w:rPr>
              <w:t>;</w:t>
            </w:r>
          </w:p>
          <w:p w:rsidR="00F65290" w:rsidRPr="00F65290" w:rsidRDefault="00F65290">
            <w:pPr>
              <w:numPr>
                <w:ilvl w:val="0"/>
                <w:numId w:val="15"/>
              </w:numPr>
              <w:tabs>
                <w:tab w:val="clear" w:pos="720"/>
                <w:tab w:val="left" w:pos="284"/>
                <w:tab w:val="num" w:pos="993"/>
                <w:tab w:val="num" w:pos="1134"/>
                <w:tab w:val="num" w:pos="1440"/>
              </w:tabs>
              <w:ind w:left="0" w:firstLine="0"/>
              <w:rPr>
                <w:sz w:val="24"/>
                <w:szCs w:val="24"/>
                <w:lang w:val="uk-UA"/>
              </w:rPr>
            </w:pPr>
            <w:r w:rsidRPr="00F65290">
              <w:rPr>
                <w:rFonts w:eastAsia="Times New Roman" w:cs="Times New Roman"/>
                <w:sz w:val="24"/>
                <w:szCs w:val="24"/>
                <w:lang w:val="uk-UA" w:eastAsia="ru-RU"/>
              </w:rPr>
              <w:t>порівняння різних варіантів маршрутів та їх обговорення</w:t>
            </w:r>
            <w:r>
              <w:rPr>
                <w:rFonts w:eastAsia="Times New Roman" w:cs="Times New Roman"/>
                <w:sz w:val="24"/>
                <w:szCs w:val="24"/>
                <w:lang w:val="uk-UA" w:eastAsia="ru-RU"/>
              </w:rPr>
              <w:t>.</w:t>
            </w:r>
          </w:p>
        </w:tc>
        <w:tc>
          <w:tcPr>
            <w:tcW w:w="3225" w:type="dxa"/>
            <w:vAlign w:val="center"/>
          </w:tcPr>
          <w:p w:rsidR="00C80854" w:rsidRPr="00C80854" w:rsidRDefault="00F65290" w:rsidP="00F65290">
            <w:pPr>
              <w:pStyle w:val="a9"/>
              <w:ind w:left="0" w:firstLine="0"/>
              <w:jc w:val="center"/>
              <w:rPr>
                <w:sz w:val="24"/>
                <w:szCs w:val="24"/>
                <w:lang w:val="uk-UA"/>
              </w:rPr>
            </w:pPr>
            <w:r w:rsidRPr="00F65290">
              <w:rPr>
                <w:sz w:val="24"/>
                <w:szCs w:val="24"/>
                <w:lang w:val="uk-UA"/>
              </w:rPr>
              <w:t>Навчитися планувати оптимальний шлях руху</w:t>
            </w:r>
          </w:p>
        </w:tc>
      </w:tr>
      <w:tr w:rsidR="00C80854" w:rsidRPr="00C80854" w:rsidTr="000C69DA">
        <w:tc>
          <w:tcPr>
            <w:tcW w:w="6629" w:type="dxa"/>
          </w:tcPr>
          <w:p w:rsidR="00F65290" w:rsidRDefault="00F65290" w:rsidP="005C0144">
            <w:pPr>
              <w:pStyle w:val="a9"/>
              <w:ind w:left="0" w:firstLine="0"/>
              <w:rPr>
                <w:sz w:val="24"/>
                <w:szCs w:val="24"/>
                <w:lang w:val="uk-UA"/>
              </w:rPr>
            </w:pPr>
            <w:r>
              <w:rPr>
                <w:sz w:val="24"/>
                <w:szCs w:val="24"/>
                <w:lang w:val="uk-UA"/>
              </w:rPr>
              <w:t>Рух по карті:</w:t>
            </w:r>
          </w:p>
          <w:p w:rsidR="00F65290" w:rsidRPr="00F65290" w:rsidRDefault="00F65290">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 xml:space="preserve">виконується рух </w:t>
            </w:r>
            <w:r w:rsidRPr="00F65290">
              <w:rPr>
                <w:rFonts w:eastAsia="Times New Roman" w:cs="Times New Roman"/>
                <w:sz w:val="24"/>
                <w:szCs w:val="24"/>
                <w:lang w:val="uk-UA" w:eastAsia="ru-RU"/>
              </w:rPr>
              <w:t>з</w:t>
            </w:r>
            <w:r>
              <w:rPr>
                <w:rFonts w:eastAsia="Times New Roman" w:cs="Times New Roman"/>
                <w:sz w:val="24"/>
                <w:szCs w:val="24"/>
                <w:lang w:val="uk-UA" w:eastAsia="ru-RU"/>
              </w:rPr>
              <w:t>а</w:t>
            </w:r>
            <w:r w:rsidRPr="00F65290">
              <w:rPr>
                <w:rFonts w:eastAsia="Times New Roman" w:cs="Times New Roman"/>
                <w:sz w:val="24"/>
                <w:szCs w:val="24"/>
                <w:lang w:val="uk-UA" w:eastAsia="ru-RU"/>
              </w:rPr>
              <w:t xml:space="preserve"> картою по виразній стежці або дорозі</w:t>
            </w:r>
            <w:r>
              <w:rPr>
                <w:rFonts w:eastAsia="Times New Roman" w:cs="Times New Roman"/>
                <w:sz w:val="24"/>
                <w:szCs w:val="24"/>
                <w:lang w:val="uk-UA" w:eastAsia="ru-RU"/>
              </w:rPr>
              <w:t xml:space="preserve"> </w:t>
            </w:r>
            <w:r>
              <w:rPr>
                <w:rFonts w:eastAsia="Times New Roman" w:cs="Times New Roman"/>
                <w:sz w:val="24"/>
                <w:szCs w:val="24"/>
                <w:lang w:val="uk-UA" w:eastAsia="ru-RU"/>
              </w:rPr>
              <w:lastRenderedPageBreak/>
              <w:t>(</w:t>
            </w:r>
            <w:r w:rsidRPr="00F65290">
              <w:rPr>
                <w:rFonts w:eastAsia="Times New Roman" w:cs="Times New Roman"/>
                <w:sz w:val="24"/>
                <w:szCs w:val="24"/>
                <w:lang w:val="uk-UA" w:eastAsia="ru-RU"/>
              </w:rPr>
              <w:t>маркован</w:t>
            </w:r>
            <w:r>
              <w:rPr>
                <w:rFonts w:eastAsia="Times New Roman" w:cs="Times New Roman"/>
                <w:sz w:val="24"/>
                <w:szCs w:val="24"/>
                <w:lang w:val="uk-UA" w:eastAsia="ru-RU"/>
              </w:rPr>
              <w:t xml:space="preserve">а траса) з </w:t>
            </w:r>
            <w:r w:rsidRPr="00F65290">
              <w:rPr>
                <w:rFonts w:eastAsia="Times New Roman" w:cs="Times New Roman"/>
                <w:sz w:val="24"/>
                <w:szCs w:val="24"/>
                <w:lang w:val="uk-UA" w:eastAsia="ru-RU"/>
              </w:rPr>
              <w:t>відстежу</w:t>
            </w:r>
            <w:r>
              <w:rPr>
                <w:rFonts w:eastAsia="Times New Roman" w:cs="Times New Roman"/>
                <w:sz w:val="24"/>
                <w:szCs w:val="24"/>
                <w:lang w:val="uk-UA" w:eastAsia="ru-RU"/>
              </w:rPr>
              <w:t xml:space="preserve">ванням </w:t>
            </w:r>
            <w:r w:rsidRPr="00F65290">
              <w:rPr>
                <w:rFonts w:eastAsia="Times New Roman" w:cs="Times New Roman"/>
                <w:sz w:val="24"/>
                <w:szCs w:val="24"/>
                <w:lang w:val="uk-UA" w:eastAsia="ru-RU"/>
              </w:rPr>
              <w:t>пройден</w:t>
            </w:r>
            <w:r>
              <w:rPr>
                <w:rFonts w:eastAsia="Times New Roman" w:cs="Times New Roman"/>
                <w:sz w:val="24"/>
                <w:szCs w:val="24"/>
                <w:lang w:val="uk-UA" w:eastAsia="ru-RU"/>
              </w:rPr>
              <w:t>ого</w:t>
            </w:r>
            <w:r w:rsidRPr="00F65290">
              <w:rPr>
                <w:rFonts w:eastAsia="Times New Roman" w:cs="Times New Roman"/>
                <w:sz w:val="24"/>
                <w:szCs w:val="24"/>
                <w:lang w:val="uk-UA" w:eastAsia="ru-RU"/>
              </w:rPr>
              <w:t xml:space="preserve"> шлях</w:t>
            </w:r>
            <w:r>
              <w:rPr>
                <w:rFonts w:eastAsia="Times New Roman" w:cs="Times New Roman"/>
                <w:sz w:val="24"/>
                <w:szCs w:val="24"/>
                <w:lang w:val="uk-UA" w:eastAsia="ru-RU"/>
              </w:rPr>
              <w:t>у</w:t>
            </w:r>
            <w:r w:rsidR="00C03D63">
              <w:rPr>
                <w:rFonts w:eastAsia="Times New Roman" w:cs="Times New Roman"/>
                <w:sz w:val="24"/>
                <w:szCs w:val="24"/>
                <w:lang w:val="uk-UA" w:eastAsia="ru-RU"/>
              </w:rPr>
              <w:t xml:space="preserve"> та спостереженням за наявними </w:t>
            </w:r>
            <w:r w:rsidR="00C03D63" w:rsidRPr="00F65290">
              <w:rPr>
                <w:rFonts w:eastAsia="Times New Roman" w:cs="Times New Roman"/>
                <w:sz w:val="24"/>
                <w:szCs w:val="24"/>
                <w:lang w:val="uk-UA" w:eastAsia="ru-RU"/>
              </w:rPr>
              <w:t>об</w:t>
            </w:r>
            <w:r w:rsidR="00C03D63">
              <w:rPr>
                <w:rFonts w:eastAsia="Times New Roman" w:cs="Times New Roman"/>
                <w:sz w:val="24"/>
                <w:szCs w:val="24"/>
                <w:lang w:val="uk-UA" w:eastAsia="ru-RU"/>
              </w:rPr>
              <w:t>’</w:t>
            </w:r>
            <w:r w:rsidR="00C03D63" w:rsidRPr="00F65290">
              <w:rPr>
                <w:rFonts w:eastAsia="Times New Roman" w:cs="Times New Roman"/>
                <w:sz w:val="24"/>
                <w:szCs w:val="24"/>
                <w:lang w:val="uk-UA" w:eastAsia="ru-RU"/>
              </w:rPr>
              <w:t>єкт</w:t>
            </w:r>
            <w:r w:rsidR="00C03D63">
              <w:rPr>
                <w:rFonts w:eastAsia="Times New Roman" w:cs="Times New Roman"/>
                <w:sz w:val="24"/>
                <w:szCs w:val="24"/>
                <w:lang w:val="uk-UA" w:eastAsia="ru-RU"/>
              </w:rPr>
              <w:t xml:space="preserve">ами </w:t>
            </w:r>
            <w:r w:rsidR="00C03D63" w:rsidRPr="00F65290">
              <w:rPr>
                <w:rFonts w:eastAsia="Times New Roman" w:cs="Times New Roman"/>
                <w:sz w:val="24"/>
                <w:szCs w:val="24"/>
                <w:lang w:val="uk-UA" w:eastAsia="ru-RU"/>
              </w:rPr>
              <w:t>уздовж шляху</w:t>
            </w:r>
            <w:r w:rsidR="00C03D63">
              <w:rPr>
                <w:rFonts w:eastAsia="Times New Roman" w:cs="Times New Roman"/>
                <w:sz w:val="24"/>
                <w:szCs w:val="24"/>
                <w:lang w:val="uk-UA" w:eastAsia="ru-RU"/>
              </w:rPr>
              <w:t>, їх зображенням на ка</w:t>
            </w:r>
            <w:r w:rsidR="00C03D63" w:rsidRPr="00F65290">
              <w:rPr>
                <w:rFonts w:eastAsia="Times New Roman" w:cs="Times New Roman"/>
                <w:sz w:val="24"/>
                <w:szCs w:val="24"/>
                <w:lang w:val="uk-UA" w:eastAsia="ru-RU"/>
              </w:rPr>
              <w:t xml:space="preserve">рті </w:t>
            </w:r>
            <w:r w:rsidR="00C03D63">
              <w:rPr>
                <w:rFonts w:eastAsia="Times New Roman" w:cs="Times New Roman"/>
                <w:sz w:val="24"/>
                <w:szCs w:val="24"/>
                <w:lang w:val="uk-UA" w:eastAsia="ru-RU"/>
              </w:rPr>
              <w:t>(колір, умовна позначка);</w:t>
            </w:r>
          </w:p>
          <w:p w:rsidR="00C80854" w:rsidRPr="00F65290" w:rsidRDefault="00F65290">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 xml:space="preserve">учасники мають використовувати </w:t>
            </w:r>
            <w:r w:rsidRPr="00F65290">
              <w:rPr>
                <w:rFonts w:eastAsia="Times New Roman" w:cs="Times New Roman"/>
                <w:sz w:val="24"/>
                <w:szCs w:val="24"/>
                <w:lang w:val="uk-UA" w:eastAsia="ru-RU"/>
              </w:rPr>
              <w:t>прийомом великого пальця і складат</w:t>
            </w:r>
            <w:r>
              <w:rPr>
                <w:rFonts w:eastAsia="Times New Roman" w:cs="Times New Roman"/>
                <w:sz w:val="24"/>
                <w:szCs w:val="24"/>
                <w:lang w:val="uk-UA" w:eastAsia="ru-RU"/>
              </w:rPr>
              <w:t>и</w:t>
            </w:r>
            <w:r w:rsidRPr="00F65290">
              <w:rPr>
                <w:rFonts w:eastAsia="Times New Roman" w:cs="Times New Roman"/>
                <w:sz w:val="24"/>
                <w:szCs w:val="24"/>
                <w:lang w:val="uk-UA" w:eastAsia="ru-RU"/>
              </w:rPr>
              <w:t xml:space="preserve"> карту </w:t>
            </w:r>
            <w:r>
              <w:rPr>
                <w:rFonts w:eastAsia="Times New Roman" w:cs="Times New Roman"/>
                <w:sz w:val="24"/>
                <w:szCs w:val="24"/>
                <w:lang w:val="uk-UA" w:eastAsia="ru-RU"/>
              </w:rPr>
              <w:t>за</w:t>
            </w:r>
            <w:r w:rsidRPr="00F65290">
              <w:rPr>
                <w:rFonts w:eastAsia="Times New Roman" w:cs="Times New Roman"/>
                <w:sz w:val="24"/>
                <w:szCs w:val="24"/>
                <w:lang w:val="uk-UA" w:eastAsia="ru-RU"/>
              </w:rPr>
              <w:t xml:space="preserve"> необхідності. </w:t>
            </w:r>
          </w:p>
        </w:tc>
        <w:tc>
          <w:tcPr>
            <w:tcW w:w="3225" w:type="dxa"/>
            <w:vAlign w:val="center"/>
          </w:tcPr>
          <w:p w:rsidR="00C80854" w:rsidRPr="00715D2C" w:rsidRDefault="00715D2C" w:rsidP="000C69DA">
            <w:pPr>
              <w:pStyle w:val="a9"/>
              <w:ind w:left="0" w:firstLine="0"/>
              <w:jc w:val="center"/>
              <w:rPr>
                <w:sz w:val="24"/>
                <w:szCs w:val="24"/>
                <w:lang w:val="uk-UA"/>
              </w:rPr>
            </w:pPr>
            <w:r w:rsidRPr="00715D2C">
              <w:rPr>
                <w:sz w:val="24"/>
                <w:szCs w:val="24"/>
                <w:lang w:val="uk-UA"/>
              </w:rPr>
              <w:lastRenderedPageBreak/>
              <w:t xml:space="preserve">Навчитися орієнтуватися за картою на місцевості, </w:t>
            </w:r>
            <w:r w:rsidRPr="00715D2C">
              <w:rPr>
                <w:sz w:val="24"/>
                <w:szCs w:val="24"/>
                <w:lang w:val="uk-UA"/>
              </w:rPr>
              <w:lastRenderedPageBreak/>
              <w:t>відстежувати свій маршрут</w:t>
            </w:r>
          </w:p>
        </w:tc>
      </w:tr>
      <w:tr w:rsidR="00C80854" w:rsidRPr="00C80854" w:rsidTr="000C69DA">
        <w:tc>
          <w:tcPr>
            <w:tcW w:w="6629" w:type="dxa"/>
          </w:tcPr>
          <w:p w:rsidR="00FB4CC8" w:rsidRDefault="00FB4CC8" w:rsidP="005C0144">
            <w:pPr>
              <w:pStyle w:val="a9"/>
              <w:ind w:left="0" w:firstLine="0"/>
              <w:rPr>
                <w:sz w:val="24"/>
                <w:szCs w:val="24"/>
                <w:lang w:val="uk-UA"/>
              </w:rPr>
            </w:pPr>
            <w:r>
              <w:rPr>
                <w:sz w:val="24"/>
                <w:szCs w:val="24"/>
                <w:lang w:val="uk-UA"/>
              </w:rPr>
              <w:lastRenderedPageBreak/>
              <w:t>Прокладання маршруту та рух по об’єктах:</w:t>
            </w:r>
          </w:p>
          <w:p w:rsidR="00FB4CC8" w:rsidRPr="00FB4CC8" w:rsidRDefault="00FB4CC8">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 xml:space="preserve">учасники визначають </w:t>
            </w:r>
            <w:r w:rsidR="00F65290" w:rsidRPr="00FB4CC8">
              <w:rPr>
                <w:rFonts w:eastAsia="Times New Roman" w:cs="Times New Roman"/>
                <w:sz w:val="24"/>
                <w:szCs w:val="24"/>
                <w:lang w:val="uk-UA" w:eastAsia="ru-RU"/>
              </w:rPr>
              <w:t xml:space="preserve">на карті </w:t>
            </w:r>
            <w:r>
              <w:rPr>
                <w:rFonts w:eastAsia="Times New Roman" w:cs="Times New Roman"/>
                <w:sz w:val="24"/>
                <w:szCs w:val="24"/>
                <w:lang w:val="uk-UA" w:eastAsia="ru-RU"/>
              </w:rPr>
              <w:t xml:space="preserve">декілька </w:t>
            </w:r>
            <w:r w:rsidR="00F65290" w:rsidRPr="00FB4CC8">
              <w:rPr>
                <w:rFonts w:eastAsia="Times New Roman" w:cs="Times New Roman"/>
                <w:sz w:val="24"/>
                <w:szCs w:val="24"/>
                <w:lang w:val="uk-UA" w:eastAsia="ru-RU"/>
              </w:rPr>
              <w:t>об</w:t>
            </w:r>
            <w:r>
              <w:rPr>
                <w:rFonts w:eastAsia="Times New Roman" w:cs="Times New Roman"/>
                <w:sz w:val="24"/>
                <w:szCs w:val="24"/>
                <w:lang w:val="uk-UA" w:eastAsia="ru-RU"/>
              </w:rPr>
              <w:t>’</w:t>
            </w:r>
            <w:r w:rsidR="00F65290" w:rsidRPr="00FB4CC8">
              <w:rPr>
                <w:rFonts w:eastAsia="Times New Roman" w:cs="Times New Roman"/>
                <w:sz w:val="24"/>
                <w:szCs w:val="24"/>
                <w:lang w:val="uk-UA" w:eastAsia="ru-RU"/>
              </w:rPr>
              <w:t>єктів позначен</w:t>
            </w:r>
            <w:r>
              <w:rPr>
                <w:rFonts w:eastAsia="Times New Roman" w:cs="Times New Roman"/>
                <w:sz w:val="24"/>
                <w:szCs w:val="24"/>
                <w:lang w:val="uk-UA" w:eastAsia="ru-RU"/>
              </w:rPr>
              <w:t>их</w:t>
            </w:r>
            <w:r w:rsidR="00F65290" w:rsidRPr="00FB4CC8">
              <w:rPr>
                <w:rFonts w:eastAsia="Times New Roman" w:cs="Times New Roman"/>
                <w:sz w:val="24"/>
                <w:szCs w:val="24"/>
                <w:lang w:val="uk-UA" w:eastAsia="ru-RU"/>
              </w:rPr>
              <w:t xml:space="preserve"> одн</w:t>
            </w:r>
            <w:r>
              <w:rPr>
                <w:rFonts w:eastAsia="Times New Roman" w:cs="Times New Roman"/>
                <w:sz w:val="24"/>
                <w:szCs w:val="24"/>
                <w:lang w:val="uk-UA" w:eastAsia="ru-RU"/>
              </w:rPr>
              <w:t xml:space="preserve">аковим </w:t>
            </w:r>
            <w:r w:rsidR="00F65290" w:rsidRPr="00FB4CC8">
              <w:rPr>
                <w:rFonts w:eastAsia="Times New Roman" w:cs="Times New Roman"/>
                <w:sz w:val="24"/>
                <w:szCs w:val="24"/>
                <w:lang w:val="uk-UA" w:eastAsia="ru-RU"/>
              </w:rPr>
              <w:t>умовним знаком</w:t>
            </w:r>
            <w:r w:rsidR="00F76BDC">
              <w:rPr>
                <w:rFonts w:eastAsia="Times New Roman" w:cs="Times New Roman"/>
                <w:sz w:val="24"/>
                <w:szCs w:val="24"/>
                <w:lang w:val="uk-UA" w:eastAsia="ru-RU"/>
              </w:rPr>
              <w:t xml:space="preserve"> і визначають оптимальний маршрут</w:t>
            </w:r>
            <w:r>
              <w:rPr>
                <w:rFonts w:eastAsia="Times New Roman" w:cs="Times New Roman"/>
                <w:sz w:val="24"/>
                <w:szCs w:val="24"/>
                <w:lang w:val="uk-UA" w:eastAsia="ru-RU"/>
              </w:rPr>
              <w:t>;</w:t>
            </w:r>
          </w:p>
          <w:p w:rsidR="00C80854" w:rsidRPr="00F65290" w:rsidRDefault="00F76BDC">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 xml:space="preserve">виконується рух </w:t>
            </w:r>
            <w:r w:rsidRPr="00F65290">
              <w:rPr>
                <w:rFonts w:eastAsia="Times New Roman" w:cs="Times New Roman"/>
                <w:sz w:val="24"/>
                <w:szCs w:val="24"/>
                <w:lang w:val="uk-UA" w:eastAsia="ru-RU"/>
              </w:rPr>
              <w:t>з</w:t>
            </w:r>
            <w:r>
              <w:rPr>
                <w:rFonts w:eastAsia="Times New Roman" w:cs="Times New Roman"/>
                <w:sz w:val="24"/>
                <w:szCs w:val="24"/>
                <w:lang w:val="uk-UA" w:eastAsia="ru-RU"/>
              </w:rPr>
              <w:t>а</w:t>
            </w:r>
            <w:r w:rsidRPr="00F65290">
              <w:rPr>
                <w:rFonts w:eastAsia="Times New Roman" w:cs="Times New Roman"/>
                <w:sz w:val="24"/>
                <w:szCs w:val="24"/>
                <w:lang w:val="uk-UA" w:eastAsia="ru-RU"/>
              </w:rPr>
              <w:t xml:space="preserve"> картою </w:t>
            </w:r>
            <w:r>
              <w:rPr>
                <w:rFonts w:eastAsia="Times New Roman" w:cs="Times New Roman"/>
                <w:sz w:val="24"/>
                <w:szCs w:val="24"/>
                <w:lang w:val="uk-UA" w:eastAsia="ru-RU"/>
              </w:rPr>
              <w:t>з пошуком позначених об’єктів.</w:t>
            </w:r>
          </w:p>
        </w:tc>
        <w:tc>
          <w:tcPr>
            <w:tcW w:w="3225" w:type="dxa"/>
            <w:vAlign w:val="center"/>
          </w:tcPr>
          <w:p w:rsidR="00C80854" w:rsidRPr="00715D2C" w:rsidRDefault="00715D2C" w:rsidP="000C69DA">
            <w:pPr>
              <w:pStyle w:val="a9"/>
              <w:ind w:left="0" w:firstLine="0"/>
              <w:jc w:val="center"/>
              <w:rPr>
                <w:sz w:val="24"/>
                <w:szCs w:val="24"/>
                <w:lang w:val="uk-UA"/>
              </w:rPr>
            </w:pPr>
            <w:r>
              <w:rPr>
                <w:sz w:val="24"/>
                <w:szCs w:val="24"/>
                <w:lang w:val="uk-UA"/>
              </w:rPr>
              <w:t xml:space="preserve">Навчитись </w:t>
            </w:r>
            <w:r w:rsidRPr="00715D2C">
              <w:rPr>
                <w:sz w:val="24"/>
                <w:szCs w:val="24"/>
                <w:lang w:val="uk-UA"/>
              </w:rPr>
              <w:t>аналізу картографічної інформації, визначення оптимального маршруту між заданими об’єктами</w:t>
            </w:r>
          </w:p>
        </w:tc>
      </w:tr>
      <w:tr w:rsidR="00C80854" w:rsidRPr="00C80854" w:rsidTr="00F76BDC">
        <w:tc>
          <w:tcPr>
            <w:tcW w:w="6629" w:type="dxa"/>
          </w:tcPr>
          <w:p w:rsidR="00F76BDC" w:rsidRDefault="00F76BDC" w:rsidP="005C0144">
            <w:pPr>
              <w:pStyle w:val="a9"/>
              <w:ind w:left="0" w:firstLine="0"/>
              <w:rPr>
                <w:sz w:val="24"/>
                <w:szCs w:val="24"/>
                <w:lang w:val="uk-UA"/>
              </w:rPr>
            </w:pPr>
            <w:r>
              <w:rPr>
                <w:sz w:val="24"/>
                <w:szCs w:val="24"/>
                <w:lang w:val="uk-UA"/>
              </w:rPr>
              <w:t>Рух по карті в парі:</w:t>
            </w:r>
          </w:p>
          <w:p w:rsidR="00F76BDC" w:rsidRPr="00F76BDC" w:rsidRDefault="00F76BDC">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F76BDC">
              <w:rPr>
                <w:rFonts w:eastAsia="Times New Roman" w:cs="Times New Roman"/>
                <w:sz w:val="24"/>
                <w:szCs w:val="24"/>
                <w:lang w:val="uk-UA" w:eastAsia="ru-RU"/>
              </w:rPr>
              <w:t>кожен учасник має карту місцевості. Один із партнерів задумує відрізок шляху довжиною приблизно 200-300 метрів, по якому вони будуть рухатися, але не повідомляє кінцеву точку напарнику</w:t>
            </w:r>
            <w:r>
              <w:rPr>
                <w:rFonts w:eastAsia="Times New Roman" w:cs="Times New Roman"/>
                <w:sz w:val="24"/>
                <w:szCs w:val="24"/>
                <w:lang w:val="uk-UA" w:eastAsia="ru-RU"/>
              </w:rPr>
              <w:t>;</w:t>
            </w:r>
          </w:p>
          <w:p w:rsidR="00F76BDC" w:rsidRDefault="00F76BDC">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F76BDC">
              <w:rPr>
                <w:rFonts w:eastAsia="Times New Roman" w:cs="Times New Roman"/>
                <w:sz w:val="24"/>
                <w:szCs w:val="24"/>
                <w:lang w:val="uk-UA" w:eastAsia="ru-RU"/>
              </w:rPr>
              <w:t xml:space="preserve">обидва учасники визначають своє початкове </w:t>
            </w:r>
            <w:r w:rsidR="000C306B" w:rsidRPr="000C306B">
              <w:rPr>
                <w:rFonts w:cs="Times New Roman"/>
                <w:sz w:val="24"/>
                <w:szCs w:val="24"/>
                <w:lang w:val="uk-UA"/>
              </w:rPr>
              <w:t>місцеперебування</w:t>
            </w:r>
            <w:r w:rsidRPr="00F76BDC">
              <w:rPr>
                <w:rFonts w:eastAsia="Times New Roman" w:cs="Times New Roman"/>
                <w:sz w:val="24"/>
                <w:szCs w:val="24"/>
                <w:lang w:val="uk-UA" w:eastAsia="ru-RU"/>
              </w:rPr>
              <w:t>, ініціатор маршруту починає рух, а другий учасник слідує за ним, одночасно відстежуючи маршрут за картою</w:t>
            </w:r>
            <w:r>
              <w:rPr>
                <w:rFonts w:eastAsia="Times New Roman" w:cs="Times New Roman"/>
                <w:sz w:val="24"/>
                <w:szCs w:val="24"/>
                <w:lang w:val="uk-UA" w:eastAsia="ru-RU"/>
              </w:rPr>
              <w:t>;</w:t>
            </w:r>
          </w:p>
          <w:p w:rsidR="00F76BDC" w:rsidRPr="00F76BDC" w:rsidRDefault="00F76BDC">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F76BDC">
              <w:rPr>
                <w:rFonts w:eastAsia="Times New Roman" w:cs="Times New Roman"/>
                <w:sz w:val="24"/>
                <w:szCs w:val="24"/>
                <w:lang w:val="uk-UA" w:eastAsia="ru-RU"/>
              </w:rPr>
              <w:t xml:space="preserve">коли </w:t>
            </w:r>
            <w:r>
              <w:rPr>
                <w:rFonts w:eastAsia="Times New Roman" w:cs="Times New Roman"/>
                <w:sz w:val="24"/>
                <w:szCs w:val="24"/>
                <w:lang w:val="uk-UA" w:eastAsia="ru-RU"/>
              </w:rPr>
              <w:t xml:space="preserve">учасники </w:t>
            </w:r>
            <w:r w:rsidRPr="00F76BDC">
              <w:rPr>
                <w:rFonts w:eastAsia="Times New Roman" w:cs="Times New Roman"/>
                <w:sz w:val="24"/>
                <w:szCs w:val="24"/>
                <w:lang w:val="uk-UA" w:eastAsia="ru-RU"/>
              </w:rPr>
              <w:t>досягають задуманої точки, другий учасник має показати її точне місце на карті. Перший учасник перевіряє правильність визначення</w:t>
            </w:r>
            <w:r>
              <w:rPr>
                <w:rFonts w:eastAsia="Times New Roman" w:cs="Times New Roman"/>
                <w:sz w:val="24"/>
                <w:szCs w:val="24"/>
                <w:lang w:val="uk-UA" w:eastAsia="ru-RU"/>
              </w:rPr>
              <w:t>;</w:t>
            </w:r>
          </w:p>
          <w:p w:rsidR="00C80854" w:rsidRPr="00F76BDC" w:rsidRDefault="00F76BDC">
            <w:pPr>
              <w:numPr>
                <w:ilvl w:val="0"/>
                <w:numId w:val="15"/>
              </w:numPr>
              <w:tabs>
                <w:tab w:val="clear" w:pos="720"/>
                <w:tab w:val="left" w:pos="284"/>
                <w:tab w:val="num" w:pos="993"/>
                <w:tab w:val="num" w:pos="1134"/>
                <w:tab w:val="num" w:pos="1440"/>
              </w:tabs>
              <w:ind w:left="0" w:firstLine="0"/>
              <w:rPr>
                <w:sz w:val="24"/>
                <w:szCs w:val="24"/>
              </w:rPr>
            </w:pPr>
            <w:r w:rsidRPr="00F76BDC">
              <w:rPr>
                <w:rFonts w:eastAsia="Times New Roman" w:cs="Times New Roman"/>
                <w:sz w:val="24"/>
                <w:szCs w:val="24"/>
                <w:lang w:val="uk-UA" w:eastAsia="ru-RU"/>
              </w:rPr>
              <w:t>партнери міняються ролями: другий учасник задумує новий маршрут і веде вперед, а перший слідує за ним і виконує аналогічне завдання</w:t>
            </w:r>
            <w:r w:rsidRPr="00F76BDC">
              <w:rPr>
                <w:sz w:val="24"/>
                <w:szCs w:val="24"/>
              </w:rPr>
              <w:t>.</w:t>
            </w:r>
          </w:p>
        </w:tc>
        <w:tc>
          <w:tcPr>
            <w:tcW w:w="3225" w:type="dxa"/>
            <w:vAlign w:val="center"/>
          </w:tcPr>
          <w:p w:rsidR="00C80854" w:rsidRPr="00F76BDC" w:rsidRDefault="00F76BDC" w:rsidP="00F76BDC">
            <w:pPr>
              <w:pStyle w:val="a9"/>
              <w:ind w:left="0" w:firstLine="0"/>
              <w:jc w:val="center"/>
              <w:rPr>
                <w:sz w:val="24"/>
                <w:szCs w:val="24"/>
                <w:lang w:val="uk-UA"/>
              </w:rPr>
            </w:pPr>
            <w:r w:rsidRPr="00F76BDC">
              <w:rPr>
                <w:sz w:val="24"/>
                <w:szCs w:val="24"/>
                <w:lang w:val="uk-UA"/>
              </w:rPr>
              <w:t>Навчитися орієнтуватися на місцевості, відстежувати своє переміщення за картою та покращувати навички навігації</w:t>
            </w:r>
          </w:p>
        </w:tc>
      </w:tr>
    </w:tbl>
    <w:p w:rsidR="00C80854" w:rsidRDefault="00C80854" w:rsidP="005C0144">
      <w:pPr>
        <w:pStyle w:val="a9"/>
        <w:ind w:left="0"/>
        <w:rPr>
          <w:szCs w:val="28"/>
          <w:lang w:val="uk-UA"/>
        </w:rPr>
      </w:pPr>
    </w:p>
    <w:p w:rsidR="005C0144" w:rsidRPr="00CD16FD" w:rsidRDefault="005C0144" w:rsidP="00F85FCE">
      <w:pPr>
        <w:jc w:val="left"/>
        <w:rPr>
          <w:szCs w:val="28"/>
          <w:lang w:val="uk-UA"/>
        </w:rPr>
      </w:pPr>
      <w:r w:rsidRPr="00CD16FD">
        <w:rPr>
          <w:szCs w:val="28"/>
          <w:lang w:val="uk-UA"/>
        </w:rPr>
        <w:t>Вправи на роботу з компасом</w:t>
      </w:r>
    </w:p>
    <w:tbl>
      <w:tblPr>
        <w:tblStyle w:val="aa"/>
        <w:tblW w:w="0" w:type="auto"/>
        <w:tblLook w:val="04A0" w:firstRow="1" w:lastRow="0" w:firstColumn="1" w:lastColumn="0" w:noHBand="0" w:noVBand="1"/>
      </w:tblPr>
      <w:tblGrid>
        <w:gridCol w:w="6629"/>
        <w:gridCol w:w="3225"/>
      </w:tblGrid>
      <w:tr w:rsidR="00CD16FD" w:rsidRPr="00C80854" w:rsidTr="003D1BCD">
        <w:tc>
          <w:tcPr>
            <w:tcW w:w="6629" w:type="dxa"/>
          </w:tcPr>
          <w:p w:rsidR="00CD16FD" w:rsidRPr="00C80854" w:rsidRDefault="00CD16FD" w:rsidP="003D1BCD">
            <w:pPr>
              <w:pStyle w:val="a9"/>
              <w:ind w:left="0" w:firstLine="0"/>
              <w:jc w:val="center"/>
              <w:rPr>
                <w:i/>
                <w:iCs/>
                <w:sz w:val="24"/>
                <w:szCs w:val="24"/>
                <w:lang w:val="uk-UA"/>
              </w:rPr>
            </w:pPr>
            <w:r w:rsidRPr="00C80854">
              <w:rPr>
                <w:i/>
                <w:iCs/>
                <w:sz w:val="24"/>
                <w:szCs w:val="24"/>
                <w:lang w:val="uk-UA"/>
              </w:rPr>
              <w:t>Опис завдання</w:t>
            </w:r>
          </w:p>
        </w:tc>
        <w:tc>
          <w:tcPr>
            <w:tcW w:w="3225" w:type="dxa"/>
          </w:tcPr>
          <w:p w:rsidR="00CD16FD" w:rsidRPr="00C80854" w:rsidRDefault="00CD16FD" w:rsidP="003D1BCD">
            <w:pPr>
              <w:pStyle w:val="a9"/>
              <w:ind w:left="0" w:firstLine="0"/>
              <w:jc w:val="center"/>
              <w:rPr>
                <w:i/>
                <w:iCs/>
                <w:sz w:val="24"/>
                <w:szCs w:val="24"/>
                <w:lang w:val="uk-UA"/>
              </w:rPr>
            </w:pPr>
            <w:r w:rsidRPr="00C80854">
              <w:rPr>
                <w:i/>
                <w:iCs/>
                <w:sz w:val="24"/>
                <w:szCs w:val="24"/>
                <w:lang w:val="uk-UA"/>
              </w:rPr>
              <w:t>Мета</w:t>
            </w:r>
          </w:p>
        </w:tc>
      </w:tr>
      <w:tr w:rsidR="00CD16FD" w:rsidRPr="00C80854" w:rsidTr="00CD16FD">
        <w:tc>
          <w:tcPr>
            <w:tcW w:w="6629" w:type="dxa"/>
          </w:tcPr>
          <w:p w:rsidR="00CD16FD" w:rsidRDefault="00CD16FD" w:rsidP="00CD16FD">
            <w:pPr>
              <w:tabs>
                <w:tab w:val="left" w:pos="284"/>
                <w:tab w:val="num" w:pos="1134"/>
                <w:tab w:val="num" w:pos="1440"/>
              </w:tabs>
              <w:ind w:firstLine="0"/>
              <w:rPr>
                <w:sz w:val="24"/>
                <w:szCs w:val="24"/>
                <w:lang w:val="uk-UA"/>
              </w:rPr>
            </w:pPr>
            <w:r w:rsidRPr="00CD16FD">
              <w:rPr>
                <w:sz w:val="24"/>
                <w:szCs w:val="24"/>
                <w:lang w:val="uk-UA"/>
              </w:rPr>
              <w:t>Визначення азимут</w:t>
            </w:r>
            <w:r w:rsidR="000C306B">
              <w:rPr>
                <w:sz w:val="24"/>
                <w:szCs w:val="24"/>
                <w:lang w:val="uk-UA"/>
              </w:rPr>
              <w:t>а</w:t>
            </w:r>
            <w:r>
              <w:rPr>
                <w:sz w:val="24"/>
                <w:szCs w:val="24"/>
                <w:lang w:val="uk-UA"/>
              </w:rPr>
              <w:t>:</w:t>
            </w:r>
          </w:p>
          <w:p w:rsidR="00CD16FD" w:rsidRPr="00CD16FD" w:rsidRDefault="00CD16FD">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CD16FD">
              <w:rPr>
                <w:rFonts w:eastAsia="Times New Roman" w:cs="Times New Roman"/>
                <w:sz w:val="24"/>
                <w:szCs w:val="24"/>
                <w:lang w:val="uk-UA" w:eastAsia="ru-RU"/>
              </w:rPr>
              <w:t>задає</w:t>
            </w:r>
            <w:r>
              <w:rPr>
                <w:rFonts w:eastAsia="Times New Roman" w:cs="Times New Roman"/>
                <w:sz w:val="24"/>
                <w:szCs w:val="24"/>
                <w:lang w:val="uk-UA" w:eastAsia="ru-RU"/>
              </w:rPr>
              <w:t>ться</w:t>
            </w:r>
            <w:r w:rsidRPr="00CD16FD">
              <w:rPr>
                <w:rFonts w:eastAsia="Times New Roman" w:cs="Times New Roman"/>
                <w:sz w:val="24"/>
                <w:szCs w:val="24"/>
                <w:lang w:val="uk-UA" w:eastAsia="ru-RU"/>
              </w:rPr>
              <w:t xml:space="preserve"> певний азимут і учасники повинні визначити його на місцевості та пройти у вказаному напрямку</w:t>
            </w:r>
            <w:r>
              <w:rPr>
                <w:rFonts w:eastAsia="Times New Roman" w:cs="Times New Roman"/>
                <w:sz w:val="24"/>
                <w:szCs w:val="24"/>
                <w:lang w:val="uk-UA" w:eastAsia="ru-RU"/>
              </w:rPr>
              <w:t>;</w:t>
            </w:r>
          </w:p>
          <w:p w:rsidR="00CD16FD" w:rsidRPr="00CC4ACC" w:rsidRDefault="00CD16FD">
            <w:pPr>
              <w:numPr>
                <w:ilvl w:val="0"/>
                <w:numId w:val="15"/>
              </w:numPr>
              <w:tabs>
                <w:tab w:val="clear" w:pos="720"/>
                <w:tab w:val="left" w:pos="284"/>
                <w:tab w:val="num" w:pos="993"/>
                <w:tab w:val="num" w:pos="1134"/>
                <w:tab w:val="num" w:pos="1440"/>
              </w:tabs>
              <w:ind w:left="0" w:firstLine="0"/>
              <w:rPr>
                <w:sz w:val="24"/>
                <w:szCs w:val="24"/>
                <w:lang w:val="uk-UA"/>
              </w:rPr>
            </w:pPr>
            <w:r w:rsidRPr="00CD16FD">
              <w:rPr>
                <w:rFonts w:eastAsia="Times New Roman" w:cs="Times New Roman"/>
                <w:sz w:val="24"/>
                <w:szCs w:val="24"/>
                <w:lang w:val="uk-UA" w:eastAsia="ru-RU"/>
              </w:rPr>
              <w:t>для ускладнення додається вимірювання азимут</w:t>
            </w:r>
            <w:r w:rsidR="000C306B">
              <w:rPr>
                <w:rFonts w:eastAsia="Times New Roman" w:cs="Times New Roman"/>
                <w:sz w:val="24"/>
                <w:szCs w:val="24"/>
                <w:lang w:val="uk-UA" w:eastAsia="ru-RU"/>
              </w:rPr>
              <w:t>а</w:t>
            </w:r>
            <w:r w:rsidRPr="00CD16FD">
              <w:rPr>
                <w:rFonts w:eastAsia="Times New Roman" w:cs="Times New Roman"/>
                <w:sz w:val="24"/>
                <w:szCs w:val="24"/>
                <w:lang w:val="uk-UA" w:eastAsia="ru-RU"/>
              </w:rPr>
              <w:t xml:space="preserve"> відносно певних орієнтирів</w:t>
            </w:r>
            <w:r>
              <w:rPr>
                <w:rFonts w:eastAsia="Times New Roman" w:cs="Times New Roman"/>
                <w:sz w:val="24"/>
                <w:szCs w:val="24"/>
                <w:lang w:val="uk-UA" w:eastAsia="ru-RU"/>
              </w:rPr>
              <w:t>.</w:t>
            </w:r>
          </w:p>
        </w:tc>
        <w:tc>
          <w:tcPr>
            <w:tcW w:w="3225" w:type="dxa"/>
            <w:vAlign w:val="center"/>
          </w:tcPr>
          <w:p w:rsidR="00CD16FD" w:rsidRPr="00CD16FD" w:rsidRDefault="00CD16FD" w:rsidP="00CD16FD">
            <w:pPr>
              <w:pStyle w:val="a9"/>
              <w:ind w:left="0" w:firstLine="0"/>
              <w:jc w:val="center"/>
              <w:rPr>
                <w:sz w:val="24"/>
                <w:szCs w:val="24"/>
                <w:lang w:val="uk-UA"/>
              </w:rPr>
            </w:pPr>
            <w:r w:rsidRPr="00CD16FD">
              <w:rPr>
                <w:sz w:val="24"/>
                <w:szCs w:val="24"/>
                <w:lang w:val="uk-UA"/>
              </w:rPr>
              <w:t>Навчитися використовувати компас для визначення напрямку руху</w:t>
            </w:r>
          </w:p>
        </w:tc>
      </w:tr>
      <w:tr w:rsidR="00CD16FD" w:rsidRPr="00C80854" w:rsidTr="003D1BCD">
        <w:tc>
          <w:tcPr>
            <w:tcW w:w="6629" w:type="dxa"/>
          </w:tcPr>
          <w:p w:rsidR="00CD16FD" w:rsidRDefault="00CD16FD" w:rsidP="00CD16FD">
            <w:pPr>
              <w:tabs>
                <w:tab w:val="left" w:pos="284"/>
                <w:tab w:val="num" w:pos="1134"/>
                <w:tab w:val="num" w:pos="1440"/>
              </w:tabs>
              <w:ind w:firstLine="0"/>
              <w:rPr>
                <w:sz w:val="24"/>
                <w:szCs w:val="24"/>
                <w:lang w:val="uk-UA"/>
              </w:rPr>
            </w:pPr>
            <w:r w:rsidRPr="00CD16FD">
              <w:rPr>
                <w:sz w:val="24"/>
                <w:szCs w:val="24"/>
                <w:lang w:val="uk-UA"/>
              </w:rPr>
              <w:t>Рух за азимутом</w:t>
            </w:r>
            <w:r>
              <w:rPr>
                <w:sz w:val="24"/>
                <w:szCs w:val="24"/>
                <w:lang w:val="uk-UA"/>
              </w:rPr>
              <w:t>:</w:t>
            </w:r>
          </w:p>
          <w:p w:rsidR="00CD16FD" w:rsidRPr="00CD16FD" w:rsidRDefault="00CD16FD">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CD16FD">
              <w:rPr>
                <w:rFonts w:eastAsia="Times New Roman" w:cs="Times New Roman"/>
                <w:sz w:val="24"/>
                <w:szCs w:val="24"/>
                <w:lang w:val="uk-UA" w:eastAsia="ru-RU"/>
              </w:rPr>
              <w:t>учасники повинні рухатися за заданим азимутом, використовуючи компас</w:t>
            </w:r>
            <w:r>
              <w:rPr>
                <w:rFonts w:eastAsia="Times New Roman" w:cs="Times New Roman"/>
                <w:sz w:val="24"/>
                <w:szCs w:val="24"/>
                <w:lang w:val="uk-UA" w:eastAsia="ru-RU"/>
              </w:rPr>
              <w:t>;</w:t>
            </w:r>
          </w:p>
          <w:p w:rsidR="00CD16FD" w:rsidRPr="00F65290" w:rsidRDefault="00CD16FD">
            <w:pPr>
              <w:numPr>
                <w:ilvl w:val="0"/>
                <w:numId w:val="15"/>
              </w:numPr>
              <w:tabs>
                <w:tab w:val="clear" w:pos="720"/>
                <w:tab w:val="left" w:pos="284"/>
                <w:tab w:val="num" w:pos="993"/>
                <w:tab w:val="num" w:pos="1134"/>
                <w:tab w:val="num" w:pos="1440"/>
              </w:tabs>
              <w:ind w:left="0" w:firstLine="0"/>
              <w:rPr>
                <w:sz w:val="24"/>
                <w:szCs w:val="24"/>
                <w:lang w:val="uk-UA"/>
              </w:rPr>
            </w:pPr>
            <w:r w:rsidRPr="00CD16FD">
              <w:rPr>
                <w:rFonts w:eastAsia="Times New Roman" w:cs="Times New Roman"/>
                <w:sz w:val="24"/>
                <w:szCs w:val="24"/>
                <w:lang w:val="uk-UA" w:eastAsia="ru-RU"/>
              </w:rPr>
              <w:t>вправа ускладнюється додаванням природних перешкод (чагарники, балки тощо)</w:t>
            </w:r>
            <w:r>
              <w:rPr>
                <w:rFonts w:eastAsia="Times New Roman" w:cs="Times New Roman"/>
                <w:sz w:val="24"/>
                <w:szCs w:val="24"/>
                <w:lang w:val="uk-UA" w:eastAsia="ru-RU"/>
              </w:rPr>
              <w:t>.</w:t>
            </w:r>
          </w:p>
        </w:tc>
        <w:tc>
          <w:tcPr>
            <w:tcW w:w="3225" w:type="dxa"/>
            <w:vAlign w:val="center"/>
          </w:tcPr>
          <w:p w:rsidR="00CD16FD" w:rsidRPr="00C80854" w:rsidRDefault="00CD16FD" w:rsidP="003D1BCD">
            <w:pPr>
              <w:pStyle w:val="a9"/>
              <w:ind w:left="0" w:firstLine="0"/>
              <w:jc w:val="center"/>
              <w:rPr>
                <w:sz w:val="24"/>
                <w:szCs w:val="24"/>
                <w:lang w:val="uk-UA"/>
              </w:rPr>
            </w:pPr>
            <w:r w:rsidRPr="00CD16FD">
              <w:rPr>
                <w:sz w:val="24"/>
                <w:szCs w:val="24"/>
                <w:lang w:val="uk-UA"/>
              </w:rPr>
              <w:t>Навчитися дотримуватися заданого напрямку під час руху</w:t>
            </w:r>
          </w:p>
        </w:tc>
      </w:tr>
      <w:tr w:rsidR="00CD16FD" w:rsidRPr="00C80854" w:rsidTr="003D1BCD">
        <w:tc>
          <w:tcPr>
            <w:tcW w:w="6629" w:type="dxa"/>
          </w:tcPr>
          <w:p w:rsidR="00CD16FD" w:rsidRDefault="00CD16FD" w:rsidP="00CD16FD">
            <w:pPr>
              <w:tabs>
                <w:tab w:val="left" w:pos="284"/>
                <w:tab w:val="num" w:pos="1134"/>
                <w:tab w:val="num" w:pos="1440"/>
              </w:tabs>
              <w:ind w:firstLine="0"/>
              <w:rPr>
                <w:sz w:val="24"/>
                <w:szCs w:val="24"/>
                <w:lang w:val="uk-UA"/>
              </w:rPr>
            </w:pPr>
            <w:r w:rsidRPr="00CD16FD">
              <w:rPr>
                <w:sz w:val="24"/>
                <w:szCs w:val="24"/>
                <w:lang w:val="uk-UA"/>
              </w:rPr>
              <w:t>Орієнту</w:t>
            </w:r>
            <w:r>
              <w:rPr>
                <w:sz w:val="24"/>
                <w:szCs w:val="24"/>
                <w:lang w:val="uk-UA"/>
              </w:rPr>
              <w:t>вання карти за компасом:</w:t>
            </w:r>
          </w:p>
          <w:p w:rsidR="00CD16FD" w:rsidRPr="00CD16FD" w:rsidRDefault="00CD16FD">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 xml:space="preserve">обирається </w:t>
            </w:r>
            <w:r w:rsidRPr="00CD16FD">
              <w:rPr>
                <w:rFonts w:eastAsia="Times New Roman" w:cs="Times New Roman"/>
                <w:sz w:val="24"/>
                <w:szCs w:val="24"/>
                <w:lang w:val="uk-UA" w:eastAsia="ru-RU"/>
              </w:rPr>
              <w:t>спортивн</w:t>
            </w:r>
            <w:r>
              <w:rPr>
                <w:rFonts w:eastAsia="Times New Roman" w:cs="Times New Roman"/>
                <w:sz w:val="24"/>
                <w:szCs w:val="24"/>
                <w:lang w:val="uk-UA" w:eastAsia="ru-RU"/>
              </w:rPr>
              <w:t>а</w:t>
            </w:r>
            <w:r w:rsidRPr="00CD16FD">
              <w:rPr>
                <w:rFonts w:eastAsia="Times New Roman" w:cs="Times New Roman"/>
                <w:sz w:val="24"/>
                <w:szCs w:val="24"/>
                <w:lang w:val="uk-UA" w:eastAsia="ru-RU"/>
              </w:rPr>
              <w:t xml:space="preserve"> карт</w:t>
            </w:r>
            <w:r>
              <w:rPr>
                <w:rFonts w:eastAsia="Times New Roman" w:cs="Times New Roman"/>
                <w:sz w:val="24"/>
                <w:szCs w:val="24"/>
                <w:lang w:val="uk-UA" w:eastAsia="ru-RU"/>
              </w:rPr>
              <w:t xml:space="preserve">а з </w:t>
            </w:r>
            <w:r w:rsidRPr="00CD16FD">
              <w:rPr>
                <w:rFonts w:eastAsia="Times New Roman" w:cs="Times New Roman"/>
                <w:sz w:val="24"/>
                <w:szCs w:val="24"/>
                <w:lang w:val="uk-UA" w:eastAsia="ru-RU"/>
              </w:rPr>
              <w:t>маршрут</w:t>
            </w:r>
            <w:r>
              <w:rPr>
                <w:rFonts w:eastAsia="Times New Roman" w:cs="Times New Roman"/>
                <w:sz w:val="24"/>
                <w:szCs w:val="24"/>
                <w:lang w:val="uk-UA" w:eastAsia="ru-RU"/>
              </w:rPr>
              <w:t>ом</w:t>
            </w:r>
            <w:r w:rsidRPr="00CD16FD">
              <w:rPr>
                <w:rFonts w:eastAsia="Times New Roman" w:cs="Times New Roman"/>
                <w:sz w:val="24"/>
                <w:szCs w:val="24"/>
                <w:lang w:val="uk-UA" w:eastAsia="ru-RU"/>
              </w:rPr>
              <w:t xml:space="preserve"> довжиною </w:t>
            </w:r>
            <w:r>
              <w:rPr>
                <w:rFonts w:eastAsia="Times New Roman" w:cs="Times New Roman"/>
                <w:sz w:val="24"/>
                <w:szCs w:val="24"/>
                <w:lang w:val="uk-UA" w:eastAsia="ru-RU"/>
              </w:rPr>
              <w:t xml:space="preserve">до близько </w:t>
            </w:r>
            <w:r w:rsidRPr="00CD16FD">
              <w:rPr>
                <w:rFonts w:eastAsia="Times New Roman" w:cs="Times New Roman"/>
                <w:sz w:val="24"/>
                <w:szCs w:val="24"/>
                <w:lang w:val="uk-UA" w:eastAsia="ru-RU"/>
              </w:rPr>
              <w:t>2 км</w:t>
            </w:r>
            <w:r>
              <w:rPr>
                <w:rFonts w:eastAsia="Times New Roman" w:cs="Times New Roman"/>
                <w:sz w:val="24"/>
                <w:szCs w:val="24"/>
                <w:lang w:val="uk-UA" w:eastAsia="ru-RU"/>
              </w:rPr>
              <w:t>;</w:t>
            </w:r>
          </w:p>
          <w:p w:rsidR="00CD16FD" w:rsidRPr="00F65290" w:rsidRDefault="00CD16FD">
            <w:pPr>
              <w:numPr>
                <w:ilvl w:val="0"/>
                <w:numId w:val="15"/>
              </w:numPr>
              <w:tabs>
                <w:tab w:val="clear" w:pos="720"/>
                <w:tab w:val="left" w:pos="284"/>
                <w:tab w:val="num" w:pos="993"/>
                <w:tab w:val="num" w:pos="1134"/>
                <w:tab w:val="num" w:pos="1440"/>
              </w:tabs>
              <w:ind w:left="0" w:firstLine="0"/>
              <w:rPr>
                <w:sz w:val="24"/>
                <w:szCs w:val="24"/>
                <w:lang w:val="uk-UA"/>
              </w:rPr>
            </w:pPr>
            <w:r>
              <w:rPr>
                <w:rFonts w:eastAsia="Times New Roman" w:cs="Times New Roman"/>
                <w:sz w:val="24"/>
                <w:szCs w:val="24"/>
                <w:lang w:val="uk-UA" w:eastAsia="ru-RU"/>
              </w:rPr>
              <w:t>учасник</w:t>
            </w:r>
            <w:r w:rsidR="000C306B">
              <w:rPr>
                <w:rFonts w:eastAsia="Times New Roman" w:cs="Times New Roman"/>
                <w:sz w:val="24"/>
                <w:szCs w:val="24"/>
                <w:lang w:val="uk-UA" w:eastAsia="ru-RU"/>
              </w:rPr>
              <w:t>и</w:t>
            </w:r>
            <w:r>
              <w:rPr>
                <w:rFonts w:eastAsia="Times New Roman" w:cs="Times New Roman"/>
                <w:sz w:val="24"/>
                <w:szCs w:val="24"/>
                <w:lang w:val="uk-UA" w:eastAsia="ru-RU"/>
              </w:rPr>
              <w:t xml:space="preserve"> мають п</w:t>
            </w:r>
            <w:r w:rsidRPr="00CD16FD">
              <w:rPr>
                <w:rFonts w:eastAsia="Times New Roman" w:cs="Times New Roman"/>
                <w:sz w:val="24"/>
                <w:szCs w:val="24"/>
                <w:lang w:val="uk-UA" w:eastAsia="ru-RU"/>
              </w:rPr>
              <w:t>рой</w:t>
            </w:r>
            <w:r>
              <w:rPr>
                <w:rFonts w:eastAsia="Times New Roman" w:cs="Times New Roman"/>
                <w:sz w:val="24"/>
                <w:szCs w:val="24"/>
                <w:lang w:val="uk-UA" w:eastAsia="ru-RU"/>
              </w:rPr>
              <w:t xml:space="preserve">ти </w:t>
            </w:r>
            <w:r w:rsidRPr="00CD16FD">
              <w:rPr>
                <w:rFonts w:eastAsia="Times New Roman" w:cs="Times New Roman"/>
                <w:sz w:val="24"/>
                <w:szCs w:val="24"/>
                <w:lang w:val="uk-UA" w:eastAsia="ru-RU"/>
              </w:rPr>
              <w:t>маршрут, орієнтуючи карту за допомогою компаса</w:t>
            </w:r>
            <w:r>
              <w:rPr>
                <w:rFonts w:eastAsia="Times New Roman" w:cs="Times New Roman"/>
                <w:sz w:val="24"/>
                <w:szCs w:val="24"/>
                <w:lang w:val="uk-UA" w:eastAsia="ru-RU"/>
              </w:rPr>
              <w:t xml:space="preserve"> та </w:t>
            </w:r>
            <w:r w:rsidRPr="00CD16FD">
              <w:rPr>
                <w:rFonts w:eastAsia="Times New Roman" w:cs="Times New Roman"/>
                <w:sz w:val="24"/>
                <w:szCs w:val="24"/>
                <w:lang w:val="uk-UA" w:eastAsia="ru-RU"/>
              </w:rPr>
              <w:t>звіря</w:t>
            </w:r>
            <w:r>
              <w:rPr>
                <w:rFonts w:eastAsia="Times New Roman" w:cs="Times New Roman"/>
                <w:sz w:val="24"/>
                <w:szCs w:val="24"/>
                <w:lang w:val="uk-UA" w:eastAsia="ru-RU"/>
              </w:rPr>
              <w:t xml:space="preserve">ючи </w:t>
            </w:r>
            <w:r w:rsidRPr="00CD16FD">
              <w:rPr>
                <w:rFonts w:eastAsia="Times New Roman" w:cs="Times New Roman"/>
                <w:sz w:val="24"/>
                <w:szCs w:val="24"/>
                <w:lang w:val="uk-UA" w:eastAsia="ru-RU"/>
              </w:rPr>
              <w:t>напрямок на стежках і доріжках, контролюючи правильність орієнтування карти відповідно до реальної місцевості.</w:t>
            </w:r>
          </w:p>
        </w:tc>
        <w:tc>
          <w:tcPr>
            <w:tcW w:w="3225" w:type="dxa"/>
            <w:vAlign w:val="center"/>
          </w:tcPr>
          <w:p w:rsidR="00CD16FD" w:rsidRPr="00715D2C" w:rsidRDefault="00CD16FD" w:rsidP="003D1BCD">
            <w:pPr>
              <w:pStyle w:val="a9"/>
              <w:ind w:left="0" w:firstLine="0"/>
              <w:jc w:val="center"/>
              <w:rPr>
                <w:sz w:val="24"/>
                <w:szCs w:val="24"/>
                <w:lang w:val="uk-UA"/>
              </w:rPr>
            </w:pPr>
            <w:r w:rsidRPr="00CD16FD">
              <w:rPr>
                <w:sz w:val="24"/>
                <w:szCs w:val="24"/>
                <w:lang w:val="uk-UA"/>
              </w:rPr>
              <w:t>Навчитися правильно орієнтувати карту за допомогою компаса</w:t>
            </w:r>
          </w:p>
        </w:tc>
      </w:tr>
      <w:tr w:rsidR="00CD16FD" w:rsidRPr="00C80854" w:rsidTr="00841B21">
        <w:tc>
          <w:tcPr>
            <w:tcW w:w="6629" w:type="dxa"/>
          </w:tcPr>
          <w:p w:rsidR="00CD16FD" w:rsidRDefault="008C7344" w:rsidP="00CD16FD">
            <w:pPr>
              <w:tabs>
                <w:tab w:val="left" w:pos="284"/>
                <w:tab w:val="num" w:pos="1134"/>
                <w:tab w:val="num" w:pos="1440"/>
              </w:tabs>
              <w:ind w:firstLine="0"/>
              <w:rPr>
                <w:sz w:val="24"/>
                <w:szCs w:val="24"/>
                <w:lang w:val="uk-UA"/>
              </w:rPr>
            </w:pPr>
            <w:r>
              <w:rPr>
                <w:sz w:val="24"/>
                <w:szCs w:val="24"/>
                <w:lang w:val="uk-UA"/>
              </w:rPr>
              <w:t xml:space="preserve">Зняття </w:t>
            </w:r>
            <w:r w:rsidR="00841B21">
              <w:rPr>
                <w:sz w:val="24"/>
                <w:szCs w:val="24"/>
                <w:lang w:val="uk-UA"/>
              </w:rPr>
              <w:t>грубого азимут</w:t>
            </w:r>
            <w:r w:rsidR="000C306B">
              <w:rPr>
                <w:sz w:val="24"/>
                <w:szCs w:val="24"/>
                <w:lang w:val="uk-UA"/>
              </w:rPr>
              <w:t>а</w:t>
            </w:r>
            <w:r w:rsidR="00841B21">
              <w:rPr>
                <w:sz w:val="24"/>
                <w:szCs w:val="24"/>
                <w:lang w:val="uk-UA"/>
              </w:rPr>
              <w:t>:</w:t>
            </w:r>
          </w:p>
          <w:p w:rsidR="00841B21" w:rsidRPr="00841B21" w:rsidRDefault="00841B21">
            <w:pPr>
              <w:numPr>
                <w:ilvl w:val="0"/>
                <w:numId w:val="15"/>
              </w:numPr>
              <w:tabs>
                <w:tab w:val="clear" w:pos="720"/>
                <w:tab w:val="left" w:pos="284"/>
                <w:tab w:val="num" w:pos="993"/>
                <w:tab w:val="num" w:pos="1134"/>
                <w:tab w:val="num" w:pos="1440"/>
              </w:tabs>
              <w:ind w:left="0" w:firstLine="0"/>
              <w:rPr>
                <w:sz w:val="24"/>
                <w:szCs w:val="24"/>
                <w:lang w:val="uk-UA"/>
              </w:rPr>
            </w:pPr>
            <w:r w:rsidRPr="008C7344">
              <w:rPr>
                <w:rFonts w:eastAsia="Times New Roman" w:cs="Times New Roman"/>
                <w:sz w:val="24"/>
                <w:szCs w:val="24"/>
                <w:lang w:val="uk-UA" w:eastAsia="ru-RU"/>
              </w:rPr>
              <w:t>на карті позначається стартова точка та</w:t>
            </w:r>
            <w:r>
              <w:rPr>
                <w:rFonts w:eastAsia="Times New Roman" w:cs="Times New Roman"/>
                <w:sz w:val="24"/>
                <w:szCs w:val="24"/>
                <w:lang w:val="uk-UA" w:eastAsia="ru-RU"/>
              </w:rPr>
              <w:t xml:space="preserve"> декілька </w:t>
            </w:r>
            <w:r w:rsidRPr="008C7344">
              <w:rPr>
                <w:rFonts w:eastAsia="Times New Roman" w:cs="Times New Roman"/>
                <w:sz w:val="24"/>
                <w:szCs w:val="24"/>
                <w:lang w:val="uk-UA" w:eastAsia="ru-RU"/>
              </w:rPr>
              <w:t>контрольних пунктів, розташованих на виразних лінійних орієнтирах</w:t>
            </w:r>
            <w:r>
              <w:rPr>
                <w:rFonts w:eastAsia="Times New Roman" w:cs="Times New Roman"/>
                <w:sz w:val="24"/>
                <w:szCs w:val="24"/>
                <w:lang w:val="uk-UA" w:eastAsia="ru-RU"/>
              </w:rPr>
              <w:t xml:space="preserve"> (</w:t>
            </w:r>
            <w:r w:rsidRPr="008C7344">
              <w:rPr>
                <w:rFonts w:eastAsia="Times New Roman" w:cs="Times New Roman"/>
                <w:sz w:val="24"/>
                <w:szCs w:val="24"/>
                <w:lang w:val="uk-UA" w:eastAsia="ru-RU"/>
              </w:rPr>
              <w:t>стежка, поле</w:t>
            </w:r>
            <w:r>
              <w:rPr>
                <w:rFonts w:eastAsia="Times New Roman" w:cs="Times New Roman"/>
                <w:sz w:val="24"/>
                <w:szCs w:val="24"/>
                <w:lang w:val="uk-UA" w:eastAsia="ru-RU"/>
              </w:rPr>
              <w:t xml:space="preserve">, </w:t>
            </w:r>
            <w:r w:rsidRPr="008C7344">
              <w:rPr>
                <w:rFonts w:eastAsia="Times New Roman" w:cs="Times New Roman"/>
                <w:sz w:val="24"/>
                <w:szCs w:val="24"/>
                <w:lang w:val="uk-UA" w:eastAsia="ru-RU"/>
              </w:rPr>
              <w:t>лінія електропередач)</w:t>
            </w:r>
            <w:r>
              <w:rPr>
                <w:rFonts w:eastAsia="Times New Roman" w:cs="Times New Roman"/>
                <w:sz w:val="24"/>
                <w:szCs w:val="24"/>
                <w:lang w:val="uk-UA" w:eastAsia="ru-RU"/>
              </w:rPr>
              <w:t>;</w:t>
            </w:r>
          </w:p>
          <w:p w:rsidR="00841B21" w:rsidRPr="00841B21" w:rsidRDefault="00841B21">
            <w:pPr>
              <w:numPr>
                <w:ilvl w:val="0"/>
                <w:numId w:val="15"/>
              </w:numPr>
              <w:tabs>
                <w:tab w:val="clear" w:pos="720"/>
                <w:tab w:val="left" w:pos="284"/>
                <w:tab w:val="num" w:pos="993"/>
                <w:tab w:val="num" w:pos="1134"/>
                <w:tab w:val="num" w:pos="1440"/>
              </w:tabs>
              <w:ind w:left="0" w:firstLine="0"/>
              <w:rPr>
                <w:sz w:val="24"/>
                <w:szCs w:val="24"/>
                <w:lang w:val="uk-UA"/>
              </w:rPr>
            </w:pPr>
            <w:r w:rsidRPr="008C7344">
              <w:rPr>
                <w:rFonts w:eastAsia="Times New Roman" w:cs="Times New Roman"/>
                <w:sz w:val="24"/>
                <w:szCs w:val="24"/>
                <w:lang w:val="uk-UA" w:eastAsia="ru-RU"/>
              </w:rPr>
              <w:t xml:space="preserve">за допомогою компаса </w:t>
            </w:r>
            <w:r>
              <w:rPr>
                <w:rFonts w:eastAsia="Times New Roman" w:cs="Times New Roman"/>
                <w:sz w:val="24"/>
                <w:szCs w:val="24"/>
                <w:lang w:val="uk-UA" w:eastAsia="ru-RU"/>
              </w:rPr>
              <w:t xml:space="preserve">учасники мають </w:t>
            </w:r>
            <w:r w:rsidRPr="008C7344">
              <w:rPr>
                <w:rFonts w:eastAsia="Times New Roman" w:cs="Times New Roman"/>
                <w:sz w:val="24"/>
                <w:szCs w:val="24"/>
                <w:lang w:val="uk-UA" w:eastAsia="ru-RU"/>
              </w:rPr>
              <w:t>визнач</w:t>
            </w:r>
            <w:r>
              <w:rPr>
                <w:rFonts w:eastAsia="Times New Roman" w:cs="Times New Roman"/>
                <w:sz w:val="24"/>
                <w:szCs w:val="24"/>
                <w:lang w:val="uk-UA" w:eastAsia="ru-RU"/>
              </w:rPr>
              <w:t xml:space="preserve">ити </w:t>
            </w:r>
            <w:r w:rsidRPr="008C7344">
              <w:rPr>
                <w:rFonts w:eastAsia="Times New Roman" w:cs="Times New Roman"/>
                <w:sz w:val="24"/>
                <w:szCs w:val="24"/>
                <w:lang w:val="uk-UA" w:eastAsia="ru-RU"/>
              </w:rPr>
              <w:t xml:space="preserve">азимут на обраний </w:t>
            </w:r>
            <w:r>
              <w:rPr>
                <w:rFonts w:eastAsia="Times New Roman" w:cs="Times New Roman"/>
                <w:sz w:val="24"/>
                <w:szCs w:val="24"/>
                <w:lang w:val="uk-UA" w:eastAsia="ru-RU"/>
              </w:rPr>
              <w:t xml:space="preserve">контрольний пункт і </w:t>
            </w:r>
            <w:r w:rsidRPr="008C7344">
              <w:rPr>
                <w:rFonts w:eastAsia="Times New Roman" w:cs="Times New Roman"/>
                <w:sz w:val="24"/>
                <w:szCs w:val="24"/>
                <w:lang w:val="uk-UA" w:eastAsia="ru-RU"/>
              </w:rPr>
              <w:t>рух</w:t>
            </w:r>
            <w:r>
              <w:rPr>
                <w:rFonts w:eastAsia="Times New Roman" w:cs="Times New Roman"/>
                <w:sz w:val="24"/>
                <w:szCs w:val="24"/>
                <w:lang w:val="uk-UA" w:eastAsia="ru-RU"/>
              </w:rPr>
              <w:t>атись</w:t>
            </w:r>
            <w:r w:rsidRPr="008C7344">
              <w:rPr>
                <w:rFonts w:eastAsia="Times New Roman" w:cs="Times New Roman"/>
                <w:sz w:val="24"/>
                <w:szCs w:val="24"/>
                <w:lang w:val="uk-UA" w:eastAsia="ru-RU"/>
              </w:rPr>
              <w:t xml:space="preserve"> у визначеному напрямку</w:t>
            </w:r>
            <w:r>
              <w:rPr>
                <w:rFonts w:eastAsia="Times New Roman" w:cs="Times New Roman"/>
                <w:sz w:val="24"/>
                <w:szCs w:val="24"/>
                <w:lang w:val="uk-UA" w:eastAsia="ru-RU"/>
              </w:rPr>
              <w:t>;</w:t>
            </w:r>
          </w:p>
          <w:p w:rsidR="00841B21" w:rsidRPr="00F65290" w:rsidRDefault="00841B21">
            <w:pPr>
              <w:numPr>
                <w:ilvl w:val="0"/>
                <w:numId w:val="15"/>
              </w:numPr>
              <w:tabs>
                <w:tab w:val="clear" w:pos="720"/>
                <w:tab w:val="left" w:pos="284"/>
                <w:tab w:val="num" w:pos="993"/>
                <w:tab w:val="num" w:pos="1134"/>
                <w:tab w:val="num" w:pos="1440"/>
              </w:tabs>
              <w:ind w:left="0" w:firstLine="0"/>
              <w:rPr>
                <w:sz w:val="24"/>
                <w:szCs w:val="24"/>
                <w:lang w:val="uk-UA"/>
              </w:rPr>
            </w:pPr>
            <w:r w:rsidRPr="008C7344">
              <w:rPr>
                <w:rFonts w:eastAsia="Times New Roman" w:cs="Times New Roman"/>
                <w:sz w:val="24"/>
                <w:szCs w:val="24"/>
                <w:lang w:val="uk-UA" w:eastAsia="ru-RU"/>
              </w:rPr>
              <w:lastRenderedPageBreak/>
              <w:t>після досягнення КП необхідно повернутися на стартову точку, знову визначити азимут на наступний КП і продовжити виконання вправи.</w:t>
            </w:r>
          </w:p>
        </w:tc>
        <w:tc>
          <w:tcPr>
            <w:tcW w:w="3225" w:type="dxa"/>
            <w:vAlign w:val="center"/>
          </w:tcPr>
          <w:p w:rsidR="00CD16FD" w:rsidRPr="00715D2C" w:rsidRDefault="00841B21" w:rsidP="00841B21">
            <w:pPr>
              <w:pStyle w:val="a9"/>
              <w:ind w:left="0" w:firstLine="0"/>
              <w:jc w:val="center"/>
              <w:rPr>
                <w:sz w:val="24"/>
                <w:szCs w:val="24"/>
                <w:lang w:val="uk-UA"/>
              </w:rPr>
            </w:pPr>
            <w:r w:rsidRPr="008C7344">
              <w:rPr>
                <w:sz w:val="24"/>
                <w:szCs w:val="24"/>
                <w:lang w:val="uk-UA"/>
              </w:rPr>
              <w:lastRenderedPageBreak/>
              <w:t>Навчитися визначати та використовувати азимут для руху на місцевості</w:t>
            </w:r>
          </w:p>
        </w:tc>
      </w:tr>
      <w:tr w:rsidR="00CD16FD" w:rsidRPr="00C80854" w:rsidTr="003D1BCD">
        <w:tc>
          <w:tcPr>
            <w:tcW w:w="6629" w:type="dxa"/>
          </w:tcPr>
          <w:p w:rsidR="00CD16FD" w:rsidRDefault="00476143" w:rsidP="00CD16FD">
            <w:pPr>
              <w:tabs>
                <w:tab w:val="left" w:pos="284"/>
                <w:tab w:val="num" w:pos="1134"/>
                <w:tab w:val="num" w:pos="1440"/>
              </w:tabs>
              <w:ind w:firstLine="0"/>
              <w:rPr>
                <w:sz w:val="24"/>
                <w:szCs w:val="24"/>
                <w:lang w:val="uk-UA"/>
              </w:rPr>
            </w:pPr>
            <w:r>
              <w:rPr>
                <w:sz w:val="24"/>
                <w:szCs w:val="24"/>
                <w:lang w:val="uk-UA"/>
              </w:rPr>
              <w:lastRenderedPageBreak/>
              <w:t>Зняття точного азимут</w:t>
            </w:r>
            <w:r w:rsidR="000C306B">
              <w:rPr>
                <w:sz w:val="24"/>
                <w:szCs w:val="24"/>
                <w:lang w:val="uk-UA"/>
              </w:rPr>
              <w:t>а</w:t>
            </w:r>
            <w:r>
              <w:rPr>
                <w:sz w:val="24"/>
                <w:szCs w:val="24"/>
                <w:lang w:val="uk-UA"/>
              </w:rPr>
              <w:t>:</w:t>
            </w:r>
          </w:p>
          <w:p w:rsidR="00476143" w:rsidRPr="00476143" w:rsidRDefault="00476143">
            <w:pPr>
              <w:numPr>
                <w:ilvl w:val="0"/>
                <w:numId w:val="15"/>
              </w:numPr>
              <w:tabs>
                <w:tab w:val="clear" w:pos="720"/>
                <w:tab w:val="left" w:pos="284"/>
                <w:tab w:val="num" w:pos="993"/>
                <w:tab w:val="num" w:pos="1134"/>
                <w:tab w:val="num" w:pos="1440"/>
              </w:tabs>
              <w:ind w:left="0" w:firstLine="0"/>
              <w:rPr>
                <w:sz w:val="24"/>
                <w:szCs w:val="24"/>
              </w:rPr>
            </w:pPr>
            <w:r w:rsidRPr="00476143">
              <w:rPr>
                <w:rFonts w:eastAsia="Times New Roman" w:cs="Times New Roman"/>
                <w:sz w:val="24"/>
                <w:szCs w:val="24"/>
                <w:lang w:val="uk-UA" w:eastAsia="ru-RU"/>
              </w:rPr>
              <w:t xml:space="preserve">на карті позначається стартова точка та </w:t>
            </w:r>
            <w:r>
              <w:rPr>
                <w:rFonts w:eastAsia="Times New Roman" w:cs="Times New Roman"/>
                <w:sz w:val="24"/>
                <w:szCs w:val="24"/>
                <w:lang w:val="uk-UA" w:eastAsia="ru-RU"/>
              </w:rPr>
              <w:t xml:space="preserve">декілька </w:t>
            </w:r>
            <w:r w:rsidRPr="00476143">
              <w:rPr>
                <w:rFonts w:eastAsia="Times New Roman" w:cs="Times New Roman"/>
                <w:sz w:val="24"/>
                <w:szCs w:val="24"/>
                <w:lang w:val="uk-UA" w:eastAsia="ru-RU"/>
              </w:rPr>
              <w:t>контрольних пунктів, розташованих приблизно поза лінійними орієнтирами</w:t>
            </w:r>
            <w:r>
              <w:rPr>
                <w:rFonts w:eastAsia="Times New Roman" w:cs="Times New Roman"/>
                <w:sz w:val="24"/>
                <w:szCs w:val="24"/>
                <w:lang w:val="uk-UA" w:eastAsia="ru-RU"/>
              </w:rPr>
              <w:t>;</w:t>
            </w:r>
          </w:p>
          <w:p w:rsidR="00476143" w:rsidRPr="00476143" w:rsidRDefault="00476143">
            <w:pPr>
              <w:numPr>
                <w:ilvl w:val="0"/>
                <w:numId w:val="15"/>
              </w:numPr>
              <w:tabs>
                <w:tab w:val="clear" w:pos="720"/>
                <w:tab w:val="left" w:pos="284"/>
                <w:tab w:val="num" w:pos="993"/>
                <w:tab w:val="num" w:pos="1134"/>
                <w:tab w:val="num" w:pos="1440"/>
              </w:tabs>
              <w:ind w:left="0" w:firstLine="0"/>
              <w:rPr>
                <w:sz w:val="24"/>
                <w:szCs w:val="24"/>
              </w:rPr>
            </w:pPr>
            <w:r w:rsidRPr="00476143">
              <w:rPr>
                <w:rFonts w:eastAsia="Times New Roman" w:cs="Times New Roman"/>
                <w:sz w:val="24"/>
                <w:szCs w:val="24"/>
                <w:lang w:val="uk-UA" w:eastAsia="ru-RU"/>
              </w:rPr>
              <w:t xml:space="preserve">за допомогою компаса </w:t>
            </w:r>
            <w:r>
              <w:rPr>
                <w:rFonts w:eastAsia="Times New Roman" w:cs="Times New Roman"/>
                <w:sz w:val="24"/>
                <w:szCs w:val="24"/>
                <w:lang w:val="uk-UA" w:eastAsia="ru-RU"/>
              </w:rPr>
              <w:t xml:space="preserve">учасники мають </w:t>
            </w:r>
            <w:r w:rsidRPr="00476143">
              <w:rPr>
                <w:rFonts w:eastAsia="Times New Roman" w:cs="Times New Roman"/>
                <w:sz w:val="24"/>
                <w:szCs w:val="24"/>
                <w:lang w:val="uk-UA" w:eastAsia="ru-RU"/>
              </w:rPr>
              <w:t>визнач</w:t>
            </w:r>
            <w:r>
              <w:rPr>
                <w:rFonts w:eastAsia="Times New Roman" w:cs="Times New Roman"/>
                <w:sz w:val="24"/>
                <w:szCs w:val="24"/>
                <w:lang w:val="uk-UA" w:eastAsia="ru-RU"/>
              </w:rPr>
              <w:t>ити</w:t>
            </w:r>
            <w:r w:rsidRPr="00476143">
              <w:rPr>
                <w:rFonts w:eastAsia="Times New Roman" w:cs="Times New Roman"/>
                <w:sz w:val="24"/>
                <w:szCs w:val="24"/>
                <w:lang w:val="uk-UA" w:eastAsia="ru-RU"/>
              </w:rPr>
              <w:t xml:space="preserve"> азимут на кожен КП</w:t>
            </w:r>
            <w:r>
              <w:rPr>
                <w:rFonts w:eastAsia="Times New Roman" w:cs="Times New Roman"/>
                <w:sz w:val="24"/>
                <w:szCs w:val="24"/>
                <w:lang w:val="uk-UA" w:eastAsia="ru-RU"/>
              </w:rPr>
              <w:t xml:space="preserve"> і </w:t>
            </w:r>
            <w:r w:rsidRPr="00476143">
              <w:rPr>
                <w:rFonts w:eastAsia="Times New Roman" w:cs="Times New Roman"/>
                <w:sz w:val="24"/>
                <w:szCs w:val="24"/>
                <w:lang w:val="uk-UA" w:eastAsia="ru-RU"/>
              </w:rPr>
              <w:t>рух</w:t>
            </w:r>
            <w:r>
              <w:rPr>
                <w:rFonts w:eastAsia="Times New Roman" w:cs="Times New Roman"/>
                <w:sz w:val="24"/>
                <w:szCs w:val="24"/>
                <w:lang w:val="uk-UA" w:eastAsia="ru-RU"/>
              </w:rPr>
              <w:t xml:space="preserve">атись </w:t>
            </w:r>
            <w:r w:rsidRPr="00476143">
              <w:rPr>
                <w:rFonts w:eastAsia="Times New Roman" w:cs="Times New Roman"/>
                <w:sz w:val="24"/>
                <w:szCs w:val="24"/>
                <w:lang w:val="uk-UA" w:eastAsia="ru-RU"/>
              </w:rPr>
              <w:t>у заданому напрямку</w:t>
            </w:r>
            <w:r>
              <w:rPr>
                <w:rFonts w:eastAsia="Times New Roman" w:cs="Times New Roman"/>
                <w:sz w:val="24"/>
                <w:szCs w:val="24"/>
                <w:lang w:val="uk-UA" w:eastAsia="ru-RU"/>
              </w:rPr>
              <w:t>;</w:t>
            </w:r>
          </w:p>
          <w:p w:rsidR="00476143" w:rsidRPr="00476143" w:rsidRDefault="00476143">
            <w:pPr>
              <w:numPr>
                <w:ilvl w:val="0"/>
                <w:numId w:val="15"/>
              </w:numPr>
              <w:tabs>
                <w:tab w:val="clear" w:pos="720"/>
                <w:tab w:val="left" w:pos="284"/>
                <w:tab w:val="num" w:pos="993"/>
                <w:tab w:val="num" w:pos="1134"/>
                <w:tab w:val="num" w:pos="1440"/>
              </w:tabs>
              <w:ind w:left="0" w:firstLine="0"/>
              <w:rPr>
                <w:sz w:val="24"/>
                <w:szCs w:val="24"/>
              </w:rPr>
            </w:pPr>
            <w:r w:rsidRPr="00476143">
              <w:rPr>
                <w:rFonts w:eastAsia="Times New Roman" w:cs="Times New Roman"/>
                <w:sz w:val="24"/>
                <w:szCs w:val="24"/>
                <w:lang w:val="uk-UA" w:eastAsia="ru-RU"/>
              </w:rPr>
              <w:t xml:space="preserve">після досягнення КП </w:t>
            </w:r>
            <w:r>
              <w:rPr>
                <w:rFonts w:eastAsia="Times New Roman" w:cs="Times New Roman"/>
                <w:sz w:val="24"/>
                <w:szCs w:val="24"/>
                <w:lang w:val="uk-UA" w:eastAsia="ru-RU"/>
              </w:rPr>
              <w:t xml:space="preserve">учасники мають </w:t>
            </w:r>
            <w:r w:rsidRPr="00476143">
              <w:rPr>
                <w:rFonts w:eastAsia="Times New Roman" w:cs="Times New Roman"/>
                <w:sz w:val="24"/>
                <w:szCs w:val="24"/>
                <w:lang w:val="uk-UA" w:eastAsia="ru-RU"/>
              </w:rPr>
              <w:t>повернутися на старт, зняти азимут на наступний КП і повторити вправу</w:t>
            </w:r>
            <w:r>
              <w:rPr>
                <w:rFonts w:eastAsia="Times New Roman" w:cs="Times New Roman"/>
                <w:sz w:val="24"/>
                <w:szCs w:val="24"/>
                <w:lang w:val="uk-UA" w:eastAsia="ru-RU"/>
              </w:rPr>
              <w:t>.</w:t>
            </w:r>
          </w:p>
        </w:tc>
        <w:tc>
          <w:tcPr>
            <w:tcW w:w="3225" w:type="dxa"/>
            <w:vAlign w:val="center"/>
          </w:tcPr>
          <w:p w:rsidR="00CD16FD" w:rsidRPr="00F76BDC" w:rsidRDefault="00476143" w:rsidP="003D1BCD">
            <w:pPr>
              <w:pStyle w:val="a9"/>
              <w:ind w:left="0" w:firstLine="0"/>
              <w:jc w:val="center"/>
              <w:rPr>
                <w:sz w:val="24"/>
                <w:szCs w:val="24"/>
                <w:lang w:val="uk-UA"/>
              </w:rPr>
            </w:pPr>
            <w:r w:rsidRPr="00476143">
              <w:rPr>
                <w:sz w:val="24"/>
                <w:szCs w:val="24"/>
                <w:lang w:val="uk-UA"/>
              </w:rPr>
              <w:t>Навчитися працювати з азимутом при русі</w:t>
            </w:r>
            <w:r>
              <w:rPr>
                <w:sz w:val="24"/>
                <w:szCs w:val="24"/>
                <w:lang w:val="uk-UA"/>
              </w:rPr>
              <w:t>, р</w:t>
            </w:r>
            <w:r w:rsidRPr="00476143">
              <w:rPr>
                <w:sz w:val="24"/>
                <w:szCs w:val="24"/>
                <w:lang w:val="uk-UA"/>
              </w:rPr>
              <w:t>озвинути навички точного орієнтування на місцевості без використання лінійних орієнтирів</w:t>
            </w:r>
          </w:p>
        </w:tc>
      </w:tr>
    </w:tbl>
    <w:p w:rsidR="00CD16FD" w:rsidRDefault="00CD16FD" w:rsidP="005C0144">
      <w:pPr>
        <w:pStyle w:val="a9"/>
        <w:ind w:left="0"/>
        <w:rPr>
          <w:szCs w:val="28"/>
          <w:lang w:val="uk-UA"/>
        </w:rPr>
      </w:pPr>
    </w:p>
    <w:p w:rsidR="005C0144" w:rsidRPr="00326DEA" w:rsidRDefault="005C0144" w:rsidP="00F85FCE">
      <w:pPr>
        <w:jc w:val="left"/>
        <w:rPr>
          <w:szCs w:val="28"/>
          <w:lang w:val="uk-UA"/>
        </w:rPr>
      </w:pPr>
      <w:r w:rsidRPr="00326DEA">
        <w:rPr>
          <w:szCs w:val="28"/>
          <w:lang w:val="uk-UA"/>
        </w:rPr>
        <w:t>Вправи на просторове орієнтування</w:t>
      </w:r>
    </w:p>
    <w:tbl>
      <w:tblPr>
        <w:tblStyle w:val="aa"/>
        <w:tblW w:w="0" w:type="auto"/>
        <w:tblLook w:val="04A0" w:firstRow="1" w:lastRow="0" w:firstColumn="1" w:lastColumn="0" w:noHBand="0" w:noVBand="1"/>
      </w:tblPr>
      <w:tblGrid>
        <w:gridCol w:w="6629"/>
        <w:gridCol w:w="3225"/>
      </w:tblGrid>
      <w:tr w:rsidR="00326DEA" w:rsidRPr="00C80854" w:rsidTr="003D1BCD">
        <w:tc>
          <w:tcPr>
            <w:tcW w:w="6629" w:type="dxa"/>
          </w:tcPr>
          <w:p w:rsidR="00326DEA" w:rsidRPr="00C80854" w:rsidRDefault="00326DEA" w:rsidP="003D1BCD">
            <w:pPr>
              <w:pStyle w:val="a9"/>
              <w:ind w:left="0" w:firstLine="0"/>
              <w:jc w:val="center"/>
              <w:rPr>
                <w:i/>
                <w:iCs/>
                <w:sz w:val="24"/>
                <w:szCs w:val="24"/>
                <w:lang w:val="uk-UA"/>
              </w:rPr>
            </w:pPr>
            <w:r w:rsidRPr="00C80854">
              <w:rPr>
                <w:i/>
                <w:iCs/>
                <w:sz w:val="24"/>
                <w:szCs w:val="24"/>
                <w:lang w:val="uk-UA"/>
              </w:rPr>
              <w:t>Опис завдання</w:t>
            </w:r>
          </w:p>
        </w:tc>
        <w:tc>
          <w:tcPr>
            <w:tcW w:w="3225" w:type="dxa"/>
          </w:tcPr>
          <w:p w:rsidR="00326DEA" w:rsidRPr="00C80854" w:rsidRDefault="00326DEA" w:rsidP="003D1BCD">
            <w:pPr>
              <w:pStyle w:val="a9"/>
              <w:ind w:left="0" w:firstLine="0"/>
              <w:jc w:val="center"/>
              <w:rPr>
                <w:i/>
                <w:iCs/>
                <w:sz w:val="24"/>
                <w:szCs w:val="24"/>
                <w:lang w:val="uk-UA"/>
              </w:rPr>
            </w:pPr>
            <w:r w:rsidRPr="00C80854">
              <w:rPr>
                <w:i/>
                <w:iCs/>
                <w:sz w:val="24"/>
                <w:szCs w:val="24"/>
                <w:lang w:val="uk-UA"/>
              </w:rPr>
              <w:t>Мета</w:t>
            </w:r>
          </w:p>
        </w:tc>
      </w:tr>
      <w:tr w:rsidR="00326DEA" w:rsidRPr="00C80854" w:rsidTr="00326DEA">
        <w:tc>
          <w:tcPr>
            <w:tcW w:w="6629" w:type="dxa"/>
          </w:tcPr>
          <w:p w:rsidR="00326DEA" w:rsidRDefault="00326DEA" w:rsidP="00326DEA">
            <w:pPr>
              <w:tabs>
                <w:tab w:val="left" w:pos="284"/>
                <w:tab w:val="num" w:pos="1134"/>
                <w:tab w:val="num" w:pos="1440"/>
              </w:tabs>
              <w:ind w:firstLine="0"/>
              <w:rPr>
                <w:sz w:val="24"/>
                <w:szCs w:val="24"/>
                <w:lang w:val="uk-UA"/>
              </w:rPr>
            </w:pPr>
            <w:r w:rsidRPr="00326DEA">
              <w:rPr>
                <w:sz w:val="24"/>
                <w:szCs w:val="24"/>
                <w:lang w:val="uk-UA"/>
              </w:rPr>
              <w:t>Пошук контрольних точок</w:t>
            </w:r>
            <w:r>
              <w:rPr>
                <w:sz w:val="24"/>
                <w:szCs w:val="24"/>
                <w:lang w:val="uk-UA"/>
              </w:rPr>
              <w:t>:</w:t>
            </w:r>
          </w:p>
          <w:p w:rsidR="00326DEA" w:rsidRPr="00326DEA" w:rsidRDefault="00326DEA">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326DEA">
              <w:rPr>
                <w:rFonts w:eastAsia="Times New Roman" w:cs="Times New Roman"/>
                <w:sz w:val="24"/>
                <w:szCs w:val="24"/>
                <w:lang w:val="uk-UA" w:eastAsia="ru-RU"/>
              </w:rPr>
              <w:t>учасники отримують карту з нанесеними контрольними точками, які вони мають знайти у найкоротший час</w:t>
            </w:r>
            <w:r>
              <w:rPr>
                <w:rFonts w:eastAsia="Times New Roman" w:cs="Times New Roman"/>
                <w:sz w:val="24"/>
                <w:szCs w:val="24"/>
                <w:lang w:val="uk-UA" w:eastAsia="ru-RU"/>
              </w:rPr>
              <w:t>;</w:t>
            </w:r>
          </w:p>
          <w:p w:rsidR="00326DEA" w:rsidRPr="00CC4ACC" w:rsidRDefault="00326DEA">
            <w:pPr>
              <w:numPr>
                <w:ilvl w:val="0"/>
                <w:numId w:val="15"/>
              </w:numPr>
              <w:tabs>
                <w:tab w:val="clear" w:pos="720"/>
                <w:tab w:val="left" w:pos="284"/>
                <w:tab w:val="num" w:pos="993"/>
                <w:tab w:val="num" w:pos="1134"/>
                <w:tab w:val="num" w:pos="1440"/>
              </w:tabs>
              <w:ind w:left="0" w:firstLine="0"/>
              <w:rPr>
                <w:sz w:val="24"/>
                <w:szCs w:val="24"/>
                <w:lang w:val="uk-UA"/>
              </w:rPr>
            </w:pPr>
            <w:r w:rsidRPr="00326DEA">
              <w:rPr>
                <w:rFonts w:eastAsia="Times New Roman" w:cs="Times New Roman"/>
                <w:sz w:val="24"/>
                <w:szCs w:val="24"/>
                <w:lang w:val="uk-UA" w:eastAsia="ru-RU"/>
              </w:rPr>
              <w:t>вправа може бути виконана як індивідуально, так і в командному форматі</w:t>
            </w:r>
            <w:r>
              <w:rPr>
                <w:rFonts w:eastAsia="Times New Roman" w:cs="Times New Roman"/>
                <w:sz w:val="24"/>
                <w:szCs w:val="24"/>
                <w:lang w:val="uk-UA" w:eastAsia="ru-RU"/>
              </w:rPr>
              <w:t>.</w:t>
            </w:r>
          </w:p>
        </w:tc>
        <w:tc>
          <w:tcPr>
            <w:tcW w:w="3225" w:type="dxa"/>
            <w:vAlign w:val="center"/>
          </w:tcPr>
          <w:p w:rsidR="00326DEA" w:rsidRPr="00CD16FD" w:rsidRDefault="00326DEA" w:rsidP="00326DEA">
            <w:pPr>
              <w:pStyle w:val="a9"/>
              <w:ind w:left="0" w:firstLine="0"/>
              <w:jc w:val="center"/>
              <w:rPr>
                <w:sz w:val="24"/>
                <w:szCs w:val="24"/>
                <w:lang w:val="uk-UA"/>
              </w:rPr>
            </w:pPr>
            <w:r w:rsidRPr="00326DEA">
              <w:rPr>
                <w:sz w:val="24"/>
                <w:szCs w:val="24"/>
                <w:lang w:val="uk-UA"/>
              </w:rPr>
              <w:t>Розвинути навички швидкого орієнтування на місцевості</w:t>
            </w:r>
          </w:p>
        </w:tc>
      </w:tr>
      <w:tr w:rsidR="00326DEA" w:rsidRPr="00C80854" w:rsidTr="003D1BCD">
        <w:tc>
          <w:tcPr>
            <w:tcW w:w="6629" w:type="dxa"/>
          </w:tcPr>
          <w:p w:rsidR="00326DEA" w:rsidRDefault="00326DEA" w:rsidP="00326DEA">
            <w:pPr>
              <w:tabs>
                <w:tab w:val="left" w:pos="284"/>
                <w:tab w:val="num" w:pos="1134"/>
                <w:tab w:val="num" w:pos="1440"/>
              </w:tabs>
              <w:ind w:firstLine="0"/>
              <w:rPr>
                <w:sz w:val="24"/>
                <w:szCs w:val="24"/>
                <w:lang w:val="uk-UA"/>
              </w:rPr>
            </w:pPr>
            <w:r w:rsidRPr="00326DEA">
              <w:rPr>
                <w:sz w:val="24"/>
                <w:szCs w:val="24"/>
                <w:lang w:val="uk-UA"/>
              </w:rPr>
              <w:t>«Лабіринт»</w:t>
            </w:r>
            <w:r>
              <w:rPr>
                <w:sz w:val="24"/>
                <w:szCs w:val="24"/>
                <w:lang w:val="uk-UA"/>
              </w:rPr>
              <w:t>:</w:t>
            </w:r>
          </w:p>
          <w:p w:rsidR="00326DEA" w:rsidRPr="00326DEA" w:rsidRDefault="00326DEA">
            <w:pPr>
              <w:numPr>
                <w:ilvl w:val="0"/>
                <w:numId w:val="15"/>
              </w:numPr>
              <w:tabs>
                <w:tab w:val="clear" w:pos="720"/>
                <w:tab w:val="left" w:pos="284"/>
                <w:tab w:val="num" w:pos="993"/>
                <w:tab w:val="num" w:pos="1134"/>
                <w:tab w:val="num" w:pos="1440"/>
              </w:tabs>
              <w:ind w:left="0" w:firstLine="0"/>
              <w:rPr>
                <w:rFonts w:eastAsia="Times New Roman" w:cs="Times New Roman"/>
                <w:sz w:val="24"/>
                <w:szCs w:val="24"/>
                <w:lang w:val="uk-UA" w:eastAsia="ru-RU"/>
              </w:rPr>
            </w:pPr>
            <w:r w:rsidRPr="00326DEA">
              <w:rPr>
                <w:rFonts w:eastAsia="Times New Roman" w:cs="Times New Roman"/>
                <w:sz w:val="24"/>
                <w:szCs w:val="24"/>
                <w:lang w:val="uk-UA" w:eastAsia="ru-RU"/>
              </w:rPr>
              <w:t>на невеликій ділянці місцевості встановлюються контрольні пункти, до яких учасники повинні дістатися, обираючи оптимальні шляхи</w:t>
            </w:r>
            <w:r w:rsidR="00D161B8">
              <w:rPr>
                <w:rFonts w:eastAsia="Times New Roman" w:cs="Times New Roman"/>
                <w:sz w:val="24"/>
                <w:szCs w:val="24"/>
                <w:lang w:val="uk-UA" w:eastAsia="ru-RU"/>
              </w:rPr>
              <w:t>;</w:t>
            </w:r>
          </w:p>
          <w:p w:rsidR="00326DEA" w:rsidRPr="00F65290" w:rsidRDefault="00326DEA">
            <w:pPr>
              <w:numPr>
                <w:ilvl w:val="0"/>
                <w:numId w:val="15"/>
              </w:numPr>
              <w:tabs>
                <w:tab w:val="clear" w:pos="720"/>
                <w:tab w:val="left" w:pos="284"/>
                <w:tab w:val="num" w:pos="993"/>
                <w:tab w:val="num" w:pos="1134"/>
                <w:tab w:val="num" w:pos="1440"/>
              </w:tabs>
              <w:ind w:left="0" w:firstLine="0"/>
              <w:rPr>
                <w:sz w:val="24"/>
                <w:szCs w:val="24"/>
                <w:lang w:val="uk-UA"/>
              </w:rPr>
            </w:pPr>
            <w:r w:rsidRPr="00326DEA">
              <w:rPr>
                <w:rFonts w:eastAsia="Times New Roman" w:cs="Times New Roman"/>
                <w:sz w:val="24"/>
                <w:szCs w:val="24"/>
                <w:lang w:val="uk-UA" w:eastAsia="ru-RU"/>
              </w:rPr>
              <w:t>можливе обмеження часу на проходження маршруту</w:t>
            </w:r>
            <w:r w:rsidR="00D161B8">
              <w:rPr>
                <w:rFonts w:eastAsia="Times New Roman" w:cs="Times New Roman"/>
                <w:sz w:val="24"/>
                <w:szCs w:val="24"/>
                <w:lang w:val="uk-UA" w:eastAsia="ru-RU"/>
              </w:rPr>
              <w:t>.</w:t>
            </w:r>
          </w:p>
        </w:tc>
        <w:tc>
          <w:tcPr>
            <w:tcW w:w="3225" w:type="dxa"/>
            <w:vAlign w:val="center"/>
          </w:tcPr>
          <w:p w:rsidR="00326DEA" w:rsidRPr="00C80854" w:rsidRDefault="00326DEA" w:rsidP="003D1BCD">
            <w:pPr>
              <w:pStyle w:val="a9"/>
              <w:ind w:left="0" w:firstLine="0"/>
              <w:jc w:val="center"/>
              <w:rPr>
                <w:sz w:val="24"/>
                <w:szCs w:val="24"/>
                <w:lang w:val="uk-UA"/>
              </w:rPr>
            </w:pPr>
            <w:r w:rsidRPr="00326DEA">
              <w:rPr>
                <w:sz w:val="24"/>
                <w:szCs w:val="24"/>
                <w:lang w:val="uk-UA"/>
              </w:rPr>
              <w:t>Покращити здатність швидко приймати рішення в умовах обмеженого часу</w:t>
            </w:r>
          </w:p>
        </w:tc>
      </w:tr>
      <w:tr w:rsidR="00326DEA" w:rsidRPr="00C80854" w:rsidTr="003D1BCD">
        <w:tc>
          <w:tcPr>
            <w:tcW w:w="6629" w:type="dxa"/>
          </w:tcPr>
          <w:p w:rsidR="00326DEA" w:rsidRDefault="00AD13B1" w:rsidP="00326DEA">
            <w:pPr>
              <w:tabs>
                <w:tab w:val="left" w:pos="284"/>
                <w:tab w:val="num" w:pos="1134"/>
                <w:tab w:val="num" w:pos="1440"/>
              </w:tabs>
              <w:ind w:firstLine="0"/>
              <w:rPr>
                <w:sz w:val="24"/>
                <w:szCs w:val="24"/>
                <w:lang w:val="uk-UA"/>
              </w:rPr>
            </w:pPr>
            <w:r w:rsidRPr="00AD13B1">
              <w:rPr>
                <w:sz w:val="24"/>
                <w:szCs w:val="24"/>
                <w:lang w:val="uk-UA"/>
              </w:rPr>
              <w:t>Аналіз маршрутів</w:t>
            </w:r>
            <w:r>
              <w:rPr>
                <w:sz w:val="24"/>
                <w:szCs w:val="24"/>
                <w:lang w:val="uk-UA"/>
              </w:rPr>
              <w:t>:</w:t>
            </w:r>
          </w:p>
          <w:p w:rsidR="00AD13B1" w:rsidRPr="00AD13B1" w:rsidRDefault="00AD13B1">
            <w:pPr>
              <w:numPr>
                <w:ilvl w:val="0"/>
                <w:numId w:val="15"/>
              </w:numPr>
              <w:tabs>
                <w:tab w:val="clear" w:pos="720"/>
                <w:tab w:val="left" w:pos="284"/>
                <w:tab w:val="num" w:pos="993"/>
                <w:tab w:val="num" w:pos="1134"/>
                <w:tab w:val="num" w:pos="1440"/>
              </w:tabs>
              <w:ind w:left="0" w:firstLine="0"/>
              <w:rPr>
                <w:sz w:val="24"/>
                <w:szCs w:val="24"/>
                <w:lang w:val="uk-UA"/>
              </w:rPr>
            </w:pPr>
            <w:r w:rsidRPr="00AD13B1">
              <w:rPr>
                <w:rFonts w:eastAsia="Times New Roman" w:cs="Times New Roman"/>
                <w:sz w:val="24"/>
                <w:szCs w:val="24"/>
                <w:lang w:val="uk-UA" w:eastAsia="ru-RU"/>
              </w:rPr>
              <w:t>на спортивній карті обраної місцевості (ліс, парк) визначається стартова точка та три контрольні пункти</w:t>
            </w:r>
            <w:r>
              <w:rPr>
                <w:rFonts w:eastAsia="Times New Roman" w:cs="Times New Roman"/>
                <w:sz w:val="24"/>
                <w:szCs w:val="24"/>
                <w:lang w:val="uk-UA" w:eastAsia="ru-RU"/>
              </w:rPr>
              <w:t>;</w:t>
            </w:r>
          </w:p>
          <w:p w:rsidR="00AD13B1" w:rsidRPr="00AD13B1" w:rsidRDefault="00AD13B1">
            <w:pPr>
              <w:numPr>
                <w:ilvl w:val="0"/>
                <w:numId w:val="15"/>
              </w:numPr>
              <w:tabs>
                <w:tab w:val="clear" w:pos="720"/>
                <w:tab w:val="left" w:pos="284"/>
                <w:tab w:val="num" w:pos="993"/>
                <w:tab w:val="num" w:pos="1134"/>
                <w:tab w:val="num" w:pos="1440"/>
              </w:tabs>
              <w:ind w:left="0" w:firstLine="0"/>
              <w:rPr>
                <w:sz w:val="24"/>
                <w:szCs w:val="24"/>
                <w:lang w:val="uk-UA"/>
              </w:rPr>
            </w:pPr>
            <w:r w:rsidRPr="00AD13B1">
              <w:rPr>
                <w:rFonts w:eastAsia="Times New Roman" w:cs="Times New Roman"/>
                <w:sz w:val="24"/>
                <w:szCs w:val="24"/>
                <w:lang w:val="uk-UA" w:eastAsia="ru-RU"/>
              </w:rPr>
              <w:t>для кожного перегону між КП продумуються два можливих варіанти проходження маршруту</w:t>
            </w:r>
            <w:r>
              <w:rPr>
                <w:rFonts w:eastAsia="Times New Roman" w:cs="Times New Roman"/>
                <w:sz w:val="24"/>
                <w:szCs w:val="24"/>
                <w:lang w:val="uk-UA" w:eastAsia="ru-RU"/>
              </w:rPr>
              <w:t>;</w:t>
            </w:r>
          </w:p>
          <w:p w:rsidR="00AD13B1" w:rsidRPr="00AD13B1" w:rsidRDefault="00AD13B1">
            <w:pPr>
              <w:numPr>
                <w:ilvl w:val="0"/>
                <w:numId w:val="15"/>
              </w:numPr>
              <w:tabs>
                <w:tab w:val="clear" w:pos="720"/>
                <w:tab w:val="left" w:pos="284"/>
                <w:tab w:val="num" w:pos="993"/>
                <w:tab w:val="num" w:pos="1134"/>
                <w:tab w:val="num" w:pos="1440"/>
              </w:tabs>
              <w:ind w:left="0" w:firstLine="0"/>
              <w:rPr>
                <w:sz w:val="24"/>
                <w:szCs w:val="24"/>
                <w:lang w:val="uk-UA"/>
              </w:rPr>
            </w:pPr>
            <w:r w:rsidRPr="00AD13B1">
              <w:rPr>
                <w:rFonts w:eastAsia="Times New Roman" w:cs="Times New Roman"/>
                <w:sz w:val="24"/>
                <w:szCs w:val="24"/>
                <w:lang w:val="uk-UA" w:eastAsia="ru-RU"/>
              </w:rPr>
              <w:t>виконується пошук усіх КП за одним з обраних варіантів, після чого необхідно повернутися на старт</w:t>
            </w:r>
            <w:r>
              <w:rPr>
                <w:rFonts w:eastAsia="Times New Roman" w:cs="Times New Roman"/>
                <w:sz w:val="24"/>
                <w:szCs w:val="24"/>
                <w:lang w:val="uk-UA" w:eastAsia="ru-RU"/>
              </w:rPr>
              <w:t>;</w:t>
            </w:r>
          </w:p>
          <w:p w:rsidR="00AD13B1" w:rsidRPr="00F65290" w:rsidRDefault="00AD13B1">
            <w:pPr>
              <w:numPr>
                <w:ilvl w:val="0"/>
                <w:numId w:val="15"/>
              </w:numPr>
              <w:tabs>
                <w:tab w:val="clear" w:pos="720"/>
                <w:tab w:val="left" w:pos="284"/>
                <w:tab w:val="num" w:pos="993"/>
                <w:tab w:val="num" w:pos="1134"/>
                <w:tab w:val="num" w:pos="1440"/>
              </w:tabs>
              <w:ind w:left="0" w:firstLine="0"/>
              <w:rPr>
                <w:sz w:val="24"/>
                <w:szCs w:val="24"/>
                <w:lang w:val="uk-UA"/>
              </w:rPr>
            </w:pPr>
            <w:r w:rsidRPr="00AD13B1">
              <w:rPr>
                <w:rFonts w:eastAsia="Times New Roman" w:cs="Times New Roman"/>
                <w:sz w:val="24"/>
                <w:szCs w:val="24"/>
                <w:lang w:val="uk-UA" w:eastAsia="ru-RU"/>
              </w:rPr>
              <w:t xml:space="preserve">далі проходяться ті самі КП, але іншим варіантом маршруту. </w:t>
            </w:r>
          </w:p>
        </w:tc>
        <w:tc>
          <w:tcPr>
            <w:tcW w:w="3225" w:type="dxa"/>
            <w:vAlign w:val="center"/>
          </w:tcPr>
          <w:p w:rsidR="00326DEA" w:rsidRPr="00715D2C" w:rsidRDefault="00AD13B1" w:rsidP="003D1BCD">
            <w:pPr>
              <w:pStyle w:val="a9"/>
              <w:ind w:left="0" w:firstLine="0"/>
              <w:jc w:val="center"/>
              <w:rPr>
                <w:sz w:val="24"/>
                <w:szCs w:val="24"/>
                <w:lang w:val="uk-UA"/>
              </w:rPr>
            </w:pPr>
            <w:r w:rsidRPr="00AD13B1">
              <w:rPr>
                <w:sz w:val="24"/>
                <w:szCs w:val="24"/>
                <w:lang w:val="uk-UA"/>
              </w:rPr>
              <w:t>Навчитися аналізувати та порівнювати різні варіанти маршруту</w:t>
            </w:r>
          </w:p>
        </w:tc>
      </w:tr>
    </w:tbl>
    <w:p w:rsidR="00326DEA" w:rsidRDefault="00326DEA" w:rsidP="00326DEA">
      <w:pPr>
        <w:rPr>
          <w:szCs w:val="28"/>
          <w:lang w:val="uk-UA"/>
        </w:rPr>
      </w:pPr>
    </w:p>
    <w:p w:rsidR="005C0144" w:rsidRPr="005C0144" w:rsidRDefault="005C0144" w:rsidP="005C0144">
      <w:pPr>
        <w:pStyle w:val="a9"/>
        <w:ind w:left="0"/>
        <w:rPr>
          <w:szCs w:val="28"/>
          <w:lang w:val="uk-UA"/>
        </w:rPr>
      </w:pPr>
      <w:r w:rsidRPr="005C0144">
        <w:rPr>
          <w:szCs w:val="28"/>
          <w:lang w:val="uk-UA"/>
        </w:rPr>
        <w:t xml:space="preserve">Застосування цих вправ у </w:t>
      </w:r>
      <w:r w:rsidR="00B75836">
        <w:rPr>
          <w:szCs w:val="28"/>
          <w:lang w:val="uk-UA"/>
        </w:rPr>
        <w:t>освітньому</w:t>
      </w:r>
      <w:r w:rsidRPr="005C0144">
        <w:rPr>
          <w:szCs w:val="28"/>
          <w:lang w:val="uk-UA"/>
        </w:rPr>
        <w:t xml:space="preserve"> процесі дозволяє значно покращити навички орієнтування, підвищити рівень фізичної підготовки та навчитися швидко і правильно приймати рішення в умовах реального середовища. Регулярне виконання вправ сприяє формуванню впевненості в орієнтуванні на місцевості.</w:t>
      </w:r>
    </w:p>
    <w:p w:rsidR="00C3682F" w:rsidRDefault="00C3682F" w:rsidP="00C3682F">
      <w:pPr>
        <w:pStyle w:val="a9"/>
        <w:ind w:left="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0" w:name="_Toc193797473"/>
      <w:r>
        <w:rPr>
          <w:b/>
          <w:sz w:val="28"/>
          <w:szCs w:val="28"/>
          <w:lang w:val="uk-UA"/>
        </w:rPr>
        <w:t>5</w:t>
      </w:r>
      <w:r w:rsidRPr="004A256C">
        <w:rPr>
          <w:b/>
          <w:sz w:val="28"/>
          <w:szCs w:val="28"/>
          <w:lang w:val="uk-UA"/>
        </w:rPr>
        <w:t xml:space="preserve">. </w:t>
      </w:r>
      <w:r w:rsidRPr="00C3682F">
        <w:rPr>
          <w:b/>
          <w:sz w:val="28"/>
          <w:szCs w:val="28"/>
          <w:lang w:val="uk-UA"/>
        </w:rPr>
        <w:t>Проведення тренувань на різних типах місцевості</w:t>
      </w:r>
      <w:bookmarkEnd w:id="50"/>
    </w:p>
    <w:p w:rsidR="00C3682F" w:rsidRPr="004A256C" w:rsidRDefault="00C3682F" w:rsidP="00C3682F">
      <w:pPr>
        <w:pStyle w:val="ab"/>
        <w:spacing w:before="0" w:beforeAutospacing="0" w:after="0" w:afterAutospacing="0"/>
        <w:rPr>
          <w:sz w:val="28"/>
          <w:szCs w:val="28"/>
          <w:lang w:val="uk-UA"/>
        </w:rPr>
      </w:pPr>
    </w:p>
    <w:p w:rsidR="005C0144" w:rsidRDefault="005C0144" w:rsidP="005C0144">
      <w:pPr>
        <w:pStyle w:val="a9"/>
        <w:ind w:left="0"/>
        <w:rPr>
          <w:szCs w:val="28"/>
          <w:lang w:val="uk-UA"/>
        </w:rPr>
      </w:pPr>
      <w:r w:rsidRPr="005C0144">
        <w:rPr>
          <w:szCs w:val="28"/>
          <w:lang w:val="uk-UA"/>
        </w:rPr>
        <w:t xml:space="preserve">Успішність </w:t>
      </w:r>
      <w:r w:rsidR="00951D95">
        <w:rPr>
          <w:szCs w:val="28"/>
          <w:lang w:val="uk-UA"/>
        </w:rPr>
        <w:t>навчально-</w:t>
      </w:r>
      <w:r w:rsidRPr="005C0144">
        <w:rPr>
          <w:szCs w:val="28"/>
          <w:lang w:val="uk-UA"/>
        </w:rPr>
        <w:t xml:space="preserve">тренувального процесу </w:t>
      </w:r>
      <w:r w:rsidR="00951D95">
        <w:rPr>
          <w:szCs w:val="28"/>
          <w:lang w:val="uk-UA"/>
        </w:rPr>
        <w:t xml:space="preserve">зі спортивного орієнтування </w:t>
      </w:r>
      <w:r w:rsidRPr="005C0144">
        <w:rPr>
          <w:szCs w:val="28"/>
          <w:lang w:val="uk-UA"/>
        </w:rPr>
        <w:t>залежить від правильного вибору місцевості, яка має відповідати рівню підготовки спортсменів та сприяти вдосконаленню їхніх навичок.</w:t>
      </w:r>
    </w:p>
    <w:p w:rsidR="00520C63" w:rsidRPr="005C0144" w:rsidRDefault="00520C63" w:rsidP="005C0144">
      <w:pPr>
        <w:pStyle w:val="a9"/>
        <w:ind w:left="0"/>
        <w:rPr>
          <w:szCs w:val="28"/>
          <w:lang w:val="uk-UA"/>
        </w:rPr>
      </w:pPr>
      <w:r>
        <w:rPr>
          <w:szCs w:val="28"/>
          <w:lang w:val="uk-UA"/>
        </w:rPr>
        <w:t>Визначають декілька основних типів місцевості для спортивного орієнтування: лісова, гірська, відкрита, міська.</w:t>
      </w:r>
    </w:p>
    <w:p w:rsidR="005C0144" w:rsidRPr="005C0144" w:rsidRDefault="005C0144" w:rsidP="005C0144">
      <w:pPr>
        <w:pStyle w:val="a9"/>
        <w:ind w:left="0"/>
        <w:rPr>
          <w:szCs w:val="28"/>
          <w:lang w:val="uk-UA"/>
        </w:rPr>
      </w:pPr>
      <w:r w:rsidRPr="009F49C6">
        <w:rPr>
          <w:i/>
          <w:iCs/>
          <w:szCs w:val="28"/>
          <w:lang w:val="uk-UA"/>
        </w:rPr>
        <w:t>Лісова місцевість</w:t>
      </w:r>
      <w:r w:rsidRPr="005C0144">
        <w:rPr>
          <w:szCs w:val="28"/>
          <w:lang w:val="uk-UA"/>
        </w:rPr>
        <w:t xml:space="preserve"> є найпоширенішою для змагань та тренувань з орієнтування. Основні особливості:</w:t>
      </w:r>
    </w:p>
    <w:p w:rsidR="005C0144" w:rsidRPr="009F49C6" w:rsidRDefault="005C0144" w:rsidP="00F46866">
      <w:pPr>
        <w:numPr>
          <w:ilvl w:val="0"/>
          <w:numId w:val="15"/>
        </w:numPr>
        <w:tabs>
          <w:tab w:val="clear" w:pos="720"/>
          <w:tab w:val="num" w:pos="993"/>
        </w:tabs>
        <w:ind w:left="0" w:firstLine="709"/>
        <w:rPr>
          <w:rFonts w:eastAsia="Times New Roman" w:cs="Times New Roman"/>
          <w:szCs w:val="28"/>
          <w:lang w:val="uk-UA" w:eastAsia="ru-RU"/>
        </w:rPr>
      </w:pPr>
      <w:r w:rsidRPr="009F49C6">
        <w:rPr>
          <w:rFonts w:eastAsia="Times New Roman" w:cs="Times New Roman"/>
          <w:szCs w:val="28"/>
          <w:lang w:val="uk-UA" w:eastAsia="ru-RU"/>
        </w:rPr>
        <w:lastRenderedPageBreak/>
        <w:t>наявність природних перешкод (дерева, чагарники, струмки);</w:t>
      </w:r>
    </w:p>
    <w:p w:rsidR="005C0144" w:rsidRPr="009F49C6" w:rsidRDefault="005C0144" w:rsidP="00F46866">
      <w:pPr>
        <w:numPr>
          <w:ilvl w:val="0"/>
          <w:numId w:val="15"/>
        </w:numPr>
        <w:tabs>
          <w:tab w:val="clear" w:pos="720"/>
          <w:tab w:val="num" w:pos="993"/>
        </w:tabs>
        <w:ind w:left="0" w:firstLine="709"/>
        <w:rPr>
          <w:rFonts w:eastAsia="Times New Roman" w:cs="Times New Roman"/>
          <w:szCs w:val="28"/>
          <w:lang w:val="uk-UA" w:eastAsia="ru-RU"/>
        </w:rPr>
      </w:pPr>
      <w:r w:rsidRPr="009F49C6">
        <w:rPr>
          <w:rFonts w:eastAsia="Times New Roman" w:cs="Times New Roman"/>
          <w:szCs w:val="28"/>
          <w:lang w:val="uk-UA" w:eastAsia="ru-RU"/>
        </w:rPr>
        <w:t>складний рельєф із ярами, підйомами та спусками;</w:t>
      </w:r>
    </w:p>
    <w:p w:rsidR="009F49C6" w:rsidRPr="009F49C6" w:rsidRDefault="005C0144" w:rsidP="00F46866">
      <w:pPr>
        <w:numPr>
          <w:ilvl w:val="0"/>
          <w:numId w:val="15"/>
        </w:numPr>
        <w:tabs>
          <w:tab w:val="clear" w:pos="720"/>
          <w:tab w:val="num" w:pos="993"/>
        </w:tabs>
        <w:ind w:left="0" w:firstLine="709"/>
        <w:rPr>
          <w:szCs w:val="28"/>
          <w:lang w:val="uk-UA"/>
        </w:rPr>
      </w:pPr>
      <w:r w:rsidRPr="009F49C6">
        <w:rPr>
          <w:rFonts w:eastAsia="Times New Roman" w:cs="Times New Roman"/>
          <w:szCs w:val="28"/>
          <w:lang w:val="uk-UA" w:eastAsia="ru-RU"/>
        </w:rPr>
        <w:t xml:space="preserve">обмежена видимість через густу рослинність. </w:t>
      </w:r>
    </w:p>
    <w:p w:rsidR="005C0144" w:rsidRPr="005C0144" w:rsidRDefault="009F49C6" w:rsidP="009F49C6">
      <w:pPr>
        <w:tabs>
          <w:tab w:val="num" w:pos="1134"/>
          <w:tab w:val="num" w:pos="1440"/>
        </w:tabs>
        <w:rPr>
          <w:szCs w:val="28"/>
          <w:lang w:val="uk-UA"/>
        </w:rPr>
      </w:pPr>
      <w:r>
        <w:rPr>
          <w:rFonts w:eastAsia="Times New Roman" w:cs="Times New Roman"/>
          <w:szCs w:val="28"/>
          <w:lang w:val="uk-UA" w:eastAsia="ru-RU"/>
        </w:rPr>
        <w:t xml:space="preserve">Навчально-тренувальні заняття у лісовій місцевості </w:t>
      </w:r>
      <w:r w:rsidR="005C0144" w:rsidRPr="005C0144">
        <w:rPr>
          <w:szCs w:val="28"/>
          <w:lang w:val="uk-UA"/>
        </w:rPr>
        <w:t>повинні включати вправи на читання карти, визначення напрямку руху та орієнтування за природними об</w:t>
      </w:r>
      <w:r>
        <w:rPr>
          <w:szCs w:val="28"/>
          <w:lang w:val="uk-UA"/>
        </w:rPr>
        <w:t>’</w:t>
      </w:r>
      <w:r w:rsidR="005C0144" w:rsidRPr="005C0144">
        <w:rPr>
          <w:szCs w:val="28"/>
          <w:lang w:val="uk-UA"/>
        </w:rPr>
        <w:t>єктами.</w:t>
      </w:r>
    </w:p>
    <w:p w:rsidR="005C0144" w:rsidRPr="005C0144" w:rsidRDefault="005C0144" w:rsidP="005C0144">
      <w:pPr>
        <w:pStyle w:val="a9"/>
        <w:ind w:left="0"/>
        <w:rPr>
          <w:szCs w:val="28"/>
          <w:lang w:val="uk-UA"/>
        </w:rPr>
      </w:pPr>
      <w:r w:rsidRPr="009F49C6">
        <w:rPr>
          <w:i/>
          <w:iCs/>
          <w:szCs w:val="28"/>
          <w:lang w:val="uk-UA"/>
        </w:rPr>
        <w:t>Гірська місцевість</w:t>
      </w:r>
      <w:r w:rsidRPr="005C0144">
        <w:rPr>
          <w:szCs w:val="28"/>
          <w:lang w:val="uk-UA"/>
        </w:rPr>
        <w:t xml:space="preserve"> </w:t>
      </w:r>
      <w:r w:rsidR="009F49C6">
        <w:rPr>
          <w:szCs w:val="28"/>
          <w:lang w:val="uk-UA"/>
        </w:rPr>
        <w:t xml:space="preserve">– це завжди </w:t>
      </w:r>
      <w:r w:rsidRPr="005C0144">
        <w:rPr>
          <w:szCs w:val="28"/>
          <w:lang w:val="uk-UA"/>
        </w:rPr>
        <w:t xml:space="preserve">додаткові труднощі через перепади висот, зміну погодних умов та складність рельєфу. </w:t>
      </w:r>
      <w:r w:rsidR="00DD1BAE">
        <w:rPr>
          <w:szCs w:val="28"/>
          <w:lang w:val="uk-UA"/>
        </w:rPr>
        <w:t xml:space="preserve">Під час тренувань у гірській місцевості </w:t>
      </w:r>
      <w:r w:rsidRPr="005C0144">
        <w:rPr>
          <w:szCs w:val="28"/>
          <w:lang w:val="uk-UA"/>
        </w:rPr>
        <w:t>особливу увагу слід приділити роботі з висотними лініями на карті, техніці руху по схилах та орієнтуванню в умовах обмеженої видимості.</w:t>
      </w:r>
    </w:p>
    <w:p w:rsidR="005C0144" w:rsidRPr="005C0144" w:rsidRDefault="005C0144" w:rsidP="005C0144">
      <w:pPr>
        <w:pStyle w:val="a9"/>
        <w:ind w:left="0"/>
        <w:rPr>
          <w:szCs w:val="28"/>
          <w:lang w:val="uk-UA"/>
        </w:rPr>
      </w:pPr>
      <w:r w:rsidRPr="00DD1BAE">
        <w:rPr>
          <w:i/>
          <w:iCs/>
          <w:szCs w:val="28"/>
          <w:lang w:val="uk-UA"/>
        </w:rPr>
        <w:t>Відкрита місцевість</w:t>
      </w:r>
      <w:r w:rsidRPr="005C0144">
        <w:rPr>
          <w:szCs w:val="28"/>
          <w:lang w:val="uk-UA"/>
        </w:rPr>
        <w:t xml:space="preserve"> (степ, луки) </w:t>
      </w:r>
      <w:r w:rsidR="00286E1A">
        <w:rPr>
          <w:szCs w:val="28"/>
          <w:lang w:val="uk-UA"/>
        </w:rPr>
        <w:t xml:space="preserve">– </w:t>
      </w:r>
      <w:r w:rsidR="00286E1A" w:rsidRPr="005C0144">
        <w:rPr>
          <w:szCs w:val="28"/>
          <w:lang w:val="uk-UA"/>
        </w:rPr>
        <w:t xml:space="preserve">характеризується </w:t>
      </w:r>
      <w:r w:rsidRPr="005C0144">
        <w:rPr>
          <w:szCs w:val="28"/>
          <w:lang w:val="uk-UA"/>
        </w:rPr>
        <w:t xml:space="preserve">відсутністю високих орієнтирів і мінімальними природними перешкодами. </w:t>
      </w:r>
      <w:r w:rsidR="00286E1A">
        <w:rPr>
          <w:szCs w:val="28"/>
          <w:lang w:val="uk-UA"/>
        </w:rPr>
        <w:t xml:space="preserve">Під час тренувальних занять </w:t>
      </w:r>
      <w:r w:rsidRPr="005C0144">
        <w:rPr>
          <w:szCs w:val="28"/>
          <w:lang w:val="uk-UA"/>
        </w:rPr>
        <w:t>акцент варто зробити на визначенні напрямку руху за компасом та використанні точкових орієнтирів (дороги, самотні дерева, водойми).</w:t>
      </w:r>
    </w:p>
    <w:p w:rsidR="005C0144" w:rsidRPr="005C0144" w:rsidRDefault="005C0144" w:rsidP="005C0144">
      <w:pPr>
        <w:pStyle w:val="a9"/>
        <w:ind w:left="0"/>
        <w:rPr>
          <w:szCs w:val="28"/>
          <w:lang w:val="uk-UA"/>
        </w:rPr>
      </w:pPr>
      <w:r w:rsidRPr="00286E1A">
        <w:rPr>
          <w:i/>
          <w:iCs/>
          <w:szCs w:val="28"/>
          <w:lang w:val="uk-UA"/>
        </w:rPr>
        <w:t>Міська місцевість</w:t>
      </w:r>
      <w:r w:rsidRPr="005C0144">
        <w:rPr>
          <w:szCs w:val="28"/>
          <w:lang w:val="uk-UA"/>
        </w:rPr>
        <w:t xml:space="preserve"> </w:t>
      </w:r>
      <w:r w:rsidR="00286C1A">
        <w:rPr>
          <w:szCs w:val="28"/>
          <w:lang w:val="uk-UA"/>
        </w:rPr>
        <w:t xml:space="preserve">– парки, сквери, житлові райони. Така місцевість добре підходить для проведення тренувальних змагань. </w:t>
      </w:r>
      <w:r w:rsidR="00360DE1">
        <w:rPr>
          <w:szCs w:val="28"/>
          <w:lang w:val="uk-UA"/>
        </w:rPr>
        <w:t xml:space="preserve">В умовах міської місцевості найкраще відпрацьовувати навички </w:t>
      </w:r>
      <w:r w:rsidRPr="005C0144">
        <w:rPr>
          <w:szCs w:val="28"/>
          <w:lang w:val="uk-UA"/>
        </w:rPr>
        <w:t>швидко</w:t>
      </w:r>
      <w:r w:rsidR="00360DE1">
        <w:rPr>
          <w:szCs w:val="28"/>
          <w:lang w:val="uk-UA"/>
        </w:rPr>
        <w:t>го</w:t>
      </w:r>
      <w:r w:rsidRPr="005C0144">
        <w:rPr>
          <w:szCs w:val="28"/>
          <w:lang w:val="uk-UA"/>
        </w:rPr>
        <w:t xml:space="preserve"> орієнтува</w:t>
      </w:r>
      <w:r w:rsidR="00360DE1">
        <w:rPr>
          <w:szCs w:val="28"/>
          <w:lang w:val="uk-UA"/>
        </w:rPr>
        <w:t xml:space="preserve">ння </w:t>
      </w:r>
      <w:r w:rsidRPr="005C0144">
        <w:rPr>
          <w:szCs w:val="28"/>
          <w:lang w:val="uk-UA"/>
        </w:rPr>
        <w:t>за штучними орієнтирами (будівлі, дороги)</w:t>
      </w:r>
      <w:r w:rsidR="00360DE1">
        <w:rPr>
          <w:szCs w:val="28"/>
          <w:lang w:val="uk-UA"/>
        </w:rPr>
        <w:t xml:space="preserve">. </w:t>
      </w:r>
    </w:p>
    <w:p w:rsidR="005C0144" w:rsidRPr="005C0144" w:rsidRDefault="005C0144" w:rsidP="005C0144">
      <w:pPr>
        <w:pStyle w:val="a9"/>
        <w:ind w:left="0"/>
        <w:rPr>
          <w:szCs w:val="28"/>
          <w:lang w:val="uk-UA"/>
        </w:rPr>
      </w:pPr>
      <w:r w:rsidRPr="005C0144">
        <w:rPr>
          <w:szCs w:val="28"/>
          <w:lang w:val="uk-UA"/>
        </w:rPr>
        <w:t>Тренування на різних типах місцевості допомагають спортсменам адаптуватися до змінних умов, удосконалити навички та підвищити рівень фізичної та психологічної підготовки.</w:t>
      </w:r>
    </w:p>
    <w:p w:rsidR="00C3682F" w:rsidRDefault="00C3682F" w:rsidP="00C3682F">
      <w:pPr>
        <w:pStyle w:val="a9"/>
        <w:ind w:left="0"/>
        <w:contextualSpacing w:val="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1" w:name="_Toc193797474"/>
      <w:r>
        <w:rPr>
          <w:b/>
          <w:sz w:val="28"/>
          <w:szCs w:val="28"/>
          <w:lang w:val="uk-UA"/>
        </w:rPr>
        <w:t>6</w:t>
      </w:r>
      <w:r w:rsidRPr="004A256C">
        <w:rPr>
          <w:b/>
          <w:sz w:val="28"/>
          <w:szCs w:val="28"/>
          <w:lang w:val="uk-UA"/>
        </w:rPr>
        <w:t xml:space="preserve">. </w:t>
      </w:r>
      <w:r w:rsidRPr="00C3682F">
        <w:rPr>
          <w:b/>
          <w:sz w:val="28"/>
          <w:szCs w:val="28"/>
          <w:lang w:val="uk-UA"/>
        </w:rPr>
        <w:t>Фізична підготовка під час практичних занять</w:t>
      </w:r>
      <w:bookmarkEnd w:id="51"/>
    </w:p>
    <w:p w:rsidR="00C3682F" w:rsidRPr="004A256C" w:rsidRDefault="00C3682F" w:rsidP="00C3682F">
      <w:pPr>
        <w:pStyle w:val="ab"/>
        <w:spacing w:before="0" w:beforeAutospacing="0" w:after="0" w:afterAutospacing="0"/>
        <w:rPr>
          <w:sz w:val="28"/>
          <w:szCs w:val="28"/>
          <w:lang w:val="uk-UA"/>
        </w:rPr>
      </w:pPr>
    </w:p>
    <w:p w:rsidR="00656E5B" w:rsidRPr="00656E5B" w:rsidRDefault="00656E5B" w:rsidP="00656E5B">
      <w:pPr>
        <w:pStyle w:val="a9"/>
        <w:ind w:left="0"/>
        <w:rPr>
          <w:szCs w:val="28"/>
          <w:lang w:val="uk-UA"/>
        </w:rPr>
      </w:pPr>
      <w:r w:rsidRPr="00656E5B">
        <w:rPr>
          <w:szCs w:val="28"/>
          <w:lang w:val="uk-UA"/>
        </w:rPr>
        <w:t>Під час практичних занять з орієнтування необхідно враховувати основні фізичні якості спортсменів і цілеспрямовано їх розвивати.</w:t>
      </w:r>
    </w:p>
    <w:p w:rsidR="00656E5B" w:rsidRPr="00F36F30" w:rsidRDefault="00656E5B" w:rsidP="00F36F30">
      <w:pPr>
        <w:rPr>
          <w:szCs w:val="28"/>
          <w:lang w:val="uk-UA"/>
        </w:rPr>
      </w:pPr>
      <w:r w:rsidRPr="00F36F30">
        <w:rPr>
          <w:i/>
          <w:iCs/>
          <w:szCs w:val="28"/>
          <w:lang w:val="uk-UA"/>
        </w:rPr>
        <w:t>Загальна фізична підготовка</w:t>
      </w:r>
      <w:r w:rsidRPr="00F36F30">
        <w:rPr>
          <w:szCs w:val="28"/>
          <w:lang w:val="uk-UA"/>
        </w:rPr>
        <w:t xml:space="preserve"> – спрямована на розвиток базових фізичних якостей, які необхідні для успішного орієнтування</w:t>
      </w:r>
      <w:r w:rsidR="00F36F30">
        <w:rPr>
          <w:szCs w:val="28"/>
          <w:lang w:val="uk-UA"/>
        </w:rPr>
        <w:t xml:space="preserve"> й в</w:t>
      </w:r>
      <w:r w:rsidRPr="00F36F30">
        <w:rPr>
          <w:szCs w:val="28"/>
          <w:lang w:val="uk-UA"/>
        </w:rPr>
        <w:t>ключає:</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кросові пробіжки для розвитку витривалості;</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загальнорозвивальні вправи для зміцнення м’язів;</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стрибкові вправи для розвитку сили та вибухової швидкості.</w:t>
      </w:r>
    </w:p>
    <w:p w:rsidR="00656E5B" w:rsidRPr="00F36F30" w:rsidRDefault="00656E5B" w:rsidP="00F36F30">
      <w:pPr>
        <w:rPr>
          <w:szCs w:val="28"/>
          <w:lang w:val="uk-UA"/>
        </w:rPr>
      </w:pPr>
      <w:r w:rsidRPr="00F36F30">
        <w:rPr>
          <w:i/>
          <w:iCs/>
          <w:szCs w:val="28"/>
          <w:lang w:val="uk-UA"/>
        </w:rPr>
        <w:t>Спеціальна фізична підготовка</w:t>
      </w:r>
      <w:r w:rsidRPr="00F36F30">
        <w:rPr>
          <w:szCs w:val="28"/>
          <w:lang w:val="uk-UA"/>
        </w:rPr>
        <w:t xml:space="preserve"> – містить вправи, що імітують умови змагань з орієнтування</w:t>
      </w:r>
      <w:r w:rsidR="00F36F30">
        <w:rPr>
          <w:szCs w:val="28"/>
          <w:lang w:val="uk-UA"/>
        </w:rPr>
        <w:t xml:space="preserve"> включає</w:t>
      </w:r>
      <w:r w:rsidRPr="00F36F30">
        <w:rPr>
          <w:szCs w:val="28"/>
          <w:lang w:val="uk-UA"/>
        </w:rPr>
        <w:t>:</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біг пересіченою місцевістю (ліс, пагорби, болота);</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вправи на швидке реагування на зміну рельєфу;</w:t>
      </w:r>
    </w:p>
    <w:p w:rsidR="00656E5B" w:rsidRPr="00F36F30" w:rsidRDefault="00F36F30" w:rsidP="00F46866">
      <w:pPr>
        <w:numPr>
          <w:ilvl w:val="0"/>
          <w:numId w:val="15"/>
        </w:numPr>
        <w:tabs>
          <w:tab w:val="clear" w:pos="720"/>
          <w:tab w:val="num" w:pos="993"/>
        </w:tabs>
        <w:ind w:left="0" w:firstLine="709"/>
        <w:rPr>
          <w:rFonts w:eastAsia="Times New Roman" w:cs="Times New Roman"/>
          <w:szCs w:val="28"/>
          <w:lang w:val="uk-UA" w:eastAsia="ru-RU"/>
        </w:rPr>
      </w:pPr>
      <w:r w:rsidRPr="00F36F30">
        <w:rPr>
          <w:rFonts w:eastAsia="Times New Roman" w:cs="Times New Roman"/>
          <w:szCs w:val="28"/>
          <w:lang w:val="uk-UA" w:eastAsia="ru-RU"/>
        </w:rPr>
        <w:t>навчання правильному розподілу зусиль на довгих дистанціях.</w:t>
      </w:r>
    </w:p>
    <w:p w:rsidR="00D62F79" w:rsidRDefault="00D62F79" w:rsidP="00D62F79">
      <w:pPr>
        <w:rPr>
          <w:szCs w:val="28"/>
          <w:lang w:val="uk-UA"/>
        </w:rPr>
      </w:pPr>
      <w:r>
        <w:rPr>
          <w:szCs w:val="28"/>
          <w:lang w:val="uk-UA"/>
        </w:rPr>
        <w:t>Фізична підготовка у спортивному орієнтуванні спрямована на розвиток витривалості, сили та координації, гнучкості.</w:t>
      </w:r>
    </w:p>
    <w:p w:rsidR="00656E5B" w:rsidRPr="00D62F79" w:rsidRDefault="00656E5B" w:rsidP="00D62F79">
      <w:pPr>
        <w:rPr>
          <w:szCs w:val="28"/>
          <w:lang w:val="uk-UA"/>
        </w:rPr>
      </w:pPr>
      <w:r w:rsidRPr="00D62F79">
        <w:rPr>
          <w:i/>
          <w:iCs/>
          <w:szCs w:val="28"/>
          <w:lang w:val="uk-UA"/>
        </w:rPr>
        <w:t>Витривалість</w:t>
      </w:r>
      <w:r w:rsidRPr="00D62F79">
        <w:rPr>
          <w:szCs w:val="28"/>
          <w:lang w:val="uk-UA"/>
        </w:rPr>
        <w:t xml:space="preserve"> – ключовий фактор у спортивному орієнтуванні. Її розвиток здійснюється шляхом поступового збільшення дистанцій, зміни темпу бігу та використання інтервального тренування.</w:t>
      </w:r>
    </w:p>
    <w:p w:rsidR="00656E5B" w:rsidRPr="00656E5B" w:rsidRDefault="00656E5B" w:rsidP="003B63CE">
      <w:pPr>
        <w:rPr>
          <w:szCs w:val="28"/>
          <w:lang w:val="uk-UA"/>
        </w:rPr>
      </w:pPr>
      <w:r w:rsidRPr="00D62F79">
        <w:rPr>
          <w:i/>
          <w:iCs/>
          <w:szCs w:val="28"/>
          <w:lang w:val="uk-UA"/>
        </w:rPr>
        <w:t>Сила і координація</w:t>
      </w:r>
      <w:r w:rsidRPr="00D62F79">
        <w:rPr>
          <w:szCs w:val="28"/>
          <w:lang w:val="uk-UA"/>
        </w:rPr>
        <w:t xml:space="preserve"> – важливі для подолання природних перешкод (наприклад, повалені дерева, круті схили, річки). Для їх розвитку застосовуються</w:t>
      </w:r>
      <w:r w:rsidR="003B63CE">
        <w:rPr>
          <w:szCs w:val="28"/>
          <w:lang w:val="uk-UA"/>
        </w:rPr>
        <w:t xml:space="preserve"> </w:t>
      </w:r>
      <w:r w:rsidR="003B63CE" w:rsidRPr="00656E5B">
        <w:rPr>
          <w:szCs w:val="28"/>
          <w:lang w:val="uk-UA"/>
        </w:rPr>
        <w:t xml:space="preserve">вправи </w:t>
      </w:r>
      <w:r w:rsidRPr="00656E5B">
        <w:rPr>
          <w:szCs w:val="28"/>
          <w:lang w:val="uk-UA"/>
        </w:rPr>
        <w:t>з власною вагою</w:t>
      </w:r>
      <w:r w:rsidR="003B63CE">
        <w:rPr>
          <w:szCs w:val="28"/>
          <w:lang w:val="uk-UA"/>
        </w:rPr>
        <w:t xml:space="preserve">, </w:t>
      </w:r>
      <w:r w:rsidR="003B63CE" w:rsidRPr="00656E5B">
        <w:rPr>
          <w:szCs w:val="28"/>
          <w:lang w:val="uk-UA"/>
        </w:rPr>
        <w:t xml:space="preserve">комплексні </w:t>
      </w:r>
      <w:r w:rsidRPr="00656E5B">
        <w:rPr>
          <w:szCs w:val="28"/>
          <w:lang w:val="uk-UA"/>
        </w:rPr>
        <w:t xml:space="preserve">вправи на </w:t>
      </w:r>
      <w:r w:rsidR="003B63CE">
        <w:rPr>
          <w:szCs w:val="28"/>
          <w:lang w:val="uk-UA"/>
        </w:rPr>
        <w:t xml:space="preserve">координацію (складнокоординаційні вправи). </w:t>
      </w:r>
    </w:p>
    <w:p w:rsidR="00656E5B" w:rsidRPr="003B63CE" w:rsidRDefault="00656E5B" w:rsidP="003B63CE">
      <w:pPr>
        <w:rPr>
          <w:szCs w:val="28"/>
          <w:lang w:val="uk-UA"/>
        </w:rPr>
      </w:pPr>
      <w:r w:rsidRPr="003B63CE">
        <w:rPr>
          <w:i/>
          <w:iCs/>
          <w:szCs w:val="28"/>
          <w:lang w:val="uk-UA"/>
        </w:rPr>
        <w:lastRenderedPageBreak/>
        <w:t>Гнучкість</w:t>
      </w:r>
      <w:r w:rsidRPr="003B63CE">
        <w:rPr>
          <w:szCs w:val="28"/>
          <w:lang w:val="uk-UA"/>
        </w:rPr>
        <w:t xml:space="preserve"> – </w:t>
      </w:r>
      <w:r w:rsidR="001C247A">
        <w:rPr>
          <w:szCs w:val="28"/>
          <w:lang w:val="uk-UA"/>
        </w:rPr>
        <w:t xml:space="preserve">сприяє </w:t>
      </w:r>
      <w:r w:rsidRPr="003B63CE">
        <w:rPr>
          <w:szCs w:val="28"/>
          <w:lang w:val="uk-UA"/>
        </w:rPr>
        <w:t>зниж</w:t>
      </w:r>
      <w:r w:rsidR="001C247A">
        <w:rPr>
          <w:szCs w:val="28"/>
          <w:lang w:val="uk-UA"/>
        </w:rPr>
        <w:t xml:space="preserve">енню </w:t>
      </w:r>
      <w:r w:rsidRPr="003B63CE">
        <w:rPr>
          <w:szCs w:val="28"/>
          <w:lang w:val="uk-UA"/>
        </w:rPr>
        <w:t>ризик</w:t>
      </w:r>
      <w:r w:rsidR="001C247A">
        <w:rPr>
          <w:szCs w:val="28"/>
          <w:lang w:val="uk-UA"/>
        </w:rPr>
        <w:t>у</w:t>
      </w:r>
      <w:r w:rsidRPr="003B63CE">
        <w:rPr>
          <w:szCs w:val="28"/>
          <w:lang w:val="uk-UA"/>
        </w:rPr>
        <w:t xml:space="preserve"> травм і допомага</w:t>
      </w:r>
      <w:r w:rsidR="001C247A">
        <w:rPr>
          <w:szCs w:val="28"/>
          <w:lang w:val="uk-UA"/>
        </w:rPr>
        <w:t>є д</w:t>
      </w:r>
      <w:r w:rsidRPr="003B63CE">
        <w:rPr>
          <w:szCs w:val="28"/>
          <w:lang w:val="uk-UA"/>
        </w:rPr>
        <w:t>олати складні ділянки місцевості. Вправи на розтягнення слід виконувати як перед заняттям, так і після нього.</w:t>
      </w:r>
    </w:p>
    <w:p w:rsidR="00656E5B" w:rsidRPr="00656E5B" w:rsidRDefault="00247BDD" w:rsidP="00656E5B">
      <w:pPr>
        <w:pStyle w:val="a9"/>
        <w:ind w:left="0"/>
        <w:rPr>
          <w:szCs w:val="28"/>
          <w:lang w:val="uk-UA"/>
        </w:rPr>
      </w:pPr>
      <w:r>
        <w:rPr>
          <w:szCs w:val="28"/>
          <w:lang w:val="uk-UA"/>
        </w:rPr>
        <w:t>Тренувальні заняття у лісовій місцевості можуть містити наступні вправи на розвиток фізичної підготовленості:</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розминка</w:t>
      </w:r>
      <w:r w:rsidR="00656E5B" w:rsidRPr="00247BDD">
        <w:rPr>
          <w:rFonts w:eastAsia="Times New Roman" w:cs="Times New Roman"/>
          <w:szCs w:val="28"/>
          <w:lang w:val="uk-UA" w:eastAsia="ru-RU"/>
        </w:rPr>
        <w:t>: легкий біг (10 хв), динамічне розтягнення</w:t>
      </w:r>
      <w:r>
        <w:rPr>
          <w:rFonts w:eastAsia="Times New Roman" w:cs="Times New Roman"/>
          <w:szCs w:val="28"/>
          <w:lang w:val="uk-UA" w:eastAsia="ru-RU"/>
        </w:rPr>
        <w:t>;</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 xml:space="preserve">основна </w:t>
      </w:r>
      <w:r w:rsidR="00656E5B" w:rsidRPr="00247BDD">
        <w:rPr>
          <w:rFonts w:eastAsia="Times New Roman" w:cs="Times New Roman"/>
          <w:szCs w:val="28"/>
          <w:lang w:val="uk-UA" w:eastAsia="ru-RU"/>
        </w:rPr>
        <w:t>частина: біг по маркованому маршруту зі зміною швидкості</w:t>
      </w:r>
      <w:r>
        <w:rPr>
          <w:rFonts w:eastAsia="Times New Roman" w:cs="Times New Roman"/>
          <w:szCs w:val="28"/>
          <w:lang w:val="uk-UA" w:eastAsia="ru-RU"/>
        </w:rPr>
        <w:t>;</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 xml:space="preserve">заключна </w:t>
      </w:r>
      <w:r w:rsidR="00656E5B" w:rsidRPr="00247BDD">
        <w:rPr>
          <w:rFonts w:eastAsia="Times New Roman" w:cs="Times New Roman"/>
          <w:szCs w:val="28"/>
          <w:lang w:val="uk-UA" w:eastAsia="ru-RU"/>
        </w:rPr>
        <w:t>частина: відновлю</w:t>
      </w:r>
      <w:r w:rsidR="00E07DD7">
        <w:rPr>
          <w:rFonts w:eastAsia="Times New Roman" w:cs="Times New Roman"/>
          <w:szCs w:val="28"/>
          <w:lang w:val="uk-UA" w:eastAsia="ru-RU"/>
        </w:rPr>
        <w:t xml:space="preserve">вальні </w:t>
      </w:r>
      <w:r w:rsidR="00656E5B" w:rsidRPr="00247BDD">
        <w:rPr>
          <w:rFonts w:eastAsia="Times New Roman" w:cs="Times New Roman"/>
          <w:szCs w:val="28"/>
          <w:lang w:val="uk-UA" w:eastAsia="ru-RU"/>
        </w:rPr>
        <w:t>вправи, розтягнення.</w:t>
      </w:r>
    </w:p>
    <w:p w:rsidR="00247BDD" w:rsidRDefault="00247BDD" w:rsidP="00247BDD">
      <w:pPr>
        <w:pStyle w:val="a9"/>
        <w:ind w:left="0"/>
        <w:rPr>
          <w:szCs w:val="28"/>
          <w:lang w:val="uk-UA"/>
        </w:rPr>
      </w:pPr>
      <w:r>
        <w:rPr>
          <w:szCs w:val="28"/>
          <w:lang w:val="uk-UA"/>
        </w:rPr>
        <w:t>Тренувальні заняття у гірській місцевості можуть містити такі вправи на розвиток фізичної підготовленості:</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підйоми та спуски різної крут</w:t>
      </w:r>
      <w:r w:rsidR="00E07DD7">
        <w:rPr>
          <w:rFonts w:eastAsia="Times New Roman" w:cs="Times New Roman"/>
          <w:szCs w:val="28"/>
          <w:lang w:val="uk-UA" w:eastAsia="ru-RU"/>
        </w:rPr>
        <w:t>ості</w:t>
      </w:r>
      <w:r w:rsidRPr="00247BDD">
        <w:rPr>
          <w:rFonts w:eastAsia="Times New Roman" w:cs="Times New Roman"/>
          <w:szCs w:val="28"/>
          <w:lang w:val="uk-UA" w:eastAsia="ru-RU"/>
        </w:rPr>
        <w:t>;</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біг із прискоренням на рівних ділянках;</w:t>
      </w:r>
    </w:p>
    <w:p w:rsidR="00656E5B" w:rsidRPr="00247BDD" w:rsidRDefault="00247BDD" w:rsidP="00F46866">
      <w:pPr>
        <w:numPr>
          <w:ilvl w:val="0"/>
          <w:numId w:val="15"/>
        </w:numPr>
        <w:tabs>
          <w:tab w:val="clear" w:pos="720"/>
          <w:tab w:val="num" w:pos="993"/>
        </w:tabs>
        <w:ind w:left="0" w:firstLine="709"/>
        <w:rPr>
          <w:rFonts w:eastAsia="Times New Roman" w:cs="Times New Roman"/>
          <w:szCs w:val="28"/>
          <w:lang w:val="uk-UA" w:eastAsia="ru-RU"/>
        </w:rPr>
      </w:pPr>
      <w:r w:rsidRPr="00247BDD">
        <w:rPr>
          <w:rFonts w:eastAsia="Times New Roman" w:cs="Times New Roman"/>
          <w:szCs w:val="28"/>
          <w:lang w:val="uk-UA" w:eastAsia="ru-RU"/>
        </w:rPr>
        <w:t>виконання силових вправ між етапами тренування.</w:t>
      </w:r>
    </w:p>
    <w:p w:rsidR="00656E5B" w:rsidRPr="00656E5B" w:rsidRDefault="00211503" w:rsidP="00656E5B">
      <w:pPr>
        <w:pStyle w:val="a9"/>
        <w:ind w:left="0"/>
        <w:rPr>
          <w:szCs w:val="28"/>
          <w:lang w:val="uk-UA"/>
        </w:rPr>
      </w:pPr>
      <w:r w:rsidRPr="00656E5B">
        <w:rPr>
          <w:szCs w:val="28"/>
          <w:lang w:val="uk-UA"/>
        </w:rPr>
        <w:t xml:space="preserve">Фізична </w:t>
      </w:r>
      <w:r w:rsidR="00656E5B" w:rsidRPr="00656E5B">
        <w:rPr>
          <w:szCs w:val="28"/>
          <w:lang w:val="uk-UA"/>
        </w:rPr>
        <w:t xml:space="preserve">підготовка є необхідною </w:t>
      </w:r>
      <w:r w:rsidR="00E07DD7">
        <w:rPr>
          <w:szCs w:val="28"/>
          <w:lang w:val="uk-UA"/>
        </w:rPr>
        <w:t>частиною</w:t>
      </w:r>
      <w:r w:rsidR="00656E5B" w:rsidRPr="00656E5B">
        <w:rPr>
          <w:szCs w:val="28"/>
          <w:lang w:val="uk-UA"/>
        </w:rPr>
        <w:t xml:space="preserve"> занять з орієнтування, оскільки вона забезпечує витривалість, силу, швидкість і координацію, що є важливими для ефективного подолання дистанцій у різних природних умовах.</w:t>
      </w:r>
    </w:p>
    <w:p w:rsidR="00C3682F" w:rsidRDefault="00C3682F" w:rsidP="00C3682F">
      <w:pPr>
        <w:pStyle w:val="a9"/>
        <w:ind w:left="0"/>
        <w:contextualSpacing w:val="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2" w:name="_Toc193797475"/>
      <w:r>
        <w:rPr>
          <w:b/>
          <w:sz w:val="28"/>
          <w:szCs w:val="28"/>
          <w:lang w:val="uk-UA"/>
        </w:rPr>
        <w:t>7</w:t>
      </w:r>
      <w:r w:rsidRPr="004A256C">
        <w:rPr>
          <w:b/>
          <w:sz w:val="28"/>
          <w:szCs w:val="28"/>
          <w:lang w:val="uk-UA"/>
        </w:rPr>
        <w:t xml:space="preserve">. </w:t>
      </w:r>
      <w:r w:rsidRPr="00C3682F">
        <w:rPr>
          <w:b/>
          <w:sz w:val="28"/>
          <w:szCs w:val="28"/>
          <w:lang w:val="uk-UA"/>
        </w:rPr>
        <w:t>Техніка безпеки під час проведення практичних занять</w:t>
      </w:r>
      <w:bookmarkEnd w:id="52"/>
    </w:p>
    <w:p w:rsidR="00C3682F" w:rsidRPr="004A256C" w:rsidRDefault="00C3682F" w:rsidP="00C3682F">
      <w:pPr>
        <w:pStyle w:val="ab"/>
        <w:spacing w:before="0" w:beforeAutospacing="0" w:after="0" w:afterAutospacing="0"/>
        <w:rPr>
          <w:sz w:val="28"/>
          <w:szCs w:val="28"/>
          <w:lang w:val="uk-UA"/>
        </w:rPr>
      </w:pPr>
    </w:p>
    <w:p w:rsidR="00656E5B" w:rsidRPr="00656E5B" w:rsidRDefault="00E07DD7" w:rsidP="00656E5B">
      <w:pPr>
        <w:pStyle w:val="a9"/>
        <w:ind w:left="0"/>
        <w:rPr>
          <w:szCs w:val="28"/>
          <w:lang w:val="uk-UA"/>
        </w:rPr>
      </w:pPr>
      <w:r>
        <w:rPr>
          <w:szCs w:val="28"/>
          <w:lang w:val="uk-UA"/>
        </w:rPr>
        <w:t>Попри</w:t>
      </w:r>
      <w:r w:rsidR="00656E5B" w:rsidRPr="00656E5B">
        <w:rPr>
          <w:szCs w:val="28"/>
          <w:lang w:val="uk-UA"/>
        </w:rPr>
        <w:t xml:space="preserve"> переваги </w:t>
      </w:r>
      <w:r w:rsidR="00654FB7">
        <w:rPr>
          <w:szCs w:val="28"/>
          <w:lang w:val="uk-UA"/>
        </w:rPr>
        <w:t xml:space="preserve">спортивного орієнтування </w:t>
      </w:r>
      <w:r w:rsidR="00656E5B" w:rsidRPr="00656E5B">
        <w:rPr>
          <w:szCs w:val="28"/>
          <w:lang w:val="uk-UA"/>
        </w:rPr>
        <w:t>для фізичного розвитку, в</w:t>
      </w:r>
      <w:r w:rsidR="00654FB7">
        <w:rPr>
          <w:szCs w:val="28"/>
          <w:lang w:val="uk-UA"/>
        </w:rPr>
        <w:t>оно</w:t>
      </w:r>
      <w:r w:rsidR="00656E5B" w:rsidRPr="00656E5B">
        <w:rPr>
          <w:szCs w:val="28"/>
          <w:lang w:val="uk-UA"/>
        </w:rPr>
        <w:t xml:space="preserve"> також м</w:t>
      </w:r>
      <w:r w:rsidR="00FD7936">
        <w:rPr>
          <w:szCs w:val="28"/>
          <w:lang w:val="uk-UA"/>
        </w:rPr>
        <w:t>ає</w:t>
      </w:r>
      <w:r w:rsidR="00656E5B" w:rsidRPr="00656E5B">
        <w:rPr>
          <w:szCs w:val="28"/>
          <w:lang w:val="uk-UA"/>
        </w:rPr>
        <w:t xml:space="preserve"> певні ризики. Дотримання техніки безпеки допомагає знизити ймовірність травм і непередбачених ситуацій під час тренувань та змагань.</w:t>
      </w:r>
    </w:p>
    <w:p w:rsidR="00656E5B" w:rsidRDefault="00656E5B" w:rsidP="00656E5B">
      <w:pPr>
        <w:pStyle w:val="a9"/>
        <w:ind w:left="0"/>
        <w:rPr>
          <w:bCs/>
          <w:szCs w:val="28"/>
          <w:lang w:val="uk-UA"/>
        </w:rPr>
      </w:pPr>
      <w:r w:rsidRPr="00FD7936">
        <w:rPr>
          <w:szCs w:val="28"/>
          <w:lang w:val="uk-UA"/>
        </w:rPr>
        <w:t>Основні принципи техніки безпеки</w:t>
      </w:r>
      <w:r w:rsidR="00FD7936" w:rsidRPr="004275E6">
        <w:rPr>
          <w:szCs w:val="28"/>
        </w:rPr>
        <w:t xml:space="preserve"> </w:t>
      </w:r>
      <w:r w:rsidR="00FD7936" w:rsidRPr="00FD7936">
        <w:rPr>
          <w:bCs/>
          <w:szCs w:val="28"/>
          <w:lang w:val="uk-UA"/>
        </w:rPr>
        <w:t>під час проведення практичних занять</w:t>
      </w:r>
      <w:r w:rsidR="00FD7936" w:rsidRPr="004275E6">
        <w:rPr>
          <w:bCs/>
          <w:szCs w:val="28"/>
        </w:rPr>
        <w:t xml:space="preserve"> </w:t>
      </w:r>
      <w:r w:rsidR="00FD7936">
        <w:rPr>
          <w:bCs/>
          <w:szCs w:val="28"/>
          <w:lang w:val="uk-UA"/>
        </w:rPr>
        <w:t>передбачають відповідні заходи перед виходом на дистанцію та під час орієнтування.</w:t>
      </w:r>
    </w:p>
    <w:p w:rsidR="00656E5B" w:rsidRDefault="004D14DB" w:rsidP="004D14DB">
      <w:pPr>
        <w:pStyle w:val="a9"/>
        <w:ind w:left="0"/>
        <w:rPr>
          <w:szCs w:val="28"/>
          <w:lang w:val="uk-UA"/>
        </w:rPr>
      </w:pPr>
      <w:r w:rsidRPr="004D14DB">
        <w:rPr>
          <w:i/>
          <w:iCs/>
          <w:szCs w:val="28"/>
          <w:lang w:val="uk-UA"/>
        </w:rPr>
        <w:t>Перед стартом</w:t>
      </w:r>
      <w:r w:rsidRPr="00656E5B">
        <w:rPr>
          <w:szCs w:val="28"/>
          <w:lang w:val="uk-UA"/>
        </w:rPr>
        <w:t xml:space="preserve"> проводиться інструктаж щодо маршруту, потенційних небезпек (ущелини, болота, круті схили, густий ліс) та правил поведінки.</w:t>
      </w:r>
      <w:r>
        <w:rPr>
          <w:szCs w:val="28"/>
          <w:lang w:val="uk-UA"/>
        </w:rPr>
        <w:t xml:space="preserve"> </w:t>
      </w:r>
      <w:r w:rsidR="00656E5B" w:rsidRPr="00656E5B">
        <w:rPr>
          <w:szCs w:val="28"/>
          <w:lang w:val="uk-UA"/>
        </w:rPr>
        <w:t>Учасники повинні мати відповідний спортивний одяг та взуття, що захищає від травм і погодних умов.</w:t>
      </w:r>
      <w:r>
        <w:rPr>
          <w:szCs w:val="28"/>
          <w:lang w:val="uk-UA"/>
        </w:rPr>
        <w:t xml:space="preserve"> Також </w:t>
      </w:r>
      <w:r w:rsidRPr="00656E5B">
        <w:rPr>
          <w:szCs w:val="28"/>
          <w:lang w:val="uk-UA"/>
        </w:rPr>
        <w:t xml:space="preserve">необхідно </w:t>
      </w:r>
      <w:r w:rsidR="00656E5B" w:rsidRPr="00656E5B">
        <w:rPr>
          <w:szCs w:val="28"/>
          <w:lang w:val="uk-UA"/>
        </w:rPr>
        <w:t>мати компас, карту, мобільний телефон або засіб зв’язку в разі надзвичайної ситуації.</w:t>
      </w:r>
    </w:p>
    <w:p w:rsidR="00656E5B" w:rsidRDefault="00656E5B" w:rsidP="004D14DB">
      <w:pPr>
        <w:pStyle w:val="a9"/>
        <w:ind w:left="0"/>
        <w:rPr>
          <w:szCs w:val="28"/>
          <w:lang w:val="uk-UA"/>
        </w:rPr>
      </w:pPr>
      <w:r w:rsidRPr="004D14DB">
        <w:rPr>
          <w:i/>
          <w:iCs/>
          <w:szCs w:val="28"/>
          <w:lang w:val="uk-UA"/>
        </w:rPr>
        <w:t>Під час руху</w:t>
      </w:r>
      <w:r w:rsidRPr="00656E5B">
        <w:rPr>
          <w:szCs w:val="28"/>
          <w:lang w:val="uk-UA"/>
        </w:rPr>
        <w:t xml:space="preserve"> потрібно бути уважним, особливо на незнайомій або складній місцевості.</w:t>
      </w:r>
      <w:r w:rsidR="004D14DB">
        <w:rPr>
          <w:szCs w:val="28"/>
          <w:lang w:val="uk-UA"/>
        </w:rPr>
        <w:t xml:space="preserve"> </w:t>
      </w:r>
      <w:r w:rsidRPr="00656E5B">
        <w:rPr>
          <w:szCs w:val="28"/>
          <w:lang w:val="uk-UA"/>
        </w:rPr>
        <w:t>Заборонено рухатися занадто швидко на кам’янистих або крутих ділянках, щоб уникнути падінь і травм.</w:t>
      </w:r>
      <w:r w:rsidR="004D14DB">
        <w:rPr>
          <w:szCs w:val="28"/>
          <w:lang w:val="uk-UA"/>
        </w:rPr>
        <w:t xml:space="preserve"> </w:t>
      </w:r>
      <w:r w:rsidRPr="00656E5B">
        <w:rPr>
          <w:szCs w:val="28"/>
          <w:lang w:val="uk-UA"/>
        </w:rPr>
        <w:t>Обхід небезпечних ділянок (боліт, густих заростей, урвищ) є обов’язковим, навіть якщо це подовжує маршрут.</w:t>
      </w:r>
      <w:r w:rsidR="00B66883" w:rsidRPr="00B66883">
        <w:rPr>
          <w:szCs w:val="28"/>
          <w:lang w:val="uk-UA"/>
        </w:rPr>
        <w:t xml:space="preserve"> </w:t>
      </w:r>
      <w:r w:rsidR="00B66883" w:rsidRPr="00656E5B">
        <w:rPr>
          <w:szCs w:val="28"/>
          <w:lang w:val="uk-UA"/>
        </w:rPr>
        <w:t>Початківцям рекомендується проходити маршрути у складі групи або з досвідченими наставниками.</w:t>
      </w:r>
    </w:p>
    <w:p w:rsidR="00B66883" w:rsidRDefault="00B66883" w:rsidP="004D14DB">
      <w:pPr>
        <w:pStyle w:val="a9"/>
        <w:ind w:left="0"/>
        <w:rPr>
          <w:szCs w:val="28"/>
          <w:lang w:val="uk-UA"/>
        </w:rPr>
      </w:pPr>
      <w:r w:rsidRPr="00B66883">
        <w:rPr>
          <w:szCs w:val="28"/>
          <w:lang w:val="uk-UA"/>
        </w:rPr>
        <w:t xml:space="preserve">Під час </w:t>
      </w:r>
      <w:r>
        <w:rPr>
          <w:szCs w:val="28"/>
          <w:lang w:val="uk-UA"/>
        </w:rPr>
        <w:t>проведення масового заходу з орієнтування</w:t>
      </w:r>
      <w:r w:rsidRPr="00B66883">
        <w:rPr>
          <w:szCs w:val="28"/>
          <w:lang w:val="uk-UA"/>
        </w:rPr>
        <w:t xml:space="preserve"> організатори повинні контролювати </w:t>
      </w:r>
      <w:r w:rsidR="00FC6220" w:rsidRPr="00932192">
        <w:rPr>
          <w:rFonts w:cs="Times New Roman"/>
          <w:szCs w:val="28"/>
          <w:lang w:val="uk-UA"/>
        </w:rPr>
        <w:t>місце</w:t>
      </w:r>
      <w:r w:rsidR="00FC6220">
        <w:rPr>
          <w:rFonts w:cs="Times New Roman"/>
          <w:szCs w:val="28"/>
          <w:lang w:val="uk-UA"/>
        </w:rPr>
        <w:t>перебування</w:t>
      </w:r>
      <w:r w:rsidRPr="00B66883">
        <w:rPr>
          <w:szCs w:val="28"/>
          <w:lang w:val="uk-UA"/>
        </w:rPr>
        <w:t xml:space="preserve"> всіх учасників. Визначені контрольні точки допомагають перевіряти, чи всі учасники безпечно просуваються маршрутом.</w:t>
      </w:r>
    </w:p>
    <w:p w:rsidR="00B66883" w:rsidRDefault="00E61F67" w:rsidP="004D14DB">
      <w:pPr>
        <w:pStyle w:val="a9"/>
        <w:ind w:left="0"/>
        <w:rPr>
          <w:szCs w:val="28"/>
          <w:lang w:val="uk-UA"/>
        </w:rPr>
      </w:pPr>
      <w:r w:rsidRPr="00E61F67">
        <w:rPr>
          <w:i/>
          <w:iCs/>
          <w:szCs w:val="28"/>
          <w:lang w:val="uk-UA"/>
        </w:rPr>
        <w:t>У разі втрати орієнтування</w:t>
      </w:r>
      <w:r w:rsidRPr="00656E5B">
        <w:rPr>
          <w:szCs w:val="28"/>
          <w:lang w:val="uk-UA"/>
        </w:rPr>
        <w:t xml:space="preserve"> потрібно зупинитися, оцінити місцевість за картою та знайти орієнтири.</w:t>
      </w:r>
      <w:r w:rsidRPr="00E61F67">
        <w:rPr>
          <w:szCs w:val="28"/>
          <w:lang w:val="uk-UA"/>
        </w:rPr>
        <w:t xml:space="preserve"> </w:t>
      </w:r>
      <w:r w:rsidRPr="00656E5B">
        <w:rPr>
          <w:szCs w:val="28"/>
          <w:lang w:val="uk-UA"/>
        </w:rPr>
        <w:t>Якщо самостійно відновити маршрут неможливо, слід залишатися на місці та чекати допомоги.</w:t>
      </w:r>
      <w:r>
        <w:rPr>
          <w:szCs w:val="28"/>
          <w:lang w:val="uk-UA"/>
        </w:rPr>
        <w:t xml:space="preserve"> </w:t>
      </w:r>
      <w:r w:rsidRPr="00656E5B">
        <w:rPr>
          <w:szCs w:val="28"/>
          <w:lang w:val="uk-UA"/>
        </w:rPr>
        <w:t xml:space="preserve">У разі отримання травми учасник повідомляє інструктора або </w:t>
      </w:r>
      <w:r w:rsidR="00FC6220">
        <w:rPr>
          <w:szCs w:val="28"/>
          <w:lang w:val="uk-UA"/>
        </w:rPr>
        <w:t>викладача</w:t>
      </w:r>
      <w:r w:rsidRPr="00656E5B">
        <w:rPr>
          <w:szCs w:val="28"/>
          <w:lang w:val="uk-UA"/>
        </w:rPr>
        <w:t xml:space="preserve"> та очікує на допомогу</w:t>
      </w:r>
      <w:r>
        <w:rPr>
          <w:szCs w:val="28"/>
          <w:lang w:val="uk-UA"/>
        </w:rPr>
        <w:t>.</w:t>
      </w:r>
    </w:p>
    <w:p w:rsidR="00B66883" w:rsidRDefault="00B66883" w:rsidP="004D14DB">
      <w:pPr>
        <w:pStyle w:val="a9"/>
        <w:ind w:left="0"/>
        <w:rPr>
          <w:szCs w:val="28"/>
          <w:lang w:val="uk-UA"/>
        </w:rPr>
      </w:pPr>
      <w:r w:rsidRPr="00B66883">
        <w:rPr>
          <w:i/>
          <w:iCs/>
          <w:szCs w:val="28"/>
          <w:lang w:val="uk-UA"/>
        </w:rPr>
        <w:t>Після завершення</w:t>
      </w:r>
      <w:r w:rsidRPr="00656E5B">
        <w:rPr>
          <w:szCs w:val="28"/>
          <w:lang w:val="uk-UA"/>
        </w:rPr>
        <w:t xml:space="preserve"> </w:t>
      </w:r>
      <w:r>
        <w:rPr>
          <w:szCs w:val="28"/>
          <w:lang w:val="uk-UA"/>
        </w:rPr>
        <w:t xml:space="preserve">практичного заняття </w:t>
      </w:r>
      <w:r w:rsidRPr="00656E5B">
        <w:rPr>
          <w:szCs w:val="28"/>
          <w:lang w:val="uk-UA"/>
        </w:rPr>
        <w:t>всі учасники обов’язково повідомляють інструктору про повернення.</w:t>
      </w:r>
      <w:r>
        <w:rPr>
          <w:szCs w:val="28"/>
          <w:lang w:val="uk-UA"/>
        </w:rPr>
        <w:t xml:space="preserve"> </w:t>
      </w:r>
      <w:r w:rsidRPr="00656E5B">
        <w:rPr>
          <w:szCs w:val="28"/>
          <w:lang w:val="uk-UA"/>
        </w:rPr>
        <w:t xml:space="preserve">Проводиться аналіз пройденого </w:t>
      </w:r>
      <w:r w:rsidRPr="00656E5B">
        <w:rPr>
          <w:szCs w:val="28"/>
          <w:lang w:val="uk-UA"/>
        </w:rPr>
        <w:lastRenderedPageBreak/>
        <w:t>маршруту, обговорюються можливі труднощі та заходи для підвищення безпеки наступного разу.</w:t>
      </w:r>
    </w:p>
    <w:p w:rsidR="00656E5B" w:rsidRPr="00656E5B" w:rsidRDefault="00656E5B" w:rsidP="00656E5B">
      <w:pPr>
        <w:pStyle w:val="a9"/>
        <w:ind w:left="0"/>
        <w:rPr>
          <w:szCs w:val="28"/>
          <w:lang w:val="uk-UA"/>
        </w:rPr>
      </w:pPr>
      <w:r w:rsidRPr="00656E5B">
        <w:rPr>
          <w:szCs w:val="28"/>
          <w:lang w:val="uk-UA"/>
        </w:rPr>
        <w:t xml:space="preserve">Дотримання правил техніки безпеки під час орієнтування є обов’язковим для запобігання травмам та небезпечним ситуаціям. </w:t>
      </w:r>
      <w:r w:rsidR="00B66883">
        <w:rPr>
          <w:szCs w:val="28"/>
          <w:lang w:val="uk-UA"/>
        </w:rPr>
        <w:t xml:space="preserve">Ретельна </w:t>
      </w:r>
      <w:r w:rsidRPr="00656E5B">
        <w:rPr>
          <w:szCs w:val="28"/>
          <w:lang w:val="uk-UA"/>
        </w:rPr>
        <w:t xml:space="preserve">підготовка, уважність під час руху та вміння діяти в екстремальних умовах </w:t>
      </w:r>
      <w:r w:rsidR="00B66883">
        <w:rPr>
          <w:szCs w:val="28"/>
          <w:lang w:val="uk-UA"/>
        </w:rPr>
        <w:t xml:space="preserve">є запорукою </w:t>
      </w:r>
      <w:r w:rsidRPr="00656E5B">
        <w:rPr>
          <w:szCs w:val="28"/>
          <w:lang w:val="uk-UA"/>
        </w:rPr>
        <w:t>безпечн</w:t>
      </w:r>
      <w:r w:rsidR="00B66883">
        <w:rPr>
          <w:szCs w:val="28"/>
          <w:lang w:val="uk-UA"/>
        </w:rPr>
        <w:t>ого</w:t>
      </w:r>
      <w:r w:rsidRPr="00656E5B">
        <w:rPr>
          <w:szCs w:val="28"/>
          <w:lang w:val="uk-UA"/>
        </w:rPr>
        <w:t xml:space="preserve"> та ефективн</w:t>
      </w:r>
      <w:r w:rsidR="00B66883">
        <w:rPr>
          <w:szCs w:val="28"/>
          <w:lang w:val="uk-UA"/>
        </w:rPr>
        <w:t>ого</w:t>
      </w:r>
      <w:r w:rsidRPr="00656E5B">
        <w:rPr>
          <w:szCs w:val="28"/>
          <w:lang w:val="uk-UA"/>
        </w:rPr>
        <w:t xml:space="preserve"> тренування.</w:t>
      </w:r>
    </w:p>
    <w:p w:rsidR="00C3682F" w:rsidRDefault="00C3682F" w:rsidP="00C3682F">
      <w:pPr>
        <w:pStyle w:val="a9"/>
        <w:ind w:left="0"/>
        <w:contextualSpacing w:val="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3" w:name="_Toc193797476"/>
      <w:r>
        <w:rPr>
          <w:b/>
          <w:sz w:val="28"/>
          <w:szCs w:val="28"/>
          <w:lang w:val="uk-UA"/>
        </w:rPr>
        <w:t>8</w:t>
      </w:r>
      <w:r w:rsidRPr="004A256C">
        <w:rPr>
          <w:b/>
          <w:sz w:val="28"/>
          <w:szCs w:val="28"/>
          <w:lang w:val="uk-UA"/>
        </w:rPr>
        <w:t xml:space="preserve">. </w:t>
      </w:r>
      <w:r w:rsidR="008525D6" w:rsidRPr="008525D6">
        <w:rPr>
          <w:b/>
          <w:sz w:val="28"/>
          <w:szCs w:val="28"/>
          <w:lang w:val="uk-UA"/>
        </w:rPr>
        <w:t>Оцінювання рівня практичної підготовки</w:t>
      </w:r>
      <w:bookmarkEnd w:id="53"/>
    </w:p>
    <w:p w:rsidR="00C3682F" w:rsidRPr="004A256C" w:rsidRDefault="00C3682F" w:rsidP="00C3682F">
      <w:pPr>
        <w:pStyle w:val="ab"/>
        <w:spacing w:before="0" w:beforeAutospacing="0" w:after="0" w:afterAutospacing="0"/>
        <w:rPr>
          <w:sz w:val="28"/>
          <w:szCs w:val="28"/>
          <w:lang w:val="uk-UA"/>
        </w:rPr>
      </w:pPr>
    </w:p>
    <w:p w:rsidR="00656E5B" w:rsidRPr="00656E5B" w:rsidRDefault="00656E5B" w:rsidP="00656E5B">
      <w:pPr>
        <w:pStyle w:val="a9"/>
        <w:ind w:left="0"/>
        <w:rPr>
          <w:szCs w:val="28"/>
          <w:lang w:val="uk-UA"/>
        </w:rPr>
      </w:pPr>
      <w:r w:rsidRPr="00656E5B">
        <w:rPr>
          <w:szCs w:val="28"/>
          <w:lang w:val="uk-UA"/>
        </w:rPr>
        <w:t xml:space="preserve">Оцінювання рівня практичної підготовки з орієнтування є важливим етапом </w:t>
      </w:r>
      <w:r w:rsidR="00B75836">
        <w:rPr>
          <w:szCs w:val="28"/>
          <w:lang w:val="uk-UA"/>
        </w:rPr>
        <w:t>освітнього</w:t>
      </w:r>
      <w:r w:rsidRPr="00656E5B">
        <w:rPr>
          <w:szCs w:val="28"/>
          <w:lang w:val="uk-UA"/>
        </w:rPr>
        <w:t xml:space="preserve"> процесу, що дозволяє визначити рівень сформованості навичок, оцінити готовність до реальних змагань і скоригувати подальший навчальний план. </w:t>
      </w:r>
      <w:r w:rsidRPr="008B6E49">
        <w:rPr>
          <w:i/>
          <w:iCs/>
          <w:szCs w:val="28"/>
          <w:lang w:val="uk-UA"/>
        </w:rPr>
        <w:t>Комплексний підхід</w:t>
      </w:r>
      <w:r w:rsidRPr="00656E5B">
        <w:rPr>
          <w:szCs w:val="28"/>
          <w:lang w:val="uk-UA"/>
        </w:rPr>
        <w:t xml:space="preserve"> до оцінювання включає перевірку технічних, фізичних і тактичних аспектів орієнтування.</w:t>
      </w:r>
    </w:p>
    <w:p w:rsidR="00656E5B" w:rsidRPr="00656E5B" w:rsidRDefault="00656E5B" w:rsidP="00656E5B">
      <w:pPr>
        <w:pStyle w:val="a9"/>
        <w:ind w:left="0"/>
        <w:rPr>
          <w:szCs w:val="28"/>
          <w:lang w:val="uk-UA"/>
        </w:rPr>
      </w:pPr>
      <w:r w:rsidRPr="00656E5B">
        <w:rPr>
          <w:szCs w:val="28"/>
          <w:lang w:val="uk-UA"/>
        </w:rPr>
        <w:t>Для об’єктивної оцінки рівня підготовки використовують показники</w:t>
      </w:r>
      <w:r w:rsidR="009728F7">
        <w:rPr>
          <w:szCs w:val="28"/>
          <w:lang w:val="uk-UA"/>
        </w:rPr>
        <w:t xml:space="preserve"> фізичної, технічної та тактичної підготовленості, психологічної стійкості.</w:t>
      </w:r>
    </w:p>
    <w:p w:rsidR="00656E5B" w:rsidRPr="00656E5B" w:rsidRDefault="00656E5B" w:rsidP="009728F7">
      <w:pPr>
        <w:pStyle w:val="a9"/>
        <w:ind w:left="0"/>
        <w:rPr>
          <w:szCs w:val="28"/>
          <w:lang w:val="uk-UA"/>
        </w:rPr>
      </w:pPr>
      <w:r w:rsidRPr="00597A3B">
        <w:rPr>
          <w:b/>
          <w:bCs/>
          <w:i/>
          <w:iCs/>
          <w:szCs w:val="28"/>
          <w:lang w:val="uk-UA"/>
        </w:rPr>
        <w:t>Технічна підготов</w:t>
      </w:r>
      <w:r w:rsidR="00597A3B" w:rsidRPr="00597A3B">
        <w:rPr>
          <w:b/>
          <w:bCs/>
          <w:i/>
          <w:iCs/>
          <w:szCs w:val="28"/>
          <w:lang w:val="uk-UA"/>
        </w:rPr>
        <w:t>леність</w:t>
      </w:r>
      <w:r w:rsidR="00597A3B">
        <w:rPr>
          <w:szCs w:val="28"/>
          <w:lang w:val="uk-UA"/>
        </w:rPr>
        <w:t xml:space="preserve"> включає:</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 xml:space="preserve">вміння читати карту та визначати власне </w:t>
      </w:r>
      <w:r w:rsidR="00FC6220" w:rsidRPr="00932192">
        <w:rPr>
          <w:rFonts w:cs="Times New Roman"/>
          <w:szCs w:val="28"/>
          <w:lang w:val="uk-UA"/>
        </w:rPr>
        <w:t>місце</w:t>
      </w:r>
      <w:r w:rsidR="00FC6220">
        <w:rPr>
          <w:rFonts w:cs="Times New Roman"/>
          <w:szCs w:val="28"/>
          <w:lang w:val="uk-UA"/>
        </w:rPr>
        <w:t>перебування</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використання компаса для орієнтування за азимутом</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вміння знаходити контрольні пункти відповідно до карти</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точність виконання завдань</w:t>
      </w:r>
      <w:r>
        <w:rPr>
          <w:rFonts w:eastAsia="Times New Roman" w:cs="Times New Roman"/>
          <w:szCs w:val="28"/>
          <w:lang w:val="uk-UA" w:eastAsia="ru-RU"/>
        </w:rPr>
        <w:t xml:space="preserve"> з орієнтування</w:t>
      </w:r>
      <w:r w:rsidRPr="00597A3B">
        <w:rPr>
          <w:rFonts w:eastAsia="Times New Roman" w:cs="Times New Roman"/>
          <w:szCs w:val="28"/>
          <w:lang w:val="uk-UA" w:eastAsia="ru-RU"/>
        </w:rPr>
        <w:t>.</w:t>
      </w:r>
    </w:p>
    <w:p w:rsidR="00656E5B" w:rsidRPr="00656E5B" w:rsidRDefault="00656E5B" w:rsidP="00597A3B">
      <w:pPr>
        <w:pStyle w:val="a9"/>
        <w:ind w:left="0"/>
        <w:rPr>
          <w:szCs w:val="28"/>
          <w:lang w:val="uk-UA"/>
        </w:rPr>
      </w:pPr>
      <w:r w:rsidRPr="00597A3B">
        <w:rPr>
          <w:b/>
          <w:bCs/>
          <w:i/>
          <w:iCs/>
          <w:szCs w:val="28"/>
          <w:lang w:val="uk-UA"/>
        </w:rPr>
        <w:t>Фізична підготов</w:t>
      </w:r>
      <w:r w:rsidR="00597A3B" w:rsidRPr="00597A3B">
        <w:rPr>
          <w:b/>
          <w:bCs/>
          <w:i/>
          <w:iCs/>
          <w:szCs w:val="28"/>
          <w:lang w:val="uk-UA"/>
        </w:rPr>
        <w:t>леність</w:t>
      </w:r>
      <w:r w:rsidR="00597A3B">
        <w:rPr>
          <w:szCs w:val="28"/>
          <w:lang w:val="uk-UA"/>
        </w:rPr>
        <w:t xml:space="preserve"> передбачає:</w:t>
      </w:r>
    </w:p>
    <w:p w:rsidR="00597A3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швидкість проходження дистанції (час виконання завдань)</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витривалість і здатність зберігати темп протягом усієї дистанції</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координація рухів на різних типах місцевості (ліс, болота, пересічена місцевість).</w:t>
      </w:r>
    </w:p>
    <w:p w:rsidR="00656E5B" w:rsidRPr="00656E5B" w:rsidRDefault="00656E5B" w:rsidP="00597A3B">
      <w:pPr>
        <w:pStyle w:val="a9"/>
        <w:ind w:left="0"/>
        <w:rPr>
          <w:szCs w:val="28"/>
          <w:lang w:val="uk-UA"/>
        </w:rPr>
      </w:pPr>
      <w:r w:rsidRPr="00597A3B">
        <w:rPr>
          <w:b/>
          <w:bCs/>
          <w:i/>
          <w:iCs/>
          <w:szCs w:val="28"/>
          <w:lang w:val="uk-UA"/>
        </w:rPr>
        <w:t>Тактична грамотність</w:t>
      </w:r>
      <w:r w:rsidR="00597A3B">
        <w:rPr>
          <w:szCs w:val="28"/>
          <w:lang w:val="uk-UA"/>
        </w:rPr>
        <w:t xml:space="preserve"> забезпечує:</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вибір оптимального маршруту між контрольними пунктами</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уміння швидко коригувати маршрут у разі втрати орієнтації</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аналіз помилок після завершення маршруту.</w:t>
      </w:r>
    </w:p>
    <w:p w:rsidR="00656E5B" w:rsidRPr="00656E5B" w:rsidRDefault="00656E5B" w:rsidP="00597A3B">
      <w:pPr>
        <w:pStyle w:val="a9"/>
        <w:ind w:left="0"/>
        <w:rPr>
          <w:szCs w:val="28"/>
          <w:lang w:val="uk-UA"/>
        </w:rPr>
      </w:pPr>
      <w:r w:rsidRPr="00597A3B">
        <w:rPr>
          <w:b/>
          <w:bCs/>
          <w:i/>
          <w:iCs/>
          <w:szCs w:val="28"/>
          <w:lang w:val="uk-UA"/>
        </w:rPr>
        <w:t>Психологічна стійкість</w:t>
      </w:r>
      <w:r w:rsidR="00597A3B">
        <w:rPr>
          <w:szCs w:val="28"/>
          <w:lang w:val="uk-UA"/>
        </w:rPr>
        <w:t xml:space="preserve"> визначається через:</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здатність зберігати концентрацію в складних умовах</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вміння не піддаватися паніці при втраті орієнтування</w:t>
      </w:r>
      <w:r>
        <w:rPr>
          <w:rFonts w:eastAsia="Times New Roman" w:cs="Times New Roman"/>
          <w:szCs w:val="28"/>
          <w:lang w:val="uk-UA" w:eastAsia="ru-RU"/>
        </w:rPr>
        <w:t>;</w:t>
      </w:r>
    </w:p>
    <w:p w:rsidR="00656E5B" w:rsidRPr="00597A3B" w:rsidRDefault="00597A3B" w:rsidP="00F46866">
      <w:pPr>
        <w:numPr>
          <w:ilvl w:val="0"/>
          <w:numId w:val="15"/>
        </w:numPr>
        <w:tabs>
          <w:tab w:val="clear" w:pos="720"/>
          <w:tab w:val="num" w:pos="993"/>
        </w:tabs>
        <w:ind w:left="0" w:firstLine="709"/>
        <w:rPr>
          <w:rFonts w:eastAsia="Times New Roman" w:cs="Times New Roman"/>
          <w:szCs w:val="28"/>
          <w:lang w:val="uk-UA" w:eastAsia="ru-RU"/>
        </w:rPr>
      </w:pPr>
      <w:r w:rsidRPr="00597A3B">
        <w:rPr>
          <w:rFonts w:eastAsia="Times New Roman" w:cs="Times New Roman"/>
          <w:szCs w:val="28"/>
          <w:lang w:val="uk-UA" w:eastAsia="ru-RU"/>
        </w:rPr>
        <w:t>самостійність у прийнятті рішень під час проходження маршруту.</w:t>
      </w:r>
    </w:p>
    <w:p w:rsidR="00656E5B" w:rsidRPr="00597A3B" w:rsidRDefault="00597A3B" w:rsidP="00656E5B">
      <w:pPr>
        <w:pStyle w:val="a9"/>
        <w:ind w:left="0"/>
        <w:rPr>
          <w:bCs/>
          <w:szCs w:val="28"/>
          <w:lang w:val="uk-UA"/>
        </w:rPr>
      </w:pPr>
      <w:r w:rsidRPr="00597A3B">
        <w:rPr>
          <w:bCs/>
          <w:szCs w:val="28"/>
          <w:lang w:val="uk-UA"/>
        </w:rPr>
        <w:t>Оцінювання рівня практичної підготовки</w:t>
      </w:r>
      <w:r>
        <w:rPr>
          <w:bCs/>
          <w:szCs w:val="28"/>
          <w:lang w:val="uk-UA"/>
        </w:rPr>
        <w:t xml:space="preserve"> здійснюється за допомогою таких </w:t>
      </w:r>
      <w:r w:rsidRPr="00080D34">
        <w:rPr>
          <w:b/>
          <w:i/>
          <w:iCs/>
          <w:szCs w:val="28"/>
          <w:lang w:val="uk-UA"/>
        </w:rPr>
        <w:t xml:space="preserve">методів </w:t>
      </w:r>
      <w:r w:rsidR="00656E5B" w:rsidRPr="00080D34">
        <w:rPr>
          <w:b/>
          <w:i/>
          <w:iCs/>
          <w:szCs w:val="28"/>
          <w:lang w:val="uk-UA"/>
        </w:rPr>
        <w:t>оцінювання</w:t>
      </w:r>
      <w:r>
        <w:rPr>
          <w:bCs/>
          <w:szCs w:val="28"/>
          <w:lang w:val="uk-UA"/>
        </w:rPr>
        <w:t>:</w:t>
      </w:r>
    </w:p>
    <w:p w:rsidR="00656E5B" w:rsidRPr="00E04397" w:rsidRDefault="00E04397" w:rsidP="00F46866">
      <w:pPr>
        <w:numPr>
          <w:ilvl w:val="0"/>
          <w:numId w:val="15"/>
        </w:numPr>
        <w:tabs>
          <w:tab w:val="clear" w:pos="720"/>
          <w:tab w:val="num" w:pos="993"/>
        </w:tabs>
        <w:ind w:left="0" w:firstLine="709"/>
        <w:rPr>
          <w:rFonts w:eastAsia="Times New Roman" w:cs="Times New Roman"/>
          <w:szCs w:val="28"/>
          <w:lang w:val="uk-UA" w:eastAsia="ru-RU"/>
        </w:rPr>
      </w:pPr>
      <w:r w:rsidRPr="00E04397">
        <w:rPr>
          <w:rFonts w:eastAsia="Times New Roman" w:cs="Times New Roman"/>
          <w:szCs w:val="28"/>
          <w:lang w:val="uk-UA" w:eastAsia="ru-RU"/>
        </w:rPr>
        <w:t>контрольні випробування – проходження стандартних маршрутів з фіксацією часу та оцінкою точності навігації</w:t>
      </w:r>
      <w:r w:rsidR="00DE4385">
        <w:rPr>
          <w:rFonts w:eastAsia="Times New Roman" w:cs="Times New Roman"/>
          <w:szCs w:val="28"/>
          <w:lang w:val="uk-UA" w:eastAsia="ru-RU"/>
        </w:rPr>
        <w:t>;</w:t>
      </w:r>
    </w:p>
    <w:p w:rsidR="00656E5B" w:rsidRPr="00E04397" w:rsidRDefault="00E04397" w:rsidP="00F46866">
      <w:pPr>
        <w:numPr>
          <w:ilvl w:val="0"/>
          <w:numId w:val="15"/>
        </w:numPr>
        <w:tabs>
          <w:tab w:val="clear" w:pos="720"/>
          <w:tab w:val="num" w:pos="993"/>
        </w:tabs>
        <w:ind w:left="0" w:firstLine="709"/>
        <w:rPr>
          <w:rFonts w:eastAsia="Times New Roman" w:cs="Times New Roman"/>
          <w:szCs w:val="28"/>
          <w:lang w:val="uk-UA" w:eastAsia="ru-RU"/>
        </w:rPr>
      </w:pPr>
      <w:r w:rsidRPr="00E04397">
        <w:rPr>
          <w:rFonts w:eastAsia="Times New Roman" w:cs="Times New Roman"/>
          <w:szCs w:val="28"/>
          <w:lang w:val="uk-UA" w:eastAsia="ru-RU"/>
        </w:rPr>
        <w:t>тестові завдання – перевірка знань картографії, орієнтування за природними ознаками, роботи з компасом</w:t>
      </w:r>
      <w:r w:rsidR="00DE4385">
        <w:rPr>
          <w:rFonts w:eastAsia="Times New Roman" w:cs="Times New Roman"/>
          <w:szCs w:val="28"/>
          <w:lang w:val="uk-UA" w:eastAsia="ru-RU"/>
        </w:rPr>
        <w:t>;</w:t>
      </w:r>
    </w:p>
    <w:p w:rsidR="00656E5B" w:rsidRPr="00E04397" w:rsidRDefault="00E04397" w:rsidP="00F46866">
      <w:pPr>
        <w:numPr>
          <w:ilvl w:val="0"/>
          <w:numId w:val="15"/>
        </w:numPr>
        <w:tabs>
          <w:tab w:val="clear" w:pos="720"/>
          <w:tab w:val="num" w:pos="993"/>
        </w:tabs>
        <w:ind w:left="0" w:firstLine="709"/>
        <w:rPr>
          <w:rFonts w:eastAsia="Times New Roman" w:cs="Times New Roman"/>
          <w:szCs w:val="28"/>
          <w:lang w:val="uk-UA" w:eastAsia="ru-RU"/>
        </w:rPr>
      </w:pPr>
      <w:r w:rsidRPr="00E04397">
        <w:rPr>
          <w:rFonts w:eastAsia="Times New Roman" w:cs="Times New Roman"/>
          <w:szCs w:val="28"/>
          <w:lang w:val="uk-UA" w:eastAsia="ru-RU"/>
        </w:rPr>
        <w:t>аналіз помилок – розбір пройденого маршруту з виявленням тактичних і технічних недоліків</w:t>
      </w:r>
      <w:r w:rsidR="00DE4385">
        <w:rPr>
          <w:rFonts w:eastAsia="Times New Roman" w:cs="Times New Roman"/>
          <w:szCs w:val="28"/>
          <w:lang w:val="uk-UA" w:eastAsia="ru-RU"/>
        </w:rPr>
        <w:t>;</w:t>
      </w:r>
    </w:p>
    <w:p w:rsidR="00656E5B" w:rsidRPr="00E04397" w:rsidRDefault="00E04397" w:rsidP="00F46866">
      <w:pPr>
        <w:numPr>
          <w:ilvl w:val="0"/>
          <w:numId w:val="15"/>
        </w:numPr>
        <w:tabs>
          <w:tab w:val="clear" w:pos="720"/>
          <w:tab w:val="num" w:pos="993"/>
        </w:tabs>
        <w:ind w:left="0" w:firstLine="709"/>
        <w:rPr>
          <w:rFonts w:eastAsia="Times New Roman" w:cs="Times New Roman"/>
          <w:szCs w:val="28"/>
          <w:lang w:val="uk-UA" w:eastAsia="ru-RU"/>
        </w:rPr>
      </w:pPr>
      <w:r w:rsidRPr="00E04397">
        <w:rPr>
          <w:rFonts w:eastAsia="Times New Roman" w:cs="Times New Roman"/>
          <w:szCs w:val="28"/>
          <w:lang w:val="uk-UA" w:eastAsia="ru-RU"/>
        </w:rPr>
        <w:t>змагання та імітаційні тренування – оцінка в умовах, максимально наближених до реальних змагань.</w:t>
      </w:r>
    </w:p>
    <w:p w:rsidR="00656E5B" w:rsidRPr="00656E5B" w:rsidRDefault="00656E5B" w:rsidP="00656E5B">
      <w:pPr>
        <w:pStyle w:val="a9"/>
        <w:ind w:left="0"/>
        <w:rPr>
          <w:szCs w:val="28"/>
          <w:lang w:val="uk-UA"/>
        </w:rPr>
      </w:pPr>
      <w:r w:rsidRPr="00656E5B">
        <w:rPr>
          <w:szCs w:val="28"/>
          <w:lang w:val="uk-UA"/>
        </w:rPr>
        <w:lastRenderedPageBreak/>
        <w:t xml:space="preserve">Оцінювання практичної підготовки з орієнтування є комплексним процесом, що враховує не лише фізичні та технічні навички, а й тактичне мислення та психологічну стійкість спортсмена. Використання систематичних методів контролю дозволяє ефективно відстежувати прогрес і підвищувати якість </w:t>
      </w:r>
      <w:r w:rsidR="00B75836">
        <w:rPr>
          <w:szCs w:val="28"/>
          <w:lang w:val="uk-UA"/>
        </w:rPr>
        <w:t>освітнього</w:t>
      </w:r>
      <w:r w:rsidRPr="00656E5B">
        <w:rPr>
          <w:szCs w:val="28"/>
          <w:lang w:val="uk-UA"/>
        </w:rPr>
        <w:t xml:space="preserve"> процесу.</w:t>
      </w:r>
    </w:p>
    <w:p w:rsidR="00C3682F" w:rsidRDefault="00C3682F" w:rsidP="00C3682F">
      <w:pPr>
        <w:pStyle w:val="a9"/>
        <w:ind w:left="0"/>
        <w:contextualSpacing w:val="0"/>
        <w:rPr>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4" w:name="_Toc193797477"/>
      <w:r w:rsidRPr="007B2F89">
        <w:rPr>
          <w:b/>
          <w:sz w:val="28"/>
          <w:szCs w:val="28"/>
          <w:lang w:val="uk-UA"/>
        </w:rPr>
        <w:t xml:space="preserve">9. </w:t>
      </w:r>
      <w:r w:rsidR="008525D6" w:rsidRPr="007B2F89">
        <w:rPr>
          <w:b/>
          <w:sz w:val="28"/>
          <w:szCs w:val="28"/>
          <w:lang w:val="uk-UA"/>
        </w:rPr>
        <w:t>Організація тренувальних змагань та контрольних маршрутів</w:t>
      </w:r>
      <w:bookmarkEnd w:id="54"/>
    </w:p>
    <w:p w:rsidR="00C3682F" w:rsidRPr="004A256C" w:rsidRDefault="00C3682F" w:rsidP="00C3682F">
      <w:pPr>
        <w:pStyle w:val="ab"/>
        <w:spacing w:before="0" w:beforeAutospacing="0" w:after="0" w:afterAutospacing="0"/>
        <w:rPr>
          <w:sz w:val="28"/>
          <w:szCs w:val="28"/>
          <w:lang w:val="uk-UA"/>
        </w:rPr>
      </w:pPr>
    </w:p>
    <w:p w:rsidR="000F4B15" w:rsidRDefault="000F4B15" w:rsidP="000F4B15">
      <w:pPr>
        <w:pStyle w:val="a9"/>
        <w:ind w:left="0"/>
        <w:rPr>
          <w:szCs w:val="28"/>
          <w:lang w:val="uk-UA"/>
        </w:rPr>
      </w:pPr>
      <w:r w:rsidRPr="000F4B15">
        <w:rPr>
          <w:szCs w:val="28"/>
          <w:lang w:val="uk-UA"/>
        </w:rPr>
        <w:t xml:space="preserve">Організація </w:t>
      </w:r>
      <w:r>
        <w:rPr>
          <w:szCs w:val="28"/>
          <w:lang w:val="uk-UA"/>
        </w:rPr>
        <w:t>тренувальних (</w:t>
      </w:r>
      <w:r w:rsidRPr="000F4B15">
        <w:rPr>
          <w:szCs w:val="28"/>
          <w:lang w:val="uk-UA"/>
        </w:rPr>
        <w:t>локальних</w:t>
      </w:r>
      <w:r>
        <w:rPr>
          <w:szCs w:val="28"/>
          <w:lang w:val="uk-UA"/>
        </w:rPr>
        <w:t>)</w:t>
      </w:r>
      <w:r w:rsidRPr="000F4B15">
        <w:rPr>
          <w:szCs w:val="28"/>
          <w:lang w:val="uk-UA"/>
        </w:rPr>
        <w:t xml:space="preserve"> змагань </w:t>
      </w:r>
      <w:r>
        <w:rPr>
          <w:szCs w:val="28"/>
          <w:lang w:val="uk-UA"/>
        </w:rPr>
        <w:t xml:space="preserve">та контрольних маршрутів </w:t>
      </w:r>
      <w:r w:rsidRPr="000F4B15">
        <w:rPr>
          <w:szCs w:val="28"/>
          <w:lang w:val="uk-UA"/>
        </w:rPr>
        <w:t>зі спортивного орієнтування</w:t>
      </w:r>
      <w:r>
        <w:rPr>
          <w:szCs w:val="28"/>
          <w:lang w:val="uk-UA"/>
        </w:rPr>
        <w:t xml:space="preserve"> передбачає створення оргкомітету, вибір місцевості, підготовку маршруту, забезпечення обладнання та медичного супроводу, організацію суддівства. </w:t>
      </w:r>
    </w:p>
    <w:p w:rsidR="000F4B15" w:rsidRDefault="007A1AD7" w:rsidP="00554F8E">
      <w:pPr>
        <w:rPr>
          <w:szCs w:val="28"/>
          <w:lang w:val="uk-UA"/>
        </w:rPr>
      </w:pPr>
      <w:r w:rsidRPr="00554F8E">
        <w:rPr>
          <w:b/>
          <w:bCs/>
          <w:i/>
          <w:iCs/>
          <w:szCs w:val="28"/>
          <w:lang w:val="uk-UA"/>
        </w:rPr>
        <w:t>Оргкомітет</w:t>
      </w:r>
      <w:r w:rsidRPr="00554F8E">
        <w:rPr>
          <w:szCs w:val="28"/>
          <w:lang w:val="uk-UA"/>
        </w:rPr>
        <w:t xml:space="preserve"> несе відповідальність за призначення відповідальних осіб за видами робіт, розробку плану підготовки</w:t>
      </w:r>
      <w:r w:rsidR="00554F8E" w:rsidRPr="00554F8E">
        <w:rPr>
          <w:szCs w:val="28"/>
          <w:lang w:val="uk-UA"/>
        </w:rPr>
        <w:t>, суддівство та інформаційну підтримку</w:t>
      </w:r>
      <w:r w:rsidR="00554F8E">
        <w:rPr>
          <w:szCs w:val="28"/>
          <w:lang w:val="uk-UA"/>
        </w:rPr>
        <w:t>,</w:t>
      </w:r>
      <w:r w:rsidR="00554F8E" w:rsidRPr="00554F8E">
        <w:rPr>
          <w:szCs w:val="28"/>
          <w:lang w:val="uk-UA"/>
        </w:rPr>
        <w:t xml:space="preserve"> </w:t>
      </w:r>
      <w:r w:rsidR="00554F8E" w:rsidRPr="000F4B15">
        <w:rPr>
          <w:szCs w:val="28"/>
          <w:lang w:val="uk-UA"/>
        </w:rPr>
        <w:t>підготовк</w:t>
      </w:r>
      <w:r w:rsidR="00554F8E">
        <w:rPr>
          <w:szCs w:val="28"/>
          <w:lang w:val="uk-UA"/>
        </w:rPr>
        <w:t>у</w:t>
      </w:r>
      <w:r w:rsidR="00554F8E" w:rsidRPr="000F4B15">
        <w:rPr>
          <w:szCs w:val="28"/>
          <w:lang w:val="uk-UA"/>
        </w:rPr>
        <w:t xml:space="preserve"> положення про змагання</w:t>
      </w:r>
      <w:r w:rsidR="00554F8E">
        <w:rPr>
          <w:szCs w:val="28"/>
          <w:lang w:val="uk-UA"/>
        </w:rPr>
        <w:t xml:space="preserve">, </w:t>
      </w:r>
      <w:r w:rsidR="00554F8E" w:rsidRPr="000F4B15">
        <w:rPr>
          <w:szCs w:val="28"/>
          <w:lang w:val="uk-UA"/>
        </w:rPr>
        <w:t>контроль проведення</w:t>
      </w:r>
      <w:r w:rsidR="00554F8E">
        <w:rPr>
          <w:szCs w:val="28"/>
          <w:lang w:val="uk-UA"/>
        </w:rPr>
        <w:t xml:space="preserve">. </w:t>
      </w:r>
      <w:r w:rsidRPr="000F4B15">
        <w:rPr>
          <w:szCs w:val="28"/>
          <w:lang w:val="uk-UA"/>
        </w:rPr>
        <w:t>Визначення району змагань</w:t>
      </w:r>
      <w:r>
        <w:rPr>
          <w:szCs w:val="28"/>
          <w:lang w:val="uk-UA"/>
        </w:rPr>
        <w:t xml:space="preserve"> здійснюється </w:t>
      </w:r>
      <w:r w:rsidRPr="000F4B15">
        <w:rPr>
          <w:szCs w:val="28"/>
          <w:lang w:val="uk-UA"/>
        </w:rPr>
        <w:t>відповідно</w:t>
      </w:r>
      <w:r>
        <w:rPr>
          <w:szCs w:val="28"/>
          <w:lang w:val="uk-UA"/>
        </w:rPr>
        <w:t xml:space="preserve"> до </w:t>
      </w:r>
      <w:r w:rsidRPr="000F4B15">
        <w:rPr>
          <w:szCs w:val="28"/>
          <w:lang w:val="uk-UA"/>
        </w:rPr>
        <w:t>рівн</w:t>
      </w:r>
      <w:r>
        <w:rPr>
          <w:szCs w:val="28"/>
          <w:lang w:val="uk-UA"/>
        </w:rPr>
        <w:t>я підготовки</w:t>
      </w:r>
      <w:r w:rsidRPr="000F4B15">
        <w:rPr>
          <w:szCs w:val="28"/>
          <w:lang w:val="uk-UA"/>
        </w:rPr>
        <w:t xml:space="preserve"> учасників</w:t>
      </w:r>
      <w:r>
        <w:rPr>
          <w:szCs w:val="28"/>
          <w:lang w:val="uk-UA"/>
        </w:rPr>
        <w:t xml:space="preserve">, </w:t>
      </w:r>
      <w:r w:rsidRPr="000F4B15">
        <w:rPr>
          <w:szCs w:val="28"/>
          <w:lang w:val="uk-UA"/>
        </w:rPr>
        <w:t xml:space="preserve">узгодження </w:t>
      </w:r>
      <w:r w:rsidR="000F4B15" w:rsidRPr="000F4B15">
        <w:rPr>
          <w:szCs w:val="28"/>
          <w:lang w:val="uk-UA"/>
        </w:rPr>
        <w:t>з місцевими органами та отримання дозволу (лісництво, адміністрація).</w:t>
      </w:r>
      <w:r>
        <w:rPr>
          <w:szCs w:val="28"/>
          <w:lang w:val="uk-UA"/>
        </w:rPr>
        <w:t xml:space="preserve"> </w:t>
      </w:r>
    </w:p>
    <w:p w:rsidR="00D06735" w:rsidRDefault="00D06735" w:rsidP="00554F8E">
      <w:pPr>
        <w:rPr>
          <w:szCs w:val="28"/>
          <w:lang w:val="uk-UA"/>
        </w:rPr>
      </w:pPr>
      <w:r w:rsidRPr="00D06735">
        <w:rPr>
          <w:b/>
          <w:bCs/>
          <w:i/>
          <w:iCs/>
          <w:szCs w:val="28"/>
          <w:lang w:val="uk-UA"/>
        </w:rPr>
        <w:t>Суддівство</w:t>
      </w:r>
      <w:r>
        <w:rPr>
          <w:szCs w:val="28"/>
          <w:lang w:val="uk-UA"/>
        </w:rPr>
        <w:t xml:space="preserve"> здійснюється суддівською колегією</w:t>
      </w:r>
      <w:r w:rsidR="00D56943">
        <w:rPr>
          <w:szCs w:val="28"/>
          <w:lang w:val="uk-UA"/>
        </w:rPr>
        <w:t xml:space="preserve"> у складі головного судді, секретаря, судд</w:t>
      </w:r>
      <w:r w:rsidR="007D04B2">
        <w:rPr>
          <w:szCs w:val="28"/>
          <w:lang w:val="uk-UA"/>
        </w:rPr>
        <w:t>і</w:t>
      </w:r>
      <w:r w:rsidR="00D56943">
        <w:rPr>
          <w:szCs w:val="28"/>
          <w:lang w:val="uk-UA"/>
        </w:rPr>
        <w:t xml:space="preserve"> та інспекторів на дистанції, суддів на старті та фініші.</w:t>
      </w:r>
      <w:r>
        <w:rPr>
          <w:szCs w:val="28"/>
          <w:lang w:val="uk-UA"/>
        </w:rPr>
        <w:t xml:space="preserve"> </w:t>
      </w:r>
    </w:p>
    <w:p w:rsidR="00D06735" w:rsidRPr="00D06735" w:rsidRDefault="00D06735" w:rsidP="002213FB">
      <w:pPr>
        <w:rPr>
          <w:szCs w:val="28"/>
          <w:lang w:val="uk-UA"/>
        </w:rPr>
      </w:pPr>
      <w:r w:rsidRPr="00D06735">
        <w:rPr>
          <w:i/>
          <w:iCs/>
          <w:szCs w:val="28"/>
          <w:lang w:val="uk-UA"/>
        </w:rPr>
        <w:t>Головний суддя</w:t>
      </w:r>
      <w:r w:rsidR="002213FB">
        <w:rPr>
          <w:szCs w:val="28"/>
          <w:lang w:val="uk-UA"/>
        </w:rPr>
        <w:t xml:space="preserve"> </w:t>
      </w:r>
      <w:r w:rsidR="002213FB" w:rsidRPr="00D06735">
        <w:rPr>
          <w:szCs w:val="28"/>
          <w:lang w:val="uk-UA"/>
        </w:rPr>
        <w:t>організовує та контролює змагання відповідно до правил</w:t>
      </w:r>
      <w:r w:rsidR="002213FB">
        <w:rPr>
          <w:szCs w:val="28"/>
          <w:lang w:val="uk-UA"/>
        </w:rPr>
        <w:t xml:space="preserve">, </w:t>
      </w:r>
      <w:r w:rsidR="002213FB" w:rsidRPr="00D06735">
        <w:rPr>
          <w:szCs w:val="28"/>
          <w:lang w:val="uk-UA"/>
        </w:rPr>
        <w:t>перевіряє роботу служби дистанцій</w:t>
      </w:r>
      <w:r w:rsidR="002213FB">
        <w:rPr>
          <w:szCs w:val="28"/>
          <w:lang w:val="uk-UA"/>
        </w:rPr>
        <w:t xml:space="preserve"> та </w:t>
      </w:r>
      <w:r w:rsidR="002213FB" w:rsidRPr="00D06735">
        <w:rPr>
          <w:szCs w:val="28"/>
          <w:lang w:val="uk-UA"/>
        </w:rPr>
        <w:t>визначає контрольний час</w:t>
      </w:r>
      <w:r w:rsidR="002213FB">
        <w:rPr>
          <w:szCs w:val="28"/>
          <w:lang w:val="uk-UA"/>
        </w:rPr>
        <w:t xml:space="preserve">, </w:t>
      </w:r>
      <w:r w:rsidR="002213FB" w:rsidRPr="00D06735">
        <w:rPr>
          <w:szCs w:val="28"/>
          <w:lang w:val="uk-UA"/>
        </w:rPr>
        <w:t>відповідає за безпеку та оцінює роботу суддів</w:t>
      </w:r>
      <w:r w:rsidR="002213FB">
        <w:rPr>
          <w:szCs w:val="28"/>
          <w:lang w:val="uk-UA"/>
        </w:rPr>
        <w:t xml:space="preserve">. </w:t>
      </w:r>
    </w:p>
    <w:p w:rsidR="00D06735" w:rsidRPr="00D06735" w:rsidRDefault="002213FB" w:rsidP="002213FB">
      <w:pPr>
        <w:rPr>
          <w:szCs w:val="28"/>
          <w:lang w:val="uk-UA"/>
        </w:rPr>
      </w:pPr>
      <w:r w:rsidRPr="002213FB">
        <w:rPr>
          <w:i/>
          <w:iCs/>
          <w:szCs w:val="28"/>
          <w:lang w:val="uk-UA"/>
        </w:rPr>
        <w:t>Секретар</w:t>
      </w:r>
      <w:r>
        <w:rPr>
          <w:szCs w:val="28"/>
          <w:lang w:val="uk-UA"/>
        </w:rPr>
        <w:t xml:space="preserve"> змагань </w:t>
      </w:r>
      <w:r w:rsidR="007D04B2" w:rsidRPr="00D06735">
        <w:rPr>
          <w:szCs w:val="28"/>
          <w:lang w:val="uk-UA"/>
        </w:rPr>
        <w:t>веде документацію</w:t>
      </w:r>
      <w:r w:rsidR="007D04B2">
        <w:rPr>
          <w:szCs w:val="28"/>
          <w:lang w:val="uk-UA"/>
        </w:rPr>
        <w:t xml:space="preserve"> та </w:t>
      </w:r>
      <w:r w:rsidR="007D04B2" w:rsidRPr="00D06735">
        <w:rPr>
          <w:szCs w:val="28"/>
          <w:lang w:val="uk-UA"/>
        </w:rPr>
        <w:t>проводить жеребкування</w:t>
      </w:r>
      <w:r w:rsidR="007D04B2">
        <w:rPr>
          <w:szCs w:val="28"/>
          <w:lang w:val="uk-UA"/>
        </w:rPr>
        <w:t xml:space="preserve">, </w:t>
      </w:r>
      <w:r w:rsidR="007D04B2" w:rsidRPr="00D06735">
        <w:rPr>
          <w:szCs w:val="28"/>
          <w:lang w:val="uk-UA"/>
        </w:rPr>
        <w:t>приймає протести, готує інформаційні матеріали</w:t>
      </w:r>
      <w:r w:rsidR="007D04B2">
        <w:rPr>
          <w:szCs w:val="28"/>
          <w:lang w:val="uk-UA"/>
        </w:rPr>
        <w:t xml:space="preserve">. </w:t>
      </w:r>
    </w:p>
    <w:p w:rsidR="00D06735" w:rsidRPr="00D06735" w:rsidRDefault="007D04B2" w:rsidP="007D04B2">
      <w:pPr>
        <w:rPr>
          <w:szCs w:val="28"/>
          <w:lang w:val="uk-UA"/>
        </w:rPr>
      </w:pPr>
      <w:r w:rsidRPr="007D04B2">
        <w:rPr>
          <w:i/>
          <w:iCs/>
          <w:szCs w:val="28"/>
          <w:lang w:val="uk-UA"/>
        </w:rPr>
        <w:t>Суддя на дистанції</w:t>
      </w:r>
      <w:r>
        <w:rPr>
          <w:szCs w:val="28"/>
          <w:lang w:val="uk-UA"/>
        </w:rPr>
        <w:t xml:space="preserve"> маркує її </w:t>
      </w:r>
      <w:r w:rsidRPr="00D06735">
        <w:rPr>
          <w:szCs w:val="28"/>
          <w:lang w:val="uk-UA"/>
        </w:rPr>
        <w:t>встановлю</w:t>
      </w:r>
      <w:r w:rsidR="00FC6220">
        <w:rPr>
          <w:szCs w:val="28"/>
          <w:lang w:val="uk-UA"/>
        </w:rPr>
        <w:t>ю</w:t>
      </w:r>
      <w:r>
        <w:rPr>
          <w:szCs w:val="28"/>
          <w:lang w:val="uk-UA"/>
        </w:rPr>
        <w:t>чи</w:t>
      </w:r>
      <w:r w:rsidRPr="00D06735">
        <w:rPr>
          <w:szCs w:val="28"/>
          <w:lang w:val="uk-UA"/>
        </w:rPr>
        <w:t xml:space="preserve"> контрольні пункти</w:t>
      </w:r>
      <w:r>
        <w:rPr>
          <w:szCs w:val="28"/>
          <w:lang w:val="uk-UA"/>
        </w:rPr>
        <w:t xml:space="preserve">, </w:t>
      </w:r>
      <w:r w:rsidRPr="00D06735">
        <w:rPr>
          <w:szCs w:val="28"/>
          <w:lang w:val="uk-UA"/>
        </w:rPr>
        <w:t>інструктує суддів, перевіряє правильність відміток</w:t>
      </w:r>
      <w:r>
        <w:rPr>
          <w:szCs w:val="28"/>
          <w:lang w:val="uk-UA"/>
        </w:rPr>
        <w:t xml:space="preserve">, а також </w:t>
      </w:r>
      <w:r w:rsidRPr="00D06735">
        <w:rPr>
          <w:szCs w:val="28"/>
          <w:lang w:val="uk-UA"/>
        </w:rPr>
        <w:t>організовує пошук учасників після закінчення контрольного часу</w:t>
      </w:r>
      <w:r>
        <w:rPr>
          <w:szCs w:val="28"/>
          <w:lang w:val="uk-UA"/>
        </w:rPr>
        <w:t>.</w:t>
      </w:r>
    </w:p>
    <w:p w:rsidR="00D06735" w:rsidRPr="00D06735" w:rsidRDefault="00D06735" w:rsidP="007D04B2">
      <w:pPr>
        <w:rPr>
          <w:szCs w:val="28"/>
          <w:lang w:val="uk-UA"/>
        </w:rPr>
      </w:pPr>
      <w:r w:rsidRPr="00D06735">
        <w:rPr>
          <w:i/>
          <w:iCs/>
          <w:szCs w:val="28"/>
          <w:lang w:val="uk-UA"/>
        </w:rPr>
        <w:t>Судді на старті</w:t>
      </w:r>
      <w:r w:rsidR="007D04B2">
        <w:rPr>
          <w:szCs w:val="28"/>
          <w:lang w:val="uk-UA"/>
        </w:rPr>
        <w:t xml:space="preserve"> </w:t>
      </w:r>
      <w:r w:rsidR="007D04B2" w:rsidRPr="00D06735">
        <w:rPr>
          <w:szCs w:val="28"/>
          <w:lang w:val="uk-UA"/>
        </w:rPr>
        <w:t>готують стартову зону, реєструють учасників</w:t>
      </w:r>
      <w:r w:rsidR="007D04B2">
        <w:rPr>
          <w:szCs w:val="28"/>
          <w:lang w:val="uk-UA"/>
        </w:rPr>
        <w:t xml:space="preserve">, </w:t>
      </w:r>
      <w:r w:rsidR="007D04B2" w:rsidRPr="00D06735">
        <w:rPr>
          <w:szCs w:val="28"/>
          <w:lang w:val="uk-UA"/>
        </w:rPr>
        <w:t>випускають спортсменів згідно з протоколом</w:t>
      </w:r>
      <w:r w:rsidR="007D04B2">
        <w:rPr>
          <w:szCs w:val="28"/>
          <w:lang w:val="uk-UA"/>
        </w:rPr>
        <w:t xml:space="preserve">. </w:t>
      </w:r>
    </w:p>
    <w:p w:rsidR="00D06735" w:rsidRPr="00D06735" w:rsidRDefault="00D06735" w:rsidP="007D04B2">
      <w:pPr>
        <w:tabs>
          <w:tab w:val="num" w:pos="720"/>
        </w:tabs>
        <w:rPr>
          <w:szCs w:val="28"/>
          <w:lang w:val="uk-UA"/>
        </w:rPr>
      </w:pPr>
      <w:r w:rsidRPr="00D06735">
        <w:rPr>
          <w:i/>
          <w:iCs/>
          <w:szCs w:val="28"/>
          <w:lang w:val="uk-UA"/>
        </w:rPr>
        <w:t>Судді на фініші</w:t>
      </w:r>
      <w:r w:rsidR="007D04B2">
        <w:rPr>
          <w:szCs w:val="28"/>
          <w:lang w:val="uk-UA"/>
        </w:rPr>
        <w:t xml:space="preserve"> </w:t>
      </w:r>
      <w:r w:rsidR="007D04B2" w:rsidRPr="00D06735">
        <w:rPr>
          <w:szCs w:val="28"/>
          <w:lang w:val="uk-UA"/>
        </w:rPr>
        <w:t>фіксують час фінішу, збирають контрольні картки</w:t>
      </w:r>
      <w:r w:rsidR="007D04B2">
        <w:rPr>
          <w:szCs w:val="28"/>
          <w:lang w:val="uk-UA"/>
        </w:rPr>
        <w:t xml:space="preserve">, </w:t>
      </w:r>
      <w:r w:rsidR="007D04B2" w:rsidRPr="00D06735">
        <w:rPr>
          <w:szCs w:val="28"/>
          <w:lang w:val="uk-UA"/>
        </w:rPr>
        <w:t>передають результати для перевірки</w:t>
      </w:r>
      <w:r w:rsidR="007D04B2">
        <w:rPr>
          <w:szCs w:val="28"/>
          <w:lang w:val="uk-UA"/>
        </w:rPr>
        <w:t>.</w:t>
      </w:r>
    </w:p>
    <w:p w:rsidR="00D06735" w:rsidRPr="00D06735" w:rsidRDefault="00D06735" w:rsidP="007D04B2">
      <w:pPr>
        <w:tabs>
          <w:tab w:val="num" w:pos="720"/>
        </w:tabs>
        <w:rPr>
          <w:szCs w:val="28"/>
          <w:lang w:val="uk-UA"/>
        </w:rPr>
      </w:pPr>
      <w:r w:rsidRPr="00D06735">
        <w:rPr>
          <w:i/>
          <w:iCs/>
          <w:szCs w:val="28"/>
          <w:lang w:val="uk-UA"/>
        </w:rPr>
        <w:t>Інспектори</w:t>
      </w:r>
      <w:r w:rsidR="007D04B2" w:rsidRPr="007D04B2">
        <w:rPr>
          <w:i/>
          <w:iCs/>
          <w:szCs w:val="28"/>
          <w:lang w:val="uk-UA"/>
        </w:rPr>
        <w:t xml:space="preserve"> дистанції</w:t>
      </w:r>
      <w:r w:rsidR="007D04B2">
        <w:rPr>
          <w:szCs w:val="28"/>
          <w:lang w:val="uk-UA"/>
        </w:rPr>
        <w:t xml:space="preserve"> </w:t>
      </w:r>
      <w:r w:rsidR="007D04B2" w:rsidRPr="00D06735">
        <w:rPr>
          <w:szCs w:val="28"/>
          <w:lang w:val="uk-UA"/>
        </w:rPr>
        <w:t>перевіряють карту, якість дистанцій та правильність постановки КП</w:t>
      </w:r>
      <w:r w:rsidR="007D04B2">
        <w:rPr>
          <w:szCs w:val="28"/>
          <w:lang w:val="uk-UA"/>
        </w:rPr>
        <w:t xml:space="preserve">. </w:t>
      </w:r>
      <w:r w:rsidR="007D04B2" w:rsidRPr="00D06735">
        <w:rPr>
          <w:szCs w:val="28"/>
          <w:lang w:val="uk-UA"/>
        </w:rPr>
        <w:t>Контролюють розміщення старту, фінішу, пунктів передачі естафети</w:t>
      </w:r>
      <w:r w:rsidR="007D04B2">
        <w:rPr>
          <w:szCs w:val="28"/>
          <w:lang w:val="uk-UA"/>
        </w:rPr>
        <w:t xml:space="preserve"> тощо.</w:t>
      </w:r>
    </w:p>
    <w:p w:rsidR="00292D12" w:rsidRPr="00292D12" w:rsidRDefault="00292D12" w:rsidP="00292D12">
      <w:pPr>
        <w:rPr>
          <w:szCs w:val="28"/>
          <w:lang w:val="uk-UA"/>
        </w:rPr>
      </w:pPr>
      <w:r w:rsidRPr="00292D12">
        <w:rPr>
          <w:b/>
          <w:bCs/>
          <w:i/>
          <w:iCs/>
          <w:szCs w:val="28"/>
          <w:lang w:val="uk-UA"/>
        </w:rPr>
        <w:t>Підготовка маршруту</w:t>
      </w:r>
      <w:r w:rsidRPr="00292D12">
        <w:rPr>
          <w:szCs w:val="28"/>
          <w:lang w:val="uk-UA"/>
        </w:rPr>
        <w:t xml:space="preserve"> включає планування дистанцій з урахуванням особливостей місцевості та розміщення контрольних пунктів, забезпечення обладнання та ресурсів (наявність карт, компасів, маркерів контрольних пунктів), організаці</w:t>
      </w:r>
      <w:r>
        <w:rPr>
          <w:szCs w:val="28"/>
          <w:lang w:val="uk-UA"/>
        </w:rPr>
        <w:t>ю</w:t>
      </w:r>
      <w:r w:rsidRPr="00292D12">
        <w:rPr>
          <w:szCs w:val="28"/>
          <w:lang w:val="uk-UA"/>
        </w:rPr>
        <w:t xml:space="preserve"> транспорту</w:t>
      </w:r>
      <w:r>
        <w:rPr>
          <w:szCs w:val="28"/>
          <w:lang w:val="uk-UA"/>
        </w:rPr>
        <w:t xml:space="preserve"> та пунктів </w:t>
      </w:r>
      <w:r w:rsidRPr="00292D12">
        <w:rPr>
          <w:szCs w:val="28"/>
          <w:lang w:val="uk-UA"/>
        </w:rPr>
        <w:t xml:space="preserve">харчування </w:t>
      </w:r>
      <w:r>
        <w:rPr>
          <w:szCs w:val="28"/>
          <w:lang w:val="uk-UA"/>
        </w:rPr>
        <w:t xml:space="preserve">або розміщення </w:t>
      </w:r>
      <w:r w:rsidRPr="00292D12">
        <w:rPr>
          <w:szCs w:val="28"/>
          <w:lang w:val="uk-UA"/>
        </w:rPr>
        <w:t>(за потреби)</w:t>
      </w:r>
      <w:r>
        <w:rPr>
          <w:szCs w:val="28"/>
          <w:lang w:val="uk-UA"/>
        </w:rPr>
        <w:t xml:space="preserve">. </w:t>
      </w:r>
    </w:p>
    <w:p w:rsidR="00971EE5" w:rsidRPr="00971EE5" w:rsidRDefault="00971EE5" w:rsidP="00971EE5">
      <w:pPr>
        <w:pStyle w:val="a9"/>
        <w:ind w:left="0"/>
        <w:rPr>
          <w:szCs w:val="28"/>
          <w:lang w:val="uk-UA"/>
        </w:rPr>
      </w:pPr>
      <w:r w:rsidRPr="00554F8E">
        <w:rPr>
          <w:i/>
          <w:iCs/>
          <w:szCs w:val="28"/>
          <w:lang w:val="uk-UA"/>
        </w:rPr>
        <w:t>Місце старту</w:t>
      </w:r>
      <w:r w:rsidRPr="00971EE5">
        <w:rPr>
          <w:szCs w:val="28"/>
          <w:lang w:val="uk-UA"/>
        </w:rPr>
        <w:t xml:space="preserve"> повинно бути легкодоступним і добре видимим. Оптимально вибирати велику галявину біля дороги, що дозволяє учасникам легко дістатися до старту. Відсутність чіткого орієнтир</w:t>
      </w:r>
      <w:r w:rsidR="00FC6220">
        <w:rPr>
          <w:szCs w:val="28"/>
          <w:lang w:val="uk-UA"/>
        </w:rPr>
        <w:t>а</w:t>
      </w:r>
      <w:r w:rsidRPr="00971EE5">
        <w:rPr>
          <w:szCs w:val="28"/>
          <w:lang w:val="uk-UA"/>
        </w:rPr>
        <w:t xml:space="preserve"> не є проблемою, оскільки початок орієнтування можна позначити спеціальною призмою КП, а шлях до нього розмічається шнуром з прапорцями.</w:t>
      </w:r>
    </w:p>
    <w:p w:rsidR="00971EE5" w:rsidRPr="00971EE5" w:rsidRDefault="00971EE5" w:rsidP="00971EE5">
      <w:pPr>
        <w:pStyle w:val="a9"/>
        <w:ind w:left="0"/>
        <w:rPr>
          <w:szCs w:val="28"/>
          <w:lang w:val="uk-UA"/>
        </w:rPr>
      </w:pPr>
      <w:r w:rsidRPr="00971EE5">
        <w:rPr>
          <w:szCs w:val="28"/>
          <w:lang w:val="uk-UA"/>
        </w:rPr>
        <w:lastRenderedPageBreak/>
        <w:t xml:space="preserve">На стартовій галявині встановлюються плакати з позначкою </w:t>
      </w:r>
      <w:r w:rsidR="00B43732">
        <w:rPr>
          <w:szCs w:val="28"/>
          <w:lang w:val="uk-UA"/>
        </w:rPr>
        <w:t>«</w:t>
      </w:r>
      <w:r w:rsidRPr="00971EE5">
        <w:rPr>
          <w:szCs w:val="28"/>
          <w:lang w:val="uk-UA"/>
        </w:rPr>
        <w:t>Старт</w:t>
      </w:r>
      <w:r w:rsidR="00B43732">
        <w:rPr>
          <w:szCs w:val="28"/>
          <w:lang w:val="uk-UA"/>
        </w:rPr>
        <w:t>»</w:t>
      </w:r>
      <w:r w:rsidRPr="00971EE5">
        <w:rPr>
          <w:szCs w:val="28"/>
          <w:lang w:val="uk-UA"/>
        </w:rPr>
        <w:t xml:space="preserve"> і створюються коридори руху. Якщо стартують учасники різних груп, для кожної може бути організований окремий коридор з відповідними покажчиками. Учасники виходять на лінію старту згідно з протоколом, і суддя робить відмітку у стартовому протоколі та на картці спортсмена. Далі наступний учасник переходить з лінії перевірки на лінію старту, де перевіряється правильність заповнення контрольної картки та відповідність нагрудного номера.</w:t>
      </w:r>
    </w:p>
    <w:p w:rsidR="00971EE5" w:rsidRPr="00971EE5" w:rsidRDefault="00971EE5" w:rsidP="00971EE5">
      <w:pPr>
        <w:pStyle w:val="a9"/>
        <w:ind w:left="0"/>
        <w:rPr>
          <w:szCs w:val="28"/>
          <w:lang w:val="uk-UA"/>
        </w:rPr>
      </w:pPr>
      <w:r w:rsidRPr="00971EE5">
        <w:rPr>
          <w:szCs w:val="28"/>
          <w:lang w:val="uk-UA"/>
        </w:rPr>
        <w:t>Часовий інтервал старту залежить від довжини дистанції:</w:t>
      </w:r>
    </w:p>
    <w:p w:rsidR="00971EE5" w:rsidRPr="00B43732" w:rsidRDefault="00B43732" w:rsidP="00F46866">
      <w:pPr>
        <w:numPr>
          <w:ilvl w:val="0"/>
          <w:numId w:val="15"/>
        </w:numPr>
        <w:tabs>
          <w:tab w:val="clear" w:pos="720"/>
          <w:tab w:val="num" w:pos="993"/>
        </w:tabs>
        <w:ind w:left="0" w:firstLine="709"/>
        <w:rPr>
          <w:rFonts w:eastAsia="Times New Roman" w:cs="Times New Roman"/>
          <w:szCs w:val="28"/>
          <w:lang w:val="uk-UA" w:eastAsia="ru-RU"/>
        </w:rPr>
      </w:pPr>
      <w:r w:rsidRPr="00B43732">
        <w:rPr>
          <w:rFonts w:eastAsia="Times New Roman" w:cs="Times New Roman"/>
          <w:szCs w:val="28"/>
          <w:lang w:val="uk-UA" w:eastAsia="ru-RU"/>
        </w:rPr>
        <w:t>довгі та марафонські дистанції</w:t>
      </w:r>
      <w:r>
        <w:rPr>
          <w:rFonts w:eastAsia="Times New Roman" w:cs="Times New Roman"/>
          <w:szCs w:val="28"/>
          <w:lang w:val="uk-UA" w:eastAsia="ru-RU"/>
        </w:rPr>
        <w:t xml:space="preserve"> – </w:t>
      </w:r>
      <w:r w:rsidRPr="00B43732">
        <w:rPr>
          <w:rFonts w:eastAsia="Times New Roman" w:cs="Times New Roman"/>
          <w:szCs w:val="28"/>
          <w:lang w:val="uk-UA" w:eastAsia="ru-RU"/>
        </w:rPr>
        <w:t>2-3 хв;</w:t>
      </w:r>
    </w:p>
    <w:p w:rsidR="00971EE5" w:rsidRPr="00B43732" w:rsidRDefault="00B43732" w:rsidP="00F46866">
      <w:pPr>
        <w:numPr>
          <w:ilvl w:val="0"/>
          <w:numId w:val="15"/>
        </w:numPr>
        <w:tabs>
          <w:tab w:val="clear" w:pos="720"/>
          <w:tab w:val="num" w:pos="993"/>
        </w:tabs>
        <w:ind w:left="0" w:firstLine="709"/>
        <w:rPr>
          <w:rFonts w:eastAsia="Times New Roman" w:cs="Times New Roman"/>
          <w:szCs w:val="28"/>
          <w:lang w:val="uk-UA" w:eastAsia="ru-RU"/>
        </w:rPr>
      </w:pPr>
      <w:r w:rsidRPr="00B43732">
        <w:rPr>
          <w:rFonts w:eastAsia="Times New Roman" w:cs="Times New Roman"/>
          <w:szCs w:val="28"/>
          <w:lang w:val="uk-UA" w:eastAsia="ru-RU"/>
        </w:rPr>
        <w:t>середні та короткі дистанції</w:t>
      </w:r>
      <w:r>
        <w:rPr>
          <w:rFonts w:eastAsia="Times New Roman" w:cs="Times New Roman"/>
          <w:szCs w:val="28"/>
          <w:lang w:val="uk-UA" w:eastAsia="ru-RU"/>
        </w:rPr>
        <w:t xml:space="preserve"> – </w:t>
      </w:r>
      <w:r w:rsidRPr="00B43732">
        <w:rPr>
          <w:rFonts w:eastAsia="Times New Roman" w:cs="Times New Roman"/>
          <w:szCs w:val="28"/>
          <w:lang w:val="uk-UA" w:eastAsia="ru-RU"/>
        </w:rPr>
        <w:t>1-2 хв;</w:t>
      </w:r>
    </w:p>
    <w:p w:rsidR="00971EE5" w:rsidRPr="00B43732" w:rsidRDefault="00B43732" w:rsidP="00F46866">
      <w:pPr>
        <w:numPr>
          <w:ilvl w:val="0"/>
          <w:numId w:val="15"/>
        </w:numPr>
        <w:tabs>
          <w:tab w:val="clear" w:pos="720"/>
          <w:tab w:val="num" w:pos="993"/>
        </w:tabs>
        <w:ind w:left="0" w:firstLine="709"/>
        <w:rPr>
          <w:rFonts w:eastAsia="Times New Roman" w:cs="Times New Roman"/>
          <w:szCs w:val="28"/>
          <w:lang w:val="uk-UA" w:eastAsia="ru-RU"/>
        </w:rPr>
      </w:pPr>
      <w:r w:rsidRPr="00B43732">
        <w:rPr>
          <w:rFonts w:eastAsia="Times New Roman" w:cs="Times New Roman"/>
          <w:szCs w:val="28"/>
          <w:lang w:val="uk-UA" w:eastAsia="ru-RU"/>
        </w:rPr>
        <w:t>суперспринт</w:t>
      </w:r>
      <w:r>
        <w:rPr>
          <w:rFonts w:eastAsia="Times New Roman" w:cs="Times New Roman"/>
          <w:szCs w:val="28"/>
          <w:lang w:val="uk-UA" w:eastAsia="ru-RU"/>
        </w:rPr>
        <w:t xml:space="preserve"> – 3</w:t>
      </w:r>
      <w:r w:rsidRPr="00B43732">
        <w:rPr>
          <w:rFonts w:eastAsia="Times New Roman" w:cs="Times New Roman"/>
          <w:szCs w:val="28"/>
          <w:lang w:val="uk-UA" w:eastAsia="ru-RU"/>
        </w:rPr>
        <w:t>0 с-1 хв</w:t>
      </w:r>
      <w:r>
        <w:rPr>
          <w:rFonts w:eastAsia="Times New Roman" w:cs="Times New Roman"/>
          <w:szCs w:val="28"/>
          <w:lang w:val="uk-UA" w:eastAsia="ru-RU"/>
        </w:rPr>
        <w:t>.</w:t>
      </w:r>
    </w:p>
    <w:p w:rsidR="00971EE5" w:rsidRPr="00971EE5" w:rsidRDefault="00971EE5" w:rsidP="00971EE5">
      <w:pPr>
        <w:pStyle w:val="a9"/>
        <w:ind w:left="0"/>
        <w:rPr>
          <w:szCs w:val="28"/>
          <w:lang w:val="uk-UA"/>
        </w:rPr>
      </w:pPr>
      <w:r w:rsidRPr="00971EE5">
        <w:rPr>
          <w:szCs w:val="28"/>
          <w:lang w:val="uk-UA"/>
        </w:rPr>
        <w:t>Карта може видаватися під час старту або безпосередньо перед ним. Учасник несе відповідальність за правильний вибір карти. Щоб уникнути підглядання напрямку руху, початок орієнтування розташовують на деякій відстані від старту.</w:t>
      </w:r>
    </w:p>
    <w:p w:rsidR="00971EE5" w:rsidRPr="00971EE5" w:rsidRDefault="00971EE5" w:rsidP="00971EE5">
      <w:pPr>
        <w:pStyle w:val="a9"/>
        <w:ind w:left="0"/>
        <w:rPr>
          <w:szCs w:val="28"/>
          <w:lang w:val="uk-UA"/>
        </w:rPr>
      </w:pPr>
      <w:r w:rsidRPr="00971EE5">
        <w:rPr>
          <w:szCs w:val="28"/>
          <w:lang w:val="uk-UA"/>
        </w:rPr>
        <w:t>При змаганнях для дітей та новачків дозволені спрощення: видача карти за 1-2 хвилини до старту, використання словесного опису легенд та перенесення дистанції на карту учасником.</w:t>
      </w:r>
    </w:p>
    <w:p w:rsidR="00971EE5" w:rsidRPr="00971EE5" w:rsidRDefault="00971EE5" w:rsidP="00971EE5">
      <w:pPr>
        <w:pStyle w:val="a9"/>
        <w:ind w:left="0"/>
        <w:rPr>
          <w:szCs w:val="28"/>
          <w:lang w:val="uk-UA"/>
        </w:rPr>
      </w:pPr>
      <w:r w:rsidRPr="0028141B">
        <w:rPr>
          <w:i/>
          <w:iCs/>
          <w:szCs w:val="28"/>
          <w:lang w:val="uk-UA"/>
        </w:rPr>
        <w:t>Обладнання дистанції</w:t>
      </w:r>
      <w:r w:rsidRPr="00B43732">
        <w:rPr>
          <w:szCs w:val="28"/>
          <w:lang w:val="uk-UA"/>
        </w:rPr>
        <w:t xml:space="preserve"> </w:t>
      </w:r>
      <w:r w:rsidR="0028141B">
        <w:rPr>
          <w:szCs w:val="28"/>
          <w:lang w:val="uk-UA"/>
        </w:rPr>
        <w:t xml:space="preserve">складається з розмітки маршруту контрольними пунктами. </w:t>
      </w:r>
      <w:r w:rsidRPr="00971EE5">
        <w:rPr>
          <w:szCs w:val="28"/>
          <w:lang w:val="uk-UA"/>
        </w:rPr>
        <w:t>Початковий КП позначають безномерною призмою на чіткому орієнтирі</w:t>
      </w:r>
      <w:r w:rsidR="0028141B">
        <w:rPr>
          <w:szCs w:val="28"/>
          <w:lang w:val="uk-UA"/>
        </w:rPr>
        <w:t>, п</w:t>
      </w:r>
      <w:r w:rsidRPr="00971EE5">
        <w:rPr>
          <w:szCs w:val="28"/>
          <w:lang w:val="uk-UA"/>
        </w:rPr>
        <w:t xml:space="preserve">одальші КП мають </w:t>
      </w:r>
      <w:r w:rsidR="0028141B">
        <w:rPr>
          <w:szCs w:val="28"/>
          <w:lang w:val="uk-UA"/>
        </w:rPr>
        <w:t xml:space="preserve">порядкові </w:t>
      </w:r>
      <w:r w:rsidRPr="00971EE5">
        <w:rPr>
          <w:szCs w:val="28"/>
          <w:lang w:val="uk-UA"/>
        </w:rPr>
        <w:t>номери</w:t>
      </w:r>
      <w:r w:rsidR="0028141B">
        <w:rPr>
          <w:szCs w:val="28"/>
          <w:lang w:val="uk-UA"/>
        </w:rPr>
        <w:t xml:space="preserve">. </w:t>
      </w:r>
      <w:r w:rsidRPr="00971EE5">
        <w:rPr>
          <w:szCs w:val="28"/>
          <w:lang w:val="uk-UA"/>
        </w:rPr>
        <w:t xml:space="preserve">Цифри </w:t>
      </w:r>
      <w:r w:rsidR="0028141B">
        <w:rPr>
          <w:szCs w:val="28"/>
          <w:lang w:val="uk-UA"/>
        </w:rPr>
        <w:t xml:space="preserve">з числами 6 та 9 помічаються знизу крапкою або </w:t>
      </w:r>
      <w:r w:rsidRPr="00971EE5">
        <w:rPr>
          <w:szCs w:val="28"/>
          <w:lang w:val="uk-UA"/>
        </w:rPr>
        <w:t>підкреслюються для уникнення п</w:t>
      </w:r>
      <w:r w:rsidR="0028141B">
        <w:rPr>
          <w:szCs w:val="28"/>
          <w:lang w:val="uk-UA"/>
        </w:rPr>
        <w:t>омилок у зчитуванні</w:t>
      </w:r>
      <w:r w:rsidRPr="00971EE5">
        <w:rPr>
          <w:szCs w:val="28"/>
          <w:lang w:val="uk-UA"/>
        </w:rPr>
        <w:t>.</w:t>
      </w:r>
      <w:r w:rsidR="0028141B">
        <w:rPr>
          <w:szCs w:val="28"/>
          <w:lang w:val="uk-UA"/>
        </w:rPr>
        <w:t xml:space="preserve"> </w:t>
      </w:r>
      <w:r w:rsidRPr="00971EE5">
        <w:rPr>
          <w:szCs w:val="28"/>
          <w:lang w:val="uk-UA"/>
        </w:rPr>
        <w:t xml:space="preserve">Кожен КП обладнується засобами відмітки, які мають бути однаковими на всій дистанції. </w:t>
      </w:r>
      <w:r w:rsidR="0028141B">
        <w:rPr>
          <w:szCs w:val="28"/>
          <w:lang w:val="uk-UA"/>
        </w:rPr>
        <w:t xml:space="preserve">Для цього можуть </w:t>
      </w:r>
      <w:r w:rsidR="0028141B" w:rsidRPr="00971EE5">
        <w:rPr>
          <w:szCs w:val="28"/>
          <w:lang w:val="uk-UA"/>
        </w:rPr>
        <w:t>використову</w:t>
      </w:r>
      <w:r w:rsidR="0028141B">
        <w:rPr>
          <w:szCs w:val="28"/>
          <w:lang w:val="uk-UA"/>
        </w:rPr>
        <w:t>ватися</w:t>
      </w:r>
      <w:r w:rsidRPr="00971EE5">
        <w:rPr>
          <w:szCs w:val="28"/>
          <w:lang w:val="uk-UA"/>
        </w:rPr>
        <w:t>:</w:t>
      </w:r>
    </w:p>
    <w:p w:rsidR="00971EE5" w:rsidRPr="0028141B" w:rsidRDefault="00971EE5" w:rsidP="00F46866">
      <w:pPr>
        <w:numPr>
          <w:ilvl w:val="0"/>
          <w:numId w:val="15"/>
        </w:numPr>
        <w:tabs>
          <w:tab w:val="clear" w:pos="720"/>
          <w:tab w:val="num" w:pos="993"/>
        </w:tabs>
        <w:ind w:left="0" w:firstLine="709"/>
        <w:rPr>
          <w:rFonts w:eastAsia="Times New Roman" w:cs="Times New Roman"/>
          <w:szCs w:val="28"/>
          <w:lang w:val="uk-UA" w:eastAsia="ru-RU"/>
        </w:rPr>
      </w:pPr>
      <w:r w:rsidRPr="0028141B">
        <w:rPr>
          <w:rFonts w:eastAsia="Times New Roman" w:cs="Times New Roman"/>
          <w:szCs w:val="28"/>
          <w:lang w:val="uk-UA" w:eastAsia="ru-RU"/>
        </w:rPr>
        <w:t>електронні системи відмітки;</w:t>
      </w:r>
    </w:p>
    <w:p w:rsidR="00971EE5" w:rsidRPr="0028141B" w:rsidRDefault="00971EE5" w:rsidP="00F46866">
      <w:pPr>
        <w:numPr>
          <w:ilvl w:val="0"/>
          <w:numId w:val="15"/>
        </w:numPr>
        <w:tabs>
          <w:tab w:val="clear" w:pos="720"/>
          <w:tab w:val="num" w:pos="993"/>
        </w:tabs>
        <w:ind w:left="0" w:firstLine="709"/>
        <w:rPr>
          <w:rFonts w:eastAsia="Times New Roman" w:cs="Times New Roman"/>
          <w:szCs w:val="28"/>
          <w:lang w:val="uk-UA" w:eastAsia="ru-RU"/>
        </w:rPr>
      </w:pPr>
      <w:r w:rsidRPr="0028141B">
        <w:rPr>
          <w:rFonts w:eastAsia="Times New Roman" w:cs="Times New Roman"/>
          <w:szCs w:val="28"/>
          <w:lang w:val="uk-UA" w:eastAsia="ru-RU"/>
        </w:rPr>
        <w:t>компостери для нанесення проколів;</w:t>
      </w:r>
    </w:p>
    <w:p w:rsidR="00971EE5" w:rsidRPr="0028141B" w:rsidRDefault="0028141B" w:rsidP="00F46866">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олівці</w:t>
      </w:r>
      <w:r w:rsidR="00971EE5" w:rsidRPr="0028141B">
        <w:rPr>
          <w:rFonts w:eastAsia="Times New Roman" w:cs="Times New Roman"/>
          <w:szCs w:val="28"/>
          <w:lang w:val="uk-UA" w:eastAsia="ru-RU"/>
        </w:rPr>
        <w:t>, маркери, ручки.</w:t>
      </w:r>
    </w:p>
    <w:p w:rsidR="00971EE5" w:rsidRPr="00971EE5" w:rsidRDefault="00971EE5" w:rsidP="00971EE5">
      <w:pPr>
        <w:pStyle w:val="a9"/>
        <w:ind w:left="0"/>
        <w:rPr>
          <w:szCs w:val="28"/>
          <w:lang w:val="uk-UA"/>
        </w:rPr>
      </w:pPr>
      <w:r w:rsidRPr="00971EE5">
        <w:rPr>
          <w:szCs w:val="28"/>
          <w:lang w:val="uk-UA"/>
        </w:rPr>
        <w:t>Контрольна картка учасника повинна бути достатньо міцною, щоб витримати дистанцію. Вона видається не пізніше ніж за годину до старту. У разі помилкової відмітки є резервні клітинки.</w:t>
      </w:r>
      <w:r w:rsidR="0028141B">
        <w:rPr>
          <w:szCs w:val="28"/>
          <w:lang w:val="uk-UA"/>
        </w:rPr>
        <w:t xml:space="preserve"> </w:t>
      </w:r>
      <w:r w:rsidRPr="00971EE5">
        <w:rPr>
          <w:szCs w:val="28"/>
          <w:lang w:val="uk-UA"/>
        </w:rPr>
        <w:t>Учасник несе відповідальність за коректну відмітку на КП. Некоректне маркування може призвести до дискваліфікації.</w:t>
      </w:r>
    </w:p>
    <w:p w:rsidR="00971EE5" w:rsidRPr="00971EE5" w:rsidRDefault="00971EE5" w:rsidP="00971EE5">
      <w:pPr>
        <w:pStyle w:val="a9"/>
        <w:ind w:left="0"/>
        <w:rPr>
          <w:szCs w:val="28"/>
          <w:lang w:val="uk-UA"/>
        </w:rPr>
      </w:pPr>
      <w:r w:rsidRPr="0028141B">
        <w:rPr>
          <w:i/>
          <w:iCs/>
          <w:szCs w:val="28"/>
          <w:lang w:val="uk-UA"/>
        </w:rPr>
        <w:t>Фініш</w:t>
      </w:r>
      <w:r w:rsidRPr="00971EE5">
        <w:rPr>
          <w:szCs w:val="28"/>
          <w:lang w:val="uk-UA"/>
        </w:rPr>
        <w:t xml:space="preserve"> фіксується у момент перетину лінії фінішу. </w:t>
      </w:r>
      <w:r w:rsidR="00D06735" w:rsidRPr="00971EE5">
        <w:rPr>
          <w:szCs w:val="28"/>
          <w:lang w:val="uk-UA"/>
        </w:rPr>
        <w:t xml:space="preserve">Фінішна зона обладнується плакатом </w:t>
      </w:r>
      <w:r w:rsidR="00D06735">
        <w:rPr>
          <w:szCs w:val="28"/>
          <w:lang w:val="uk-UA"/>
        </w:rPr>
        <w:t>«</w:t>
      </w:r>
      <w:r w:rsidR="00D06735" w:rsidRPr="00971EE5">
        <w:rPr>
          <w:szCs w:val="28"/>
          <w:lang w:val="uk-UA"/>
        </w:rPr>
        <w:t>Фініш</w:t>
      </w:r>
      <w:r w:rsidR="00D06735">
        <w:rPr>
          <w:szCs w:val="28"/>
          <w:lang w:val="uk-UA"/>
        </w:rPr>
        <w:t>»</w:t>
      </w:r>
      <w:r w:rsidR="00D06735" w:rsidRPr="00971EE5">
        <w:rPr>
          <w:szCs w:val="28"/>
          <w:lang w:val="uk-UA"/>
        </w:rPr>
        <w:t xml:space="preserve">, розмічається коридорами. </w:t>
      </w:r>
      <w:r w:rsidRPr="00971EE5">
        <w:rPr>
          <w:szCs w:val="28"/>
          <w:lang w:val="uk-UA"/>
        </w:rPr>
        <w:t>Останній контрольний пункт часто розташовують у зоні видимості фінішу.</w:t>
      </w:r>
      <w:r w:rsidR="00D06735">
        <w:rPr>
          <w:szCs w:val="28"/>
          <w:lang w:val="uk-UA"/>
        </w:rPr>
        <w:t xml:space="preserve"> Оптимальна кількість суддів на фініші складає три особи:</w:t>
      </w:r>
    </w:p>
    <w:p w:rsidR="00971EE5" w:rsidRPr="00D06735" w:rsidRDefault="00D06735" w:rsidP="00F46866">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перший </w:t>
      </w:r>
      <w:r w:rsidRPr="00D06735">
        <w:rPr>
          <w:rFonts w:eastAsia="Times New Roman" w:cs="Times New Roman"/>
          <w:szCs w:val="28"/>
          <w:lang w:val="uk-UA" w:eastAsia="ru-RU"/>
        </w:rPr>
        <w:t>суддя фіксує номер учасника;</w:t>
      </w:r>
    </w:p>
    <w:p w:rsidR="00971EE5" w:rsidRPr="00D06735" w:rsidRDefault="00D06735" w:rsidP="00F46866">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другий </w:t>
      </w:r>
      <w:r w:rsidRPr="00D06735">
        <w:rPr>
          <w:rFonts w:eastAsia="Times New Roman" w:cs="Times New Roman"/>
          <w:szCs w:val="28"/>
          <w:lang w:val="uk-UA" w:eastAsia="ru-RU"/>
        </w:rPr>
        <w:t>суддя записує час фінішу з точністю до секунди;</w:t>
      </w:r>
    </w:p>
    <w:p w:rsidR="00971EE5" w:rsidRPr="00D06735" w:rsidRDefault="00D06735" w:rsidP="00F46866">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 xml:space="preserve">третій </w:t>
      </w:r>
      <w:r w:rsidRPr="00D06735">
        <w:rPr>
          <w:rFonts w:eastAsia="Times New Roman" w:cs="Times New Roman"/>
          <w:szCs w:val="28"/>
          <w:lang w:val="uk-UA" w:eastAsia="ru-RU"/>
        </w:rPr>
        <w:t xml:space="preserve">суддя </w:t>
      </w:r>
      <w:r w:rsidR="00971EE5" w:rsidRPr="00D06735">
        <w:rPr>
          <w:rFonts w:eastAsia="Times New Roman" w:cs="Times New Roman"/>
          <w:szCs w:val="28"/>
          <w:lang w:val="uk-UA" w:eastAsia="ru-RU"/>
        </w:rPr>
        <w:t>приймає контрольну картку та карту спортсмена для перевірки.</w:t>
      </w:r>
    </w:p>
    <w:p w:rsidR="00D0040E" w:rsidRPr="00971EE5" w:rsidRDefault="00D06735" w:rsidP="00D0040E">
      <w:pPr>
        <w:pStyle w:val="a9"/>
        <w:ind w:left="0"/>
        <w:rPr>
          <w:szCs w:val="28"/>
          <w:lang w:val="uk-UA"/>
        </w:rPr>
      </w:pPr>
      <w:r w:rsidRPr="005B4696">
        <w:rPr>
          <w:i/>
          <w:iCs/>
          <w:szCs w:val="28"/>
          <w:lang w:val="uk-UA"/>
        </w:rPr>
        <w:t>Визначення результатів</w:t>
      </w:r>
      <w:r w:rsidRPr="005B4696">
        <w:rPr>
          <w:szCs w:val="28"/>
          <w:lang w:val="uk-UA"/>
        </w:rPr>
        <w:t xml:space="preserve"> здійснюється </w:t>
      </w:r>
      <w:r w:rsidR="005B4696" w:rsidRPr="005B4696">
        <w:rPr>
          <w:szCs w:val="28"/>
          <w:lang w:val="uk-UA"/>
        </w:rPr>
        <w:t xml:space="preserve">згідно </w:t>
      </w:r>
      <w:r w:rsidR="00FC6220">
        <w:rPr>
          <w:szCs w:val="28"/>
          <w:lang w:val="uk-UA"/>
        </w:rPr>
        <w:t>з</w:t>
      </w:r>
      <w:r w:rsidR="005B4696" w:rsidRPr="005B4696">
        <w:rPr>
          <w:szCs w:val="28"/>
          <w:lang w:val="uk-UA"/>
        </w:rPr>
        <w:t xml:space="preserve"> </w:t>
      </w:r>
      <w:r w:rsidR="005B4696">
        <w:rPr>
          <w:szCs w:val="28"/>
          <w:lang w:val="uk-UA"/>
        </w:rPr>
        <w:t>регламент</w:t>
      </w:r>
      <w:r w:rsidR="00FC6220">
        <w:rPr>
          <w:szCs w:val="28"/>
          <w:lang w:val="uk-UA"/>
        </w:rPr>
        <w:t xml:space="preserve">ом </w:t>
      </w:r>
      <w:r w:rsidR="005B4696">
        <w:rPr>
          <w:szCs w:val="28"/>
          <w:lang w:val="uk-UA"/>
        </w:rPr>
        <w:t xml:space="preserve">змагань та </w:t>
      </w:r>
      <w:r w:rsidR="005B4696" w:rsidRPr="005B4696">
        <w:rPr>
          <w:szCs w:val="28"/>
          <w:lang w:val="uk-UA"/>
        </w:rPr>
        <w:t>положення про змагання</w:t>
      </w:r>
      <w:r w:rsidR="005B4696">
        <w:rPr>
          <w:szCs w:val="28"/>
          <w:lang w:val="uk-UA"/>
        </w:rPr>
        <w:t xml:space="preserve">. </w:t>
      </w:r>
      <w:r w:rsidR="005B4696" w:rsidRPr="005B4696">
        <w:rPr>
          <w:szCs w:val="28"/>
          <w:lang w:val="uk-UA"/>
        </w:rPr>
        <w:t>В особистих змаганнях результат визначається часом проходження дистанції. При однаковому результаті учасники займають одне місце, а наступні позиції у протоколі пропускаються.</w:t>
      </w:r>
      <w:r w:rsidR="00D0040E" w:rsidRPr="00D0040E">
        <w:rPr>
          <w:szCs w:val="28"/>
          <w:lang w:val="uk-UA"/>
        </w:rPr>
        <w:t xml:space="preserve"> </w:t>
      </w:r>
      <w:r w:rsidR="00D0040E" w:rsidRPr="005B4696">
        <w:rPr>
          <w:szCs w:val="28"/>
          <w:lang w:val="uk-UA"/>
        </w:rPr>
        <w:t>У</w:t>
      </w:r>
      <w:r w:rsidR="00D0040E" w:rsidRPr="00971EE5">
        <w:rPr>
          <w:szCs w:val="28"/>
          <w:lang w:val="uk-UA"/>
        </w:rPr>
        <w:t xml:space="preserve"> командних та особисто-</w:t>
      </w:r>
      <w:r w:rsidR="00D0040E" w:rsidRPr="00971EE5">
        <w:rPr>
          <w:szCs w:val="28"/>
          <w:lang w:val="uk-UA"/>
        </w:rPr>
        <w:lastRenderedPageBreak/>
        <w:t>командних змаганнях підсумкові очки команди визначаються сумою результатів її учасників.</w:t>
      </w:r>
      <w:r w:rsidR="00D0040E">
        <w:rPr>
          <w:szCs w:val="28"/>
          <w:lang w:val="uk-UA"/>
        </w:rPr>
        <w:t xml:space="preserve"> </w:t>
      </w:r>
      <w:r w:rsidR="00D0040E" w:rsidRPr="00971EE5">
        <w:rPr>
          <w:szCs w:val="28"/>
          <w:lang w:val="uk-UA"/>
        </w:rPr>
        <w:t>Загальнокомандний залік визначається за сумою очок у всіх видах програми. У багатоборстві результат може визначатися за:</w:t>
      </w:r>
    </w:p>
    <w:p w:rsidR="00D0040E" w:rsidRPr="00D0040E" w:rsidRDefault="00D0040E" w:rsidP="00571030">
      <w:pPr>
        <w:numPr>
          <w:ilvl w:val="0"/>
          <w:numId w:val="15"/>
        </w:numPr>
        <w:tabs>
          <w:tab w:val="clear" w:pos="720"/>
          <w:tab w:val="num" w:pos="993"/>
        </w:tabs>
        <w:ind w:left="0" w:firstLine="709"/>
        <w:rPr>
          <w:rFonts w:eastAsia="Times New Roman" w:cs="Times New Roman"/>
          <w:szCs w:val="28"/>
          <w:lang w:val="uk-UA" w:eastAsia="ru-RU"/>
        </w:rPr>
      </w:pPr>
      <w:r w:rsidRPr="00D0040E">
        <w:rPr>
          <w:rFonts w:eastAsia="Times New Roman" w:cs="Times New Roman"/>
          <w:szCs w:val="28"/>
          <w:lang w:val="uk-UA" w:eastAsia="ru-RU"/>
        </w:rPr>
        <w:t>сумою очок;</w:t>
      </w:r>
    </w:p>
    <w:p w:rsidR="00D0040E" w:rsidRPr="00D0040E" w:rsidRDefault="00D0040E" w:rsidP="00571030">
      <w:pPr>
        <w:numPr>
          <w:ilvl w:val="0"/>
          <w:numId w:val="15"/>
        </w:numPr>
        <w:tabs>
          <w:tab w:val="clear" w:pos="720"/>
          <w:tab w:val="num" w:pos="993"/>
        </w:tabs>
        <w:ind w:left="0" w:firstLine="709"/>
        <w:rPr>
          <w:rFonts w:eastAsia="Times New Roman" w:cs="Times New Roman"/>
          <w:szCs w:val="28"/>
          <w:lang w:val="uk-UA" w:eastAsia="ru-RU"/>
        </w:rPr>
      </w:pPr>
      <w:r w:rsidRPr="00D0040E">
        <w:rPr>
          <w:rFonts w:eastAsia="Times New Roman" w:cs="Times New Roman"/>
          <w:szCs w:val="28"/>
          <w:lang w:val="uk-UA" w:eastAsia="ru-RU"/>
        </w:rPr>
        <w:t>загальним часом проходження дистанцій;</w:t>
      </w:r>
    </w:p>
    <w:p w:rsidR="00D0040E" w:rsidRPr="00D0040E" w:rsidRDefault="00D0040E" w:rsidP="00571030">
      <w:pPr>
        <w:numPr>
          <w:ilvl w:val="0"/>
          <w:numId w:val="15"/>
        </w:numPr>
        <w:tabs>
          <w:tab w:val="clear" w:pos="720"/>
          <w:tab w:val="num" w:pos="993"/>
        </w:tabs>
        <w:ind w:left="0" w:firstLine="709"/>
        <w:rPr>
          <w:rFonts w:eastAsia="Times New Roman" w:cs="Times New Roman"/>
          <w:szCs w:val="28"/>
          <w:lang w:val="uk-UA" w:eastAsia="ru-RU"/>
        </w:rPr>
      </w:pPr>
      <w:r w:rsidRPr="00D0040E">
        <w:rPr>
          <w:rFonts w:eastAsia="Times New Roman" w:cs="Times New Roman"/>
          <w:szCs w:val="28"/>
          <w:lang w:val="uk-UA" w:eastAsia="ru-RU"/>
        </w:rPr>
        <w:t>мінімальною сумою місць.</w:t>
      </w:r>
    </w:p>
    <w:p w:rsidR="00971EE5" w:rsidRPr="00971EE5" w:rsidRDefault="00971EE5" w:rsidP="00971EE5">
      <w:pPr>
        <w:pStyle w:val="a9"/>
        <w:ind w:left="0"/>
        <w:rPr>
          <w:szCs w:val="28"/>
          <w:lang w:val="uk-UA"/>
        </w:rPr>
      </w:pPr>
      <w:r w:rsidRPr="00971EE5">
        <w:rPr>
          <w:szCs w:val="28"/>
          <w:lang w:val="uk-UA"/>
        </w:rPr>
        <w:t>Для обмеження часу змагань може бути встановлений контрольний час проходження дистанції. Учасники, які перевищили його, дискваліфікуються.</w:t>
      </w:r>
    </w:p>
    <w:p w:rsidR="0005480A" w:rsidRPr="0005480A" w:rsidRDefault="0005480A" w:rsidP="0005480A">
      <w:pPr>
        <w:pStyle w:val="a9"/>
        <w:ind w:left="0"/>
        <w:rPr>
          <w:szCs w:val="28"/>
          <w:lang w:val="uk-UA"/>
        </w:rPr>
      </w:pPr>
      <w:r w:rsidRPr="0005480A">
        <w:rPr>
          <w:szCs w:val="28"/>
          <w:lang w:val="uk-UA"/>
        </w:rPr>
        <w:t>Тренувальні змагання та контрольні маршрути дозволяють учасникам відпрацьовувати техніку орієнтування, швидкість прийняття рішень та фізичну витривалість у реальних умовах. Це важливо як для новачків, так і для досвідчених спортсменів.</w:t>
      </w:r>
    </w:p>
    <w:p w:rsidR="0005480A" w:rsidRPr="0005480A" w:rsidRDefault="0005480A" w:rsidP="0005480A">
      <w:pPr>
        <w:pStyle w:val="a9"/>
        <w:ind w:left="0"/>
        <w:rPr>
          <w:szCs w:val="28"/>
          <w:lang w:val="uk-UA"/>
        </w:rPr>
      </w:pPr>
      <w:r w:rsidRPr="0005480A">
        <w:rPr>
          <w:szCs w:val="28"/>
          <w:lang w:val="uk-UA"/>
        </w:rPr>
        <w:t>Під час тренувальних стартів спортсмени вчаться аналізувати місцевість, обирати оптимальні маршрути та коригувати власні дії залежно від особливостей дистанції.</w:t>
      </w:r>
      <w:r>
        <w:rPr>
          <w:szCs w:val="28"/>
          <w:lang w:val="uk-UA"/>
        </w:rPr>
        <w:t xml:space="preserve"> </w:t>
      </w:r>
      <w:r w:rsidRPr="0005480A">
        <w:rPr>
          <w:szCs w:val="28"/>
          <w:lang w:val="uk-UA"/>
        </w:rPr>
        <w:t>Контрольні маршрути допомагають тренерам і спортсменам оцінити поточний рівень готовності, виявити сильні та слабкі сторони, скоригувати тренувальний процес та індивідуальні завдання.</w:t>
      </w:r>
      <w:r>
        <w:rPr>
          <w:szCs w:val="28"/>
          <w:lang w:val="uk-UA"/>
        </w:rPr>
        <w:t xml:space="preserve"> Окрім того, </w:t>
      </w:r>
      <w:r w:rsidRPr="0005480A">
        <w:rPr>
          <w:szCs w:val="28"/>
          <w:lang w:val="uk-UA"/>
        </w:rPr>
        <w:t>тренувальні змагання моделюють стресові умови офіційних стартів, допомагаючи спортсменам адаптуватися до змагальної атмосфери, покращити концентрацію та витривалість до психологічного навантаження.</w:t>
      </w:r>
      <w:r>
        <w:rPr>
          <w:szCs w:val="28"/>
          <w:lang w:val="uk-UA"/>
        </w:rPr>
        <w:t xml:space="preserve"> </w:t>
      </w:r>
      <w:r w:rsidRPr="0005480A">
        <w:rPr>
          <w:szCs w:val="28"/>
          <w:lang w:val="uk-UA"/>
        </w:rPr>
        <w:t>Спортсмени вчаться діяти у реальних умовах старту, працювати з таймінгом, правильно розподіляти сили, орієнтуватися у групі та адаптуватися до форс-мажорних обставин (зміна погоди, пошкодження карти тощо).</w:t>
      </w:r>
    </w:p>
    <w:p w:rsidR="0005480A" w:rsidRPr="0005480A" w:rsidRDefault="0005480A" w:rsidP="0005480A">
      <w:pPr>
        <w:pStyle w:val="a9"/>
        <w:ind w:left="0"/>
        <w:rPr>
          <w:szCs w:val="28"/>
          <w:lang w:val="uk-UA"/>
        </w:rPr>
      </w:pPr>
      <w:r w:rsidRPr="0005480A">
        <w:rPr>
          <w:szCs w:val="28"/>
          <w:lang w:val="uk-UA"/>
        </w:rPr>
        <w:t xml:space="preserve">Тренувальні змагання та контрольні маршрути є </w:t>
      </w:r>
      <w:r w:rsidR="00FC6220">
        <w:rPr>
          <w:szCs w:val="28"/>
          <w:lang w:val="uk-UA"/>
        </w:rPr>
        <w:t>обов’язковою</w:t>
      </w:r>
      <w:r w:rsidRPr="0005480A">
        <w:rPr>
          <w:szCs w:val="28"/>
          <w:lang w:val="uk-UA"/>
        </w:rPr>
        <w:t xml:space="preserve"> частиною підготовки спортсменів-орієнтувальників. Вони дозволяють не тільки покращити фізичну та технічну підготовку, але й підготуватися до реальних змагальних умов, забезпечуючи ефективний розвиток спортсменів та підвищуючи їхні результати.</w:t>
      </w:r>
    </w:p>
    <w:p w:rsidR="00C118DA" w:rsidRDefault="00C118DA" w:rsidP="00C118DA">
      <w:pPr>
        <w:pStyle w:val="a9"/>
        <w:ind w:left="0"/>
        <w:contextualSpacing w:val="0"/>
        <w:rPr>
          <w:szCs w:val="28"/>
          <w:lang w:val="uk-UA"/>
        </w:rPr>
      </w:pPr>
    </w:p>
    <w:p w:rsidR="00C118DA" w:rsidRPr="004A256C" w:rsidRDefault="00C118DA" w:rsidP="00C118DA">
      <w:pPr>
        <w:ind w:firstLine="0"/>
        <w:jc w:val="center"/>
        <w:rPr>
          <w:rFonts w:cs="Times New Roman"/>
          <w:b/>
          <w:i/>
          <w:szCs w:val="28"/>
          <w:lang w:val="uk-UA"/>
        </w:rPr>
      </w:pPr>
      <w:r w:rsidRPr="004A256C">
        <w:rPr>
          <w:rFonts w:cs="Times New Roman"/>
          <w:b/>
          <w:i/>
          <w:szCs w:val="28"/>
          <w:lang w:val="uk-UA"/>
        </w:rPr>
        <w:t>Питання для самоперевірки</w:t>
      </w:r>
    </w:p>
    <w:p w:rsidR="00C118DA" w:rsidRPr="00C118DA" w:rsidRDefault="00C118DA" w:rsidP="00F56FD7">
      <w:pPr>
        <w:pStyle w:val="a9"/>
        <w:numPr>
          <w:ilvl w:val="0"/>
          <w:numId w:val="37"/>
        </w:numPr>
        <w:tabs>
          <w:tab w:val="left" w:pos="1276"/>
        </w:tabs>
        <w:ind w:left="0" w:firstLine="709"/>
        <w:rPr>
          <w:lang w:val="uk-UA"/>
        </w:rPr>
      </w:pPr>
      <w:r w:rsidRPr="00C118DA">
        <w:rPr>
          <w:lang w:val="uk-UA"/>
        </w:rPr>
        <w:t>Яка основна мета практичної підготовки з орієнтування?</w:t>
      </w:r>
    </w:p>
    <w:p w:rsidR="00C118DA" w:rsidRPr="00C118DA" w:rsidRDefault="00C118DA" w:rsidP="00F56FD7">
      <w:pPr>
        <w:pStyle w:val="a9"/>
        <w:numPr>
          <w:ilvl w:val="0"/>
          <w:numId w:val="37"/>
        </w:numPr>
        <w:tabs>
          <w:tab w:val="left" w:pos="1276"/>
        </w:tabs>
        <w:ind w:left="0" w:firstLine="709"/>
        <w:rPr>
          <w:lang w:val="uk-UA"/>
        </w:rPr>
      </w:pPr>
      <w:r w:rsidRPr="00C118DA">
        <w:rPr>
          <w:lang w:val="uk-UA"/>
        </w:rPr>
        <w:t>Які основні завдання практичної підготовки з орієнтування?</w:t>
      </w:r>
    </w:p>
    <w:p w:rsidR="00C118DA" w:rsidRPr="00C118DA" w:rsidRDefault="00C118DA" w:rsidP="00F56FD7">
      <w:pPr>
        <w:pStyle w:val="a9"/>
        <w:numPr>
          <w:ilvl w:val="0"/>
          <w:numId w:val="37"/>
        </w:numPr>
        <w:tabs>
          <w:tab w:val="left" w:pos="1276"/>
        </w:tabs>
        <w:ind w:left="0" w:firstLine="709"/>
        <w:rPr>
          <w:lang w:val="uk-UA"/>
        </w:rPr>
      </w:pPr>
      <w:r w:rsidRPr="00C118DA">
        <w:rPr>
          <w:lang w:val="uk-UA"/>
        </w:rPr>
        <w:t>Які методи орієнтування використовуються під час практичних занять?</w:t>
      </w:r>
    </w:p>
    <w:p w:rsidR="00C118DA" w:rsidRPr="00C118DA" w:rsidRDefault="00C118DA" w:rsidP="00F56FD7">
      <w:pPr>
        <w:pStyle w:val="a9"/>
        <w:numPr>
          <w:ilvl w:val="0"/>
          <w:numId w:val="37"/>
        </w:numPr>
        <w:tabs>
          <w:tab w:val="left" w:pos="1276"/>
        </w:tabs>
        <w:ind w:left="0" w:firstLine="709"/>
        <w:rPr>
          <w:lang w:val="uk-UA"/>
        </w:rPr>
      </w:pPr>
      <w:r w:rsidRPr="00C118DA">
        <w:rPr>
          <w:lang w:val="uk-UA"/>
        </w:rPr>
        <w:t>Які принципи необхідно враховувати при плануванні практичних занять з орієнтування?</w:t>
      </w:r>
    </w:p>
    <w:p w:rsidR="00C118DA" w:rsidRPr="00C118DA" w:rsidRDefault="00C118DA" w:rsidP="00F56FD7">
      <w:pPr>
        <w:pStyle w:val="a9"/>
        <w:numPr>
          <w:ilvl w:val="0"/>
          <w:numId w:val="37"/>
        </w:numPr>
        <w:tabs>
          <w:tab w:val="left" w:pos="1276"/>
        </w:tabs>
        <w:ind w:left="0" w:firstLine="709"/>
        <w:rPr>
          <w:lang w:val="uk-UA"/>
        </w:rPr>
      </w:pPr>
      <w:r w:rsidRPr="00C118DA">
        <w:rPr>
          <w:lang w:val="uk-UA"/>
        </w:rPr>
        <w:t>Яка структура практичного заняття з орієнтування та що включає кожен його етап?</w:t>
      </w:r>
    </w:p>
    <w:p w:rsidR="00C118DA" w:rsidRPr="00C118DA" w:rsidRDefault="00C118DA" w:rsidP="00F56FD7">
      <w:pPr>
        <w:pStyle w:val="a9"/>
        <w:numPr>
          <w:ilvl w:val="0"/>
          <w:numId w:val="37"/>
        </w:numPr>
        <w:tabs>
          <w:tab w:val="left" w:pos="1276"/>
        </w:tabs>
        <w:ind w:left="0" w:firstLine="709"/>
        <w:rPr>
          <w:lang w:val="uk-UA"/>
        </w:rPr>
      </w:pPr>
      <w:r w:rsidRPr="00C118DA">
        <w:rPr>
          <w:lang w:val="uk-UA"/>
        </w:rPr>
        <w:t xml:space="preserve">Які основні фізичні якості необхідно розвивати під час практичних занять зі спортивного орієнтування? </w:t>
      </w:r>
    </w:p>
    <w:p w:rsidR="00C118DA" w:rsidRPr="00C118DA" w:rsidRDefault="00C118DA" w:rsidP="00F56FD7">
      <w:pPr>
        <w:pStyle w:val="a9"/>
        <w:numPr>
          <w:ilvl w:val="0"/>
          <w:numId w:val="37"/>
        </w:numPr>
        <w:tabs>
          <w:tab w:val="left" w:pos="1276"/>
        </w:tabs>
        <w:ind w:left="0" w:firstLine="709"/>
        <w:rPr>
          <w:lang w:val="uk-UA"/>
        </w:rPr>
      </w:pPr>
      <w:r w:rsidRPr="00C118DA">
        <w:rPr>
          <w:lang w:val="uk-UA"/>
        </w:rPr>
        <w:t xml:space="preserve">Чим відрізняється загальна фізична підготовка від спеціальної у спортивному орієнтуванні? </w:t>
      </w:r>
    </w:p>
    <w:p w:rsidR="00C118DA" w:rsidRPr="00C118DA" w:rsidRDefault="00C118DA" w:rsidP="00F56FD7">
      <w:pPr>
        <w:pStyle w:val="a9"/>
        <w:numPr>
          <w:ilvl w:val="0"/>
          <w:numId w:val="37"/>
        </w:numPr>
        <w:tabs>
          <w:tab w:val="left" w:pos="1276"/>
        </w:tabs>
        <w:ind w:left="0" w:firstLine="709"/>
        <w:rPr>
          <w:lang w:val="uk-UA"/>
        </w:rPr>
      </w:pPr>
      <w:r w:rsidRPr="00C118DA">
        <w:rPr>
          <w:lang w:val="uk-UA"/>
        </w:rPr>
        <w:t xml:space="preserve">Які вправи сприяють розвитку витривалості у спортсменів-орієнтувальників? </w:t>
      </w:r>
    </w:p>
    <w:p w:rsidR="00C118DA" w:rsidRPr="00C118DA" w:rsidRDefault="00C118DA" w:rsidP="00F56FD7">
      <w:pPr>
        <w:pStyle w:val="a9"/>
        <w:numPr>
          <w:ilvl w:val="0"/>
          <w:numId w:val="37"/>
        </w:numPr>
        <w:tabs>
          <w:tab w:val="left" w:pos="1276"/>
        </w:tabs>
        <w:ind w:left="0" w:firstLine="709"/>
        <w:rPr>
          <w:lang w:val="uk-UA"/>
        </w:rPr>
      </w:pPr>
      <w:r w:rsidRPr="00C118DA">
        <w:rPr>
          <w:lang w:val="uk-UA"/>
        </w:rPr>
        <w:lastRenderedPageBreak/>
        <w:t xml:space="preserve">Чому важливі координація та гнучкість у спортивному орієнтуванні, і які вправи допомагають їх покращити? </w:t>
      </w:r>
    </w:p>
    <w:p w:rsidR="000E5532" w:rsidRPr="00C118DA" w:rsidRDefault="00C118DA" w:rsidP="00F56FD7">
      <w:pPr>
        <w:pStyle w:val="a9"/>
        <w:numPr>
          <w:ilvl w:val="0"/>
          <w:numId w:val="37"/>
        </w:numPr>
        <w:tabs>
          <w:tab w:val="left" w:pos="1276"/>
        </w:tabs>
        <w:ind w:left="0" w:firstLine="709"/>
        <w:rPr>
          <w:lang w:val="uk-UA"/>
        </w:rPr>
      </w:pPr>
      <w:r w:rsidRPr="00C118DA">
        <w:rPr>
          <w:lang w:val="uk-UA"/>
        </w:rPr>
        <w:t>Як можуть відрізнятися тренувальні заняття у лісовій та гірській місцевості?</w:t>
      </w:r>
    </w:p>
    <w:p w:rsidR="00C3682F" w:rsidRDefault="00C3682F" w:rsidP="00C3682F">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C3682F"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C3682F" w:rsidRPr="00A034FC" w:rsidRDefault="00596591" w:rsidP="00596591">
            <w:pPr>
              <w:pStyle w:val="a9"/>
              <w:ind w:left="-142" w:firstLine="0"/>
              <w:contextualSpacing w:val="0"/>
              <w:rPr>
                <w:b w:val="0"/>
                <w:bCs w:val="0"/>
                <w:szCs w:val="28"/>
                <w:lang w:val="uk-UA"/>
              </w:rPr>
            </w:pPr>
            <w:r>
              <w:rPr>
                <w:noProof/>
                <w:lang w:eastAsia="ru-RU"/>
              </w:rPr>
              <w:lastRenderedPageBreak/>
              <w:drawing>
                <wp:inline distT="0" distB="0" distL="0" distR="0" wp14:anchorId="5A3BFF1C" wp14:editId="4AB6B501">
                  <wp:extent cx="1005840" cy="660925"/>
                  <wp:effectExtent l="0" t="0" r="0" b="0"/>
                  <wp:docPr id="648581494"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C3682F" w:rsidRPr="004A256C" w:rsidRDefault="00C3682F" w:rsidP="00E10988">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55" w:name="_Toc193797478"/>
            <w:r w:rsidRPr="00FB3DF1">
              <w:rPr>
                <w:rFonts w:cs="Times New Roman"/>
                <w:b w:val="0"/>
                <w:i/>
                <w:iCs/>
                <w:szCs w:val="28"/>
                <w:lang w:val="uk-UA"/>
              </w:rPr>
              <w:t>Самос</w:t>
            </w:r>
            <w:r>
              <w:rPr>
                <w:rFonts w:cs="Times New Roman"/>
                <w:b w:val="0"/>
                <w:i/>
                <w:iCs/>
                <w:szCs w:val="28"/>
                <w:lang w:val="uk-UA"/>
              </w:rPr>
              <w:t xml:space="preserve">тійна робота </w:t>
            </w:r>
            <w:r w:rsidR="00B81439">
              <w:rPr>
                <w:rFonts w:cs="Times New Roman"/>
                <w:b w:val="0"/>
                <w:i/>
                <w:iCs/>
                <w:szCs w:val="28"/>
                <w:lang w:val="uk-UA"/>
              </w:rPr>
              <w:t>4</w:t>
            </w:r>
            <w:r>
              <w:rPr>
                <w:rFonts w:cs="Times New Roman"/>
                <w:b w:val="0"/>
                <w:i/>
                <w:iCs/>
                <w:szCs w:val="28"/>
                <w:lang w:val="uk-UA"/>
              </w:rPr>
              <w:t xml:space="preserve"> </w:t>
            </w:r>
            <w:r>
              <w:rPr>
                <w:rFonts w:cs="Times New Roman"/>
                <w:b w:val="0"/>
                <w:i/>
                <w:iCs/>
                <w:szCs w:val="28"/>
                <w:lang w:val="uk-UA"/>
              </w:rPr>
              <w:br/>
            </w:r>
            <w:r w:rsidR="008525D6" w:rsidRPr="008525D6">
              <w:rPr>
                <w:lang w:val="uk-UA"/>
              </w:rPr>
              <w:t>Психологічна підготовка під час практичних занять</w:t>
            </w:r>
            <w:bookmarkEnd w:id="55"/>
          </w:p>
        </w:tc>
      </w:tr>
    </w:tbl>
    <w:p w:rsidR="00C3682F" w:rsidRPr="001D012B" w:rsidRDefault="00C3682F" w:rsidP="00C3682F">
      <w:pPr>
        <w:adjustRightInd w:val="0"/>
        <w:rPr>
          <w:rFonts w:cs="Times New Roman"/>
          <w:szCs w:val="28"/>
        </w:rPr>
      </w:pPr>
    </w:p>
    <w:p w:rsidR="00C118DA" w:rsidRDefault="00C118DA" w:rsidP="00C118DA">
      <w:pPr>
        <w:ind w:firstLine="0"/>
        <w:jc w:val="center"/>
        <w:rPr>
          <w:szCs w:val="28"/>
          <w:lang w:val="uk-UA"/>
        </w:rPr>
      </w:pPr>
      <w:r w:rsidRPr="004A256C">
        <w:rPr>
          <w:i/>
          <w:szCs w:val="28"/>
          <w:lang w:val="uk-UA"/>
        </w:rPr>
        <w:t>Завданн</w:t>
      </w:r>
      <w:r>
        <w:rPr>
          <w:i/>
          <w:szCs w:val="28"/>
          <w:lang w:val="uk-UA"/>
        </w:rPr>
        <w:t>я</w:t>
      </w:r>
    </w:p>
    <w:p w:rsidR="00BE32FF" w:rsidRPr="00BE32FF" w:rsidRDefault="00BE32FF" w:rsidP="005D2D4C">
      <w:pPr>
        <w:numPr>
          <w:ilvl w:val="0"/>
          <w:numId w:val="38"/>
        </w:numPr>
        <w:tabs>
          <w:tab w:val="clear" w:pos="720"/>
          <w:tab w:val="left" w:pos="993"/>
        </w:tabs>
        <w:ind w:left="0" w:firstLine="709"/>
        <w:rPr>
          <w:rFonts w:eastAsia="Times New Roman" w:cs="Times New Roman"/>
          <w:szCs w:val="28"/>
          <w:lang w:val="uk-UA" w:eastAsia="ru-RU"/>
        </w:rPr>
      </w:pPr>
      <w:r w:rsidRPr="00BE32FF">
        <w:rPr>
          <w:rFonts w:eastAsia="Times New Roman" w:cs="Times New Roman"/>
          <w:szCs w:val="28"/>
          <w:lang w:val="uk-UA" w:eastAsia="ru-RU"/>
        </w:rPr>
        <w:t>Підготувати доповідь з теми «Психологічна підготовка спортсменів у спортивному орієнтуванні».</w:t>
      </w:r>
    </w:p>
    <w:p w:rsidR="00BE32FF" w:rsidRPr="00BE32FF" w:rsidRDefault="00BE32FF" w:rsidP="005D2D4C">
      <w:pPr>
        <w:numPr>
          <w:ilvl w:val="0"/>
          <w:numId w:val="38"/>
        </w:numPr>
        <w:tabs>
          <w:tab w:val="clear" w:pos="720"/>
          <w:tab w:val="left" w:pos="993"/>
        </w:tabs>
        <w:ind w:left="0" w:firstLine="720"/>
        <w:rPr>
          <w:iCs/>
          <w:szCs w:val="28"/>
          <w:lang w:val="uk-UA"/>
        </w:rPr>
      </w:pPr>
      <w:r w:rsidRPr="00BE32FF">
        <w:rPr>
          <w:rFonts w:eastAsia="Times New Roman" w:cs="Times New Roman"/>
          <w:szCs w:val="28"/>
          <w:lang w:val="uk-UA" w:eastAsia="ru-RU"/>
        </w:rPr>
        <w:t>Підготувати презентацію, яка має супроводжувати доповідь та</w:t>
      </w:r>
      <w:r w:rsidRPr="00BE32FF">
        <w:rPr>
          <w:iCs/>
          <w:szCs w:val="28"/>
          <w:lang w:val="uk-UA"/>
        </w:rPr>
        <w:t xml:space="preserve"> висвітлювати ключові аспекти психологічної підготовки під час тренувань та змагань.</w:t>
      </w:r>
    </w:p>
    <w:p w:rsidR="00BE32FF" w:rsidRPr="00BE32FF" w:rsidRDefault="00BE32FF" w:rsidP="005D2D4C">
      <w:pPr>
        <w:numPr>
          <w:ilvl w:val="0"/>
          <w:numId w:val="38"/>
        </w:numPr>
        <w:tabs>
          <w:tab w:val="clear" w:pos="720"/>
          <w:tab w:val="left" w:pos="993"/>
        </w:tabs>
        <w:ind w:left="0" w:firstLine="720"/>
        <w:rPr>
          <w:iCs/>
          <w:szCs w:val="28"/>
          <w:lang w:val="uk-UA"/>
        </w:rPr>
      </w:pPr>
      <w:r w:rsidRPr="00BE32FF">
        <w:rPr>
          <w:rFonts w:eastAsia="Times New Roman" w:cs="Times New Roman"/>
          <w:szCs w:val="28"/>
          <w:lang w:val="uk-UA" w:eastAsia="ru-RU"/>
        </w:rPr>
        <w:t>У презентації чітко відобразити основні методи психологічної</w:t>
      </w:r>
      <w:r w:rsidRPr="00BE32FF">
        <w:rPr>
          <w:iCs/>
          <w:szCs w:val="28"/>
          <w:lang w:val="uk-UA"/>
        </w:rPr>
        <w:t xml:space="preserve"> підготовки, способи подолання стресу та методи підвищення концентрації під час змагань.</w:t>
      </w:r>
    </w:p>
    <w:p w:rsidR="00BE32FF" w:rsidRPr="00BE32FF" w:rsidRDefault="00BE32FF" w:rsidP="00FA6CED">
      <w:pPr>
        <w:jc w:val="left"/>
        <w:outlineLvl w:val="3"/>
        <w:rPr>
          <w:rFonts w:eastAsia="Times New Roman" w:cs="Times New Roman"/>
          <w:i/>
          <w:iCs/>
          <w:szCs w:val="28"/>
          <w:lang w:val="uk-UA" w:eastAsia="ru-RU"/>
        </w:rPr>
      </w:pPr>
      <w:r w:rsidRPr="00BE32FF">
        <w:rPr>
          <w:rFonts w:eastAsia="Times New Roman" w:cs="Times New Roman"/>
          <w:i/>
          <w:iCs/>
          <w:szCs w:val="28"/>
          <w:lang w:val="uk-UA" w:eastAsia="ru-RU"/>
        </w:rPr>
        <w:t>Перелік орієнтовних питань для підготовки завдання:</w:t>
      </w:r>
    </w:p>
    <w:p w:rsidR="00BE32FF" w:rsidRPr="00BE32FF" w:rsidRDefault="00BE32FF" w:rsidP="005D2D4C">
      <w:pPr>
        <w:numPr>
          <w:ilvl w:val="0"/>
          <w:numId w:val="39"/>
        </w:numPr>
        <w:tabs>
          <w:tab w:val="clear" w:pos="720"/>
          <w:tab w:val="left" w:pos="993"/>
        </w:tabs>
        <w:ind w:left="0" w:firstLine="709"/>
        <w:jc w:val="left"/>
        <w:rPr>
          <w:rFonts w:eastAsia="Times New Roman" w:cs="Times New Roman"/>
          <w:szCs w:val="28"/>
          <w:lang w:val="uk-UA" w:eastAsia="ru-RU"/>
        </w:rPr>
      </w:pPr>
      <w:r w:rsidRPr="00BE32FF">
        <w:rPr>
          <w:rFonts w:eastAsia="Times New Roman" w:cs="Times New Roman"/>
          <w:szCs w:val="28"/>
          <w:lang w:val="uk-UA" w:eastAsia="ru-RU"/>
        </w:rPr>
        <w:t>Основи психологічної підготовки:</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вплив психологічного стану на результати орієнтування</w:t>
      </w:r>
      <w:r>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основні психологічні якості успішного орієнтувальника</w:t>
      </w:r>
      <w:r>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методи підвищення стійкості до стресових ситуацій під час змагань.</w:t>
      </w:r>
    </w:p>
    <w:p w:rsidR="00BE32FF" w:rsidRPr="00BE32FF" w:rsidRDefault="00BE32FF" w:rsidP="005D2D4C">
      <w:pPr>
        <w:numPr>
          <w:ilvl w:val="0"/>
          <w:numId w:val="39"/>
        </w:numPr>
        <w:tabs>
          <w:tab w:val="clear" w:pos="720"/>
          <w:tab w:val="left" w:pos="993"/>
        </w:tabs>
        <w:ind w:left="0" w:firstLine="709"/>
        <w:jc w:val="left"/>
        <w:rPr>
          <w:rFonts w:eastAsia="Times New Roman" w:cs="Times New Roman"/>
          <w:szCs w:val="28"/>
          <w:lang w:val="uk-UA" w:eastAsia="ru-RU"/>
        </w:rPr>
      </w:pPr>
      <w:r w:rsidRPr="00BE32FF">
        <w:rPr>
          <w:rFonts w:eastAsia="Times New Roman" w:cs="Times New Roman"/>
          <w:szCs w:val="28"/>
          <w:lang w:val="uk-UA" w:eastAsia="ru-RU"/>
        </w:rPr>
        <w:t xml:space="preserve">Методи розвитку психологічної </w:t>
      </w:r>
      <w:r w:rsidR="00FA6CED">
        <w:rPr>
          <w:rFonts w:eastAsia="Times New Roman" w:cs="Times New Roman"/>
          <w:szCs w:val="28"/>
          <w:lang w:val="uk-UA" w:eastAsia="ru-RU"/>
        </w:rPr>
        <w:t>стійкості</w:t>
      </w:r>
      <w:r w:rsidRPr="00BE32FF">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техніки концентрації уваги перед стартом</w:t>
      </w:r>
      <w:r>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дихальні вправи та техніки релаксації</w:t>
      </w:r>
      <w:r>
        <w:rPr>
          <w:rFonts w:eastAsia="Times New Roman" w:cs="Times New Roman"/>
          <w:szCs w:val="28"/>
          <w:lang w:val="uk-UA" w:eastAsia="ru-RU"/>
        </w:rPr>
        <w:t>;</w:t>
      </w:r>
    </w:p>
    <w:p w:rsidR="00BE32FF" w:rsidRPr="00571030"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візуалізація</w:t>
      </w:r>
      <w:r w:rsidRPr="00571030">
        <w:rPr>
          <w:rFonts w:eastAsia="Times New Roman" w:cs="Times New Roman"/>
          <w:szCs w:val="28"/>
          <w:lang w:val="uk-UA" w:eastAsia="ru-RU"/>
        </w:rPr>
        <w:t xml:space="preserve"> </w:t>
      </w:r>
      <w:r w:rsidR="00BE32FF" w:rsidRPr="00571030">
        <w:rPr>
          <w:rFonts w:eastAsia="Times New Roman" w:cs="Times New Roman"/>
          <w:szCs w:val="28"/>
          <w:lang w:val="uk-UA" w:eastAsia="ru-RU"/>
        </w:rPr>
        <w:t>маршруту та прогнозування можливих труднощів.</w:t>
      </w:r>
    </w:p>
    <w:p w:rsidR="00BE32FF" w:rsidRPr="00BE32FF" w:rsidRDefault="00BE32FF" w:rsidP="005D2D4C">
      <w:pPr>
        <w:numPr>
          <w:ilvl w:val="0"/>
          <w:numId w:val="39"/>
        </w:numPr>
        <w:tabs>
          <w:tab w:val="clear" w:pos="720"/>
          <w:tab w:val="left" w:pos="993"/>
        </w:tabs>
        <w:ind w:left="0" w:firstLine="709"/>
        <w:jc w:val="left"/>
        <w:rPr>
          <w:rFonts w:eastAsia="Times New Roman" w:cs="Times New Roman"/>
          <w:szCs w:val="28"/>
          <w:lang w:val="uk-UA" w:eastAsia="ru-RU"/>
        </w:rPr>
      </w:pPr>
      <w:r w:rsidRPr="00BE32FF">
        <w:rPr>
          <w:rFonts w:eastAsia="Times New Roman" w:cs="Times New Roman"/>
          <w:szCs w:val="28"/>
          <w:lang w:val="uk-UA" w:eastAsia="ru-RU"/>
        </w:rPr>
        <w:t>Психологічна підготовка до змагань:</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робота з хвилюванням перед стартом</w:t>
      </w:r>
      <w:r>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формування змагальної мотивації</w:t>
      </w:r>
      <w:r>
        <w:rPr>
          <w:rFonts w:eastAsia="Times New Roman" w:cs="Times New Roman"/>
          <w:szCs w:val="28"/>
          <w:lang w:val="uk-UA" w:eastAsia="ru-RU"/>
        </w:rPr>
        <w:t>;</w:t>
      </w:r>
    </w:p>
    <w:p w:rsidR="00BE32FF" w:rsidRPr="00BE32FF" w:rsidRDefault="00FA6CED"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контроль емоцій та поведінки під час проходження маршруту.</w:t>
      </w:r>
    </w:p>
    <w:p w:rsidR="00BE32FF" w:rsidRPr="00BE32FF" w:rsidRDefault="00BE32FF" w:rsidP="005D2D4C">
      <w:pPr>
        <w:numPr>
          <w:ilvl w:val="0"/>
          <w:numId w:val="39"/>
        </w:numPr>
        <w:tabs>
          <w:tab w:val="clear" w:pos="720"/>
          <w:tab w:val="left" w:pos="993"/>
        </w:tabs>
        <w:ind w:left="0" w:firstLine="709"/>
        <w:jc w:val="left"/>
        <w:rPr>
          <w:rFonts w:eastAsia="Times New Roman" w:cs="Times New Roman"/>
          <w:szCs w:val="28"/>
          <w:lang w:val="uk-UA" w:eastAsia="ru-RU"/>
        </w:rPr>
      </w:pPr>
      <w:r w:rsidRPr="00BE32FF">
        <w:rPr>
          <w:rFonts w:eastAsia="Times New Roman" w:cs="Times New Roman"/>
          <w:szCs w:val="28"/>
          <w:lang w:val="uk-UA" w:eastAsia="ru-RU"/>
        </w:rPr>
        <w:t>Методи подолання стресу та швидкого відновлення:</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техніки саморегуляції та аутотренінг</w:t>
      </w:r>
      <w:r>
        <w:rPr>
          <w:rFonts w:eastAsia="Times New Roman" w:cs="Times New Roman"/>
          <w:szCs w:val="28"/>
          <w:lang w:val="uk-UA" w:eastAsia="ru-RU"/>
        </w:rPr>
        <w:t>;</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робота з невдачами та психологічн</w:t>
      </w:r>
      <w:r>
        <w:rPr>
          <w:rFonts w:eastAsia="Times New Roman" w:cs="Times New Roman"/>
          <w:szCs w:val="28"/>
          <w:lang w:val="uk-UA" w:eastAsia="ru-RU"/>
        </w:rPr>
        <w:t xml:space="preserve">е відновлення </w:t>
      </w:r>
      <w:r w:rsidRPr="00BE32FF">
        <w:rPr>
          <w:rFonts w:eastAsia="Times New Roman" w:cs="Times New Roman"/>
          <w:szCs w:val="28"/>
          <w:lang w:val="uk-UA" w:eastAsia="ru-RU"/>
        </w:rPr>
        <w:t>після п</w:t>
      </w:r>
      <w:r>
        <w:rPr>
          <w:rFonts w:eastAsia="Times New Roman" w:cs="Times New Roman"/>
          <w:szCs w:val="28"/>
          <w:lang w:val="uk-UA" w:eastAsia="ru-RU"/>
        </w:rPr>
        <w:t>оразки;</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вплив командної підтримки на психологічний стан спортсмена.</w:t>
      </w:r>
    </w:p>
    <w:p w:rsidR="00BE32FF" w:rsidRPr="00BE32FF" w:rsidRDefault="00BE32FF" w:rsidP="00337282">
      <w:pPr>
        <w:tabs>
          <w:tab w:val="num" w:pos="1134"/>
          <w:tab w:val="num" w:pos="1440"/>
        </w:tabs>
        <w:ind w:left="709" w:firstLine="0"/>
        <w:rPr>
          <w:rFonts w:eastAsia="Times New Roman" w:cs="Times New Roman"/>
          <w:szCs w:val="28"/>
          <w:lang w:val="uk-UA" w:eastAsia="ru-RU"/>
        </w:rPr>
      </w:pPr>
      <w:r w:rsidRPr="00BE32FF">
        <w:rPr>
          <w:iCs/>
          <w:szCs w:val="28"/>
          <w:lang w:val="uk-UA"/>
        </w:rPr>
        <w:t>Вимоги до роботи:</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доповідь на 1-2 сторінки друкованого тексту</w:t>
      </w:r>
      <w:r>
        <w:rPr>
          <w:rFonts w:eastAsia="Times New Roman" w:cs="Times New Roman"/>
          <w:szCs w:val="28"/>
          <w:lang w:val="uk-UA" w:eastAsia="ru-RU"/>
        </w:rPr>
        <w:t>;</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презентація доповіді не більше 10-12 слайдів</w:t>
      </w:r>
      <w:r>
        <w:rPr>
          <w:rFonts w:eastAsia="Times New Roman" w:cs="Times New Roman"/>
          <w:szCs w:val="28"/>
          <w:lang w:val="uk-UA" w:eastAsia="ru-RU"/>
        </w:rPr>
        <w:t>;</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використання візуальних матеріалів (фото, схеми</w:t>
      </w:r>
      <w:r>
        <w:rPr>
          <w:rFonts w:eastAsia="Times New Roman" w:cs="Times New Roman"/>
          <w:szCs w:val="28"/>
          <w:lang w:val="uk-UA" w:eastAsia="ru-RU"/>
        </w:rPr>
        <w:t xml:space="preserve"> тощо</w:t>
      </w:r>
      <w:r w:rsidRPr="00BE32FF">
        <w:rPr>
          <w:rFonts w:eastAsia="Times New Roman" w:cs="Times New Roman"/>
          <w:szCs w:val="28"/>
          <w:lang w:val="uk-UA" w:eastAsia="ru-RU"/>
        </w:rPr>
        <w:t>)</w:t>
      </w:r>
      <w:r>
        <w:rPr>
          <w:rFonts w:eastAsia="Times New Roman" w:cs="Times New Roman"/>
          <w:szCs w:val="28"/>
          <w:lang w:val="uk-UA" w:eastAsia="ru-RU"/>
        </w:rPr>
        <w:t>;</w:t>
      </w:r>
    </w:p>
    <w:p w:rsidR="00BE32FF" w:rsidRPr="00BE32FF" w:rsidRDefault="00337282" w:rsidP="00571030">
      <w:pPr>
        <w:numPr>
          <w:ilvl w:val="0"/>
          <w:numId w:val="15"/>
        </w:numPr>
        <w:tabs>
          <w:tab w:val="clear" w:pos="720"/>
          <w:tab w:val="num" w:pos="993"/>
        </w:tabs>
        <w:ind w:left="0" w:firstLine="709"/>
        <w:rPr>
          <w:rFonts w:eastAsia="Times New Roman" w:cs="Times New Roman"/>
          <w:szCs w:val="28"/>
          <w:lang w:val="uk-UA" w:eastAsia="ru-RU"/>
        </w:rPr>
      </w:pPr>
      <w:r w:rsidRPr="00BE32FF">
        <w:rPr>
          <w:rFonts w:eastAsia="Times New Roman" w:cs="Times New Roman"/>
          <w:szCs w:val="28"/>
          <w:lang w:val="uk-UA" w:eastAsia="ru-RU"/>
        </w:rPr>
        <w:t>зазначення джерел інформації в кінці доповіді.</w:t>
      </w:r>
    </w:p>
    <w:p w:rsidR="00BE32FF" w:rsidRDefault="00BE32FF" w:rsidP="00C3682F">
      <w:pPr>
        <w:rPr>
          <w:i/>
          <w:szCs w:val="28"/>
          <w:lang w:val="uk-UA"/>
        </w:rPr>
      </w:pPr>
    </w:p>
    <w:p w:rsidR="00C3682F" w:rsidRDefault="00C3682F">
      <w:pPr>
        <w:pStyle w:val="a9"/>
        <w:numPr>
          <w:ilvl w:val="0"/>
          <w:numId w:val="37"/>
        </w:numPr>
        <w:tabs>
          <w:tab w:val="left" w:pos="1134"/>
        </w:tabs>
        <w:ind w:left="0" w:firstLine="709"/>
        <w:contextualSpacing w:val="0"/>
        <w:rPr>
          <w:szCs w:val="28"/>
          <w:lang w:val="uk-UA"/>
        </w:rPr>
      </w:pPr>
      <w:r>
        <w:rPr>
          <w:szCs w:val="28"/>
          <w:lang w:val="uk-UA"/>
        </w:rPr>
        <w:br w:type="page"/>
      </w:r>
    </w:p>
    <w:tbl>
      <w:tblPr>
        <w:tblStyle w:val="-21"/>
        <w:tblW w:w="0" w:type="auto"/>
        <w:tblLook w:val="04A0" w:firstRow="1" w:lastRow="0" w:firstColumn="1" w:lastColumn="0" w:noHBand="0" w:noVBand="1"/>
      </w:tblPr>
      <w:tblGrid>
        <w:gridCol w:w="1188"/>
        <w:gridCol w:w="7425"/>
        <w:gridCol w:w="1134"/>
      </w:tblGrid>
      <w:tr w:rsidR="00534A6B" w:rsidRPr="004A256C" w:rsidTr="00E10988">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8" w:type="dxa"/>
          </w:tcPr>
          <w:p w:rsidR="00534A6B" w:rsidRPr="004A256C" w:rsidRDefault="00534A6B" w:rsidP="00E10988">
            <w:pPr>
              <w:ind w:left="-142" w:firstLine="0"/>
              <w:rPr>
                <w:rFonts w:cs="Times New Roman"/>
                <w:i/>
                <w:szCs w:val="28"/>
                <w:lang w:val="uk-UA"/>
              </w:rPr>
            </w:pPr>
            <w:r>
              <w:rPr>
                <w:noProof/>
                <w:lang w:eastAsia="ru-RU"/>
              </w:rPr>
              <w:lastRenderedPageBreak/>
              <w:drawing>
                <wp:inline distT="0" distB="0" distL="0" distR="0" wp14:anchorId="1C136F7C" wp14:editId="30A8A617">
                  <wp:extent cx="639843" cy="816973"/>
                  <wp:effectExtent l="0" t="0" r="8255" b="2540"/>
                  <wp:docPr id="9328034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5" w:type="dxa"/>
            <w:vAlign w:val="center"/>
          </w:tcPr>
          <w:p w:rsidR="00534A6B" w:rsidRDefault="00534A6B"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56" w:name="_Toc193797479"/>
            <w:r w:rsidRPr="00FB3DF1">
              <w:rPr>
                <w:rFonts w:cs="Times New Roman"/>
                <w:bCs w:val="0"/>
                <w:i/>
                <w:iCs/>
                <w:szCs w:val="28"/>
                <w:lang w:val="uk-UA"/>
              </w:rPr>
              <w:t>Лабор</w:t>
            </w:r>
            <w:r w:rsidRPr="00337282">
              <w:rPr>
                <w:rFonts w:cs="Times New Roman"/>
                <w:bCs w:val="0"/>
                <w:i/>
                <w:iCs/>
                <w:szCs w:val="28"/>
                <w:lang w:val="uk-UA"/>
              </w:rPr>
              <w:t>аторне заняття</w:t>
            </w:r>
            <w:bookmarkEnd w:id="56"/>
          </w:p>
          <w:p w:rsidR="00534A6B" w:rsidRPr="004936AE" w:rsidRDefault="00337282" w:rsidP="00337282">
            <w:pPr>
              <w:spacing w:before="120"/>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337282">
              <w:rPr>
                <w:szCs w:val="28"/>
                <w:lang w:val="uk-UA"/>
              </w:rPr>
              <w:t>Проведен</w:t>
            </w:r>
            <w:r w:rsidRPr="00C3682F">
              <w:rPr>
                <w:szCs w:val="28"/>
                <w:lang w:val="uk-UA"/>
              </w:rPr>
              <w:t>ня</w:t>
            </w:r>
            <w:r w:rsidRPr="00C3682F">
              <w:rPr>
                <w:spacing w:val="-13"/>
                <w:szCs w:val="28"/>
                <w:lang w:val="uk-UA"/>
              </w:rPr>
              <w:t xml:space="preserve"> </w:t>
            </w:r>
            <w:r w:rsidRPr="00C3682F">
              <w:rPr>
                <w:szCs w:val="28"/>
                <w:lang w:val="uk-UA"/>
              </w:rPr>
              <w:t>практичної</w:t>
            </w:r>
            <w:r w:rsidRPr="00C3682F">
              <w:rPr>
                <w:spacing w:val="-13"/>
                <w:szCs w:val="28"/>
                <w:lang w:val="uk-UA"/>
              </w:rPr>
              <w:t xml:space="preserve"> </w:t>
            </w:r>
            <w:r w:rsidRPr="00C3682F">
              <w:rPr>
                <w:szCs w:val="28"/>
                <w:lang w:val="uk-UA"/>
              </w:rPr>
              <w:t>підготовки</w:t>
            </w:r>
            <w:r w:rsidRPr="00C3682F">
              <w:rPr>
                <w:spacing w:val="-8"/>
                <w:szCs w:val="28"/>
                <w:lang w:val="uk-UA"/>
              </w:rPr>
              <w:t xml:space="preserve"> </w:t>
            </w:r>
            <w:r w:rsidRPr="00C3682F">
              <w:rPr>
                <w:szCs w:val="28"/>
                <w:lang w:val="uk-UA"/>
              </w:rPr>
              <w:t>з</w:t>
            </w:r>
            <w:r w:rsidRPr="00C3682F">
              <w:rPr>
                <w:spacing w:val="-14"/>
                <w:szCs w:val="28"/>
                <w:lang w:val="uk-UA"/>
              </w:rPr>
              <w:t xml:space="preserve"> </w:t>
            </w:r>
            <w:r w:rsidRPr="00C3682F">
              <w:rPr>
                <w:spacing w:val="-2"/>
                <w:szCs w:val="28"/>
                <w:lang w:val="uk-UA"/>
              </w:rPr>
              <w:t>орієнтування</w:t>
            </w:r>
          </w:p>
        </w:tc>
        <w:tc>
          <w:tcPr>
            <w:tcW w:w="1134" w:type="dxa"/>
          </w:tcPr>
          <w:p w:rsidR="00534A6B" w:rsidRPr="004A256C" w:rsidRDefault="00534A6B" w:rsidP="00E10988">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50F8831E" wp14:editId="68CAE9AB">
                  <wp:extent cx="614424" cy="813777"/>
                  <wp:effectExtent l="0" t="0" r="0" b="5715"/>
                  <wp:docPr id="7541690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C3682F" w:rsidRPr="004A256C" w:rsidRDefault="00C3682F" w:rsidP="00C3682F">
      <w:pPr>
        <w:ind w:hanging="1276"/>
        <w:rPr>
          <w:lang w:val="uk-UA"/>
        </w:rPr>
      </w:pPr>
    </w:p>
    <w:p w:rsidR="00450578" w:rsidRPr="004C72CF" w:rsidRDefault="00450578" w:rsidP="00BD5FFC">
      <w:pPr>
        <w:ind w:firstLine="567"/>
        <w:rPr>
          <w:rFonts w:cs="Times New Roman"/>
          <w:iCs/>
          <w:szCs w:val="28"/>
          <w:lang w:val="uk-UA"/>
        </w:rPr>
      </w:pPr>
      <w:r w:rsidRPr="00450578">
        <w:rPr>
          <w:rFonts w:cs="Times New Roman"/>
          <w:i/>
          <w:szCs w:val="28"/>
          <w:lang w:val="uk-UA"/>
        </w:rPr>
        <w:t>Мета:</w:t>
      </w:r>
      <w:r w:rsidRPr="00450578">
        <w:rPr>
          <w:rFonts w:cs="Times New Roman"/>
          <w:iCs/>
          <w:szCs w:val="28"/>
          <w:lang w:val="uk-UA"/>
        </w:rPr>
        <w:t xml:space="preserve"> </w:t>
      </w:r>
      <w:r w:rsidR="004C72CF" w:rsidRPr="004C72CF">
        <w:rPr>
          <w:rFonts w:cs="Times New Roman"/>
          <w:iCs/>
          <w:szCs w:val="28"/>
          <w:lang w:val="uk-UA"/>
        </w:rPr>
        <w:t>розвиток практичних навичок орієнтування на місцевості, засвоєння основних методів та прийомів орієнтування, підготовка до практичних тренувань на різних типах місцевості</w:t>
      </w:r>
      <w:r w:rsidRPr="00450578">
        <w:rPr>
          <w:rFonts w:cs="Times New Roman"/>
          <w:iCs/>
          <w:szCs w:val="28"/>
          <w:lang w:val="uk-UA"/>
        </w:rPr>
        <w:t>.</w:t>
      </w:r>
    </w:p>
    <w:p w:rsidR="00BD5FFC" w:rsidRPr="00450578" w:rsidRDefault="00BD5FFC" w:rsidP="00BD5FFC">
      <w:pPr>
        <w:ind w:firstLine="567"/>
        <w:rPr>
          <w:rFonts w:cs="Times New Roman"/>
          <w:iCs/>
          <w:szCs w:val="28"/>
          <w:lang w:val="uk-UA"/>
        </w:rPr>
      </w:pPr>
    </w:p>
    <w:p w:rsidR="00450578" w:rsidRPr="00450578" w:rsidRDefault="00450578" w:rsidP="00BD5FFC">
      <w:pPr>
        <w:ind w:firstLine="0"/>
        <w:jc w:val="center"/>
        <w:rPr>
          <w:rFonts w:cs="Times New Roman"/>
          <w:i/>
          <w:szCs w:val="28"/>
          <w:lang w:val="uk-UA"/>
        </w:rPr>
      </w:pPr>
      <w:r w:rsidRPr="00450578">
        <w:rPr>
          <w:rFonts w:cs="Times New Roman"/>
          <w:i/>
          <w:szCs w:val="28"/>
          <w:lang w:val="uk-UA"/>
        </w:rPr>
        <w:t>Хід роботи</w:t>
      </w:r>
      <w:r w:rsidR="00BD5FFC">
        <w:rPr>
          <w:rFonts w:cs="Times New Roman"/>
          <w:i/>
          <w:szCs w:val="28"/>
          <w:lang w:val="uk-UA"/>
        </w:rPr>
        <w:t>:</w:t>
      </w:r>
    </w:p>
    <w:p w:rsidR="004C72CF" w:rsidRPr="004C72CF" w:rsidRDefault="004C72CF" w:rsidP="00EE62B6">
      <w:pPr>
        <w:numPr>
          <w:ilvl w:val="0"/>
          <w:numId w:val="40"/>
        </w:numPr>
        <w:tabs>
          <w:tab w:val="clear" w:pos="720"/>
          <w:tab w:val="left" w:pos="993"/>
        </w:tabs>
        <w:ind w:left="0" w:firstLine="709"/>
        <w:rPr>
          <w:b/>
          <w:bCs/>
          <w:i/>
          <w:iCs/>
          <w:szCs w:val="28"/>
          <w:lang w:val="uk-UA"/>
        </w:rPr>
      </w:pPr>
      <w:r w:rsidRPr="004C72CF">
        <w:rPr>
          <w:b/>
          <w:bCs/>
          <w:i/>
          <w:iCs/>
          <w:szCs w:val="28"/>
          <w:lang w:val="uk-UA"/>
        </w:rPr>
        <w:t>Вступна частина:</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ознайомлення з основними видами орієнтування: спортивне орієнтування на пішохідних маршрутах, велоорієнтування, лижне орієнтування</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визначення значення орієнтування як важливого елементу фізичної підготовки та розвитку просторового мислення</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огляд типових помилок, яких можна уникнути під час орієнтування.</w:t>
      </w:r>
    </w:p>
    <w:p w:rsidR="004C72CF" w:rsidRPr="004C72CF" w:rsidRDefault="004C72CF" w:rsidP="00EE62B6">
      <w:pPr>
        <w:numPr>
          <w:ilvl w:val="0"/>
          <w:numId w:val="40"/>
        </w:numPr>
        <w:tabs>
          <w:tab w:val="clear" w:pos="720"/>
          <w:tab w:val="left" w:pos="993"/>
        </w:tabs>
        <w:ind w:left="0" w:firstLine="709"/>
        <w:rPr>
          <w:b/>
          <w:bCs/>
          <w:i/>
          <w:iCs/>
          <w:szCs w:val="28"/>
          <w:lang w:val="uk-UA"/>
        </w:rPr>
      </w:pPr>
      <w:r w:rsidRPr="004C72CF">
        <w:rPr>
          <w:b/>
          <w:bCs/>
          <w:i/>
          <w:iCs/>
          <w:szCs w:val="28"/>
          <w:lang w:val="uk-UA"/>
        </w:rPr>
        <w:t>Теоретичний блок:</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мета та завдання практичної підготовки з орієнтування: підготовка до спортивних змагань, підвищення рівня фізичної підготовки, вдосконалення навичок точного орієнтування</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планування практичних занять: визначення цілей заняття, обрання відповідних типів місцевості для тренувань, визначення контрольних точок</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методика проведення практичних занять: використання картографічних матеріалів, методи обчислення відстаней, робота з компасом і GPS-навігацією</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практичні вправи для розвитку навичок орієнтування</w:t>
      </w:r>
      <w:r>
        <w:rPr>
          <w:rFonts w:eastAsia="Times New Roman" w:cs="Times New Roman"/>
          <w:szCs w:val="28"/>
          <w:lang w:val="uk-UA" w:eastAsia="ru-RU"/>
        </w:rPr>
        <w:t>;</w:t>
      </w:r>
      <w:r w:rsidRPr="004C72CF">
        <w:rPr>
          <w:rFonts w:eastAsia="Times New Roman" w:cs="Times New Roman"/>
          <w:szCs w:val="28"/>
          <w:lang w:val="uk-UA" w:eastAsia="ru-RU"/>
        </w:rPr>
        <w:t xml:space="preserve"> </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проведення тренувань на різних типах місцевості: специфіка орієнтування в лісі, на рівнинній місцевості, в міських умовах, в гірській місцевості</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оцінювання рівня практичної підготовки: використання тестових маршрутів для оцінки результатів тренувань, аналіз помилок, оцінка швидкості виконання завдань</w:t>
      </w:r>
      <w:r>
        <w:rPr>
          <w:rFonts w:eastAsia="Times New Roman" w:cs="Times New Roman"/>
          <w:szCs w:val="28"/>
          <w:lang w:val="uk-UA" w:eastAsia="ru-RU"/>
        </w:rPr>
        <w:t>;</w:t>
      </w:r>
    </w:p>
    <w:p w:rsidR="004C72CF" w:rsidRPr="004C72CF" w:rsidRDefault="004C72CF"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організація тренувальних змагань та контрольних маршрутів: планування та проведення тренувальних змагань з орієнтування на місцевості, визначення ключових етапів змагання.</w:t>
      </w:r>
    </w:p>
    <w:p w:rsidR="004C72CF" w:rsidRPr="004C72CF" w:rsidRDefault="004C72CF" w:rsidP="00EE62B6">
      <w:pPr>
        <w:numPr>
          <w:ilvl w:val="0"/>
          <w:numId w:val="40"/>
        </w:numPr>
        <w:tabs>
          <w:tab w:val="clear" w:pos="720"/>
          <w:tab w:val="left" w:pos="993"/>
        </w:tabs>
        <w:ind w:left="0" w:firstLine="709"/>
        <w:rPr>
          <w:b/>
          <w:bCs/>
          <w:i/>
          <w:iCs/>
          <w:szCs w:val="28"/>
          <w:lang w:val="uk-UA"/>
        </w:rPr>
      </w:pPr>
      <w:r w:rsidRPr="004C72CF">
        <w:rPr>
          <w:b/>
          <w:bCs/>
          <w:i/>
          <w:iCs/>
          <w:szCs w:val="28"/>
          <w:lang w:val="uk-UA"/>
        </w:rPr>
        <w:t>Практичний блок:</w:t>
      </w:r>
    </w:p>
    <w:p w:rsidR="004C72CF" w:rsidRPr="004C72CF" w:rsidRDefault="004C72CF" w:rsidP="00EE62B6">
      <w:pPr>
        <w:numPr>
          <w:ilvl w:val="0"/>
          <w:numId w:val="41"/>
        </w:numPr>
        <w:tabs>
          <w:tab w:val="clear" w:pos="720"/>
          <w:tab w:val="left" w:pos="993"/>
        </w:tabs>
        <w:ind w:left="0" w:firstLine="709"/>
        <w:rPr>
          <w:rFonts w:cs="Times New Roman"/>
          <w:iCs/>
          <w:szCs w:val="28"/>
          <w:lang w:val="uk-UA"/>
        </w:rPr>
      </w:pPr>
      <w:r w:rsidRPr="004C72CF">
        <w:rPr>
          <w:rFonts w:cs="Times New Roman"/>
          <w:iCs/>
          <w:szCs w:val="28"/>
          <w:lang w:val="uk-UA"/>
        </w:rPr>
        <w:t>практичні вправи</w:t>
      </w:r>
      <w:r>
        <w:rPr>
          <w:rFonts w:cs="Times New Roman"/>
          <w:iCs/>
          <w:szCs w:val="28"/>
          <w:lang w:val="uk-UA"/>
        </w:rPr>
        <w:t xml:space="preserve"> на місцевості</w:t>
      </w:r>
      <w:r w:rsidRPr="004C72CF">
        <w:rPr>
          <w:rFonts w:cs="Times New Roman"/>
          <w:iCs/>
          <w:szCs w:val="28"/>
          <w:lang w:val="uk-UA"/>
        </w:rPr>
        <w:t xml:space="preserve">: </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виконання вправ на визначення напрямку руху за допомогою карти та компаса;</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пошук контрольних точок на заданому маршруті;</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виконання вправ на визначення відстаней між контрольними точками.</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орієнтування на відкритій місцевості;</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орієнтування в лісі, міській місцевості.</w:t>
      </w:r>
    </w:p>
    <w:p w:rsidR="004C72CF" w:rsidRPr="004C72CF" w:rsidRDefault="00156820" w:rsidP="00EE62B6">
      <w:pPr>
        <w:numPr>
          <w:ilvl w:val="0"/>
          <w:numId w:val="41"/>
        </w:numPr>
        <w:tabs>
          <w:tab w:val="clear" w:pos="720"/>
          <w:tab w:val="num" w:pos="993"/>
        </w:tabs>
        <w:ind w:left="0" w:firstLine="709"/>
        <w:rPr>
          <w:rFonts w:cs="Times New Roman"/>
          <w:iCs/>
          <w:szCs w:val="28"/>
          <w:lang w:val="uk-UA"/>
        </w:rPr>
      </w:pPr>
      <w:r w:rsidRPr="004C72CF">
        <w:rPr>
          <w:rFonts w:cs="Times New Roman"/>
          <w:iCs/>
          <w:szCs w:val="28"/>
          <w:lang w:val="uk-UA"/>
        </w:rPr>
        <w:t xml:space="preserve">проведення </w:t>
      </w:r>
      <w:r w:rsidR="004C72CF" w:rsidRPr="004C72CF">
        <w:rPr>
          <w:rFonts w:cs="Times New Roman"/>
          <w:iCs/>
          <w:szCs w:val="28"/>
          <w:lang w:val="uk-UA"/>
        </w:rPr>
        <w:t xml:space="preserve">тренувальних маршів: </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розподіл на групи та виконання тренувальних маршів по заданих маршрутах;</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lastRenderedPageBreak/>
        <w:t>виконання орієнтування на місцевості за допомогою карти, компаса та природних орієнтирів.</w:t>
      </w:r>
    </w:p>
    <w:p w:rsidR="004C72CF" w:rsidRPr="004C72CF" w:rsidRDefault="00156820" w:rsidP="00EE62B6">
      <w:pPr>
        <w:numPr>
          <w:ilvl w:val="0"/>
          <w:numId w:val="41"/>
        </w:numPr>
        <w:tabs>
          <w:tab w:val="clear" w:pos="720"/>
          <w:tab w:val="num" w:pos="851"/>
          <w:tab w:val="left" w:pos="993"/>
        </w:tabs>
        <w:ind w:left="0" w:firstLine="709"/>
        <w:rPr>
          <w:rFonts w:cs="Times New Roman"/>
          <w:iCs/>
          <w:szCs w:val="28"/>
          <w:lang w:val="uk-UA"/>
        </w:rPr>
      </w:pPr>
      <w:r w:rsidRPr="004C72CF">
        <w:rPr>
          <w:rFonts w:cs="Times New Roman"/>
          <w:iCs/>
          <w:szCs w:val="28"/>
          <w:lang w:val="uk-UA"/>
        </w:rPr>
        <w:t xml:space="preserve">розбір </w:t>
      </w:r>
      <w:r w:rsidR="004C72CF" w:rsidRPr="004C72CF">
        <w:rPr>
          <w:rFonts w:cs="Times New Roman"/>
          <w:iCs/>
          <w:szCs w:val="28"/>
          <w:lang w:val="uk-UA"/>
        </w:rPr>
        <w:t xml:space="preserve">типових помилок: </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помилки у виборі напрямку при використанні карти та компаса;</w:t>
      </w:r>
    </w:p>
    <w:p w:rsidR="004C72CF" w:rsidRPr="00571030"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аналіз помилок</w:t>
      </w:r>
      <w:r w:rsidR="004C72CF" w:rsidRPr="00571030">
        <w:rPr>
          <w:rFonts w:eastAsia="Times New Roman" w:cs="Times New Roman"/>
          <w:szCs w:val="28"/>
          <w:lang w:val="uk-UA" w:eastAsia="ru-RU"/>
        </w:rPr>
        <w:t>, пов’язаних з технікою безпеки.</w:t>
      </w:r>
    </w:p>
    <w:p w:rsidR="004C72CF" w:rsidRPr="004C72CF" w:rsidRDefault="004C72CF" w:rsidP="00EE62B6">
      <w:pPr>
        <w:numPr>
          <w:ilvl w:val="0"/>
          <w:numId w:val="40"/>
        </w:numPr>
        <w:tabs>
          <w:tab w:val="clear" w:pos="720"/>
          <w:tab w:val="left" w:pos="993"/>
        </w:tabs>
        <w:ind w:left="0" w:firstLine="709"/>
        <w:rPr>
          <w:b/>
          <w:bCs/>
          <w:i/>
          <w:iCs/>
          <w:szCs w:val="28"/>
          <w:lang w:val="uk-UA"/>
        </w:rPr>
      </w:pPr>
      <w:r w:rsidRPr="004C72CF">
        <w:rPr>
          <w:b/>
          <w:bCs/>
          <w:i/>
          <w:iCs/>
          <w:szCs w:val="28"/>
          <w:lang w:val="uk-UA"/>
        </w:rPr>
        <w:t>Заключна частина:</w:t>
      </w:r>
    </w:p>
    <w:p w:rsidR="004C72CF" w:rsidRPr="004C72CF"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підбиття підсумків заняття: аналіз результатів виконаних вправ та</w:t>
      </w:r>
      <w:r>
        <w:rPr>
          <w:rFonts w:eastAsia="Times New Roman" w:cs="Times New Roman"/>
          <w:szCs w:val="28"/>
          <w:lang w:val="uk-UA" w:eastAsia="ru-RU"/>
        </w:rPr>
        <w:t xml:space="preserve"> маршрутів;</w:t>
      </w:r>
    </w:p>
    <w:p w:rsidR="004C72CF" w:rsidRPr="004C72CF"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обговорення помилок</w:t>
      </w:r>
      <w:r>
        <w:rPr>
          <w:rFonts w:eastAsia="Times New Roman" w:cs="Times New Roman"/>
          <w:szCs w:val="28"/>
          <w:lang w:val="uk-UA" w:eastAsia="ru-RU"/>
        </w:rPr>
        <w:t xml:space="preserve"> </w:t>
      </w:r>
      <w:r w:rsidRPr="004C72CF">
        <w:rPr>
          <w:rFonts w:eastAsia="Times New Roman" w:cs="Times New Roman"/>
          <w:szCs w:val="28"/>
          <w:lang w:val="uk-UA" w:eastAsia="ru-RU"/>
        </w:rPr>
        <w:t>під час виконання практичних завдань</w:t>
      </w:r>
      <w:r>
        <w:rPr>
          <w:rFonts w:eastAsia="Times New Roman" w:cs="Times New Roman"/>
          <w:szCs w:val="28"/>
          <w:lang w:val="uk-UA" w:eastAsia="ru-RU"/>
        </w:rPr>
        <w:t>;</w:t>
      </w:r>
    </w:p>
    <w:p w:rsidR="004C72CF" w:rsidRPr="004C72CF"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визначення важливості кожного етапу орієнтування та роль точності виконання завдань</w:t>
      </w:r>
      <w:r>
        <w:rPr>
          <w:rFonts w:eastAsia="Times New Roman" w:cs="Times New Roman"/>
          <w:szCs w:val="28"/>
          <w:lang w:val="uk-UA" w:eastAsia="ru-RU"/>
        </w:rPr>
        <w:t>;</w:t>
      </w:r>
    </w:p>
    <w:p w:rsidR="004C72CF" w:rsidRPr="004C72CF" w:rsidRDefault="00156820" w:rsidP="00571030">
      <w:pPr>
        <w:numPr>
          <w:ilvl w:val="0"/>
          <w:numId w:val="15"/>
        </w:numPr>
        <w:tabs>
          <w:tab w:val="clear" w:pos="720"/>
          <w:tab w:val="num" w:pos="993"/>
        </w:tabs>
        <w:ind w:left="0" w:firstLine="709"/>
        <w:rPr>
          <w:rFonts w:eastAsia="Times New Roman" w:cs="Times New Roman"/>
          <w:szCs w:val="28"/>
          <w:lang w:val="uk-UA" w:eastAsia="ru-RU"/>
        </w:rPr>
      </w:pPr>
      <w:r w:rsidRPr="004C72CF">
        <w:rPr>
          <w:rFonts w:eastAsia="Times New Roman" w:cs="Times New Roman"/>
          <w:szCs w:val="28"/>
          <w:lang w:val="uk-UA" w:eastAsia="ru-RU"/>
        </w:rPr>
        <w:t>відповіді на запитання, рекомендації для подальшого вдосконалення навичок орієнтування.</w:t>
      </w:r>
    </w:p>
    <w:p w:rsidR="00C3682F" w:rsidRPr="00036CB1" w:rsidRDefault="00C3682F" w:rsidP="00C3682F">
      <w:pPr>
        <w:rPr>
          <w:szCs w:val="28"/>
          <w:lang w:val="uk-UA"/>
        </w:rPr>
      </w:pPr>
    </w:p>
    <w:p w:rsidR="00C3682F" w:rsidRDefault="00C3682F" w:rsidP="00C3682F">
      <w:pPr>
        <w:rPr>
          <w:szCs w:val="28"/>
          <w:lang w:val="uk-UA"/>
        </w:rPr>
      </w:pPr>
      <w:r>
        <w:rPr>
          <w:szCs w:val="28"/>
          <w:lang w:val="uk-UA"/>
        </w:rPr>
        <w:br w:type="page"/>
      </w:r>
    </w:p>
    <w:tbl>
      <w:tblPr>
        <w:tblStyle w:val="-21"/>
        <w:tblW w:w="0" w:type="auto"/>
        <w:tblLook w:val="04A0" w:firstRow="1" w:lastRow="0" w:firstColumn="1" w:lastColumn="0" w:noHBand="0" w:noVBand="1"/>
      </w:tblPr>
      <w:tblGrid>
        <w:gridCol w:w="1424"/>
        <w:gridCol w:w="8430"/>
      </w:tblGrid>
      <w:tr w:rsidR="00C3682F"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C3682F" w:rsidRPr="004A256C" w:rsidRDefault="003F1C50" w:rsidP="00E10988">
            <w:pPr>
              <w:ind w:left="-142" w:firstLine="0"/>
              <w:rPr>
                <w:rFonts w:cs="Times New Roman"/>
                <w:i/>
                <w:szCs w:val="28"/>
                <w:lang w:val="uk-UA"/>
              </w:rPr>
            </w:pPr>
            <w:r>
              <w:rPr>
                <w:noProof/>
                <w:lang w:eastAsia="ru-RU"/>
              </w:rPr>
              <w:lastRenderedPageBreak/>
              <w:drawing>
                <wp:inline distT="0" distB="0" distL="0" distR="0" wp14:anchorId="2953A200" wp14:editId="087AA0D0">
                  <wp:extent cx="851585" cy="630298"/>
                  <wp:effectExtent l="0" t="0" r="5715" b="0"/>
                  <wp:docPr id="19746994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753" w:type="dxa"/>
            <w:vAlign w:val="center"/>
          </w:tcPr>
          <w:p w:rsidR="00C3682F" w:rsidRPr="004A256C" w:rsidRDefault="00C3682F" w:rsidP="00E10988">
            <w:pPr>
              <w:ind w:left="-5" w:firstLine="5"/>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57" w:name="_Toc193797480"/>
            <w:r w:rsidRPr="005D6E49">
              <w:rPr>
                <w:rFonts w:cs="Times New Roman"/>
                <w:b w:val="0"/>
                <w:i/>
                <w:iCs/>
                <w:szCs w:val="28"/>
                <w:lang w:val="uk-UA"/>
              </w:rPr>
              <w:t xml:space="preserve">Тема </w:t>
            </w:r>
            <w:r w:rsidR="00B81439">
              <w:rPr>
                <w:rFonts w:cs="Times New Roman"/>
                <w:b w:val="0"/>
                <w:i/>
                <w:iCs/>
                <w:szCs w:val="28"/>
                <w:lang w:val="uk-UA"/>
              </w:rPr>
              <w:t>5</w:t>
            </w:r>
            <w:r>
              <w:rPr>
                <w:rFonts w:cs="Times New Roman"/>
                <w:b w:val="0"/>
                <w:i/>
                <w:iCs/>
                <w:szCs w:val="28"/>
                <w:lang w:val="uk-UA"/>
              </w:rPr>
              <w:br/>
            </w:r>
            <w:r w:rsidR="008525D6" w:rsidRPr="00FB3DF1">
              <w:rPr>
                <w:lang w:val="uk-UA"/>
              </w:rPr>
              <w:t>Тактик</w:t>
            </w:r>
            <w:r w:rsidR="008525D6" w:rsidRPr="008525D6">
              <w:rPr>
                <w:lang w:val="uk-UA"/>
              </w:rPr>
              <w:t>а окремих видів змагань зі спортивного орієнтування</w:t>
            </w:r>
            <w:bookmarkEnd w:id="57"/>
          </w:p>
        </w:tc>
      </w:tr>
    </w:tbl>
    <w:p w:rsidR="00C3682F" w:rsidRPr="004A256C" w:rsidRDefault="00C3682F" w:rsidP="00C3682F">
      <w:pPr>
        <w:ind w:hanging="1276"/>
        <w:rPr>
          <w:lang w:val="uk-UA"/>
        </w:rPr>
      </w:pPr>
    </w:p>
    <w:p w:rsidR="004F31CA" w:rsidRDefault="00C3682F" w:rsidP="004F31CA">
      <w:pPr>
        <w:rPr>
          <w:rFonts w:eastAsia="Times New Roman" w:cs="Times New Roman"/>
          <w:i/>
          <w:szCs w:val="28"/>
          <w:lang w:val="uk-UA" w:eastAsia="ru-RU"/>
        </w:rPr>
      </w:pPr>
      <w:r w:rsidRPr="004F31CA">
        <w:rPr>
          <w:rFonts w:cs="Times New Roman"/>
          <w:i/>
          <w:szCs w:val="28"/>
          <w:lang w:val="uk-UA"/>
        </w:rPr>
        <w:t xml:space="preserve">Мета: </w:t>
      </w:r>
      <w:r w:rsidRPr="004F31CA">
        <w:rPr>
          <w:rFonts w:cs="Times New Roman"/>
          <w:szCs w:val="28"/>
          <w:lang w:val="uk-UA"/>
        </w:rPr>
        <w:t xml:space="preserve">формування теоретичних знань щодо </w:t>
      </w:r>
      <w:r w:rsidR="004F31CA" w:rsidRPr="004F31CA">
        <w:rPr>
          <w:rFonts w:eastAsia="Times New Roman" w:cs="Times New Roman"/>
          <w:iCs/>
          <w:szCs w:val="28"/>
          <w:lang w:val="uk-UA" w:eastAsia="ru-RU"/>
        </w:rPr>
        <w:t>тактични</w:t>
      </w:r>
      <w:r w:rsidR="004F31CA">
        <w:rPr>
          <w:rFonts w:eastAsia="Times New Roman" w:cs="Times New Roman"/>
          <w:iCs/>
          <w:szCs w:val="28"/>
          <w:lang w:val="uk-UA" w:eastAsia="ru-RU"/>
        </w:rPr>
        <w:t xml:space="preserve">х </w:t>
      </w:r>
      <w:r w:rsidR="004F31CA" w:rsidRPr="004F31CA">
        <w:rPr>
          <w:rFonts w:eastAsia="Times New Roman" w:cs="Times New Roman"/>
          <w:iCs/>
          <w:szCs w:val="28"/>
          <w:lang w:val="uk-UA" w:eastAsia="ru-RU"/>
        </w:rPr>
        <w:t>особливост</w:t>
      </w:r>
      <w:r w:rsidR="004F31CA">
        <w:rPr>
          <w:rFonts w:eastAsia="Times New Roman" w:cs="Times New Roman"/>
          <w:iCs/>
          <w:szCs w:val="28"/>
          <w:lang w:val="uk-UA" w:eastAsia="ru-RU"/>
        </w:rPr>
        <w:t>ей</w:t>
      </w:r>
      <w:r w:rsidR="004F31CA" w:rsidRPr="004F31CA">
        <w:rPr>
          <w:rFonts w:eastAsia="Times New Roman" w:cs="Times New Roman"/>
          <w:iCs/>
          <w:szCs w:val="28"/>
          <w:lang w:val="uk-UA" w:eastAsia="ru-RU"/>
        </w:rPr>
        <w:t xml:space="preserve"> різних видів змагань зі спортивного орієнтування, фактор</w:t>
      </w:r>
      <w:r w:rsidR="004F31CA">
        <w:rPr>
          <w:rFonts w:eastAsia="Times New Roman" w:cs="Times New Roman"/>
          <w:iCs/>
          <w:szCs w:val="28"/>
          <w:lang w:val="uk-UA" w:eastAsia="ru-RU"/>
        </w:rPr>
        <w:t>ів</w:t>
      </w:r>
      <w:r w:rsidR="004F31CA" w:rsidRPr="004F31CA">
        <w:rPr>
          <w:rFonts w:eastAsia="Times New Roman" w:cs="Times New Roman"/>
          <w:iCs/>
          <w:szCs w:val="28"/>
          <w:lang w:val="uk-UA" w:eastAsia="ru-RU"/>
        </w:rPr>
        <w:t xml:space="preserve"> вплив</w:t>
      </w:r>
      <w:r w:rsidR="004F31CA">
        <w:rPr>
          <w:rFonts w:eastAsia="Times New Roman" w:cs="Times New Roman"/>
          <w:iCs/>
          <w:szCs w:val="28"/>
          <w:lang w:val="uk-UA" w:eastAsia="ru-RU"/>
        </w:rPr>
        <w:t>у</w:t>
      </w:r>
      <w:r w:rsidR="004F31CA" w:rsidRPr="004F31CA">
        <w:rPr>
          <w:rFonts w:eastAsia="Times New Roman" w:cs="Times New Roman"/>
          <w:iCs/>
          <w:szCs w:val="28"/>
          <w:lang w:val="uk-UA" w:eastAsia="ru-RU"/>
        </w:rPr>
        <w:t xml:space="preserve"> на вибір тактики, розви</w:t>
      </w:r>
      <w:r w:rsidR="004F31CA">
        <w:rPr>
          <w:rFonts w:eastAsia="Times New Roman" w:cs="Times New Roman"/>
          <w:iCs/>
          <w:szCs w:val="28"/>
          <w:lang w:val="uk-UA" w:eastAsia="ru-RU"/>
        </w:rPr>
        <w:t>ток</w:t>
      </w:r>
      <w:r w:rsidR="004F31CA" w:rsidRPr="004F31CA">
        <w:rPr>
          <w:rFonts w:eastAsia="Times New Roman" w:cs="Times New Roman"/>
          <w:iCs/>
          <w:szCs w:val="28"/>
          <w:lang w:val="uk-UA" w:eastAsia="ru-RU"/>
        </w:rPr>
        <w:t xml:space="preserve"> вміння застосовувати ефективні тактичні прийоми залежно від типу дистанції, рельєфу та погодних умов</w:t>
      </w:r>
      <w:r w:rsidR="004F31CA">
        <w:rPr>
          <w:rFonts w:eastAsia="Times New Roman" w:cs="Times New Roman"/>
          <w:iCs/>
          <w:szCs w:val="28"/>
          <w:lang w:val="uk-UA" w:eastAsia="ru-RU"/>
        </w:rPr>
        <w:t xml:space="preserve">. </w:t>
      </w:r>
    </w:p>
    <w:p w:rsidR="00C3682F" w:rsidRPr="004A256C" w:rsidRDefault="00C3682F" w:rsidP="00C3682F">
      <w:pPr>
        <w:rPr>
          <w:rFonts w:eastAsia="Times New Roman" w:cs="Times New Roman"/>
          <w:szCs w:val="28"/>
          <w:lang w:val="uk-UA" w:eastAsia="ru-RU"/>
        </w:rPr>
      </w:pPr>
      <w:r w:rsidRPr="004A256C">
        <w:rPr>
          <w:rFonts w:eastAsia="Times New Roman" w:cs="Times New Roman"/>
          <w:i/>
          <w:szCs w:val="28"/>
          <w:lang w:val="uk-UA" w:eastAsia="ru-RU"/>
        </w:rPr>
        <w:t>Основні поняття:</w:t>
      </w:r>
      <w:r w:rsidRPr="004A256C">
        <w:rPr>
          <w:rFonts w:eastAsia="Times New Roman" w:cs="Times New Roman"/>
          <w:szCs w:val="28"/>
          <w:lang w:val="uk-UA" w:eastAsia="ru-RU"/>
        </w:rPr>
        <w:t xml:space="preserve"> </w:t>
      </w:r>
      <w:r w:rsidR="004F31CA">
        <w:rPr>
          <w:rFonts w:eastAsia="Times New Roman" w:cs="Times New Roman"/>
          <w:szCs w:val="28"/>
          <w:lang w:val="uk-UA" w:eastAsia="ru-RU"/>
        </w:rPr>
        <w:t>тактика, тактичний прийом, командна тактика, дистанція, тактичне рішення</w:t>
      </w:r>
      <w:r w:rsidRPr="004A256C">
        <w:rPr>
          <w:rFonts w:eastAsia="Times New Roman" w:cs="Times New Roman"/>
          <w:szCs w:val="28"/>
          <w:lang w:val="uk-UA" w:eastAsia="ru-RU"/>
        </w:rPr>
        <w:t xml:space="preserve">. </w:t>
      </w:r>
    </w:p>
    <w:p w:rsidR="00C3682F" w:rsidRPr="004A256C" w:rsidRDefault="00C3682F" w:rsidP="00C3682F">
      <w:pPr>
        <w:ind w:left="1701" w:hanging="1276"/>
        <w:rPr>
          <w:rFonts w:cs="Times New Roman"/>
          <w:szCs w:val="28"/>
          <w:lang w:val="uk-UA"/>
        </w:rPr>
      </w:pPr>
    </w:p>
    <w:p w:rsidR="00C3682F" w:rsidRPr="004A256C" w:rsidRDefault="00C3682F" w:rsidP="00C3682F">
      <w:pPr>
        <w:ind w:firstLine="0"/>
        <w:jc w:val="center"/>
        <w:rPr>
          <w:rFonts w:cs="Times New Roman"/>
          <w:szCs w:val="28"/>
          <w:lang w:val="uk-UA"/>
        </w:rPr>
      </w:pPr>
      <w:r w:rsidRPr="004A256C">
        <w:rPr>
          <w:rFonts w:cs="Times New Roman"/>
          <w:szCs w:val="28"/>
          <w:lang w:val="uk-UA"/>
        </w:rPr>
        <w:t>План</w:t>
      </w:r>
    </w:p>
    <w:p w:rsidR="00C3682F" w:rsidRPr="008525D6" w:rsidRDefault="008525D6" w:rsidP="00F56FD7">
      <w:pPr>
        <w:pStyle w:val="a9"/>
        <w:numPr>
          <w:ilvl w:val="0"/>
          <w:numId w:val="12"/>
        </w:numPr>
        <w:tabs>
          <w:tab w:val="left" w:pos="1134"/>
        </w:tabs>
        <w:ind w:left="0" w:firstLine="709"/>
        <w:contextualSpacing w:val="0"/>
        <w:rPr>
          <w:lang w:val="uk-UA"/>
        </w:rPr>
      </w:pPr>
      <w:r w:rsidRPr="008525D6">
        <w:rPr>
          <w:lang w:val="uk-UA"/>
        </w:rPr>
        <w:t>Поняття тактики в спортивному орієнтуванні</w:t>
      </w:r>
      <w:r w:rsidR="00C3682F" w:rsidRPr="008525D6">
        <w:rPr>
          <w:lang w:val="uk-UA"/>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Основні види змагань зі спортивного орієнтування</w:t>
      </w:r>
      <w:r w:rsidR="00C3682F" w:rsidRPr="008525D6">
        <w:rPr>
          <w:rFonts w:eastAsia="Times New Roman" w:cs="Times New Roman"/>
          <w:szCs w:val="28"/>
          <w:lang w:val="uk-UA" w:eastAsia="ru-RU"/>
        </w:rPr>
        <w:t xml:space="preserve">. </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Тактичні прийоми в спортивному орієнтуванні</w:t>
      </w:r>
      <w:r w:rsidR="00C3682F" w:rsidRPr="008525D6">
        <w:rPr>
          <w:rFonts w:eastAsia="Times New Roman" w:cs="Times New Roman"/>
          <w:szCs w:val="28"/>
          <w:lang w:val="uk-UA" w:eastAsia="ru-RU"/>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Різновиди тактики залежно від дистанції</w:t>
      </w:r>
      <w:r w:rsidR="00C3682F" w:rsidRPr="008525D6">
        <w:rPr>
          <w:rFonts w:eastAsia="Times New Roman" w:cs="Times New Roman"/>
          <w:szCs w:val="28"/>
          <w:lang w:val="uk-UA" w:eastAsia="ru-RU"/>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Тактичні особливості нічного орієнтування</w:t>
      </w:r>
      <w:r w:rsidR="00C3682F" w:rsidRPr="008525D6">
        <w:rPr>
          <w:lang w:val="uk-UA"/>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Тактика командних видів змагань (естафети, командні рогейни)</w:t>
      </w:r>
      <w:r w:rsidR="00C3682F" w:rsidRPr="008525D6">
        <w:rPr>
          <w:lang w:val="uk-UA"/>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Вплив рельєфу та погодних умов на вибір тактики</w:t>
      </w:r>
      <w:r w:rsidR="00C3682F" w:rsidRPr="008525D6">
        <w:rPr>
          <w:lang w:val="uk-UA"/>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Розподіл сил і ресурсів під час змагань</w:t>
      </w:r>
      <w:r w:rsidR="00C3682F" w:rsidRPr="008525D6">
        <w:rPr>
          <w:lang w:val="uk-UA"/>
        </w:rPr>
        <w:t>.</w:t>
      </w:r>
    </w:p>
    <w:p w:rsidR="00C3682F" w:rsidRPr="008525D6" w:rsidRDefault="008525D6" w:rsidP="00F56FD7">
      <w:pPr>
        <w:pStyle w:val="a9"/>
        <w:numPr>
          <w:ilvl w:val="0"/>
          <w:numId w:val="12"/>
        </w:numPr>
        <w:tabs>
          <w:tab w:val="left" w:pos="1134"/>
        </w:tabs>
        <w:ind w:left="0" w:firstLine="709"/>
        <w:contextualSpacing w:val="0"/>
        <w:rPr>
          <w:rFonts w:eastAsia="Times New Roman" w:cs="Times New Roman"/>
          <w:szCs w:val="28"/>
          <w:lang w:val="uk-UA" w:eastAsia="ru-RU"/>
        </w:rPr>
      </w:pPr>
      <w:r w:rsidRPr="008525D6">
        <w:rPr>
          <w:lang w:val="uk-UA"/>
        </w:rPr>
        <w:t>Аналіз помилок та тактичних рішень</w:t>
      </w:r>
      <w:r w:rsidR="00C3682F" w:rsidRPr="008525D6">
        <w:rPr>
          <w:lang w:val="uk-UA"/>
        </w:rPr>
        <w:t>.</w:t>
      </w:r>
    </w:p>
    <w:p w:rsidR="00C3682F" w:rsidRPr="003A0FAE" w:rsidRDefault="00C3682F" w:rsidP="00C3682F">
      <w:pPr>
        <w:pStyle w:val="a9"/>
        <w:ind w:left="1211" w:firstLine="0"/>
        <w:contextualSpacing w:val="0"/>
        <w:rPr>
          <w:rFonts w:cs="Times New Roman"/>
          <w:szCs w:val="28"/>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58" w:name="_Toc193797481"/>
      <w:r w:rsidRPr="004A256C">
        <w:rPr>
          <w:b/>
          <w:sz w:val="28"/>
          <w:szCs w:val="28"/>
          <w:lang w:val="uk-UA"/>
        </w:rPr>
        <w:t xml:space="preserve">1. </w:t>
      </w:r>
      <w:r w:rsidR="008525D6" w:rsidRPr="008525D6">
        <w:rPr>
          <w:b/>
          <w:sz w:val="28"/>
          <w:szCs w:val="28"/>
          <w:lang w:val="uk-UA"/>
        </w:rPr>
        <w:t>Поняття тактики в спортивному орієнтуванні</w:t>
      </w:r>
      <w:bookmarkEnd w:id="58"/>
    </w:p>
    <w:p w:rsidR="00C3682F" w:rsidRPr="004A256C" w:rsidRDefault="00C3682F" w:rsidP="00C3682F">
      <w:pPr>
        <w:pStyle w:val="a9"/>
        <w:ind w:left="0"/>
        <w:contextualSpacing w:val="0"/>
        <w:rPr>
          <w:szCs w:val="28"/>
          <w:lang w:val="uk-UA"/>
        </w:rPr>
      </w:pPr>
    </w:p>
    <w:p w:rsidR="00214709" w:rsidRDefault="008D6DA4" w:rsidP="00191139">
      <w:pPr>
        <w:tabs>
          <w:tab w:val="left" w:pos="142"/>
        </w:tabs>
        <w:adjustRightInd w:val="0"/>
        <w:rPr>
          <w:rFonts w:cs="Times New Roman"/>
          <w:szCs w:val="28"/>
          <w:lang w:val="uk-UA"/>
        </w:rPr>
      </w:pPr>
      <w:r>
        <w:rPr>
          <w:rFonts w:cs="Times New Roman"/>
          <w:szCs w:val="28"/>
          <w:lang w:val="uk-UA"/>
        </w:rPr>
        <w:t>У</w:t>
      </w:r>
      <w:r w:rsidRPr="00191139">
        <w:rPr>
          <w:rFonts w:cs="Times New Roman"/>
          <w:szCs w:val="28"/>
          <w:lang w:val="uk-UA"/>
        </w:rPr>
        <w:t xml:space="preserve"> спортивному орієнтуванні </w:t>
      </w:r>
      <w:r w:rsidRPr="008D6DA4">
        <w:rPr>
          <w:rFonts w:cs="Times New Roman"/>
          <w:b/>
          <w:bCs/>
          <w:i/>
          <w:iCs/>
          <w:szCs w:val="28"/>
          <w:lang w:val="uk-UA"/>
        </w:rPr>
        <w:t>тактика</w:t>
      </w:r>
      <w:r>
        <w:rPr>
          <w:rFonts w:cs="Times New Roman"/>
          <w:szCs w:val="28"/>
          <w:lang w:val="uk-UA"/>
        </w:rPr>
        <w:t xml:space="preserve"> </w:t>
      </w:r>
      <w:r w:rsidR="00191139" w:rsidRPr="00191139">
        <w:rPr>
          <w:rFonts w:cs="Times New Roman"/>
          <w:szCs w:val="28"/>
          <w:lang w:val="uk-UA"/>
        </w:rPr>
        <w:t xml:space="preserve">– це сукупність практичних прийомів і методів, які використовуються спортсменами під час змагань для досягнення найкращого результату. Вона </w:t>
      </w:r>
      <w:r w:rsidR="00231DA2">
        <w:rPr>
          <w:rFonts w:cs="Times New Roman"/>
          <w:szCs w:val="28"/>
          <w:lang w:val="uk-UA"/>
        </w:rPr>
        <w:t>охоплює</w:t>
      </w:r>
      <w:r w:rsidR="00191139" w:rsidRPr="00191139">
        <w:rPr>
          <w:rFonts w:cs="Times New Roman"/>
          <w:szCs w:val="28"/>
          <w:lang w:val="uk-UA"/>
        </w:rPr>
        <w:t xml:space="preserve"> планування маршруту, вибір стратегій орієнтування на місцевості, обрання найбільш ефективних шляхів, а також управління фізичними </w:t>
      </w:r>
      <w:r w:rsidR="00231DA2">
        <w:rPr>
          <w:rFonts w:cs="Times New Roman"/>
          <w:szCs w:val="28"/>
          <w:lang w:val="uk-UA"/>
        </w:rPr>
        <w:t>та</w:t>
      </w:r>
      <w:r w:rsidR="00191139" w:rsidRPr="00191139">
        <w:rPr>
          <w:rFonts w:cs="Times New Roman"/>
          <w:szCs w:val="28"/>
          <w:lang w:val="uk-UA"/>
        </w:rPr>
        <w:t xml:space="preserve"> психологічними ресурсами під час змагання. </w:t>
      </w:r>
    </w:p>
    <w:p w:rsidR="00191139" w:rsidRPr="00191139" w:rsidRDefault="00191139" w:rsidP="00191139">
      <w:pPr>
        <w:tabs>
          <w:tab w:val="left" w:pos="142"/>
        </w:tabs>
        <w:adjustRightInd w:val="0"/>
        <w:rPr>
          <w:rFonts w:cs="Times New Roman"/>
          <w:szCs w:val="28"/>
          <w:lang w:val="uk-UA"/>
        </w:rPr>
      </w:pPr>
      <w:r w:rsidRPr="00191139">
        <w:rPr>
          <w:rFonts w:cs="Times New Roman"/>
          <w:szCs w:val="28"/>
          <w:lang w:val="uk-UA"/>
        </w:rPr>
        <w:t>Тактика в орієнтуванні є важливим елементом спортивної майстерності, оскільки від її правильного застосування значною мірою залежить успіх спортсмена.</w:t>
      </w:r>
      <w:r w:rsidR="00214709">
        <w:rPr>
          <w:rFonts w:cs="Times New Roman"/>
          <w:szCs w:val="28"/>
          <w:lang w:val="uk-UA"/>
        </w:rPr>
        <w:t xml:space="preserve"> </w:t>
      </w:r>
      <w:r w:rsidRPr="00191139">
        <w:rPr>
          <w:rFonts w:cs="Times New Roman"/>
          <w:szCs w:val="28"/>
          <w:lang w:val="uk-UA"/>
        </w:rPr>
        <w:t>Тактика орієнтування має кілька основних аспектів</w:t>
      </w:r>
      <w:r w:rsidR="00214709">
        <w:rPr>
          <w:rFonts w:cs="Times New Roman"/>
          <w:szCs w:val="28"/>
          <w:lang w:val="uk-UA"/>
        </w:rPr>
        <w:t>.</w:t>
      </w:r>
    </w:p>
    <w:p w:rsidR="00191139" w:rsidRPr="00191139" w:rsidRDefault="00191139" w:rsidP="00214709">
      <w:pPr>
        <w:tabs>
          <w:tab w:val="left" w:pos="142"/>
        </w:tabs>
        <w:adjustRightInd w:val="0"/>
        <w:rPr>
          <w:rFonts w:cs="Times New Roman"/>
          <w:szCs w:val="28"/>
          <w:lang w:val="uk-UA"/>
        </w:rPr>
      </w:pPr>
      <w:r w:rsidRPr="00191139">
        <w:rPr>
          <w:rFonts w:cs="Times New Roman"/>
          <w:i/>
          <w:iCs/>
          <w:szCs w:val="28"/>
          <w:lang w:val="uk-UA"/>
        </w:rPr>
        <w:t>Планування маршруту</w:t>
      </w:r>
      <w:r w:rsidRPr="00191139">
        <w:rPr>
          <w:rFonts w:cs="Times New Roman"/>
          <w:szCs w:val="28"/>
          <w:lang w:val="uk-UA"/>
        </w:rPr>
        <w:t xml:space="preserve"> є основн</w:t>
      </w:r>
      <w:r w:rsidR="00231DA2">
        <w:rPr>
          <w:rFonts w:cs="Times New Roman"/>
          <w:szCs w:val="28"/>
          <w:lang w:val="uk-UA"/>
        </w:rPr>
        <w:t>им</w:t>
      </w:r>
      <w:r w:rsidRPr="00191139">
        <w:rPr>
          <w:rFonts w:cs="Times New Roman"/>
          <w:szCs w:val="28"/>
          <w:lang w:val="uk-UA"/>
        </w:rPr>
        <w:t xml:space="preserve"> склад</w:t>
      </w:r>
      <w:r w:rsidR="00231DA2">
        <w:rPr>
          <w:rFonts w:cs="Times New Roman"/>
          <w:szCs w:val="28"/>
          <w:lang w:val="uk-UA"/>
        </w:rPr>
        <w:t>ником</w:t>
      </w:r>
      <w:r w:rsidRPr="00191139">
        <w:rPr>
          <w:rFonts w:cs="Times New Roman"/>
          <w:szCs w:val="28"/>
          <w:lang w:val="uk-UA"/>
        </w:rPr>
        <w:t xml:space="preserve"> тактики спортивного орієнтування. Спортсмен повинен оцінити карту місцевості, вибрати найбільш зручні шляхи для досягнення контрольних точок, враховуючи рельєф, перешкоди, видимість та інші фактори. Це включає не лише вибір прям</w:t>
      </w:r>
      <w:r w:rsidR="00A0130D">
        <w:rPr>
          <w:rFonts w:cs="Times New Roman"/>
          <w:szCs w:val="28"/>
          <w:lang w:val="uk-UA"/>
        </w:rPr>
        <w:t>ішо</w:t>
      </w:r>
      <w:r w:rsidRPr="00191139">
        <w:rPr>
          <w:rFonts w:cs="Times New Roman"/>
          <w:szCs w:val="28"/>
          <w:lang w:val="uk-UA"/>
        </w:rPr>
        <w:t>го, а й швид</w:t>
      </w:r>
      <w:r w:rsidR="00A0130D">
        <w:rPr>
          <w:rFonts w:cs="Times New Roman"/>
          <w:szCs w:val="28"/>
          <w:lang w:val="uk-UA"/>
        </w:rPr>
        <w:t>ш</w:t>
      </w:r>
      <w:r w:rsidRPr="00191139">
        <w:rPr>
          <w:rFonts w:cs="Times New Roman"/>
          <w:szCs w:val="28"/>
          <w:lang w:val="uk-UA"/>
        </w:rPr>
        <w:t>ого і безпечного шляху.</w:t>
      </w:r>
    </w:p>
    <w:p w:rsidR="00191139" w:rsidRPr="00191139" w:rsidRDefault="00191139" w:rsidP="00214709">
      <w:pPr>
        <w:tabs>
          <w:tab w:val="left" w:pos="142"/>
        </w:tabs>
        <w:adjustRightInd w:val="0"/>
        <w:rPr>
          <w:rFonts w:cs="Times New Roman"/>
          <w:szCs w:val="28"/>
          <w:lang w:val="uk-UA"/>
        </w:rPr>
      </w:pPr>
      <w:r w:rsidRPr="00191139">
        <w:rPr>
          <w:rFonts w:cs="Times New Roman"/>
          <w:i/>
          <w:iCs/>
          <w:szCs w:val="28"/>
          <w:lang w:val="uk-UA"/>
        </w:rPr>
        <w:t>Вибір тактики руху</w:t>
      </w:r>
      <w:r w:rsidR="00192028">
        <w:rPr>
          <w:rFonts w:cs="Times New Roman"/>
          <w:szCs w:val="28"/>
          <w:lang w:val="uk-UA"/>
        </w:rPr>
        <w:t xml:space="preserve">, </w:t>
      </w:r>
      <w:r w:rsidRPr="00191139">
        <w:rPr>
          <w:rFonts w:cs="Times New Roman"/>
          <w:szCs w:val="28"/>
          <w:lang w:val="uk-UA"/>
        </w:rPr>
        <w:t>стратегії пересування залежить від типу місцевості. Враховуючи різноманітність ландшафтів (ліс, рівнина, міська місцевість, гірська місцевість), орієнтувальник має адаптувати свою тактику до умов. Наприклад, на рівнинних ділянках перевагу можуть мати прямі маршрути, а в лісових масивах необхідно обирати шляхи з мінімальними перешкодами.</w:t>
      </w:r>
      <w:r w:rsidR="00192028">
        <w:rPr>
          <w:rFonts w:cs="Times New Roman"/>
          <w:szCs w:val="28"/>
          <w:lang w:val="uk-UA"/>
        </w:rPr>
        <w:t xml:space="preserve"> </w:t>
      </w:r>
      <w:r w:rsidRPr="00191139">
        <w:rPr>
          <w:rFonts w:cs="Times New Roman"/>
          <w:szCs w:val="28"/>
          <w:lang w:val="uk-UA"/>
        </w:rPr>
        <w:t xml:space="preserve">Тактика </w:t>
      </w:r>
      <w:r w:rsidR="00A0130D">
        <w:rPr>
          <w:rFonts w:cs="Times New Roman"/>
          <w:szCs w:val="28"/>
          <w:lang w:val="uk-UA"/>
        </w:rPr>
        <w:t>охоплює</w:t>
      </w:r>
      <w:r w:rsidRPr="00191139">
        <w:rPr>
          <w:rFonts w:cs="Times New Roman"/>
          <w:szCs w:val="28"/>
          <w:lang w:val="uk-UA"/>
        </w:rPr>
        <w:t xml:space="preserve"> управління швидкістю руху та підтримання оптимального темпу протягом всього змагання. Спортсмен повинен мати здатність адаптувати </w:t>
      </w:r>
      <w:r w:rsidRPr="00191139">
        <w:rPr>
          <w:rFonts w:cs="Times New Roman"/>
          <w:szCs w:val="28"/>
          <w:lang w:val="uk-UA"/>
        </w:rPr>
        <w:lastRenderedPageBreak/>
        <w:t>швидкість залежно від складності місцевості, фізичного стану та часу, що залишився до фінішу.</w:t>
      </w:r>
    </w:p>
    <w:p w:rsidR="00191139" w:rsidRPr="00191139" w:rsidRDefault="00191139" w:rsidP="00214709">
      <w:pPr>
        <w:tabs>
          <w:tab w:val="left" w:pos="142"/>
        </w:tabs>
        <w:adjustRightInd w:val="0"/>
        <w:rPr>
          <w:rFonts w:cs="Times New Roman"/>
          <w:szCs w:val="28"/>
          <w:lang w:val="uk-UA"/>
        </w:rPr>
      </w:pPr>
      <w:r w:rsidRPr="00191139">
        <w:rPr>
          <w:rFonts w:cs="Times New Roman"/>
          <w:szCs w:val="28"/>
          <w:lang w:val="uk-UA"/>
        </w:rPr>
        <w:t xml:space="preserve">Важливою частиною тактики є </w:t>
      </w:r>
      <w:r w:rsidRPr="00191139">
        <w:rPr>
          <w:rFonts w:cs="Times New Roman"/>
          <w:i/>
          <w:iCs/>
          <w:szCs w:val="28"/>
          <w:lang w:val="uk-UA"/>
        </w:rPr>
        <w:t>стратегічне планування</w:t>
      </w:r>
      <w:r w:rsidRPr="00191139">
        <w:rPr>
          <w:rFonts w:cs="Times New Roman"/>
          <w:szCs w:val="28"/>
          <w:lang w:val="uk-UA"/>
        </w:rPr>
        <w:t xml:space="preserve"> етапів змагання. Спортсмен повинен розрахувати свій час на кожному етапі, визначити періоди відпочинку та максимально ефективно використовувати свої сили. Стратегічне планування дає змогу зберегти сили на складн</w:t>
      </w:r>
      <w:r w:rsidR="00A0130D">
        <w:rPr>
          <w:rFonts w:cs="Times New Roman"/>
          <w:szCs w:val="28"/>
          <w:lang w:val="uk-UA"/>
        </w:rPr>
        <w:t>іш</w:t>
      </w:r>
      <w:r w:rsidRPr="00191139">
        <w:rPr>
          <w:rFonts w:cs="Times New Roman"/>
          <w:szCs w:val="28"/>
          <w:lang w:val="uk-UA"/>
        </w:rPr>
        <w:t>их ділянках маршруту і прискорити рух в легших зонах.</w:t>
      </w:r>
    </w:p>
    <w:p w:rsidR="00191139" w:rsidRPr="00191139" w:rsidRDefault="00191139" w:rsidP="00214709">
      <w:pPr>
        <w:tabs>
          <w:tab w:val="left" w:pos="142"/>
        </w:tabs>
        <w:adjustRightInd w:val="0"/>
        <w:rPr>
          <w:rFonts w:cs="Times New Roman"/>
          <w:szCs w:val="28"/>
          <w:lang w:val="uk-UA"/>
        </w:rPr>
      </w:pPr>
      <w:r w:rsidRPr="00191139">
        <w:rPr>
          <w:rFonts w:cs="Times New Roman"/>
          <w:i/>
          <w:iCs/>
          <w:szCs w:val="28"/>
          <w:lang w:val="uk-UA"/>
        </w:rPr>
        <w:t>Адаптація</w:t>
      </w:r>
      <w:r w:rsidRPr="00191139">
        <w:rPr>
          <w:rFonts w:cs="Times New Roman"/>
          <w:szCs w:val="28"/>
          <w:lang w:val="uk-UA"/>
        </w:rPr>
        <w:t xml:space="preserve"> до непередбачуваних ситуацій</w:t>
      </w:r>
      <w:r w:rsidR="00192028">
        <w:rPr>
          <w:rFonts w:cs="Times New Roman"/>
          <w:szCs w:val="28"/>
          <w:lang w:val="uk-UA"/>
        </w:rPr>
        <w:t xml:space="preserve"> також є </w:t>
      </w:r>
      <w:r w:rsidR="00192028" w:rsidRPr="00191139">
        <w:rPr>
          <w:rFonts w:cs="Times New Roman"/>
          <w:szCs w:val="28"/>
          <w:lang w:val="uk-UA"/>
        </w:rPr>
        <w:t xml:space="preserve">однією </w:t>
      </w:r>
      <w:r w:rsidRPr="00191139">
        <w:rPr>
          <w:rFonts w:cs="Times New Roman"/>
          <w:szCs w:val="28"/>
          <w:lang w:val="uk-UA"/>
        </w:rPr>
        <w:t xml:space="preserve">з важливих </w:t>
      </w:r>
      <w:r w:rsidR="00A0130D">
        <w:rPr>
          <w:rFonts w:cs="Times New Roman"/>
          <w:szCs w:val="28"/>
          <w:lang w:val="uk-UA"/>
        </w:rPr>
        <w:t>компонентів</w:t>
      </w:r>
      <w:r w:rsidRPr="00191139">
        <w:rPr>
          <w:rFonts w:cs="Times New Roman"/>
          <w:szCs w:val="28"/>
          <w:lang w:val="uk-UA"/>
        </w:rPr>
        <w:t xml:space="preserve"> тактики</w:t>
      </w:r>
      <w:r w:rsidR="00192028">
        <w:rPr>
          <w:rFonts w:cs="Times New Roman"/>
          <w:szCs w:val="28"/>
          <w:lang w:val="uk-UA"/>
        </w:rPr>
        <w:t xml:space="preserve">. </w:t>
      </w:r>
      <w:r w:rsidRPr="00191139">
        <w:rPr>
          <w:rFonts w:cs="Times New Roman"/>
          <w:szCs w:val="28"/>
          <w:lang w:val="uk-UA"/>
        </w:rPr>
        <w:t>Враховуючи непередбачувані обставини (погіршення погодних умов, неправильне орієнтування, травми чи втома), спортсмен має вміти змінювати стратегію, вибирати нові шляхи та приймати оптимальні рішення в екстремальних ситуаціях.</w:t>
      </w:r>
    </w:p>
    <w:p w:rsidR="00191139" w:rsidRPr="00191139" w:rsidRDefault="00191139" w:rsidP="00191139">
      <w:pPr>
        <w:tabs>
          <w:tab w:val="left" w:pos="142"/>
        </w:tabs>
        <w:adjustRightInd w:val="0"/>
        <w:rPr>
          <w:rFonts w:cs="Times New Roman"/>
          <w:szCs w:val="28"/>
          <w:lang w:val="uk-UA"/>
        </w:rPr>
      </w:pPr>
      <w:r w:rsidRPr="00191139">
        <w:rPr>
          <w:rFonts w:cs="Times New Roman"/>
          <w:szCs w:val="28"/>
          <w:lang w:val="uk-UA"/>
        </w:rPr>
        <w:t xml:space="preserve">Тактика спортивного орієнтування не обмежується лише фізичними аспектами. </w:t>
      </w:r>
      <w:r w:rsidRPr="00191139">
        <w:rPr>
          <w:rFonts w:cs="Times New Roman"/>
          <w:i/>
          <w:iCs/>
          <w:szCs w:val="28"/>
          <w:lang w:val="uk-UA"/>
        </w:rPr>
        <w:t>Психологічн</w:t>
      </w:r>
      <w:r w:rsidR="00A0130D">
        <w:rPr>
          <w:rFonts w:cs="Times New Roman"/>
          <w:i/>
          <w:iCs/>
          <w:szCs w:val="28"/>
          <w:lang w:val="uk-UA"/>
        </w:rPr>
        <w:t>ий компонент</w:t>
      </w:r>
      <w:r w:rsidRPr="00191139">
        <w:rPr>
          <w:rFonts w:cs="Times New Roman"/>
          <w:szCs w:val="28"/>
          <w:lang w:val="uk-UA"/>
        </w:rPr>
        <w:t xml:space="preserve"> відіграє не менш важливу роль. Спортсмен повинен зберігати спокій і впевненість, навіть коли виникають труднощі чи неочікувані ситуації. Психологічна стійкість дозволяє орієнтувальнику швидше реагувати на помилки, не піддаватися паніці та зберігати концентрацію до кінця змагання. Крім того, тактика передбачає управління емоціями та стресом, що дозволяє спортсмену підтримувати високий рівень ефективності протягом усієї дистанції.</w:t>
      </w:r>
    </w:p>
    <w:p w:rsidR="00191139" w:rsidRPr="00191139" w:rsidRDefault="00191139" w:rsidP="00191139">
      <w:pPr>
        <w:tabs>
          <w:tab w:val="left" w:pos="142"/>
        </w:tabs>
        <w:adjustRightInd w:val="0"/>
        <w:rPr>
          <w:rFonts w:cs="Times New Roman"/>
          <w:szCs w:val="28"/>
          <w:lang w:val="uk-UA"/>
        </w:rPr>
      </w:pPr>
      <w:r w:rsidRPr="00191139">
        <w:rPr>
          <w:rFonts w:cs="Times New Roman"/>
          <w:szCs w:val="28"/>
          <w:lang w:val="uk-UA"/>
        </w:rPr>
        <w:t xml:space="preserve">Основні </w:t>
      </w:r>
      <w:r w:rsidRPr="00191139">
        <w:rPr>
          <w:rFonts w:cs="Times New Roman"/>
          <w:b/>
          <w:bCs/>
          <w:i/>
          <w:iCs/>
          <w:szCs w:val="28"/>
          <w:lang w:val="uk-UA"/>
        </w:rPr>
        <w:t>принципи тактики</w:t>
      </w:r>
      <w:r w:rsidRPr="00191139">
        <w:rPr>
          <w:rFonts w:cs="Times New Roman"/>
          <w:szCs w:val="28"/>
          <w:lang w:val="uk-UA"/>
        </w:rPr>
        <w:t xml:space="preserve"> в спортивному орієнтуванні</w:t>
      </w:r>
      <w:r w:rsidR="00F1326E">
        <w:rPr>
          <w:rFonts w:cs="Times New Roman"/>
          <w:szCs w:val="28"/>
          <w:lang w:val="uk-UA"/>
        </w:rPr>
        <w:t>:</w:t>
      </w:r>
    </w:p>
    <w:p w:rsidR="00191139" w:rsidRPr="00191139" w:rsidRDefault="00F1326E"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раціональність</w:t>
      </w:r>
      <w:r>
        <w:rPr>
          <w:rFonts w:eastAsia="Times New Roman" w:cs="Times New Roman"/>
          <w:szCs w:val="28"/>
          <w:lang w:val="uk-UA" w:eastAsia="ru-RU"/>
        </w:rPr>
        <w:t xml:space="preserve"> – </w:t>
      </w:r>
      <w:r w:rsidRPr="00191139">
        <w:rPr>
          <w:rFonts w:eastAsia="Times New Roman" w:cs="Times New Roman"/>
          <w:szCs w:val="28"/>
          <w:lang w:val="uk-UA" w:eastAsia="ru-RU"/>
        </w:rPr>
        <w:t>вибір найбільш ефективних шляхів для подолання маршруту з урахуванням всіх факторів місцевості</w:t>
      </w:r>
      <w:r>
        <w:rPr>
          <w:rFonts w:eastAsia="Times New Roman" w:cs="Times New Roman"/>
          <w:szCs w:val="28"/>
          <w:lang w:val="uk-UA" w:eastAsia="ru-RU"/>
        </w:rPr>
        <w:t>;</w:t>
      </w:r>
    </w:p>
    <w:p w:rsidR="00191139" w:rsidRPr="00191139" w:rsidRDefault="00F1326E"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гнучкість</w:t>
      </w:r>
      <w:r>
        <w:rPr>
          <w:rFonts w:eastAsia="Times New Roman" w:cs="Times New Roman"/>
          <w:szCs w:val="28"/>
          <w:lang w:val="uk-UA" w:eastAsia="ru-RU"/>
        </w:rPr>
        <w:t xml:space="preserve"> – </w:t>
      </w:r>
      <w:r w:rsidRPr="00191139">
        <w:rPr>
          <w:rFonts w:eastAsia="Times New Roman" w:cs="Times New Roman"/>
          <w:szCs w:val="28"/>
          <w:lang w:val="uk-UA" w:eastAsia="ru-RU"/>
        </w:rPr>
        <w:t>здатність адаптувати стратегію залежно від змінюваних умов</w:t>
      </w:r>
      <w:r>
        <w:rPr>
          <w:rFonts w:eastAsia="Times New Roman" w:cs="Times New Roman"/>
          <w:szCs w:val="28"/>
          <w:lang w:val="uk-UA" w:eastAsia="ru-RU"/>
        </w:rPr>
        <w:t>;</w:t>
      </w:r>
    </w:p>
    <w:p w:rsidR="00191139" w:rsidRPr="00191139" w:rsidRDefault="00F1326E"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рівномірний розподіл сил</w:t>
      </w:r>
      <w:r>
        <w:rPr>
          <w:rFonts w:eastAsia="Times New Roman" w:cs="Times New Roman"/>
          <w:szCs w:val="28"/>
          <w:lang w:val="uk-UA" w:eastAsia="ru-RU"/>
        </w:rPr>
        <w:t xml:space="preserve"> – </w:t>
      </w:r>
      <w:r w:rsidRPr="00191139">
        <w:rPr>
          <w:rFonts w:eastAsia="Times New Roman" w:cs="Times New Roman"/>
          <w:szCs w:val="28"/>
          <w:lang w:val="uk-UA" w:eastAsia="ru-RU"/>
        </w:rPr>
        <w:t>розрахунок фізичних і психологічних ресурсів для оптимального проходження дистанції</w:t>
      </w:r>
      <w:r>
        <w:rPr>
          <w:rFonts w:eastAsia="Times New Roman" w:cs="Times New Roman"/>
          <w:szCs w:val="28"/>
          <w:lang w:val="uk-UA" w:eastAsia="ru-RU"/>
        </w:rPr>
        <w:t>;</w:t>
      </w:r>
    </w:p>
    <w:p w:rsidR="00191139" w:rsidRPr="00191139" w:rsidRDefault="00F1326E"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контроль часу</w:t>
      </w:r>
      <w:r>
        <w:rPr>
          <w:rFonts w:eastAsia="Times New Roman" w:cs="Times New Roman"/>
          <w:szCs w:val="28"/>
          <w:lang w:val="uk-UA" w:eastAsia="ru-RU"/>
        </w:rPr>
        <w:t xml:space="preserve"> – </w:t>
      </w:r>
      <w:r w:rsidRPr="00191139">
        <w:rPr>
          <w:rFonts w:eastAsia="Times New Roman" w:cs="Times New Roman"/>
          <w:szCs w:val="28"/>
          <w:lang w:val="uk-UA" w:eastAsia="ru-RU"/>
        </w:rPr>
        <w:t>управління темпом руху на кожному етапі змагання для досягнення найкращого результату.</w:t>
      </w:r>
    </w:p>
    <w:p w:rsidR="00191139" w:rsidRPr="00191139" w:rsidRDefault="00191139" w:rsidP="00191139">
      <w:pPr>
        <w:tabs>
          <w:tab w:val="left" w:pos="142"/>
        </w:tabs>
        <w:adjustRightInd w:val="0"/>
        <w:rPr>
          <w:rFonts w:cs="Times New Roman"/>
          <w:szCs w:val="28"/>
          <w:lang w:val="uk-UA"/>
        </w:rPr>
      </w:pPr>
      <w:r w:rsidRPr="00191139">
        <w:rPr>
          <w:rFonts w:cs="Times New Roman"/>
          <w:szCs w:val="28"/>
          <w:lang w:val="uk-UA"/>
        </w:rPr>
        <w:t xml:space="preserve">Тактика в спортивному орієнтуванні є ключовим елементом, що дозволяє спортсменам досягти високих результатів. Вона </w:t>
      </w:r>
      <w:r w:rsidR="00A0130D">
        <w:rPr>
          <w:rFonts w:cs="Times New Roman"/>
          <w:szCs w:val="28"/>
          <w:lang w:val="uk-UA"/>
        </w:rPr>
        <w:t>охоплює</w:t>
      </w:r>
      <w:r w:rsidRPr="00191139">
        <w:rPr>
          <w:rFonts w:cs="Times New Roman"/>
          <w:szCs w:val="28"/>
          <w:lang w:val="uk-UA"/>
        </w:rPr>
        <w:t xml:space="preserve"> ретельне планування маршруту, стратегічний підхід до кожного етапу змагання, адаптацію до умов місцевості та непередбачуваних ситуацій. Важливими склад</w:t>
      </w:r>
      <w:r w:rsidR="00A0130D">
        <w:rPr>
          <w:rFonts w:cs="Times New Roman"/>
          <w:szCs w:val="28"/>
          <w:lang w:val="uk-UA"/>
        </w:rPr>
        <w:t xml:space="preserve">никами </w:t>
      </w:r>
      <w:r w:rsidRPr="00191139">
        <w:rPr>
          <w:rFonts w:cs="Times New Roman"/>
          <w:szCs w:val="28"/>
          <w:lang w:val="uk-UA"/>
        </w:rPr>
        <w:t>тактики є також психологічна стійкість та вміння приймати швидкі рішення в умовах стресу. Володіння тактикою дозволяє орієнтувальникам не лише швидко орієнтуватися в складних ситуаціях, а й ефективно використовувати свої ресурси для досягнення оптимальних результатів.</w:t>
      </w:r>
    </w:p>
    <w:p w:rsidR="00C3682F" w:rsidRPr="00B725CB" w:rsidRDefault="00C3682F" w:rsidP="00C3682F">
      <w:pPr>
        <w:pStyle w:val="23"/>
        <w:spacing w:after="0" w:line="240" w:lineRule="auto"/>
        <w:ind w:left="0" w:firstLine="708"/>
        <w:jc w:val="both"/>
        <w:rPr>
          <w:rFonts w:ascii="Times New Roman" w:hAnsi="Times New Roman" w:cs="Times New Roman"/>
          <w:sz w:val="28"/>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59" w:name="_Toc193797482"/>
      <w:r w:rsidRPr="00B725CB">
        <w:rPr>
          <w:b/>
          <w:sz w:val="28"/>
          <w:szCs w:val="28"/>
          <w:lang w:val="uk-UA"/>
        </w:rPr>
        <w:t xml:space="preserve">2. </w:t>
      </w:r>
      <w:r w:rsidR="008525D6" w:rsidRPr="00B725CB">
        <w:rPr>
          <w:b/>
          <w:sz w:val="28"/>
          <w:szCs w:val="28"/>
          <w:lang w:val="uk-UA"/>
        </w:rPr>
        <w:t>Основні види змагань зі спортивного орієнтування</w:t>
      </w:r>
      <w:bookmarkEnd w:id="59"/>
    </w:p>
    <w:p w:rsidR="00C3682F" w:rsidRPr="00B725CB" w:rsidRDefault="00C3682F" w:rsidP="00C3682F">
      <w:pPr>
        <w:pStyle w:val="ab"/>
        <w:spacing w:before="0" w:beforeAutospacing="0" w:after="0" w:afterAutospacing="0"/>
        <w:rPr>
          <w:sz w:val="28"/>
          <w:szCs w:val="28"/>
          <w:lang w:val="uk-UA"/>
        </w:rPr>
      </w:pPr>
    </w:p>
    <w:p w:rsidR="00191139" w:rsidRPr="00191139" w:rsidRDefault="00191139" w:rsidP="00191139">
      <w:pPr>
        <w:shd w:val="clear" w:color="auto" w:fill="FFFFFF"/>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 xml:space="preserve">Існує кілька основних видів змагань зі спортивного орієнтування, кожен з яких має свої особливості та вимоги до спортсменів. </w:t>
      </w:r>
    </w:p>
    <w:p w:rsidR="00191139" w:rsidRPr="00191139" w:rsidRDefault="00191139" w:rsidP="00085978">
      <w:pPr>
        <w:shd w:val="clear" w:color="auto" w:fill="FFFFFF"/>
        <w:rPr>
          <w:rFonts w:eastAsia="Times New Roman" w:cs="Times New Roman"/>
          <w:color w:val="000000" w:themeColor="text1"/>
          <w:szCs w:val="28"/>
          <w:lang w:val="uk-UA" w:eastAsia="ru-RU"/>
        </w:rPr>
      </w:pPr>
      <w:r w:rsidRPr="00191139">
        <w:rPr>
          <w:rFonts w:eastAsia="Times New Roman" w:cs="Times New Roman"/>
          <w:b/>
          <w:bCs/>
          <w:i/>
          <w:iCs/>
          <w:color w:val="000000" w:themeColor="text1"/>
          <w:szCs w:val="28"/>
          <w:lang w:val="uk-UA" w:eastAsia="ru-RU"/>
        </w:rPr>
        <w:t>Пішохідне орієнтування</w:t>
      </w:r>
      <w:r w:rsidRPr="00191139">
        <w:rPr>
          <w:rFonts w:eastAsia="Times New Roman" w:cs="Times New Roman"/>
          <w:color w:val="000000" w:themeColor="text1"/>
          <w:szCs w:val="28"/>
          <w:lang w:val="uk-UA" w:eastAsia="ru-RU"/>
        </w:rPr>
        <w:t xml:space="preserve"> є найбільш поширеним і традиційним видом змагань. Учасники повинні пройти через контрольні пункти, розташовані на карті, за допомогою компаса та карти, рухаючись пішки. Пішохідне </w:t>
      </w:r>
      <w:r w:rsidRPr="00191139">
        <w:rPr>
          <w:rFonts w:eastAsia="Times New Roman" w:cs="Times New Roman"/>
          <w:color w:val="000000" w:themeColor="text1"/>
          <w:szCs w:val="28"/>
          <w:lang w:val="uk-UA" w:eastAsia="ru-RU"/>
        </w:rPr>
        <w:lastRenderedPageBreak/>
        <w:t>орієнтування може проводитися як на рівнинних, так і на складних рельєфних ділянках (ліс, гори).</w:t>
      </w:r>
      <w:r w:rsidR="00085978">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Типи змагань: </w:t>
      </w:r>
    </w:p>
    <w:p w:rsidR="00191139" w:rsidRPr="00191139" w:rsidRDefault="00085978"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індивідуальні</w:t>
      </w:r>
      <w:r>
        <w:rPr>
          <w:rFonts w:eastAsia="Times New Roman" w:cs="Times New Roman"/>
          <w:szCs w:val="28"/>
          <w:lang w:val="uk-UA" w:eastAsia="ru-RU"/>
        </w:rPr>
        <w:t xml:space="preserve"> – </w:t>
      </w:r>
      <w:r w:rsidRPr="00191139">
        <w:rPr>
          <w:rFonts w:eastAsia="Times New Roman" w:cs="Times New Roman"/>
          <w:szCs w:val="28"/>
          <w:lang w:val="uk-UA" w:eastAsia="ru-RU"/>
        </w:rPr>
        <w:t>кожен учасник має свою дистанцію та час для проходження маршруту</w:t>
      </w:r>
      <w:r>
        <w:rPr>
          <w:rFonts w:eastAsia="Times New Roman" w:cs="Times New Roman"/>
          <w:szCs w:val="28"/>
          <w:lang w:val="uk-UA" w:eastAsia="ru-RU"/>
        </w:rPr>
        <w:t>;</w:t>
      </w:r>
    </w:p>
    <w:p w:rsidR="00191139" w:rsidRPr="00191139" w:rsidRDefault="00085978"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естафетні</w:t>
      </w:r>
      <w:r>
        <w:rPr>
          <w:rFonts w:eastAsia="Times New Roman" w:cs="Times New Roman"/>
          <w:szCs w:val="28"/>
          <w:lang w:val="uk-UA" w:eastAsia="ru-RU"/>
        </w:rPr>
        <w:t xml:space="preserve"> – </w:t>
      </w:r>
      <w:r w:rsidRPr="00191139">
        <w:rPr>
          <w:rFonts w:eastAsia="Times New Roman" w:cs="Times New Roman"/>
          <w:szCs w:val="28"/>
          <w:lang w:val="uk-UA" w:eastAsia="ru-RU"/>
        </w:rPr>
        <w:t>команди складаються з кількох осіб, кожен з учасників проходить частину дистанції.</w:t>
      </w:r>
    </w:p>
    <w:p w:rsidR="00191139" w:rsidRPr="00191139" w:rsidRDefault="00191139" w:rsidP="00085978">
      <w:pPr>
        <w:shd w:val="clear" w:color="auto" w:fill="FFFFFF"/>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Особлив</w:t>
      </w:r>
      <w:r w:rsidR="00085978">
        <w:rPr>
          <w:rFonts w:eastAsia="Times New Roman" w:cs="Times New Roman"/>
          <w:color w:val="000000" w:themeColor="text1"/>
          <w:szCs w:val="28"/>
          <w:lang w:val="uk-UA" w:eastAsia="ru-RU"/>
        </w:rPr>
        <w:t>і</w:t>
      </w:r>
      <w:r w:rsidRPr="00191139">
        <w:rPr>
          <w:rFonts w:eastAsia="Times New Roman" w:cs="Times New Roman"/>
          <w:color w:val="000000" w:themeColor="text1"/>
          <w:szCs w:val="28"/>
          <w:lang w:val="uk-UA" w:eastAsia="ru-RU"/>
        </w:rPr>
        <w:t>ст</w:t>
      </w:r>
      <w:r w:rsidR="00085978">
        <w:rPr>
          <w:rFonts w:eastAsia="Times New Roman" w:cs="Times New Roman"/>
          <w:color w:val="000000" w:themeColor="text1"/>
          <w:szCs w:val="28"/>
          <w:lang w:val="uk-UA" w:eastAsia="ru-RU"/>
        </w:rPr>
        <w:t xml:space="preserve">ю виду є підвищені вимоги до </w:t>
      </w:r>
      <w:r w:rsidRPr="00191139">
        <w:rPr>
          <w:rFonts w:eastAsia="Times New Roman" w:cs="Times New Roman"/>
          <w:color w:val="000000" w:themeColor="text1"/>
          <w:szCs w:val="28"/>
          <w:lang w:val="uk-UA" w:eastAsia="ru-RU"/>
        </w:rPr>
        <w:t>навичок у роботі з картою та компасом, а також фізичної витривалості для подолання різних типів місцевості.</w:t>
      </w:r>
    </w:p>
    <w:p w:rsidR="00191139" w:rsidRPr="00191139" w:rsidRDefault="00191139" w:rsidP="007E12C1">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b/>
          <w:bCs/>
          <w:i/>
          <w:iCs/>
          <w:color w:val="000000" w:themeColor="text1"/>
          <w:szCs w:val="28"/>
          <w:lang w:val="uk-UA" w:eastAsia="ru-RU"/>
        </w:rPr>
        <w:t>Велоорієнтування</w:t>
      </w:r>
      <w:r w:rsidR="00085978">
        <w:rPr>
          <w:rFonts w:eastAsia="Times New Roman" w:cs="Times New Roman"/>
          <w:color w:val="000000" w:themeColor="text1"/>
          <w:szCs w:val="28"/>
          <w:lang w:val="uk-UA" w:eastAsia="ru-RU"/>
        </w:rPr>
        <w:t xml:space="preserve"> передбачає, що </w:t>
      </w:r>
      <w:r w:rsidRPr="00191139">
        <w:rPr>
          <w:rFonts w:eastAsia="Times New Roman" w:cs="Times New Roman"/>
          <w:color w:val="000000" w:themeColor="text1"/>
          <w:szCs w:val="28"/>
          <w:lang w:val="uk-UA" w:eastAsia="ru-RU"/>
        </w:rPr>
        <w:t xml:space="preserve">учасники </w:t>
      </w:r>
      <w:r w:rsidR="00085978" w:rsidRPr="00191139">
        <w:rPr>
          <w:rFonts w:eastAsia="Times New Roman" w:cs="Times New Roman"/>
          <w:color w:val="000000" w:themeColor="text1"/>
          <w:szCs w:val="28"/>
          <w:lang w:val="uk-UA" w:eastAsia="ru-RU"/>
        </w:rPr>
        <w:t xml:space="preserve">змагань </w:t>
      </w:r>
      <w:r w:rsidRPr="00191139">
        <w:rPr>
          <w:rFonts w:eastAsia="Times New Roman" w:cs="Times New Roman"/>
          <w:color w:val="000000" w:themeColor="text1"/>
          <w:szCs w:val="28"/>
          <w:lang w:val="uk-UA" w:eastAsia="ru-RU"/>
        </w:rPr>
        <w:t>використовують велосипеди для пересування по маршруту. Велосипедні змагання з орієнтування мають схожі принципи з пішохідними змаганнями, але через використання транспорту зростає швидкість руху та потреба у більш точному виборі шляху, особливо на складних ділянках місцевості.</w:t>
      </w:r>
      <w:r w:rsidR="007E12C1">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Типи змагань: </w:t>
      </w:r>
    </w:p>
    <w:p w:rsidR="00191139" w:rsidRPr="00191139" w:rsidRDefault="007E12C1"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класичні</w:t>
      </w:r>
      <w:r>
        <w:rPr>
          <w:rFonts w:eastAsia="Times New Roman" w:cs="Times New Roman"/>
          <w:szCs w:val="28"/>
          <w:lang w:val="uk-UA" w:eastAsia="ru-RU"/>
        </w:rPr>
        <w:t xml:space="preserve"> – </w:t>
      </w:r>
      <w:r w:rsidRPr="00191139">
        <w:rPr>
          <w:rFonts w:eastAsia="Times New Roman" w:cs="Times New Roman"/>
          <w:szCs w:val="28"/>
          <w:lang w:val="uk-UA" w:eastAsia="ru-RU"/>
        </w:rPr>
        <w:t>учасники проходять трасу, подолавши всі контрольні пункти</w:t>
      </w:r>
      <w:r>
        <w:rPr>
          <w:rFonts w:eastAsia="Times New Roman" w:cs="Times New Roman"/>
          <w:szCs w:val="28"/>
          <w:lang w:val="uk-UA" w:eastAsia="ru-RU"/>
        </w:rPr>
        <w:t>;</w:t>
      </w:r>
    </w:p>
    <w:p w:rsidR="00191139" w:rsidRPr="00191139" w:rsidRDefault="007E12C1"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інтервальні стартові</w:t>
      </w:r>
      <w:r>
        <w:rPr>
          <w:rFonts w:eastAsia="Times New Roman" w:cs="Times New Roman"/>
          <w:szCs w:val="28"/>
          <w:lang w:val="uk-UA" w:eastAsia="ru-RU"/>
        </w:rPr>
        <w:t xml:space="preserve"> – </w:t>
      </w:r>
      <w:r w:rsidRPr="00191139">
        <w:rPr>
          <w:rFonts w:eastAsia="Times New Roman" w:cs="Times New Roman"/>
          <w:szCs w:val="28"/>
          <w:lang w:val="uk-UA" w:eastAsia="ru-RU"/>
        </w:rPr>
        <w:t>учасники стартують через певний проміжок часу, кожен проходить свою дистанцію на велосипеді.</w:t>
      </w:r>
    </w:p>
    <w:p w:rsidR="00191139" w:rsidRPr="00191139" w:rsidRDefault="00191139" w:rsidP="007E12C1">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Особлив</w:t>
      </w:r>
      <w:r w:rsidR="007E12C1">
        <w:rPr>
          <w:rFonts w:eastAsia="Times New Roman" w:cs="Times New Roman"/>
          <w:color w:val="000000" w:themeColor="text1"/>
          <w:szCs w:val="28"/>
          <w:lang w:val="uk-UA" w:eastAsia="ru-RU"/>
        </w:rPr>
        <w:t>і</w:t>
      </w:r>
      <w:r w:rsidRPr="00191139">
        <w:rPr>
          <w:rFonts w:eastAsia="Times New Roman" w:cs="Times New Roman"/>
          <w:color w:val="000000" w:themeColor="text1"/>
          <w:szCs w:val="28"/>
          <w:lang w:val="uk-UA" w:eastAsia="ru-RU"/>
        </w:rPr>
        <w:t>ст</w:t>
      </w:r>
      <w:r w:rsidR="007E12C1">
        <w:rPr>
          <w:rFonts w:eastAsia="Times New Roman" w:cs="Times New Roman"/>
          <w:color w:val="000000" w:themeColor="text1"/>
          <w:szCs w:val="28"/>
          <w:lang w:val="uk-UA" w:eastAsia="ru-RU"/>
        </w:rPr>
        <w:t xml:space="preserve">ю виду є </w:t>
      </w:r>
      <w:r w:rsidRPr="00191139">
        <w:rPr>
          <w:rFonts w:eastAsia="Times New Roman" w:cs="Times New Roman"/>
          <w:color w:val="000000" w:themeColor="text1"/>
          <w:szCs w:val="28"/>
          <w:lang w:val="uk-UA" w:eastAsia="ru-RU"/>
        </w:rPr>
        <w:t>не лише техніка орієнтування, а й майстерність володіння велосипедом на різних типах місцевості (степи, ліс, гори).</w:t>
      </w:r>
    </w:p>
    <w:p w:rsidR="00191139" w:rsidRPr="00191139" w:rsidRDefault="00191139" w:rsidP="00964550">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b/>
          <w:bCs/>
          <w:i/>
          <w:iCs/>
          <w:color w:val="000000" w:themeColor="text1"/>
          <w:szCs w:val="28"/>
          <w:lang w:val="uk-UA" w:eastAsia="ru-RU"/>
        </w:rPr>
        <w:t>Лижне орієнтування</w:t>
      </w:r>
      <w:r w:rsidRPr="00191139">
        <w:rPr>
          <w:rFonts w:eastAsia="Times New Roman" w:cs="Times New Roman"/>
          <w:color w:val="000000" w:themeColor="text1"/>
          <w:szCs w:val="28"/>
          <w:lang w:val="uk-UA" w:eastAsia="ru-RU"/>
        </w:rPr>
        <w:t xml:space="preserve"> проводиться в зимовий період і вимагає від учасників уміння орієнтуватися на снігових покриттях. Учасники пересуваються на лижах, шукаючи контрольні пункти на заданій карті.</w:t>
      </w:r>
      <w:r w:rsidR="00964550">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Типи змагань: </w:t>
      </w:r>
    </w:p>
    <w:p w:rsidR="00191139" w:rsidRPr="00191139" w:rsidRDefault="00964550"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індивідуальні</w:t>
      </w:r>
      <w:r>
        <w:rPr>
          <w:rFonts w:eastAsia="Times New Roman" w:cs="Times New Roman"/>
          <w:szCs w:val="28"/>
          <w:lang w:val="uk-UA" w:eastAsia="ru-RU"/>
        </w:rPr>
        <w:t xml:space="preserve"> – </w:t>
      </w:r>
      <w:r w:rsidRPr="00191139">
        <w:rPr>
          <w:rFonts w:eastAsia="Times New Roman" w:cs="Times New Roman"/>
          <w:szCs w:val="28"/>
          <w:lang w:val="uk-UA" w:eastAsia="ru-RU"/>
        </w:rPr>
        <w:t>кожен учасник має свою дистанцію, на якій необхідно знайти всі контрольні пункти за найшвидший час</w:t>
      </w:r>
      <w:r>
        <w:rPr>
          <w:rFonts w:eastAsia="Times New Roman" w:cs="Times New Roman"/>
          <w:szCs w:val="28"/>
          <w:lang w:val="uk-UA" w:eastAsia="ru-RU"/>
        </w:rPr>
        <w:t>;</w:t>
      </w:r>
    </w:p>
    <w:p w:rsidR="00191139" w:rsidRPr="00191139" w:rsidRDefault="00964550"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естафетні</w:t>
      </w:r>
      <w:r>
        <w:rPr>
          <w:rFonts w:eastAsia="Times New Roman" w:cs="Times New Roman"/>
          <w:szCs w:val="28"/>
          <w:lang w:val="uk-UA" w:eastAsia="ru-RU"/>
        </w:rPr>
        <w:t xml:space="preserve"> – </w:t>
      </w:r>
      <w:r w:rsidRPr="00191139">
        <w:rPr>
          <w:rFonts w:eastAsia="Times New Roman" w:cs="Times New Roman"/>
          <w:szCs w:val="28"/>
          <w:lang w:val="uk-UA" w:eastAsia="ru-RU"/>
        </w:rPr>
        <w:t>змагання складаються з кількох етапів, де учасники змінюються на кожному етапі.</w:t>
      </w:r>
    </w:p>
    <w:p w:rsidR="00191139" w:rsidRPr="00191139" w:rsidRDefault="00191139" w:rsidP="00964550">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Особлив</w:t>
      </w:r>
      <w:r w:rsidR="00964550">
        <w:rPr>
          <w:rFonts w:eastAsia="Times New Roman" w:cs="Times New Roman"/>
          <w:color w:val="000000" w:themeColor="text1"/>
          <w:szCs w:val="28"/>
          <w:lang w:val="uk-UA" w:eastAsia="ru-RU"/>
        </w:rPr>
        <w:t>і</w:t>
      </w:r>
      <w:r w:rsidRPr="00191139">
        <w:rPr>
          <w:rFonts w:eastAsia="Times New Roman" w:cs="Times New Roman"/>
          <w:color w:val="000000" w:themeColor="text1"/>
          <w:szCs w:val="28"/>
          <w:lang w:val="uk-UA" w:eastAsia="ru-RU"/>
        </w:rPr>
        <w:t>ст</w:t>
      </w:r>
      <w:r w:rsidR="00964550">
        <w:rPr>
          <w:rFonts w:eastAsia="Times New Roman" w:cs="Times New Roman"/>
          <w:color w:val="000000" w:themeColor="text1"/>
          <w:szCs w:val="28"/>
          <w:lang w:val="uk-UA" w:eastAsia="ru-RU"/>
        </w:rPr>
        <w:t xml:space="preserve">ю виду є </w:t>
      </w:r>
      <w:r w:rsidR="00964550" w:rsidRPr="00191139">
        <w:rPr>
          <w:rFonts w:eastAsia="Times New Roman" w:cs="Times New Roman"/>
          <w:color w:val="000000" w:themeColor="text1"/>
          <w:szCs w:val="28"/>
          <w:lang w:val="uk-UA" w:eastAsia="ru-RU"/>
        </w:rPr>
        <w:t>необхідність орієнтування по засніжених ділянках</w:t>
      </w:r>
      <w:r w:rsidR="00964550">
        <w:rPr>
          <w:rFonts w:eastAsia="Times New Roman" w:cs="Times New Roman"/>
          <w:color w:val="000000" w:themeColor="text1"/>
          <w:szCs w:val="28"/>
          <w:lang w:val="uk-UA" w:eastAsia="ru-RU"/>
        </w:rPr>
        <w:t xml:space="preserve">, </w:t>
      </w:r>
      <w:r w:rsidR="00964550" w:rsidRPr="00191139">
        <w:rPr>
          <w:rFonts w:eastAsia="Times New Roman" w:cs="Times New Roman"/>
          <w:color w:val="000000" w:themeColor="text1"/>
          <w:szCs w:val="28"/>
          <w:lang w:val="uk-UA" w:eastAsia="ru-RU"/>
        </w:rPr>
        <w:t>вплив</w:t>
      </w:r>
      <w:r w:rsidR="00964550">
        <w:rPr>
          <w:rFonts w:eastAsia="Times New Roman" w:cs="Times New Roman"/>
          <w:color w:val="000000" w:themeColor="text1"/>
          <w:szCs w:val="28"/>
          <w:lang w:val="uk-UA" w:eastAsia="ru-RU"/>
        </w:rPr>
        <w:t xml:space="preserve"> погодних умов на </w:t>
      </w:r>
      <w:r w:rsidRPr="00191139">
        <w:rPr>
          <w:rFonts w:eastAsia="Times New Roman" w:cs="Times New Roman"/>
          <w:color w:val="000000" w:themeColor="text1"/>
          <w:szCs w:val="28"/>
          <w:lang w:val="uk-UA" w:eastAsia="ru-RU"/>
        </w:rPr>
        <w:t>видимість контрольних точок.</w:t>
      </w:r>
    </w:p>
    <w:p w:rsidR="00191139" w:rsidRPr="00191139" w:rsidRDefault="00191139" w:rsidP="00E96836">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b/>
          <w:bCs/>
          <w:i/>
          <w:iCs/>
          <w:color w:val="000000" w:themeColor="text1"/>
          <w:szCs w:val="28"/>
          <w:lang w:val="uk-UA" w:eastAsia="ru-RU"/>
        </w:rPr>
        <w:t>Нічне орієнтування</w:t>
      </w:r>
      <w:r w:rsidR="00E96836">
        <w:rPr>
          <w:rFonts w:eastAsia="Times New Roman" w:cs="Times New Roman"/>
          <w:color w:val="000000" w:themeColor="text1"/>
          <w:szCs w:val="28"/>
          <w:lang w:val="uk-UA" w:eastAsia="ru-RU"/>
        </w:rPr>
        <w:t xml:space="preserve"> – п</w:t>
      </w:r>
      <w:r w:rsidRPr="00191139">
        <w:rPr>
          <w:rFonts w:eastAsia="Times New Roman" w:cs="Times New Roman"/>
          <w:color w:val="000000" w:themeColor="text1"/>
          <w:szCs w:val="28"/>
          <w:lang w:val="uk-UA" w:eastAsia="ru-RU"/>
        </w:rPr>
        <w:t>ровод</w:t>
      </w:r>
      <w:r w:rsidR="00E96836">
        <w:rPr>
          <w:rFonts w:eastAsia="Times New Roman" w:cs="Times New Roman"/>
          <w:color w:val="000000" w:themeColor="text1"/>
          <w:szCs w:val="28"/>
          <w:lang w:val="uk-UA" w:eastAsia="ru-RU"/>
        </w:rPr>
        <w:t>и</w:t>
      </w:r>
      <w:r w:rsidRPr="00191139">
        <w:rPr>
          <w:rFonts w:eastAsia="Times New Roman" w:cs="Times New Roman"/>
          <w:color w:val="000000" w:themeColor="text1"/>
          <w:szCs w:val="28"/>
          <w:lang w:val="uk-UA" w:eastAsia="ru-RU"/>
        </w:rPr>
        <w:t>ться вночі, учасники повинні орієнтуватися на місцевості, використовуючи карту, компас і спеціальні освітлювальні прилади. Нічне орієнтування має додаткову складність через обмежену видимість та необхідність приймати більш обґрунтовані рішення щодо вибору шляху.</w:t>
      </w:r>
      <w:r w:rsidR="00E96836">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Типи змагань: </w:t>
      </w:r>
    </w:p>
    <w:p w:rsidR="00191139" w:rsidRPr="00191139"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індивідуальні змагання</w:t>
      </w:r>
      <w:r>
        <w:rPr>
          <w:rFonts w:eastAsia="Times New Roman" w:cs="Times New Roman"/>
          <w:szCs w:val="28"/>
          <w:lang w:val="uk-UA" w:eastAsia="ru-RU"/>
        </w:rPr>
        <w:t xml:space="preserve"> – </w:t>
      </w:r>
      <w:r w:rsidRPr="00191139">
        <w:rPr>
          <w:rFonts w:eastAsia="Times New Roman" w:cs="Times New Roman"/>
          <w:szCs w:val="28"/>
          <w:lang w:val="uk-UA" w:eastAsia="ru-RU"/>
        </w:rPr>
        <w:t>кожен учасник самостійно проходить дистанцію</w:t>
      </w:r>
      <w:r>
        <w:rPr>
          <w:rFonts w:eastAsia="Times New Roman" w:cs="Times New Roman"/>
          <w:szCs w:val="28"/>
          <w:lang w:val="uk-UA" w:eastAsia="ru-RU"/>
        </w:rPr>
        <w:t>;</w:t>
      </w:r>
    </w:p>
    <w:p w:rsidR="00191139" w:rsidRPr="00191139"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групові змагання</w:t>
      </w:r>
      <w:r>
        <w:rPr>
          <w:rFonts w:eastAsia="Times New Roman" w:cs="Times New Roman"/>
          <w:szCs w:val="28"/>
          <w:lang w:val="uk-UA" w:eastAsia="ru-RU"/>
        </w:rPr>
        <w:t xml:space="preserve"> – </w:t>
      </w:r>
      <w:r w:rsidRPr="00191139">
        <w:rPr>
          <w:rFonts w:eastAsia="Times New Roman" w:cs="Times New Roman"/>
          <w:szCs w:val="28"/>
          <w:lang w:val="uk-UA" w:eastAsia="ru-RU"/>
        </w:rPr>
        <w:t>змагання між командами, де кожен учасник бере участь у частині дистанції.</w:t>
      </w:r>
    </w:p>
    <w:p w:rsidR="00191139" w:rsidRPr="00191139" w:rsidRDefault="00191139" w:rsidP="00E96836">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Особлив</w:t>
      </w:r>
      <w:r w:rsidR="00E96836">
        <w:rPr>
          <w:rFonts w:eastAsia="Times New Roman" w:cs="Times New Roman"/>
          <w:color w:val="000000" w:themeColor="text1"/>
          <w:szCs w:val="28"/>
          <w:lang w:val="uk-UA" w:eastAsia="ru-RU"/>
        </w:rPr>
        <w:t>і</w:t>
      </w:r>
      <w:r w:rsidRPr="00191139">
        <w:rPr>
          <w:rFonts w:eastAsia="Times New Roman" w:cs="Times New Roman"/>
          <w:color w:val="000000" w:themeColor="text1"/>
          <w:szCs w:val="28"/>
          <w:lang w:val="uk-UA" w:eastAsia="ru-RU"/>
        </w:rPr>
        <w:t>ст</w:t>
      </w:r>
      <w:r w:rsidR="00E96836">
        <w:rPr>
          <w:rFonts w:eastAsia="Times New Roman" w:cs="Times New Roman"/>
          <w:color w:val="000000" w:themeColor="text1"/>
          <w:szCs w:val="28"/>
          <w:lang w:val="uk-UA" w:eastAsia="ru-RU"/>
        </w:rPr>
        <w:t xml:space="preserve">ю є </w:t>
      </w:r>
      <w:r w:rsidR="00E96836" w:rsidRPr="00191139">
        <w:rPr>
          <w:rFonts w:eastAsia="Times New Roman" w:cs="Times New Roman"/>
          <w:color w:val="000000" w:themeColor="text1"/>
          <w:szCs w:val="28"/>
          <w:lang w:val="uk-UA" w:eastAsia="ru-RU"/>
        </w:rPr>
        <w:t>умов</w:t>
      </w:r>
      <w:r w:rsidR="00E96836">
        <w:rPr>
          <w:rFonts w:eastAsia="Times New Roman" w:cs="Times New Roman"/>
          <w:color w:val="000000" w:themeColor="text1"/>
          <w:szCs w:val="28"/>
          <w:lang w:val="uk-UA" w:eastAsia="ru-RU"/>
        </w:rPr>
        <w:t>и</w:t>
      </w:r>
      <w:r w:rsidR="00E96836" w:rsidRPr="00191139">
        <w:rPr>
          <w:rFonts w:eastAsia="Times New Roman" w:cs="Times New Roman"/>
          <w:color w:val="000000" w:themeColor="text1"/>
          <w:szCs w:val="28"/>
          <w:lang w:val="uk-UA" w:eastAsia="ru-RU"/>
        </w:rPr>
        <w:t xml:space="preserve"> обмеженої видимості </w:t>
      </w:r>
      <w:r w:rsidR="00E96836">
        <w:rPr>
          <w:rFonts w:eastAsia="Times New Roman" w:cs="Times New Roman"/>
          <w:color w:val="000000" w:themeColor="text1"/>
          <w:szCs w:val="28"/>
          <w:lang w:val="uk-UA" w:eastAsia="ru-RU"/>
        </w:rPr>
        <w:t xml:space="preserve">вночі, що </w:t>
      </w:r>
      <w:r w:rsidRPr="00191139">
        <w:rPr>
          <w:rFonts w:eastAsia="Times New Roman" w:cs="Times New Roman"/>
          <w:color w:val="000000" w:themeColor="text1"/>
          <w:szCs w:val="28"/>
          <w:lang w:val="uk-UA" w:eastAsia="ru-RU"/>
        </w:rPr>
        <w:t>розвиває здатність до прийняття рішень та стимулює покращення навичок навігації.</w:t>
      </w:r>
    </w:p>
    <w:p w:rsidR="00191139" w:rsidRPr="00191139" w:rsidRDefault="00191139" w:rsidP="00C95392">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b/>
          <w:bCs/>
          <w:i/>
          <w:iCs/>
          <w:color w:val="000000" w:themeColor="text1"/>
          <w:szCs w:val="28"/>
          <w:lang w:val="uk-UA" w:eastAsia="ru-RU"/>
        </w:rPr>
        <w:t>Орієнтування в міській місцевості</w:t>
      </w:r>
      <w:r w:rsidR="00E96836">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 xml:space="preserve">включає орієнтування по міських районах, де спортсменам потрібно знаходити контрольні пункти серед урбанізованої місцевості (будинки, вулиці, парки). У змаганнях такого типу </w:t>
      </w:r>
      <w:r w:rsidRPr="00191139">
        <w:rPr>
          <w:rFonts w:eastAsia="Times New Roman" w:cs="Times New Roman"/>
          <w:color w:val="000000" w:themeColor="text1"/>
          <w:szCs w:val="28"/>
          <w:lang w:val="uk-UA" w:eastAsia="ru-RU"/>
        </w:rPr>
        <w:lastRenderedPageBreak/>
        <w:t>орієнтувальники повинні враховувати елементи урбаністичного ландшафту, відмінні від природних умов.</w:t>
      </w:r>
      <w:r w:rsidR="00C95392">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Типи змагань: </w:t>
      </w:r>
    </w:p>
    <w:p w:rsidR="00191139" w:rsidRPr="00191139" w:rsidRDefault="00C95392"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швидкісні</w:t>
      </w:r>
      <w:r>
        <w:rPr>
          <w:rFonts w:eastAsia="Times New Roman" w:cs="Times New Roman"/>
          <w:szCs w:val="28"/>
          <w:lang w:val="uk-UA" w:eastAsia="ru-RU"/>
        </w:rPr>
        <w:t xml:space="preserve"> – </w:t>
      </w:r>
      <w:r w:rsidRPr="00191139">
        <w:rPr>
          <w:rFonts w:eastAsia="Times New Roman" w:cs="Times New Roman"/>
          <w:szCs w:val="28"/>
          <w:lang w:val="uk-UA" w:eastAsia="ru-RU"/>
        </w:rPr>
        <w:t>велика кількість контрольних точок на короткому маршруті</w:t>
      </w:r>
      <w:r>
        <w:rPr>
          <w:rFonts w:eastAsia="Times New Roman" w:cs="Times New Roman"/>
          <w:szCs w:val="28"/>
          <w:lang w:val="uk-UA" w:eastAsia="ru-RU"/>
        </w:rPr>
        <w:t>;</w:t>
      </w:r>
    </w:p>
    <w:p w:rsidR="00191139" w:rsidRPr="00191139" w:rsidRDefault="00C95392" w:rsidP="00571030">
      <w:pPr>
        <w:numPr>
          <w:ilvl w:val="0"/>
          <w:numId w:val="15"/>
        </w:numPr>
        <w:tabs>
          <w:tab w:val="clear" w:pos="720"/>
          <w:tab w:val="num" w:pos="993"/>
        </w:tabs>
        <w:ind w:left="0" w:firstLine="709"/>
        <w:rPr>
          <w:rFonts w:eastAsia="Times New Roman" w:cs="Times New Roman"/>
          <w:szCs w:val="28"/>
          <w:lang w:val="uk-UA" w:eastAsia="ru-RU"/>
        </w:rPr>
      </w:pPr>
      <w:r w:rsidRPr="00191139">
        <w:rPr>
          <w:rFonts w:eastAsia="Times New Roman" w:cs="Times New Roman"/>
          <w:szCs w:val="28"/>
          <w:lang w:val="uk-UA" w:eastAsia="ru-RU"/>
        </w:rPr>
        <w:t>технічні</w:t>
      </w:r>
      <w:r>
        <w:rPr>
          <w:rFonts w:eastAsia="Times New Roman" w:cs="Times New Roman"/>
          <w:szCs w:val="28"/>
          <w:lang w:val="uk-UA" w:eastAsia="ru-RU"/>
        </w:rPr>
        <w:t xml:space="preserve"> – </w:t>
      </w:r>
      <w:r w:rsidRPr="00191139">
        <w:rPr>
          <w:rFonts w:eastAsia="Times New Roman" w:cs="Times New Roman"/>
          <w:szCs w:val="28"/>
          <w:lang w:val="uk-UA" w:eastAsia="ru-RU"/>
        </w:rPr>
        <w:t>змагання з високими вимогами до точності орієнтування.</w:t>
      </w:r>
    </w:p>
    <w:p w:rsidR="00191139" w:rsidRPr="00191139" w:rsidRDefault="00191139" w:rsidP="00C95392">
      <w:pPr>
        <w:shd w:val="clear" w:color="auto" w:fill="FFFFFF"/>
        <w:tabs>
          <w:tab w:val="num" w:pos="720"/>
        </w:tabs>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Особливості</w:t>
      </w:r>
      <w:r w:rsidR="00C95392">
        <w:rPr>
          <w:rFonts w:eastAsia="Times New Roman" w:cs="Times New Roman"/>
          <w:color w:val="000000" w:themeColor="text1"/>
          <w:szCs w:val="28"/>
          <w:lang w:val="uk-UA" w:eastAsia="ru-RU"/>
        </w:rPr>
        <w:t xml:space="preserve"> є високі вимоги до </w:t>
      </w:r>
      <w:r w:rsidR="00C95392" w:rsidRPr="00191139">
        <w:rPr>
          <w:rFonts w:eastAsia="Times New Roman" w:cs="Times New Roman"/>
          <w:color w:val="000000" w:themeColor="text1"/>
          <w:szCs w:val="28"/>
          <w:lang w:val="uk-UA" w:eastAsia="ru-RU"/>
        </w:rPr>
        <w:t>уміння швидко орієнтуватися серед міських перешкод</w:t>
      </w:r>
      <w:r w:rsidR="00C95392">
        <w:rPr>
          <w:rFonts w:eastAsia="Times New Roman" w:cs="Times New Roman"/>
          <w:color w:val="000000" w:themeColor="text1"/>
          <w:szCs w:val="28"/>
          <w:lang w:val="uk-UA" w:eastAsia="ru-RU"/>
        </w:rPr>
        <w:t>,</w:t>
      </w:r>
      <w:r w:rsidR="00C95392" w:rsidRPr="00191139">
        <w:rPr>
          <w:rFonts w:eastAsia="Times New Roman" w:cs="Times New Roman"/>
          <w:color w:val="000000" w:themeColor="text1"/>
          <w:szCs w:val="28"/>
          <w:lang w:val="uk-UA" w:eastAsia="ru-RU"/>
        </w:rPr>
        <w:t xml:space="preserve"> </w:t>
      </w:r>
      <w:r w:rsidRPr="00191139">
        <w:rPr>
          <w:rFonts w:eastAsia="Times New Roman" w:cs="Times New Roman"/>
          <w:color w:val="000000" w:themeColor="text1"/>
          <w:szCs w:val="28"/>
          <w:lang w:val="uk-UA" w:eastAsia="ru-RU"/>
        </w:rPr>
        <w:t xml:space="preserve">важливим є володіння навичками орієнтування </w:t>
      </w:r>
      <w:r w:rsidR="00C95392">
        <w:rPr>
          <w:rFonts w:eastAsia="Times New Roman" w:cs="Times New Roman"/>
          <w:color w:val="000000" w:themeColor="text1"/>
          <w:szCs w:val="28"/>
          <w:lang w:val="uk-UA" w:eastAsia="ru-RU"/>
        </w:rPr>
        <w:t>по</w:t>
      </w:r>
      <w:r w:rsidRPr="00191139">
        <w:rPr>
          <w:rFonts w:eastAsia="Times New Roman" w:cs="Times New Roman"/>
          <w:color w:val="000000" w:themeColor="text1"/>
          <w:szCs w:val="28"/>
          <w:lang w:val="uk-UA" w:eastAsia="ru-RU"/>
        </w:rPr>
        <w:t xml:space="preserve"> карті.</w:t>
      </w:r>
    </w:p>
    <w:p w:rsidR="00AB2631" w:rsidRPr="00AB2631" w:rsidRDefault="00AB2631" w:rsidP="00AB2631">
      <w:pPr>
        <w:shd w:val="clear" w:color="auto" w:fill="FFFFFF"/>
        <w:tabs>
          <w:tab w:val="num" w:pos="720"/>
        </w:tabs>
        <w:rPr>
          <w:rFonts w:eastAsia="Times New Roman" w:cs="Times New Roman"/>
          <w:color w:val="000000" w:themeColor="text1"/>
          <w:szCs w:val="28"/>
          <w:lang w:val="uk-UA" w:eastAsia="ru-RU"/>
        </w:rPr>
      </w:pPr>
      <w:r w:rsidRPr="00AB2631">
        <w:rPr>
          <w:rFonts w:eastAsia="Times New Roman" w:cs="Times New Roman"/>
          <w:b/>
          <w:bCs/>
          <w:i/>
          <w:iCs/>
          <w:color w:val="000000" w:themeColor="text1"/>
          <w:szCs w:val="28"/>
          <w:lang w:val="uk-UA" w:eastAsia="ru-RU"/>
        </w:rPr>
        <w:t>Лабіринт</w:t>
      </w:r>
      <w:r w:rsidRPr="00A0130D">
        <w:rPr>
          <w:rFonts w:eastAsia="Times New Roman" w:cs="Times New Roman"/>
          <w:b/>
          <w:bCs/>
          <w:i/>
          <w:iCs/>
          <w:color w:val="000000" w:themeColor="text1"/>
          <w:szCs w:val="28"/>
          <w:lang w:val="uk-UA" w:eastAsia="ru-RU"/>
        </w:rPr>
        <w:t>не</w:t>
      </w:r>
      <w:r w:rsidRPr="00AB2631">
        <w:rPr>
          <w:rFonts w:eastAsia="Times New Roman" w:cs="Times New Roman"/>
          <w:color w:val="000000" w:themeColor="text1"/>
          <w:szCs w:val="28"/>
          <w:lang w:val="uk-UA" w:eastAsia="ru-RU"/>
        </w:rPr>
        <w:t xml:space="preserve"> – це вид спортивного орієнтування, який проводиться на відкритій місцевості, де створено штучні або природні перешкоди. Дистанція може містити штучні (лавки, паркани, маркування) або природні перешкоди (кущі, мікроямки, мікрогорбики, окремі дерева).Учасники проходять дистанцію заданим напрямком, долаючи перешкоди та знаходячи контрольні пункти у правильному порядку. Час проходження варіюється від 20 с до 5 хв, що робить цей вид орієнтування динамічним і технічно складним.</w:t>
      </w:r>
      <w:r>
        <w:rPr>
          <w:rFonts w:eastAsia="Times New Roman" w:cs="Times New Roman"/>
          <w:color w:val="000000" w:themeColor="text1"/>
          <w:szCs w:val="28"/>
          <w:lang w:val="uk-UA" w:eastAsia="ru-RU"/>
        </w:rPr>
        <w:t xml:space="preserve"> </w:t>
      </w:r>
      <w:r w:rsidRPr="00AB2631">
        <w:rPr>
          <w:rFonts w:eastAsia="Times New Roman" w:cs="Times New Roman"/>
          <w:color w:val="000000" w:themeColor="text1"/>
          <w:szCs w:val="28"/>
          <w:lang w:val="uk-UA" w:eastAsia="ru-RU"/>
        </w:rPr>
        <w:t>Типи змагань:</w:t>
      </w:r>
    </w:p>
    <w:p w:rsidR="00AB2631" w:rsidRPr="00AB2631" w:rsidRDefault="00AB2631" w:rsidP="00571030">
      <w:pPr>
        <w:numPr>
          <w:ilvl w:val="0"/>
          <w:numId w:val="15"/>
        </w:numPr>
        <w:tabs>
          <w:tab w:val="clear" w:pos="720"/>
          <w:tab w:val="num" w:pos="993"/>
        </w:tabs>
        <w:ind w:left="0" w:firstLine="709"/>
        <w:rPr>
          <w:rFonts w:eastAsia="Times New Roman" w:cs="Times New Roman"/>
          <w:szCs w:val="28"/>
          <w:lang w:val="uk-UA" w:eastAsia="ru-RU"/>
        </w:rPr>
      </w:pPr>
      <w:r w:rsidRPr="00AB2631">
        <w:rPr>
          <w:rFonts w:eastAsia="Times New Roman" w:cs="Times New Roman"/>
          <w:szCs w:val="28"/>
          <w:lang w:val="uk-UA" w:eastAsia="ru-RU"/>
        </w:rPr>
        <w:t>індивідуальні – кожен учасник долає власну дистанцію, знаходячи всі КП за мінімальний час</w:t>
      </w:r>
      <w:r>
        <w:rPr>
          <w:rFonts w:eastAsia="Times New Roman" w:cs="Times New Roman"/>
          <w:szCs w:val="28"/>
          <w:lang w:val="uk-UA" w:eastAsia="ru-RU"/>
        </w:rPr>
        <w:t>;</w:t>
      </w:r>
    </w:p>
    <w:p w:rsidR="00AB2631" w:rsidRPr="00AB2631" w:rsidRDefault="00AB2631" w:rsidP="00571030">
      <w:pPr>
        <w:numPr>
          <w:ilvl w:val="0"/>
          <w:numId w:val="15"/>
        </w:numPr>
        <w:tabs>
          <w:tab w:val="clear" w:pos="720"/>
          <w:tab w:val="num" w:pos="993"/>
        </w:tabs>
        <w:ind w:left="0" w:firstLine="709"/>
        <w:rPr>
          <w:rFonts w:eastAsia="Times New Roman" w:cs="Times New Roman"/>
          <w:szCs w:val="28"/>
          <w:lang w:val="uk-UA" w:eastAsia="ru-RU"/>
        </w:rPr>
      </w:pPr>
      <w:r w:rsidRPr="00AB2631">
        <w:rPr>
          <w:rFonts w:eastAsia="Times New Roman" w:cs="Times New Roman"/>
          <w:szCs w:val="28"/>
          <w:lang w:val="uk-UA" w:eastAsia="ru-RU"/>
        </w:rPr>
        <w:t>естафетні – учасники команди проходять дистанцію по черзі, передаючи естафету наступному члену команди.</w:t>
      </w:r>
    </w:p>
    <w:p w:rsidR="00AB2631" w:rsidRPr="00AB2631" w:rsidRDefault="00AB2631" w:rsidP="00AB2631">
      <w:pPr>
        <w:shd w:val="clear" w:color="auto" w:fill="FFFFFF"/>
        <w:tabs>
          <w:tab w:val="num" w:pos="720"/>
        </w:tabs>
        <w:rPr>
          <w:rFonts w:eastAsia="Times New Roman" w:cs="Times New Roman"/>
          <w:color w:val="000000" w:themeColor="text1"/>
          <w:szCs w:val="28"/>
          <w:lang w:val="uk-UA" w:eastAsia="ru-RU"/>
        </w:rPr>
      </w:pPr>
      <w:r w:rsidRPr="00AB2631">
        <w:rPr>
          <w:rFonts w:eastAsia="Times New Roman" w:cs="Times New Roman"/>
          <w:color w:val="000000" w:themeColor="text1"/>
          <w:szCs w:val="28"/>
          <w:lang w:val="uk-UA" w:eastAsia="ru-RU"/>
        </w:rPr>
        <w:t>Особлив</w:t>
      </w:r>
      <w:r>
        <w:rPr>
          <w:rFonts w:eastAsia="Times New Roman" w:cs="Times New Roman"/>
          <w:color w:val="000000" w:themeColor="text1"/>
          <w:szCs w:val="28"/>
          <w:lang w:val="uk-UA" w:eastAsia="ru-RU"/>
        </w:rPr>
        <w:t>і</w:t>
      </w:r>
      <w:r w:rsidRPr="00AB2631">
        <w:rPr>
          <w:rFonts w:eastAsia="Times New Roman" w:cs="Times New Roman"/>
          <w:color w:val="000000" w:themeColor="text1"/>
          <w:szCs w:val="28"/>
          <w:lang w:val="uk-UA" w:eastAsia="ru-RU"/>
        </w:rPr>
        <w:t>ст</w:t>
      </w:r>
      <w:r>
        <w:rPr>
          <w:rFonts w:eastAsia="Times New Roman" w:cs="Times New Roman"/>
          <w:color w:val="000000" w:themeColor="text1"/>
          <w:szCs w:val="28"/>
          <w:lang w:val="uk-UA" w:eastAsia="ru-RU"/>
        </w:rPr>
        <w:t xml:space="preserve">ю є саме </w:t>
      </w:r>
      <w:r w:rsidRPr="00AB2631">
        <w:rPr>
          <w:rFonts w:eastAsia="Times New Roman" w:cs="Times New Roman"/>
          <w:color w:val="000000" w:themeColor="text1"/>
          <w:szCs w:val="28"/>
          <w:lang w:val="uk-UA" w:eastAsia="ru-RU"/>
        </w:rPr>
        <w:t>умов</w:t>
      </w:r>
      <w:r>
        <w:rPr>
          <w:rFonts w:eastAsia="Times New Roman" w:cs="Times New Roman"/>
          <w:color w:val="000000" w:themeColor="text1"/>
          <w:szCs w:val="28"/>
          <w:lang w:val="uk-UA" w:eastAsia="ru-RU"/>
        </w:rPr>
        <w:t>и</w:t>
      </w:r>
      <w:r w:rsidRPr="00AB2631">
        <w:rPr>
          <w:rFonts w:eastAsia="Times New Roman" w:cs="Times New Roman"/>
          <w:color w:val="000000" w:themeColor="text1"/>
          <w:szCs w:val="28"/>
          <w:lang w:val="uk-UA" w:eastAsia="ru-RU"/>
        </w:rPr>
        <w:t xml:space="preserve"> обмеженого простору</w:t>
      </w:r>
      <w:r>
        <w:rPr>
          <w:rFonts w:eastAsia="Times New Roman" w:cs="Times New Roman"/>
          <w:color w:val="000000" w:themeColor="text1"/>
          <w:szCs w:val="28"/>
          <w:lang w:val="uk-UA" w:eastAsia="ru-RU"/>
        </w:rPr>
        <w:t>,</w:t>
      </w:r>
      <w:r w:rsidRPr="00AB2631">
        <w:rPr>
          <w:rFonts w:eastAsia="Times New Roman" w:cs="Times New Roman"/>
          <w:color w:val="000000" w:themeColor="text1"/>
          <w:szCs w:val="28"/>
          <w:lang w:val="uk-UA" w:eastAsia="ru-RU"/>
        </w:rPr>
        <w:t xml:space="preserve"> швидкість прийняття рішень і вміння читати карту</w:t>
      </w:r>
      <w:r>
        <w:rPr>
          <w:rFonts w:eastAsia="Times New Roman" w:cs="Times New Roman"/>
          <w:color w:val="000000" w:themeColor="text1"/>
          <w:szCs w:val="28"/>
          <w:lang w:val="uk-UA" w:eastAsia="ru-RU"/>
        </w:rPr>
        <w:t xml:space="preserve">. </w:t>
      </w:r>
    </w:p>
    <w:p w:rsidR="00A5775D" w:rsidRDefault="00AB2631" w:rsidP="00AB2631">
      <w:pPr>
        <w:shd w:val="clear" w:color="auto" w:fill="FFFFFF"/>
        <w:tabs>
          <w:tab w:val="num" w:pos="720"/>
        </w:tabs>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 xml:space="preserve">Відповідно до офіційних правил спортивні змагання зі спортивного орієнтування поділяються на: </w:t>
      </w:r>
      <w:r w:rsidR="00E96836" w:rsidRPr="00AB2631">
        <w:rPr>
          <w:rFonts w:eastAsia="Times New Roman" w:cs="Times New Roman"/>
          <w:color w:val="000000" w:themeColor="text1"/>
          <w:szCs w:val="28"/>
          <w:lang w:val="uk-UA" w:eastAsia="ru-RU"/>
        </w:rPr>
        <w:t>особисті – результати зараховуються кожному учаснику окремо; 2) командні – результати зараховуються команді, учасники якої виступають в одному виді програми та в одній віковій групі; 3) особисто-командні</w:t>
      </w:r>
      <w:r w:rsidR="00A5775D">
        <w:rPr>
          <w:rFonts w:eastAsia="Times New Roman" w:cs="Times New Roman"/>
          <w:color w:val="000000" w:themeColor="text1"/>
          <w:szCs w:val="28"/>
          <w:lang w:val="uk-UA" w:eastAsia="ru-RU"/>
        </w:rPr>
        <w:t xml:space="preserve"> – </w:t>
      </w:r>
      <w:r w:rsidR="00E96836" w:rsidRPr="00AB2631">
        <w:rPr>
          <w:rFonts w:eastAsia="Times New Roman" w:cs="Times New Roman"/>
          <w:color w:val="000000" w:themeColor="text1"/>
          <w:szCs w:val="28"/>
          <w:lang w:val="uk-UA" w:eastAsia="ru-RU"/>
        </w:rPr>
        <w:t xml:space="preserve">результати зараховуються кожному окремому учаснику та команді. </w:t>
      </w:r>
    </w:p>
    <w:p w:rsidR="00A5775D" w:rsidRPr="00743613" w:rsidRDefault="00E96836" w:rsidP="00AB2631">
      <w:pPr>
        <w:shd w:val="clear" w:color="auto" w:fill="FFFFFF"/>
        <w:tabs>
          <w:tab w:val="num" w:pos="720"/>
        </w:tabs>
        <w:rPr>
          <w:rFonts w:eastAsia="Times New Roman" w:cs="Times New Roman"/>
          <w:i/>
          <w:iCs/>
          <w:color w:val="000000" w:themeColor="text1"/>
          <w:szCs w:val="28"/>
          <w:lang w:val="uk-UA" w:eastAsia="ru-RU"/>
        </w:rPr>
      </w:pPr>
      <w:r w:rsidRPr="00743613">
        <w:rPr>
          <w:rFonts w:eastAsia="Times New Roman" w:cs="Times New Roman"/>
          <w:i/>
          <w:iCs/>
          <w:color w:val="000000" w:themeColor="text1"/>
          <w:szCs w:val="28"/>
          <w:lang w:val="uk-UA" w:eastAsia="ru-RU"/>
        </w:rPr>
        <w:t xml:space="preserve">Спортивні змагання відрізняються за: </w:t>
      </w:r>
    </w:p>
    <w:p w:rsidR="00743613" w:rsidRDefault="00E96836" w:rsidP="00EE62B6">
      <w:pPr>
        <w:pStyle w:val="a9"/>
        <w:numPr>
          <w:ilvl w:val="0"/>
          <w:numId w:val="43"/>
        </w:numPr>
        <w:shd w:val="clear" w:color="auto" w:fill="FFFFFF"/>
        <w:tabs>
          <w:tab w:val="num" w:pos="720"/>
          <w:tab w:val="left" w:pos="993"/>
        </w:tabs>
        <w:ind w:left="0" w:firstLine="709"/>
        <w:rPr>
          <w:rFonts w:eastAsia="Times New Roman" w:cs="Times New Roman"/>
          <w:color w:val="000000" w:themeColor="text1"/>
          <w:szCs w:val="28"/>
          <w:lang w:val="uk-UA" w:eastAsia="ru-RU"/>
        </w:rPr>
      </w:pPr>
      <w:r w:rsidRPr="00743613">
        <w:rPr>
          <w:rFonts w:eastAsia="Times New Roman" w:cs="Times New Roman"/>
          <w:color w:val="000000" w:themeColor="text1"/>
          <w:szCs w:val="28"/>
          <w:lang w:val="uk-UA" w:eastAsia="ru-RU"/>
        </w:rPr>
        <w:t xml:space="preserve">типом дистанції: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743613">
        <w:rPr>
          <w:rFonts w:eastAsia="Times New Roman" w:cs="Times New Roman"/>
          <w:szCs w:val="28"/>
          <w:lang w:val="uk-UA" w:eastAsia="ru-RU"/>
        </w:rPr>
        <w:t>у заданому напрямку</w:t>
      </w:r>
      <w:r w:rsidR="00743613">
        <w:rPr>
          <w:rFonts w:eastAsia="Times New Roman" w:cs="Times New Roman"/>
          <w:szCs w:val="28"/>
          <w:lang w:val="uk-UA" w:eastAsia="ru-RU"/>
        </w:rPr>
        <w:t xml:space="preserve"> – </w:t>
      </w:r>
      <w:r w:rsidRPr="00743613">
        <w:rPr>
          <w:rFonts w:eastAsia="Times New Roman" w:cs="Times New Roman"/>
          <w:szCs w:val="28"/>
          <w:lang w:val="uk-UA" w:eastAsia="ru-RU"/>
        </w:rPr>
        <w:t>кількість КП та послідовність їх проходження</w:t>
      </w:r>
      <w:r w:rsidRPr="00571030">
        <w:rPr>
          <w:rFonts w:eastAsia="Times New Roman" w:cs="Times New Roman"/>
          <w:szCs w:val="28"/>
          <w:lang w:val="uk-UA" w:eastAsia="ru-RU"/>
        </w:rPr>
        <w:t xml:space="preserve"> визначається </w:t>
      </w:r>
      <w:r w:rsidR="00743613" w:rsidRPr="00571030">
        <w:rPr>
          <w:rFonts w:eastAsia="Times New Roman" w:cs="Times New Roman"/>
          <w:szCs w:val="28"/>
          <w:lang w:val="uk-UA" w:eastAsia="ru-RU"/>
        </w:rPr>
        <w:t>умовами змагань;</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на розміченій дистанції – учасник долає дистанцію, розмічену на місцевості, наносить на карту </w:t>
      </w:r>
      <w:r w:rsidR="00A0130D" w:rsidRPr="00571030">
        <w:rPr>
          <w:rFonts w:eastAsia="Times New Roman" w:cs="Times New Roman"/>
          <w:szCs w:val="28"/>
          <w:lang w:val="uk-UA" w:eastAsia="ru-RU"/>
        </w:rPr>
        <w:t xml:space="preserve">розміщення </w:t>
      </w:r>
      <w:r w:rsidRPr="00571030">
        <w:rPr>
          <w:rFonts w:eastAsia="Times New Roman" w:cs="Times New Roman"/>
          <w:szCs w:val="28"/>
          <w:lang w:val="uk-UA" w:eastAsia="ru-RU"/>
        </w:rPr>
        <w:t xml:space="preserve">КП, розташованих на дистанції;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за вибором – учасник самостійно обирає послідовність проходження КП (в одному змаганні можлива комбінація з окремих типів дистанцій)</w:t>
      </w:r>
      <w:r w:rsidR="00743613" w:rsidRPr="00571030">
        <w:rPr>
          <w:rFonts w:eastAsia="Times New Roman" w:cs="Times New Roman"/>
          <w:szCs w:val="28"/>
          <w:lang w:val="uk-UA" w:eastAsia="ru-RU"/>
        </w:rPr>
        <w:t>;</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комбіновані – допускається комбінація окремих типів дистанцій</w:t>
      </w:r>
      <w:r w:rsidR="00743613" w:rsidRPr="00571030">
        <w:rPr>
          <w:rFonts w:eastAsia="Times New Roman" w:cs="Times New Roman"/>
          <w:szCs w:val="28"/>
          <w:lang w:val="uk-UA" w:eastAsia="ru-RU"/>
        </w:rPr>
        <w:t xml:space="preserve">. </w:t>
      </w:r>
    </w:p>
    <w:p w:rsidR="00743613" w:rsidRDefault="00E96836" w:rsidP="00C06393">
      <w:pPr>
        <w:pStyle w:val="a9"/>
        <w:numPr>
          <w:ilvl w:val="0"/>
          <w:numId w:val="43"/>
        </w:numPr>
        <w:shd w:val="clear" w:color="auto" w:fill="FFFFFF"/>
        <w:tabs>
          <w:tab w:val="num" w:pos="720"/>
          <w:tab w:val="left" w:pos="993"/>
        </w:tabs>
        <w:ind w:left="0" w:firstLine="709"/>
        <w:rPr>
          <w:rFonts w:eastAsia="Times New Roman" w:cs="Times New Roman"/>
          <w:color w:val="000000" w:themeColor="text1"/>
          <w:szCs w:val="28"/>
          <w:lang w:val="uk-UA" w:eastAsia="ru-RU"/>
        </w:rPr>
      </w:pPr>
      <w:r w:rsidRPr="00743613">
        <w:rPr>
          <w:rFonts w:eastAsia="Times New Roman" w:cs="Times New Roman"/>
          <w:color w:val="000000" w:themeColor="text1"/>
          <w:szCs w:val="28"/>
          <w:lang w:val="uk-UA" w:eastAsia="ru-RU"/>
        </w:rPr>
        <w:t xml:space="preserve">часом подолання дистанцій: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спринт;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коротка дистанція;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середня дистанція;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подовжена дистанція;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довга дистанція;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марафонська дистанція</w:t>
      </w:r>
      <w:r w:rsidR="00743613" w:rsidRPr="00571030">
        <w:rPr>
          <w:rFonts w:eastAsia="Times New Roman" w:cs="Times New Roman"/>
          <w:szCs w:val="28"/>
          <w:lang w:val="uk-UA" w:eastAsia="ru-RU"/>
        </w:rPr>
        <w:t>.</w:t>
      </w:r>
    </w:p>
    <w:p w:rsidR="00743613" w:rsidRDefault="00E96836" w:rsidP="00C06393">
      <w:pPr>
        <w:pStyle w:val="a9"/>
        <w:numPr>
          <w:ilvl w:val="0"/>
          <w:numId w:val="43"/>
        </w:numPr>
        <w:shd w:val="clear" w:color="auto" w:fill="FFFFFF"/>
        <w:tabs>
          <w:tab w:val="num" w:pos="720"/>
          <w:tab w:val="left" w:pos="993"/>
        </w:tabs>
        <w:ind w:left="0" w:firstLine="709"/>
        <w:rPr>
          <w:rFonts w:eastAsia="Times New Roman" w:cs="Times New Roman"/>
          <w:color w:val="000000" w:themeColor="text1"/>
          <w:szCs w:val="28"/>
          <w:lang w:val="uk-UA" w:eastAsia="ru-RU"/>
        </w:rPr>
      </w:pPr>
      <w:r w:rsidRPr="00743613">
        <w:rPr>
          <w:rFonts w:eastAsia="Times New Roman" w:cs="Times New Roman"/>
          <w:color w:val="000000" w:themeColor="text1"/>
          <w:szCs w:val="28"/>
          <w:lang w:val="uk-UA" w:eastAsia="ru-RU"/>
        </w:rPr>
        <w:t xml:space="preserve">взаємодією спортсменів: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індивідуальні – учасники долають дистанцію самостійно, незалежно один від одного;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lastRenderedPageBreak/>
        <w:t xml:space="preserve">естафетні – дистанція поділяється на етапи, які члени команди долають послідовно, додержуючись правил індивідуальних змагань. Кожен учасник може долати один або декілька етапів у визначеній </w:t>
      </w:r>
      <w:r w:rsidR="00743613" w:rsidRPr="00571030">
        <w:rPr>
          <w:rFonts w:eastAsia="Times New Roman" w:cs="Times New Roman"/>
          <w:szCs w:val="28"/>
          <w:lang w:val="uk-UA" w:eastAsia="ru-RU"/>
        </w:rPr>
        <w:t xml:space="preserve">умовами змагань. </w:t>
      </w:r>
      <w:r w:rsidRPr="00571030">
        <w:rPr>
          <w:rFonts w:eastAsia="Times New Roman" w:cs="Times New Roman"/>
          <w:szCs w:val="28"/>
          <w:lang w:val="uk-UA" w:eastAsia="ru-RU"/>
        </w:rPr>
        <w:t xml:space="preserve">Естафети проводяться на дистанціях різної довжини;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групові – двоє або більше учасників долають дистанцію спільно (співпрацюють)</w:t>
      </w:r>
      <w:r w:rsidR="00743613" w:rsidRPr="00571030">
        <w:rPr>
          <w:rFonts w:eastAsia="Times New Roman" w:cs="Times New Roman"/>
          <w:szCs w:val="28"/>
          <w:lang w:val="uk-UA" w:eastAsia="ru-RU"/>
        </w:rPr>
        <w:t>.</w:t>
      </w:r>
      <w:r w:rsidRPr="00571030">
        <w:rPr>
          <w:rFonts w:eastAsia="Times New Roman" w:cs="Times New Roman"/>
          <w:szCs w:val="28"/>
          <w:lang w:val="uk-UA" w:eastAsia="ru-RU"/>
        </w:rPr>
        <w:t xml:space="preserve"> </w:t>
      </w:r>
    </w:p>
    <w:p w:rsidR="00743613" w:rsidRDefault="00E96836" w:rsidP="00C06393">
      <w:pPr>
        <w:pStyle w:val="a9"/>
        <w:numPr>
          <w:ilvl w:val="0"/>
          <w:numId w:val="43"/>
        </w:numPr>
        <w:shd w:val="clear" w:color="auto" w:fill="FFFFFF"/>
        <w:tabs>
          <w:tab w:val="num" w:pos="720"/>
          <w:tab w:val="left" w:pos="993"/>
        </w:tabs>
        <w:ind w:left="0" w:firstLine="709"/>
        <w:rPr>
          <w:rFonts w:eastAsia="Times New Roman" w:cs="Times New Roman"/>
          <w:color w:val="000000" w:themeColor="text1"/>
          <w:szCs w:val="28"/>
          <w:lang w:val="uk-UA" w:eastAsia="ru-RU"/>
        </w:rPr>
      </w:pPr>
      <w:r w:rsidRPr="00743613">
        <w:rPr>
          <w:rFonts w:eastAsia="Times New Roman" w:cs="Times New Roman"/>
          <w:color w:val="000000" w:themeColor="text1"/>
          <w:szCs w:val="28"/>
          <w:lang w:val="uk-UA" w:eastAsia="ru-RU"/>
        </w:rPr>
        <w:t xml:space="preserve">часом доби проведення: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денні – у світлу пору;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нічні – у темну пору</w:t>
      </w:r>
      <w:r w:rsidR="00743613" w:rsidRPr="00571030">
        <w:rPr>
          <w:rFonts w:eastAsia="Times New Roman" w:cs="Times New Roman"/>
          <w:szCs w:val="28"/>
          <w:lang w:val="uk-UA" w:eastAsia="ru-RU"/>
        </w:rPr>
        <w:t>.</w:t>
      </w:r>
    </w:p>
    <w:p w:rsidR="00743613" w:rsidRDefault="00E96836" w:rsidP="00C06393">
      <w:pPr>
        <w:pStyle w:val="a9"/>
        <w:numPr>
          <w:ilvl w:val="0"/>
          <w:numId w:val="43"/>
        </w:numPr>
        <w:shd w:val="clear" w:color="auto" w:fill="FFFFFF"/>
        <w:tabs>
          <w:tab w:val="num" w:pos="720"/>
          <w:tab w:val="left" w:pos="993"/>
        </w:tabs>
        <w:ind w:left="0" w:firstLine="709"/>
        <w:rPr>
          <w:rFonts w:eastAsia="Times New Roman" w:cs="Times New Roman"/>
          <w:color w:val="000000" w:themeColor="text1"/>
          <w:szCs w:val="28"/>
          <w:lang w:val="uk-UA" w:eastAsia="ru-RU"/>
        </w:rPr>
      </w:pPr>
      <w:r w:rsidRPr="00743613">
        <w:rPr>
          <w:rFonts w:eastAsia="Times New Roman" w:cs="Times New Roman"/>
          <w:color w:val="000000" w:themeColor="text1"/>
          <w:szCs w:val="28"/>
          <w:lang w:val="uk-UA" w:eastAsia="ru-RU"/>
        </w:rPr>
        <w:t xml:space="preserve">засобом пересування: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бігом;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на велосипедах; </w:t>
      </w:r>
    </w:p>
    <w:p w:rsidR="00743613"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 xml:space="preserve">на лижах; </w:t>
      </w:r>
    </w:p>
    <w:p w:rsidR="00E96836" w:rsidRPr="00571030" w:rsidRDefault="00E96836" w:rsidP="00571030">
      <w:pPr>
        <w:numPr>
          <w:ilvl w:val="0"/>
          <w:numId w:val="15"/>
        </w:numPr>
        <w:tabs>
          <w:tab w:val="clear" w:pos="720"/>
          <w:tab w:val="num" w:pos="993"/>
        </w:tabs>
        <w:ind w:left="0" w:firstLine="709"/>
        <w:rPr>
          <w:rFonts w:eastAsia="Times New Roman" w:cs="Times New Roman"/>
          <w:szCs w:val="28"/>
          <w:lang w:val="uk-UA" w:eastAsia="ru-RU"/>
        </w:rPr>
      </w:pPr>
      <w:r w:rsidRPr="00571030">
        <w:rPr>
          <w:rFonts w:eastAsia="Times New Roman" w:cs="Times New Roman"/>
          <w:szCs w:val="28"/>
          <w:lang w:val="uk-UA" w:eastAsia="ru-RU"/>
        </w:rPr>
        <w:t>інші засоби пересування</w:t>
      </w:r>
      <w:r w:rsidR="00743613" w:rsidRPr="00571030">
        <w:rPr>
          <w:rFonts w:eastAsia="Times New Roman" w:cs="Times New Roman"/>
          <w:szCs w:val="28"/>
          <w:lang w:val="uk-UA" w:eastAsia="ru-RU"/>
        </w:rPr>
        <w:t>.</w:t>
      </w:r>
    </w:p>
    <w:p w:rsidR="00191139" w:rsidRPr="00191139" w:rsidRDefault="00191139" w:rsidP="00191139">
      <w:pPr>
        <w:shd w:val="clear" w:color="auto" w:fill="FFFFFF"/>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Змагання зі спортивного орієнтування мають різноманітні формати, що дозволяє спортсменам вибирати види, найбільш відповідні їхнім фізичним та технічним здібностям. Кожен з видів орієнтування вимагає від учасників високого рівня майстерності в орієнтуванні на місцевості, що робить ці змагання захопл</w:t>
      </w:r>
      <w:r w:rsidR="00A0130D">
        <w:rPr>
          <w:rFonts w:eastAsia="Times New Roman" w:cs="Times New Roman"/>
          <w:color w:val="000000" w:themeColor="text1"/>
          <w:szCs w:val="28"/>
          <w:lang w:val="uk-UA" w:eastAsia="ru-RU"/>
        </w:rPr>
        <w:t xml:space="preserve">ивими </w:t>
      </w:r>
      <w:r w:rsidRPr="00191139">
        <w:rPr>
          <w:rFonts w:eastAsia="Times New Roman" w:cs="Times New Roman"/>
          <w:color w:val="000000" w:themeColor="text1"/>
          <w:szCs w:val="28"/>
          <w:lang w:val="uk-UA" w:eastAsia="ru-RU"/>
        </w:rPr>
        <w:t>та різноманітними.</w:t>
      </w:r>
    </w:p>
    <w:p w:rsidR="00C3682F" w:rsidRPr="00B725CB" w:rsidRDefault="00C3682F" w:rsidP="00C3682F">
      <w:pPr>
        <w:pStyle w:val="a9"/>
        <w:ind w:left="0"/>
        <w:contextualSpacing w:val="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0" w:name="_Toc193797483"/>
      <w:r w:rsidRPr="00B725CB">
        <w:rPr>
          <w:b/>
          <w:sz w:val="28"/>
          <w:szCs w:val="28"/>
          <w:lang w:val="uk-UA"/>
        </w:rPr>
        <w:t xml:space="preserve">3. </w:t>
      </w:r>
      <w:r w:rsidR="008525D6" w:rsidRPr="00B725CB">
        <w:rPr>
          <w:b/>
          <w:sz w:val="28"/>
          <w:szCs w:val="28"/>
          <w:lang w:val="uk-UA"/>
        </w:rPr>
        <w:t>Тактичні прийоми в спортивному орієнтуванні</w:t>
      </w:r>
      <w:bookmarkEnd w:id="60"/>
    </w:p>
    <w:p w:rsidR="00C3682F" w:rsidRPr="00B725CB" w:rsidRDefault="00C3682F" w:rsidP="00C3682F">
      <w:pPr>
        <w:pStyle w:val="ab"/>
        <w:spacing w:before="0" w:beforeAutospacing="0" w:after="0" w:afterAutospacing="0"/>
        <w:rPr>
          <w:sz w:val="28"/>
          <w:szCs w:val="28"/>
          <w:lang w:val="uk-UA"/>
        </w:rPr>
      </w:pPr>
    </w:p>
    <w:p w:rsidR="00191139" w:rsidRPr="00191139" w:rsidRDefault="00191139" w:rsidP="00743613">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91139">
        <w:rPr>
          <w:rFonts w:ascii="Times New Roman" w:eastAsia="Times New Roman" w:hAnsi="Times New Roman" w:cs="Times New Roman"/>
          <w:b/>
          <w:bCs/>
          <w:i/>
          <w:iCs/>
          <w:color w:val="000000" w:themeColor="text1"/>
          <w:sz w:val="28"/>
          <w:szCs w:val="28"/>
          <w:lang w:val="uk-UA" w:eastAsia="ru-RU"/>
        </w:rPr>
        <w:t xml:space="preserve">Тактика </w:t>
      </w:r>
      <w:r w:rsidRPr="00191139">
        <w:rPr>
          <w:rFonts w:ascii="Times New Roman" w:eastAsia="Times New Roman" w:hAnsi="Times New Roman" w:cs="Times New Roman"/>
          <w:color w:val="000000" w:themeColor="text1"/>
          <w:sz w:val="28"/>
          <w:szCs w:val="28"/>
          <w:lang w:val="uk-UA" w:eastAsia="ru-RU"/>
        </w:rPr>
        <w:t xml:space="preserve">в орієнтуванні </w:t>
      </w:r>
      <w:r w:rsidR="0048268B">
        <w:rPr>
          <w:rFonts w:ascii="Times New Roman" w:eastAsia="Times New Roman" w:hAnsi="Times New Roman" w:cs="Times New Roman"/>
          <w:color w:val="000000" w:themeColor="text1"/>
          <w:sz w:val="28"/>
          <w:szCs w:val="28"/>
          <w:lang w:val="uk-UA" w:eastAsia="ru-RU"/>
        </w:rPr>
        <w:t>є</w:t>
      </w:r>
      <w:r w:rsidRPr="00191139">
        <w:rPr>
          <w:rFonts w:ascii="Times New Roman" w:eastAsia="Times New Roman" w:hAnsi="Times New Roman" w:cs="Times New Roman"/>
          <w:color w:val="000000" w:themeColor="text1"/>
          <w:sz w:val="28"/>
          <w:szCs w:val="28"/>
          <w:lang w:val="uk-UA" w:eastAsia="ru-RU"/>
        </w:rPr>
        <w:t xml:space="preserve"> сукупніст</w:t>
      </w:r>
      <w:r w:rsidR="0048268B">
        <w:rPr>
          <w:rFonts w:ascii="Times New Roman" w:eastAsia="Times New Roman" w:hAnsi="Times New Roman" w:cs="Times New Roman"/>
          <w:color w:val="000000" w:themeColor="text1"/>
          <w:sz w:val="28"/>
          <w:szCs w:val="28"/>
          <w:lang w:val="uk-UA" w:eastAsia="ru-RU"/>
        </w:rPr>
        <w:t>ю</w:t>
      </w:r>
      <w:r w:rsidRPr="00191139">
        <w:rPr>
          <w:rFonts w:ascii="Times New Roman" w:eastAsia="Times New Roman" w:hAnsi="Times New Roman" w:cs="Times New Roman"/>
          <w:color w:val="000000" w:themeColor="text1"/>
          <w:sz w:val="28"/>
          <w:szCs w:val="28"/>
          <w:lang w:val="uk-UA" w:eastAsia="ru-RU"/>
        </w:rPr>
        <w:t xml:space="preserve"> прийомів та стратегій, які використовуються спортсменами для максимально ефективного проходження дистанції та досягнення контрольних точок за мінімальний час. Тактичні прийоми дозволяють орієнтувальнику оптимізувати рухи, знижуючи витрати часу і сил, і, таким чином, покращити результати на змаганнях.</w:t>
      </w:r>
    </w:p>
    <w:p w:rsidR="00191139" w:rsidRPr="00191139" w:rsidRDefault="00191139" w:rsidP="00FE0ED6">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FE0ED6">
        <w:rPr>
          <w:rFonts w:ascii="Times New Roman" w:eastAsia="Times New Roman" w:hAnsi="Times New Roman" w:cs="Times New Roman"/>
          <w:b/>
          <w:bCs/>
          <w:i/>
          <w:iCs/>
          <w:color w:val="000000" w:themeColor="text1"/>
          <w:sz w:val="28"/>
          <w:szCs w:val="28"/>
          <w:lang w:val="uk-UA" w:eastAsia="ru-RU"/>
        </w:rPr>
        <w:t>Планування маршруту</w:t>
      </w:r>
      <w:r w:rsidRPr="00191139">
        <w:rPr>
          <w:rFonts w:ascii="Times New Roman" w:eastAsia="Times New Roman" w:hAnsi="Times New Roman" w:cs="Times New Roman"/>
          <w:color w:val="000000" w:themeColor="text1"/>
          <w:sz w:val="28"/>
          <w:szCs w:val="28"/>
          <w:lang w:val="uk-UA" w:eastAsia="ru-RU"/>
        </w:rPr>
        <w:t xml:space="preserve"> є одним з основних тактичних прийомів у спортивному орієнтуванні. Спортсмен повинен вивчити карту, визначити контрольні точки та вибрати найкращий шлях між ними. Важливо враховувати тип місцевості, рельєф, перешкоди (ліс, водойми, дороги), наявність доступних шляхів і можливі труднощі. Це дозволяє визначити не тільки оптимальний напрямок, але й найбільш ефективні стратегії для подолання різних ділянок маршруту.</w:t>
      </w:r>
      <w:r w:rsidR="00FE0ED6">
        <w:rPr>
          <w:rFonts w:ascii="Times New Roman" w:eastAsia="Times New Roman" w:hAnsi="Times New Roman" w:cs="Times New Roman"/>
          <w:color w:val="000000" w:themeColor="text1"/>
          <w:sz w:val="28"/>
          <w:szCs w:val="28"/>
          <w:lang w:val="uk-UA" w:eastAsia="ru-RU"/>
        </w:rPr>
        <w:t xml:space="preserve"> </w:t>
      </w:r>
      <w:r w:rsidRPr="00FE0ED6">
        <w:rPr>
          <w:rFonts w:ascii="Times New Roman" w:eastAsia="Times New Roman" w:hAnsi="Times New Roman" w:cs="Times New Roman"/>
          <w:i/>
          <w:iCs/>
          <w:color w:val="000000" w:themeColor="text1"/>
          <w:sz w:val="28"/>
          <w:szCs w:val="28"/>
          <w:lang w:val="uk-UA" w:eastAsia="ru-RU"/>
        </w:rPr>
        <w:t>Прийоми</w:t>
      </w:r>
      <w:r w:rsidRPr="00191139">
        <w:rPr>
          <w:rFonts w:ascii="Times New Roman" w:eastAsia="Times New Roman" w:hAnsi="Times New Roman" w:cs="Times New Roman"/>
          <w:color w:val="000000" w:themeColor="text1"/>
          <w:sz w:val="28"/>
          <w:szCs w:val="28"/>
          <w:lang w:val="uk-UA" w:eastAsia="ru-RU"/>
        </w:rPr>
        <w:t xml:space="preserve">: </w:t>
      </w:r>
    </w:p>
    <w:p w:rsidR="00191139" w:rsidRPr="00191139" w:rsidRDefault="00953D2A"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вибір прям</w:t>
      </w:r>
      <w:r w:rsidR="00DF6631">
        <w:rPr>
          <w:rFonts w:eastAsia="Times New Roman" w:cs="Times New Roman"/>
          <w:color w:val="000000" w:themeColor="text1"/>
          <w:szCs w:val="28"/>
          <w:lang w:val="uk-UA" w:eastAsia="ru-RU"/>
        </w:rPr>
        <w:t>ішого</w:t>
      </w:r>
      <w:r w:rsidRPr="00191139">
        <w:rPr>
          <w:rFonts w:eastAsia="Times New Roman" w:cs="Times New Roman"/>
          <w:color w:val="000000" w:themeColor="text1"/>
          <w:szCs w:val="28"/>
          <w:lang w:val="uk-UA" w:eastAsia="ru-RU"/>
        </w:rPr>
        <w:t>, але безпечного шляху</w:t>
      </w:r>
      <w:r>
        <w:rPr>
          <w:rFonts w:eastAsia="Times New Roman" w:cs="Times New Roman"/>
          <w:color w:val="000000" w:themeColor="text1"/>
          <w:szCs w:val="28"/>
          <w:lang w:val="uk-UA" w:eastAsia="ru-RU"/>
        </w:rPr>
        <w:t>;</w:t>
      </w:r>
    </w:p>
    <w:p w:rsidR="00191139" w:rsidRPr="00191139" w:rsidRDefault="00953D2A"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уникання складних ділянок (якщо це можливо) або вибір шляху через зручні природні орієнтири</w:t>
      </w:r>
      <w:r>
        <w:rPr>
          <w:rFonts w:eastAsia="Times New Roman" w:cs="Times New Roman"/>
          <w:color w:val="000000" w:themeColor="text1"/>
          <w:szCs w:val="28"/>
          <w:lang w:val="uk-UA" w:eastAsia="ru-RU"/>
        </w:rPr>
        <w:t>;</w:t>
      </w:r>
    </w:p>
    <w:p w:rsidR="00191139" w:rsidRPr="00191139" w:rsidRDefault="00953D2A"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використання лінійних об</w:t>
      </w:r>
      <w:r>
        <w:rPr>
          <w:rFonts w:eastAsia="Times New Roman" w:cs="Times New Roman"/>
          <w:color w:val="000000" w:themeColor="text1"/>
          <w:szCs w:val="28"/>
          <w:lang w:val="uk-UA" w:eastAsia="ru-RU"/>
        </w:rPr>
        <w:t>’</w:t>
      </w:r>
      <w:r w:rsidRPr="00191139">
        <w:rPr>
          <w:rFonts w:eastAsia="Times New Roman" w:cs="Times New Roman"/>
          <w:color w:val="000000" w:themeColor="text1"/>
          <w:szCs w:val="28"/>
          <w:lang w:val="uk-UA" w:eastAsia="ru-RU"/>
        </w:rPr>
        <w:t>єктів (дороги, річки) для зменшення непотрібних змін напрямку.</w:t>
      </w:r>
    </w:p>
    <w:p w:rsidR="00191139" w:rsidRPr="00191139" w:rsidRDefault="00191139" w:rsidP="0052010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953D2A">
        <w:rPr>
          <w:rFonts w:ascii="Times New Roman" w:eastAsia="Times New Roman" w:hAnsi="Times New Roman" w:cs="Times New Roman"/>
          <w:b/>
          <w:bCs/>
          <w:i/>
          <w:iCs/>
          <w:color w:val="000000" w:themeColor="text1"/>
          <w:sz w:val="28"/>
          <w:szCs w:val="28"/>
          <w:lang w:val="uk-UA" w:eastAsia="ru-RU"/>
        </w:rPr>
        <w:t>Тактика руху</w:t>
      </w:r>
      <w:r w:rsidRPr="00191139">
        <w:rPr>
          <w:rFonts w:ascii="Times New Roman" w:eastAsia="Times New Roman" w:hAnsi="Times New Roman" w:cs="Times New Roman"/>
          <w:color w:val="000000" w:themeColor="text1"/>
          <w:sz w:val="28"/>
          <w:szCs w:val="28"/>
          <w:lang w:val="uk-UA" w:eastAsia="ru-RU"/>
        </w:rPr>
        <w:t xml:space="preserve"> залежить від типу місцевості, на якій проводиться змагання. У лісі або горах орієнтувальнику важливо точно орієнтуватися на місцевості </w:t>
      </w:r>
      <w:r w:rsidR="00DF6631">
        <w:rPr>
          <w:rFonts w:ascii="Times New Roman" w:eastAsia="Times New Roman" w:hAnsi="Times New Roman" w:cs="Times New Roman"/>
          <w:color w:val="000000" w:themeColor="text1"/>
          <w:sz w:val="28"/>
          <w:szCs w:val="28"/>
          <w:lang w:val="uk-UA" w:eastAsia="ru-RU"/>
        </w:rPr>
        <w:t>та</w:t>
      </w:r>
      <w:r w:rsidRPr="00191139">
        <w:rPr>
          <w:rFonts w:ascii="Times New Roman" w:eastAsia="Times New Roman" w:hAnsi="Times New Roman" w:cs="Times New Roman"/>
          <w:color w:val="000000" w:themeColor="text1"/>
          <w:sz w:val="28"/>
          <w:szCs w:val="28"/>
          <w:lang w:val="uk-UA" w:eastAsia="ru-RU"/>
        </w:rPr>
        <w:t xml:space="preserve"> вибирати шляхи, які дозволяють зберегти енергію, а також правильно оцінювати складність рельєфу. На рівнинних ділянках акцент робиться на швидкість руху.</w:t>
      </w:r>
      <w:r w:rsidR="00520104">
        <w:rPr>
          <w:rFonts w:ascii="Times New Roman" w:eastAsia="Times New Roman" w:hAnsi="Times New Roman" w:cs="Times New Roman"/>
          <w:color w:val="000000" w:themeColor="text1"/>
          <w:sz w:val="28"/>
          <w:szCs w:val="28"/>
          <w:lang w:val="uk-UA" w:eastAsia="ru-RU"/>
        </w:rPr>
        <w:t xml:space="preserve"> </w:t>
      </w:r>
      <w:r w:rsidRPr="00520104">
        <w:rPr>
          <w:rFonts w:ascii="Times New Roman" w:eastAsia="Times New Roman" w:hAnsi="Times New Roman" w:cs="Times New Roman"/>
          <w:i/>
          <w:iCs/>
          <w:color w:val="000000" w:themeColor="text1"/>
          <w:sz w:val="28"/>
          <w:szCs w:val="28"/>
          <w:lang w:val="uk-UA" w:eastAsia="ru-RU"/>
        </w:rPr>
        <w:t>Прийоми</w:t>
      </w:r>
      <w:r w:rsidRPr="00191139">
        <w:rPr>
          <w:rFonts w:ascii="Times New Roman" w:eastAsia="Times New Roman" w:hAnsi="Times New Roman" w:cs="Times New Roman"/>
          <w:color w:val="000000" w:themeColor="text1"/>
          <w:sz w:val="28"/>
          <w:szCs w:val="28"/>
          <w:lang w:val="uk-UA" w:eastAsia="ru-RU"/>
        </w:rPr>
        <w:t xml:space="preserve">: </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lastRenderedPageBreak/>
        <w:t>швидкий рух по простому рельєфу</w:t>
      </w:r>
      <w:r>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на рівнинних ділянках можна збільшити швидкість, не відволікаючись на детальне орієнтування</w:t>
      </w:r>
      <w:r>
        <w:rPr>
          <w:rFonts w:eastAsia="Times New Roman" w:cs="Times New Roman"/>
          <w:color w:val="000000" w:themeColor="text1"/>
          <w:szCs w:val="28"/>
          <w:lang w:val="uk-UA" w:eastAsia="ru-RU"/>
        </w:rPr>
        <w:t>;</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технічне орієнтування в складних умовах</w:t>
      </w:r>
      <w:r>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на гористій місцевості або лісі важливо зменшити швидкість, але ретельно стежити за картою та компасом.</w:t>
      </w:r>
    </w:p>
    <w:p w:rsidR="00191139" w:rsidRPr="00191139" w:rsidRDefault="00191139" w:rsidP="0052010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20104">
        <w:rPr>
          <w:rFonts w:ascii="Times New Roman" w:eastAsia="Times New Roman" w:hAnsi="Times New Roman" w:cs="Times New Roman"/>
          <w:b/>
          <w:bCs/>
          <w:i/>
          <w:iCs/>
          <w:color w:val="000000" w:themeColor="text1"/>
          <w:sz w:val="28"/>
          <w:szCs w:val="28"/>
          <w:lang w:val="uk-UA" w:eastAsia="ru-RU"/>
        </w:rPr>
        <w:t>Оптимізація часу</w:t>
      </w:r>
      <w:r w:rsidRPr="00191139">
        <w:rPr>
          <w:rFonts w:ascii="Times New Roman" w:eastAsia="Times New Roman" w:hAnsi="Times New Roman" w:cs="Times New Roman"/>
          <w:color w:val="000000" w:themeColor="text1"/>
          <w:sz w:val="28"/>
          <w:szCs w:val="28"/>
          <w:lang w:val="uk-UA" w:eastAsia="ru-RU"/>
        </w:rPr>
        <w:t xml:space="preserve"> на контрольних точках</w:t>
      </w:r>
      <w:r w:rsidR="00520104">
        <w:rPr>
          <w:rFonts w:ascii="Times New Roman" w:eastAsia="Times New Roman" w:hAnsi="Times New Roman" w:cs="Times New Roman"/>
          <w:color w:val="000000" w:themeColor="text1"/>
          <w:sz w:val="28"/>
          <w:szCs w:val="28"/>
          <w:lang w:val="uk-UA" w:eastAsia="ru-RU"/>
        </w:rPr>
        <w:t xml:space="preserve"> – це теж </w:t>
      </w:r>
      <w:r w:rsidR="00520104" w:rsidRPr="00191139">
        <w:rPr>
          <w:rFonts w:ascii="Times New Roman" w:eastAsia="Times New Roman" w:hAnsi="Times New Roman" w:cs="Times New Roman"/>
          <w:color w:val="000000" w:themeColor="text1"/>
          <w:sz w:val="28"/>
          <w:szCs w:val="28"/>
          <w:lang w:val="uk-UA" w:eastAsia="ru-RU"/>
        </w:rPr>
        <w:t>тактичн</w:t>
      </w:r>
      <w:r w:rsidR="00520104">
        <w:rPr>
          <w:rFonts w:ascii="Times New Roman" w:eastAsia="Times New Roman" w:hAnsi="Times New Roman" w:cs="Times New Roman"/>
          <w:color w:val="000000" w:themeColor="text1"/>
          <w:sz w:val="28"/>
          <w:szCs w:val="28"/>
          <w:lang w:val="uk-UA" w:eastAsia="ru-RU"/>
        </w:rPr>
        <w:t xml:space="preserve">а стратегія, що </w:t>
      </w:r>
      <w:r w:rsidRPr="00191139">
        <w:rPr>
          <w:rFonts w:ascii="Times New Roman" w:eastAsia="Times New Roman" w:hAnsi="Times New Roman" w:cs="Times New Roman"/>
          <w:color w:val="000000" w:themeColor="text1"/>
          <w:sz w:val="28"/>
          <w:szCs w:val="28"/>
          <w:lang w:val="uk-UA" w:eastAsia="ru-RU"/>
        </w:rPr>
        <w:t>полягає в ефективному проходженні контрольних точок. Це швидке і точне знаходження КП, яке дозволяє не втрачати час на помилки, пов</w:t>
      </w:r>
      <w:r w:rsidR="00520104">
        <w:rPr>
          <w:rFonts w:ascii="Times New Roman" w:eastAsia="Times New Roman" w:hAnsi="Times New Roman" w:cs="Times New Roman"/>
          <w:color w:val="000000" w:themeColor="text1"/>
          <w:sz w:val="28"/>
          <w:szCs w:val="28"/>
          <w:lang w:val="uk-UA" w:eastAsia="ru-RU"/>
        </w:rPr>
        <w:t>’</w:t>
      </w:r>
      <w:r w:rsidRPr="00191139">
        <w:rPr>
          <w:rFonts w:ascii="Times New Roman" w:eastAsia="Times New Roman" w:hAnsi="Times New Roman" w:cs="Times New Roman"/>
          <w:color w:val="000000" w:themeColor="text1"/>
          <w:sz w:val="28"/>
          <w:szCs w:val="28"/>
          <w:lang w:val="uk-UA" w:eastAsia="ru-RU"/>
        </w:rPr>
        <w:t>язані з пошуком точки або невірним орієнтуванням.</w:t>
      </w:r>
      <w:r w:rsidR="00520104">
        <w:rPr>
          <w:rFonts w:ascii="Times New Roman" w:eastAsia="Times New Roman" w:hAnsi="Times New Roman" w:cs="Times New Roman"/>
          <w:color w:val="000000" w:themeColor="text1"/>
          <w:sz w:val="28"/>
          <w:szCs w:val="28"/>
          <w:lang w:val="uk-UA" w:eastAsia="ru-RU"/>
        </w:rPr>
        <w:t xml:space="preserve"> </w:t>
      </w:r>
      <w:r w:rsidRPr="00520104">
        <w:rPr>
          <w:rFonts w:ascii="Times New Roman" w:eastAsia="Times New Roman" w:hAnsi="Times New Roman" w:cs="Times New Roman"/>
          <w:i/>
          <w:iCs/>
          <w:color w:val="000000" w:themeColor="text1"/>
          <w:sz w:val="28"/>
          <w:szCs w:val="28"/>
          <w:lang w:val="uk-UA" w:eastAsia="ru-RU"/>
        </w:rPr>
        <w:t>Прийоми</w:t>
      </w:r>
      <w:r w:rsidRPr="00191139">
        <w:rPr>
          <w:rFonts w:ascii="Times New Roman" w:eastAsia="Times New Roman" w:hAnsi="Times New Roman" w:cs="Times New Roman"/>
          <w:color w:val="000000" w:themeColor="text1"/>
          <w:sz w:val="28"/>
          <w:szCs w:val="28"/>
          <w:lang w:val="uk-UA" w:eastAsia="ru-RU"/>
        </w:rPr>
        <w:t xml:space="preserve">: </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підготовка до проходження контрольної точки заздалегідь, щоб уникнути зупинок на її пошук</w:t>
      </w:r>
      <w:r>
        <w:rPr>
          <w:rFonts w:eastAsia="Times New Roman" w:cs="Times New Roman"/>
          <w:color w:val="000000" w:themeColor="text1"/>
          <w:szCs w:val="28"/>
          <w:lang w:val="uk-UA" w:eastAsia="ru-RU"/>
        </w:rPr>
        <w:t>;</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швидке визначення положення</w:t>
      </w:r>
      <w:r>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після досягнення контрольної точки необхідно швидко зібратися і рухатися далі, не втрачаючи темпу.</w:t>
      </w:r>
    </w:p>
    <w:p w:rsidR="00191139" w:rsidRPr="00191139" w:rsidRDefault="00191139" w:rsidP="00520104">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520104">
        <w:rPr>
          <w:rFonts w:ascii="Times New Roman" w:eastAsia="Times New Roman" w:hAnsi="Times New Roman" w:cs="Times New Roman"/>
          <w:b/>
          <w:bCs/>
          <w:i/>
          <w:iCs/>
          <w:color w:val="000000" w:themeColor="text1"/>
          <w:sz w:val="28"/>
          <w:szCs w:val="28"/>
          <w:lang w:val="uk-UA" w:eastAsia="ru-RU"/>
        </w:rPr>
        <w:t>Оцінка фізичних ресурсів</w:t>
      </w:r>
      <w:r w:rsidR="00520104" w:rsidRPr="00520104">
        <w:rPr>
          <w:rFonts w:ascii="Times New Roman" w:eastAsia="Times New Roman" w:hAnsi="Times New Roman" w:cs="Times New Roman"/>
          <w:color w:val="000000" w:themeColor="text1"/>
          <w:sz w:val="28"/>
          <w:szCs w:val="28"/>
          <w:lang w:val="uk-UA" w:eastAsia="ru-RU"/>
        </w:rPr>
        <w:t xml:space="preserve"> </w:t>
      </w:r>
      <w:r w:rsidR="00520104" w:rsidRPr="00191139">
        <w:rPr>
          <w:rFonts w:ascii="Times New Roman" w:eastAsia="Times New Roman" w:hAnsi="Times New Roman" w:cs="Times New Roman"/>
          <w:color w:val="000000" w:themeColor="text1"/>
          <w:sz w:val="28"/>
          <w:szCs w:val="28"/>
          <w:lang w:val="uk-UA" w:eastAsia="ru-RU"/>
        </w:rPr>
        <w:t>також</w:t>
      </w:r>
      <w:r w:rsidR="00520104">
        <w:rPr>
          <w:rFonts w:ascii="Times New Roman" w:eastAsia="Times New Roman" w:hAnsi="Times New Roman" w:cs="Times New Roman"/>
          <w:color w:val="000000" w:themeColor="text1"/>
          <w:sz w:val="28"/>
          <w:szCs w:val="28"/>
          <w:lang w:val="uk-UA" w:eastAsia="ru-RU"/>
        </w:rPr>
        <w:t xml:space="preserve"> є елементом </w:t>
      </w:r>
      <w:r w:rsidR="00520104" w:rsidRPr="00191139">
        <w:rPr>
          <w:rFonts w:ascii="Times New Roman" w:eastAsia="Times New Roman" w:hAnsi="Times New Roman" w:cs="Times New Roman"/>
          <w:color w:val="000000" w:themeColor="text1"/>
          <w:sz w:val="28"/>
          <w:szCs w:val="28"/>
          <w:lang w:val="uk-UA" w:eastAsia="ru-RU"/>
        </w:rPr>
        <w:t>тактик</w:t>
      </w:r>
      <w:r w:rsidR="00520104">
        <w:rPr>
          <w:rFonts w:ascii="Times New Roman" w:eastAsia="Times New Roman" w:hAnsi="Times New Roman" w:cs="Times New Roman"/>
          <w:color w:val="000000" w:themeColor="text1"/>
          <w:sz w:val="28"/>
          <w:szCs w:val="28"/>
          <w:lang w:val="uk-UA" w:eastAsia="ru-RU"/>
        </w:rPr>
        <w:t>и</w:t>
      </w:r>
      <w:r w:rsidR="00520104" w:rsidRPr="00191139">
        <w:rPr>
          <w:rFonts w:ascii="Times New Roman" w:eastAsia="Times New Roman" w:hAnsi="Times New Roman" w:cs="Times New Roman"/>
          <w:color w:val="000000" w:themeColor="text1"/>
          <w:sz w:val="28"/>
          <w:szCs w:val="28"/>
          <w:lang w:val="uk-UA" w:eastAsia="ru-RU"/>
        </w:rPr>
        <w:t xml:space="preserve"> </w:t>
      </w:r>
      <w:r w:rsidRPr="00191139">
        <w:rPr>
          <w:rFonts w:ascii="Times New Roman" w:eastAsia="Times New Roman" w:hAnsi="Times New Roman" w:cs="Times New Roman"/>
          <w:color w:val="000000" w:themeColor="text1"/>
          <w:sz w:val="28"/>
          <w:szCs w:val="28"/>
          <w:lang w:val="uk-UA" w:eastAsia="ru-RU"/>
        </w:rPr>
        <w:t>в орієнтуванні</w:t>
      </w:r>
      <w:r w:rsidR="00520104">
        <w:rPr>
          <w:rFonts w:ascii="Times New Roman" w:eastAsia="Times New Roman" w:hAnsi="Times New Roman" w:cs="Times New Roman"/>
          <w:color w:val="000000" w:themeColor="text1"/>
          <w:sz w:val="28"/>
          <w:szCs w:val="28"/>
          <w:lang w:val="uk-UA" w:eastAsia="ru-RU"/>
        </w:rPr>
        <w:t xml:space="preserve">, що </w:t>
      </w:r>
      <w:r w:rsidR="00DF6631">
        <w:rPr>
          <w:rFonts w:ascii="Times New Roman" w:eastAsia="Times New Roman" w:hAnsi="Times New Roman" w:cs="Times New Roman"/>
          <w:color w:val="000000" w:themeColor="text1"/>
          <w:sz w:val="28"/>
          <w:szCs w:val="28"/>
          <w:lang w:val="uk-UA" w:eastAsia="ru-RU"/>
        </w:rPr>
        <w:t xml:space="preserve">являє </w:t>
      </w:r>
      <w:r w:rsidRPr="00191139">
        <w:rPr>
          <w:rFonts w:ascii="Times New Roman" w:eastAsia="Times New Roman" w:hAnsi="Times New Roman" w:cs="Times New Roman"/>
          <w:color w:val="000000" w:themeColor="text1"/>
          <w:sz w:val="28"/>
          <w:szCs w:val="28"/>
          <w:lang w:val="uk-UA" w:eastAsia="ru-RU"/>
        </w:rPr>
        <w:t>с</w:t>
      </w:r>
      <w:r w:rsidR="00DF6631">
        <w:rPr>
          <w:rFonts w:ascii="Times New Roman" w:eastAsia="Times New Roman" w:hAnsi="Times New Roman" w:cs="Times New Roman"/>
          <w:color w:val="000000" w:themeColor="text1"/>
          <w:sz w:val="28"/>
          <w:szCs w:val="28"/>
          <w:lang w:val="uk-UA" w:eastAsia="ru-RU"/>
        </w:rPr>
        <w:t>оюою</w:t>
      </w:r>
      <w:r w:rsidRPr="00191139">
        <w:rPr>
          <w:rFonts w:ascii="Times New Roman" w:eastAsia="Times New Roman" w:hAnsi="Times New Roman" w:cs="Times New Roman"/>
          <w:color w:val="000000" w:themeColor="text1"/>
          <w:sz w:val="28"/>
          <w:szCs w:val="28"/>
          <w:lang w:val="uk-UA" w:eastAsia="ru-RU"/>
        </w:rPr>
        <w:t xml:space="preserve"> управління фізичними силами спортсмена протягом дистанції. Невірна оцінка своїх ресурсів може призвести до перевтоми та втрати ефективності на останніх етапах змагань. Спортсмен повинен контролювати свою швидкість і темп, особливо на складних ділянках маршруту, щоб зберегти сили до кінця дистанції.</w:t>
      </w:r>
      <w:r w:rsidR="00520104">
        <w:rPr>
          <w:rFonts w:ascii="Times New Roman" w:eastAsia="Times New Roman" w:hAnsi="Times New Roman" w:cs="Times New Roman"/>
          <w:color w:val="000000" w:themeColor="text1"/>
          <w:sz w:val="28"/>
          <w:szCs w:val="28"/>
          <w:lang w:val="uk-UA" w:eastAsia="ru-RU"/>
        </w:rPr>
        <w:t xml:space="preserve"> </w:t>
      </w:r>
      <w:r w:rsidRPr="00520104">
        <w:rPr>
          <w:rFonts w:ascii="Times New Roman" w:eastAsia="Times New Roman" w:hAnsi="Times New Roman" w:cs="Times New Roman"/>
          <w:i/>
          <w:iCs/>
          <w:color w:val="000000" w:themeColor="text1"/>
          <w:sz w:val="28"/>
          <w:szCs w:val="28"/>
          <w:lang w:val="uk-UA" w:eastAsia="ru-RU"/>
        </w:rPr>
        <w:t>Прийоми</w:t>
      </w:r>
      <w:r w:rsidRPr="00191139">
        <w:rPr>
          <w:rFonts w:ascii="Times New Roman" w:eastAsia="Times New Roman" w:hAnsi="Times New Roman" w:cs="Times New Roman"/>
          <w:color w:val="000000" w:themeColor="text1"/>
          <w:sz w:val="28"/>
          <w:szCs w:val="28"/>
          <w:lang w:val="uk-UA" w:eastAsia="ru-RU"/>
        </w:rPr>
        <w:t xml:space="preserve">: </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розподіл енергії</w:t>
      </w:r>
      <w:r>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 xml:space="preserve">збалансоване поєднання швидких і </w:t>
      </w:r>
      <w:r>
        <w:rPr>
          <w:rFonts w:eastAsia="Times New Roman" w:cs="Times New Roman"/>
          <w:color w:val="000000" w:themeColor="text1"/>
          <w:szCs w:val="28"/>
          <w:lang w:val="uk-UA" w:eastAsia="ru-RU"/>
        </w:rPr>
        <w:t>повільних</w:t>
      </w:r>
      <w:r w:rsidRPr="00191139">
        <w:rPr>
          <w:rFonts w:eastAsia="Times New Roman" w:cs="Times New Roman"/>
          <w:color w:val="000000" w:themeColor="text1"/>
          <w:szCs w:val="28"/>
          <w:lang w:val="uk-UA" w:eastAsia="ru-RU"/>
        </w:rPr>
        <w:t xml:space="preserve"> ділянок маршруту</w:t>
      </w:r>
      <w:r>
        <w:rPr>
          <w:rFonts w:eastAsia="Times New Roman" w:cs="Times New Roman"/>
          <w:color w:val="000000" w:themeColor="text1"/>
          <w:szCs w:val="28"/>
          <w:lang w:val="uk-UA" w:eastAsia="ru-RU"/>
        </w:rPr>
        <w:t>;</w:t>
      </w:r>
    </w:p>
    <w:p w:rsidR="00191139" w:rsidRPr="00191139" w:rsidRDefault="00520104"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контроль за диханням, щоб зберігати енергію для руху в складніших зонах.</w:t>
      </w:r>
    </w:p>
    <w:p w:rsidR="00191139" w:rsidRPr="00191139" w:rsidRDefault="00520104" w:rsidP="009D6C1B">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9D6C1B">
        <w:rPr>
          <w:rFonts w:ascii="Times New Roman" w:eastAsia="Times New Roman" w:hAnsi="Times New Roman" w:cs="Times New Roman"/>
          <w:b/>
          <w:bCs/>
          <w:i/>
          <w:iCs/>
          <w:color w:val="000000" w:themeColor="text1"/>
          <w:sz w:val="28"/>
          <w:szCs w:val="28"/>
          <w:lang w:val="uk-UA" w:eastAsia="ru-RU"/>
        </w:rPr>
        <w:t>Швидка адаптація</w:t>
      </w:r>
      <w:r>
        <w:rPr>
          <w:rFonts w:ascii="Times New Roman" w:eastAsia="Times New Roman" w:hAnsi="Times New Roman" w:cs="Times New Roman"/>
          <w:color w:val="000000" w:themeColor="text1"/>
          <w:sz w:val="28"/>
          <w:szCs w:val="28"/>
          <w:lang w:val="uk-UA" w:eastAsia="ru-RU"/>
        </w:rPr>
        <w:t xml:space="preserve"> </w:t>
      </w:r>
      <w:r w:rsidR="00191139" w:rsidRPr="00191139">
        <w:rPr>
          <w:rFonts w:ascii="Times New Roman" w:eastAsia="Times New Roman" w:hAnsi="Times New Roman" w:cs="Times New Roman"/>
          <w:color w:val="000000" w:themeColor="text1"/>
          <w:sz w:val="28"/>
          <w:szCs w:val="28"/>
          <w:lang w:val="uk-UA" w:eastAsia="ru-RU"/>
        </w:rPr>
        <w:t>до змін</w:t>
      </w:r>
      <w:r>
        <w:rPr>
          <w:rFonts w:ascii="Times New Roman" w:eastAsia="Times New Roman" w:hAnsi="Times New Roman" w:cs="Times New Roman"/>
          <w:color w:val="000000" w:themeColor="text1"/>
          <w:sz w:val="28"/>
          <w:szCs w:val="28"/>
          <w:lang w:val="uk-UA" w:eastAsia="ru-RU"/>
        </w:rPr>
        <w:t>и</w:t>
      </w:r>
      <w:r w:rsidR="00191139" w:rsidRPr="00191139">
        <w:rPr>
          <w:rFonts w:ascii="Times New Roman" w:eastAsia="Times New Roman" w:hAnsi="Times New Roman" w:cs="Times New Roman"/>
          <w:color w:val="000000" w:themeColor="text1"/>
          <w:sz w:val="28"/>
          <w:szCs w:val="28"/>
          <w:lang w:val="uk-UA" w:eastAsia="ru-RU"/>
        </w:rPr>
        <w:t xml:space="preserve"> умов</w:t>
      </w:r>
      <w:r w:rsidR="009D6C1B">
        <w:rPr>
          <w:rFonts w:ascii="Times New Roman" w:eastAsia="Times New Roman" w:hAnsi="Times New Roman" w:cs="Times New Roman"/>
          <w:color w:val="000000" w:themeColor="text1"/>
          <w:sz w:val="28"/>
          <w:szCs w:val="28"/>
          <w:lang w:val="uk-UA" w:eastAsia="ru-RU"/>
        </w:rPr>
        <w:t xml:space="preserve"> сприяє успішному подоланню дистанції. </w:t>
      </w:r>
      <w:r w:rsidR="00191139" w:rsidRPr="00191139">
        <w:rPr>
          <w:rFonts w:ascii="Times New Roman" w:eastAsia="Times New Roman" w:hAnsi="Times New Roman" w:cs="Times New Roman"/>
          <w:color w:val="000000" w:themeColor="text1"/>
          <w:sz w:val="28"/>
          <w:szCs w:val="28"/>
          <w:lang w:val="uk-UA" w:eastAsia="ru-RU"/>
        </w:rPr>
        <w:t xml:space="preserve">Змагання можуть проходити в різних умовах, і важливим тактичним прийомом є здатність швидко адаптувати свою стратегію до змін. Це може бути зміна погоди, зміна рельєфу або неочікувані труднощі, такі як відсутність орієнтирів або помилки на попередніх етапах. Спортсмен повинен бути готовим до змін і </w:t>
      </w:r>
      <w:r w:rsidR="009D6C1B">
        <w:rPr>
          <w:rFonts w:ascii="Times New Roman" w:eastAsia="Times New Roman" w:hAnsi="Times New Roman" w:cs="Times New Roman"/>
          <w:color w:val="000000" w:themeColor="text1"/>
          <w:sz w:val="28"/>
          <w:szCs w:val="28"/>
          <w:lang w:val="uk-UA" w:eastAsia="ru-RU"/>
        </w:rPr>
        <w:t xml:space="preserve">швидко </w:t>
      </w:r>
      <w:r w:rsidR="00191139" w:rsidRPr="00191139">
        <w:rPr>
          <w:rFonts w:ascii="Times New Roman" w:eastAsia="Times New Roman" w:hAnsi="Times New Roman" w:cs="Times New Roman"/>
          <w:color w:val="000000" w:themeColor="text1"/>
          <w:sz w:val="28"/>
          <w:szCs w:val="28"/>
          <w:lang w:val="uk-UA" w:eastAsia="ru-RU"/>
        </w:rPr>
        <w:t>адаптувати свої дії відповідно.</w:t>
      </w:r>
      <w:r w:rsidR="009D6C1B">
        <w:rPr>
          <w:rFonts w:ascii="Times New Roman" w:eastAsia="Times New Roman" w:hAnsi="Times New Roman" w:cs="Times New Roman"/>
          <w:color w:val="000000" w:themeColor="text1"/>
          <w:sz w:val="28"/>
          <w:szCs w:val="28"/>
          <w:lang w:val="uk-UA" w:eastAsia="ru-RU"/>
        </w:rPr>
        <w:t xml:space="preserve"> </w:t>
      </w:r>
      <w:r w:rsidR="00191139" w:rsidRPr="009D6C1B">
        <w:rPr>
          <w:rFonts w:ascii="Times New Roman" w:eastAsia="Times New Roman" w:hAnsi="Times New Roman" w:cs="Times New Roman"/>
          <w:i/>
          <w:iCs/>
          <w:color w:val="000000" w:themeColor="text1"/>
          <w:sz w:val="28"/>
          <w:szCs w:val="28"/>
          <w:lang w:val="uk-UA" w:eastAsia="ru-RU"/>
        </w:rPr>
        <w:t>Прийоми</w:t>
      </w:r>
      <w:r w:rsidR="00191139" w:rsidRPr="00191139">
        <w:rPr>
          <w:rFonts w:ascii="Times New Roman" w:eastAsia="Times New Roman" w:hAnsi="Times New Roman" w:cs="Times New Roman"/>
          <w:color w:val="000000" w:themeColor="text1"/>
          <w:sz w:val="28"/>
          <w:szCs w:val="28"/>
          <w:lang w:val="uk-UA" w:eastAsia="ru-RU"/>
        </w:rPr>
        <w:t xml:space="preserve">: </w:t>
      </w:r>
    </w:p>
    <w:p w:rsidR="00191139" w:rsidRPr="00191139" w:rsidRDefault="00F13C7B"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 xml:space="preserve">швидке </w:t>
      </w:r>
      <w:r w:rsidR="009D6C1B" w:rsidRPr="00191139">
        <w:rPr>
          <w:rFonts w:eastAsia="Times New Roman" w:cs="Times New Roman"/>
          <w:color w:val="000000" w:themeColor="text1"/>
          <w:szCs w:val="28"/>
          <w:lang w:val="uk-UA" w:eastAsia="ru-RU"/>
        </w:rPr>
        <w:t>коригування маршруту</w:t>
      </w:r>
      <w:r>
        <w:rPr>
          <w:rFonts w:eastAsia="Times New Roman" w:cs="Times New Roman"/>
          <w:color w:val="000000" w:themeColor="text1"/>
          <w:szCs w:val="28"/>
          <w:lang w:val="uk-UA" w:eastAsia="ru-RU"/>
        </w:rPr>
        <w:t xml:space="preserve">; </w:t>
      </w:r>
    </w:p>
    <w:p w:rsidR="00191139" w:rsidRPr="00191139" w:rsidRDefault="009D6C1B"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психологічна стійкість</w:t>
      </w:r>
      <w:r w:rsidR="00F13C7B">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збереження спокою в складних ситуаціях, адже стрес може заважати швидко приймати рішення.</w:t>
      </w:r>
    </w:p>
    <w:p w:rsidR="00191139" w:rsidRPr="00191139" w:rsidRDefault="00191139" w:rsidP="00D852CE">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D21F26">
        <w:rPr>
          <w:rFonts w:ascii="Times New Roman" w:eastAsia="Times New Roman" w:hAnsi="Times New Roman" w:cs="Times New Roman"/>
          <w:b/>
          <w:bCs/>
          <w:i/>
          <w:iCs/>
          <w:color w:val="000000" w:themeColor="text1"/>
          <w:sz w:val="28"/>
          <w:szCs w:val="28"/>
          <w:lang w:val="uk-UA" w:eastAsia="ru-RU"/>
        </w:rPr>
        <w:t xml:space="preserve">Тактика </w:t>
      </w:r>
      <w:r w:rsidR="00F13C7B" w:rsidRPr="00D21F26">
        <w:rPr>
          <w:rFonts w:ascii="Times New Roman" w:eastAsia="Times New Roman" w:hAnsi="Times New Roman" w:cs="Times New Roman"/>
          <w:b/>
          <w:bCs/>
          <w:i/>
          <w:iCs/>
          <w:color w:val="000000" w:themeColor="text1"/>
          <w:sz w:val="28"/>
          <w:szCs w:val="28"/>
          <w:lang w:val="uk-UA" w:eastAsia="ru-RU"/>
        </w:rPr>
        <w:t xml:space="preserve">на окремих </w:t>
      </w:r>
      <w:r w:rsidRPr="00D21F26">
        <w:rPr>
          <w:rFonts w:ascii="Times New Roman" w:eastAsia="Times New Roman" w:hAnsi="Times New Roman" w:cs="Times New Roman"/>
          <w:b/>
          <w:bCs/>
          <w:i/>
          <w:iCs/>
          <w:color w:val="000000" w:themeColor="text1"/>
          <w:sz w:val="28"/>
          <w:szCs w:val="28"/>
          <w:lang w:val="uk-UA" w:eastAsia="ru-RU"/>
        </w:rPr>
        <w:t>в етапах</w:t>
      </w:r>
      <w:r w:rsidRPr="00191139">
        <w:rPr>
          <w:rFonts w:ascii="Times New Roman" w:eastAsia="Times New Roman" w:hAnsi="Times New Roman" w:cs="Times New Roman"/>
          <w:color w:val="000000" w:themeColor="text1"/>
          <w:sz w:val="28"/>
          <w:szCs w:val="28"/>
          <w:lang w:val="uk-UA" w:eastAsia="ru-RU"/>
        </w:rPr>
        <w:t xml:space="preserve"> змагань</w:t>
      </w:r>
      <w:r w:rsidR="00D21F26">
        <w:rPr>
          <w:rFonts w:ascii="Times New Roman" w:eastAsia="Times New Roman" w:hAnsi="Times New Roman" w:cs="Times New Roman"/>
          <w:color w:val="000000" w:themeColor="text1"/>
          <w:sz w:val="28"/>
          <w:szCs w:val="28"/>
          <w:lang w:val="uk-UA" w:eastAsia="ru-RU"/>
        </w:rPr>
        <w:t xml:space="preserve"> передбачає</w:t>
      </w:r>
      <w:r w:rsidR="00D852CE">
        <w:rPr>
          <w:rFonts w:ascii="Times New Roman" w:eastAsia="Times New Roman" w:hAnsi="Times New Roman" w:cs="Times New Roman"/>
          <w:color w:val="000000" w:themeColor="text1"/>
          <w:sz w:val="28"/>
          <w:szCs w:val="28"/>
          <w:lang w:val="uk-UA" w:eastAsia="ru-RU"/>
        </w:rPr>
        <w:t xml:space="preserve">, що </w:t>
      </w:r>
      <w:r w:rsidRPr="00191139">
        <w:rPr>
          <w:rFonts w:ascii="Times New Roman" w:eastAsia="Times New Roman" w:hAnsi="Times New Roman" w:cs="Times New Roman"/>
          <w:color w:val="000000" w:themeColor="text1"/>
          <w:sz w:val="28"/>
          <w:szCs w:val="28"/>
          <w:lang w:val="uk-UA" w:eastAsia="ru-RU"/>
        </w:rPr>
        <w:t xml:space="preserve">кожен етап має свою специфіку і вимоги. В такому випадку спортсмену необхідно розподіляти свої сили </w:t>
      </w:r>
      <w:r w:rsidR="000A26CF">
        <w:rPr>
          <w:rFonts w:ascii="Times New Roman" w:eastAsia="Times New Roman" w:hAnsi="Times New Roman" w:cs="Times New Roman"/>
          <w:color w:val="000000" w:themeColor="text1"/>
          <w:sz w:val="28"/>
          <w:szCs w:val="28"/>
          <w:lang w:val="uk-UA" w:eastAsia="ru-RU"/>
        </w:rPr>
        <w:t>та</w:t>
      </w:r>
      <w:r w:rsidRPr="00191139">
        <w:rPr>
          <w:rFonts w:ascii="Times New Roman" w:eastAsia="Times New Roman" w:hAnsi="Times New Roman" w:cs="Times New Roman"/>
          <w:color w:val="000000" w:themeColor="text1"/>
          <w:sz w:val="28"/>
          <w:szCs w:val="28"/>
          <w:lang w:val="uk-UA" w:eastAsia="ru-RU"/>
        </w:rPr>
        <w:t xml:space="preserve"> адаптувати тактику до кожного етапу змагань.</w:t>
      </w:r>
      <w:r w:rsidR="00D852CE">
        <w:rPr>
          <w:rFonts w:ascii="Times New Roman" w:eastAsia="Times New Roman" w:hAnsi="Times New Roman" w:cs="Times New Roman"/>
          <w:color w:val="000000" w:themeColor="text1"/>
          <w:sz w:val="28"/>
          <w:szCs w:val="28"/>
          <w:lang w:val="uk-UA" w:eastAsia="ru-RU"/>
        </w:rPr>
        <w:t xml:space="preserve"> </w:t>
      </w:r>
      <w:r w:rsidRPr="00D852CE">
        <w:rPr>
          <w:rFonts w:ascii="Times New Roman" w:eastAsia="Times New Roman" w:hAnsi="Times New Roman" w:cs="Times New Roman"/>
          <w:i/>
          <w:iCs/>
          <w:color w:val="000000" w:themeColor="text1"/>
          <w:sz w:val="28"/>
          <w:szCs w:val="28"/>
          <w:lang w:val="uk-UA" w:eastAsia="ru-RU"/>
        </w:rPr>
        <w:t>Прийоми</w:t>
      </w:r>
      <w:r w:rsidRPr="00191139">
        <w:rPr>
          <w:rFonts w:ascii="Times New Roman" w:eastAsia="Times New Roman" w:hAnsi="Times New Roman" w:cs="Times New Roman"/>
          <w:color w:val="000000" w:themeColor="text1"/>
          <w:sz w:val="28"/>
          <w:szCs w:val="28"/>
          <w:lang w:val="uk-UA" w:eastAsia="ru-RU"/>
        </w:rPr>
        <w:t xml:space="preserve">: </w:t>
      </w:r>
    </w:p>
    <w:p w:rsidR="00D852CE" w:rsidRDefault="00D852CE"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на коротких етапах можна працювати швидше</w:t>
      </w:r>
      <w:r>
        <w:rPr>
          <w:rFonts w:eastAsia="Times New Roman" w:cs="Times New Roman"/>
          <w:color w:val="000000" w:themeColor="text1"/>
          <w:szCs w:val="28"/>
          <w:lang w:val="uk-UA" w:eastAsia="ru-RU"/>
        </w:rPr>
        <w:t>;</w:t>
      </w:r>
    </w:p>
    <w:p w:rsidR="00191139" w:rsidRPr="00191139" w:rsidRDefault="00D852CE"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191139">
        <w:rPr>
          <w:rFonts w:eastAsia="Times New Roman" w:cs="Times New Roman"/>
          <w:color w:val="000000" w:themeColor="text1"/>
          <w:szCs w:val="28"/>
          <w:lang w:val="uk-UA" w:eastAsia="ru-RU"/>
        </w:rPr>
        <w:t>на довгих</w:t>
      </w:r>
      <w:r>
        <w:rPr>
          <w:rFonts w:eastAsia="Times New Roman" w:cs="Times New Roman"/>
          <w:color w:val="000000" w:themeColor="text1"/>
          <w:szCs w:val="28"/>
          <w:lang w:val="uk-UA" w:eastAsia="ru-RU"/>
        </w:rPr>
        <w:t xml:space="preserve"> – </w:t>
      </w:r>
      <w:r w:rsidRPr="00191139">
        <w:rPr>
          <w:rFonts w:eastAsia="Times New Roman" w:cs="Times New Roman"/>
          <w:color w:val="000000" w:themeColor="text1"/>
          <w:szCs w:val="28"/>
          <w:lang w:val="uk-UA" w:eastAsia="ru-RU"/>
        </w:rPr>
        <w:t>зберігати сили.</w:t>
      </w:r>
    </w:p>
    <w:p w:rsidR="00191139" w:rsidRPr="00191139" w:rsidRDefault="00191139" w:rsidP="00743613">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91139">
        <w:rPr>
          <w:rFonts w:ascii="Times New Roman" w:eastAsia="Times New Roman" w:hAnsi="Times New Roman" w:cs="Times New Roman"/>
          <w:color w:val="000000" w:themeColor="text1"/>
          <w:sz w:val="28"/>
          <w:szCs w:val="28"/>
          <w:lang w:val="uk-UA" w:eastAsia="ru-RU"/>
        </w:rPr>
        <w:t xml:space="preserve">Тактичні прийоми в спортивному орієнтуванні є важливим компонентом успіху в змаганнях. Вони </w:t>
      </w:r>
      <w:r w:rsidR="000A26CF">
        <w:rPr>
          <w:rFonts w:ascii="Times New Roman" w:eastAsia="Times New Roman" w:hAnsi="Times New Roman" w:cs="Times New Roman"/>
          <w:color w:val="000000" w:themeColor="text1"/>
          <w:sz w:val="28"/>
          <w:szCs w:val="28"/>
          <w:lang w:val="uk-UA" w:eastAsia="ru-RU"/>
        </w:rPr>
        <w:t xml:space="preserve">охоплюють </w:t>
      </w:r>
      <w:r w:rsidRPr="00191139">
        <w:rPr>
          <w:rFonts w:ascii="Times New Roman" w:eastAsia="Times New Roman" w:hAnsi="Times New Roman" w:cs="Times New Roman"/>
          <w:color w:val="000000" w:themeColor="text1"/>
          <w:sz w:val="28"/>
          <w:szCs w:val="28"/>
          <w:lang w:val="uk-UA" w:eastAsia="ru-RU"/>
        </w:rPr>
        <w:t xml:space="preserve">планування маршруту, вибір найбільш ефективних шляхів, управління фізичними </w:t>
      </w:r>
      <w:r w:rsidR="000A26CF">
        <w:rPr>
          <w:rFonts w:ascii="Times New Roman" w:eastAsia="Times New Roman" w:hAnsi="Times New Roman" w:cs="Times New Roman"/>
          <w:color w:val="000000" w:themeColor="text1"/>
          <w:sz w:val="28"/>
          <w:szCs w:val="28"/>
          <w:lang w:val="uk-UA" w:eastAsia="ru-RU"/>
        </w:rPr>
        <w:t>та</w:t>
      </w:r>
      <w:r w:rsidRPr="00191139">
        <w:rPr>
          <w:rFonts w:ascii="Times New Roman" w:eastAsia="Times New Roman" w:hAnsi="Times New Roman" w:cs="Times New Roman"/>
          <w:color w:val="000000" w:themeColor="text1"/>
          <w:sz w:val="28"/>
          <w:szCs w:val="28"/>
          <w:lang w:val="uk-UA" w:eastAsia="ru-RU"/>
        </w:rPr>
        <w:t xml:space="preserve"> психологічними ресурсами, а також здатність адаптуватися до змінюваних умов. Володіння тактичними прийомами дозволяє орієнтувальникам оптимізувати свої зусилля і досягти високих результатів, мінімізуючи помилки </w:t>
      </w:r>
      <w:r w:rsidR="000A26CF">
        <w:rPr>
          <w:rFonts w:ascii="Times New Roman" w:eastAsia="Times New Roman" w:hAnsi="Times New Roman" w:cs="Times New Roman"/>
          <w:color w:val="000000" w:themeColor="text1"/>
          <w:sz w:val="28"/>
          <w:szCs w:val="28"/>
          <w:lang w:val="uk-UA" w:eastAsia="ru-RU"/>
        </w:rPr>
        <w:t>та</w:t>
      </w:r>
      <w:r w:rsidRPr="00191139">
        <w:rPr>
          <w:rFonts w:ascii="Times New Roman" w:eastAsia="Times New Roman" w:hAnsi="Times New Roman" w:cs="Times New Roman"/>
          <w:color w:val="000000" w:themeColor="text1"/>
          <w:sz w:val="28"/>
          <w:szCs w:val="28"/>
          <w:lang w:val="uk-UA" w:eastAsia="ru-RU"/>
        </w:rPr>
        <w:t xml:space="preserve"> витрати часу.</w:t>
      </w:r>
    </w:p>
    <w:p w:rsidR="00C3682F" w:rsidRDefault="00C3682F" w:rsidP="00C3682F">
      <w:pPr>
        <w:pStyle w:val="23"/>
        <w:spacing w:after="0" w:line="240" w:lineRule="auto"/>
        <w:ind w:left="0" w:firstLine="709"/>
        <w:jc w:val="both"/>
        <w:rPr>
          <w:rFonts w:ascii="Times New Roman" w:hAnsi="Times New Roman" w:cs="Times New Roman"/>
          <w:sz w:val="28"/>
          <w:szCs w:val="28"/>
          <w:lang w:val="uk-UA"/>
        </w:rPr>
      </w:pPr>
    </w:p>
    <w:p w:rsidR="00693FB5" w:rsidRPr="00B725CB" w:rsidRDefault="00693FB5" w:rsidP="00C3682F">
      <w:pPr>
        <w:pStyle w:val="23"/>
        <w:spacing w:after="0" w:line="240" w:lineRule="auto"/>
        <w:ind w:left="0" w:firstLine="709"/>
        <w:jc w:val="both"/>
        <w:rPr>
          <w:rFonts w:ascii="Times New Roman" w:hAnsi="Times New Roman" w:cs="Times New Roman"/>
          <w:sz w:val="28"/>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1" w:name="_Toc193797484"/>
      <w:r w:rsidRPr="00B725CB">
        <w:rPr>
          <w:b/>
          <w:sz w:val="28"/>
          <w:szCs w:val="28"/>
          <w:lang w:val="uk-UA"/>
        </w:rPr>
        <w:lastRenderedPageBreak/>
        <w:t xml:space="preserve">4. </w:t>
      </w:r>
      <w:r w:rsidR="008525D6" w:rsidRPr="00B725CB">
        <w:rPr>
          <w:b/>
          <w:sz w:val="28"/>
          <w:szCs w:val="28"/>
          <w:lang w:val="uk-UA"/>
        </w:rPr>
        <w:t>Різновиди тактики залежно від дистанції</w:t>
      </w:r>
      <w:bookmarkEnd w:id="61"/>
    </w:p>
    <w:p w:rsidR="00C3682F" w:rsidRPr="00B725CB" w:rsidRDefault="00C3682F" w:rsidP="00C3682F">
      <w:pPr>
        <w:pStyle w:val="ab"/>
        <w:spacing w:before="0" w:beforeAutospacing="0" w:after="0" w:afterAutospacing="0"/>
        <w:rPr>
          <w:sz w:val="28"/>
          <w:szCs w:val="28"/>
          <w:lang w:val="uk-UA"/>
        </w:rPr>
      </w:pPr>
    </w:p>
    <w:p w:rsidR="00191139" w:rsidRPr="00D852CE" w:rsidRDefault="00D852CE" w:rsidP="00D852CE">
      <w:pPr>
        <w:pStyle w:val="a9"/>
        <w:ind w:left="0"/>
        <w:rPr>
          <w:szCs w:val="28"/>
          <w:lang w:val="uk-UA"/>
        </w:rPr>
      </w:pPr>
      <w:r>
        <w:rPr>
          <w:szCs w:val="28"/>
          <w:lang w:val="uk-UA"/>
        </w:rPr>
        <w:t>У с</w:t>
      </w:r>
      <w:r w:rsidR="00191139" w:rsidRPr="00D852CE">
        <w:rPr>
          <w:szCs w:val="28"/>
          <w:lang w:val="uk-UA"/>
        </w:rPr>
        <w:t>портивн</w:t>
      </w:r>
      <w:r>
        <w:rPr>
          <w:szCs w:val="28"/>
          <w:lang w:val="uk-UA"/>
        </w:rPr>
        <w:t xml:space="preserve">ому </w:t>
      </w:r>
      <w:r w:rsidR="00191139" w:rsidRPr="00D852CE">
        <w:rPr>
          <w:szCs w:val="28"/>
          <w:lang w:val="uk-UA"/>
        </w:rPr>
        <w:t>орієнтуванн</w:t>
      </w:r>
      <w:r>
        <w:rPr>
          <w:szCs w:val="28"/>
          <w:lang w:val="uk-UA"/>
        </w:rPr>
        <w:t xml:space="preserve">і </w:t>
      </w:r>
      <w:r w:rsidR="00191139" w:rsidRPr="00D852CE">
        <w:rPr>
          <w:szCs w:val="28"/>
          <w:lang w:val="uk-UA"/>
        </w:rPr>
        <w:t>важлив</w:t>
      </w:r>
      <w:r>
        <w:rPr>
          <w:szCs w:val="28"/>
          <w:lang w:val="uk-UA"/>
        </w:rPr>
        <w:t>ою є</w:t>
      </w:r>
      <w:r w:rsidR="00191139" w:rsidRPr="00D852CE">
        <w:rPr>
          <w:szCs w:val="28"/>
          <w:lang w:val="uk-UA"/>
        </w:rPr>
        <w:t xml:space="preserve"> не тільки швидкість, а й правильний вибір тактики, залежно від довжини та специфіки дистанції. Змагання зі спортивного орієнтування включають різноманітні формати, де кожен тип дистанції вимагає застосування різних тактичних стратегій. Розглянемо основні види тактики, які використовуються спортсменами залежно від дистанції.</w:t>
      </w:r>
    </w:p>
    <w:p w:rsidR="00191139" w:rsidRPr="00D852CE" w:rsidRDefault="00191139" w:rsidP="00D852CE">
      <w:pPr>
        <w:pStyle w:val="a9"/>
        <w:ind w:left="0"/>
        <w:rPr>
          <w:szCs w:val="28"/>
          <w:lang w:val="uk-UA"/>
        </w:rPr>
      </w:pPr>
      <w:r w:rsidRPr="00D852CE">
        <w:rPr>
          <w:b/>
          <w:bCs/>
          <w:i/>
          <w:iCs/>
          <w:szCs w:val="28"/>
          <w:lang w:val="uk-UA"/>
        </w:rPr>
        <w:t>Коротка дистанція</w:t>
      </w:r>
      <w:r w:rsidRPr="00D852CE">
        <w:rPr>
          <w:szCs w:val="28"/>
          <w:lang w:val="uk-UA"/>
        </w:rPr>
        <w:t xml:space="preserve"> є однією з найпопулярніших у спортивному орієнтуванні. Вона характеризується швидким темпом, де кожен момент на рахунку, і будь-яка помилка може стати фатальною для результату.</w:t>
      </w:r>
    </w:p>
    <w:p w:rsidR="00191139" w:rsidRPr="00D15E46" w:rsidRDefault="00191139" w:rsidP="00D852CE">
      <w:pPr>
        <w:pStyle w:val="a9"/>
        <w:ind w:left="0"/>
        <w:rPr>
          <w:i/>
          <w:iCs/>
          <w:szCs w:val="28"/>
          <w:lang w:val="uk-UA"/>
        </w:rPr>
      </w:pPr>
      <w:r w:rsidRPr="00D15E46">
        <w:rPr>
          <w:i/>
          <w:iCs/>
          <w:szCs w:val="28"/>
          <w:lang w:val="uk-UA"/>
        </w:rPr>
        <w:t>Тактика:</w:t>
      </w:r>
    </w:p>
    <w:p w:rsidR="00191139" w:rsidRPr="00D15E46" w:rsidRDefault="00D15E46"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15E46">
        <w:rPr>
          <w:rFonts w:eastAsia="Times New Roman" w:cs="Times New Roman"/>
          <w:color w:val="000000" w:themeColor="text1"/>
          <w:szCs w:val="28"/>
          <w:lang w:val="uk-UA" w:eastAsia="ru-RU"/>
        </w:rPr>
        <w:t>швидкість і точність</w:t>
      </w:r>
      <w:r>
        <w:rPr>
          <w:rFonts w:eastAsia="Times New Roman" w:cs="Times New Roman"/>
          <w:color w:val="000000" w:themeColor="text1"/>
          <w:szCs w:val="28"/>
          <w:lang w:val="uk-UA" w:eastAsia="ru-RU"/>
        </w:rPr>
        <w:t xml:space="preserve"> – </w:t>
      </w:r>
      <w:r w:rsidRPr="00D15E46">
        <w:rPr>
          <w:rFonts w:eastAsia="Times New Roman" w:cs="Times New Roman"/>
          <w:color w:val="000000" w:themeColor="text1"/>
          <w:szCs w:val="28"/>
          <w:lang w:val="uk-UA" w:eastAsia="ru-RU"/>
        </w:rPr>
        <w:t xml:space="preserve">необхідно максимально швидко рухатися, при цьому орієнтуючись за картою та компасом. Важливо зберігати високу швидкість і уникати </w:t>
      </w:r>
      <w:r>
        <w:rPr>
          <w:rFonts w:eastAsia="Times New Roman" w:cs="Times New Roman"/>
          <w:color w:val="000000" w:themeColor="text1"/>
          <w:szCs w:val="28"/>
          <w:lang w:val="uk-UA" w:eastAsia="ru-RU"/>
        </w:rPr>
        <w:t>грубих</w:t>
      </w:r>
      <w:r w:rsidRPr="00D15E46">
        <w:rPr>
          <w:rFonts w:eastAsia="Times New Roman" w:cs="Times New Roman"/>
          <w:color w:val="000000" w:themeColor="text1"/>
          <w:szCs w:val="28"/>
          <w:lang w:val="uk-UA" w:eastAsia="ru-RU"/>
        </w:rPr>
        <w:t xml:space="preserve"> помилок на контрольних точках</w:t>
      </w:r>
      <w:r>
        <w:rPr>
          <w:rFonts w:eastAsia="Times New Roman" w:cs="Times New Roman"/>
          <w:color w:val="000000" w:themeColor="text1"/>
          <w:szCs w:val="28"/>
          <w:lang w:val="uk-UA" w:eastAsia="ru-RU"/>
        </w:rPr>
        <w:t>;</w:t>
      </w:r>
    </w:p>
    <w:p w:rsidR="00191139" w:rsidRPr="00D15E46" w:rsidRDefault="00D15E46"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15E46">
        <w:rPr>
          <w:rFonts w:eastAsia="Times New Roman" w:cs="Times New Roman"/>
          <w:color w:val="000000" w:themeColor="text1"/>
          <w:szCs w:val="28"/>
          <w:lang w:val="uk-UA" w:eastAsia="ru-RU"/>
        </w:rPr>
        <w:t>мінімізація часу на КП</w:t>
      </w:r>
      <w:r>
        <w:rPr>
          <w:rFonts w:eastAsia="Times New Roman" w:cs="Times New Roman"/>
          <w:color w:val="000000" w:themeColor="text1"/>
          <w:szCs w:val="28"/>
          <w:lang w:val="uk-UA" w:eastAsia="ru-RU"/>
        </w:rPr>
        <w:t xml:space="preserve"> – </w:t>
      </w:r>
      <w:r w:rsidRPr="00D15E46">
        <w:rPr>
          <w:rFonts w:eastAsia="Times New Roman" w:cs="Times New Roman"/>
          <w:color w:val="000000" w:themeColor="text1"/>
          <w:szCs w:val="28"/>
          <w:lang w:val="uk-UA" w:eastAsia="ru-RU"/>
        </w:rPr>
        <w:t xml:space="preserve">необхідно витратити мінімум часу на пошук контрольних точок. Це вимагає дуже чіткої </w:t>
      </w:r>
      <w:r w:rsidR="00693FB5">
        <w:rPr>
          <w:rFonts w:eastAsia="Times New Roman" w:cs="Times New Roman"/>
          <w:color w:val="000000" w:themeColor="text1"/>
          <w:szCs w:val="28"/>
          <w:lang w:val="uk-UA" w:eastAsia="ru-RU"/>
        </w:rPr>
        <w:t>та</w:t>
      </w:r>
      <w:r w:rsidRPr="00D15E46">
        <w:rPr>
          <w:rFonts w:eastAsia="Times New Roman" w:cs="Times New Roman"/>
          <w:color w:val="000000" w:themeColor="text1"/>
          <w:szCs w:val="28"/>
          <w:lang w:val="uk-UA" w:eastAsia="ru-RU"/>
        </w:rPr>
        <w:t xml:space="preserve"> швидкої роботи з картою та компасом</w:t>
      </w:r>
      <w:r>
        <w:rPr>
          <w:rFonts w:eastAsia="Times New Roman" w:cs="Times New Roman"/>
          <w:color w:val="000000" w:themeColor="text1"/>
          <w:szCs w:val="28"/>
          <w:lang w:val="uk-UA" w:eastAsia="ru-RU"/>
        </w:rPr>
        <w:t>;</w:t>
      </w:r>
    </w:p>
    <w:p w:rsidR="00191139" w:rsidRPr="00D15E46" w:rsidRDefault="00D15E46"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15E46">
        <w:rPr>
          <w:rFonts w:eastAsia="Times New Roman" w:cs="Times New Roman"/>
          <w:color w:val="000000" w:themeColor="text1"/>
          <w:szCs w:val="28"/>
          <w:lang w:val="uk-UA" w:eastAsia="ru-RU"/>
        </w:rPr>
        <w:t>інтенсивність</w:t>
      </w:r>
      <w:r>
        <w:rPr>
          <w:rFonts w:eastAsia="Times New Roman" w:cs="Times New Roman"/>
          <w:color w:val="000000" w:themeColor="text1"/>
          <w:szCs w:val="28"/>
          <w:lang w:val="uk-UA" w:eastAsia="ru-RU"/>
        </w:rPr>
        <w:t xml:space="preserve"> – </w:t>
      </w:r>
      <w:r w:rsidRPr="00D15E46">
        <w:rPr>
          <w:rFonts w:eastAsia="Times New Roman" w:cs="Times New Roman"/>
          <w:color w:val="000000" w:themeColor="text1"/>
          <w:szCs w:val="28"/>
          <w:lang w:val="uk-UA" w:eastAsia="ru-RU"/>
        </w:rPr>
        <w:t>спортсмен працює на межі своїх фізичних можливостей, тому важливим є баланс між швидкістю і збереженням енергії для фінішного етапу.</w:t>
      </w:r>
    </w:p>
    <w:p w:rsidR="00191139" w:rsidRPr="00D852CE" w:rsidRDefault="00191139" w:rsidP="00D852CE">
      <w:pPr>
        <w:pStyle w:val="a9"/>
        <w:ind w:left="0"/>
        <w:rPr>
          <w:szCs w:val="28"/>
          <w:lang w:val="uk-UA"/>
        </w:rPr>
      </w:pPr>
      <w:r w:rsidRPr="00D15E46">
        <w:rPr>
          <w:b/>
          <w:bCs/>
          <w:i/>
          <w:iCs/>
          <w:szCs w:val="28"/>
          <w:lang w:val="uk-UA"/>
        </w:rPr>
        <w:t>Середня дистанція</w:t>
      </w:r>
      <w:r w:rsidRPr="00D852CE">
        <w:rPr>
          <w:szCs w:val="28"/>
          <w:lang w:val="uk-UA"/>
        </w:rPr>
        <w:t xml:space="preserve"> зазвичай має довжину від 4 до 8 км і є оптимальним поєднанням швидкості та орієнтування. Змагання на середній дистанції </w:t>
      </w:r>
      <w:r w:rsidR="00693FB5">
        <w:rPr>
          <w:szCs w:val="28"/>
          <w:lang w:val="uk-UA"/>
        </w:rPr>
        <w:t xml:space="preserve">містять </w:t>
      </w:r>
      <w:r w:rsidRPr="00D852CE">
        <w:rPr>
          <w:szCs w:val="28"/>
          <w:lang w:val="uk-UA"/>
        </w:rPr>
        <w:t>різноманітні рельєфи та перешкоди</w:t>
      </w:r>
      <w:r w:rsidR="00772C48">
        <w:rPr>
          <w:szCs w:val="28"/>
          <w:lang w:val="uk-UA"/>
        </w:rPr>
        <w:t xml:space="preserve">. </w:t>
      </w:r>
    </w:p>
    <w:p w:rsidR="00191139" w:rsidRPr="00D852CE" w:rsidRDefault="00191139" w:rsidP="00D852CE">
      <w:pPr>
        <w:pStyle w:val="a9"/>
        <w:ind w:left="0"/>
        <w:rPr>
          <w:szCs w:val="28"/>
          <w:lang w:val="uk-UA"/>
        </w:rPr>
      </w:pPr>
      <w:r w:rsidRPr="00311BE2">
        <w:rPr>
          <w:i/>
          <w:iCs/>
          <w:szCs w:val="28"/>
          <w:lang w:val="uk-UA"/>
        </w:rPr>
        <w:t>Тактика</w:t>
      </w:r>
      <w:r w:rsidRPr="00D852CE">
        <w:rPr>
          <w:szCs w:val="28"/>
          <w:lang w:val="uk-UA"/>
        </w:rPr>
        <w:t>:</w:t>
      </w:r>
    </w:p>
    <w:p w:rsidR="00191139" w:rsidRPr="00772C48" w:rsidRDefault="00772C48"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 xml:space="preserve">відповідне </w:t>
      </w:r>
      <w:r w:rsidR="00191139" w:rsidRPr="00772C48">
        <w:rPr>
          <w:rFonts w:eastAsia="Times New Roman" w:cs="Times New Roman"/>
          <w:color w:val="000000" w:themeColor="text1"/>
          <w:szCs w:val="28"/>
          <w:lang w:val="uk-UA" w:eastAsia="ru-RU"/>
        </w:rPr>
        <w:t>планування маршруту</w:t>
      </w:r>
      <w:r>
        <w:rPr>
          <w:rFonts w:eastAsia="Times New Roman" w:cs="Times New Roman"/>
          <w:color w:val="000000" w:themeColor="text1"/>
          <w:szCs w:val="28"/>
          <w:lang w:val="uk-UA" w:eastAsia="ru-RU"/>
        </w:rPr>
        <w:t xml:space="preserve"> – </w:t>
      </w:r>
      <w:r w:rsidR="00191139" w:rsidRPr="00772C48">
        <w:rPr>
          <w:rFonts w:eastAsia="Times New Roman" w:cs="Times New Roman"/>
          <w:color w:val="000000" w:themeColor="text1"/>
          <w:szCs w:val="28"/>
          <w:lang w:val="uk-UA" w:eastAsia="ru-RU"/>
        </w:rPr>
        <w:t>важливо ретельно спланувати маршрут, оскільки середня дистанція дозволяє зберігати сили для більш точного орієнтування. На відміну від короткої дистанції, тут важливо обирати такі маршрути, які мінімізують витрати енергії і час</w:t>
      </w:r>
      <w:r>
        <w:rPr>
          <w:rFonts w:eastAsia="Times New Roman" w:cs="Times New Roman"/>
          <w:color w:val="000000" w:themeColor="text1"/>
          <w:szCs w:val="28"/>
          <w:lang w:val="uk-UA" w:eastAsia="ru-RU"/>
        </w:rPr>
        <w:t>;</w:t>
      </w:r>
    </w:p>
    <w:p w:rsidR="00191139" w:rsidRPr="00772C48" w:rsidRDefault="00772C48"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772C48">
        <w:rPr>
          <w:rFonts w:eastAsia="Times New Roman" w:cs="Times New Roman"/>
          <w:color w:val="000000" w:themeColor="text1"/>
          <w:szCs w:val="28"/>
          <w:lang w:val="uk-UA" w:eastAsia="ru-RU"/>
        </w:rPr>
        <w:t xml:space="preserve">баланс </w:t>
      </w:r>
      <w:r w:rsidR="00191139" w:rsidRPr="00772C48">
        <w:rPr>
          <w:rFonts w:eastAsia="Times New Roman" w:cs="Times New Roman"/>
          <w:color w:val="000000" w:themeColor="text1"/>
          <w:szCs w:val="28"/>
          <w:lang w:val="uk-UA" w:eastAsia="ru-RU"/>
        </w:rPr>
        <w:t>між швидкістю і тактикою</w:t>
      </w:r>
      <w:r>
        <w:rPr>
          <w:rFonts w:eastAsia="Times New Roman" w:cs="Times New Roman"/>
          <w:color w:val="000000" w:themeColor="text1"/>
          <w:szCs w:val="28"/>
          <w:lang w:val="uk-UA" w:eastAsia="ru-RU"/>
        </w:rPr>
        <w:t xml:space="preserve"> – потрібно </w:t>
      </w:r>
      <w:r w:rsidR="00191139" w:rsidRPr="00772C48">
        <w:rPr>
          <w:rFonts w:eastAsia="Times New Roman" w:cs="Times New Roman"/>
          <w:color w:val="000000" w:themeColor="text1"/>
          <w:szCs w:val="28"/>
          <w:lang w:val="uk-UA" w:eastAsia="ru-RU"/>
        </w:rPr>
        <w:t>знайти оптимальний баланс між швидким рухом і точним орієнтуванням. Часто на таких дистанціях орієнтувальник використовує лінійні орієнтири (дороги, річки) для зменшення часу</w:t>
      </w:r>
      <w:r>
        <w:rPr>
          <w:rFonts w:eastAsia="Times New Roman" w:cs="Times New Roman"/>
          <w:color w:val="000000" w:themeColor="text1"/>
          <w:szCs w:val="28"/>
          <w:lang w:val="uk-UA" w:eastAsia="ru-RU"/>
        </w:rPr>
        <w:t>;</w:t>
      </w:r>
    </w:p>
    <w:p w:rsidR="00191139" w:rsidRPr="00772C48" w:rsidRDefault="00772C48"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772C48">
        <w:rPr>
          <w:rFonts w:eastAsia="Times New Roman" w:cs="Times New Roman"/>
          <w:color w:val="000000" w:themeColor="text1"/>
          <w:szCs w:val="28"/>
          <w:lang w:val="uk-UA" w:eastAsia="ru-RU"/>
        </w:rPr>
        <w:t>енерго</w:t>
      </w:r>
      <w:r w:rsidR="00693FB5">
        <w:rPr>
          <w:rFonts w:eastAsia="Times New Roman" w:cs="Times New Roman"/>
          <w:color w:val="000000" w:themeColor="text1"/>
          <w:szCs w:val="28"/>
          <w:lang w:val="uk-UA" w:eastAsia="ru-RU"/>
        </w:rPr>
        <w:t>ощадження</w:t>
      </w:r>
      <w:r>
        <w:rPr>
          <w:rFonts w:eastAsia="Times New Roman" w:cs="Times New Roman"/>
          <w:color w:val="000000" w:themeColor="text1"/>
          <w:szCs w:val="28"/>
          <w:lang w:val="uk-UA" w:eastAsia="ru-RU"/>
        </w:rPr>
        <w:t xml:space="preserve"> – </w:t>
      </w:r>
      <w:r w:rsidR="00191139" w:rsidRPr="00772C48">
        <w:rPr>
          <w:rFonts w:eastAsia="Times New Roman" w:cs="Times New Roman"/>
          <w:color w:val="000000" w:themeColor="text1"/>
          <w:szCs w:val="28"/>
          <w:lang w:val="uk-UA" w:eastAsia="ru-RU"/>
        </w:rPr>
        <w:t>важливо економити сили, щоб мати можливість активно завершити змагання, не втратити швидкість на останніх етапах.</w:t>
      </w:r>
    </w:p>
    <w:p w:rsidR="00191139" w:rsidRPr="00D852CE" w:rsidRDefault="00191139" w:rsidP="00D852CE">
      <w:pPr>
        <w:pStyle w:val="a9"/>
        <w:ind w:left="0"/>
        <w:rPr>
          <w:szCs w:val="28"/>
          <w:lang w:val="uk-UA"/>
        </w:rPr>
      </w:pPr>
      <w:r w:rsidRPr="00772C48">
        <w:rPr>
          <w:b/>
          <w:bCs/>
          <w:i/>
          <w:iCs/>
          <w:szCs w:val="28"/>
          <w:lang w:val="uk-UA"/>
        </w:rPr>
        <w:t>Довгі дистанції</w:t>
      </w:r>
      <w:r w:rsidRPr="00D852CE">
        <w:rPr>
          <w:szCs w:val="28"/>
          <w:lang w:val="uk-UA"/>
        </w:rPr>
        <w:t xml:space="preserve"> є більш витривалими. Вони можуть досягати від 12 до 20 км, і на них спортсмени зіштовхуються з багатьма складнощами, такими як фізична втома, зміна рельєфу та складні навігаційні умови.</w:t>
      </w:r>
    </w:p>
    <w:p w:rsidR="00191139" w:rsidRPr="00D852CE" w:rsidRDefault="00191139" w:rsidP="00D852CE">
      <w:pPr>
        <w:pStyle w:val="a9"/>
        <w:ind w:left="0"/>
        <w:rPr>
          <w:szCs w:val="28"/>
          <w:lang w:val="uk-UA"/>
        </w:rPr>
      </w:pPr>
      <w:r w:rsidRPr="00250163">
        <w:rPr>
          <w:i/>
          <w:iCs/>
          <w:szCs w:val="28"/>
          <w:lang w:val="uk-UA"/>
        </w:rPr>
        <w:t>Тактика</w:t>
      </w:r>
      <w:r w:rsidRPr="00D852CE">
        <w:rPr>
          <w:szCs w:val="28"/>
          <w:lang w:val="uk-UA"/>
        </w:rPr>
        <w:t>:</w:t>
      </w:r>
    </w:p>
    <w:p w:rsidR="00191139" w:rsidRPr="00250163" w:rsidRDefault="00250163"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250163">
        <w:rPr>
          <w:rFonts w:eastAsia="Times New Roman" w:cs="Times New Roman"/>
          <w:color w:val="000000" w:themeColor="text1"/>
          <w:szCs w:val="28"/>
          <w:lang w:val="uk-UA" w:eastAsia="ru-RU"/>
        </w:rPr>
        <w:t xml:space="preserve">збереження енергії </w:t>
      </w:r>
      <w:r>
        <w:rPr>
          <w:rFonts w:eastAsia="Times New Roman" w:cs="Times New Roman"/>
          <w:color w:val="000000" w:themeColor="text1"/>
          <w:szCs w:val="28"/>
          <w:lang w:val="uk-UA" w:eastAsia="ru-RU"/>
        </w:rPr>
        <w:t xml:space="preserve">– необхідно коригувати </w:t>
      </w:r>
      <w:r w:rsidRPr="00250163">
        <w:rPr>
          <w:rFonts w:eastAsia="Times New Roman" w:cs="Times New Roman"/>
          <w:color w:val="000000" w:themeColor="text1"/>
          <w:szCs w:val="28"/>
          <w:lang w:val="uk-UA" w:eastAsia="ru-RU"/>
        </w:rPr>
        <w:t>швидкість</w:t>
      </w:r>
      <w:r>
        <w:rPr>
          <w:rFonts w:eastAsia="Times New Roman" w:cs="Times New Roman"/>
          <w:color w:val="000000" w:themeColor="text1"/>
          <w:szCs w:val="28"/>
          <w:lang w:val="uk-UA" w:eastAsia="ru-RU"/>
        </w:rPr>
        <w:t xml:space="preserve"> руху</w:t>
      </w:r>
      <w:r w:rsidRPr="00250163">
        <w:rPr>
          <w:rFonts w:eastAsia="Times New Roman" w:cs="Times New Roman"/>
          <w:color w:val="000000" w:themeColor="text1"/>
          <w:szCs w:val="28"/>
          <w:lang w:val="uk-UA" w:eastAsia="ru-RU"/>
        </w:rPr>
        <w:t xml:space="preserve"> на початку і в середині дистанції, щоб зберегти сили для фінішу. надмірна швидкість на старті може призвести до швидкої втоми та помилок на контрольних точках</w:t>
      </w:r>
      <w:r>
        <w:rPr>
          <w:rFonts w:eastAsia="Times New Roman" w:cs="Times New Roman"/>
          <w:color w:val="000000" w:themeColor="text1"/>
          <w:szCs w:val="28"/>
          <w:lang w:val="uk-UA" w:eastAsia="ru-RU"/>
        </w:rPr>
        <w:t>;</w:t>
      </w:r>
    </w:p>
    <w:p w:rsidR="00191139" w:rsidRPr="00250163" w:rsidRDefault="00250163"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250163">
        <w:rPr>
          <w:rFonts w:eastAsia="Times New Roman" w:cs="Times New Roman"/>
          <w:color w:val="000000" w:themeColor="text1"/>
          <w:szCs w:val="28"/>
          <w:lang w:val="uk-UA" w:eastAsia="ru-RU"/>
        </w:rPr>
        <w:t>оцінка рельєфу та умов</w:t>
      </w:r>
      <w:r>
        <w:rPr>
          <w:rFonts w:eastAsia="Times New Roman" w:cs="Times New Roman"/>
          <w:color w:val="000000" w:themeColor="text1"/>
          <w:szCs w:val="28"/>
          <w:lang w:val="uk-UA" w:eastAsia="ru-RU"/>
        </w:rPr>
        <w:t xml:space="preserve"> – </w:t>
      </w:r>
      <w:r w:rsidRPr="00250163">
        <w:rPr>
          <w:rFonts w:eastAsia="Times New Roman" w:cs="Times New Roman"/>
          <w:color w:val="000000" w:themeColor="text1"/>
          <w:szCs w:val="28"/>
          <w:lang w:val="uk-UA" w:eastAsia="ru-RU"/>
        </w:rPr>
        <w:t>в лісі, на гірських ділянках, чи в умовах сильного вітру або дощу</w:t>
      </w:r>
      <w:r>
        <w:rPr>
          <w:rFonts w:eastAsia="Times New Roman" w:cs="Times New Roman"/>
          <w:color w:val="000000" w:themeColor="text1"/>
          <w:szCs w:val="28"/>
          <w:lang w:val="uk-UA" w:eastAsia="ru-RU"/>
        </w:rPr>
        <w:t xml:space="preserve"> </w:t>
      </w:r>
      <w:r w:rsidRPr="00250163">
        <w:rPr>
          <w:rFonts w:eastAsia="Times New Roman" w:cs="Times New Roman"/>
          <w:color w:val="000000" w:themeColor="text1"/>
          <w:szCs w:val="28"/>
          <w:lang w:val="uk-UA" w:eastAsia="ru-RU"/>
        </w:rPr>
        <w:t>важливим є здатність швидко адаптуватися до змін умов і правильно вибирати шляхи для руху</w:t>
      </w:r>
      <w:r>
        <w:rPr>
          <w:rFonts w:eastAsia="Times New Roman" w:cs="Times New Roman"/>
          <w:color w:val="000000" w:themeColor="text1"/>
          <w:szCs w:val="28"/>
          <w:lang w:val="uk-UA" w:eastAsia="ru-RU"/>
        </w:rPr>
        <w:t>;</w:t>
      </w:r>
    </w:p>
    <w:p w:rsidR="00191139" w:rsidRPr="00250163" w:rsidRDefault="00250163" w:rsidP="00571030">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250163">
        <w:rPr>
          <w:rFonts w:eastAsia="Times New Roman" w:cs="Times New Roman"/>
          <w:color w:val="000000" w:themeColor="text1"/>
          <w:szCs w:val="28"/>
          <w:lang w:val="uk-UA" w:eastAsia="ru-RU"/>
        </w:rPr>
        <w:lastRenderedPageBreak/>
        <w:t>технічні зупинки</w:t>
      </w:r>
      <w:r>
        <w:rPr>
          <w:rFonts w:eastAsia="Times New Roman" w:cs="Times New Roman"/>
          <w:color w:val="000000" w:themeColor="text1"/>
          <w:szCs w:val="28"/>
          <w:lang w:val="uk-UA" w:eastAsia="ru-RU"/>
        </w:rPr>
        <w:t xml:space="preserve"> – </w:t>
      </w:r>
      <w:r w:rsidRPr="00250163">
        <w:rPr>
          <w:rFonts w:eastAsia="Times New Roman" w:cs="Times New Roman"/>
          <w:color w:val="000000" w:themeColor="text1"/>
          <w:szCs w:val="28"/>
          <w:lang w:val="uk-UA" w:eastAsia="ru-RU"/>
        </w:rPr>
        <w:t xml:space="preserve">замість того, щоб намагатися рухатися без зупинок, орієнтувальник на довгій дистанції </w:t>
      </w:r>
      <w:r>
        <w:rPr>
          <w:rFonts w:eastAsia="Times New Roman" w:cs="Times New Roman"/>
          <w:color w:val="000000" w:themeColor="text1"/>
          <w:szCs w:val="28"/>
          <w:lang w:val="uk-UA" w:eastAsia="ru-RU"/>
        </w:rPr>
        <w:t xml:space="preserve">може </w:t>
      </w:r>
      <w:r w:rsidRPr="00250163">
        <w:rPr>
          <w:rFonts w:eastAsia="Times New Roman" w:cs="Times New Roman"/>
          <w:color w:val="000000" w:themeColor="text1"/>
          <w:szCs w:val="28"/>
          <w:lang w:val="uk-UA" w:eastAsia="ru-RU"/>
        </w:rPr>
        <w:t>часто робит</w:t>
      </w:r>
      <w:r>
        <w:rPr>
          <w:rFonts w:eastAsia="Times New Roman" w:cs="Times New Roman"/>
          <w:color w:val="000000" w:themeColor="text1"/>
          <w:szCs w:val="28"/>
          <w:lang w:val="uk-UA" w:eastAsia="ru-RU"/>
        </w:rPr>
        <w:t>и</w:t>
      </w:r>
      <w:r w:rsidRPr="00250163">
        <w:rPr>
          <w:rFonts w:eastAsia="Times New Roman" w:cs="Times New Roman"/>
          <w:color w:val="000000" w:themeColor="text1"/>
          <w:szCs w:val="28"/>
          <w:lang w:val="uk-UA" w:eastAsia="ru-RU"/>
        </w:rPr>
        <w:t xml:space="preserve"> короткі зупинки для коригування маршруту або для зняття навантаження, зокрема </w:t>
      </w:r>
      <w:r>
        <w:rPr>
          <w:rFonts w:eastAsia="Times New Roman" w:cs="Times New Roman"/>
          <w:color w:val="000000" w:themeColor="text1"/>
          <w:szCs w:val="28"/>
          <w:lang w:val="uk-UA" w:eastAsia="ru-RU"/>
        </w:rPr>
        <w:t>на</w:t>
      </w:r>
      <w:r w:rsidRPr="00250163">
        <w:rPr>
          <w:rFonts w:eastAsia="Times New Roman" w:cs="Times New Roman"/>
          <w:color w:val="000000" w:themeColor="text1"/>
          <w:szCs w:val="28"/>
          <w:lang w:val="uk-UA" w:eastAsia="ru-RU"/>
        </w:rPr>
        <w:t xml:space="preserve"> складних ділянках.</w:t>
      </w:r>
    </w:p>
    <w:p w:rsidR="00191139" w:rsidRPr="00D852CE" w:rsidRDefault="00191139" w:rsidP="00D852CE">
      <w:pPr>
        <w:pStyle w:val="a9"/>
        <w:ind w:left="0"/>
        <w:rPr>
          <w:szCs w:val="28"/>
          <w:lang w:val="uk-UA"/>
        </w:rPr>
      </w:pPr>
      <w:r w:rsidRPr="00D852CE">
        <w:rPr>
          <w:szCs w:val="28"/>
          <w:lang w:val="uk-UA"/>
        </w:rPr>
        <w:t xml:space="preserve">Тактика в спортивному орієнтуванні змінюється </w:t>
      </w:r>
      <w:r w:rsidR="00693FB5">
        <w:rPr>
          <w:szCs w:val="28"/>
          <w:lang w:val="uk-UA"/>
        </w:rPr>
        <w:t>за</w:t>
      </w:r>
      <w:r w:rsidRPr="00D852CE">
        <w:rPr>
          <w:szCs w:val="28"/>
          <w:lang w:val="uk-UA"/>
        </w:rPr>
        <w:t xml:space="preserve">лежно від довжини дистанції та умов, в яких проходять змагання. Короткі дистанції вимагають швидкості </w:t>
      </w:r>
      <w:r w:rsidR="00693FB5">
        <w:rPr>
          <w:szCs w:val="28"/>
          <w:lang w:val="uk-UA"/>
        </w:rPr>
        <w:t>та</w:t>
      </w:r>
      <w:r w:rsidRPr="00D852CE">
        <w:rPr>
          <w:szCs w:val="28"/>
          <w:lang w:val="uk-UA"/>
        </w:rPr>
        <w:t xml:space="preserve"> точності, середні </w:t>
      </w:r>
      <w:r w:rsidR="00250163">
        <w:rPr>
          <w:szCs w:val="28"/>
          <w:lang w:val="uk-UA"/>
        </w:rPr>
        <w:t xml:space="preserve">– </w:t>
      </w:r>
      <w:r w:rsidRPr="00D852CE">
        <w:rPr>
          <w:szCs w:val="28"/>
          <w:lang w:val="uk-UA"/>
        </w:rPr>
        <w:t>балансу між швидкістю і стратегічним плануванням маршруту, а довгі</w:t>
      </w:r>
      <w:r w:rsidR="00250163">
        <w:rPr>
          <w:szCs w:val="28"/>
          <w:lang w:val="uk-UA"/>
        </w:rPr>
        <w:t xml:space="preserve"> – </w:t>
      </w:r>
      <w:r w:rsidRPr="00D852CE">
        <w:rPr>
          <w:szCs w:val="28"/>
          <w:lang w:val="uk-UA"/>
        </w:rPr>
        <w:t>витривалості, енерго</w:t>
      </w:r>
      <w:r w:rsidR="00693FB5">
        <w:rPr>
          <w:szCs w:val="28"/>
          <w:lang w:val="uk-UA"/>
        </w:rPr>
        <w:t>ощадження та</w:t>
      </w:r>
      <w:r w:rsidRPr="00D852CE">
        <w:rPr>
          <w:szCs w:val="28"/>
          <w:lang w:val="uk-UA"/>
        </w:rPr>
        <w:t xml:space="preserve"> адаптації до складних умов. Кожен тип дистанції вимагає від орієнтувальників розвитку специфічних навичок і здатності до швидкої оцінки ситуації.</w:t>
      </w:r>
    </w:p>
    <w:p w:rsidR="00C3682F" w:rsidRPr="00B725CB" w:rsidRDefault="00C3682F" w:rsidP="00C3682F">
      <w:pPr>
        <w:pStyle w:val="a9"/>
        <w:ind w:left="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2" w:name="_Toc193797485"/>
      <w:r w:rsidRPr="00B725CB">
        <w:rPr>
          <w:b/>
          <w:sz w:val="28"/>
          <w:szCs w:val="28"/>
          <w:lang w:val="uk-UA"/>
        </w:rPr>
        <w:t xml:space="preserve">5. </w:t>
      </w:r>
      <w:r w:rsidR="008525D6" w:rsidRPr="00B725CB">
        <w:rPr>
          <w:b/>
          <w:sz w:val="28"/>
          <w:szCs w:val="28"/>
          <w:lang w:val="uk-UA"/>
        </w:rPr>
        <w:t>Тактичні особливості нічного орієнтування</w:t>
      </w:r>
      <w:bookmarkEnd w:id="62"/>
    </w:p>
    <w:p w:rsidR="00C3682F" w:rsidRPr="00B725CB" w:rsidRDefault="00C3682F" w:rsidP="00C3682F">
      <w:pPr>
        <w:pStyle w:val="ab"/>
        <w:spacing w:before="0" w:beforeAutospacing="0" w:after="0" w:afterAutospacing="0"/>
        <w:rPr>
          <w:sz w:val="28"/>
          <w:szCs w:val="28"/>
          <w:lang w:val="uk-UA"/>
        </w:rPr>
      </w:pPr>
    </w:p>
    <w:p w:rsidR="003F2C63" w:rsidRPr="009109A9" w:rsidRDefault="003F2C63" w:rsidP="009109A9">
      <w:pPr>
        <w:pStyle w:val="a9"/>
        <w:ind w:left="0"/>
        <w:rPr>
          <w:szCs w:val="28"/>
          <w:lang w:val="uk-UA"/>
        </w:rPr>
      </w:pPr>
      <w:r w:rsidRPr="009109A9">
        <w:rPr>
          <w:szCs w:val="28"/>
          <w:lang w:val="uk-UA"/>
        </w:rPr>
        <w:t>Нічне орієнтування є особливим видом спортивного орієнтування, який має свої унікальні особливості через обмежену видимість, відсутність природного світла та змінені умови навігації. У змаганнях на нічних дистанціях спортсменам потрібно застосовувати специфічні тактичні стратегії та адаптувати свої навички до умов темряви, що вимагає особливих технічних і психологічних підходів.</w:t>
      </w:r>
    </w:p>
    <w:p w:rsidR="003F2C63" w:rsidRDefault="003F2C63" w:rsidP="009109A9">
      <w:pPr>
        <w:pStyle w:val="a9"/>
        <w:ind w:left="0"/>
        <w:rPr>
          <w:szCs w:val="28"/>
          <w:lang w:val="uk-UA"/>
        </w:rPr>
      </w:pPr>
      <w:r w:rsidRPr="009109A9">
        <w:rPr>
          <w:szCs w:val="28"/>
          <w:lang w:val="uk-UA"/>
        </w:rPr>
        <w:t>Нічне орієнтування відрізняється від денного змагання, оскільки видимість вночі значно обмежена, і учасники мають працювати лише з</w:t>
      </w:r>
      <w:r w:rsidR="00693FB5">
        <w:rPr>
          <w:szCs w:val="28"/>
          <w:lang w:val="uk-UA"/>
        </w:rPr>
        <w:t>і</w:t>
      </w:r>
      <w:r w:rsidRPr="009109A9">
        <w:rPr>
          <w:szCs w:val="28"/>
          <w:lang w:val="uk-UA"/>
        </w:rPr>
        <w:t xml:space="preserve"> штучними джерелами світла (ліхтарями), компасами та картою. Це створює додаткові труднощі </w:t>
      </w:r>
      <w:r w:rsidR="00C87F7B">
        <w:rPr>
          <w:szCs w:val="28"/>
          <w:lang w:val="uk-UA"/>
        </w:rPr>
        <w:t>та</w:t>
      </w:r>
      <w:r w:rsidRPr="009109A9">
        <w:rPr>
          <w:szCs w:val="28"/>
          <w:lang w:val="uk-UA"/>
        </w:rPr>
        <w:t xml:space="preserve"> змушує орієнтувальників змінювати підхід до тактики.</w:t>
      </w:r>
    </w:p>
    <w:p w:rsidR="003F2C63" w:rsidRPr="00083DE3" w:rsidRDefault="003F2C63" w:rsidP="00083DE3">
      <w:pPr>
        <w:rPr>
          <w:szCs w:val="28"/>
          <w:lang w:val="uk-UA"/>
        </w:rPr>
      </w:pPr>
      <w:r w:rsidRPr="00083DE3">
        <w:rPr>
          <w:szCs w:val="28"/>
          <w:lang w:val="uk-UA"/>
        </w:rPr>
        <w:t>Найбільша проблема під час нічного орієнтування</w:t>
      </w:r>
      <w:r w:rsidR="00083DE3">
        <w:rPr>
          <w:szCs w:val="28"/>
          <w:lang w:val="uk-UA"/>
        </w:rPr>
        <w:t xml:space="preserve"> – </w:t>
      </w:r>
      <w:r w:rsidRPr="00083DE3">
        <w:rPr>
          <w:szCs w:val="28"/>
          <w:lang w:val="uk-UA"/>
        </w:rPr>
        <w:t>це обмеження видимості, що викликає необхідність точної навігації та високої уваги до деталей на місцевості.</w:t>
      </w:r>
      <w:r w:rsidR="00083DE3">
        <w:rPr>
          <w:szCs w:val="28"/>
          <w:lang w:val="uk-UA"/>
        </w:rPr>
        <w:t xml:space="preserve"> </w:t>
      </w:r>
      <w:r w:rsidRPr="00083DE3">
        <w:rPr>
          <w:szCs w:val="28"/>
          <w:lang w:val="uk-UA"/>
        </w:rPr>
        <w:t>Вночі спортсмен може відчувати стрес або психологічний дискомфорт через темряву, що вимагає від нього більшої концентрації та витримки.</w:t>
      </w:r>
    </w:p>
    <w:p w:rsidR="003F2C63" w:rsidRDefault="003F2C63" w:rsidP="00A913E2">
      <w:pPr>
        <w:pStyle w:val="a9"/>
        <w:ind w:left="0"/>
        <w:rPr>
          <w:szCs w:val="28"/>
          <w:lang w:val="uk-UA"/>
        </w:rPr>
      </w:pPr>
      <w:r w:rsidRPr="009109A9">
        <w:rPr>
          <w:szCs w:val="28"/>
          <w:lang w:val="uk-UA"/>
        </w:rPr>
        <w:t xml:space="preserve">Нічне орієнтування вимагає </w:t>
      </w:r>
      <w:r w:rsidRPr="001545B1">
        <w:rPr>
          <w:i/>
          <w:iCs/>
          <w:szCs w:val="28"/>
          <w:lang w:val="uk-UA"/>
        </w:rPr>
        <w:t>ретельного</w:t>
      </w:r>
      <w:r w:rsidRPr="009109A9">
        <w:rPr>
          <w:szCs w:val="28"/>
          <w:lang w:val="uk-UA"/>
        </w:rPr>
        <w:t xml:space="preserve"> </w:t>
      </w:r>
      <w:r w:rsidRPr="007A2F85">
        <w:rPr>
          <w:i/>
          <w:iCs/>
          <w:szCs w:val="28"/>
          <w:lang w:val="uk-UA"/>
        </w:rPr>
        <w:t>планування маршруту</w:t>
      </w:r>
      <w:r w:rsidRPr="009109A9">
        <w:rPr>
          <w:szCs w:val="28"/>
          <w:lang w:val="uk-UA"/>
        </w:rPr>
        <w:t xml:space="preserve"> до старту, оскільки в темряві значно складніше оцінювати навколишнє середовище. До початку змагань важливо уважно вивчити карту, виявити орієнтири, які можна використовувати для орієнтації в темряві. Це можуть бути видимі на карті природні або штучні об</w:t>
      </w:r>
      <w:r w:rsidR="00A913E2">
        <w:rPr>
          <w:szCs w:val="28"/>
          <w:lang w:val="uk-UA"/>
        </w:rPr>
        <w:t>’</w:t>
      </w:r>
      <w:r w:rsidRPr="009109A9">
        <w:rPr>
          <w:szCs w:val="28"/>
          <w:lang w:val="uk-UA"/>
        </w:rPr>
        <w:t>єкти, такі як дороги, річки, лінії електропередач тощо.</w:t>
      </w:r>
    </w:p>
    <w:p w:rsidR="003F2C63" w:rsidRPr="00A913E2" w:rsidRDefault="003F2C63" w:rsidP="00A913E2">
      <w:pPr>
        <w:rPr>
          <w:szCs w:val="28"/>
          <w:lang w:val="uk-UA"/>
        </w:rPr>
      </w:pPr>
      <w:r w:rsidRPr="00A913E2">
        <w:rPr>
          <w:szCs w:val="28"/>
          <w:lang w:val="uk-UA"/>
        </w:rPr>
        <w:t>Вночі рух за прямими лініями стає складнішим, тому орієнтувальники часто вибирають на маршруті прості</w:t>
      </w:r>
      <w:r w:rsidR="00C87F7B">
        <w:rPr>
          <w:szCs w:val="28"/>
          <w:lang w:val="uk-UA"/>
        </w:rPr>
        <w:t>ші</w:t>
      </w:r>
      <w:r w:rsidRPr="00A913E2">
        <w:rPr>
          <w:szCs w:val="28"/>
          <w:lang w:val="uk-UA"/>
        </w:rPr>
        <w:t xml:space="preserve"> та прямі орієнтири (наприклад, дороги або великі відкриті площі). Важливо вибирати такі маршрути, які зменшують ймовірність помилок на місцевості.</w:t>
      </w:r>
    </w:p>
    <w:p w:rsidR="003F2C63" w:rsidRPr="00A913E2" w:rsidRDefault="003F2C63" w:rsidP="00EB1D48">
      <w:pPr>
        <w:pStyle w:val="a9"/>
        <w:ind w:left="0"/>
        <w:rPr>
          <w:szCs w:val="28"/>
          <w:lang w:val="uk-UA"/>
        </w:rPr>
      </w:pPr>
      <w:r w:rsidRPr="009109A9">
        <w:rPr>
          <w:szCs w:val="28"/>
          <w:lang w:val="uk-UA"/>
        </w:rPr>
        <w:t xml:space="preserve">На нічних дистанціях орієнтувальникам часто доводиться застосовувати </w:t>
      </w:r>
      <w:r w:rsidRPr="001545B1">
        <w:rPr>
          <w:i/>
          <w:iCs/>
          <w:szCs w:val="28"/>
          <w:lang w:val="uk-UA"/>
        </w:rPr>
        <w:t>складнішу техніку орієнтування</w:t>
      </w:r>
      <w:r w:rsidRPr="009109A9">
        <w:rPr>
          <w:szCs w:val="28"/>
          <w:lang w:val="uk-UA"/>
        </w:rPr>
        <w:t>, оскільки в темряві важче ідентифікувати природні орієнтири.</w:t>
      </w:r>
      <w:r w:rsidR="00A913E2">
        <w:rPr>
          <w:szCs w:val="28"/>
          <w:lang w:val="uk-UA"/>
        </w:rPr>
        <w:t xml:space="preserve"> </w:t>
      </w:r>
      <w:r w:rsidRPr="00A913E2">
        <w:rPr>
          <w:szCs w:val="28"/>
          <w:lang w:val="uk-UA"/>
        </w:rPr>
        <w:t>У нічному орієнтуванні компас стає основним інструментом для визначення напрямку. Важливо правильно орієнтувати карту за допомогою компаса і точно слідувати заданим напрямкам.</w:t>
      </w:r>
      <w:r w:rsidR="00EB1D48">
        <w:rPr>
          <w:szCs w:val="28"/>
          <w:lang w:val="uk-UA"/>
        </w:rPr>
        <w:t xml:space="preserve"> </w:t>
      </w:r>
      <w:r w:rsidRPr="00A913E2">
        <w:rPr>
          <w:szCs w:val="28"/>
          <w:lang w:val="uk-UA"/>
        </w:rPr>
        <w:t xml:space="preserve">Вночі на контрольних точках потрібно мінімізувати час, що витрачається на їх пошук, оскільки в темряві можна легко втратити орієнтацію. Тому на нічних змаганнях </w:t>
      </w:r>
      <w:r w:rsidRPr="00A913E2">
        <w:rPr>
          <w:szCs w:val="28"/>
          <w:lang w:val="uk-UA"/>
        </w:rPr>
        <w:lastRenderedPageBreak/>
        <w:t>важливе значення має вміння швидко знаходити контрольні точки, використовуючи лише найголовніші орієнтири.</w:t>
      </w:r>
    </w:p>
    <w:p w:rsidR="003F2C63" w:rsidRPr="006172EE" w:rsidRDefault="003F2C63" w:rsidP="00B16014">
      <w:pPr>
        <w:pStyle w:val="a9"/>
        <w:ind w:left="0"/>
        <w:rPr>
          <w:szCs w:val="28"/>
          <w:lang w:val="uk-UA"/>
        </w:rPr>
      </w:pPr>
      <w:r w:rsidRPr="009109A9">
        <w:rPr>
          <w:szCs w:val="28"/>
          <w:lang w:val="uk-UA"/>
        </w:rPr>
        <w:t xml:space="preserve">Нічне орієнтування потребує </w:t>
      </w:r>
      <w:r w:rsidRPr="00EB1D48">
        <w:rPr>
          <w:i/>
          <w:iCs/>
          <w:szCs w:val="28"/>
          <w:lang w:val="uk-UA"/>
        </w:rPr>
        <w:t>значно більшої енерго</w:t>
      </w:r>
      <w:r w:rsidR="009D02DB">
        <w:rPr>
          <w:i/>
          <w:iCs/>
          <w:szCs w:val="28"/>
          <w:lang w:val="uk-UA"/>
        </w:rPr>
        <w:t>місткості</w:t>
      </w:r>
      <w:r w:rsidRPr="009109A9">
        <w:rPr>
          <w:szCs w:val="28"/>
          <w:lang w:val="uk-UA"/>
        </w:rPr>
        <w:t xml:space="preserve">, оскільки в темряві важче орієнтуватися, а навантаження на зір і увагу збільшується. </w:t>
      </w:r>
      <w:r w:rsidRPr="006172EE">
        <w:rPr>
          <w:szCs w:val="28"/>
          <w:lang w:val="uk-UA"/>
        </w:rPr>
        <w:t>Спортсменам необхідно контролювати свій темп, оскільки надмірна швидкість може призвести до помилок. Вночі важливо рухатися з оптимальною швидкістю, яка дозволяє зберігати точність орієнтування і мінімізувати втрату енергії.</w:t>
      </w:r>
      <w:r w:rsidR="00B16014">
        <w:rPr>
          <w:szCs w:val="28"/>
          <w:lang w:val="uk-UA"/>
        </w:rPr>
        <w:t xml:space="preserve"> </w:t>
      </w:r>
      <w:r w:rsidRPr="006172EE">
        <w:rPr>
          <w:szCs w:val="28"/>
          <w:lang w:val="uk-UA"/>
        </w:rPr>
        <w:t>Нічні дистанції можуть бути виснажливими, тому потрібно обережно розподіляти сили, особливо якщо дистанція довга.</w:t>
      </w:r>
    </w:p>
    <w:p w:rsidR="003F2C63" w:rsidRPr="009109A9" w:rsidRDefault="003F2C63" w:rsidP="00B16014">
      <w:pPr>
        <w:pStyle w:val="a9"/>
        <w:ind w:left="0"/>
        <w:rPr>
          <w:szCs w:val="28"/>
          <w:lang w:val="uk-UA"/>
        </w:rPr>
      </w:pPr>
      <w:r w:rsidRPr="00B16014">
        <w:rPr>
          <w:i/>
          <w:iCs/>
          <w:szCs w:val="28"/>
          <w:lang w:val="uk-UA"/>
        </w:rPr>
        <w:t>Безпека та психологічна підготовка</w:t>
      </w:r>
      <w:r w:rsidR="00B16014">
        <w:rPr>
          <w:szCs w:val="28"/>
          <w:lang w:val="uk-UA"/>
        </w:rPr>
        <w:t xml:space="preserve"> у нічному орієнтуванні також мають свої особливості. </w:t>
      </w:r>
      <w:r w:rsidRPr="009109A9">
        <w:rPr>
          <w:szCs w:val="28"/>
          <w:lang w:val="uk-UA"/>
        </w:rPr>
        <w:t>В нічних умовах значно зростає ризик травмування. Спортсменам важливо звертати увагу на перешкоди на шляху, камені, корчі або ями, а також бути обережними при пересуванні складн</w:t>
      </w:r>
      <w:r w:rsidR="00B16014">
        <w:rPr>
          <w:szCs w:val="28"/>
          <w:lang w:val="uk-UA"/>
        </w:rPr>
        <w:t xml:space="preserve">им </w:t>
      </w:r>
      <w:r w:rsidRPr="009109A9">
        <w:rPr>
          <w:szCs w:val="28"/>
          <w:lang w:val="uk-UA"/>
        </w:rPr>
        <w:t>рельєф</w:t>
      </w:r>
      <w:r w:rsidR="00B16014">
        <w:rPr>
          <w:szCs w:val="28"/>
          <w:lang w:val="uk-UA"/>
        </w:rPr>
        <w:t>ом</w:t>
      </w:r>
      <w:r w:rsidRPr="009109A9">
        <w:rPr>
          <w:szCs w:val="28"/>
          <w:lang w:val="uk-UA"/>
        </w:rPr>
        <w:t>. Психологічна стійкість є важливим фактором у нічному орієнтуванні. Важливо зберігати спокій і не панікувати, навіть якщо здається, що орієнтування стало складнішим через темряву.</w:t>
      </w:r>
    </w:p>
    <w:p w:rsidR="003F2C63" w:rsidRPr="009109A9" w:rsidRDefault="009D02DB" w:rsidP="009109A9">
      <w:pPr>
        <w:pStyle w:val="a9"/>
        <w:ind w:left="0"/>
        <w:rPr>
          <w:szCs w:val="28"/>
          <w:lang w:val="uk-UA"/>
        </w:rPr>
      </w:pPr>
      <w:r>
        <w:rPr>
          <w:szCs w:val="28"/>
          <w:lang w:val="uk-UA"/>
        </w:rPr>
        <w:t>Попри</w:t>
      </w:r>
      <w:r w:rsidR="003F2C63" w:rsidRPr="009109A9">
        <w:rPr>
          <w:szCs w:val="28"/>
          <w:lang w:val="uk-UA"/>
        </w:rPr>
        <w:t xml:space="preserve"> складність, нічне орієнтування має свої </w:t>
      </w:r>
      <w:r w:rsidR="003F2C63" w:rsidRPr="00B16014">
        <w:rPr>
          <w:b/>
          <w:bCs/>
          <w:i/>
          <w:iCs/>
          <w:szCs w:val="28"/>
          <w:lang w:val="uk-UA"/>
        </w:rPr>
        <w:t>переваги</w:t>
      </w:r>
      <w:r w:rsidR="003F2C63" w:rsidRPr="009109A9">
        <w:rPr>
          <w:szCs w:val="28"/>
          <w:lang w:val="uk-UA"/>
        </w:rPr>
        <w:t>:</w:t>
      </w:r>
    </w:p>
    <w:p w:rsidR="003F2C63" w:rsidRPr="00EF5CBF" w:rsidRDefault="00EF5CBF"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EF5CBF">
        <w:rPr>
          <w:rFonts w:eastAsia="Times New Roman" w:cs="Times New Roman"/>
          <w:color w:val="000000" w:themeColor="text1"/>
          <w:szCs w:val="28"/>
          <w:lang w:val="uk-UA" w:eastAsia="ru-RU"/>
        </w:rPr>
        <w:t>у нічних змаганнях зазвичай менше учасників, тому конкуренція може бути меншою</w:t>
      </w:r>
      <w:r>
        <w:rPr>
          <w:rFonts w:eastAsia="Times New Roman" w:cs="Times New Roman"/>
          <w:color w:val="000000" w:themeColor="text1"/>
          <w:szCs w:val="28"/>
          <w:lang w:val="uk-UA" w:eastAsia="ru-RU"/>
        </w:rPr>
        <w:t>;</w:t>
      </w:r>
    </w:p>
    <w:p w:rsidR="003F2C63" w:rsidRPr="00EF5CBF" w:rsidRDefault="00EF5CBF"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EF5CBF">
        <w:rPr>
          <w:rFonts w:eastAsia="Times New Roman" w:cs="Times New Roman"/>
          <w:color w:val="000000" w:themeColor="text1"/>
          <w:szCs w:val="28"/>
          <w:lang w:val="uk-UA" w:eastAsia="ru-RU"/>
        </w:rPr>
        <w:t xml:space="preserve">допомагає орієнтувальникам розвивати спеціальні навички, що важливі </w:t>
      </w:r>
      <w:r w:rsidR="009D02DB">
        <w:rPr>
          <w:rFonts w:eastAsia="Times New Roman" w:cs="Times New Roman"/>
          <w:color w:val="000000" w:themeColor="text1"/>
          <w:szCs w:val="28"/>
          <w:lang w:val="uk-UA" w:eastAsia="ru-RU"/>
        </w:rPr>
        <w:t>й</w:t>
      </w:r>
      <w:r w:rsidRPr="00EF5CBF">
        <w:rPr>
          <w:rFonts w:eastAsia="Times New Roman" w:cs="Times New Roman"/>
          <w:color w:val="000000" w:themeColor="text1"/>
          <w:szCs w:val="28"/>
          <w:lang w:val="uk-UA" w:eastAsia="ru-RU"/>
        </w:rPr>
        <w:t xml:space="preserve"> для денних змагань, особливо в умовах поганої видимості.</w:t>
      </w:r>
    </w:p>
    <w:p w:rsidR="003F2C63" w:rsidRPr="009109A9" w:rsidRDefault="003F2C63" w:rsidP="009109A9">
      <w:pPr>
        <w:pStyle w:val="a9"/>
        <w:ind w:left="0"/>
        <w:rPr>
          <w:szCs w:val="28"/>
          <w:lang w:val="uk-UA"/>
        </w:rPr>
      </w:pPr>
      <w:r w:rsidRPr="009109A9">
        <w:rPr>
          <w:szCs w:val="28"/>
          <w:lang w:val="uk-UA"/>
        </w:rPr>
        <w:t>Нічне орієнтування є однією з найскладн</w:t>
      </w:r>
      <w:r w:rsidR="009D02DB">
        <w:rPr>
          <w:szCs w:val="28"/>
          <w:lang w:val="uk-UA"/>
        </w:rPr>
        <w:t>іш</w:t>
      </w:r>
      <w:r w:rsidRPr="009109A9">
        <w:rPr>
          <w:szCs w:val="28"/>
          <w:lang w:val="uk-UA"/>
        </w:rPr>
        <w:t>их дисциплін у спортивному орієнтуванні. Воно вимагає від спортсменів не тільки високих технічних навичок і фізичної підготовки, але й психологічної витримки. Тактичні стратегії включають точне планування маршруту, роботу з компасом, оптимальний темп руху і увагу до деталей на місцевості. Завдяки таким навичкам орієнтувальники можуть успішно долати труднощі нічного орієнтування.</w:t>
      </w:r>
    </w:p>
    <w:p w:rsidR="00C3682F" w:rsidRPr="00B725CB" w:rsidRDefault="00C3682F" w:rsidP="00C3682F">
      <w:pPr>
        <w:pStyle w:val="a9"/>
        <w:ind w:left="0"/>
        <w:contextualSpacing w:val="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3" w:name="_Toc193797486"/>
      <w:r w:rsidRPr="00B725CB">
        <w:rPr>
          <w:b/>
          <w:sz w:val="28"/>
          <w:szCs w:val="28"/>
          <w:lang w:val="uk-UA"/>
        </w:rPr>
        <w:t xml:space="preserve">6. </w:t>
      </w:r>
      <w:r w:rsidR="008525D6" w:rsidRPr="00B725CB">
        <w:rPr>
          <w:b/>
          <w:sz w:val="28"/>
          <w:szCs w:val="28"/>
          <w:lang w:val="uk-UA"/>
        </w:rPr>
        <w:t>Тактика командних видів змагань (естафети, командні рогейни)</w:t>
      </w:r>
      <w:bookmarkEnd w:id="63"/>
    </w:p>
    <w:p w:rsidR="00C3682F" w:rsidRPr="00B725CB" w:rsidRDefault="00C3682F" w:rsidP="00C3682F">
      <w:pPr>
        <w:pStyle w:val="ab"/>
        <w:spacing w:before="0" w:beforeAutospacing="0" w:after="0" w:afterAutospacing="0"/>
        <w:rPr>
          <w:sz w:val="28"/>
          <w:szCs w:val="28"/>
          <w:lang w:val="uk-UA"/>
        </w:rPr>
      </w:pPr>
    </w:p>
    <w:p w:rsidR="003F2C63" w:rsidRPr="00EF5CBF" w:rsidRDefault="003F2C63" w:rsidP="00EF5CBF">
      <w:pPr>
        <w:pStyle w:val="a9"/>
        <w:ind w:left="0"/>
        <w:rPr>
          <w:szCs w:val="28"/>
          <w:lang w:val="uk-UA"/>
        </w:rPr>
      </w:pPr>
      <w:r w:rsidRPr="00EF5CBF">
        <w:rPr>
          <w:szCs w:val="28"/>
          <w:lang w:val="uk-UA"/>
        </w:rPr>
        <w:t>Командні види змагань зі спортивного орієнтування, такі як естафети та командні рогейни, вимагають від учасників не лише високих індивідуальних навичок орієнтування, але й здатності ефективно взаємодіяти в команді, координувати свої дії та приймати спільні рішення. У цих змаганнях важливо поєднати стратегію особистої навігації з командною тактикою, що дозволяє досягти оптимальних результатів.</w:t>
      </w:r>
    </w:p>
    <w:p w:rsidR="00D55756" w:rsidRPr="00D55756" w:rsidRDefault="003F2C63" w:rsidP="00EF5CBF">
      <w:pPr>
        <w:pStyle w:val="a9"/>
        <w:ind w:left="0"/>
        <w:rPr>
          <w:szCs w:val="28"/>
          <w:lang w:val="uk-UA"/>
        </w:rPr>
      </w:pPr>
      <w:r w:rsidRPr="00D55756">
        <w:rPr>
          <w:i/>
          <w:iCs/>
          <w:szCs w:val="28"/>
          <w:lang w:val="uk-UA"/>
        </w:rPr>
        <w:t>Естафета</w:t>
      </w:r>
      <w:r w:rsidRPr="00EF5CBF">
        <w:rPr>
          <w:szCs w:val="28"/>
          <w:lang w:val="uk-UA"/>
        </w:rPr>
        <w:t xml:space="preserve"> – це командне змагання, де </w:t>
      </w:r>
      <w:r w:rsidR="00D55756" w:rsidRPr="00D55756">
        <w:rPr>
          <w:szCs w:val="28"/>
          <w:lang w:val="uk-UA"/>
        </w:rPr>
        <w:t xml:space="preserve">дистанція поділяється на етапи, які члени команди долають послідовно, додержуючись правил індивідуальних змагань. Кожен учасник може долати один або декілька етапів у визначеній </w:t>
      </w:r>
      <w:r w:rsidR="00D55756">
        <w:rPr>
          <w:szCs w:val="28"/>
          <w:lang w:val="uk-UA"/>
        </w:rPr>
        <w:t xml:space="preserve">правилами змагань </w:t>
      </w:r>
      <w:r w:rsidR="00D55756" w:rsidRPr="00D55756">
        <w:rPr>
          <w:szCs w:val="28"/>
          <w:lang w:val="uk-UA"/>
        </w:rPr>
        <w:t>послідовності</w:t>
      </w:r>
      <w:r w:rsidR="00D55756">
        <w:rPr>
          <w:szCs w:val="28"/>
          <w:lang w:val="uk-UA"/>
        </w:rPr>
        <w:t>.</w:t>
      </w:r>
    </w:p>
    <w:p w:rsidR="003F2C63" w:rsidRPr="00D55756" w:rsidRDefault="003F2C63" w:rsidP="00EF5CBF">
      <w:pPr>
        <w:pStyle w:val="a9"/>
        <w:ind w:left="0"/>
        <w:rPr>
          <w:szCs w:val="28"/>
          <w:lang w:val="uk-UA"/>
        </w:rPr>
      </w:pPr>
      <w:r w:rsidRPr="00D55756">
        <w:rPr>
          <w:szCs w:val="28"/>
          <w:lang w:val="uk-UA"/>
        </w:rPr>
        <w:t>Ключові тактичні моменти естафетних змагань</w:t>
      </w:r>
      <w:r w:rsidR="00C015DD">
        <w:rPr>
          <w:szCs w:val="28"/>
          <w:lang w:val="uk-UA"/>
        </w:rPr>
        <w:t xml:space="preserve"> є розподіл ролей (етапів між учасниками) та обрання стратегії подолання маршруту. </w:t>
      </w:r>
    </w:p>
    <w:p w:rsidR="003F2C63" w:rsidRPr="009F3657" w:rsidRDefault="003F2C63" w:rsidP="009F3657">
      <w:pPr>
        <w:pStyle w:val="a9"/>
        <w:ind w:left="0"/>
        <w:rPr>
          <w:rFonts w:eastAsia="Times New Roman" w:cs="Times New Roman"/>
          <w:color w:val="000000" w:themeColor="text1"/>
          <w:szCs w:val="28"/>
          <w:lang w:val="uk-UA" w:eastAsia="ru-RU"/>
        </w:rPr>
      </w:pPr>
      <w:r w:rsidRPr="00EF5CBF">
        <w:rPr>
          <w:szCs w:val="28"/>
          <w:lang w:val="uk-UA"/>
        </w:rPr>
        <w:t>У естафеті важливо правильно розподілити ролі між учасниками залежно від їхніх сильних сторін</w:t>
      </w:r>
      <w:r w:rsidR="009F3657">
        <w:rPr>
          <w:szCs w:val="28"/>
          <w:lang w:val="uk-UA"/>
        </w:rPr>
        <w:t xml:space="preserve">. </w:t>
      </w:r>
      <w:r w:rsidRPr="009F3657">
        <w:rPr>
          <w:rFonts w:eastAsia="Times New Roman" w:cs="Times New Roman"/>
          <w:color w:val="000000" w:themeColor="text1"/>
          <w:szCs w:val="28"/>
          <w:lang w:val="uk-UA" w:eastAsia="ru-RU"/>
        </w:rPr>
        <w:t xml:space="preserve">Наприклад, для важких та фізично складних ділянок дистанції варто вибирати більш витривалих спортсменів, а для швидких етапів </w:t>
      </w:r>
      <w:r w:rsidRPr="009F3657">
        <w:rPr>
          <w:rFonts w:eastAsia="Times New Roman" w:cs="Times New Roman"/>
          <w:color w:val="000000" w:themeColor="text1"/>
          <w:szCs w:val="28"/>
          <w:lang w:val="uk-UA" w:eastAsia="ru-RU"/>
        </w:rPr>
        <w:lastRenderedPageBreak/>
        <w:t>або точного орієнтування</w:t>
      </w:r>
      <w:r w:rsidR="009F3657">
        <w:rPr>
          <w:rFonts w:eastAsia="Times New Roman" w:cs="Times New Roman"/>
          <w:color w:val="000000" w:themeColor="text1"/>
          <w:szCs w:val="28"/>
          <w:lang w:val="uk-UA" w:eastAsia="ru-RU"/>
        </w:rPr>
        <w:t xml:space="preserve"> – </w:t>
      </w:r>
      <w:r w:rsidRPr="009F3657">
        <w:rPr>
          <w:rFonts w:eastAsia="Times New Roman" w:cs="Times New Roman"/>
          <w:color w:val="000000" w:themeColor="text1"/>
          <w:szCs w:val="28"/>
          <w:lang w:val="uk-UA" w:eastAsia="ru-RU"/>
        </w:rPr>
        <w:t>тих, хто має кращу навігаційну підготовку.</w:t>
      </w:r>
      <w:r w:rsidR="009F3657">
        <w:rPr>
          <w:rFonts w:eastAsia="Times New Roman" w:cs="Times New Roman"/>
          <w:color w:val="000000" w:themeColor="text1"/>
          <w:szCs w:val="28"/>
          <w:lang w:val="uk-UA" w:eastAsia="ru-RU"/>
        </w:rPr>
        <w:t xml:space="preserve"> </w:t>
      </w:r>
      <w:r w:rsidRPr="009F3657">
        <w:rPr>
          <w:rFonts w:eastAsia="Times New Roman" w:cs="Times New Roman"/>
          <w:color w:val="000000" w:themeColor="text1"/>
          <w:szCs w:val="28"/>
          <w:lang w:val="uk-UA" w:eastAsia="ru-RU"/>
        </w:rPr>
        <w:t>Для різних етапів естафети варто підготувати спеціальні стратегії. Наприклад, на перших етапах учасники можуть рухатися помірно, аби зберегти сили для фінальної частини змагання.</w:t>
      </w:r>
      <w:r w:rsidR="009F3657">
        <w:rPr>
          <w:rFonts w:eastAsia="Times New Roman" w:cs="Times New Roman"/>
          <w:color w:val="000000" w:themeColor="text1"/>
          <w:szCs w:val="28"/>
          <w:lang w:val="uk-UA" w:eastAsia="ru-RU"/>
        </w:rPr>
        <w:t xml:space="preserve"> </w:t>
      </w:r>
      <w:r w:rsidRPr="009F3657">
        <w:rPr>
          <w:rFonts w:eastAsia="Times New Roman" w:cs="Times New Roman"/>
          <w:color w:val="000000" w:themeColor="text1"/>
          <w:szCs w:val="28"/>
          <w:lang w:val="uk-UA" w:eastAsia="ru-RU"/>
        </w:rPr>
        <w:t>Важливо чітко скоординувати свої дії з іншими членами команди, щоб мінімізувати непотрібні зупинки та помилки.</w:t>
      </w:r>
    </w:p>
    <w:p w:rsidR="003F2C63" w:rsidRPr="00EF5CBF" w:rsidRDefault="003F2C63" w:rsidP="009F3657">
      <w:pPr>
        <w:pStyle w:val="a9"/>
        <w:ind w:left="0"/>
        <w:rPr>
          <w:szCs w:val="28"/>
          <w:lang w:val="uk-UA"/>
        </w:rPr>
      </w:pPr>
      <w:r w:rsidRPr="00EF5CBF">
        <w:rPr>
          <w:szCs w:val="28"/>
          <w:lang w:val="uk-UA"/>
        </w:rPr>
        <w:t>Планування стратегії на дистанції</w:t>
      </w:r>
      <w:r w:rsidR="009F3657">
        <w:rPr>
          <w:szCs w:val="28"/>
          <w:lang w:val="uk-UA"/>
        </w:rPr>
        <w:t xml:space="preserve"> включає оцінку складності етапів та командну взаємодію. </w:t>
      </w:r>
      <w:r w:rsidRPr="00EF5CBF">
        <w:rPr>
          <w:szCs w:val="28"/>
          <w:lang w:val="uk-UA"/>
        </w:rPr>
        <w:t>Команда повинна заздалегідь оцінити складність кожного етапу, плануючи, хто і як буде проходити ці ділянки. На певних етапах змагання учасники можуть передавати один одному інформацію про проходження контрольних точок, що дозволяє коригувати маршрут і рухатися більш ефективно.</w:t>
      </w:r>
    </w:p>
    <w:p w:rsidR="003F2C63" w:rsidRPr="00EF5CBF" w:rsidRDefault="003F2C63" w:rsidP="00EF5CBF">
      <w:pPr>
        <w:pStyle w:val="a9"/>
        <w:ind w:left="0"/>
        <w:rPr>
          <w:szCs w:val="28"/>
          <w:lang w:val="uk-UA"/>
        </w:rPr>
      </w:pPr>
      <w:r w:rsidRPr="009F3657">
        <w:rPr>
          <w:i/>
          <w:iCs/>
          <w:szCs w:val="28"/>
          <w:lang w:val="uk-UA"/>
        </w:rPr>
        <w:t>Командний рогейн</w:t>
      </w:r>
      <w:r w:rsidRPr="00EF5CBF">
        <w:rPr>
          <w:szCs w:val="28"/>
          <w:lang w:val="uk-UA"/>
        </w:rPr>
        <w:t xml:space="preserve"> – це змагання на орієнтування, де команда має пройти різні контрольні точки за визначений час, вибираючи оптимальний маршрут. Важливою особливістю рогейнів є те, що на учасників не накладаються обмеження на кількість контрольних точок, що вони повинні пройти, але кожна точка має свою вагу.</w:t>
      </w:r>
    </w:p>
    <w:p w:rsidR="003F2C63" w:rsidRPr="00EF5CBF" w:rsidRDefault="003F2C63" w:rsidP="00EF1D35">
      <w:pPr>
        <w:pStyle w:val="a9"/>
        <w:ind w:left="0"/>
        <w:rPr>
          <w:szCs w:val="28"/>
          <w:lang w:val="uk-UA"/>
        </w:rPr>
      </w:pPr>
      <w:r w:rsidRPr="00EF5CBF">
        <w:rPr>
          <w:szCs w:val="28"/>
          <w:lang w:val="uk-UA"/>
        </w:rPr>
        <w:t>Вибір контрольних точок є ключовим елементом у командному рогейні</w:t>
      </w:r>
      <w:r w:rsidR="00EF1D35">
        <w:rPr>
          <w:szCs w:val="28"/>
          <w:lang w:val="uk-UA"/>
        </w:rPr>
        <w:t xml:space="preserve">. </w:t>
      </w:r>
      <w:r w:rsidRPr="00EF5CBF">
        <w:rPr>
          <w:szCs w:val="28"/>
          <w:lang w:val="uk-UA"/>
        </w:rPr>
        <w:t>Команда повинна оцінити складність точок, їхню віддаленість та доступність, а також залежність між точками.</w:t>
      </w:r>
      <w:r w:rsidR="00EF1D35">
        <w:rPr>
          <w:szCs w:val="28"/>
          <w:lang w:val="uk-UA"/>
        </w:rPr>
        <w:t xml:space="preserve"> </w:t>
      </w:r>
      <w:r w:rsidRPr="00EF5CBF">
        <w:rPr>
          <w:szCs w:val="28"/>
          <w:lang w:val="uk-UA"/>
        </w:rPr>
        <w:t>Завдяки різному розподілу балів за КП, команда може вибрати стратегію, яка максимізує кількість набраних балів, пройшовши тільки найефективніший маршрут. При цьому важливо враховувати час, який знадобиться для досягнення кожної точки.</w:t>
      </w:r>
      <w:r w:rsidR="00EF1D35">
        <w:rPr>
          <w:szCs w:val="28"/>
          <w:lang w:val="uk-UA"/>
        </w:rPr>
        <w:t xml:space="preserve"> </w:t>
      </w:r>
      <w:r w:rsidRPr="00EF5CBF">
        <w:rPr>
          <w:szCs w:val="28"/>
          <w:lang w:val="uk-UA"/>
        </w:rPr>
        <w:t xml:space="preserve">Під час рогейнів стратегія може змінюватися </w:t>
      </w:r>
      <w:r w:rsidR="005737CF">
        <w:rPr>
          <w:szCs w:val="28"/>
          <w:lang w:val="uk-UA"/>
        </w:rPr>
        <w:t>з</w:t>
      </w:r>
      <w:r w:rsidRPr="00EF5CBF">
        <w:rPr>
          <w:szCs w:val="28"/>
          <w:lang w:val="uk-UA"/>
        </w:rPr>
        <w:t>алежно від ситуації, погоди або несподіваних труднощів. Важливо постійно оцінювати ситуацію та коригувати маршрут у реальному часі.</w:t>
      </w:r>
    </w:p>
    <w:p w:rsidR="003F2C63" w:rsidRPr="00EF5CBF" w:rsidRDefault="003F2C63" w:rsidP="00EF1D35">
      <w:pPr>
        <w:pStyle w:val="a9"/>
        <w:ind w:left="0"/>
        <w:rPr>
          <w:szCs w:val="28"/>
          <w:lang w:val="uk-UA"/>
        </w:rPr>
      </w:pPr>
      <w:r w:rsidRPr="00EF5CBF">
        <w:rPr>
          <w:szCs w:val="28"/>
          <w:lang w:val="uk-UA"/>
        </w:rPr>
        <w:t>Командний рогейн передбачає тісну взаємодію між учасниками</w:t>
      </w:r>
      <w:r w:rsidR="00EF1D35">
        <w:rPr>
          <w:szCs w:val="28"/>
          <w:lang w:val="uk-UA"/>
        </w:rPr>
        <w:t xml:space="preserve">. </w:t>
      </w:r>
      <w:r w:rsidRPr="00EF5CBF">
        <w:rPr>
          <w:szCs w:val="28"/>
          <w:lang w:val="uk-UA"/>
        </w:rPr>
        <w:t>Члени команди повинні ефективно працювати разом, розподіляючи обов</w:t>
      </w:r>
      <w:r w:rsidR="00EF1D35">
        <w:rPr>
          <w:szCs w:val="28"/>
          <w:lang w:val="uk-UA"/>
        </w:rPr>
        <w:t>’</w:t>
      </w:r>
      <w:r w:rsidRPr="00EF5CBF">
        <w:rPr>
          <w:szCs w:val="28"/>
          <w:lang w:val="uk-UA"/>
        </w:rPr>
        <w:t>язки з орієнтування, пошуку КП, спільного прийняття рішень.</w:t>
      </w:r>
      <w:r w:rsidR="00EF1D35">
        <w:rPr>
          <w:szCs w:val="28"/>
          <w:lang w:val="uk-UA"/>
        </w:rPr>
        <w:t xml:space="preserve"> </w:t>
      </w:r>
      <w:r w:rsidRPr="00EF5CBF">
        <w:rPr>
          <w:szCs w:val="28"/>
          <w:lang w:val="uk-UA"/>
        </w:rPr>
        <w:t>Важливо зберігати постійну комунікацію між учасниками команди, обмінюючись інформацією про те, яку точку кожен з учасників планує досягти наступною, чи є проблеми на маршруті тощо.</w:t>
      </w:r>
    </w:p>
    <w:p w:rsidR="003F2C63" w:rsidRPr="00EF5CBF" w:rsidRDefault="003F2C63" w:rsidP="00EF1D35">
      <w:pPr>
        <w:pStyle w:val="a9"/>
        <w:ind w:left="0"/>
        <w:rPr>
          <w:szCs w:val="28"/>
          <w:lang w:val="uk-UA"/>
        </w:rPr>
      </w:pPr>
      <w:r w:rsidRPr="00EF5CBF">
        <w:rPr>
          <w:szCs w:val="28"/>
          <w:lang w:val="uk-UA"/>
        </w:rPr>
        <w:t>У рогейні важливо економно використовувати сили на довгій дистанції</w:t>
      </w:r>
      <w:r w:rsidR="00EF1D35">
        <w:rPr>
          <w:szCs w:val="28"/>
          <w:lang w:val="uk-UA"/>
        </w:rPr>
        <w:t xml:space="preserve">. </w:t>
      </w:r>
      <w:r w:rsidRPr="00EF5CBF">
        <w:rPr>
          <w:szCs w:val="28"/>
          <w:lang w:val="uk-UA"/>
        </w:rPr>
        <w:t>Команда повинна визначити моменти для коротких зупинок, де учасники можуть відпочити, поповнити запаси води та їжі, щоб зберегти фізичну витривалість на всю дистанцію. Важливо правильно оцінювати фізичні можливості кожного учасника та забезпечити оптимальний темп руху, щоб команда могла досягти всіх КП без перевантаження.</w:t>
      </w:r>
    </w:p>
    <w:p w:rsidR="003F2C63" w:rsidRPr="00EF5CBF" w:rsidRDefault="003F2C63" w:rsidP="00EF1D35">
      <w:pPr>
        <w:pStyle w:val="a9"/>
        <w:ind w:left="0"/>
        <w:rPr>
          <w:szCs w:val="28"/>
          <w:lang w:val="uk-UA"/>
        </w:rPr>
      </w:pPr>
      <w:r w:rsidRPr="00EF5CBF">
        <w:rPr>
          <w:szCs w:val="28"/>
          <w:lang w:val="uk-UA"/>
        </w:rPr>
        <w:t>Погода, стан місцевості, час доби можуть вплинути на тактику. Важливо враховувати всі ці фактори та коригувати стратегію в реальному часі, щоб уникнути несподіваних труднощів і втрат часу.</w:t>
      </w:r>
    </w:p>
    <w:p w:rsidR="003F2C63" w:rsidRPr="00EF5CBF" w:rsidRDefault="003F2C63" w:rsidP="00EF5CBF">
      <w:pPr>
        <w:pStyle w:val="a9"/>
        <w:ind w:left="0"/>
        <w:rPr>
          <w:szCs w:val="28"/>
          <w:lang w:val="uk-UA"/>
        </w:rPr>
      </w:pPr>
      <w:r w:rsidRPr="00EF5CBF">
        <w:rPr>
          <w:szCs w:val="28"/>
          <w:lang w:val="uk-UA"/>
        </w:rPr>
        <w:t xml:space="preserve">Тактика в командних змаганнях з орієнтування, таких як естафети </w:t>
      </w:r>
      <w:r w:rsidR="005737CF">
        <w:rPr>
          <w:szCs w:val="28"/>
          <w:lang w:val="uk-UA"/>
        </w:rPr>
        <w:t>та</w:t>
      </w:r>
      <w:r w:rsidRPr="00EF5CBF">
        <w:rPr>
          <w:szCs w:val="28"/>
          <w:lang w:val="uk-UA"/>
        </w:rPr>
        <w:t xml:space="preserve"> рогейни, </w:t>
      </w:r>
      <w:r w:rsidR="005737CF">
        <w:rPr>
          <w:szCs w:val="28"/>
          <w:lang w:val="uk-UA"/>
        </w:rPr>
        <w:t>охоплює</w:t>
      </w:r>
      <w:r w:rsidRPr="00EF5CBF">
        <w:rPr>
          <w:szCs w:val="28"/>
          <w:lang w:val="uk-UA"/>
        </w:rPr>
        <w:t xml:space="preserve"> як індивідуальні, так і колективні стратегії. Успіх на дистанції залежить від того, наскільки добре команда може спланувати свої дії, правильно оцінити складність завдань і ефективно співпрацювати. Гнучкість, </w:t>
      </w:r>
      <w:r w:rsidRPr="00EF5CBF">
        <w:rPr>
          <w:szCs w:val="28"/>
          <w:lang w:val="uk-UA"/>
        </w:rPr>
        <w:lastRenderedPageBreak/>
        <w:t>швидка реакція на зміни умов та здатність працювати в команді є запорукою досягнення високих результатів.</w:t>
      </w:r>
    </w:p>
    <w:p w:rsidR="00C3682F" w:rsidRPr="00B725CB" w:rsidRDefault="00C3682F" w:rsidP="00C3682F">
      <w:pPr>
        <w:pStyle w:val="a9"/>
        <w:ind w:left="0"/>
        <w:contextualSpacing w:val="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4" w:name="_Toc193797487"/>
      <w:r w:rsidRPr="00B725CB">
        <w:rPr>
          <w:b/>
          <w:sz w:val="28"/>
          <w:szCs w:val="28"/>
          <w:lang w:val="uk-UA"/>
        </w:rPr>
        <w:t xml:space="preserve">7. </w:t>
      </w:r>
      <w:r w:rsidR="008525D6" w:rsidRPr="00B725CB">
        <w:rPr>
          <w:b/>
          <w:sz w:val="28"/>
          <w:szCs w:val="28"/>
          <w:lang w:val="uk-UA"/>
        </w:rPr>
        <w:t>Вплив рельєфу та погодних умов на вибір тактики</w:t>
      </w:r>
      <w:bookmarkEnd w:id="64"/>
    </w:p>
    <w:p w:rsidR="00C3682F" w:rsidRPr="00B725CB" w:rsidRDefault="00C3682F" w:rsidP="00C3682F">
      <w:pPr>
        <w:pStyle w:val="ab"/>
        <w:spacing w:before="0" w:beforeAutospacing="0" w:after="0" w:afterAutospacing="0"/>
        <w:rPr>
          <w:sz w:val="28"/>
          <w:szCs w:val="28"/>
          <w:lang w:val="uk-UA"/>
        </w:rPr>
      </w:pPr>
    </w:p>
    <w:p w:rsidR="003F2C63" w:rsidRPr="00232BBA" w:rsidRDefault="003F2C63" w:rsidP="00232BBA">
      <w:pPr>
        <w:pStyle w:val="a9"/>
        <w:ind w:left="0"/>
        <w:rPr>
          <w:szCs w:val="28"/>
          <w:lang w:val="uk-UA"/>
        </w:rPr>
      </w:pPr>
      <w:r w:rsidRPr="00232BBA">
        <w:rPr>
          <w:szCs w:val="28"/>
          <w:lang w:val="uk-UA"/>
        </w:rPr>
        <w:t>У спортивному орієнтуванні тактика проходження дистанції залежить від багатьох факторів, серед яких рельєф місцевості та погодні умови займають особливе місце. Вони можуть значною мірою змінювати складність маршруту, впливати на швидкість руху, точність орієнтування та навіть безпеку учасників. Вибір тактики залежить від здатності спортсмена адаптуватися до умов рельєфу та погоди, враховуючи ці фактори для максимально ефективного проходження дистанції.</w:t>
      </w:r>
    </w:p>
    <w:p w:rsidR="003F2C63" w:rsidRPr="00232BBA" w:rsidRDefault="003F2C63" w:rsidP="00232BBA">
      <w:pPr>
        <w:pStyle w:val="a9"/>
        <w:ind w:left="0"/>
        <w:rPr>
          <w:szCs w:val="28"/>
          <w:lang w:val="uk-UA"/>
        </w:rPr>
      </w:pPr>
      <w:r w:rsidRPr="00350390">
        <w:rPr>
          <w:b/>
          <w:bCs/>
          <w:i/>
          <w:iCs/>
          <w:szCs w:val="28"/>
          <w:lang w:val="uk-UA"/>
        </w:rPr>
        <w:t>Рельєф</w:t>
      </w:r>
      <w:r w:rsidRPr="00350390">
        <w:rPr>
          <w:szCs w:val="28"/>
          <w:lang w:val="uk-UA"/>
        </w:rPr>
        <w:t xml:space="preserve"> місцевості</w:t>
      </w:r>
      <w:r w:rsidRPr="00232BBA">
        <w:rPr>
          <w:szCs w:val="28"/>
          <w:lang w:val="uk-UA"/>
        </w:rPr>
        <w:t xml:space="preserve"> визначає, наскільки складним буде маршрут для орієнтування. Спор</w:t>
      </w:r>
      <w:r w:rsidR="00290554">
        <w:rPr>
          <w:szCs w:val="28"/>
          <w:lang w:val="uk-UA"/>
        </w:rPr>
        <w:t xml:space="preserve">тсмени </w:t>
      </w:r>
      <w:r w:rsidRPr="00232BBA">
        <w:rPr>
          <w:szCs w:val="28"/>
          <w:lang w:val="uk-UA"/>
        </w:rPr>
        <w:t>можуть зустрічати різні типи рельєфу, такі як рівнини, гори, ліси, заболочені території, урвища та каньйони. Рельєф безпосередньо впливає на вибір маршруту та на швидкість руху.</w:t>
      </w:r>
    </w:p>
    <w:p w:rsidR="003F2C63" w:rsidRPr="00232BBA" w:rsidRDefault="00290554" w:rsidP="00232BBA">
      <w:pPr>
        <w:pStyle w:val="a9"/>
        <w:ind w:left="0"/>
        <w:rPr>
          <w:szCs w:val="28"/>
          <w:lang w:val="uk-UA"/>
        </w:rPr>
      </w:pPr>
      <w:r w:rsidRPr="00232BBA">
        <w:rPr>
          <w:szCs w:val="28"/>
          <w:lang w:val="uk-UA"/>
        </w:rPr>
        <w:t>У</w:t>
      </w:r>
      <w:r>
        <w:rPr>
          <w:szCs w:val="28"/>
          <w:lang w:val="uk-UA"/>
        </w:rPr>
        <w:t xml:space="preserve"> </w:t>
      </w:r>
      <w:r w:rsidRPr="00290554">
        <w:rPr>
          <w:b/>
          <w:bCs/>
          <w:i/>
          <w:iCs/>
          <w:szCs w:val="28"/>
          <w:lang w:val="uk-UA"/>
        </w:rPr>
        <w:t>гірськ</w:t>
      </w:r>
      <w:r w:rsidR="004F5603">
        <w:rPr>
          <w:b/>
          <w:bCs/>
          <w:i/>
          <w:iCs/>
          <w:szCs w:val="28"/>
          <w:lang w:val="uk-UA"/>
        </w:rPr>
        <w:t xml:space="preserve">ій місцевості </w:t>
      </w:r>
      <w:r w:rsidR="003F2C63" w:rsidRPr="00232BBA">
        <w:rPr>
          <w:szCs w:val="28"/>
          <w:lang w:val="uk-UA"/>
        </w:rPr>
        <w:t>тактика змінюється через необхідність підйомів та спусків:</w:t>
      </w:r>
    </w:p>
    <w:p w:rsidR="003F2C63" w:rsidRPr="00FF1805" w:rsidRDefault="00FF1805"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FF1805">
        <w:rPr>
          <w:rFonts w:eastAsia="Times New Roman" w:cs="Times New Roman"/>
          <w:color w:val="000000" w:themeColor="text1"/>
          <w:szCs w:val="28"/>
          <w:lang w:val="uk-UA" w:eastAsia="ru-RU"/>
        </w:rPr>
        <w:t>підйоми зазвичай значно знижують швидкість, що змушує спортсменів обирати лег</w:t>
      </w:r>
      <w:r w:rsidR="00CB6B60">
        <w:rPr>
          <w:rFonts w:eastAsia="Times New Roman" w:cs="Times New Roman"/>
          <w:color w:val="000000" w:themeColor="text1"/>
          <w:szCs w:val="28"/>
          <w:lang w:val="uk-UA" w:eastAsia="ru-RU"/>
        </w:rPr>
        <w:t>ш</w:t>
      </w:r>
      <w:r w:rsidRPr="00FF1805">
        <w:rPr>
          <w:rFonts w:eastAsia="Times New Roman" w:cs="Times New Roman"/>
          <w:color w:val="000000" w:themeColor="text1"/>
          <w:szCs w:val="28"/>
          <w:lang w:val="uk-UA" w:eastAsia="ru-RU"/>
        </w:rPr>
        <w:t>і маршрути або шукати коротші, але менш круті шляхи</w:t>
      </w:r>
      <w:r>
        <w:rPr>
          <w:rFonts w:eastAsia="Times New Roman" w:cs="Times New Roman"/>
          <w:color w:val="000000" w:themeColor="text1"/>
          <w:szCs w:val="28"/>
          <w:lang w:val="uk-UA" w:eastAsia="ru-RU"/>
        </w:rPr>
        <w:t>;</w:t>
      </w:r>
    </w:p>
    <w:p w:rsidR="003F2C63" w:rsidRPr="00FF1805" w:rsidRDefault="00FF1805"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FF1805">
        <w:rPr>
          <w:rFonts w:eastAsia="Times New Roman" w:cs="Times New Roman"/>
          <w:color w:val="000000" w:themeColor="text1"/>
          <w:szCs w:val="28"/>
          <w:lang w:val="uk-UA" w:eastAsia="ru-RU"/>
        </w:rPr>
        <w:t>спуски можуть бути швидкими, але вони вимагають високої технічної майстерності для запобігання травмам. Занадто швидкий спуск може призвести до втрати контролю над рухом.</w:t>
      </w:r>
    </w:p>
    <w:p w:rsidR="003F2C63" w:rsidRPr="00FF1805" w:rsidRDefault="003F2C63" w:rsidP="00FF1805">
      <w:pPr>
        <w:rPr>
          <w:szCs w:val="28"/>
          <w:lang w:val="uk-UA"/>
        </w:rPr>
      </w:pPr>
      <w:r w:rsidRPr="00FF1805">
        <w:rPr>
          <w:i/>
          <w:iCs/>
          <w:szCs w:val="28"/>
          <w:lang w:val="uk-UA"/>
        </w:rPr>
        <w:t>Тактика</w:t>
      </w:r>
      <w:r w:rsidRPr="00FF1805">
        <w:rPr>
          <w:szCs w:val="28"/>
          <w:lang w:val="uk-UA"/>
        </w:rPr>
        <w:t>: важливо обирати оптимальні траси, які дозволяють уникнути найбільш крутих підйомів, або, в разі необхідності, правильно розподіляти фізичні сили для підйомів.</w:t>
      </w:r>
    </w:p>
    <w:p w:rsidR="003F2C63" w:rsidRPr="00BB4345" w:rsidRDefault="003F2C63" w:rsidP="003350DA">
      <w:pPr>
        <w:pStyle w:val="a9"/>
        <w:ind w:left="0"/>
        <w:rPr>
          <w:rFonts w:eastAsia="Times New Roman" w:cs="Times New Roman"/>
          <w:color w:val="000000" w:themeColor="text1"/>
          <w:szCs w:val="28"/>
          <w:lang w:val="uk-UA" w:eastAsia="ru-RU"/>
        </w:rPr>
      </w:pPr>
      <w:r w:rsidRPr="00232BBA">
        <w:rPr>
          <w:szCs w:val="28"/>
          <w:lang w:val="uk-UA"/>
        </w:rPr>
        <w:t xml:space="preserve">У </w:t>
      </w:r>
      <w:r w:rsidR="00FF1805" w:rsidRPr="00FF1805">
        <w:rPr>
          <w:b/>
          <w:bCs/>
          <w:i/>
          <w:iCs/>
          <w:szCs w:val="28"/>
          <w:lang w:val="uk-UA"/>
        </w:rPr>
        <w:t>лісистій місцевості</w:t>
      </w:r>
      <w:r w:rsidR="00FF1805">
        <w:rPr>
          <w:szCs w:val="28"/>
          <w:lang w:val="uk-UA"/>
        </w:rPr>
        <w:t xml:space="preserve"> </w:t>
      </w:r>
      <w:r w:rsidRPr="00232BBA">
        <w:rPr>
          <w:szCs w:val="28"/>
          <w:lang w:val="uk-UA"/>
        </w:rPr>
        <w:t xml:space="preserve">спортсменам потрібно орієнтуватися на </w:t>
      </w:r>
      <w:r w:rsidR="00BB4345">
        <w:rPr>
          <w:szCs w:val="28"/>
          <w:lang w:val="uk-UA"/>
        </w:rPr>
        <w:t>прохідність рослинності</w:t>
      </w:r>
      <w:r w:rsidRPr="00232BBA">
        <w:rPr>
          <w:szCs w:val="28"/>
          <w:lang w:val="uk-UA"/>
        </w:rPr>
        <w:t>, враховуючи особливості видимості</w:t>
      </w:r>
      <w:r w:rsidR="003350DA">
        <w:rPr>
          <w:szCs w:val="28"/>
          <w:lang w:val="uk-UA"/>
        </w:rPr>
        <w:t xml:space="preserve">. </w:t>
      </w:r>
      <w:r w:rsidR="003350DA" w:rsidRPr="00BB4345">
        <w:rPr>
          <w:rFonts w:eastAsia="Times New Roman" w:cs="Times New Roman"/>
          <w:color w:val="000000" w:themeColor="text1"/>
          <w:szCs w:val="28"/>
          <w:lang w:val="uk-UA" w:eastAsia="ru-RU"/>
        </w:rPr>
        <w:t xml:space="preserve">Щільний </w:t>
      </w:r>
      <w:r w:rsidRPr="00BB4345">
        <w:rPr>
          <w:rFonts w:eastAsia="Times New Roman" w:cs="Times New Roman"/>
          <w:color w:val="000000" w:themeColor="text1"/>
          <w:szCs w:val="28"/>
          <w:lang w:val="uk-UA" w:eastAsia="ru-RU"/>
        </w:rPr>
        <w:t>ліс може ускладнити навігацію, оскільки дерева, кущі та інші перешкоди можуть знижувати точність орієнтування і збільшувати час на пошук контрольних точок.</w:t>
      </w:r>
    </w:p>
    <w:p w:rsidR="003F2C63" w:rsidRPr="00BB4345" w:rsidRDefault="003F2C63" w:rsidP="00BB4345">
      <w:pPr>
        <w:rPr>
          <w:szCs w:val="28"/>
          <w:lang w:val="uk-UA"/>
        </w:rPr>
      </w:pPr>
      <w:r w:rsidRPr="00BB4345">
        <w:rPr>
          <w:i/>
          <w:iCs/>
          <w:szCs w:val="28"/>
          <w:lang w:val="uk-UA"/>
        </w:rPr>
        <w:t>Тактика</w:t>
      </w:r>
      <w:r w:rsidRPr="00BB4345">
        <w:rPr>
          <w:szCs w:val="28"/>
          <w:lang w:val="uk-UA"/>
        </w:rPr>
        <w:t>: важливо обирати такі маршрути, які максимально обмежують взаємодію з природними перешкодами, наприклад, орієнтуватися на відкриті простори або використовувати точні контрольні точки на видимих ділянках.</w:t>
      </w:r>
    </w:p>
    <w:p w:rsidR="003F2C63" w:rsidRPr="00232BBA" w:rsidRDefault="003F2C63" w:rsidP="003350DA">
      <w:pPr>
        <w:pStyle w:val="a9"/>
        <w:ind w:left="0"/>
        <w:rPr>
          <w:szCs w:val="28"/>
          <w:lang w:val="uk-UA"/>
        </w:rPr>
      </w:pPr>
      <w:r w:rsidRPr="003350DA">
        <w:rPr>
          <w:b/>
          <w:bCs/>
          <w:i/>
          <w:iCs/>
          <w:szCs w:val="28"/>
          <w:lang w:val="uk-UA"/>
        </w:rPr>
        <w:t>Болота та заболочені території</w:t>
      </w:r>
      <w:r w:rsidR="003350DA">
        <w:rPr>
          <w:szCs w:val="28"/>
          <w:lang w:val="uk-UA"/>
        </w:rPr>
        <w:t xml:space="preserve"> </w:t>
      </w:r>
      <w:r w:rsidRPr="00232BBA">
        <w:rPr>
          <w:szCs w:val="28"/>
          <w:lang w:val="uk-UA"/>
        </w:rPr>
        <w:t>можуть істотно уповільнити хід змагання через складні умови пересування.</w:t>
      </w:r>
      <w:r w:rsidR="003350DA">
        <w:rPr>
          <w:szCs w:val="28"/>
          <w:lang w:val="uk-UA"/>
        </w:rPr>
        <w:t xml:space="preserve"> </w:t>
      </w:r>
      <w:r w:rsidRPr="00232BBA">
        <w:rPr>
          <w:szCs w:val="28"/>
          <w:lang w:val="uk-UA"/>
        </w:rPr>
        <w:t xml:space="preserve">Пересування по болоту є фізично виснажливим і може змусити спортсмена втратити багато часу на пошук більш </w:t>
      </w:r>
      <w:r w:rsidR="004711EC">
        <w:rPr>
          <w:szCs w:val="28"/>
          <w:lang w:val="uk-UA"/>
        </w:rPr>
        <w:t>слушних</w:t>
      </w:r>
      <w:r w:rsidRPr="00232BBA">
        <w:rPr>
          <w:szCs w:val="28"/>
          <w:lang w:val="uk-UA"/>
        </w:rPr>
        <w:t xml:space="preserve"> шляхів.</w:t>
      </w:r>
    </w:p>
    <w:p w:rsidR="003F2C63" w:rsidRPr="003350DA" w:rsidRDefault="003F2C63" w:rsidP="003350DA">
      <w:pPr>
        <w:rPr>
          <w:szCs w:val="28"/>
          <w:lang w:val="uk-UA"/>
        </w:rPr>
      </w:pPr>
      <w:r w:rsidRPr="003350DA">
        <w:rPr>
          <w:i/>
          <w:iCs/>
          <w:szCs w:val="28"/>
          <w:lang w:val="uk-UA"/>
        </w:rPr>
        <w:t>Тактика</w:t>
      </w:r>
      <w:r w:rsidRPr="003350DA">
        <w:rPr>
          <w:szCs w:val="28"/>
          <w:lang w:val="uk-UA"/>
        </w:rPr>
        <w:t>: при проходженні боліт слід заздалегідь планувати прості</w:t>
      </w:r>
      <w:r w:rsidR="004711EC">
        <w:rPr>
          <w:szCs w:val="28"/>
          <w:lang w:val="uk-UA"/>
        </w:rPr>
        <w:t>ші</w:t>
      </w:r>
      <w:r w:rsidRPr="003350DA">
        <w:rPr>
          <w:szCs w:val="28"/>
          <w:lang w:val="uk-UA"/>
        </w:rPr>
        <w:t xml:space="preserve"> маршрути та вивчати можливі варіанти для обходу болота, якщо це дозволяє маршрут.</w:t>
      </w:r>
    </w:p>
    <w:p w:rsidR="003F2C63" w:rsidRPr="00232BBA" w:rsidRDefault="003350DA" w:rsidP="00232BBA">
      <w:pPr>
        <w:pStyle w:val="a9"/>
        <w:ind w:left="0"/>
        <w:rPr>
          <w:szCs w:val="28"/>
          <w:lang w:val="uk-UA"/>
        </w:rPr>
      </w:pPr>
      <w:r>
        <w:rPr>
          <w:szCs w:val="28"/>
          <w:lang w:val="uk-UA"/>
        </w:rPr>
        <w:t xml:space="preserve">Пересування по </w:t>
      </w:r>
      <w:r w:rsidRPr="003350DA">
        <w:rPr>
          <w:b/>
          <w:bCs/>
          <w:i/>
          <w:iCs/>
          <w:szCs w:val="28"/>
          <w:lang w:val="uk-UA"/>
        </w:rPr>
        <w:t xml:space="preserve">рівнинній </w:t>
      </w:r>
      <w:r w:rsidR="003F2C63" w:rsidRPr="003350DA">
        <w:rPr>
          <w:b/>
          <w:bCs/>
          <w:i/>
          <w:iCs/>
          <w:szCs w:val="28"/>
          <w:lang w:val="uk-UA"/>
        </w:rPr>
        <w:t>місцев</w:t>
      </w:r>
      <w:r w:rsidRPr="003350DA">
        <w:rPr>
          <w:b/>
          <w:bCs/>
          <w:i/>
          <w:iCs/>
          <w:szCs w:val="28"/>
          <w:lang w:val="uk-UA"/>
        </w:rPr>
        <w:t>ості</w:t>
      </w:r>
      <w:r>
        <w:rPr>
          <w:szCs w:val="28"/>
          <w:lang w:val="uk-UA"/>
        </w:rPr>
        <w:t xml:space="preserve"> </w:t>
      </w:r>
      <w:r w:rsidR="003F2C63" w:rsidRPr="00232BBA">
        <w:rPr>
          <w:szCs w:val="28"/>
          <w:lang w:val="uk-UA"/>
        </w:rPr>
        <w:t>є найменш складними для орієнтування, але навіть у таких умовах важливо враховувати швидкість і точність навігації.</w:t>
      </w:r>
    </w:p>
    <w:p w:rsidR="003F2C63" w:rsidRPr="00EF7D6D" w:rsidRDefault="003F2C63" w:rsidP="00EF7D6D">
      <w:pPr>
        <w:rPr>
          <w:szCs w:val="28"/>
          <w:lang w:val="uk-UA"/>
        </w:rPr>
      </w:pPr>
      <w:r w:rsidRPr="00EF7D6D">
        <w:rPr>
          <w:i/>
          <w:iCs/>
          <w:szCs w:val="28"/>
          <w:lang w:val="uk-UA"/>
        </w:rPr>
        <w:lastRenderedPageBreak/>
        <w:t>Тактика</w:t>
      </w:r>
      <w:r w:rsidRPr="00EF7D6D">
        <w:rPr>
          <w:szCs w:val="28"/>
          <w:lang w:val="uk-UA"/>
        </w:rPr>
        <w:t>: на рівнинах можна збільшити швидкість, однак важливо підтримувати концентрацію, щоб не пропустити контрольні точки через відсутність природних орієнтирів.</w:t>
      </w:r>
    </w:p>
    <w:p w:rsidR="003F2C63" w:rsidRPr="00232BBA" w:rsidRDefault="003F2C63" w:rsidP="00232BBA">
      <w:pPr>
        <w:pStyle w:val="a9"/>
        <w:ind w:left="0"/>
        <w:rPr>
          <w:szCs w:val="28"/>
          <w:lang w:val="uk-UA"/>
        </w:rPr>
      </w:pPr>
      <w:r w:rsidRPr="00350390">
        <w:rPr>
          <w:b/>
          <w:bCs/>
          <w:i/>
          <w:iCs/>
          <w:szCs w:val="28"/>
          <w:lang w:val="uk-UA"/>
        </w:rPr>
        <w:t>Погода</w:t>
      </w:r>
      <w:r w:rsidRPr="00350390">
        <w:rPr>
          <w:b/>
          <w:bCs/>
          <w:szCs w:val="28"/>
          <w:lang w:val="uk-UA"/>
        </w:rPr>
        <w:t xml:space="preserve"> </w:t>
      </w:r>
      <w:r w:rsidRPr="00232BBA">
        <w:rPr>
          <w:szCs w:val="28"/>
          <w:lang w:val="uk-UA"/>
        </w:rPr>
        <w:t>може значно змінити умови проходження дистанції, впливаючи на видимість, зручність пересування, швидкість руху та здатність орієнтуватися.</w:t>
      </w:r>
    </w:p>
    <w:p w:rsidR="003F2C63" w:rsidRPr="00232BBA" w:rsidRDefault="003F2C63" w:rsidP="00350390">
      <w:pPr>
        <w:pStyle w:val="a9"/>
        <w:ind w:left="0"/>
        <w:rPr>
          <w:szCs w:val="28"/>
          <w:lang w:val="uk-UA"/>
        </w:rPr>
      </w:pPr>
      <w:r w:rsidRPr="00866576">
        <w:rPr>
          <w:b/>
          <w:bCs/>
          <w:i/>
          <w:iCs/>
          <w:szCs w:val="28"/>
          <w:lang w:val="uk-UA"/>
        </w:rPr>
        <w:t xml:space="preserve">Дощ та </w:t>
      </w:r>
      <w:r w:rsidR="00866576" w:rsidRPr="00866576">
        <w:rPr>
          <w:b/>
          <w:bCs/>
          <w:i/>
          <w:iCs/>
          <w:szCs w:val="28"/>
          <w:lang w:val="uk-UA"/>
        </w:rPr>
        <w:t xml:space="preserve">надмірна </w:t>
      </w:r>
      <w:r w:rsidRPr="00866576">
        <w:rPr>
          <w:b/>
          <w:bCs/>
          <w:i/>
          <w:iCs/>
          <w:szCs w:val="28"/>
          <w:lang w:val="uk-UA"/>
        </w:rPr>
        <w:t>волога</w:t>
      </w:r>
      <w:r w:rsidR="00866576">
        <w:rPr>
          <w:szCs w:val="28"/>
          <w:lang w:val="uk-UA"/>
        </w:rPr>
        <w:t xml:space="preserve"> </w:t>
      </w:r>
      <w:r w:rsidRPr="00232BBA">
        <w:rPr>
          <w:szCs w:val="28"/>
          <w:lang w:val="uk-UA"/>
        </w:rPr>
        <w:t>мож</w:t>
      </w:r>
      <w:r w:rsidR="00866576">
        <w:rPr>
          <w:szCs w:val="28"/>
          <w:lang w:val="uk-UA"/>
        </w:rPr>
        <w:t xml:space="preserve">уть </w:t>
      </w:r>
      <w:r w:rsidRPr="00232BBA">
        <w:rPr>
          <w:szCs w:val="28"/>
          <w:lang w:val="uk-UA"/>
        </w:rPr>
        <w:t>ускладнити орієнтування та зробити місцевість слизькою</w:t>
      </w:r>
      <w:r w:rsidR="00350390">
        <w:rPr>
          <w:szCs w:val="28"/>
          <w:lang w:val="uk-UA"/>
        </w:rPr>
        <w:t xml:space="preserve">. </w:t>
      </w:r>
      <w:r w:rsidRPr="00232BBA">
        <w:rPr>
          <w:szCs w:val="28"/>
          <w:lang w:val="uk-UA"/>
        </w:rPr>
        <w:t>Мокра поверхня значно знижує швидкість руху, особливо на схилах або в лісах, де можуть бути небезпечні спуски.</w:t>
      </w:r>
    </w:p>
    <w:p w:rsidR="003F2C63" w:rsidRPr="00350390" w:rsidRDefault="003F2C63" w:rsidP="00350390">
      <w:pPr>
        <w:rPr>
          <w:szCs w:val="28"/>
          <w:lang w:val="uk-UA"/>
        </w:rPr>
      </w:pPr>
      <w:r w:rsidRPr="00024C60">
        <w:rPr>
          <w:i/>
          <w:iCs/>
          <w:szCs w:val="28"/>
          <w:lang w:val="uk-UA"/>
        </w:rPr>
        <w:t>Тактика</w:t>
      </w:r>
      <w:r w:rsidRPr="00350390">
        <w:rPr>
          <w:szCs w:val="28"/>
          <w:lang w:val="uk-UA"/>
        </w:rPr>
        <w:t>: у дощову погоду спортсменам потрібно бути обережними, знижувати швидкість на слизьких ділянках, а також обирати більш стабільні маршрути, де є твердіші поверхні.</w:t>
      </w:r>
    </w:p>
    <w:p w:rsidR="003F2C63" w:rsidRPr="00232BBA" w:rsidRDefault="00024C60" w:rsidP="00E731A2">
      <w:pPr>
        <w:pStyle w:val="a9"/>
        <w:ind w:left="0"/>
        <w:rPr>
          <w:szCs w:val="28"/>
          <w:lang w:val="uk-UA"/>
        </w:rPr>
      </w:pPr>
      <w:r w:rsidRPr="00E731A2">
        <w:rPr>
          <w:b/>
          <w:bCs/>
          <w:i/>
          <w:iCs/>
          <w:szCs w:val="28"/>
          <w:lang w:val="uk-UA"/>
        </w:rPr>
        <w:t xml:space="preserve">Яскраве сонце </w:t>
      </w:r>
      <w:r w:rsidR="003F2C63" w:rsidRPr="00E731A2">
        <w:rPr>
          <w:b/>
          <w:bCs/>
          <w:i/>
          <w:iCs/>
          <w:szCs w:val="28"/>
          <w:lang w:val="uk-UA"/>
        </w:rPr>
        <w:t>та спека</w:t>
      </w:r>
      <w:r>
        <w:rPr>
          <w:szCs w:val="28"/>
          <w:lang w:val="uk-UA"/>
        </w:rPr>
        <w:t xml:space="preserve"> </w:t>
      </w:r>
      <w:r w:rsidR="003F2C63" w:rsidRPr="00232BBA">
        <w:rPr>
          <w:szCs w:val="28"/>
          <w:lang w:val="uk-UA"/>
        </w:rPr>
        <w:t>можуть сильно вплинути на фізичну витривалість</w:t>
      </w:r>
      <w:r w:rsidR="00E731A2">
        <w:rPr>
          <w:szCs w:val="28"/>
          <w:lang w:val="uk-UA"/>
        </w:rPr>
        <w:t xml:space="preserve">. </w:t>
      </w:r>
      <w:r w:rsidR="003F2C63" w:rsidRPr="00232BBA">
        <w:rPr>
          <w:szCs w:val="28"/>
          <w:lang w:val="uk-UA"/>
        </w:rPr>
        <w:t>Висока температура збільшує ризик дегідратації та теплових перевантажень, тому важливо мати з собою достатньо води та планувати місця для відпочинку.</w:t>
      </w:r>
    </w:p>
    <w:p w:rsidR="003F2C63" w:rsidRPr="0068691D" w:rsidRDefault="003F2C63" w:rsidP="0068691D">
      <w:pPr>
        <w:rPr>
          <w:szCs w:val="28"/>
          <w:lang w:val="uk-UA"/>
        </w:rPr>
      </w:pPr>
      <w:r w:rsidRPr="0068691D">
        <w:rPr>
          <w:i/>
          <w:iCs/>
          <w:szCs w:val="28"/>
          <w:lang w:val="uk-UA"/>
        </w:rPr>
        <w:t>Тактика:</w:t>
      </w:r>
      <w:r w:rsidRPr="0068691D">
        <w:rPr>
          <w:szCs w:val="28"/>
          <w:lang w:val="uk-UA"/>
        </w:rPr>
        <w:t xml:space="preserve"> у таких умовах слід рухатися повільніше, щоб не перевтомитися, використовувати тінь для відпочинку, а також по можливості вибирати маршрути з меншими фізичними навантаженнями.</w:t>
      </w:r>
    </w:p>
    <w:p w:rsidR="003F2C63" w:rsidRPr="00232BBA" w:rsidRDefault="003F2C63" w:rsidP="0068691D">
      <w:pPr>
        <w:pStyle w:val="a9"/>
        <w:ind w:left="0"/>
        <w:rPr>
          <w:szCs w:val="28"/>
          <w:lang w:val="uk-UA"/>
        </w:rPr>
      </w:pPr>
      <w:r w:rsidRPr="0068691D">
        <w:rPr>
          <w:b/>
          <w:bCs/>
          <w:i/>
          <w:iCs/>
          <w:szCs w:val="28"/>
          <w:lang w:val="uk-UA"/>
        </w:rPr>
        <w:t>Туман та погана видимість</w:t>
      </w:r>
      <w:r w:rsidR="0068691D">
        <w:rPr>
          <w:szCs w:val="28"/>
          <w:lang w:val="uk-UA"/>
        </w:rPr>
        <w:t xml:space="preserve"> суттєво </w:t>
      </w:r>
      <w:r w:rsidRPr="00232BBA">
        <w:rPr>
          <w:szCs w:val="28"/>
          <w:lang w:val="uk-UA"/>
        </w:rPr>
        <w:t>ускладню</w:t>
      </w:r>
      <w:r w:rsidR="0068691D">
        <w:rPr>
          <w:szCs w:val="28"/>
          <w:lang w:val="uk-UA"/>
        </w:rPr>
        <w:t xml:space="preserve">ють </w:t>
      </w:r>
      <w:r w:rsidRPr="00232BBA">
        <w:rPr>
          <w:szCs w:val="28"/>
          <w:lang w:val="uk-UA"/>
        </w:rPr>
        <w:t>орієнтування, що збільшує ймовірність помилок</w:t>
      </w:r>
      <w:r w:rsidR="0068691D">
        <w:rPr>
          <w:szCs w:val="28"/>
          <w:lang w:val="uk-UA"/>
        </w:rPr>
        <w:t xml:space="preserve">. </w:t>
      </w:r>
      <w:r w:rsidRPr="00232BBA">
        <w:rPr>
          <w:szCs w:val="28"/>
          <w:lang w:val="uk-UA"/>
        </w:rPr>
        <w:t>Погана видимість може призвести до того, що спортсмен не побачить важливих орієнтирів або контрольних точок</w:t>
      </w:r>
      <w:r w:rsidR="0068691D">
        <w:rPr>
          <w:szCs w:val="28"/>
          <w:lang w:val="uk-UA"/>
        </w:rPr>
        <w:t xml:space="preserve"> або загалом втратять орієнтування</w:t>
      </w:r>
      <w:r w:rsidRPr="00232BBA">
        <w:rPr>
          <w:szCs w:val="28"/>
          <w:lang w:val="uk-UA"/>
        </w:rPr>
        <w:t>.</w:t>
      </w:r>
    </w:p>
    <w:p w:rsidR="003F2C63" w:rsidRPr="0068691D" w:rsidRDefault="003F2C63" w:rsidP="0068691D">
      <w:pPr>
        <w:rPr>
          <w:szCs w:val="28"/>
          <w:lang w:val="uk-UA"/>
        </w:rPr>
      </w:pPr>
      <w:r w:rsidRPr="0068691D">
        <w:rPr>
          <w:i/>
          <w:iCs/>
          <w:szCs w:val="28"/>
          <w:lang w:val="uk-UA"/>
        </w:rPr>
        <w:t>Тактика</w:t>
      </w:r>
      <w:r w:rsidRPr="0068691D">
        <w:rPr>
          <w:szCs w:val="28"/>
          <w:lang w:val="uk-UA"/>
        </w:rPr>
        <w:t>: у таких умовах важливо використовувати точні інструменти навігації, такі як компас і карта, щоб уникнути помилок в орієнтуванні, а також рухатися повільно, аби краще орієнтуватися на місцевості.</w:t>
      </w:r>
    </w:p>
    <w:p w:rsidR="003F2C63" w:rsidRPr="00232BBA" w:rsidRDefault="003F2C63" w:rsidP="00BB2EB6">
      <w:pPr>
        <w:pStyle w:val="a9"/>
        <w:ind w:left="0"/>
        <w:rPr>
          <w:szCs w:val="28"/>
          <w:lang w:val="uk-UA"/>
        </w:rPr>
      </w:pPr>
      <w:r w:rsidRPr="00232BBA">
        <w:rPr>
          <w:szCs w:val="28"/>
          <w:lang w:val="uk-UA"/>
        </w:rPr>
        <w:t xml:space="preserve">Сильний </w:t>
      </w:r>
      <w:r w:rsidRPr="00BB2EB6">
        <w:rPr>
          <w:b/>
          <w:bCs/>
          <w:i/>
          <w:iCs/>
          <w:szCs w:val="28"/>
          <w:lang w:val="uk-UA"/>
        </w:rPr>
        <w:t>вітер</w:t>
      </w:r>
      <w:r w:rsidRPr="00232BBA">
        <w:rPr>
          <w:szCs w:val="28"/>
          <w:lang w:val="uk-UA"/>
        </w:rPr>
        <w:t xml:space="preserve"> може вплинути на комфортність та ефективність орієнтування</w:t>
      </w:r>
      <w:r w:rsidR="00FB6662">
        <w:rPr>
          <w:szCs w:val="28"/>
          <w:lang w:val="uk-UA"/>
        </w:rPr>
        <w:t>.</w:t>
      </w:r>
      <w:r w:rsidR="00BB2EB6">
        <w:rPr>
          <w:szCs w:val="28"/>
          <w:lang w:val="uk-UA"/>
        </w:rPr>
        <w:t xml:space="preserve"> </w:t>
      </w:r>
      <w:r w:rsidR="00FB6662">
        <w:rPr>
          <w:szCs w:val="28"/>
          <w:lang w:val="uk-UA"/>
        </w:rPr>
        <w:t xml:space="preserve">Необхідність постійного контролю спорядження </w:t>
      </w:r>
      <w:r w:rsidRPr="00232BBA">
        <w:rPr>
          <w:szCs w:val="28"/>
          <w:lang w:val="uk-UA"/>
        </w:rPr>
        <w:t>та коливання компас</w:t>
      </w:r>
      <w:r w:rsidR="004711EC">
        <w:rPr>
          <w:szCs w:val="28"/>
          <w:lang w:val="uk-UA"/>
        </w:rPr>
        <w:t>а</w:t>
      </w:r>
      <w:r w:rsidRPr="00232BBA">
        <w:rPr>
          <w:szCs w:val="28"/>
          <w:lang w:val="uk-UA"/>
        </w:rPr>
        <w:t xml:space="preserve"> під впливом вітру можуть ускладнити визначення правильного напрямку.</w:t>
      </w:r>
    </w:p>
    <w:p w:rsidR="003F2C63" w:rsidRPr="00FB6662" w:rsidRDefault="003F2C63" w:rsidP="00FB6662">
      <w:pPr>
        <w:rPr>
          <w:szCs w:val="28"/>
          <w:lang w:val="uk-UA"/>
        </w:rPr>
      </w:pPr>
      <w:r w:rsidRPr="00FB6662">
        <w:rPr>
          <w:i/>
          <w:iCs/>
          <w:szCs w:val="28"/>
          <w:lang w:val="uk-UA"/>
        </w:rPr>
        <w:t>Тактика:</w:t>
      </w:r>
      <w:r w:rsidRPr="00FB6662">
        <w:rPr>
          <w:szCs w:val="28"/>
          <w:lang w:val="uk-UA"/>
        </w:rPr>
        <w:t xml:space="preserve"> у вітряну погоду необхідно більше уваги приділяти стабільності компас</w:t>
      </w:r>
      <w:r w:rsidR="004711EC">
        <w:rPr>
          <w:szCs w:val="28"/>
          <w:lang w:val="uk-UA"/>
        </w:rPr>
        <w:t>а</w:t>
      </w:r>
      <w:r w:rsidRPr="00FB6662">
        <w:rPr>
          <w:szCs w:val="28"/>
          <w:lang w:val="uk-UA"/>
        </w:rPr>
        <w:t>, можливо, знижувати швидкість руху і звертати увагу на природні орієнтири для підтримки точності.</w:t>
      </w:r>
    </w:p>
    <w:p w:rsidR="003F2C63" w:rsidRPr="00232BBA" w:rsidRDefault="003F2C63" w:rsidP="00232BBA">
      <w:pPr>
        <w:pStyle w:val="a9"/>
        <w:ind w:left="0"/>
        <w:rPr>
          <w:szCs w:val="28"/>
          <w:lang w:val="uk-UA"/>
        </w:rPr>
      </w:pPr>
      <w:r w:rsidRPr="00232BBA">
        <w:rPr>
          <w:szCs w:val="28"/>
          <w:lang w:val="uk-UA"/>
        </w:rPr>
        <w:t xml:space="preserve">Рельєф і погодні умови є важливими чинниками, що впливають на вибір тактики в спортивному орієнтуванні. Успішне проходження дистанції вимагає від спортсмена здатності адаптувати свої дії до змін у навколишньому середовищі. Підготовка до змагань повинна включати вивчення можливих умов рельєфу та прогнозу погоди, що дозволяє розробити найбільш ефективну стратегію орієнтування, знижуючи ризики </w:t>
      </w:r>
      <w:r w:rsidR="002C2EF9">
        <w:rPr>
          <w:szCs w:val="28"/>
          <w:lang w:val="uk-UA"/>
        </w:rPr>
        <w:t>та</w:t>
      </w:r>
      <w:r w:rsidRPr="00232BBA">
        <w:rPr>
          <w:szCs w:val="28"/>
          <w:lang w:val="uk-UA"/>
        </w:rPr>
        <w:t xml:space="preserve"> підвищуючи шанси на успіх.</w:t>
      </w:r>
    </w:p>
    <w:p w:rsidR="00C3682F" w:rsidRPr="00B725CB" w:rsidRDefault="00C3682F" w:rsidP="00C3682F">
      <w:pPr>
        <w:pStyle w:val="a9"/>
        <w:ind w:left="0"/>
        <w:contextualSpacing w:val="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5" w:name="_Toc193797488"/>
      <w:r w:rsidRPr="00B725CB">
        <w:rPr>
          <w:b/>
          <w:sz w:val="28"/>
          <w:szCs w:val="28"/>
          <w:lang w:val="uk-UA"/>
        </w:rPr>
        <w:t xml:space="preserve">8. </w:t>
      </w:r>
      <w:r w:rsidR="008525D6" w:rsidRPr="00B725CB">
        <w:rPr>
          <w:b/>
          <w:sz w:val="28"/>
          <w:szCs w:val="28"/>
          <w:lang w:val="uk-UA"/>
        </w:rPr>
        <w:t>Розподіл сил і ресурсів під час змагань</w:t>
      </w:r>
      <w:bookmarkEnd w:id="65"/>
    </w:p>
    <w:p w:rsidR="00C3682F" w:rsidRPr="00B725CB" w:rsidRDefault="00C3682F" w:rsidP="00C3682F">
      <w:pPr>
        <w:pStyle w:val="ab"/>
        <w:spacing w:before="0" w:beforeAutospacing="0" w:after="0" w:afterAutospacing="0"/>
        <w:rPr>
          <w:sz w:val="28"/>
          <w:szCs w:val="28"/>
          <w:lang w:val="uk-UA"/>
        </w:rPr>
      </w:pPr>
    </w:p>
    <w:p w:rsidR="003F2C63" w:rsidRPr="00FB6662" w:rsidRDefault="003F2C63" w:rsidP="00FB6662">
      <w:pPr>
        <w:pStyle w:val="a9"/>
        <w:ind w:left="0"/>
        <w:rPr>
          <w:szCs w:val="28"/>
          <w:lang w:val="uk-UA"/>
        </w:rPr>
      </w:pPr>
      <w:r w:rsidRPr="00FB6662">
        <w:rPr>
          <w:szCs w:val="28"/>
          <w:lang w:val="uk-UA"/>
        </w:rPr>
        <w:t xml:space="preserve">Змагання зі спортивного орієнтування вимагають від учасників не лише високої фізичної підготовленості, але й здатності </w:t>
      </w:r>
      <w:r w:rsidR="00FB6662">
        <w:rPr>
          <w:szCs w:val="28"/>
          <w:lang w:val="uk-UA"/>
        </w:rPr>
        <w:t xml:space="preserve">правильно </w:t>
      </w:r>
      <w:r w:rsidRPr="00FB6662">
        <w:rPr>
          <w:szCs w:val="28"/>
          <w:lang w:val="uk-UA"/>
        </w:rPr>
        <w:t xml:space="preserve">розподіляти свої сили та ресурси протягом усієї дистанції. Вміння ефективно управляти своїми </w:t>
      </w:r>
      <w:r w:rsidRPr="00FB6662">
        <w:rPr>
          <w:szCs w:val="28"/>
          <w:lang w:val="uk-UA"/>
        </w:rPr>
        <w:lastRenderedPageBreak/>
        <w:t>фізичними та психологічними ресурсами є важливим фактором успіху на змаганнях, оскільки навіть на коротких дистанціях оптимальний розподіл сил може суттєво вплинути на кінцевий результат.</w:t>
      </w:r>
    </w:p>
    <w:p w:rsidR="003F2C63" w:rsidRPr="00FB6662" w:rsidRDefault="003F2C63" w:rsidP="00FB6662">
      <w:pPr>
        <w:pStyle w:val="a9"/>
        <w:ind w:left="0"/>
        <w:rPr>
          <w:szCs w:val="28"/>
          <w:lang w:val="uk-UA"/>
        </w:rPr>
      </w:pPr>
      <w:r w:rsidRPr="00FB6662">
        <w:rPr>
          <w:szCs w:val="28"/>
          <w:lang w:val="uk-UA"/>
        </w:rPr>
        <w:t>Один з основних аспектів успішного проходження змагань зі спортивного орієнтування</w:t>
      </w:r>
      <w:r w:rsidR="008A1676">
        <w:rPr>
          <w:szCs w:val="28"/>
          <w:lang w:val="uk-UA"/>
        </w:rPr>
        <w:t xml:space="preserve"> – </w:t>
      </w:r>
      <w:r w:rsidRPr="00FB6662">
        <w:rPr>
          <w:szCs w:val="28"/>
          <w:lang w:val="uk-UA"/>
        </w:rPr>
        <w:t>це оптимальн</w:t>
      </w:r>
      <w:r w:rsidR="008A1676">
        <w:rPr>
          <w:szCs w:val="28"/>
          <w:lang w:val="uk-UA"/>
        </w:rPr>
        <w:t xml:space="preserve">ий </w:t>
      </w:r>
      <w:r w:rsidR="008A1676" w:rsidRPr="008A1676">
        <w:rPr>
          <w:b/>
          <w:bCs/>
          <w:i/>
          <w:iCs/>
          <w:szCs w:val="28"/>
          <w:lang w:val="uk-UA"/>
        </w:rPr>
        <w:t xml:space="preserve">розподіл </w:t>
      </w:r>
      <w:r w:rsidRPr="008A1676">
        <w:rPr>
          <w:b/>
          <w:bCs/>
          <w:i/>
          <w:iCs/>
          <w:szCs w:val="28"/>
          <w:lang w:val="uk-UA"/>
        </w:rPr>
        <w:t>фізичних сил</w:t>
      </w:r>
      <w:r w:rsidRPr="00FB6662">
        <w:rPr>
          <w:szCs w:val="28"/>
          <w:lang w:val="uk-UA"/>
        </w:rPr>
        <w:t>. Спорт</w:t>
      </w:r>
      <w:r w:rsidR="008A1676">
        <w:rPr>
          <w:szCs w:val="28"/>
          <w:lang w:val="uk-UA"/>
        </w:rPr>
        <w:t xml:space="preserve">смени </w:t>
      </w:r>
      <w:r w:rsidRPr="00FB6662">
        <w:rPr>
          <w:szCs w:val="28"/>
          <w:lang w:val="uk-UA"/>
        </w:rPr>
        <w:t>часто мають справу з різними умовами місцевості (рельєф, погода), що вимагає правильного розподілу енергії, щоб зберегти високу швидкість і витривалість на всій дистанції.</w:t>
      </w:r>
    </w:p>
    <w:p w:rsidR="003F2C63" w:rsidRPr="00FB6662" w:rsidRDefault="003F2C63" w:rsidP="00213C12">
      <w:pPr>
        <w:pStyle w:val="a9"/>
        <w:ind w:left="0"/>
        <w:rPr>
          <w:szCs w:val="28"/>
          <w:lang w:val="uk-UA"/>
        </w:rPr>
      </w:pPr>
      <w:r w:rsidRPr="00FB6662">
        <w:rPr>
          <w:szCs w:val="28"/>
          <w:lang w:val="uk-UA"/>
        </w:rPr>
        <w:t>Розподіл сил на дистанції пов</w:t>
      </w:r>
      <w:r w:rsidR="00213C12">
        <w:rPr>
          <w:szCs w:val="28"/>
          <w:lang w:val="uk-UA"/>
        </w:rPr>
        <w:t>’</w:t>
      </w:r>
      <w:r w:rsidRPr="00FB6662">
        <w:rPr>
          <w:szCs w:val="28"/>
          <w:lang w:val="uk-UA"/>
        </w:rPr>
        <w:t>язаний з оцінкою поточного рівня втоми та можливістю відновлення</w:t>
      </w:r>
      <w:r w:rsidR="00213C12">
        <w:rPr>
          <w:szCs w:val="28"/>
          <w:lang w:val="uk-UA"/>
        </w:rPr>
        <w:t xml:space="preserve">. </w:t>
      </w:r>
      <w:r w:rsidRPr="00FB6662">
        <w:rPr>
          <w:szCs w:val="28"/>
          <w:lang w:val="uk-UA"/>
        </w:rPr>
        <w:t>Етапи дистанції можуть бути розподілені за інтенсивністю руху, що дозволяє змінювати швидкість відповідно до умов (наприклад, швидше на рівних ділянках і повільніше на підйомах чи складних ділянках).</w:t>
      </w:r>
      <w:r w:rsidR="00213C12">
        <w:rPr>
          <w:szCs w:val="28"/>
          <w:lang w:val="uk-UA"/>
        </w:rPr>
        <w:t xml:space="preserve"> </w:t>
      </w:r>
      <w:r w:rsidRPr="00FB6662">
        <w:rPr>
          <w:szCs w:val="28"/>
          <w:lang w:val="uk-UA"/>
        </w:rPr>
        <w:t>Важливо зберігати сили для заключної частини змагань, коли вони можуть знадобитися для подолання особливо складних ділянок або для фінішного спринту.</w:t>
      </w:r>
    </w:p>
    <w:p w:rsidR="003F2C63" w:rsidRPr="00FB6662" w:rsidRDefault="003F2C63" w:rsidP="00213C12">
      <w:pPr>
        <w:pStyle w:val="a9"/>
        <w:ind w:left="0"/>
        <w:rPr>
          <w:szCs w:val="28"/>
          <w:lang w:val="uk-UA"/>
        </w:rPr>
      </w:pPr>
      <w:r w:rsidRPr="00FB6662">
        <w:rPr>
          <w:szCs w:val="28"/>
          <w:lang w:val="uk-UA"/>
        </w:rPr>
        <w:t>Під час змагань варто заздалегідь планувати своє фізичне навантаження</w:t>
      </w:r>
      <w:r w:rsidR="00213C12">
        <w:rPr>
          <w:szCs w:val="28"/>
          <w:lang w:val="uk-UA"/>
        </w:rPr>
        <w:t xml:space="preserve">. </w:t>
      </w:r>
      <w:r w:rsidRPr="00FB6662">
        <w:rPr>
          <w:szCs w:val="28"/>
          <w:lang w:val="uk-UA"/>
        </w:rPr>
        <w:t>Швидкість на кожному етапі повинна відповідати фізичним можливостям учасника, щоб не перевтомитися на початку і мати достатньо сил для завершення змагань.</w:t>
      </w:r>
      <w:r w:rsidR="00213C12">
        <w:rPr>
          <w:szCs w:val="28"/>
          <w:lang w:val="uk-UA"/>
        </w:rPr>
        <w:t xml:space="preserve"> </w:t>
      </w:r>
      <w:r w:rsidRPr="00FB6662">
        <w:rPr>
          <w:szCs w:val="28"/>
          <w:lang w:val="uk-UA"/>
        </w:rPr>
        <w:t>Рівномірний розподіл зусиль</w:t>
      </w:r>
      <w:r w:rsidR="00213C12">
        <w:rPr>
          <w:szCs w:val="28"/>
          <w:lang w:val="uk-UA"/>
        </w:rPr>
        <w:t xml:space="preserve"> вимагає від </w:t>
      </w:r>
      <w:r w:rsidR="00213C12" w:rsidRPr="00FB6662">
        <w:rPr>
          <w:szCs w:val="28"/>
          <w:lang w:val="uk-UA"/>
        </w:rPr>
        <w:t>спортсмен</w:t>
      </w:r>
      <w:r w:rsidR="00213C12">
        <w:rPr>
          <w:szCs w:val="28"/>
          <w:lang w:val="uk-UA"/>
        </w:rPr>
        <w:t xml:space="preserve">а </w:t>
      </w:r>
      <w:r w:rsidRPr="00FB6662">
        <w:rPr>
          <w:szCs w:val="28"/>
          <w:lang w:val="uk-UA"/>
        </w:rPr>
        <w:t>на різних етапах дистанції враховувати місцевість, можливі перепони та складність рельєфу для того, щоб зберегти енергію на найбільш важливі ділянки.</w:t>
      </w:r>
    </w:p>
    <w:p w:rsidR="003F2C63" w:rsidRPr="00FB6662" w:rsidRDefault="003F2C63" w:rsidP="00FB6662">
      <w:pPr>
        <w:pStyle w:val="a9"/>
        <w:ind w:left="0"/>
        <w:rPr>
          <w:szCs w:val="28"/>
          <w:lang w:val="uk-UA"/>
        </w:rPr>
      </w:pPr>
      <w:r w:rsidRPr="00213C12">
        <w:rPr>
          <w:b/>
          <w:bCs/>
          <w:i/>
          <w:iCs/>
          <w:szCs w:val="28"/>
          <w:lang w:val="uk-UA"/>
        </w:rPr>
        <w:t>Психологічний аспект розподілу сил</w:t>
      </w:r>
      <w:r w:rsidR="00213C12">
        <w:rPr>
          <w:szCs w:val="28"/>
          <w:lang w:val="uk-UA"/>
        </w:rPr>
        <w:t xml:space="preserve"> </w:t>
      </w:r>
      <w:r w:rsidRPr="00FB6662">
        <w:rPr>
          <w:szCs w:val="28"/>
          <w:lang w:val="uk-UA"/>
        </w:rPr>
        <w:t>має величезне значення під час спортивних змагань. Окрім фізичних зусиль, на спортсмена впливає і психологічний тиск, що вимагає від нього великої концентрації, самоконтролю і здатності до прийняття рішень у складних умовах.</w:t>
      </w:r>
    </w:p>
    <w:p w:rsidR="003F2C63" w:rsidRPr="00FB6662" w:rsidRDefault="003F2C63" w:rsidP="00DC223D">
      <w:pPr>
        <w:pStyle w:val="a9"/>
        <w:ind w:left="0"/>
        <w:rPr>
          <w:szCs w:val="28"/>
          <w:lang w:val="uk-UA"/>
        </w:rPr>
      </w:pPr>
      <w:r w:rsidRPr="00FB6662">
        <w:rPr>
          <w:szCs w:val="28"/>
          <w:lang w:val="uk-UA"/>
        </w:rPr>
        <w:t>Сильні емоції, такі як стрес або нервозність, можуть викликати втрату енергії або погіршення орієнтації</w:t>
      </w:r>
      <w:r w:rsidR="00DC223D">
        <w:rPr>
          <w:szCs w:val="28"/>
          <w:lang w:val="uk-UA"/>
        </w:rPr>
        <w:t xml:space="preserve">. </w:t>
      </w:r>
      <w:r w:rsidRPr="00FB6662">
        <w:rPr>
          <w:szCs w:val="28"/>
          <w:lang w:val="uk-UA"/>
        </w:rPr>
        <w:t>Вміння залишатися спокійним і контролювати свої емоції допомагає зберігати сили та зосередженість на завданні.</w:t>
      </w:r>
      <w:r w:rsidR="00DC223D">
        <w:rPr>
          <w:szCs w:val="28"/>
          <w:lang w:val="uk-UA"/>
        </w:rPr>
        <w:t xml:space="preserve"> </w:t>
      </w:r>
      <w:r w:rsidRPr="00FB6662">
        <w:rPr>
          <w:szCs w:val="28"/>
          <w:lang w:val="uk-UA"/>
        </w:rPr>
        <w:t>Психологічна стійкість важлива для подолання перешкод або невдач, що можуть виникнути під час змагань.</w:t>
      </w:r>
    </w:p>
    <w:p w:rsidR="003F2C63" w:rsidRPr="00FB6662" w:rsidRDefault="003F2C63" w:rsidP="00DC223D">
      <w:pPr>
        <w:pStyle w:val="a9"/>
        <w:ind w:left="0"/>
        <w:rPr>
          <w:szCs w:val="28"/>
          <w:lang w:val="uk-UA"/>
        </w:rPr>
      </w:pPr>
      <w:r w:rsidRPr="00FB6662">
        <w:rPr>
          <w:szCs w:val="28"/>
          <w:lang w:val="uk-UA"/>
        </w:rPr>
        <w:t>Підтримка високої мотивації протягом усієї дистанції допомагає зберегти стійкість і витривалість</w:t>
      </w:r>
      <w:r w:rsidR="00DC223D">
        <w:rPr>
          <w:szCs w:val="28"/>
          <w:lang w:val="uk-UA"/>
        </w:rPr>
        <w:t xml:space="preserve">. </w:t>
      </w:r>
      <w:r w:rsidRPr="00FB6662">
        <w:rPr>
          <w:szCs w:val="28"/>
          <w:lang w:val="uk-UA"/>
        </w:rPr>
        <w:t>Спортсмени повинні використовувати позитивне мислення і фокусуватися на досягнення результату, щоб подолати труднощі дистанції.</w:t>
      </w:r>
    </w:p>
    <w:p w:rsidR="003F2C63" w:rsidRPr="00FB6662" w:rsidRDefault="003F2C63" w:rsidP="00FB6662">
      <w:pPr>
        <w:pStyle w:val="a9"/>
        <w:ind w:left="0"/>
        <w:rPr>
          <w:szCs w:val="28"/>
          <w:lang w:val="uk-UA"/>
        </w:rPr>
      </w:pPr>
      <w:r w:rsidRPr="00FB6662">
        <w:rPr>
          <w:szCs w:val="28"/>
          <w:lang w:val="uk-UA"/>
        </w:rPr>
        <w:t xml:space="preserve">Для підтримання високої працездатності та витривалості, особливо на довгих дистанціях, необхідно правильно </w:t>
      </w:r>
      <w:r w:rsidR="00E4172B" w:rsidRPr="00E4172B">
        <w:rPr>
          <w:b/>
          <w:bCs/>
          <w:i/>
          <w:iCs/>
          <w:szCs w:val="28"/>
          <w:lang w:val="uk-UA"/>
        </w:rPr>
        <w:t xml:space="preserve">розподіляти </w:t>
      </w:r>
      <w:r w:rsidRPr="00E4172B">
        <w:rPr>
          <w:b/>
          <w:bCs/>
          <w:i/>
          <w:iCs/>
          <w:szCs w:val="28"/>
          <w:lang w:val="uk-UA"/>
        </w:rPr>
        <w:t>ресур</w:t>
      </w:r>
      <w:r w:rsidRPr="002C2EF9">
        <w:rPr>
          <w:b/>
          <w:bCs/>
          <w:i/>
          <w:iCs/>
          <w:szCs w:val="28"/>
          <w:lang w:val="uk-UA"/>
        </w:rPr>
        <w:t>с</w:t>
      </w:r>
      <w:r w:rsidR="00E4172B" w:rsidRPr="002C2EF9">
        <w:rPr>
          <w:b/>
          <w:bCs/>
          <w:i/>
          <w:iCs/>
          <w:szCs w:val="28"/>
          <w:lang w:val="uk-UA"/>
        </w:rPr>
        <w:t>и</w:t>
      </w:r>
      <w:r w:rsidRPr="00FB6662">
        <w:rPr>
          <w:szCs w:val="28"/>
          <w:lang w:val="uk-UA"/>
        </w:rPr>
        <w:t>, так</w:t>
      </w:r>
      <w:r w:rsidR="00E4172B">
        <w:rPr>
          <w:szCs w:val="28"/>
          <w:lang w:val="uk-UA"/>
        </w:rPr>
        <w:t>і</w:t>
      </w:r>
      <w:r w:rsidRPr="00FB6662">
        <w:rPr>
          <w:szCs w:val="28"/>
          <w:lang w:val="uk-UA"/>
        </w:rPr>
        <w:t xml:space="preserve"> як вода та харчування.</w:t>
      </w:r>
    </w:p>
    <w:p w:rsidR="003F2C63" w:rsidRPr="00FB6662" w:rsidRDefault="003F2C63" w:rsidP="00E4172B">
      <w:pPr>
        <w:pStyle w:val="a9"/>
        <w:ind w:left="0"/>
        <w:rPr>
          <w:szCs w:val="28"/>
          <w:lang w:val="uk-UA"/>
        </w:rPr>
      </w:pPr>
      <w:r w:rsidRPr="00FB6662">
        <w:rPr>
          <w:szCs w:val="28"/>
          <w:lang w:val="uk-UA"/>
        </w:rPr>
        <w:t>Забезпечення правильного рівня гідратації на змаганнях є важливим фактором для підтримання фізичних сил. Втрата води може призвести до зниження працездатності, зменшення концентрації та виникнення небажаних фізичних симптомів.</w:t>
      </w:r>
      <w:r w:rsidR="00E4172B">
        <w:rPr>
          <w:szCs w:val="28"/>
          <w:lang w:val="uk-UA"/>
        </w:rPr>
        <w:t xml:space="preserve"> </w:t>
      </w:r>
      <w:r w:rsidRPr="00FB6662">
        <w:rPr>
          <w:szCs w:val="28"/>
          <w:lang w:val="uk-UA"/>
        </w:rPr>
        <w:t xml:space="preserve">Спортсмени повинні заздалегідь планувати пункти водопостачання на дистанції </w:t>
      </w:r>
      <w:r w:rsidR="00596A9A">
        <w:rPr>
          <w:szCs w:val="28"/>
          <w:lang w:val="uk-UA"/>
        </w:rPr>
        <w:t>та</w:t>
      </w:r>
      <w:r w:rsidRPr="00FB6662">
        <w:rPr>
          <w:szCs w:val="28"/>
          <w:lang w:val="uk-UA"/>
        </w:rPr>
        <w:t xml:space="preserve"> регулярно пити, не чекаючи на відчуття спраги.</w:t>
      </w:r>
      <w:r w:rsidR="00E4172B">
        <w:rPr>
          <w:szCs w:val="28"/>
          <w:lang w:val="uk-UA"/>
        </w:rPr>
        <w:t xml:space="preserve"> </w:t>
      </w:r>
      <w:r w:rsidRPr="00FB6662">
        <w:rPr>
          <w:szCs w:val="28"/>
          <w:lang w:val="uk-UA"/>
        </w:rPr>
        <w:t>У тепл</w:t>
      </w:r>
      <w:r w:rsidR="00E4172B">
        <w:rPr>
          <w:szCs w:val="28"/>
          <w:lang w:val="uk-UA"/>
        </w:rPr>
        <w:t xml:space="preserve">у пору року </w:t>
      </w:r>
      <w:r w:rsidRPr="00FB6662">
        <w:rPr>
          <w:szCs w:val="28"/>
          <w:lang w:val="uk-UA"/>
        </w:rPr>
        <w:t>або при високій фізичній активності гідратація стає ще важливішою.</w:t>
      </w:r>
    </w:p>
    <w:p w:rsidR="003F2C63" w:rsidRPr="00FB6662" w:rsidRDefault="003F2C63" w:rsidP="00E4172B">
      <w:pPr>
        <w:pStyle w:val="a9"/>
        <w:ind w:left="0"/>
        <w:rPr>
          <w:szCs w:val="28"/>
          <w:lang w:val="uk-UA"/>
        </w:rPr>
      </w:pPr>
      <w:r w:rsidRPr="00FB6662">
        <w:rPr>
          <w:szCs w:val="28"/>
          <w:lang w:val="uk-UA"/>
        </w:rPr>
        <w:lastRenderedPageBreak/>
        <w:t>Для збереження енергії важливо використовувати невеликі порції їжі або енергетичних добавок на дистанції.</w:t>
      </w:r>
      <w:r w:rsidR="00E4172B">
        <w:rPr>
          <w:szCs w:val="28"/>
          <w:lang w:val="uk-UA"/>
        </w:rPr>
        <w:t xml:space="preserve"> </w:t>
      </w:r>
      <w:r w:rsidRPr="00FB6662">
        <w:rPr>
          <w:szCs w:val="28"/>
          <w:lang w:val="uk-UA"/>
        </w:rPr>
        <w:t xml:space="preserve">Вуглеводи є основним джерелом енергії для організму, тому спортсменам рекомендується мати з собою легку, швидко засвоювану їжу, таку як енергетичні батончики або </w:t>
      </w:r>
      <w:r w:rsidR="00E4172B">
        <w:rPr>
          <w:szCs w:val="28"/>
          <w:lang w:val="uk-UA"/>
        </w:rPr>
        <w:t xml:space="preserve">спеціальні харчові </w:t>
      </w:r>
      <w:r w:rsidRPr="00FB6662">
        <w:rPr>
          <w:szCs w:val="28"/>
          <w:lang w:val="uk-UA"/>
        </w:rPr>
        <w:t>гелі.</w:t>
      </w:r>
      <w:r w:rsidR="00E4172B">
        <w:rPr>
          <w:szCs w:val="28"/>
          <w:lang w:val="uk-UA"/>
        </w:rPr>
        <w:t xml:space="preserve"> </w:t>
      </w:r>
      <w:r w:rsidRPr="00FB6662">
        <w:rPr>
          <w:szCs w:val="28"/>
          <w:lang w:val="uk-UA"/>
        </w:rPr>
        <w:t>Харчування має бути збалансованим, і варто враховувати особливості організму, щоб уникнути шлункових проблем.</w:t>
      </w:r>
    </w:p>
    <w:p w:rsidR="003F2C63" w:rsidRPr="00FB6662" w:rsidRDefault="003F2C63" w:rsidP="00FB6662">
      <w:pPr>
        <w:pStyle w:val="a9"/>
        <w:ind w:left="0"/>
        <w:rPr>
          <w:szCs w:val="28"/>
          <w:lang w:val="uk-UA"/>
        </w:rPr>
      </w:pPr>
      <w:r w:rsidRPr="00FB6662">
        <w:rPr>
          <w:szCs w:val="28"/>
          <w:lang w:val="uk-UA"/>
        </w:rPr>
        <w:t>Також важливим ресурсом є навігаційне обладнання</w:t>
      </w:r>
      <w:r w:rsidR="00E4172B">
        <w:rPr>
          <w:szCs w:val="28"/>
          <w:lang w:val="uk-UA"/>
        </w:rPr>
        <w:t xml:space="preserve"> – </w:t>
      </w:r>
      <w:r w:rsidRPr="00FB6662">
        <w:rPr>
          <w:szCs w:val="28"/>
          <w:lang w:val="uk-UA"/>
        </w:rPr>
        <w:t>компаси, карти та інші навігаційні пристрої. Правильне використання цих інструментів допомагає значно заощадити час і знизити витрати фізичних сил на пошук правильного маршруту.</w:t>
      </w:r>
    </w:p>
    <w:p w:rsidR="003F2C63" w:rsidRPr="00FB6662" w:rsidRDefault="003F2C63" w:rsidP="00FB6662">
      <w:pPr>
        <w:pStyle w:val="a9"/>
        <w:ind w:left="0"/>
        <w:rPr>
          <w:szCs w:val="28"/>
          <w:lang w:val="uk-UA"/>
        </w:rPr>
      </w:pPr>
      <w:r w:rsidRPr="00FB6662">
        <w:rPr>
          <w:szCs w:val="28"/>
          <w:lang w:val="uk-UA"/>
        </w:rPr>
        <w:t>Важливо заздалегідь ознайомитися з картою дистанції, а також вибрати найбільш зручний та оптимальний маршрут</w:t>
      </w:r>
      <w:r w:rsidR="00E4172B">
        <w:rPr>
          <w:szCs w:val="28"/>
          <w:lang w:val="uk-UA"/>
        </w:rPr>
        <w:t xml:space="preserve">. </w:t>
      </w:r>
      <w:r w:rsidRPr="00FB6662">
        <w:rPr>
          <w:szCs w:val="28"/>
          <w:lang w:val="uk-UA"/>
        </w:rPr>
        <w:t>Ефективне використання компаса та карти дозволяє точніше орієнтуватися на місцевості та уникати зайвих витрат енергії на неправильні маршрути.</w:t>
      </w:r>
      <w:r w:rsidR="00E4172B">
        <w:rPr>
          <w:szCs w:val="28"/>
          <w:lang w:val="uk-UA"/>
        </w:rPr>
        <w:t xml:space="preserve"> </w:t>
      </w:r>
      <w:r w:rsidRPr="00FB6662">
        <w:rPr>
          <w:szCs w:val="28"/>
          <w:lang w:val="uk-UA"/>
        </w:rPr>
        <w:t>У деяких випадках можуть використовуватися GPS-навігатори або спеціальні пристрої для моніторингу прогресу на дистанції. Це допомагає спортсменам коригувати свою тактику в реальному часі, особливо на складних ділянках.</w:t>
      </w:r>
    </w:p>
    <w:p w:rsidR="003F2C63" w:rsidRPr="00FB6662" w:rsidRDefault="003F2C63" w:rsidP="00FB6662">
      <w:pPr>
        <w:pStyle w:val="a9"/>
        <w:ind w:left="0"/>
        <w:rPr>
          <w:szCs w:val="28"/>
          <w:lang w:val="uk-UA"/>
        </w:rPr>
      </w:pPr>
      <w:r w:rsidRPr="00FB6662">
        <w:rPr>
          <w:szCs w:val="28"/>
          <w:lang w:val="uk-UA"/>
        </w:rPr>
        <w:t xml:space="preserve">Розподіл сил і ресурсів під час змагань зі спортивного орієнтування є ключовим аспектом, що впливає на результат. Спортсмен повинен </w:t>
      </w:r>
      <w:r w:rsidR="00E4172B">
        <w:rPr>
          <w:szCs w:val="28"/>
          <w:lang w:val="uk-UA"/>
        </w:rPr>
        <w:t>правильно</w:t>
      </w:r>
      <w:r w:rsidRPr="00FB6662">
        <w:rPr>
          <w:szCs w:val="28"/>
          <w:lang w:val="uk-UA"/>
        </w:rPr>
        <w:t xml:space="preserve"> оцінити свої фізичні та психологічні можливості, забезпечити себе водою і харчуванням, а також використовувати навігаційні засоби для точного та ефективного проходження дистанції. Ретельне планування та вміння адаптуватися до умов на місцевості дозволяють досягти високих результатів і уникнути зайвих витрат енергії.</w:t>
      </w:r>
    </w:p>
    <w:p w:rsidR="00C3682F" w:rsidRPr="00FB6662" w:rsidRDefault="00C3682F" w:rsidP="00FB6662">
      <w:pPr>
        <w:pStyle w:val="a9"/>
        <w:ind w:left="0"/>
        <w:contextualSpacing w:val="0"/>
        <w:rPr>
          <w:szCs w:val="28"/>
          <w:lang w:val="uk-UA"/>
        </w:rPr>
      </w:pPr>
    </w:p>
    <w:p w:rsidR="00C3682F" w:rsidRPr="00B725CB" w:rsidRDefault="00C3682F" w:rsidP="00C3682F">
      <w:pPr>
        <w:pStyle w:val="ab"/>
        <w:shd w:val="clear" w:color="auto" w:fill="FFFFFF"/>
        <w:spacing w:before="0" w:beforeAutospacing="0" w:after="0" w:afterAutospacing="0"/>
        <w:outlineLvl w:val="1"/>
        <w:rPr>
          <w:b/>
          <w:sz w:val="28"/>
          <w:szCs w:val="28"/>
          <w:lang w:val="uk-UA"/>
        </w:rPr>
      </w:pPr>
      <w:bookmarkStart w:id="66" w:name="_Toc193797489"/>
      <w:r w:rsidRPr="00B725CB">
        <w:rPr>
          <w:b/>
          <w:sz w:val="28"/>
          <w:szCs w:val="28"/>
          <w:lang w:val="uk-UA"/>
        </w:rPr>
        <w:t xml:space="preserve">9. </w:t>
      </w:r>
      <w:r w:rsidR="008525D6" w:rsidRPr="00B725CB">
        <w:rPr>
          <w:b/>
          <w:sz w:val="28"/>
          <w:szCs w:val="28"/>
          <w:lang w:val="uk-UA"/>
        </w:rPr>
        <w:t>Аналіз помилок та тактичних рішень</w:t>
      </w:r>
      <w:bookmarkEnd w:id="66"/>
    </w:p>
    <w:p w:rsidR="00C3682F" w:rsidRPr="00B725CB" w:rsidRDefault="00C3682F" w:rsidP="00C3682F">
      <w:pPr>
        <w:pStyle w:val="ab"/>
        <w:spacing w:before="0" w:beforeAutospacing="0" w:after="0" w:afterAutospacing="0"/>
        <w:rPr>
          <w:sz w:val="28"/>
          <w:szCs w:val="28"/>
          <w:lang w:val="uk-UA"/>
        </w:rPr>
      </w:pPr>
    </w:p>
    <w:p w:rsidR="00C41EB3" w:rsidRDefault="00FF5D13" w:rsidP="00D74042">
      <w:pPr>
        <w:pStyle w:val="a9"/>
        <w:ind w:left="0"/>
        <w:rPr>
          <w:szCs w:val="28"/>
          <w:lang w:val="uk-UA"/>
        </w:rPr>
      </w:pPr>
      <w:r w:rsidRPr="00D74042">
        <w:rPr>
          <w:szCs w:val="28"/>
          <w:lang w:val="uk-UA"/>
        </w:rPr>
        <w:t xml:space="preserve">Спортивне орієнтування є складним видом спорту, де успіх залежить не тільки від фізичних здібностей спортсмена, але й від здатності правильно приймати тактичні рішення під час змагань. Аналіз помилок і вибір тактики на кожному етапі дистанції мають велике значення для досягнення високих результатів. </w:t>
      </w:r>
    </w:p>
    <w:p w:rsidR="00FF5D13" w:rsidRPr="00D74042" w:rsidRDefault="00FF5D13" w:rsidP="00D74042">
      <w:pPr>
        <w:pStyle w:val="a9"/>
        <w:ind w:left="0"/>
        <w:rPr>
          <w:szCs w:val="28"/>
          <w:lang w:val="uk-UA"/>
        </w:rPr>
      </w:pPr>
      <w:r w:rsidRPr="00D74042">
        <w:rPr>
          <w:szCs w:val="28"/>
          <w:lang w:val="uk-UA"/>
        </w:rPr>
        <w:t>Помилки можуть призвести до втрати часу, зниження енергії та навіть до неуспішного завершення змагань. Тому важливим аспектом підготовки є навчання правильно</w:t>
      </w:r>
      <w:r w:rsidR="00596A9A">
        <w:rPr>
          <w:szCs w:val="28"/>
          <w:lang w:val="uk-UA"/>
        </w:rPr>
        <w:t>го</w:t>
      </w:r>
      <w:r w:rsidRPr="00D74042">
        <w:rPr>
          <w:szCs w:val="28"/>
          <w:lang w:val="uk-UA"/>
        </w:rPr>
        <w:t xml:space="preserve"> прийнятт</w:t>
      </w:r>
      <w:r w:rsidR="00596A9A">
        <w:rPr>
          <w:szCs w:val="28"/>
          <w:lang w:val="uk-UA"/>
        </w:rPr>
        <w:t>я</w:t>
      </w:r>
      <w:r w:rsidRPr="00D74042">
        <w:rPr>
          <w:szCs w:val="28"/>
          <w:lang w:val="uk-UA"/>
        </w:rPr>
        <w:t xml:space="preserve"> рішень і уникненню типових помилок.</w:t>
      </w:r>
      <w:r w:rsidR="00C41EB3">
        <w:rPr>
          <w:szCs w:val="28"/>
          <w:lang w:val="uk-UA"/>
        </w:rPr>
        <w:t xml:space="preserve"> </w:t>
      </w:r>
      <w:r w:rsidRPr="00D74042">
        <w:rPr>
          <w:szCs w:val="28"/>
          <w:lang w:val="uk-UA"/>
        </w:rPr>
        <w:t>Помилки, які допускаються під час змагань, можна поділити на кілька основних категорій</w:t>
      </w:r>
      <w:r w:rsidR="00C41EB3">
        <w:rPr>
          <w:szCs w:val="28"/>
          <w:lang w:val="uk-UA"/>
        </w:rPr>
        <w:t>.</w:t>
      </w:r>
    </w:p>
    <w:p w:rsidR="00FF5D13" w:rsidRPr="00C41EB3" w:rsidRDefault="00C41EB3" w:rsidP="00D74042">
      <w:pPr>
        <w:pStyle w:val="a9"/>
        <w:ind w:left="0"/>
        <w:rPr>
          <w:b/>
          <w:bCs/>
          <w:i/>
          <w:iCs/>
          <w:szCs w:val="28"/>
          <w:lang w:val="uk-UA"/>
        </w:rPr>
      </w:pPr>
      <w:r w:rsidRPr="00C41EB3">
        <w:rPr>
          <w:b/>
          <w:bCs/>
          <w:i/>
          <w:iCs/>
          <w:szCs w:val="28"/>
          <w:lang w:val="uk-UA"/>
        </w:rPr>
        <w:t xml:space="preserve">1. </w:t>
      </w:r>
      <w:r w:rsidR="00FF5D13" w:rsidRPr="00C41EB3">
        <w:rPr>
          <w:b/>
          <w:bCs/>
          <w:i/>
          <w:iCs/>
          <w:szCs w:val="28"/>
          <w:lang w:val="uk-UA"/>
        </w:rPr>
        <w:t>Помилки в орієнтуванні на місцевості</w:t>
      </w:r>
      <w:r w:rsidRPr="00C41EB3">
        <w:rPr>
          <w:b/>
          <w:bCs/>
          <w:i/>
          <w:iCs/>
          <w:szCs w:val="28"/>
          <w:lang w:val="uk-UA"/>
        </w:rPr>
        <w:t>.</w:t>
      </w:r>
    </w:p>
    <w:p w:rsidR="00FF5D13" w:rsidRPr="00C41EB3" w:rsidRDefault="00C41EB3" w:rsidP="00C41EB3">
      <w:pPr>
        <w:rPr>
          <w:szCs w:val="28"/>
          <w:lang w:val="uk-UA"/>
        </w:rPr>
      </w:pPr>
      <w:r w:rsidRPr="00C41EB3">
        <w:rPr>
          <w:i/>
          <w:iCs/>
          <w:szCs w:val="28"/>
          <w:lang w:val="uk-UA"/>
        </w:rPr>
        <w:t>Невірне визначення напрямку</w:t>
      </w:r>
      <w:r w:rsidRPr="00C41EB3">
        <w:rPr>
          <w:szCs w:val="28"/>
          <w:lang w:val="uk-UA"/>
        </w:rPr>
        <w:t xml:space="preserve"> за допомогою компаса або карти</w:t>
      </w:r>
      <w:r>
        <w:rPr>
          <w:szCs w:val="28"/>
          <w:lang w:val="uk-UA"/>
        </w:rPr>
        <w:t xml:space="preserve"> – </w:t>
      </w:r>
      <w:r w:rsidRPr="00C41EB3">
        <w:rPr>
          <w:szCs w:val="28"/>
          <w:lang w:val="uk-UA"/>
        </w:rPr>
        <w:t xml:space="preserve">одна </w:t>
      </w:r>
      <w:r w:rsidR="00FF5D13" w:rsidRPr="00C41EB3">
        <w:rPr>
          <w:szCs w:val="28"/>
          <w:lang w:val="uk-UA"/>
        </w:rPr>
        <w:t>з найпоширеніших помилок</w:t>
      </w:r>
      <w:r>
        <w:rPr>
          <w:szCs w:val="28"/>
          <w:lang w:val="uk-UA"/>
        </w:rPr>
        <w:t>.</w:t>
      </w:r>
      <w:r w:rsidR="00FF5D13" w:rsidRPr="00C41EB3">
        <w:rPr>
          <w:szCs w:val="28"/>
          <w:lang w:val="uk-UA"/>
        </w:rPr>
        <w:t xml:space="preserve"> Це може статися через невірну орієнтацію карти або неправильне використання компаса. Часто спортсмен може бути впевнений у правильності свого напрямку, але в реальності він йде в зовсім іншу сторону.</w:t>
      </w:r>
    </w:p>
    <w:p w:rsidR="00FF5D13" w:rsidRPr="00C41EB3" w:rsidRDefault="00FF5D13" w:rsidP="00C41EB3">
      <w:pPr>
        <w:rPr>
          <w:szCs w:val="28"/>
          <w:lang w:val="uk-UA"/>
        </w:rPr>
      </w:pPr>
      <w:r w:rsidRPr="00C41EB3">
        <w:rPr>
          <w:i/>
          <w:iCs/>
          <w:szCs w:val="28"/>
          <w:lang w:val="uk-UA"/>
        </w:rPr>
        <w:t xml:space="preserve">Помилки при визначенні </w:t>
      </w:r>
      <w:r w:rsidR="00C41EB3" w:rsidRPr="00C41EB3">
        <w:rPr>
          <w:i/>
          <w:iCs/>
          <w:szCs w:val="28"/>
          <w:lang w:val="uk-UA"/>
        </w:rPr>
        <w:t>КП</w:t>
      </w:r>
      <w:r w:rsidR="00C41EB3">
        <w:rPr>
          <w:szCs w:val="28"/>
          <w:lang w:val="uk-UA"/>
        </w:rPr>
        <w:t xml:space="preserve"> </w:t>
      </w:r>
      <w:r w:rsidR="00C41EB3" w:rsidRPr="00C41EB3">
        <w:rPr>
          <w:szCs w:val="28"/>
          <w:lang w:val="uk-UA"/>
        </w:rPr>
        <w:t>мож</w:t>
      </w:r>
      <w:r w:rsidR="00C41EB3">
        <w:rPr>
          <w:szCs w:val="28"/>
          <w:lang w:val="uk-UA"/>
        </w:rPr>
        <w:t xml:space="preserve">уть </w:t>
      </w:r>
      <w:r w:rsidR="00C41EB3" w:rsidRPr="00C41EB3">
        <w:rPr>
          <w:szCs w:val="28"/>
          <w:lang w:val="uk-UA"/>
        </w:rPr>
        <w:t>статися через неуважність або помилкову інтерпретацію карти.</w:t>
      </w:r>
      <w:r w:rsidR="00C41EB3">
        <w:rPr>
          <w:szCs w:val="28"/>
          <w:lang w:val="uk-UA"/>
        </w:rPr>
        <w:t xml:space="preserve"> </w:t>
      </w:r>
      <w:r w:rsidRPr="00C41EB3">
        <w:rPr>
          <w:szCs w:val="28"/>
          <w:lang w:val="uk-UA"/>
        </w:rPr>
        <w:t xml:space="preserve">Часто на дистанції можуть бути труднощі з пошуком точок, що може призвести до зайвого витрачання часу і сил. </w:t>
      </w:r>
    </w:p>
    <w:p w:rsidR="00FF5D13" w:rsidRPr="00C41EB3" w:rsidRDefault="00FF5D13" w:rsidP="00C41EB3">
      <w:pPr>
        <w:rPr>
          <w:szCs w:val="28"/>
          <w:lang w:val="uk-UA"/>
        </w:rPr>
      </w:pPr>
      <w:r w:rsidRPr="00D61779">
        <w:rPr>
          <w:i/>
          <w:iCs/>
          <w:szCs w:val="28"/>
          <w:lang w:val="uk-UA"/>
        </w:rPr>
        <w:lastRenderedPageBreak/>
        <w:t>Невірно оцінена відстань</w:t>
      </w:r>
      <w:r w:rsidRPr="00C41EB3">
        <w:rPr>
          <w:szCs w:val="28"/>
          <w:lang w:val="uk-UA"/>
        </w:rPr>
        <w:t xml:space="preserve"> між контрольними точками може призвести до передчасного виснаження або, навпаки, до непотрібного відпочинку. Спортсмени, які не вміють правильно планувати свої зусилля, часто стикаються з цією проблемою.</w:t>
      </w:r>
    </w:p>
    <w:p w:rsidR="00FF5D13" w:rsidRPr="00D61779" w:rsidRDefault="00FF5D13" w:rsidP="00D74042">
      <w:pPr>
        <w:pStyle w:val="a9"/>
        <w:ind w:left="0"/>
        <w:rPr>
          <w:b/>
          <w:bCs/>
          <w:i/>
          <w:iCs/>
          <w:szCs w:val="28"/>
          <w:lang w:val="uk-UA"/>
        </w:rPr>
      </w:pPr>
      <w:r w:rsidRPr="00D61779">
        <w:rPr>
          <w:b/>
          <w:bCs/>
          <w:i/>
          <w:iCs/>
          <w:szCs w:val="28"/>
          <w:lang w:val="uk-UA"/>
        </w:rPr>
        <w:t>2. Помилки в тактичному плануванні</w:t>
      </w:r>
      <w:r w:rsidR="00D61779" w:rsidRPr="00D61779">
        <w:rPr>
          <w:b/>
          <w:bCs/>
          <w:i/>
          <w:iCs/>
          <w:szCs w:val="28"/>
          <w:lang w:val="uk-UA"/>
        </w:rPr>
        <w:t>.</w:t>
      </w:r>
    </w:p>
    <w:p w:rsidR="00FF5D13" w:rsidRPr="00CB272F" w:rsidRDefault="00FF5D13" w:rsidP="00CB272F">
      <w:pPr>
        <w:rPr>
          <w:szCs w:val="28"/>
          <w:lang w:val="uk-UA"/>
        </w:rPr>
      </w:pPr>
      <w:r w:rsidRPr="002C0CBF">
        <w:rPr>
          <w:i/>
          <w:iCs/>
          <w:szCs w:val="28"/>
          <w:lang w:val="uk-UA"/>
        </w:rPr>
        <w:t>Невірний вибір маршруту</w:t>
      </w:r>
      <w:r w:rsidR="002C0CBF">
        <w:rPr>
          <w:szCs w:val="28"/>
          <w:lang w:val="uk-UA"/>
        </w:rPr>
        <w:t xml:space="preserve"> </w:t>
      </w:r>
      <w:r w:rsidR="002C0CBF" w:rsidRPr="00CB272F">
        <w:rPr>
          <w:szCs w:val="28"/>
          <w:lang w:val="uk-UA"/>
        </w:rPr>
        <w:t>є</w:t>
      </w:r>
      <w:r w:rsidRPr="00CB272F">
        <w:rPr>
          <w:szCs w:val="28"/>
          <w:lang w:val="uk-UA"/>
        </w:rPr>
        <w:t xml:space="preserve"> </w:t>
      </w:r>
      <w:r w:rsidR="002C0CBF">
        <w:rPr>
          <w:szCs w:val="28"/>
          <w:lang w:val="uk-UA"/>
        </w:rPr>
        <w:t>о</w:t>
      </w:r>
      <w:r w:rsidRPr="00CB272F">
        <w:rPr>
          <w:szCs w:val="28"/>
          <w:lang w:val="uk-UA"/>
        </w:rPr>
        <w:t>днією з найсерйозніших помилок</w:t>
      </w:r>
      <w:r w:rsidR="002C0CBF">
        <w:rPr>
          <w:szCs w:val="28"/>
          <w:lang w:val="uk-UA"/>
        </w:rPr>
        <w:t xml:space="preserve">, </w:t>
      </w:r>
      <w:r w:rsidRPr="00CB272F">
        <w:rPr>
          <w:szCs w:val="28"/>
          <w:lang w:val="uk-UA"/>
        </w:rPr>
        <w:t>як</w:t>
      </w:r>
      <w:r w:rsidR="002C0CBF">
        <w:rPr>
          <w:szCs w:val="28"/>
          <w:lang w:val="uk-UA"/>
        </w:rPr>
        <w:t>а</w:t>
      </w:r>
      <w:r w:rsidRPr="00CB272F">
        <w:rPr>
          <w:szCs w:val="28"/>
          <w:lang w:val="uk-UA"/>
        </w:rPr>
        <w:t xml:space="preserve"> </w:t>
      </w:r>
      <w:r w:rsidR="002C0CBF">
        <w:rPr>
          <w:szCs w:val="28"/>
          <w:lang w:val="uk-UA"/>
        </w:rPr>
        <w:t>вимагає</w:t>
      </w:r>
      <w:r w:rsidRPr="00CB272F">
        <w:rPr>
          <w:szCs w:val="28"/>
          <w:lang w:val="uk-UA"/>
        </w:rPr>
        <w:t xml:space="preserve"> зайвих фізичних зусиль або часу. Наприклад, вибір дуже складного рельєфу або складної місцевості, де орієнтування є проблемним.</w:t>
      </w:r>
    </w:p>
    <w:p w:rsidR="00FF5D13" w:rsidRPr="00CB272F" w:rsidRDefault="00036490" w:rsidP="00CB272F">
      <w:pPr>
        <w:rPr>
          <w:szCs w:val="28"/>
          <w:lang w:val="uk-UA"/>
        </w:rPr>
      </w:pPr>
      <w:r w:rsidRPr="00036490">
        <w:rPr>
          <w:i/>
          <w:iCs/>
          <w:szCs w:val="28"/>
          <w:lang w:val="uk-UA"/>
        </w:rPr>
        <w:t>Надмірний поспіх</w:t>
      </w:r>
      <w:r>
        <w:rPr>
          <w:szCs w:val="28"/>
          <w:lang w:val="uk-UA"/>
        </w:rPr>
        <w:t xml:space="preserve"> </w:t>
      </w:r>
      <w:r w:rsidR="00FF5D13" w:rsidRPr="00CB272F">
        <w:rPr>
          <w:szCs w:val="28"/>
          <w:lang w:val="uk-UA"/>
        </w:rPr>
        <w:t>може призвести до зниження точності орієнтування або до втрати важливих орієнтирів.</w:t>
      </w:r>
    </w:p>
    <w:p w:rsidR="00FF5D13" w:rsidRPr="00CB272F" w:rsidRDefault="00FF5D13" w:rsidP="00CB272F">
      <w:pPr>
        <w:rPr>
          <w:szCs w:val="28"/>
          <w:lang w:val="uk-UA"/>
        </w:rPr>
      </w:pPr>
      <w:r w:rsidRPr="009A68CB">
        <w:rPr>
          <w:i/>
          <w:iCs/>
          <w:szCs w:val="28"/>
          <w:lang w:val="uk-UA"/>
        </w:rPr>
        <w:t>Невірне планування етапів</w:t>
      </w:r>
      <w:r w:rsidRPr="00CB272F">
        <w:rPr>
          <w:szCs w:val="28"/>
          <w:lang w:val="uk-UA"/>
        </w:rPr>
        <w:t xml:space="preserve"> дистанції</w:t>
      </w:r>
      <w:r w:rsidR="00E2593E">
        <w:rPr>
          <w:szCs w:val="28"/>
          <w:lang w:val="uk-UA"/>
        </w:rPr>
        <w:t xml:space="preserve">, що може бути спричинено </w:t>
      </w:r>
      <w:r w:rsidR="00E2593E" w:rsidRPr="00CB272F">
        <w:rPr>
          <w:szCs w:val="28"/>
          <w:lang w:val="uk-UA"/>
        </w:rPr>
        <w:t>недооцінк</w:t>
      </w:r>
      <w:r w:rsidR="00E2593E">
        <w:rPr>
          <w:szCs w:val="28"/>
          <w:lang w:val="uk-UA"/>
        </w:rPr>
        <w:t>ою</w:t>
      </w:r>
      <w:r w:rsidR="00E2593E" w:rsidRPr="00CB272F">
        <w:rPr>
          <w:szCs w:val="28"/>
          <w:lang w:val="uk-UA"/>
        </w:rPr>
        <w:t xml:space="preserve"> </w:t>
      </w:r>
      <w:r w:rsidRPr="00CB272F">
        <w:rPr>
          <w:szCs w:val="28"/>
          <w:lang w:val="uk-UA"/>
        </w:rPr>
        <w:t>складності рельєфу або неочікуван</w:t>
      </w:r>
      <w:r w:rsidR="00E2593E">
        <w:rPr>
          <w:szCs w:val="28"/>
          <w:lang w:val="uk-UA"/>
        </w:rPr>
        <w:t>ими</w:t>
      </w:r>
      <w:r w:rsidRPr="00CB272F">
        <w:rPr>
          <w:szCs w:val="28"/>
          <w:lang w:val="uk-UA"/>
        </w:rPr>
        <w:t xml:space="preserve"> погодн</w:t>
      </w:r>
      <w:r w:rsidR="00E2593E">
        <w:rPr>
          <w:szCs w:val="28"/>
          <w:lang w:val="uk-UA"/>
        </w:rPr>
        <w:t>ими</w:t>
      </w:r>
      <w:r w:rsidRPr="00CB272F">
        <w:rPr>
          <w:szCs w:val="28"/>
          <w:lang w:val="uk-UA"/>
        </w:rPr>
        <w:t xml:space="preserve"> умов</w:t>
      </w:r>
      <w:r w:rsidR="00E2593E">
        <w:rPr>
          <w:szCs w:val="28"/>
          <w:lang w:val="uk-UA"/>
        </w:rPr>
        <w:t xml:space="preserve">ами. </w:t>
      </w:r>
      <w:r w:rsidR="003C7237" w:rsidRPr="00CB272F">
        <w:rPr>
          <w:szCs w:val="28"/>
          <w:lang w:val="uk-UA"/>
        </w:rPr>
        <w:t>Неправильн</w:t>
      </w:r>
      <w:r w:rsidR="003C7237">
        <w:rPr>
          <w:szCs w:val="28"/>
          <w:lang w:val="uk-UA"/>
        </w:rPr>
        <w:t>ий</w:t>
      </w:r>
      <w:r w:rsidR="003C7237" w:rsidRPr="00CB272F">
        <w:rPr>
          <w:szCs w:val="28"/>
          <w:lang w:val="uk-UA"/>
        </w:rPr>
        <w:t xml:space="preserve"> </w:t>
      </w:r>
      <w:r w:rsidR="003C7237">
        <w:rPr>
          <w:szCs w:val="28"/>
          <w:lang w:val="uk-UA"/>
        </w:rPr>
        <w:t xml:space="preserve">розподіл </w:t>
      </w:r>
      <w:r w:rsidR="003C7237" w:rsidRPr="00CB272F">
        <w:rPr>
          <w:szCs w:val="28"/>
          <w:lang w:val="uk-UA"/>
        </w:rPr>
        <w:t>сили на різних етапах дистанції</w:t>
      </w:r>
      <w:r w:rsidR="003C7237">
        <w:rPr>
          <w:szCs w:val="28"/>
          <w:lang w:val="uk-UA"/>
        </w:rPr>
        <w:t xml:space="preserve"> </w:t>
      </w:r>
      <w:r w:rsidRPr="00CB272F">
        <w:rPr>
          <w:szCs w:val="28"/>
          <w:lang w:val="uk-UA"/>
        </w:rPr>
        <w:t>мож</w:t>
      </w:r>
      <w:r w:rsidR="00E2593E">
        <w:rPr>
          <w:szCs w:val="28"/>
          <w:lang w:val="uk-UA"/>
        </w:rPr>
        <w:t>е</w:t>
      </w:r>
      <w:r w:rsidRPr="00CB272F">
        <w:rPr>
          <w:szCs w:val="28"/>
          <w:lang w:val="uk-UA"/>
        </w:rPr>
        <w:t xml:space="preserve"> призвести до перевтоми спортсмена.</w:t>
      </w:r>
    </w:p>
    <w:p w:rsidR="00FF5D13" w:rsidRPr="003C7237" w:rsidRDefault="00FF5D13" w:rsidP="00D74042">
      <w:pPr>
        <w:pStyle w:val="a9"/>
        <w:ind w:left="0"/>
        <w:rPr>
          <w:b/>
          <w:bCs/>
          <w:i/>
          <w:iCs/>
          <w:szCs w:val="28"/>
          <w:lang w:val="uk-UA"/>
        </w:rPr>
      </w:pPr>
      <w:r w:rsidRPr="003C7237">
        <w:rPr>
          <w:b/>
          <w:bCs/>
          <w:i/>
          <w:iCs/>
          <w:szCs w:val="28"/>
          <w:lang w:val="uk-UA"/>
        </w:rPr>
        <w:t>3. Психологічні помилки</w:t>
      </w:r>
      <w:r w:rsidR="003C7237" w:rsidRPr="003C7237">
        <w:rPr>
          <w:b/>
          <w:bCs/>
          <w:i/>
          <w:iCs/>
          <w:szCs w:val="28"/>
          <w:lang w:val="uk-UA"/>
        </w:rPr>
        <w:t>.</w:t>
      </w:r>
    </w:p>
    <w:p w:rsidR="00FF5D13" w:rsidRPr="001A4463" w:rsidRDefault="00FF5D13" w:rsidP="001A4463">
      <w:pPr>
        <w:rPr>
          <w:szCs w:val="28"/>
          <w:lang w:val="uk-UA"/>
        </w:rPr>
      </w:pPr>
      <w:r w:rsidRPr="001A4463">
        <w:rPr>
          <w:i/>
          <w:iCs/>
          <w:szCs w:val="28"/>
          <w:lang w:val="uk-UA"/>
        </w:rPr>
        <w:t>Стрес та нервозність</w:t>
      </w:r>
      <w:r w:rsidR="001A4463">
        <w:rPr>
          <w:szCs w:val="28"/>
          <w:lang w:val="uk-UA"/>
        </w:rPr>
        <w:t xml:space="preserve"> у</w:t>
      </w:r>
      <w:r w:rsidRPr="001A4463">
        <w:rPr>
          <w:szCs w:val="28"/>
          <w:lang w:val="uk-UA"/>
        </w:rPr>
        <w:t xml:space="preserve"> складних ситуаціях</w:t>
      </w:r>
      <w:r w:rsidR="001A4463">
        <w:rPr>
          <w:szCs w:val="28"/>
          <w:lang w:val="uk-UA"/>
        </w:rPr>
        <w:t xml:space="preserve">, коли </w:t>
      </w:r>
      <w:r w:rsidRPr="001A4463">
        <w:rPr>
          <w:szCs w:val="28"/>
          <w:lang w:val="uk-UA"/>
        </w:rPr>
        <w:t>багато спортсменів піддаються паніці, що веде до нераціональних рішень або неправильно обраних стратегій. Такі помилки особливо очевидні на заключних етапах змагань, коли стрес і втома досягають свого пік</w:t>
      </w:r>
      <w:r w:rsidR="00596A9A">
        <w:rPr>
          <w:szCs w:val="28"/>
          <w:lang w:val="uk-UA"/>
        </w:rPr>
        <w:t>а</w:t>
      </w:r>
      <w:r w:rsidRPr="001A4463">
        <w:rPr>
          <w:szCs w:val="28"/>
          <w:lang w:val="uk-UA"/>
        </w:rPr>
        <w:t>.</w:t>
      </w:r>
    </w:p>
    <w:p w:rsidR="00FF5D13" w:rsidRPr="001A4463" w:rsidRDefault="001A4463" w:rsidP="001A4463">
      <w:pPr>
        <w:rPr>
          <w:szCs w:val="28"/>
          <w:lang w:val="uk-UA"/>
        </w:rPr>
      </w:pPr>
      <w:r w:rsidRPr="008D4B13">
        <w:rPr>
          <w:i/>
          <w:iCs/>
          <w:szCs w:val="28"/>
          <w:lang w:val="uk-UA"/>
        </w:rPr>
        <w:t>Зниження мотивації</w:t>
      </w:r>
      <w:r w:rsidRPr="001A4463">
        <w:rPr>
          <w:szCs w:val="28"/>
          <w:lang w:val="uk-UA"/>
        </w:rPr>
        <w:t xml:space="preserve"> часто виникає </w:t>
      </w:r>
      <w:r>
        <w:rPr>
          <w:szCs w:val="28"/>
          <w:lang w:val="uk-UA"/>
        </w:rPr>
        <w:t>п</w:t>
      </w:r>
      <w:r w:rsidR="00FF5D13" w:rsidRPr="001A4463">
        <w:rPr>
          <w:szCs w:val="28"/>
          <w:lang w:val="uk-UA"/>
        </w:rPr>
        <w:t>ід час змагань через втому або невизначеність. Це може призвести до помилок, коли спортсмен перестає правильно оцінювати свої можливості або відмовляється від продовження руху на складних ділянках.</w:t>
      </w:r>
    </w:p>
    <w:p w:rsidR="00FF5D13" w:rsidRPr="00D74042" w:rsidRDefault="00FF5D13" w:rsidP="00D74042">
      <w:pPr>
        <w:pStyle w:val="a9"/>
        <w:ind w:left="0"/>
        <w:rPr>
          <w:szCs w:val="28"/>
          <w:lang w:val="uk-UA"/>
        </w:rPr>
      </w:pPr>
      <w:r w:rsidRPr="006944A2">
        <w:rPr>
          <w:b/>
          <w:bCs/>
          <w:i/>
          <w:iCs/>
          <w:szCs w:val="28"/>
          <w:lang w:val="uk-UA"/>
        </w:rPr>
        <w:t>Прийняття правильних тактичних рішень</w:t>
      </w:r>
      <w:r w:rsidR="006944A2">
        <w:rPr>
          <w:szCs w:val="28"/>
          <w:lang w:val="uk-UA"/>
        </w:rPr>
        <w:t xml:space="preserve"> – </w:t>
      </w:r>
      <w:r w:rsidRPr="00D74042">
        <w:rPr>
          <w:szCs w:val="28"/>
          <w:lang w:val="uk-UA"/>
        </w:rPr>
        <w:t>це ключ до успіху у спортивному орієнтуванні. Спортсмен має не тільки орієнтуватися на місцевості, але й приймати обґрунтовані рішення, що дозволяють йому ефективно використовувати свої ресурси та уникати помилок.</w:t>
      </w:r>
    </w:p>
    <w:p w:rsidR="00FF5D13" w:rsidRPr="00D74042" w:rsidRDefault="00FF5D13" w:rsidP="00D74042">
      <w:pPr>
        <w:pStyle w:val="a9"/>
        <w:ind w:left="0"/>
        <w:rPr>
          <w:szCs w:val="28"/>
          <w:lang w:val="uk-UA"/>
        </w:rPr>
      </w:pPr>
      <w:r w:rsidRPr="00DB3C77">
        <w:rPr>
          <w:i/>
          <w:iCs/>
          <w:szCs w:val="28"/>
          <w:lang w:val="uk-UA"/>
        </w:rPr>
        <w:t>Тактичне планування маршруту</w:t>
      </w:r>
      <w:r w:rsidRPr="00D74042">
        <w:rPr>
          <w:szCs w:val="28"/>
          <w:lang w:val="uk-UA"/>
        </w:rPr>
        <w:t xml:space="preserve"> є одним із перших і найбільш важливих кроків до успіху. </w:t>
      </w:r>
      <w:r w:rsidR="00DB3C77">
        <w:rPr>
          <w:szCs w:val="28"/>
          <w:lang w:val="uk-UA"/>
        </w:rPr>
        <w:t>Воно</w:t>
      </w:r>
      <w:r w:rsidRPr="00D74042">
        <w:rPr>
          <w:szCs w:val="28"/>
          <w:lang w:val="uk-UA"/>
        </w:rPr>
        <w:t xml:space="preserve"> включає:</w:t>
      </w:r>
    </w:p>
    <w:p w:rsidR="00FF5D13" w:rsidRPr="00DB3C77" w:rsidRDefault="00DB3C77"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B3C77">
        <w:rPr>
          <w:rFonts w:eastAsia="Times New Roman" w:cs="Times New Roman"/>
          <w:color w:val="000000" w:themeColor="text1"/>
          <w:szCs w:val="28"/>
          <w:lang w:val="uk-UA" w:eastAsia="ru-RU"/>
        </w:rPr>
        <w:t>оцінк</w:t>
      </w:r>
      <w:r>
        <w:rPr>
          <w:rFonts w:eastAsia="Times New Roman" w:cs="Times New Roman"/>
          <w:color w:val="000000" w:themeColor="text1"/>
          <w:szCs w:val="28"/>
          <w:lang w:val="uk-UA" w:eastAsia="ru-RU"/>
        </w:rPr>
        <w:t>у</w:t>
      </w:r>
      <w:r w:rsidRPr="00DB3C77">
        <w:rPr>
          <w:rFonts w:eastAsia="Times New Roman" w:cs="Times New Roman"/>
          <w:color w:val="000000" w:themeColor="text1"/>
          <w:szCs w:val="28"/>
          <w:lang w:val="uk-UA" w:eastAsia="ru-RU"/>
        </w:rPr>
        <w:t xml:space="preserve"> </w:t>
      </w:r>
      <w:r w:rsidR="00FF5D13" w:rsidRPr="00DB3C77">
        <w:rPr>
          <w:rFonts w:eastAsia="Times New Roman" w:cs="Times New Roman"/>
          <w:color w:val="000000" w:themeColor="text1"/>
          <w:szCs w:val="28"/>
          <w:lang w:val="uk-UA" w:eastAsia="ru-RU"/>
        </w:rPr>
        <w:t>рельєфу та місцевості</w:t>
      </w:r>
      <w:r>
        <w:rPr>
          <w:rFonts w:eastAsia="Times New Roman" w:cs="Times New Roman"/>
          <w:color w:val="000000" w:themeColor="text1"/>
          <w:szCs w:val="28"/>
          <w:lang w:val="uk-UA" w:eastAsia="ru-RU"/>
        </w:rPr>
        <w:t xml:space="preserve"> – </w:t>
      </w:r>
      <w:r w:rsidRPr="00DB3C77">
        <w:rPr>
          <w:rFonts w:eastAsia="Times New Roman" w:cs="Times New Roman"/>
          <w:color w:val="000000" w:themeColor="text1"/>
          <w:szCs w:val="28"/>
          <w:lang w:val="uk-UA" w:eastAsia="ru-RU"/>
        </w:rPr>
        <w:t xml:space="preserve">перед </w:t>
      </w:r>
      <w:r w:rsidR="00FF5D13" w:rsidRPr="00DB3C77">
        <w:rPr>
          <w:rFonts w:eastAsia="Times New Roman" w:cs="Times New Roman"/>
          <w:color w:val="000000" w:themeColor="text1"/>
          <w:szCs w:val="28"/>
          <w:lang w:val="uk-UA" w:eastAsia="ru-RU"/>
        </w:rPr>
        <w:t>стартом важливо вивчити карту змагань, зокрема рельєф і ландшафт. Це дозволяє спортсмену правильно обирати напрямок руху та планувати час, який він витратить на подолання різних ділянок</w:t>
      </w:r>
      <w:r>
        <w:rPr>
          <w:rFonts w:eastAsia="Times New Roman" w:cs="Times New Roman"/>
          <w:color w:val="000000" w:themeColor="text1"/>
          <w:szCs w:val="28"/>
          <w:lang w:val="uk-UA" w:eastAsia="ru-RU"/>
        </w:rPr>
        <w:t>;</w:t>
      </w:r>
    </w:p>
    <w:p w:rsidR="00FF5D13" w:rsidRPr="00DB3C77" w:rsidRDefault="00DB3C77"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B3C77">
        <w:rPr>
          <w:rFonts w:eastAsia="Times New Roman" w:cs="Times New Roman"/>
          <w:color w:val="000000" w:themeColor="text1"/>
          <w:szCs w:val="28"/>
          <w:lang w:val="uk-UA" w:eastAsia="ru-RU"/>
        </w:rPr>
        <w:t xml:space="preserve">вибір </w:t>
      </w:r>
      <w:r w:rsidR="00FF5D13" w:rsidRPr="00DB3C77">
        <w:rPr>
          <w:rFonts w:eastAsia="Times New Roman" w:cs="Times New Roman"/>
          <w:color w:val="000000" w:themeColor="text1"/>
          <w:szCs w:val="28"/>
          <w:lang w:val="uk-UA" w:eastAsia="ru-RU"/>
        </w:rPr>
        <w:t>оптимального маршруту</w:t>
      </w:r>
      <w:r>
        <w:rPr>
          <w:rFonts w:eastAsia="Times New Roman" w:cs="Times New Roman"/>
          <w:color w:val="000000" w:themeColor="text1"/>
          <w:szCs w:val="28"/>
          <w:lang w:val="uk-UA" w:eastAsia="ru-RU"/>
        </w:rPr>
        <w:t xml:space="preserve"> – </w:t>
      </w:r>
      <w:r w:rsidRPr="00DB3C77">
        <w:rPr>
          <w:rFonts w:eastAsia="Times New Roman" w:cs="Times New Roman"/>
          <w:color w:val="000000" w:themeColor="text1"/>
          <w:szCs w:val="28"/>
          <w:lang w:val="uk-UA" w:eastAsia="ru-RU"/>
        </w:rPr>
        <w:t xml:space="preserve">важливо </w:t>
      </w:r>
      <w:r w:rsidR="00FF5D13" w:rsidRPr="00DB3C77">
        <w:rPr>
          <w:rFonts w:eastAsia="Times New Roman" w:cs="Times New Roman"/>
          <w:color w:val="000000" w:themeColor="text1"/>
          <w:szCs w:val="28"/>
          <w:lang w:val="uk-UA" w:eastAsia="ru-RU"/>
        </w:rPr>
        <w:t>враховувати різноманітні фактори, такі як складність рельєфу, наявність перешкод і наявність контрольних точок. Найбільш ефективним є вибір маршруту, що дозволяє зекономити сили, при цьому забезпечуючи точне орієнтування.</w:t>
      </w:r>
    </w:p>
    <w:p w:rsidR="00FF5D13" w:rsidRPr="00D74042" w:rsidRDefault="00FF5D13" w:rsidP="00D74042">
      <w:pPr>
        <w:pStyle w:val="a9"/>
        <w:ind w:left="0"/>
        <w:rPr>
          <w:szCs w:val="28"/>
          <w:lang w:val="uk-UA"/>
        </w:rPr>
      </w:pPr>
      <w:r w:rsidRPr="00DB3C77">
        <w:rPr>
          <w:i/>
          <w:iCs/>
          <w:szCs w:val="28"/>
          <w:lang w:val="uk-UA"/>
        </w:rPr>
        <w:t>Стратегія руху</w:t>
      </w:r>
      <w:r w:rsidR="00DB3C77" w:rsidRPr="00DB3C77">
        <w:rPr>
          <w:szCs w:val="28"/>
          <w:lang w:val="uk-UA"/>
        </w:rPr>
        <w:t xml:space="preserve"> </w:t>
      </w:r>
      <w:r w:rsidR="00DB3C77" w:rsidRPr="00D74042">
        <w:rPr>
          <w:szCs w:val="28"/>
          <w:lang w:val="uk-UA"/>
        </w:rPr>
        <w:t>час змагань</w:t>
      </w:r>
      <w:r w:rsidR="00DB3C77">
        <w:rPr>
          <w:szCs w:val="28"/>
          <w:lang w:val="uk-UA"/>
        </w:rPr>
        <w:t xml:space="preserve"> має </w:t>
      </w:r>
      <w:r w:rsidR="00DB3C77" w:rsidRPr="00D74042">
        <w:rPr>
          <w:szCs w:val="28"/>
          <w:lang w:val="uk-UA"/>
        </w:rPr>
        <w:t>відповідати фізичним можливостям спортсмена</w:t>
      </w:r>
      <w:r w:rsidR="00DB3C77">
        <w:rPr>
          <w:szCs w:val="28"/>
          <w:lang w:val="uk-UA"/>
        </w:rPr>
        <w:t xml:space="preserve">. Дотримання обраної стратегії руху включає: </w:t>
      </w:r>
    </w:p>
    <w:p w:rsidR="00FF5D13" w:rsidRPr="00D74042" w:rsidRDefault="00FF5D13" w:rsidP="00D74042">
      <w:pPr>
        <w:pStyle w:val="a9"/>
        <w:ind w:left="0"/>
        <w:rPr>
          <w:szCs w:val="28"/>
          <w:lang w:val="uk-UA"/>
        </w:rPr>
      </w:pPr>
      <w:r w:rsidRPr="00D74042">
        <w:rPr>
          <w:szCs w:val="28"/>
          <w:lang w:val="uk-UA"/>
        </w:rPr>
        <w:t>Під важливо дотримуватись стратегії, яка:</w:t>
      </w:r>
    </w:p>
    <w:p w:rsidR="00FF5D13" w:rsidRPr="00DB3C77" w:rsidRDefault="00DB3C77"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DB3C77">
        <w:rPr>
          <w:rFonts w:eastAsia="Times New Roman" w:cs="Times New Roman"/>
          <w:color w:val="000000" w:themeColor="text1"/>
          <w:szCs w:val="28"/>
          <w:lang w:val="uk-UA" w:eastAsia="ru-RU"/>
        </w:rPr>
        <w:t xml:space="preserve">темп </w:t>
      </w:r>
      <w:r w:rsidR="00FF5D13" w:rsidRPr="00DB3C77">
        <w:rPr>
          <w:rFonts w:eastAsia="Times New Roman" w:cs="Times New Roman"/>
          <w:color w:val="000000" w:themeColor="text1"/>
          <w:szCs w:val="28"/>
          <w:lang w:val="uk-UA" w:eastAsia="ru-RU"/>
        </w:rPr>
        <w:t>руху</w:t>
      </w:r>
      <w:r>
        <w:rPr>
          <w:rFonts w:eastAsia="Times New Roman" w:cs="Times New Roman"/>
          <w:color w:val="000000" w:themeColor="text1"/>
          <w:szCs w:val="28"/>
          <w:lang w:val="uk-UA" w:eastAsia="ru-RU"/>
        </w:rPr>
        <w:t xml:space="preserve"> – с</w:t>
      </w:r>
      <w:r w:rsidR="00FF5D13" w:rsidRPr="00DB3C77">
        <w:rPr>
          <w:rFonts w:eastAsia="Times New Roman" w:cs="Times New Roman"/>
          <w:color w:val="000000" w:themeColor="text1"/>
          <w:szCs w:val="28"/>
          <w:lang w:val="uk-UA" w:eastAsia="ru-RU"/>
        </w:rPr>
        <w:t>портсмен повинен контролювати свій темп, щоб не перевтомитися до кінця змагань. Вибір помірного темпу на початку дозволяє зберегти сили для фінальної частини дистанції</w:t>
      </w:r>
      <w:r>
        <w:rPr>
          <w:rFonts w:eastAsia="Times New Roman" w:cs="Times New Roman"/>
          <w:color w:val="000000" w:themeColor="text1"/>
          <w:szCs w:val="28"/>
          <w:lang w:val="uk-UA" w:eastAsia="ru-RU"/>
        </w:rPr>
        <w:t>;</w:t>
      </w:r>
    </w:p>
    <w:p w:rsidR="00FF5D13" w:rsidRPr="00DB3C77" w:rsidRDefault="00DB3C77"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Pr>
          <w:rFonts w:eastAsia="Times New Roman" w:cs="Times New Roman"/>
          <w:color w:val="000000" w:themeColor="text1"/>
          <w:szCs w:val="28"/>
          <w:lang w:val="uk-UA" w:eastAsia="ru-RU"/>
        </w:rPr>
        <w:t xml:space="preserve">фінішний спурт – </w:t>
      </w:r>
      <w:r w:rsidRPr="00DB3C77">
        <w:rPr>
          <w:rFonts w:eastAsia="Times New Roman" w:cs="Times New Roman"/>
          <w:color w:val="000000" w:themeColor="text1"/>
          <w:szCs w:val="28"/>
          <w:lang w:val="uk-UA" w:eastAsia="ru-RU"/>
        </w:rPr>
        <w:t xml:space="preserve">підвищення </w:t>
      </w:r>
      <w:r w:rsidR="00FF5D13" w:rsidRPr="00DB3C77">
        <w:rPr>
          <w:rFonts w:eastAsia="Times New Roman" w:cs="Times New Roman"/>
          <w:color w:val="000000" w:themeColor="text1"/>
          <w:szCs w:val="28"/>
          <w:lang w:val="uk-UA" w:eastAsia="ru-RU"/>
        </w:rPr>
        <w:t xml:space="preserve">швидкості </w:t>
      </w:r>
      <w:r>
        <w:rPr>
          <w:rFonts w:eastAsia="Times New Roman" w:cs="Times New Roman"/>
          <w:color w:val="000000" w:themeColor="text1"/>
          <w:szCs w:val="28"/>
          <w:lang w:val="uk-UA" w:eastAsia="ru-RU"/>
        </w:rPr>
        <w:t xml:space="preserve">пересування </w:t>
      </w:r>
      <w:r w:rsidR="00FF5D13" w:rsidRPr="00DB3C77">
        <w:rPr>
          <w:rFonts w:eastAsia="Times New Roman" w:cs="Times New Roman"/>
          <w:color w:val="000000" w:themeColor="text1"/>
          <w:szCs w:val="28"/>
          <w:lang w:val="uk-UA" w:eastAsia="ru-RU"/>
        </w:rPr>
        <w:t>в кінці</w:t>
      </w:r>
      <w:r>
        <w:rPr>
          <w:rFonts w:eastAsia="Times New Roman" w:cs="Times New Roman"/>
          <w:color w:val="000000" w:themeColor="text1"/>
          <w:szCs w:val="28"/>
          <w:lang w:val="uk-UA" w:eastAsia="ru-RU"/>
        </w:rPr>
        <w:t xml:space="preserve"> маршруту. </w:t>
      </w:r>
      <w:r w:rsidR="00FF5D13" w:rsidRPr="00DB3C77">
        <w:rPr>
          <w:rFonts w:eastAsia="Times New Roman" w:cs="Times New Roman"/>
          <w:color w:val="000000" w:themeColor="text1"/>
          <w:szCs w:val="28"/>
          <w:lang w:val="uk-UA" w:eastAsia="ru-RU"/>
        </w:rPr>
        <w:t>У багатьох випадках фінішний сп</w:t>
      </w:r>
      <w:r>
        <w:rPr>
          <w:rFonts w:eastAsia="Times New Roman" w:cs="Times New Roman"/>
          <w:color w:val="000000" w:themeColor="text1"/>
          <w:szCs w:val="28"/>
          <w:lang w:val="uk-UA" w:eastAsia="ru-RU"/>
        </w:rPr>
        <w:t>у</w:t>
      </w:r>
      <w:r w:rsidR="00FF5D13" w:rsidRPr="00DB3C77">
        <w:rPr>
          <w:rFonts w:eastAsia="Times New Roman" w:cs="Times New Roman"/>
          <w:color w:val="000000" w:themeColor="text1"/>
          <w:szCs w:val="28"/>
          <w:lang w:val="uk-UA" w:eastAsia="ru-RU"/>
        </w:rPr>
        <w:t xml:space="preserve">рт або прискорення на заключних </w:t>
      </w:r>
      <w:r w:rsidR="00FF5D13" w:rsidRPr="00DB3C77">
        <w:rPr>
          <w:rFonts w:eastAsia="Times New Roman" w:cs="Times New Roman"/>
          <w:color w:val="000000" w:themeColor="text1"/>
          <w:szCs w:val="28"/>
          <w:lang w:val="uk-UA" w:eastAsia="ru-RU"/>
        </w:rPr>
        <w:lastRenderedPageBreak/>
        <w:t>етапах змагань є вирішальним моментом, коли спортсмен може випередити конкурентів або компенсувати втрати часу.</w:t>
      </w:r>
    </w:p>
    <w:p w:rsidR="00FF5D13" w:rsidRPr="00D74042" w:rsidRDefault="00FF5D13" w:rsidP="00D74042">
      <w:pPr>
        <w:pStyle w:val="a9"/>
        <w:ind w:left="0"/>
        <w:rPr>
          <w:szCs w:val="28"/>
          <w:lang w:val="uk-UA"/>
        </w:rPr>
      </w:pPr>
      <w:r w:rsidRPr="004E0EA6">
        <w:rPr>
          <w:i/>
          <w:iCs/>
          <w:szCs w:val="28"/>
          <w:lang w:val="uk-UA"/>
        </w:rPr>
        <w:t>Коригування стратегії під час змагань</w:t>
      </w:r>
      <w:r w:rsidR="004E0EA6">
        <w:rPr>
          <w:szCs w:val="28"/>
          <w:lang w:val="uk-UA"/>
        </w:rPr>
        <w:t xml:space="preserve"> теж </w:t>
      </w:r>
      <w:r w:rsidR="0000610A">
        <w:rPr>
          <w:szCs w:val="28"/>
          <w:lang w:val="uk-UA"/>
        </w:rPr>
        <w:t xml:space="preserve">належить </w:t>
      </w:r>
      <w:r w:rsidR="004E0EA6">
        <w:rPr>
          <w:szCs w:val="28"/>
          <w:lang w:val="uk-UA"/>
        </w:rPr>
        <w:t xml:space="preserve">до тактичних рішень. </w:t>
      </w:r>
      <w:r w:rsidRPr="00D74042">
        <w:rPr>
          <w:szCs w:val="28"/>
          <w:lang w:val="uk-UA"/>
        </w:rPr>
        <w:t>Спортивне орієнтування часто потребує гнучкості в плануванні та здатності коригувати стратегію залежно від умов:</w:t>
      </w:r>
    </w:p>
    <w:p w:rsidR="00FF5D13" w:rsidRPr="004E0EA6" w:rsidRDefault="004E0EA6"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4E0EA6">
        <w:rPr>
          <w:rFonts w:eastAsia="Times New Roman" w:cs="Times New Roman"/>
          <w:color w:val="000000" w:themeColor="text1"/>
          <w:szCs w:val="28"/>
          <w:lang w:val="uk-UA" w:eastAsia="ru-RU"/>
        </w:rPr>
        <w:t xml:space="preserve">адаптація </w:t>
      </w:r>
      <w:r w:rsidR="00FF5D13" w:rsidRPr="004E0EA6">
        <w:rPr>
          <w:rFonts w:eastAsia="Times New Roman" w:cs="Times New Roman"/>
          <w:color w:val="000000" w:themeColor="text1"/>
          <w:szCs w:val="28"/>
          <w:lang w:val="uk-UA" w:eastAsia="ru-RU"/>
        </w:rPr>
        <w:t>до погодних умов</w:t>
      </w:r>
      <w:r>
        <w:rPr>
          <w:rFonts w:eastAsia="Times New Roman" w:cs="Times New Roman"/>
          <w:color w:val="000000" w:themeColor="text1"/>
          <w:szCs w:val="28"/>
          <w:lang w:val="uk-UA" w:eastAsia="ru-RU"/>
        </w:rPr>
        <w:t xml:space="preserve"> – </w:t>
      </w:r>
      <w:r w:rsidRPr="004E0EA6">
        <w:rPr>
          <w:rFonts w:eastAsia="Times New Roman" w:cs="Times New Roman"/>
          <w:color w:val="000000" w:themeColor="text1"/>
          <w:szCs w:val="28"/>
          <w:lang w:val="uk-UA" w:eastAsia="ru-RU"/>
        </w:rPr>
        <w:t xml:space="preserve">погодні </w:t>
      </w:r>
      <w:r w:rsidR="00FF5D13" w:rsidRPr="004E0EA6">
        <w:rPr>
          <w:rFonts w:eastAsia="Times New Roman" w:cs="Times New Roman"/>
          <w:color w:val="000000" w:themeColor="text1"/>
          <w:szCs w:val="28"/>
          <w:lang w:val="uk-UA" w:eastAsia="ru-RU"/>
        </w:rPr>
        <w:t>умови можуть різко змінити складність дистанції. Наприклад, дощ може зробити деякі ділянки слизькими або непрохідними, тому важливо вміти змінювати свій маршрут в реальному часі</w:t>
      </w:r>
      <w:r>
        <w:rPr>
          <w:rFonts w:eastAsia="Times New Roman" w:cs="Times New Roman"/>
          <w:color w:val="000000" w:themeColor="text1"/>
          <w:szCs w:val="28"/>
          <w:lang w:val="uk-UA" w:eastAsia="ru-RU"/>
        </w:rPr>
        <w:t>;</w:t>
      </w:r>
    </w:p>
    <w:p w:rsidR="00FF5D13" w:rsidRPr="004E0EA6" w:rsidRDefault="004E0EA6"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4E0EA6">
        <w:rPr>
          <w:rFonts w:eastAsia="Times New Roman" w:cs="Times New Roman"/>
          <w:color w:val="000000" w:themeColor="text1"/>
          <w:szCs w:val="28"/>
          <w:lang w:val="uk-UA" w:eastAsia="ru-RU"/>
        </w:rPr>
        <w:t xml:space="preserve">реакція </w:t>
      </w:r>
      <w:r w:rsidR="00FF5D13" w:rsidRPr="004E0EA6">
        <w:rPr>
          <w:rFonts w:eastAsia="Times New Roman" w:cs="Times New Roman"/>
          <w:color w:val="000000" w:themeColor="text1"/>
          <w:szCs w:val="28"/>
          <w:lang w:val="uk-UA" w:eastAsia="ru-RU"/>
        </w:rPr>
        <w:t>на помилки</w:t>
      </w:r>
      <w:r>
        <w:rPr>
          <w:rFonts w:eastAsia="Times New Roman" w:cs="Times New Roman"/>
          <w:color w:val="000000" w:themeColor="text1"/>
          <w:szCs w:val="28"/>
          <w:lang w:val="uk-UA" w:eastAsia="ru-RU"/>
        </w:rPr>
        <w:t xml:space="preserve"> – </w:t>
      </w:r>
      <w:r w:rsidRPr="004E0EA6">
        <w:rPr>
          <w:rFonts w:eastAsia="Times New Roman" w:cs="Times New Roman"/>
          <w:color w:val="000000" w:themeColor="text1"/>
          <w:szCs w:val="28"/>
          <w:lang w:val="uk-UA" w:eastAsia="ru-RU"/>
        </w:rPr>
        <w:t xml:space="preserve">важливо </w:t>
      </w:r>
      <w:r w:rsidR="00FF5D13" w:rsidRPr="004E0EA6">
        <w:rPr>
          <w:rFonts w:eastAsia="Times New Roman" w:cs="Times New Roman"/>
          <w:color w:val="000000" w:themeColor="text1"/>
          <w:szCs w:val="28"/>
          <w:lang w:val="uk-UA" w:eastAsia="ru-RU"/>
        </w:rPr>
        <w:t xml:space="preserve">вміти швидко коригувати помилки, наприклад, якщо спортсмен </w:t>
      </w:r>
      <w:r>
        <w:rPr>
          <w:rFonts w:eastAsia="Times New Roman" w:cs="Times New Roman"/>
          <w:color w:val="000000" w:themeColor="text1"/>
          <w:szCs w:val="28"/>
          <w:lang w:val="uk-UA" w:eastAsia="ru-RU"/>
        </w:rPr>
        <w:t>точно визначив напрямок а</w:t>
      </w:r>
      <w:r w:rsidR="00FF5D13" w:rsidRPr="004E0EA6">
        <w:rPr>
          <w:rFonts w:eastAsia="Times New Roman" w:cs="Times New Roman"/>
          <w:color w:val="000000" w:themeColor="text1"/>
          <w:szCs w:val="28"/>
          <w:lang w:val="uk-UA" w:eastAsia="ru-RU"/>
        </w:rPr>
        <w:t xml:space="preserve">бо пропустив контрольну точку. Оцінка ситуації </w:t>
      </w:r>
      <w:r w:rsidR="007035DB">
        <w:rPr>
          <w:rFonts w:eastAsia="Times New Roman" w:cs="Times New Roman"/>
          <w:color w:val="000000" w:themeColor="text1"/>
          <w:szCs w:val="28"/>
          <w:lang w:val="uk-UA" w:eastAsia="ru-RU"/>
        </w:rPr>
        <w:t>та</w:t>
      </w:r>
      <w:r w:rsidR="00FF5D13" w:rsidRPr="004E0EA6">
        <w:rPr>
          <w:rFonts w:eastAsia="Times New Roman" w:cs="Times New Roman"/>
          <w:color w:val="000000" w:themeColor="text1"/>
          <w:szCs w:val="28"/>
          <w:lang w:val="uk-UA" w:eastAsia="ru-RU"/>
        </w:rPr>
        <w:t xml:space="preserve"> прийняття нового рішення допомагає мінімізувати втрати часу.</w:t>
      </w:r>
    </w:p>
    <w:p w:rsidR="00FF5D13" w:rsidRPr="00D74042" w:rsidRDefault="00FF5D13" w:rsidP="00D74042">
      <w:pPr>
        <w:pStyle w:val="a9"/>
        <w:ind w:left="0"/>
        <w:rPr>
          <w:szCs w:val="28"/>
          <w:lang w:val="uk-UA"/>
        </w:rPr>
      </w:pPr>
      <w:r w:rsidRPr="00D74042">
        <w:rPr>
          <w:szCs w:val="28"/>
          <w:lang w:val="uk-UA"/>
        </w:rPr>
        <w:t>Аналіз помилок та тактичних рішень у змаганнях зі спортивного орієнтування є невід</w:t>
      </w:r>
      <w:r w:rsidR="007035DB">
        <w:rPr>
          <w:szCs w:val="28"/>
          <w:lang w:val="uk-UA"/>
        </w:rPr>
        <w:t xml:space="preserve">дільною </w:t>
      </w:r>
      <w:r w:rsidRPr="00D74042">
        <w:rPr>
          <w:szCs w:val="28"/>
          <w:lang w:val="uk-UA"/>
        </w:rPr>
        <w:t>частиною підготовки спортсмена. Помилки можуть бути різноманітними</w:t>
      </w:r>
      <w:r w:rsidR="004E0EA6">
        <w:rPr>
          <w:szCs w:val="28"/>
          <w:lang w:val="uk-UA"/>
        </w:rPr>
        <w:t xml:space="preserve"> – </w:t>
      </w:r>
      <w:r w:rsidRPr="00D74042">
        <w:rPr>
          <w:szCs w:val="28"/>
          <w:lang w:val="uk-UA"/>
        </w:rPr>
        <w:t xml:space="preserve">від технічних до психологічних, але важливо навчитися їх виявляти </w:t>
      </w:r>
      <w:r w:rsidR="007035DB">
        <w:rPr>
          <w:szCs w:val="28"/>
          <w:lang w:val="uk-UA"/>
        </w:rPr>
        <w:t>та</w:t>
      </w:r>
      <w:r w:rsidRPr="00D74042">
        <w:rPr>
          <w:szCs w:val="28"/>
          <w:lang w:val="uk-UA"/>
        </w:rPr>
        <w:t xml:space="preserve"> виправляти. Правильні тактичні рішення, зокрема в плануванні маршруту, стратегічному розподілі зусиль та адаптації до змінних умов, можуть значно вплинути на результат змагань. Тому важливо розвивати як фізичну, так і розумову підготовленість, щоб вчасно реагувати на непередбачувані ситуації та приймати оптимальні рішення.</w:t>
      </w:r>
    </w:p>
    <w:p w:rsidR="00C3682F" w:rsidRPr="00D74042" w:rsidRDefault="00C3682F" w:rsidP="00D74042">
      <w:pPr>
        <w:pStyle w:val="a9"/>
        <w:ind w:left="0"/>
        <w:contextualSpacing w:val="0"/>
        <w:rPr>
          <w:szCs w:val="28"/>
          <w:lang w:val="uk-UA"/>
        </w:rPr>
      </w:pPr>
    </w:p>
    <w:p w:rsidR="00D630B8" w:rsidRPr="004A256C" w:rsidRDefault="00D630B8" w:rsidP="00D630B8">
      <w:pPr>
        <w:ind w:firstLine="0"/>
        <w:jc w:val="center"/>
        <w:rPr>
          <w:rFonts w:cs="Times New Roman"/>
          <w:b/>
          <w:i/>
          <w:szCs w:val="28"/>
          <w:lang w:val="uk-UA"/>
        </w:rPr>
      </w:pPr>
      <w:r w:rsidRPr="004A256C">
        <w:rPr>
          <w:rFonts w:cs="Times New Roman"/>
          <w:b/>
          <w:i/>
          <w:szCs w:val="28"/>
          <w:lang w:val="uk-UA"/>
        </w:rPr>
        <w:t>Питання для самоперевірки</w:t>
      </w:r>
    </w:p>
    <w:p w:rsidR="004F31CA" w:rsidRPr="004F31CA" w:rsidRDefault="004F31CA" w:rsidP="00DF339C">
      <w:pPr>
        <w:pStyle w:val="a9"/>
        <w:numPr>
          <w:ilvl w:val="0"/>
          <w:numId w:val="44"/>
        </w:numPr>
        <w:tabs>
          <w:tab w:val="left" w:pos="1276"/>
        </w:tabs>
        <w:ind w:left="0" w:firstLine="709"/>
        <w:rPr>
          <w:lang w:val="uk-UA"/>
        </w:rPr>
      </w:pPr>
      <w:r w:rsidRPr="004F31CA">
        <w:rPr>
          <w:lang w:val="uk-UA"/>
        </w:rPr>
        <w:t>Що таке тактика в спортивному орієнтуванні</w:t>
      </w:r>
      <w:r>
        <w:rPr>
          <w:lang w:val="uk-UA"/>
        </w:rPr>
        <w:t xml:space="preserve"> та</w:t>
      </w:r>
      <w:r w:rsidRPr="004F31CA">
        <w:rPr>
          <w:lang w:val="uk-UA"/>
        </w:rPr>
        <w:t xml:space="preserve"> які її основні </w:t>
      </w:r>
      <w:r w:rsidR="007035DB">
        <w:rPr>
          <w:lang w:val="uk-UA"/>
        </w:rPr>
        <w:t>компоненти</w:t>
      </w:r>
      <w:r w:rsidRPr="004F31CA">
        <w:rPr>
          <w:lang w:val="uk-UA"/>
        </w:rPr>
        <w:t>?</w:t>
      </w:r>
    </w:p>
    <w:p w:rsidR="004F31CA" w:rsidRPr="004F31CA" w:rsidRDefault="004F31CA" w:rsidP="00DF339C">
      <w:pPr>
        <w:pStyle w:val="a9"/>
        <w:numPr>
          <w:ilvl w:val="0"/>
          <w:numId w:val="44"/>
        </w:numPr>
        <w:tabs>
          <w:tab w:val="left" w:pos="1276"/>
        </w:tabs>
        <w:ind w:left="0" w:firstLine="709"/>
        <w:rPr>
          <w:lang w:val="uk-UA"/>
        </w:rPr>
      </w:pPr>
      <w:r w:rsidRPr="004F31CA">
        <w:rPr>
          <w:lang w:val="uk-UA"/>
        </w:rPr>
        <w:t>Як особливості місцевості впливають на вибір стратегії пересування спортсмена під час змагань зі спортивного орієнтування?</w:t>
      </w:r>
    </w:p>
    <w:p w:rsidR="004F31CA" w:rsidRPr="004F31CA" w:rsidRDefault="004F31CA" w:rsidP="00DF339C">
      <w:pPr>
        <w:pStyle w:val="a9"/>
        <w:numPr>
          <w:ilvl w:val="0"/>
          <w:numId w:val="44"/>
        </w:numPr>
        <w:tabs>
          <w:tab w:val="left" w:pos="1276"/>
        </w:tabs>
        <w:ind w:left="0" w:firstLine="709"/>
        <w:rPr>
          <w:lang w:val="uk-UA"/>
        </w:rPr>
      </w:pPr>
      <w:r w:rsidRPr="004F31CA">
        <w:rPr>
          <w:lang w:val="uk-UA"/>
        </w:rPr>
        <w:t>Які основні принципи тактики в спортивному орієнтуванні</w:t>
      </w:r>
      <w:r>
        <w:rPr>
          <w:lang w:val="uk-UA"/>
        </w:rPr>
        <w:t xml:space="preserve"> та</w:t>
      </w:r>
      <w:r w:rsidRPr="004F31CA">
        <w:rPr>
          <w:lang w:val="uk-UA"/>
        </w:rPr>
        <w:t xml:space="preserve"> як вони впливають на результат змагання?</w:t>
      </w:r>
    </w:p>
    <w:p w:rsidR="004F31CA" w:rsidRPr="004F31CA" w:rsidRDefault="004F31CA" w:rsidP="00DF339C">
      <w:pPr>
        <w:pStyle w:val="a9"/>
        <w:numPr>
          <w:ilvl w:val="0"/>
          <w:numId w:val="44"/>
        </w:numPr>
        <w:tabs>
          <w:tab w:val="left" w:pos="1276"/>
        </w:tabs>
        <w:ind w:left="0" w:firstLine="709"/>
        <w:rPr>
          <w:lang w:val="uk-UA"/>
        </w:rPr>
      </w:pPr>
      <w:r w:rsidRPr="004F31CA">
        <w:rPr>
          <w:lang w:val="uk-UA"/>
        </w:rPr>
        <w:t>Які основні види змагань зі спортивного орієнтування існують</w:t>
      </w:r>
      <w:r>
        <w:rPr>
          <w:lang w:val="uk-UA"/>
        </w:rPr>
        <w:t xml:space="preserve"> та у чому </w:t>
      </w:r>
      <w:r w:rsidRPr="004F31CA">
        <w:rPr>
          <w:lang w:val="uk-UA"/>
        </w:rPr>
        <w:t>їхні особливості?</w:t>
      </w:r>
    </w:p>
    <w:p w:rsidR="004F31CA" w:rsidRPr="004F31CA" w:rsidRDefault="004F31CA" w:rsidP="00DF339C">
      <w:pPr>
        <w:pStyle w:val="a9"/>
        <w:numPr>
          <w:ilvl w:val="0"/>
          <w:numId w:val="44"/>
        </w:numPr>
        <w:tabs>
          <w:tab w:val="left" w:pos="1276"/>
        </w:tabs>
        <w:ind w:left="0" w:firstLine="709"/>
        <w:rPr>
          <w:lang w:val="uk-UA"/>
        </w:rPr>
      </w:pPr>
      <w:r w:rsidRPr="004F31CA">
        <w:rPr>
          <w:lang w:val="uk-UA"/>
        </w:rPr>
        <w:t>У чому полягає роль психологічної підготовки в тактичному плануванні спортсмена-орієнтувальника?</w:t>
      </w:r>
    </w:p>
    <w:p w:rsidR="004F31CA" w:rsidRPr="004F31CA" w:rsidRDefault="004F31CA" w:rsidP="00DF339C">
      <w:pPr>
        <w:pStyle w:val="a9"/>
        <w:numPr>
          <w:ilvl w:val="0"/>
          <w:numId w:val="44"/>
        </w:numPr>
        <w:tabs>
          <w:tab w:val="left" w:pos="1276"/>
        </w:tabs>
        <w:ind w:left="0" w:firstLine="709"/>
        <w:rPr>
          <w:lang w:val="uk-UA"/>
        </w:rPr>
      </w:pPr>
      <w:r w:rsidRPr="004F31CA">
        <w:rPr>
          <w:lang w:val="uk-UA"/>
        </w:rPr>
        <w:t xml:space="preserve">Які основні тактичні аспекти необхідно враховувати при розподілі етапів у естафетних змаганнях зі спортивного орієнтування? </w:t>
      </w:r>
    </w:p>
    <w:p w:rsidR="004F31CA" w:rsidRPr="004F31CA" w:rsidRDefault="004F31CA" w:rsidP="00DF339C">
      <w:pPr>
        <w:pStyle w:val="a9"/>
        <w:numPr>
          <w:ilvl w:val="0"/>
          <w:numId w:val="44"/>
        </w:numPr>
        <w:tabs>
          <w:tab w:val="left" w:pos="1276"/>
        </w:tabs>
        <w:ind w:left="0" w:firstLine="709"/>
        <w:rPr>
          <w:lang w:val="uk-UA"/>
        </w:rPr>
      </w:pPr>
      <w:r w:rsidRPr="004F31CA">
        <w:rPr>
          <w:lang w:val="uk-UA"/>
        </w:rPr>
        <w:t xml:space="preserve">Які фактори впливають на вибір оптимальної стратегії проходження дистанції в командному рогейні? </w:t>
      </w:r>
    </w:p>
    <w:p w:rsidR="004F31CA" w:rsidRPr="004F31CA" w:rsidRDefault="004F31CA" w:rsidP="00DF339C">
      <w:pPr>
        <w:pStyle w:val="a9"/>
        <w:numPr>
          <w:ilvl w:val="0"/>
          <w:numId w:val="44"/>
        </w:numPr>
        <w:tabs>
          <w:tab w:val="left" w:pos="1276"/>
        </w:tabs>
        <w:ind w:left="0" w:firstLine="709"/>
        <w:rPr>
          <w:lang w:val="uk-UA"/>
        </w:rPr>
      </w:pPr>
      <w:r w:rsidRPr="004F31CA">
        <w:rPr>
          <w:lang w:val="uk-UA"/>
        </w:rPr>
        <w:t xml:space="preserve">Чому комунікація між учасниками є ключовим елементом успішного виступу в командних змаганнях зі спортивного орієнтування? </w:t>
      </w:r>
    </w:p>
    <w:p w:rsidR="004F31CA" w:rsidRPr="004F31CA" w:rsidRDefault="004F31CA" w:rsidP="00DF339C">
      <w:pPr>
        <w:pStyle w:val="a9"/>
        <w:numPr>
          <w:ilvl w:val="0"/>
          <w:numId w:val="44"/>
        </w:numPr>
        <w:tabs>
          <w:tab w:val="left" w:pos="1276"/>
        </w:tabs>
        <w:ind w:left="0" w:firstLine="709"/>
        <w:rPr>
          <w:lang w:val="uk-UA"/>
        </w:rPr>
      </w:pPr>
      <w:r w:rsidRPr="004F31CA">
        <w:rPr>
          <w:lang w:val="uk-UA"/>
        </w:rPr>
        <w:t xml:space="preserve">Як змінюється тактика команди під час рогейну залежно від умов місцевості та часу, що залишився до завершення змагання? </w:t>
      </w:r>
    </w:p>
    <w:p w:rsidR="00FF5D13" w:rsidRPr="004F31CA" w:rsidRDefault="004F31CA" w:rsidP="00DF339C">
      <w:pPr>
        <w:pStyle w:val="a9"/>
        <w:numPr>
          <w:ilvl w:val="0"/>
          <w:numId w:val="44"/>
        </w:numPr>
        <w:tabs>
          <w:tab w:val="left" w:pos="1276"/>
        </w:tabs>
        <w:ind w:left="0" w:firstLine="709"/>
        <w:rPr>
          <w:lang w:val="uk-UA"/>
        </w:rPr>
      </w:pPr>
      <w:r w:rsidRPr="004F31CA">
        <w:rPr>
          <w:lang w:val="uk-UA"/>
        </w:rPr>
        <w:t>Яким чином команда може ефективно використовувати свої фізичні ресурси під час проходження дистанції у командних змаганнях?</w:t>
      </w:r>
    </w:p>
    <w:p w:rsidR="00C3682F" w:rsidRDefault="00C3682F" w:rsidP="00C3682F">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C3682F"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C3682F" w:rsidRPr="00A034FC" w:rsidRDefault="00596591" w:rsidP="00E10988">
            <w:pPr>
              <w:pStyle w:val="a9"/>
              <w:ind w:left="0" w:firstLine="0"/>
              <w:contextualSpacing w:val="0"/>
              <w:rPr>
                <w:b w:val="0"/>
                <w:bCs w:val="0"/>
                <w:szCs w:val="28"/>
                <w:lang w:val="uk-UA"/>
              </w:rPr>
            </w:pPr>
            <w:r>
              <w:rPr>
                <w:noProof/>
                <w:lang w:eastAsia="ru-RU"/>
              </w:rPr>
              <w:lastRenderedPageBreak/>
              <w:drawing>
                <wp:inline distT="0" distB="0" distL="0" distR="0" wp14:anchorId="2FD36522" wp14:editId="5BDB8C4C">
                  <wp:extent cx="1005840" cy="660925"/>
                  <wp:effectExtent l="0" t="0" r="0" b="0"/>
                  <wp:docPr id="2105578860"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C3682F" w:rsidRPr="004A256C" w:rsidRDefault="00C3682F" w:rsidP="00E10988">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67" w:name="_Toc193797490"/>
            <w:r w:rsidRPr="000210BD">
              <w:rPr>
                <w:rFonts w:cs="Times New Roman"/>
                <w:b w:val="0"/>
                <w:i/>
                <w:iCs/>
                <w:szCs w:val="28"/>
                <w:lang w:val="uk-UA"/>
              </w:rPr>
              <w:t>Самос</w:t>
            </w:r>
            <w:r>
              <w:rPr>
                <w:rFonts w:cs="Times New Roman"/>
                <w:b w:val="0"/>
                <w:i/>
                <w:iCs/>
                <w:szCs w:val="28"/>
                <w:lang w:val="uk-UA"/>
              </w:rPr>
              <w:t xml:space="preserve">тійна робота </w:t>
            </w:r>
            <w:r w:rsidR="00B81439">
              <w:rPr>
                <w:rFonts w:cs="Times New Roman"/>
                <w:b w:val="0"/>
                <w:i/>
                <w:iCs/>
                <w:szCs w:val="28"/>
                <w:lang w:val="uk-UA"/>
              </w:rPr>
              <w:t>5</w:t>
            </w:r>
            <w:r>
              <w:rPr>
                <w:rFonts w:cs="Times New Roman"/>
                <w:b w:val="0"/>
                <w:i/>
                <w:iCs/>
                <w:szCs w:val="28"/>
                <w:lang w:val="uk-UA"/>
              </w:rPr>
              <w:t xml:space="preserve"> </w:t>
            </w:r>
            <w:r>
              <w:rPr>
                <w:rFonts w:cs="Times New Roman"/>
                <w:b w:val="0"/>
                <w:i/>
                <w:iCs/>
                <w:szCs w:val="28"/>
                <w:lang w:val="uk-UA"/>
              </w:rPr>
              <w:br/>
            </w:r>
            <w:r w:rsidR="008525D6" w:rsidRPr="008525D6">
              <w:rPr>
                <w:lang w:val="uk-UA"/>
              </w:rPr>
              <w:t xml:space="preserve">Психологічні аспекти тактики </w:t>
            </w:r>
            <w:r w:rsidR="00FF5D13">
              <w:rPr>
                <w:lang w:val="uk-UA"/>
              </w:rPr>
              <w:t>на</w:t>
            </w:r>
            <w:r w:rsidR="008525D6" w:rsidRPr="008525D6">
              <w:rPr>
                <w:lang w:val="uk-UA"/>
              </w:rPr>
              <w:t xml:space="preserve"> змаганнях</w:t>
            </w:r>
            <w:bookmarkEnd w:id="67"/>
          </w:p>
        </w:tc>
      </w:tr>
    </w:tbl>
    <w:p w:rsidR="00C3682F" w:rsidRPr="001D012B" w:rsidRDefault="00C3682F" w:rsidP="00C3682F">
      <w:pPr>
        <w:adjustRightInd w:val="0"/>
        <w:rPr>
          <w:rFonts w:cs="Times New Roman"/>
          <w:szCs w:val="28"/>
        </w:rPr>
      </w:pPr>
    </w:p>
    <w:p w:rsidR="004F31CA" w:rsidRDefault="004F31CA" w:rsidP="004F31CA">
      <w:pPr>
        <w:ind w:firstLine="0"/>
        <w:jc w:val="center"/>
        <w:rPr>
          <w:szCs w:val="28"/>
          <w:lang w:val="uk-UA"/>
        </w:rPr>
      </w:pPr>
      <w:r w:rsidRPr="004A256C">
        <w:rPr>
          <w:i/>
          <w:szCs w:val="28"/>
          <w:lang w:val="uk-UA"/>
        </w:rPr>
        <w:t>Завданн</w:t>
      </w:r>
      <w:r>
        <w:rPr>
          <w:i/>
          <w:szCs w:val="28"/>
          <w:lang w:val="uk-UA"/>
        </w:rPr>
        <w:t>я</w:t>
      </w:r>
    </w:p>
    <w:p w:rsidR="00D630B8" w:rsidRPr="004F31CA" w:rsidRDefault="00D630B8" w:rsidP="00C06393">
      <w:pPr>
        <w:numPr>
          <w:ilvl w:val="0"/>
          <w:numId w:val="45"/>
        </w:numPr>
        <w:tabs>
          <w:tab w:val="clear" w:pos="720"/>
          <w:tab w:val="left" w:pos="993"/>
        </w:tabs>
        <w:ind w:left="0" w:firstLine="709"/>
        <w:rPr>
          <w:rFonts w:eastAsia="Times New Roman" w:cs="Times New Roman"/>
          <w:szCs w:val="28"/>
          <w:lang w:val="uk-UA" w:eastAsia="ru-RU"/>
        </w:rPr>
      </w:pPr>
      <w:r w:rsidRPr="004F31CA">
        <w:rPr>
          <w:rFonts w:eastAsia="Times New Roman" w:cs="Times New Roman"/>
          <w:szCs w:val="28"/>
          <w:lang w:val="uk-UA" w:eastAsia="ru-RU"/>
        </w:rPr>
        <w:t>Підготувати доповідь з теми «Психологічні аспекти тактики на змаганнях зі спортивного орієнтування».</w:t>
      </w:r>
    </w:p>
    <w:p w:rsidR="00D630B8" w:rsidRPr="004F31CA" w:rsidRDefault="00D630B8" w:rsidP="00C06393">
      <w:pPr>
        <w:numPr>
          <w:ilvl w:val="0"/>
          <w:numId w:val="45"/>
        </w:numPr>
        <w:tabs>
          <w:tab w:val="clear" w:pos="720"/>
          <w:tab w:val="left" w:pos="993"/>
        </w:tabs>
        <w:ind w:left="0" w:firstLine="709"/>
        <w:rPr>
          <w:rFonts w:eastAsia="Times New Roman" w:cs="Times New Roman"/>
          <w:szCs w:val="28"/>
          <w:lang w:val="uk-UA" w:eastAsia="ru-RU"/>
        </w:rPr>
      </w:pPr>
      <w:r w:rsidRPr="004F31CA">
        <w:rPr>
          <w:rFonts w:eastAsia="Times New Roman" w:cs="Times New Roman"/>
          <w:szCs w:val="28"/>
          <w:lang w:val="uk-UA" w:eastAsia="ru-RU"/>
        </w:rPr>
        <w:t>Підготувати презентацію, яка супроводжує доповідь і висвітлює ключові психологічні фактори, що впливають на прийняття тактичних рішень у змаганнях.</w:t>
      </w:r>
    </w:p>
    <w:p w:rsidR="00D630B8" w:rsidRPr="004F31CA" w:rsidRDefault="00D630B8" w:rsidP="00C06393">
      <w:pPr>
        <w:numPr>
          <w:ilvl w:val="0"/>
          <w:numId w:val="45"/>
        </w:numPr>
        <w:tabs>
          <w:tab w:val="clear" w:pos="720"/>
          <w:tab w:val="left" w:pos="993"/>
        </w:tabs>
        <w:ind w:left="0" w:firstLine="709"/>
        <w:rPr>
          <w:rFonts w:eastAsia="Times New Roman" w:cs="Times New Roman"/>
          <w:szCs w:val="28"/>
          <w:lang w:val="uk-UA" w:eastAsia="ru-RU"/>
        </w:rPr>
      </w:pPr>
      <w:r w:rsidRPr="004F31CA">
        <w:rPr>
          <w:rFonts w:eastAsia="Times New Roman" w:cs="Times New Roman"/>
          <w:szCs w:val="28"/>
          <w:lang w:val="uk-UA" w:eastAsia="ru-RU"/>
        </w:rPr>
        <w:t>У презентації чітко відобразити основні психологічні аспекти, які впливають на тактику: концентрація, емоційна стабільність, управління стресом, мотивація та відновлення під час змагань.</w:t>
      </w:r>
    </w:p>
    <w:p w:rsidR="00D630B8" w:rsidRPr="004F31CA" w:rsidRDefault="00D630B8" w:rsidP="004F31CA">
      <w:pPr>
        <w:jc w:val="left"/>
        <w:outlineLvl w:val="3"/>
        <w:rPr>
          <w:rFonts w:eastAsia="Times New Roman" w:cs="Times New Roman"/>
          <w:i/>
          <w:iCs/>
          <w:szCs w:val="28"/>
          <w:lang w:val="uk-UA" w:eastAsia="ru-RU"/>
        </w:rPr>
      </w:pPr>
      <w:r w:rsidRPr="004F31CA">
        <w:rPr>
          <w:rFonts w:eastAsia="Times New Roman" w:cs="Times New Roman"/>
          <w:i/>
          <w:iCs/>
          <w:szCs w:val="28"/>
          <w:lang w:val="uk-UA" w:eastAsia="ru-RU"/>
        </w:rPr>
        <w:t>Перелік орієнтовних питань для підготовки завдання:</w:t>
      </w:r>
    </w:p>
    <w:p w:rsidR="00D630B8" w:rsidRPr="00D630B8" w:rsidRDefault="00D630B8" w:rsidP="00C06393">
      <w:pPr>
        <w:numPr>
          <w:ilvl w:val="0"/>
          <w:numId w:val="42"/>
        </w:numPr>
        <w:tabs>
          <w:tab w:val="clear" w:pos="720"/>
          <w:tab w:val="num" w:pos="851"/>
          <w:tab w:val="left" w:pos="993"/>
        </w:tabs>
        <w:ind w:left="0" w:firstLine="709"/>
        <w:rPr>
          <w:iCs/>
          <w:szCs w:val="28"/>
          <w:lang w:val="uk-UA"/>
        </w:rPr>
      </w:pPr>
      <w:r w:rsidRPr="00D630B8">
        <w:rPr>
          <w:iCs/>
          <w:szCs w:val="28"/>
          <w:lang w:val="uk-UA"/>
        </w:rPr>
        <w:t xml:space="preserve">Основи психологічних аспектів тактики: </w:t>
      </w:r>
    </w:p>
    <w:p w:rsidR="00D630B8" w:rsidRPr="00023625" w:rsidRDefault="004F31C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вплив психологічного стану спортсмена на ефективність тактичних рішень</w:t>
      </w:r>
      <w:r w:rsidR="0070755A" w:rsidRPr="00023625">
        <w:rPr>
          <w:rFonts w:eastAsia="Times New Roman" w:cs="Times New Roman"/>
          <w:color w:val="000000" w:themeColor="text1"/>
          <w:szCs w:val="28"/>
          <w:lang w:val="uk-UA" w:eastAsia="ru-RU"/>
        </w:rPr>
        <w:t>;</w:t>
      </w:r>
    </w:p>
    <w:p w:rsidR="00D630B8" w:rsidRPr="00023625" w:rsidRDefault="004F31C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основні психологічні якості успішного орієнтувальника</w:t>
      </w:r>
      <w:r w:rsidR="0070755A" w:rsidRPr="00023625">
        <w:rPr>
          <w:rFonts w:eastAsia="Times New Roman" w:cs="Times New Roman"/>
          <w:color w:val="000000" w:themeColor="text1"/>
          <w:szCs w:val="28"/>
          <w:lang w:val="uk-UA" w:eastAsia="ru-RU"/>
        </w:rPr>
        <w:t>;</w:t>
      </w:r>
    </w:p>
    <w:p w:rsidR="00D630B8" w:rsidRPr="00023625" w:rsidRDefault="004F31C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важливість психічної підготовки в контексті стратегії та тактики змагань.</w:t>
      </w:r>
    </w:p>
    <w:p w:rsidR="00D630B8" w:rsidRPr="00D630B8" w:rsidRDefault="00D630B8" w:rsidP="00C06393">
      <w:pPr>
        <w:numPr>
          <w:ilvl w:val="0"/>
          <w:numId w:val="42"/>
        </w:numPr>
        <w:tabs>
          <w:tab w:val="clear" w:pos="720"/>
          <w:tab w:val="num" w:pos="851"/>
          <w:tab w:val="left" w:pos="993"/>
        </w:tabs>
        <w:ind w:left="0" w:firstLine="709"/>
        <w:rPr>
          <w:iCs/>
          <w:szCs w:val="28"/>
          <w:lang w:val="uk-UA"/>
        </w:rPr>
      </w:pPr>
      <w:r w:rsidRPr="00D630B8">
        <w:rPr>
          <w:iCs/>
          <w:szCs w:val="28"/>
          <w:lang w:val="uk-UA"/>
        </w:rPr>
        <w:t xml:space="preserve">Методи розвитку психологічної стійкості в спортивному орієнтуванні: </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техніки концентрації уваги на маршруті (як зберігати фокус під час довгих дистанцій);</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дихальні вправи та техніки релаксації для зниження стресу та покращення концентрації;</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візуалізація маршруту до старту та прогнозування можливих труднощів (як психологічно підготуватися до складних етапів).</w:t>
      </w:r>
    </w:p>
    <w:p w:rsidR="00D630B8" w:rsidRPr="00D630B8" w:rsidRDefault="00D630B8" w:rsidP="00C06393">
      <w:pPr>
        <w:numPr>
          <w:ilvl w:val="0"/>
          <w:numId w:val="42"/>
        </w:numPr>
        <w:tabs>
          <w:tab w:val="clear" w:pos="720"/>
          <w:tab w:val="num" w:pos="851"/>
          <w:tab w:val="left" w:pos="993"/>
        </w:tabs>
        <w:ind w:left="0" w:firstLine="709"/>
        <w:rPr>
          <w:iCs/>
          <w:szCs w:val="28"/>
          <w:lang w:val="uk-UA"/>
        </w:rPr>
      </w:pPr>
      <w:r w:rsidRPr="00D630B8">
        <w:rPr>
          <w:iCs/>
          <w:szCs w:val="28"/>
          <w:lang w:val="uk-UA"/>
        </w:rPr>
        <w:t xml:space="preserve">Психологічна підготовка до змагань: </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робота з хвилюванням перед стартом: як зменшити нервозність та тривогу;</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формування змагальної мотивації та управління емоціями;</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 xml:space="preserve">контроль емоцій та поведінки під час проходження маршруту (як </w:t>
      </w:r>
      <w:r w:rsidR="00D630B8" w:rsidRPr="00023625">
        <w:rPr>
          <w:rFonts w:eastAsia="Times New Roman" w:cs="Times New Roman"/>
          <w:color w:val="000000" w:themeColor="text1"/>
          <w:szCs w:val="28"/>
          <w:lang w:val="uk-UA" w:eastAsia="ru-RU"/>
        </w:rPr>
        <w:t>уникнути паніки та приймати правильні рішення на місцевості).</w:t>
      </w:r>
    </w:p>
    <w:p w:rsidR="00D630B8" w:rsidRPr="00D630B8" w:rsidRDefault="00D630B8" w:rsidP="00C06393">
      <w:pPr>
        <w:numPr>
          <w:ilvl w:val="0"/>
          <w:numId w:val="42"/>
        </w:numPr>
        <w:tabs>
          <w:tab w:val="clear" w:pos="720"/>
          <w:tab w:val="num" w:pos="851"/>
          <w:tab w:val="left" w:pos="993"/>
        </w:tabs>
        <w:ind w:left="0" w:firstLine="709"/>
        <w:rPr>
          <w:iCs/>
          <w:szCs w:val="28"/>
          <w:lang w:val="uk-UA"/>
        </w:rPr>
      </w:pPr>
      <w:r w:rsidRPr="00D630B8">
        <w:rPr>
          <w:iCs/>
          <w:szCs w:val="28"/>
          <w:lang w:val="uk-UA"/>
        </w:rPr>
        <w:t xml:space="preserve">Методи подолання стресу та швидкого відновлення: </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техніки саморегуляції, аутотренінг та їх роль у збереженні стійкості під час змагань;</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робота з невдачами та психологічне відновлення після помилок;</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вплив командної підтримки на психологічний стан учасників у командних змаганнях (естафетах, командних рогейнах).</w:t>
      </w:r>
    </w:p>
    <w:p w:rsidR="00D630B8" w:rsidRPr="00D630B8" w:rsidRDefault="00D630B8" w:rsidP="0070755A">
      <w:pPr>
        <w:rPr>
          <w:iCs/>
          <w:szCs w:val="28"/>
          <w:lang w:val="uk-UA"/>
        </w:rPr>
      </w:pPr>
      <w:r w:rsidRPr="00D630B8">
        <w:rPr>
          <w:iCs/>
          <w:szCs w:val="28"/>
          <w:lang w:val="uk-UA"/>
        </w:rPr>
        <w:t>Вимоги до роботи:</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доповідь на 1-2 сторінки друкованого тексту;</w:t>
      </w:r>
    </w:p>
    <w:p w:rsidR="00D630B8"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презентація доповіді не більше 10-12 слайдів;</w:t>
      </w:r>
    </w:p>
    <w:p w:rsidR="0070755A" w:rsidRPr="00023625" w:rsidRDefault="0070755A" w:rsidP="00023625">
      <w:pPr>
        <w:numPr>
          <w:ilvl w:val="0"/>
          <w:numId w:val="15"/>
        </w:numPr>
        <w:tabs>
          <w:tab w:val="clear" w:pos="720"/>
          <w:tab w:val="num" w:pos="993"/>
        </w:tabs>
        <w:ind w:left="0" w:firstLine="709"/>
        <w:rPr>
          <w:rFonts w:eastAsia="Times New Roman" w:cs="Times New Roman"/>
          <w:color w:val="000000" w:themeColor="text1"/>
          <w:szCs w:val="28"/>
          <w:lang w:val="uk-UA" w:eastAsia="ru-RU"/>
        </w:rPr>
      </w:pPr>
      <w:r w:rsidRPr="00023625">
        <w:rPr>
          <w:rFonts w:eastAsia="Times New Roman" w:cs="Times New Roman"/>
          <w:color w:val="000000" w:themeColor="text1"/>
          <w:szCs w:val="28"/>
          <w:lang w:val="uk-UA" w:eastAsia="ru-RU"/>
        </w:rPr>
        <w:t>зазначення джерел інформації в кінці доповіді.</w:t>
      </w:r>
      <w:r w:rsidRPr="00023625">
        <w:rPr>
          <w:rFonts w:eastAsia="Times New Roman" w:cs="Times New Roman"/>
          <w:color w:val="000000" w:themeColor="text1"/>
          <w:szCs w:val="28"/>
          <w:lang w:val="uk-UA" w:eastAsia="ru-RU"/>
        </w:rPr>
        <w:br w:type="page"/>
      </w:r>
    </w:p>
    <w:tbl>
      <w:tblPr>
        <w:tblStyle w:val="-21"/>
        <w:tblW w:w="0" w:type="auto"/>
        <w:tblLook w:val="04A0" w:firstRow="1" w:lastRow="0" w:firstColumn="1" w:lastColumn="0" w:noHBand="0" w:noVBand="1"/>
      </w:tblPr>
      <w:tblGrid>
        <w:gridCol w:w="1188"/>
        <w:gridCol w:w="7425"/>
        <w:gridCol w:w="1134"/>
      </w:tblGrid>
      <w:tr w:rsidR="00534A6B" w:rsidRPr="004A256C" w:rsidTr="00534A6B">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8" w:type="dxa"/>
          </w:tcPr>
          <w:p w:rsidR="00534A6B" w:rsidRPr="004A256C" w:rsidRDefault="00534A6B" w:rsidP="00E10988">
            <w:pPr>
              <w:ind w:left="-142" w:firstLine="0"/>
              <w:rPr>
                <w:rFonts w:cs="Times New Roman"/>
                <w:i/>
                <w:szCs w:val="28"/>
                <w:lang w:val="uk-UA"/>
              </w:rPr>
            </w:pPr>
            <w:r>
              <w:rPr>
                <w:noProof/>
                <w:lang w:eastAsia="ru-RU"/>
              </w:rPr>
              <w:lastRenderedPageBreak/>
              <w:drawing>
                <wp:inline distT="0" distB="0" distL="0" distR="0" wp14:anchorId="4F5C0F76" wp14:editId="19CA0839">
                  <wp:extent cx="639843" cy="816973"/>
                  <wp:effectExtent l="0" t="0" r="8255" b="2540"/>
                  <wp:docPr id="3127537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5" w:type="dxa"/>
            <w:vAlign w:val="center"/>
          </w:tcPr>
          <w:p w:rsidR="00534A6B" w:rsidRDefault="00534A6B"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68" w:name="_Toc193797491"/>
            <w:r w:rsidRPr="000210BD">
              <w:rPr>
                <w:rFonts w:cs="Times New Roman"/>
                <w:bCs w:val="0"/>
                <w:i/>
                <w:iCs/>
                <w:szCs w:val="28"/>
                <w:lang w:val="uk-UA"/>
              </w:rPr>
              <w:t>Лабор</w:t>
            </w:r>
            <w:r w:rsidRPr="00CA258D">
              <w:rPr>
                <w:rFonts w:cs="Times New Roman"/>
                <w:bCs w:val="0"/>
                <w:i/>
                <w:iCs/>
                <w:szCs w:val="28"/>
                <w:lang w:val="uk-UA"/>
              </w:rPr>
              <w:t>аторне заняття</w:t>
            </w:r>
            <w:bookmarkEnd w:id="68"/>
          </w:p>
          <w:p w:rsidR="00534A6B" w:rsidRPr="004936AE" w:rsidRDefault="00486896" w:rsidP="00E10988">
            <w:pPr>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8525D6">
              <w:rPr>
                <w:lang w:val="uk-UA"/>
              </w:rPr>
              <w:t>Тактика окремих видів змагань зі спортивного орієнтування</w:t>
            </w:r>
          </w:p>
        </w:tc>
        <w:tc>
          <w:tcPr>
            <w:tcW w:w="1134" w:type="dxa"/>
          </w:tcPr>
          <w:p w:rsidR="00534A6B" w:rsidRPr="004A256C" w:rsidRDefault="00534A6B" w:rsidP="00E10988">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76AA2AD3" wp14:editId="7939E2BA">
                  <wp:extent cx="614424" cy="813777"/>
                  <wp:effectExtent l="0" t="0" r="0" b="5715"/>
                  <wp:docPr id="1261513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C3682F" w:rsidRPr="004A256C" w:rsidRDefault="00C3682F" w:rsidP="00C3682F">
      <w:pPr>
        <w:ind w:hanging="1276"/>
        <w:rPr>
          <w:lang w:val="uk-UA"/>
        </w:rPr>
      </w:pPr>
    </w:p>
    <w:p w:rsidR="00C3682F" w:rsidRDefault="00C3682F" w:rsidP="00C3682F">
      <w:pPr>
        <w:ind w:firstLine="567"/>
        <w:rPr>
          <w:szCs w:val="28"/>
          <w:lang w:val="uk-UA"/>
        </w:rPr>
      </w:pPr>
      <w:r w:rsidRPr="004A256C">
        <w:rPr>
          <w:rFonts w:cs="Times New Roman"/>
          <w:i/>
          <w:szCs w:val="28"/>
          <w:lang w:val="uk-UA"/>
        </w:rPr>
        <w:t xml:space="preserve">Мета: </w:t>
      </w:r>
      <w:r w:rsidRPr="0013007B">
        <w:rPr>
          <w:szCs w:val="28"/>
          <w:lang w:val="uk-UA"/>
        </w:rPr>
        <w:t xml:space="preserve">закріплення знань </w:t>
      </w:r>
      <w:r>
        <w:rPr>
          <w:szCs w:val="28"/>
          <w:lang w:val="uk-UA"/>
        </w:rPr>
        <w:t xml:space="preserve">щодо </w:t>
      </w:r>
      <w:r w:rsidR="007D0AB7" w:rsidRPr="007D0AB7">
        <w:rPr>
          <w:szCs w:val="28"/>
          <w:lang w:val="uk-UA"/>
        </w:rPr>
        <w:t>основних принципів тактики в спортивному орієнтуванні, розвиток навичок аналізу тактичних прийомів</w:t>
      </w:r>
      <w:r w:rsidR="007D0AB7">
        <w:rPr>
          <w:szCs w:val="28"/>
          <w:lang w:val="uk-UA"/>
        </w:rPr>
        <w:t xml:space="preserve"> у </w:t>
      </w:r>
      <w:r w:rsidR="007D0AB7" w:rsidRPr="007D0AB7">
        <w:rPr>
          <w:szCs w:val="28"/>
          <w:lang w:val="uk-UA"/>
        </w:rPr>
        <w:t>різних видах змагань, вдосконалення вміння розподілу сил і ресурсів під час змагань</w:t>
      </w:r>
      <w:r>
        <w:rPr>
          <w:szCs w:val="28"/>
          <w:lang w:val="uk-UA"/>
        </w:rPr>
        <w:t>.</w:t>
      </w:r>
    </w:p>
    <w:p w:rsidR="00C3682F" w:rsidRDefault="00C3682F" w:rsidP="00C3682F">
      <w:pPr>
        <w:ind w:firstLine="0"/>
        <w:jc w:val="center"/>
        <w:rPr>
          <w:i/>
          <w:iCs/>
          <w:szCs w:val="28"/>
          <w:lang w:val="uk-UA"/>
        </w:rPr>
      </w:pPr>
    </w:p>
    <w:p w:rsidR="00C3682F" w:rsidRPr="0013007B" w:rsidRDefault="00C3682F" w:rsidP="00C3682F">
      <w:pPr>
        <w:ind w:firstLine="0"/>
        <w:jc w:val="center"/>
        <w:rPr>
          <w:i/>
          <w:iCs/>
          <w:szCs w:val="28"/>
          <w:lang w:val="uk-UA"/>
        </w:rPr>
      </w:pPr>
      <w:r w:rsidRPr="0013007B">
        <w:rPr>
          <w:i/>
          <w:iCs/>
          <w:szCs w:val="28"/>
          <w:lang w:val="uk-UA"/>
        </w:rPr>
        <w:t>Хід роботи:</w:t>
      </w:r>
    </w:p>
    <w:p w:rsidR="00C3682F" w:rsidRDefault="00C3682F" w:rsidP="00C3682F">
      <w:pPr>
        <w:rPr>
          <w:szCs w:val="28"/>
          <w:lang w:val="uk-UA"/>
        </w:rPr>
      </w:pPr>
    </w:p>
    <w:p w:rsidR="007D0AB7" w:rsidRPr="007D0AB7" w:rsidRDefault="007D0AB7" w:rsidP="00C06393">
      <w:pPr>
        <w:numPr>
          <w:ilvl w:val="0"/>
          <w:numId w:val="46"/>
        </w:numPr>
        <w:tabs>
          <w:tab w:val="clear" w:pos="720"/>
          <w:tab w:val="left" w:pos="993"/>
        </w:tabs>
        <w:ind w:left="0" w:firstLine="709"/>
        <w:rPr>
          <w:b/>
          <w:bCs/>
          <w:i/>
          <w:iCs/>
          <w:szCs w:val="28"/>
          <w:lang w:val="uk-UA"/>
        </w:rPr>
      </w:pPr>
      <w:r w:rsidRPr="007D0AB7">
        <w:rPr>
          <w:b/>
          <w:bCs/>
          <w:i/>
          <w:iCs/>
          <w:szCs w:val="28"/>
          <w:lang w:val="uk-UA"/>
        </w:rPr>
        <w:t>Вступна частина</w:t>
      </w:r>
      <w:r w:rsidR="009B3085">
        <w:rPr>
          <w:b/>
          <w:bCs/>
          <w:i/>
          <w:iCs/>
          <w:szCs w:val="28"/>
          <w:lang w:val="uk-UA"/>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ознайомлення з поняттям тактики в спортивному орієнтуванні</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коротка характеристика основних видів змагань зі спортивного орієнтування (пішохідні, велоорієнтування, лижне, рогейн тощо)</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визначення значення тактики у спортивному орієнтуванні, її вплив на результативність учасника</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огляд типових помилок у тактичному підході до подолання дистанції.</w:t>
      </w:r>
    </w:p>
    <w:p w:rsidR="007D0AB7" w:rsidRPr="007D0AB7" w:rsidRDefault="007D0AB7" w:rsidP="00C06393">
      <w:pPr>
        <w:numPr>
          <w:ilvl w:val="0"/>
          <w:numId w:val="46"/>
        </w:numPr>
        <w:tabs>
          <w:tab w:val="clear" w:pos="720"/>
          <w:tab w:val="left" w:pos="993"/>
        </w:tabs>
        <w:ind w:left="0" w:firstLine="709"/>
        <w:rPr>
          <w:b/>
          <w:bCs/>
          <w:i/>
          <w:iCs/>
          <w:szCs w:val="28"/>
          <w:lang w:val="uk-UA"/>
        </w:rPr>
      </w:pPr>
      <w:r w:rsidRPr="007D0AB7">
        <w:rPr>
          <w:b/>
          <w:bCs/>
          <w:i/>
          <w:iCs/>
          <w:szCs w:val="28"/>
          <w:lang w:val="uk-UA"/>
        </w:rPr>
        <w:t>Теоретичний блок</w:t>
      </w:r>
      <w:r w:rsidR="009B3085">
        <w:rPr>
          <w:b/>
          <w:bCs/>
          <w:i/>
          <w:iCs/>
          <w:szCs w:val="28"/>
          <w:lang w:val="uk-UA"/>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поняття тактики в спортивному орієнтуванні: визначення, складові елементи</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основні види змагань та їхні особливості: різниця у підходах до тактики залежно від виду змагань (класичн</w:t>
      </w:r>
      <w:r>
        <w:rPr>
          <w:rFonts w:eastAsia="Times New Roman" w:cs="Times New Roman"/>
          <w:szCs w:val="28"/>
          <w:lang w:val="uk-UA" w:eastAsia="ru-RU"/>
        </w:rPr>
        <w:t>і</w:t>
      </w:r>
      <w:r w:rsidRPr="007D0AB7">
        <w:rPr>
          <w:rFonts w:eastAsia="Times New Roman" w:cs="Times New Roman"/>
          <w:szCs w:val="28"/>
          <w:lang w:val="uk-UA" w:eastAsia="ru-RU"/>
        </w:rPr>
        <w:t>, коротк</w:t>
      </w:r>
      <w:r>
        <w:rPr>
          <w:rFonts w:eastAsia="Times New Roman" w:cs="Times New Roman"/>
          <w:szCs w:val="28"/>
          <w:lang w:val="uk-UA" w:eastAsia="ru-RU"/>
        </w:rPr>
        <w:t>і</w:t>
      </w:r>
      <w:r w:rsidRPr="007D0AB7">
        <w:rPr>
          <w:rFonts w:eastAsia="Times New Roman" w:cs="Times New Roman"/>
          <w:szCs w:val="28"/>
          <w:lang w:val="uk-UA" w:eastAsia="ru-RU"/>
        </w:rPr>
        <w:t>, довг</w:t>
      </w:r>
      <w:r>
        <w:rPr>
          <w:rFonts w:eastAsia="Times New Roman" w:cs="Times New Roman"/>
          <w:szCs w:val="28"/>
          <w:lang w:val="uk-UA" w:eastAsia="ru-RU"/>
        </w:rPr>
        <w:t>і</w:t>
      </w:r>
      <w:r w:rsidRPr="007D0AB7">
        <w:rPr>
          <w:rFonts w:eastAsia="Times New Roman" w:cs="Times New Roman"/>
          <w:szCs w:val="28"/>
          <w:lang w:val="uk-UA" w:eastAsia="ru-RU"/>
        </w:rPr>
        <w:t>, естафети, рогейн тощо)</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тактичні прийоми в спортивному орієнтуванні: оптимізація вибору маршруту, оцінка рельєфу, економія сил</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різновиди тактики залежно від дистанції: особливості орієнтування на коротких, середніх та довгих дистанціях</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тактичні особливості нічного орієнтування: використання штучних джерел світла, особливості сприйняття місцевості в темряві</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тактика командних видів змагань: координація учасників, розподіл обов’язків у естафетах та рогейнах</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вплив рельєфу та погодних умов на вибір тактики: адаптація до складного рельєфу, погодних умов (дощ, туман, сніг тощо)</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розподіл сил і ресурсів під час змагань: тактичний розрахунок витривалості та швидкості проходження дистанції</w:t>
      </w:r>
      <w:r>
        <w:rPr>
          <w:rFonts w:eastAsia="Times New Roman" w:cs="Times New Roman"/>
          <w:szCs w:val="28"/>
          <w:lang w:val="uk-UA" w:eastAsia="ru-RU"/>
        </w:rPr>
        <w:t>;</w:t>
      </w:r>
    </w:p>
    <w:p w:rsidR="007D0AB7" w:rsidRPr="00023625"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аналіз помилок та тактичних рішень: розбір типових ситуацій, аналіз тактичних рішень</w:t>
      </w:r>
      <w:r w:rsidR="007D0AB7" w:rsidRPr="00023625">
        <w:rPr>
          <w:rFonts w:eastAsia="Times New Roman" w:cs="Times New Roman"/>
          <w:szCs w:val="28"/>
          <w:lang w:val="uk-UA" w:eastAsia="ru-RU"/>
        </w:rPr>
        <w:t>.</w:t>
      </w:r>
    </w:p>
    <w:p w:rsidR="007D0AB7" w:rsidRPr="007D0AB7" w:rsidRDefault="007D0AB7" w:rsidP="00C06393">
      <w:pPr>
        <w:numPr>
          <w:ilvl w:val="0"/>
          <w:numId w:val="46"/>
        </w:numPr>
        <w:tabs>
          <w:tab w:val="clear" w:pos="720"/>
          <w:tab w:val="left" w:pos="993"/>
        </w:tabs>
        <w:ind w:left="0" w:firstLine="709"/>
        <w:rPr>
          <w:b/>
          <w:bCs/>
          <w:i/>
          <w:iCs/>
          <w:szCs w:val="28"/>
          <w:lang w:val="uk-UA"/>
        </w:rPr>
      </w:pPr>
      <w:r w:rsidRPr="007D0AB7">
        <w:rPr>
          <w:b/>
          <w:bCs/>
          <w:i/>
          <w:iCs/>
          <w:szCs w:val="28"/>
          <w:lang w:val="uk-UA"/>
        </w:rPr>
        <w:t>Практичний блок</w:t>
      </w:r>
      <w:r w:rsidR="009B3085">
        <w:rPr>
          <w:b/>
          <w:bCs/>
          <w:i/>
          <w:iCs/>
          <w:szCs w:val="28"/>
          <w:lang w:val="uk-UA"/>
        </w:rPr>
        <w:t>:</w:t>
      </w:r>
    </w:p>
    <w:p w:rsidR="007D0AB7" w:rsidRPr="007D0AB7" w:rsidRDefault="009B3085" w:rsidP="00C06393">
      <w:pPr>
        <w:numPr>
          <w:ilvl w:val="0"/>
          <w:numId w:val="47"/>
        </w:numPr>
        <w:tabs>
          <w:tab w:val="clear" w:pos="720"/>
          <w:tab w:val="left" w:pos="993"/>
        </w:tabs>
        <w:ind w:left="0" w:firstLine="709"/>
        <w:rPr>
          <w:rFonts w:cs="Times New Roman"/>
          <w:iCs/>
          <w:szCs w:val="28"/>
          <w:lang w:val="uk-UA"/>
        </w:rPr>
      </w:pPr>
      <w:r w:rsidRPr="007D0AB7">
        <w:rPr>
          <w:rFonts w:cs="Times New Roman"/>
          <w:iCs/>
          <w:szCs w:val="28"/>
          <w:lang w:val="uk-UA"/>
        </w:rPr>
        <w:t xml:space="preserve">тактичні </w:t>
      </w:r>
      <w:r w:rsidR="007D0AB7" w:rsidRPr="007D0AB7">
        <w:rPr>
          <w:rFonts w:cs="Times New Roman"/>
          <w:iCs/>
          <w:szCs w:val="28"/>
          <w:lang w:val="uk-UA"/>
        </w:rPr>
        <w:t>вправи на місцевості:</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виконання вправ на вибір оптимального маршруту до контрольної точки</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практика визначення впливу рельєфу на вибір маршруту</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використання різних тактичних прийомів на місцевості.</w:t>
      </w:r>
    </w:p>
    <w:p w:rsidR="007D0AB7" w:rsidRPr="007D0AB7" w:rsidRDefault="009B3085" w:rsidP="00C06393">
      <w:pPr>
        <w:numPr>
          <w:ilvl w:val="0"/>
          <w:numId w:val="47"/>
        </w:numPr>
        <w:tabs>
          <w:tab w:val="clear" w:pos="720"/>
          <w:tab w:val="left" w:pos="993"/>
        </w:tabs>
        <w:ind w:left="0" w:firstLine="709"/>
        <w:rPr>
          <w:rFonts w:cs="Times New Roman"/>
          <w:iCs/>
          <w:szCs w:val="28"/>
          <w:lang w:val="uk-UA"/>
        </w:rPr>
      </w:pPr>
      <w:r w:rsidRPr="007D0AB7">
        <w:rPr>
          <w:rFonts w:cs="Times New Roman"/>
          <w:iCs/>
          <w:szCs w:val="28"/>
          <w:lang w:val="uk-UA"/>
        </w:rPr>
        <w:lastRenderedPageBreak/>
        <w:t xml:space="preserve">моделювання </w:t>
      </w:r>
      <w:r w:rsidR="007D0AB7" w:rsidRPr="007D0AB7">
        <w:rPr>
          <w:rFonts w:cs="Times New Roman"/>
          <w:iCs/>
          <w:szCs w:val="28"/>
          <w:lang w:val="uk-UA"/>
        </w:rPr>
        <w:t>змагальних ситуацій:</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виконання завдань, пов’язаних з</w:t>
      </w:r>
      <w:r w:rsidR="003248AD" w:rsidRPr="007D0AB7">
        <w:rPr>
          <w:rFonts w:eastAsia="Times New Roman" w:cs="Times New Roman"/>
          <w:szCs w:val="28"/>
          <w:lang w:val="uk-UA" w:eastAsia="ru-RU"/>
        </w:rPr>
        <w:t>і</w:t>
      </w:r>
      <w:r w:rsidRPr="007D0AB7">
        <w:rPr>
          <w:rFonts w:eastAsia="Times New Roman" w:cs="Times New Roman"/>
          <w:szCs w:val="28"/>
          <w:lang w:val="uk-UA" w:eastAsia="ru-RU"/>
        </w:rPr>
        <w:t xml:space="preserve"> швидкістю та точністю вибору напрямку</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імітація нічного орієнтування в умовах сутінків</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командна робота в умовах естафетного орієнтування.</w:t>
      </w:r>
    </w:p>
    <w:p w:rsidR="007D0AB7" w:rsidRPr="007D0AB7" w:rsidRDefault="009B3085" w:rsidP="00C06393">
      <w:pPr>
        <w:numPr>
          <w:ilvl w:val="0"/>
          <w:numId w:val="47"/>
        </w:numPr>
        <w:tabs>
          <w:tab w:val="clear" w:pos="720"/>
          <w:tab w:val="left" w:pos="993"/>
        </w:tabs>
        <w:ind w:left="0" w:firstLine="709"/>
        <w:rPr>
          <w:rFonts w:cs="Times New Roman"/>
          <w:iCs/>
          <w:szCs w:val="28"/>
          <w:lang w:val="uk-UA"/>
        </w:rPr>
      </w:pPr>
      <w:r w:rsidRPr="007D0AB7">
        <w:rPr>
          <w:rFonts w:cs="Times New Roman"/>
          <w:iCs/>
          <w:szCs w:val="28"/>
          <w:lang w:val="uk-UA"/>
        </w:rPr>
        <w:t>розбір помилок і корекція тактичних рішень:</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аналіз допущених помилок у виборі маршруту</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оцінка ефективності розподілу сил і ресурсів</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обговорення альтернативних тактичних підходів.</w:t>
      </w:r>
    </w:p>
    <w:p w:rsidR="007D0AB7" w:rsidRPr="007D0AB7" w:rsidRDefault="007D0AB7" w:rsidP="00C06393">
      <w:pPr>
        <w:numPr>
          <w:ilvl w:val="0"/>
          <w:numId w:val="46"/>
        </w:numPr>
        <w:tabs>
          <w:tab w:val="clear" w:pos="720"/>
          <w:tab w:val="left" w:pos="993"/>
        </w:tabs>
        <w:ind w:left="0" w:firstLine="709"/>
        <w:rPr>
          <w:b/>
          <w:bCs/>
          <w:i/>
          <w:iCs/>
          <w:szCs w:val="28"/>
          <w:lang w:val="uk-UA"/>
        </w:rPr>
      </w:pPr>
      <w:r w:rsidRPr="007D0AB7">
        <w:rPr>
          <w:b/>
          <w:bCs/>
          <w:i/>
          <w:iCs/>
          <w:szCs w:val="28"/>
          <w:lang w:val="uk-UA"/>
        </w:rPr>
        <w:t>Заключна частина</w:t>
      </w:r>
      <w:r w:rsidR="009B3085">
        <w:rPr>
          <w:b/>
          <w:bCs/>
          <w:i/>
          <w:iCs/>
          <w:szCs w:val="28"/>
          <w:lang w:val="uk-UA"/>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підбиття підсумків заняття: основні висновки щодо тактичної підготовки</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обговорення ефективності використаних тактичних прийомів</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визначення напрямків подальшого вдосконалення тактичних навичок</w:t>
      </w:r>
      <w:r>
        <w:rPr>
          <w:rFonts w:eastAsia="Times New Roman" w:cs="Times New Roman"/>
          <w:szCs w:val="28"/>
          <w:lang w:val="uk-UA" w:eastAsia="ru-RU"/>
        </w:rPr>
        <w:t>;</w:t>
      </w:r>
    </w:p>
    <w:p w:rsidR="007D0AB7" w:rsidRPr="007D0AB7" w:rsidRDefault="009B3085" w:rsidP="00023625">
      <w:pPr>
        <w:numPr>
          <w:ilvl w:val="0"/>
          <w:numId w:val="15"/>
        </w:numPr>
        <w:tabs>
          <w:tab w:val="clear" w:pos="720"/>
          <w:tab w:val="num" w:pos="993"/>
        </w:tabs>
        <w:ind w:left="0" w:firstLine="709"/>
        <w:rPr>
          <w:rFonts w:eastAsia="Times New Roman" w:cs="Times New Roman"/>
          <w:szCs w:val="28"/>
          <w:lang w:val="uk-UA" w:eastAsia="ru-RU"/>
        </w:rPr>
      </w:pPr>
      <w:r w:rsidRPr="007D0AB7">
        <w:rPr>
          <w:rFonts w:eastAsia="Times New Roman" w:cs="Times New Roman"/>
          <w:szCs w:val="28"/>
          <w:lang w:val="uk-UA" w:eastAsia="ru-RU"/>
        </w:rPr>
        <w:t>відповіді на запитання, рекомендації щодо самостійної підготовки та тренувань.</w:t>
      </w:r>
    </w:p>
    <w:p w:rsidR="007D0AB7" w:rsidRDefault="007D0AB7" w:rsidP="00C3682F">
      <w:pPr>
        <w:rPr>
          <w:szCs w:val="28"/>
          <w:lang w:val="uk-UA"/>
        </w:rPr>
      </w:pPr>
    </w:p>
    <w:p w:rsidR="007D0AB7" w:rsidRDefault="007D0AB7" w:rsidP="00C3682F">
      <w:pPr>
        <w:rPr>
          <w:szCs w:val="28"/>
          <w:lang w:val="uk-UA"/>
        </w:rPr>
      </w:pPr>
    </w:p>
    <w:p w:rsidR="007D0AB7" w:rsidRPr="00036CB1" w:rsidRDefault="007D0AB7" w:rsidP="00C3682F">
      <w:pPr>
        <w:rPr>
          <w:szCs w:val="28"/>
          <w:lang w:val="uk-UA"/>
        </w:rPr>
      </w:pPr>
    </w:p>
    <w:p w:rsidR="00C3682F" w:rsidRDefault="00C3682F" w:rsidP="00C3682F">
      <w:pPr>
        <w:rPr>
          <w:szCs w:val="28"/>
          <w:lang w:val="uk-UA"/>
        </w:rPr>
      </w:pPr>
      <w:r>
        <w:rPr>
          <w:szCs w:val="28"/>
          <w:lang w:val="uk-UA"/>
        </w:rPr>
        <w:br w:type="page"/>
      </w:r>
    </w:p>
    <w:tbl>
      <w:tblPr>
        <w:tblStyle w:val="-21"/>
        <w:tblW w:w="0" w:type="auto"/>
        <w:tblLook w:val="04A0" w:firstRow="1" w:lastRow="0" w:firstColumn="1" w:lastColumn="0" w:noHBand="0" w:noVBand="1"/>
      </w:tblPr>
      <w:tblGrid>
        <w:gridCol w:w="1424"/>
        <w:gridCol w:w="8430"/>
      </w:tblGrid>
      <w:tr w:rsidR="00C3682F"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rsidR="00C3682F" w:rsidRPr="004A256C" w:rsidRDefault="003F1C50" w:rsidP="00E10988">
            <w:pPr>
              <w:ind w:left="-142" w:firstLine="0"/>
              <w:rPr>
                <w:rFonts w:cs="Times New Roman"/>
                <w:i/>
                <w:szCs w:val="28"/>
                <w:lang w:val="uk-UA"/>
              </w:rPr>
            </w:pPr>
            <w:r>
              <w:rPr>
                <w:noProof/>
                <w:lang w:eastAsia="ru-RU"/>
              </w:rPr>
              <w:lastRenderedPageBreak/>
              <w:drawing>
                <wp:inline distT="0" distB="0" distL="0" distR="0" wp14:anchorId="2953A200" wp14:editId="087AA0D0">
                  <wp:extent cx="851585" cy="630298"/>
                  <wp:effectExtent l="0" t="0" r="5715" b="0"/>
                  <wp:docPr id="7879252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753" w:type="dxa"/>
            <w:vAlign w:val="center"/>
          </w:tcPr>
          <w:p w:rsidR="00C3682F" w:rsidRPr="000210BD" w:rsidRDefault="00C3682F" w:rsidP="00E10988">
            <w:pPr>
              <w:ind w:left="-5" w:firstLine="5"/>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69" w:name="_Toc193797492"/>
            <w:r w:rsidRPr="000210BD">
              <w:rPr>
                <w:rFonts w:cs="Times New Roman"/>
                <w:b w:val="0"/>
                <w:i/>
                <w:iCs/>
                <w:szCs w:val="28"/>
                <w:lang w:val="uk-UA"/>
              </w:rPr>
              <w:t xml:space="preserve">Тема </w:t>
            </w:r>
            <w:r w:rsidR="00B81439" w:rsidRPr="000210BD">
              <w:rPr>
                <w:rFonts w:cs="Times New Roman"/>
                <w:b w:val="0"/>
                <w:i/>
                <w:iCs/>
                <w:szCs w:val="28"/>
                <w:lang w:val="uk-UA"/>
              </w:rPr>
              <w:t>6</w:t>
            </w:r>
            <w:r w:rsidRPr="000210BD">
              <w:rPr>
                <w:rFonts w:cs="Times New Roman"/>
                <w:b w:val="0"/>
                <w:i/>
                <w:iCs/>
                <w:szCs w:val="28"/>
                <w:lang w:val="uk-UA"/>
              </w:rPr>
              <w:br/>
            </w:r>
            <w:r w:rsidR="008525D6" w:rsidRPr="000210BD">
              <w:rPr>
                <w:szCs w:val="28"/>
                <w:lang w:val="uk-UA"/>
              </w:rPr>
              <w:t>Змагання з орієнтування</w:t>
            </w:r>
            <w:bookmarkEnd w:id="69"/>
          </w:p>
        </w:tc>
      </w:tr>
    </w:tbl>
    <w:p w:rsidR="00C3682F" w:rsidRPr="004A256C" w:rsidRDefault="00C3682F" w:rsidP="00C3682F">
      <w:pPr>
        <w:ind w:hanging="1276"/>
        <w:rPr>
          <w:lang w:val="uk-UA"/>
        </w:rPr>
      </w:pPr>
    </w:p>
    <w:p w:rsidR="00C3682F" w:rsidRPr="00216FCC" w:rsidRDefault="00C3682F" w:rsidP="00C3682F">
      <w:pPr>
        <w:rPr>
          <w:rFonts w:eastAsia="Times New Roman" w:cs="Times New Roman"/>
          <w:szCs w:val="28"/>
          <w:lang w:val="uk-UA" w:eastAsia="ru-RU"/>
        </w:rPr>
      </w:pPr>
      <w:r w:rsidRPr="004A256C">
        <w:rPr>
          <w:rFonts w:cs="Times New Roman"/>
          <w:i/>
          <w:szCs w:val="28"/>
          <w:lang w:val="uk-UA"/>
        </w:rPr>
        <w:t xml:space="preserve">Мета: </w:t>
      </w:r>
      <w:r w:rsidR="00216FCC" w:rsidRPr="00216FCC">
        <w:rPr>
          <w:rFonts w:cs="Times New Roman"/>
          <w:szCs w:val="28"/>
          <w:lang w:val="uk-UA"/>
        </w:rPr>
        <w:t>ознайомити студентів з основними аспектами проведення змагань зі спортивного орієнтування, їх класифікацією, організаційними етапами, правилами маркування дистанцій, правильним розташуванням контрольних пунктів, роллю суддів та організаторів, а також тактичними та стратегічними підходами до участі у змаганнях</w:t>
      </w:r>
      <w:r w:rsidRPr="00216FCC">
        <w:rPr>
          <w:rFonts w:cs="Times New Roman"/>
          <w:szCs w:val="28"/>
          <w:lang w:val="uk-UA"/>
        </w:rPr>
        <w:t>.</w:t>
      </w:r>
      <w:r w:rsidRPr="00216FCC">
        <w:rPr>
          <w:rFonts w:eastAsia="Times New Roman" w:cs="Times New Roman"/>
          <w:szCs w:val="28"/>
          <w:lang w:val="uk-UA" w:eastAsia="ru-RU"/>
        </w:rPr>
        <w:t xml:space="preserve"> </w:t>
      </w:r>
    </w:p>
    <w:p w:rsidR="00C3682F" w:rsidRPr="004A256C" w:rsidRDefault="00C3682F" w:rsidP="00C3682F">
      <w:pPr>
        <w:rPr>
          <w:rFonts w:eastAsia="Times New Roman" w:cs="Times New Roman"/>
          <w:szCs w:val="28"/>
          <w:lang w:val="uk-UA" w:eastAsia="ru-RU"/>
        </w:rPr>
      </w:pPr>
      <w:r w:rsidRPr="004A256C">
        <w:rPr>
          <w:rFonts w:eastAsia="Times New Roman" w:cs="Times New Roman"/>
          <w:i/>
          <w:szCs w:val="28"/>
          <w:lang w:val="uk-UA" w:eastAsia="ru-RU"/>
        </w:rPr>
        <w:t>Основні поняття:</w:t>
      </w:r>
      <w:r w:rsidRPr="004A256C">
        <w:rPr>
          <w:rFonts w:eastAsia="Times New Roman" w:cs="Times New Roman"/>
          <w:szCs w:val="28"/>
          <w:lang w:val="uk-UA" w:eastAsia="ru-RU"/>
        </w:rPr>
        <w:t xml:space="preserve"> </w:t>
      </w:r>
      <w:r w:rsidR="00216FCC">
        <w:rPr>
          <w:rFonts w:eastAsia="Times New Roman" w:cs="Times New Roman"/>
          <w:szCs w:val="28"/>
          <w:lang w:val="uk-UA" w:eastAsia="ru-RU"/>
        </w:rPr>
        <w:t>змагання, маркування дистанції, тактика та стратегія, аналіз результатів</w:t>
      </w:r>
      <w:r w:rsidRPr="004A256C">
        <w:rPr>
          <w:rFonts w:eastAsia="Times New Roman" w:cs="Times New Roman"/>
          <w:szCs w:val="28"/>
          <w:lang w:val="uk-UA" w:eastAsia="ru-RU"/>
        </w:rPr>
        <w:t xml:space="preserve">. </w:t>
      </w:r>
    </w:p>
    <w:p w:rsidR="00C3682F" w:rsidRPr="004A256C" w:rsidRDefault="00C3682F" w:rsidP="00C3682F">
      <w:pPr>
        <w:ind w:left="1701" w:hanging="1276"/>
        <w:rPr>
          <w:rFonts w:cs="Times New Roman"/>
          <w:szCs w:val="28"/>
          <w:lang w:val="uk-UA"/>
        </w:rPr>
      </w:pPr>
    </w:p>
    <w:p w:rsidR="00C3682F" w:rsidRPr="004A256C" w:rsidRDefault="00C3682F" w:rsidP="00C3682F">
      <w:pPr>
        <w:ind w:firstLine="0"/>
        <w:jc w:val="center"/>
        <w:rPr>
          <w:rFonts w:cs="Times New Roman"/>
          <w:szCs w:val="28"/>
          <w:lang w:val="uk-UA"/>
        </w:rPr>
      </w:pPr>
      <w:r w:rsidRPr="004A256C">
        <w:rPr>
          <w:rFonts w:cs="Times New Roman"/>
          <w:szCs w:val="28"/>
          <w:lang w:val="uk-UA"/>
        </w:rPr>
        <w:t>План</w:t>
      </w:r>
    </w:p>
    <w:p w:rsidR="00C3682F" w:rsidRPr="0087351B" w:rsidRDefault="0087351B" w:rsidP="00DF339C">
      <w:pPr>
        <w:pStyle w:val="a9"/>
        <w:numPr>
          <w:ilvl w:val="0"/>
          <w:numId w:val="13"/>
        </w:numPr>
        <w:tabs>
          <w:tab w:val="left" w:pos="1134"/>
        </w:tabs>
        <w:ind w:left="0" w:firstLine="709"/>
        <w:contextualSpacing w:val="0"/>
        <w:rPr>
          <w:lang w:val="uk-UA"/>
        </w:rPr>
      </w:pPr>
      <w:r w:rsidRPr="0087351B">
        <w:rPr>
          <w:lang w:val="uk-UA"/>
        </w:rPr>
        <w:t>Класифікація змагань зі спортивного орієнтування</w:t>
      </w:r>
      <w:r w:rsidR="00C3682F" w:rsidRPr="0087351B">
        <w:rPr>
          <w:lang w:val="uk-UA"/>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Етапи організації змагань зі спортивного орієнтування</w:t>
      </w:r>
      <w:r w:rsidR="00C3682F" w:rsidRPr="0087351B">
        <w:rPr>
          <w:rFonts w:eastAsia="Times New Roman" w:cs="Times New Roman"/>
          <w:szCs w:val="28"/>
          <w:lang w:val="uk-UA" w:eastAsia="ru-RU"/>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Маркування дистанцій та постановка контрольних пунктів</w:t>
      </w:r>
      <w:r w:rsidR="00C3682F" w:rsidRPr="0087351B">
        <w:rPr>
          <w:rFonts w:eastAsia="Times New Roman" w:cs="Times New Roman"/>
          <w:szCs w:val="28"/>
          <w:lang w:val="uk-UA" w:eastAsia="ru-RU"/>
        </w:rPr>
        <w:t>.</w:t>
      </w:r>
    </w:p>
    <w:p w:rsidR="00C3682F" w:rsidRPr="0087351B" w:rsidRDefault="0087351B" w:rsidP="00DF339C">
      <w:pPr>
        <w:pStyle w:val="a9"/>
        <w:numPr>
          <w:ilvl w:val="0"/>
          <w:numId w:val="13"/>
        </w:numPr>
        <w:tabs>
          <w:tab w:val="left" w:pos="1134"/>
        </w:tabs>
        <w:ind w:left="0" w:firstLine="709"/>
        <w:contextualSpacing w:val="0"/>
        <w:rPr>
          <w:lang w:val="uk-UA"/>
        </w:rPr>
      </w:pPr>
      <w:r w:rsidRPr="0087351B">
        <w:rPr>
          <w:lang w:val="uk-UA"/>
        </w:rPr>
        <w:t>Види контрольних пунктів та їх правильне розташування на місцевості</w:t>
      </w:r>
      <w:r w:rsidR="00C3682F" w:rsidRPr="0087351B">
        <w:rPr>
          <w:lang w:val="uk-UA"/>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Роль суддів та організаторів у проведенні змагань</w:t>
      </w:r>
      <w:r w:rsidR="00C3682F" w:rsidRPr="0087351B">
        <w:rPr>
          <w:lang w:val="uk-UA"/>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Тактика та стратегія змагань зі спортивного орієнтування</w:t>
      </w:r>
      <w:r w:rsidR="00C3682F" w:rsidRPr="0087351B">
        <w:rPr>
          <w:lang w:val="uk-UA"/>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Особливості проведення різних видів змагань</w:t>
      </w:r>
      <w:r w:rsidR="00C3682F" w:rsidRPr="0087351B">
        <w:rPr>
          <w:lang w:val="uk-UA"/>
        </w:rPr>
        <w:t>.</w:t>
      </w:r>
    </w:p>
    <w:p w:rsidR="00C3682F" w:rsidRPr="0087351B" w:rsidRDefault="0087351B" w:rsidP="00DF339C">
      <w:pPr>
        <w:pStyle w:val="a9"/>
        <w:numPr>
          <w:ilvl w:val="0"/>
          <w:numId w:val="13"/>
        </w:numPr>
        <w:tabs>
          <w:tab w:val="left" w:pos="1134"/>
        </w:tabs>
        <w:ind w:left="0" w:firstLine="709"/>
        <w:contextualSpacing w:val="0"/>
        <w:rPr>
          <w:rFonts w:eastAsia="Times New Roman" w:cs="Times New Roman"/>
          <w:szCs w:val="28"/>
          <w:lang w:val="uk-UA" w:eastAsia="ru-RU"/>
        </w:rPr>
      </w:pPr>
      <w:r w:rsidRPr="0087351B">
        <w:rPr>
          <w:lang w:val="uk-UA"/>
        </w:rPr>
        <w:t>Під</w:t>
      </w:r>
      <w:r w:rsidR="00B473AA">
        <w:rPr>
          <w:lang w:val="uk-UA"/>
        </w:rPr>
        <w:t>биття</w:t>
      </w:r>
      <w:r w:rsidRPr="0087351B">
        <w:rPr>
          <w:lang w:val="uk-UA"/>
        </w:rPr>
        <w:t xml:space="preserve"> підсумків та аналіз результатів змагань</w:t>
      </w:r>
      <w:r w:rsidR="00C3682F" w:rsidRPr="0087351B">
        <w:rPr>
          <w:lang w:val="uk-UA"/>
        </w:rPr>
        <w:t>.</w:t>
      </w:r>
    </w:p>
    <w:p w:rsidR="00C3682F" w:rsidRPr="0087351B" w:rsidRDefault="00C3682F" w:rsidP="00C3682F">
      <w:pPr>
        <w:pStyle w:val="a9"/>
        <w:ind w:left="1211" w:firstLine="0"/>
        <w:contextualSpacing w:val="0"/>
        <w:rPr>
          <w:rFonts w:cs="Times New Roman"/>
          <w:szCs w:val="28"/>
          <w:lang w:val="uk-UA"/>
        </w:rPr>
      </w:pPr>
    </w:p>
    <w:p w:rsidR="00C3682F" w:rsidRPr="004A256C" w:rsidRDefault="00C3682F" w:rsidP="00C3682F">
      <w:pPr>
        <w:pStyle w:val="ab"/>
        <w:shd w:val="clear" w:color="auto" w:fill="FFFFFF"/>
        <w:spacing w:before="0" w:beforeAutospacing="0" w:after="0" w:afterAutospacing="0"/>
        <w:outlineLvl w:val="1"/>
        <w:rPr>
          <w:b/>
          <w:sz w:val="28"/>
          <w:szCs w:val="28"/>
          <w:lang w:val="uk-UA"/>
        </w:rPr>
      </w:pPr>
      <w:bookmarkStart w:id="70" w:name="_Toc193797493"/>
      <w:r w:rsidRPr="004A256C">
        <w:rPr>
          <w:b/>
          <w:sz w:val="28"/>
          <w:szCs w:val="28"/>
          <w:lang w:val="uk-UA"/>
        </w:rPr>
        <w:t xml:space="preserve">1. </w:t>
      </w:r>
      <w:r w:rsidR="0087351B" w:rsidRPr="0087351B">
        <w:rPr>
          <w:b/>
          <w:sz w:val="28"/>
          <w:szCs w:val="28"/>
          <w:lang w:val="uk-UA"/>
        </w:rPr>
        <w:t>Класифікація змагань зі спортивного орієнтування</w:t>
      </w:r>
      <w:bookmarkEnd w:id="70"/>
    </w:p>
    <w:p w:rsidR="00C3682F" w:rsidRPr="004A256C" w:rsidRDefault="00C3682F" w:rsidP="00C3682F">
      <w:pPr>
        <w:pStyle w:val="a9"/>
        <w:ind w:left="0"/>
        <w:contextualSpacing w:val="0"/>
        <w:rPr>
          <w:szCs w:val="28"/>
          <w:lang w:val="uk-UA"/>
        </w:rPr>
      </w:pPr>
    </w:p>
    <w:p w:rsidR="00B50730" w:rsidRDefault="00A5634A" w:rsidP="00B50730">
      <w:pPr>
        <w:tabs>
          <w:tab w:val="left" w:pos="142"/>
        </w:tabs>
        <w:adjustRightInd w:val="0"/>
        <w:rPr>
          <w:rFonts w:cs="Times New Roman"/>
          <w:szCs w:val="28"/>
          <w:lang w:val="uk-UA"/>
        </w:rPr>
      </w:pPr>
      <w:r w:rsidRPr="00A5634A">
        <w:rPr>
          <w:rFonts w:cs="Times New Roman"/>
          <w:szCs w:val="28"/>
          <w:lang w:val="uk-UA"/>
        </w:rPr>
        <w:t>Спортивне орієнтування</w:t>
      </w:r>
      <w:r>
        <w:rPr>
          <w:rFonts w:cs="Times New Roman"/>
          <w:szCs w:val="28"/>
          <w:lang w:val="uk-UA"/>
        </w:rPr>
        <w:t xml:space="preserve"> – </w:t>
      </w:r>
      <w:r w:rsidRPr="00A5634A">
        <w:rPr>
          <w:rFonts w:cs="Times New Roman"/>
          <w:szCs w:val="28"/>
          <w:lang w:val="uk-UA"/>
        </w:rPr>
        <w:t>неолімпійський вид спорту, суть якого полягає аби на незнайомій місцевості за допомогою карти та компаса якнайшвидше подолати дистанцію, відвідавши контрольні пункти.</w:t>
      </w:r>
      <w:r>
        <w:rPr>
          <w:rFonts w:cs="Times New Roman"/>
          <w:szCs w:val="28"/>
          <w:lang w:val="uk-UA"/>
        </w:rPr>
        <w:t xml:space="preserve"> </w:t>
      </w:r>
      <w:r w:rsidR="00B50730" w:rsidRPr="00B50730">
        <w:rPr>
          <w:rFonts w:cs="Times New Roman"/>
          <w:szCs w:val="28"/>
          <w:lang w:val="uk-UA"/>
        </w:rPr>
        <w:t>Змагання зі спортивного орієнтування поділяються за кількома критеріями</w:t>
      </w:r>
      <w:r>
        <w:rPr>
          <w:rFonts w:cs="Times New Roman"/>
          <w:szCs w:val="28"/>
          <w:lang w:val="uk-UA"/>
        </w:rPr>
        <w:t xml:space="preserve">. </w:t>
      </w:r>
    </w:p>
    <w:p w:rsidR="00A5634A" w:rsidRPr="00312E17" w:rsidRDefault="00A5634A" w:rsidP="00B50730">
      <w:pPr>
        <w:tabs>
          <w:tab w:val="left" w:pos="142"/>
        </w:tabs>
        <w:adjustRightInd w:val="0"/>
        <w:rPr>
          <w:rFonts w:cs="Times New Roman"/>
          <w:b/>
          <w:bCs/>
          <w:i/>
          <w:iCs/>
          <w:szCs w:val="28"/>
          <w:lang w:val="uk-UA"/>
        </w:rPr>
      </w:pPr>
      <w:r w:rsidRPr="00312E17">
        <w:rPr>
          <w:rFonts w:cs="Times New Roman"/>
          <w:b/>
          <w:bCs/>
          <w:i/>
          <w:iCs/>
          <w:szCs w:val="28"/>
          <w:lang w:val="uk-UA"/>
        </w:rPr>
        <w:t>За формою проведення</w:t>
      </w:r>
      <w:r w:rsidR="00312E17" w:rsidRPr="00312E17">
        <w:rPr>
          <w:rFonts w:cs="Times New Roman"/>
          <w:b/>
          <w:bCs/>
          <w:i/>
          <w:iCs/>
          <w:szCs w:val="28"/>
          <w:lang w:val="uk-UA"/>
        </w:rPr>
        <w:t>:</w:t>
      </w:r>
    </w:p>
    <w:p w:rsidR="00312E17" w:rsidRPr="00312E17" w:rsidRDefault="00312E17" w:rsidP="00023625">
      <w:pPr>
        <w:numPr>
          <w:ilvl w:val="0"/>
          <w:numId w:val="15"/>
        </w:numPr>
        <w:tabs>
          <w:tab w:val="clear" w:pos="720"/>
          <w:tab w:val="num" w:pos="993"/>
        </w:tabs>
        <w:ind w:left="0" w:firstLine="709"/>
        <w:rPr>
          <w:rFonts w:eastAsia="Times New Roman" w:cs="Times New Roman"/>
          <w:szCs w:val="28"/>
          <w:lang w:val="uk-UA" w:eastAsia="ru-RU"/>
        </w:rPr>
      </w:pPr>
      <w:r w:rsidRPr="00312E17">
        <w:rPr>
          <w:rFonts w:eastAsia="Times New Roman" w:cs="Times New Roman"/>
          <w:szCs w:val="28"/>
          <w:lang w:val="uk-UA" w:eastAsia="ru-RU"/>
        </w:rPr>
        <w:t>особисті – результати зараховуються кожному окремому учаснику окремо;</w:t>
      </w:r>
    </w:p>
    <w:p w:rsidR="00312E17" w:rsidRPr="00312E17" w:rsidRDefault="00312E17" w:rsidP="00023625">
      <w:pPr>
        <w:numPr>
          <w:ilvl w:val="0"/>
          <w:numId w:val="15"/>
        </w:numPr>
        <w:tabs>
          <w:tab w:val="clear" w:pos="720"/>
          <w:tab w:val="num" w:pos="993"/>
        </w:tabs>
        <w:ind w:left="0" w:firstLine="709"/>
        <w:rPr>
          <w:rFonts w:eastAsia="Times New Roman" w:cs="Times New Roman"/>
          <w:szCs w:val="28"/>
          <w:lang w:val="uk-UA" w:eastAsia="ru-RU"/>
        </w:rPr>
      </w:pPr>
      <w:r w:rsidRPr="00312E17">
        <w:rPr>
          <w:rFonts w:eastAsia="Times New Roman" w:cs="Times New Roman"/>
          <w:szCs w:val="28"/>
          <w:lang w:val="uk-UA" w:eastAsia="ru-RU"/>
        </w:rPr>
        <w:t>командні – результати зараховуються команді, учасники якої виступають в одному виді програми та в одній віковій групі;</w:t>
      </w:r>
    </w:p>
    <w:p w:rsidR="00312E17" w:rsidRPr="00312E17" w:rsidRDefault="00312E17" w:rsidP="00023625">
      <w:pPr>
        <w:numPr>
          <w:ilvl w:val="0"/>
          <w:numId w:val="15"/>
        </w:numPr>
        <w:tabs>
          <w:tab w:val="clear" w:pos="720"/>
          <w:tab w:val="num" w:pos="993"/>
        </w:tabs>
        <w:ind w:left="0" w:firstLine="709"/>
        <w:rPr>
          <w:rFonts w:eastAsia="Times New Roman" w:cs="Times New Roman"/>
          <w:szCs w:val="28"/>
          <w:lang w:val="uk-UA" w:eastAsia="ru-RU"/>
        </w:rPr>
      </w:pPr>
      <w:r w:rsidRPr="00312E17">
        <w:rPr>
          <w:rFonts w:eastAsia="Times New Roman" w:cs="Times New Roman"/>
          <w:szCs w:val="28"/>
          <w:lang w:val="uk-UA" w:eastAsia="ru-RU"/>
        </w:rPr>
        <w:t>особисто-командні – результати зараховуються кожному окремому учаснику та команді.</w:t>
      </w:r>
    </w:p>
    <w:p w:rsidR="00312E17" w:rsidRPr="005F351D" w:rsidRDefault="005F351D" w:rsidP="00B50730">
      <w:pPr>
        <w:tabs>
          <w:tab w:val="left" w:pos="142"/>
        </w:tabs>
        <w:adjustRightInd w:val="0"/>
        <w:rPr>
          <w:rFonts w:cs="Times New Roman"/>
          <w:b/>
          <w:bCs/>
          <w:i/>
          <w:iCs/>
          <w:szCs w:val="28"/>
          <w:lang w:val="uk-UA"/>
        </w:rPr>
      </w:pPr>
      <w:r>
        <w:rPr>
          <w:rFonts w:cs="Times New Roman"/>
          <w:b/>
          <w:bCs/>
          <w:i/>
          <w:iCs/>
          <w:szCs w:val="28"/>
          <w:lang w:val="uk-UA"/>
        </w:rPr>
        <w:t>За типом дистанції:</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 xml:space="preserve">у заданому напрямку – кількість КП та послідовність їх проходження визначається </w:t>
      </w:r>
      <w:r>
        <w:rPr>
          <w:rFonts w:eastAsia="Times New Roman" w:cs="Times New Roman"/>
          <w:szCs w:val="28"/>
          <w:lang w:val="uk-UA" w:eastAsia="ru-RU"/>
        </w:rPr>
        <w:t>правилами конкретних змагань;</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на розміченій дистанції – учасник долає дистанцію, розмічену на місцевості, наносить на карту місце</w:t>
      </w:r>
      <w:r w:rsidR="00B473AA">
        <w:rPr>
          <w:rFonts w:eastAsia="Times New Roman" w:cs="Times New Roman"/>
          <w:szCs w:val="28"/>
          <w:lang w:val="uk-UA" w:eastAsia="ru-RU"/>
        </w:rPr>
        <w:t xml:space="preserve"> </w:t>
      </w:r>
      <w:r w:rsidRPr="005F351D">
        <w:rPr>
          <w:rFonts w:eastAsia="Times New Roman" w:cs="Times New Roman"/>
          <w:szCs w:val="28"/>
          <w:lang w:val="uk-UA" w:eastAsia="ru-RU"/>
        </w:rPr>
        <w:t>знаходження КП, розташованих на дистанції;</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за вибором – учасник самостійно обирає послідовність проходження КП (в одному змаганні можлива комбінація з окремих типів дистанцій)</w:t>
      </w:r>
      <w:r>
        <w:rPr>
          <w:rFonts w:eastAsia="Times New Roman" w:cs="Times New Roman"/>
          <w:szCs w:val="28"/>
          <w:lang w:val="uk-UA" w:eastAsia="ru-RU"/>
        </w:rPr>
        <w:t>;</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комбіновані – допускається комбінація окремих типів дистанцій</w:t>
      </w:r>
      <w:r>
        <w:rPr>
          <w:rFonts w:eastAsia="Times New Roman" w:cs="Times New Roman"/>
          <w:szCs w:val="28"/>
          <w:lang w:val="uk-UA" w:eastAsia="ru-RU"/>
        </w:rPr>
        <w:t>.</w:t>
      </w:r>
    </w:p>
    <w:p w:rsidR="005F351D" w:rsidRPr="005F351D" w:rsidRDefault="005F351D" w:rsidP="00B50730">
      <w:pPr>
        <w:tabs>
          <w:tab w:val="left" w:pos="142"/>
        </w:tabs>
        <w:adjustRightInd w:val="0"/>
        <w:rPr>
          <w:rFonts w:cs="Times New Roman"/>
          <w:b/>
          <w:bCs/>
          <w:i/>
          <w:iCs/>
          <w:szCs w:val="28"/>
          <w:lang w:val="uk-UA"/>
        </w:rPr>
      </w:pPr>
      <w:r>
        <w:rPr>
          <w:rFonts w:cs="Times New Roman"/>
          <w:b/>
          <w:bCs/>
          <w:i/>
          <w:iCs/>
          <w:szCs w:val="28"/>
          <w:lang w:val="uk-UA"/>
        </w:rPr>
        <w:lastRenderedPageBreak/>
        <w:t xml:space="preserve">За часом подолання дистанції: </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спринт</w:t>
      </w:r>
      <w:r w:rsidR="007352E1">
        <w:rPr>
          <w:rFonts w:eastAsia="Times New Roman" w:cs="Times New Roman"/>
          <w:szCs w:val="28"/>
          <w:lang w:val="uk-UA" w:eastAsia="ru-RU"/>
        </w:rPr>
        <w:t xml:space="preserve"> – </w:t>
      </w:r>
      <w:r w:rsidR="007352E1" w:rsidRPr="00023625">
        <w:rPr>
          <w:rFonts w:eastAsia="Times New Roman" w:cs="Times New Roman"/>
          <w:szCs w:val="28"/>
          <w:lang w:val="uk-UA" w:eastAsia="ru-RU"/>
        </w:rPr>
        <w:t>коротший маршрут з високою щільністю КП, що вимагає швидкого ухвалення рішень</w:t>
      </w:r>
      <w:r w:rsidRPr="005F351D">
        <w:rPr>
          <w:rFonts w:eastAsia="Times New Roman" w:cs="Times New Roman"/>
          <w:szCs w:val="28"/>
          <w:lang w:val="uk-UA" w:eastAsia="ru-RU"/>
        </w:rPr>
        <w:t>;</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коротка дистанція;</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середня дистанція;</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подовжена дистанція;</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довга дистанція;</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марафонська дистанція</w:t>
      </w:r>
      <w:r>
        <w:rPr>
          <w:rFonts w:eastAsia="Times New Roman" w:cs="Times New Roman"/>
          <w:szCs w:val="28"/>
          <w:lang w:val="uk-UA" w:eastAsia="ru-RU"/>
        </w:rPr>
        <w:t>.</w:t>
      </w:r>
    </w:p>
    <w:p w:rsidR="005F351D" w:rsidRPr="005F351D" w:rsidRDefault="005F351D" w:rsidP="00B50730">
      <w:pPr>
        <w:tabs>
          <w:tab w:val="left" w:pos="142"/>
        </w:tabs>
        <w:adjustRightInd w:val="0"/>
        <w:rPr>
          <w:rFonts w:cs="Times New Roman"/>
          <w:b/>
          <w:bCs/>
          <w:i/>
          <w:iCs/>
          <w:szCs w:val="28"/>
          <w:lang w:val="uk-UA"/>
        </w:rPr>
      </w:pPr>
      <w:r>
        <w:rPr>
          <w:rFonts w:cs="Times New Roman"/>
          <w:b/>
          <w:bCs/>
          <w:i/>
          <w:iCs/>
          <w:szCs w:val="28"/>
          <w:lang w:val="uk-UA"/>
        </w:rPr>
        <w:t>За взаємодією спортсменів:</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індивідуальні – учасники долають дистанцію самостійно, незалежно один від одного;</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естафетні – дистанція поділяється на етапи, які члени команди долають послідовно, додержуючись правил індивідуальних змагань. Кожен учасник може долати один або декілька етапів у визначеній правилами конкретних змагань послідовності. Естафети проводяться на дистанціях різної довжини;</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групові – двоє або більше учасників долають дистанцію спільно (співпрацюють)</w:t>
      </w:r>
      <w:r>
        <w:rPr>
          <w:rFonts w:eastAsia="Times New Roman" w:cs="Times New Roman"/>
          <w:szCs w:val="28"/>
          <w:lang w:val="uk-UA" w:eastAsia="ru-RU"/>
        </w:rPr>
        <w:t>.</w:t>
      </w:r>
    </w:p>
    <w:p w:rsidR="005F351D" w:rsidRPr="005F351D" w:rsidRDefault="005F351D" w:rsidP="005F351D">
      <w:pPr>
        <w:tabs>
          <w:tab w:val="left" w:pos="142"/>
        </w:tabs>
        <w:adjustRightInd w:val="0"/>
        <w:rPr>
          <w:rFonts w:cs="Times New Roman"/>
          <w:b/>
          <w:bCs/>
          <w:i/>
          <w:iCs/>
          <w:szCs w:val="28"/>
          <w:lang w:val="uk-UA"/>
        </w:rPr>
      </w:pPr>
      <w:r w:rsidRPr="005F351D">
        <w:rPr>
          <w:rFonts w:cs="Times New Roman"/>
          <w:b/>
          <w:bCs/>
          <w:i/>
          <w:iCs/>
          <w:szCs w:val="28"/>
          <w:lang w:val="uk-UA"/>
        </w:rPr>
        <w:t xml:space="preserve">За </w:t>
      </w:r>
      <w:r>
        <w:rPr>
          <w:rFonts w:cs="Times New Roman"/>
          <w:b/>
          <w:bCs/>
          <w:i/>
          <w:iCs/>
          <w:szCs w:val="28"/>
          <w:lang w:val="uk-UA"/>
        </w:rPr>
        <w:t>часом доби проведення змагань</w:t>
      </w:r>
      <w:r w:rsidRPr="005F351D">
        <w:rPr>
          <w:rFonts w:cs="Times New Roman"/>
          <w:b/>
          <w:bCs/>
          <w:i/>
          <w:iCs/>
          <w:szCs w:val="28"/>
          <w:lang w:val="uk-UA"/>
        </w:rPr>
        <w:t>:</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денні – у світлу пору;</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нічні – у темну пору</w:t>
      </w:r>
      <w:r>
        <w:rPr>
          <w:rFonts w:eastAsia="Times New Roman" w:cs="Times New Roman"/>
          <w:szCs w:val="28"/>
          <w:lang w:val="uk-UA" w:eastAsia="ru-RU"/>
        </w:rPr>
        <w:t>.</w:t>
      </w:r>
    </w:p>
    <w:p w:rsidR="005F351D" w:rsidRPr="005F351D" w:rsidRDefault="005F351D" w:rsidP="00B50730">
      <w:pPr>
        <w:tabs>
          <w:tab w:val="left" w:pos="142"/>
        </w:tabs>
        <w:adjustRightInd w:val="0"/>
        <w:rPr>
          <w:rFonts w:cs="Times New Roman"/>
          <w:b/>
          <w:bCs/>
          <w:i/>
          <w:iCs/>
          <w:szCs w:val="28"/>
          <w:lang w:val="uk-UA"/>
        </w:rPr>
      </w:pPr>
      <w:r>
        <w:rPr>
          <w:rFonts w:cs="Times New Roman"/>
          <w:b/>
          <w:bCs/>
          <w:i/>
          <w:iCs/>
          <w:szCs w:val="28"/>
          <w:lang w:val="uk-UA"/>
        </w:rPr>
        <w:t>За способом пересування:</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бігом</w:t>
      </w:r>
      <w:r>
        <w:rPr>
          <w:rFonts w:eastAsia="Times New Roman" w:cs="Times New Roman"/>
          <w:szCs w:val="28"/>
          <w:lang w:val="uk-UA" w:eastAsia="ru-RU"/>
        </w:rPr>
        <w:t xml:space="preserve"> </w:t>
      </w:r>
      <w:r w:rsidRPr="00023625">
        <w:rPr>
          <w:rFonts w:eastAsia="Times New Roman" w:cs="Times New Roman"/>
          <w:szCs w:val="28"/>
          <w:lang w:val="uk-UA" w:eastAsia="ru-RU"/>
        </w:rPr>
        <w:t>(пішохідне орієнтування) – класичний варіант, що включає подолання дистанції в лісовій або відкритій місцевості</w:t>
      </w:r>
      <w:r w:rsidRPr="005F351D">
        <w:rPr>
          <w:rFonts w:eastAsia="Times New Roman" w:cs="Times New Roman"/>
          <w:szCs w:val="28"/>
          <w:lang w:val="uk-UA" w:eastAsia="ru-RU"/>
        </w:rPr>
        <w:t>;</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на велосипедах</w:t>
      </w:r>
      <w:r>
        <w:rPr>
          <w:rFonts w:eastAsia="Times New Roman" w:cs="Times New Roman"/>
          <w:szCs w:val="28"/>
          <w:lang w:val="uk-UA" w:eastAsia="ru-RU"/>
        </w:rPr>
        <w:t xml:space="preserve"> – </w:t>
      </w:r>
      <w:r w:rsidR="007352E1" w:rsidRPr="00023625">
        <w:rPr>
          <w:rFonts w:eastAsia="Times New Roman" w:cs="Times New Roman"/>
          <w:szCs w:val="28"/>
          <w:lang w:val="uk-UA" w:eastAsia="ru-RU"/>
        </w:rPr>
        <w:t>змагання на велосипедах з обов’язковим використанням картографічних матеріалів</w:t>
      </w:r>
      <w:r w:rsidRPr="005F351D">
        <w:rPr>
          <w:rFonts w:eastAsia="Times New Roman" w:cs="Times New Roman"/>
          <w:szCs w:val="28"/>
          <w:lang w:val="uk-UA" w:eastAsia="ru-RU"/>
        </w:rPr>
        <w:t>;</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на лижах</w:t>
      </w:r>
      <w:r>
        <w:rPr>
          <w:rFonts w:eastAsia="Times New Roman" w:cs="Times New Roman"/>
          <w:szCs w:val="28"/>
          <w:lang w:val="uk-UA" w:eastAsia="ru-RU"/>
        </w:rPr>
        <w:t xml:space="preserve"> – </w:t>
      </w:r>
      <w:r w:rsidRPr="00023625">
        <w:rPr>
          <w:rFonts w:eastAsia="Times New Roman" w:cs="Times New Roman"/>
          <w:szCs w:val="28"/>
          <w:lang w:val="uk-UA" w:eastAsia="ru-RU"/>
        </w:rPr>
        <w:t>проходження дистанції на лижах із використанням карти та компаса</w:t>
      </w:r>
      <w:r w:rsidRPr="005F351D">
        <w:rPr>
          <w:rFonts w:eastAsia="Times New Roman" w:cs="Times New Roman"/>
          <w:szCs w:val="28"/>
          <w:lang w:val="uk-UA" w:eastAsia="ru-RU"/>
        </w:rPr>
        <w:t>;</w:t>
      </w:r>
    </w:p>
    <w:p w:rsidR="005F351D" w:rsidRPr="00023625"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інші засоби пересування</w:t>
      </w:r>
      <w:r w:rsidRPr="00023625">
        <w:rPr>
          <w:rFonts w:eastAsia="Times New Roman" w:cs="Times New Roman"/>
          <w:szCs w:val="28"/>
          <w:lang w:val="uk-UA" w:eastAsia="ru-RU"/>
        </w:rPr>
        <w:t>.</w:t>
      </w:r>
    </w:p>
    <w:p w:rsidR="005F351D" w:rsidRPr="005F351D" w:rsidRDefault="005F351D" w:rsidP="00B50730">
      <w:pPr>
        <w:tabs>
          <w:tab w:val="left" w:pos="142"/>
        </w:tabs>
        <w:adjustRightInd w:val="0"/>
        <w:rPr>
          <w:rFonts w:cs="Times New Roman"/>
          <w:b/>
          <w:bCs/>
          <w:i/>
          <w:iCs/>
          <w:szCs w:val="28"/>
          <w:lang w:val="uk-UA"/>
        </w:rPr>
      </w:pPr>
      <w:r>
        <w:rPr>
          <w:rFonts w:cs="Times New Roman"/>
          <w:b/>
          <w:bCs/>
          <w:i/>
          <w:iCs/>
          <w:szCs w:val="28"/>
          <w:lang w:val="uk-UA"/>
        </w:rPr>
        <w:t>За різновидом визначення результату:</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одноетапні;</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багатоетапні (з багатоборства);</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кваліфікаційні (кваліфікації);</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фінальні (фінал);</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з переслідуванням;</w:t>
      </w:r>
    </w:p>
    <w:p w:rsidR="005F351D" w:rsidRPr="005F351D" w:rsidRDefault="005F351D" w:rsidP="00023625">
      <w:pPr>
        <w:numPr>
          <w:ilvl w:val="0"/>
          <w:numId w:val="15"/>
        </w:numPr>
        <w:tabs>
          <w:tab w:val="clear" w:pos="720"/>
          <w:tab w:val="num" w:pos="993"/>
        </w:tabs>
        <w:ind w:left="0" w:firstLine="709"/>
        <w:rPr>
          <w:rFonts w:eastAsia="Times New Roman" w:cs="Times New Roman"/>
          <w:szCs w:val="28"/>
          <w:lang w:val="uk-UA" w:eastAsia="ru-RU"/>
        </w:rPr>
      </w:pPr>
      <w:r w:rsidRPr="005F351D">
        <w:rPr>
          <w:rFonts w:eastAsia="Times New Roman" w:cs="Times New Roman"/>
          <w:szCs w:val="28"/>
          <w:lang w:val="uk-UA" w:eastAsia="ru-RU"/>
        </w:rPr>
        <w:t>нокаут</w:t>
      </w:r>
      <w:r>
        <w:rPr>
          <w:rFonts w:eastAsia="Times New Roman" w:cs="Times New Roman"/>
          <w:szCs w:val="28"/>
          <w:lang w:val="uk-UA" w:eastAsia="ru-RU"/>
        </w:rPr>
        <w:t>-</w:t>
      </w:r>
      <w:r w:rsidRPr="005F351D">
        <w:rPr>
          <w:rFonts w:eastAsia="Times New Roman" w:cs="Times New Roman"/>
          <w:szCs w:val="28"/>
          <w:lang w:val="uk-UA" w:eastAsia="ru-RU"/>
        </w:rPr>
        <w:t>спринт;</w:t>
      </w:r>
    </w:p>
    <w:p w:rsidR="00B50730" w:rsidRPr="00B50730" w:rsidRDefault="00B50730" w:rsidP="00B50730">
      <w:pPr>
        <w:tabs>
          <w:tab w:val="left" w:pos="142"/>
        </w:tabs>
        <w:adjustRightInd w:val="0"/>
        <w:rPr>
          <w:rFonts w:cs="Times New Roman"/>
          <w:szCs w:val="28"/>
          <w:lang w:val="uk-UA"/>
        </w:rPr>
      </w:pPr>
      <w:r w:rsidRPr="00B50730">
        <w:rPr>
          <w:rFonts w:cs="Times New Roman"/>
          <w:szCs w:val="28"/>
          <w:lang w:val="uk-UA"/>
        </w:rPr>
        <w:t>Змагання зі спортивного орієнтування розвивають витривалість, просторове мислення, тактичне планування та здатність швидко ухвалювати рішення в нестандартних умовах. Вибір виду змагань залежить від підготовки учасників, умов місцевості та спортивних завдань.</w:t>
      </w:r>
    </w:p>
    <w:p w:rsidR="00A5634A" w:rsidRPr="00110989" w:rsidRDefault="00A5634A" w:rsidP="00C3682F">
      <w:pPr>
        <w:tabs>
          <w:tab w:val="left" w:pos="142"/>
        </w:tabs>
        <w:adjustRightInd w:val="0"/>
        <w:rPr>
          <w:rFonts w:cs="Times New Roman"/>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1" w:name="_Toc193797494"/>
      <w:r>
        <w:rPr>
          <w:b/>
          <w:sz w:val="28"/>
          <w:szCs w:val="28"/>
          <w:lang w:val="uk-UA"/>
        </w:rPr>
        <w:t>2</w:t>
      </w:r>
      <w:r w:rsidR="00C3682F" w:rsidRPr="004A256C">
        <w:rPr>
          <w:b/>
          <w:sz w:val="28"/>
          <w:szCs w:val="28"/>
          <w:lang w:val="uk-UA"/>
        </w:rPr>
        <w:t xml:space="preserve">. </w:t>
      </w:r>
      <w:r w:rsidR="0087351B" w:rsidRPr="0087351B">
        <w:rPr>
          <w:b/>
          <w:sz w:val="28"/>
          <w:szCs w:val="28"/>
          <w:lang w:val="uk-UA"/>
        </w:rPr>
        <w:t>Етапи організації змагань зі спортивного орієнтування</w:t>
      </w:r>
      <w:bookmarkEnd w:id="71"/>
    </w:p>
    <w:p w:rsidR="00C3682F" w:rsidRPr="004A256C" w:rsidRDefault="00C3682F" w:rsidP="00C3682F">
      <w:pPr>
        <w:pStyle w:val="ab"/>
        <w:spacing w:before="0" w:beforeAutospacing="0" w:after="0" w:afterAutospacing="0"/>
        <w:rPr>
          <w:sz w:val="28"/>
          <w:szCs w:val="28"/>
          <w:lang w:val="uk-UA"/>
        </w:rPr>
      </w:pPr>
    </w:p>
    <w:p w:rsidR="00352D35" w:rsidRPr="00352D35" w:rsidRDefault="00352D35"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352D35">
        <w:rPr>
          <w:rFonts w:ascii="Times New Roman" w:eastAsia="Times New Roman" w:hAnsi="Times New Roman" w:cs="Times New Roman"/>
          <w:color w:val="000000" w:themeColor="text1"/>
          <w:sz w:val="28"/>
          <w:szCs w:val="28"/>
          <w:lang w:val="uk-UA" w:eastAsia="ru-RU"/>
        </w:rPr>
        <w:t>Організація змагань зі спортивного орієнтування включає кілька основних етапів, кожен з яких має важливе значення для успішного проведення заходу.</w:t>
      </w:r>
    </w:p>
    <w:p w:rsidR="00352D35" w:rsidRPr="00352D35" w:rsidRDefault="00352D35"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FF3FFD">
        <w:rPr>
          <w:rFonts w:ascii="Times New Roman" w:eastAsia="Times New Roman" w:hAnsi="Times New Roman" w:cs="Times New Roman"/>
          <w:b/>
          <w:bCs/>
          <w:i/>
          <w:iCs/>
          <w:color w:val="000000" w:themeColor="text1"/>
          <w:sz w:val="28"/>
          <w:szCs w:val="28"/>
          <w:lang w:val="uk-UA" w:eastAsia="ru-RU"/>
        </w:rPr>
        <w:lastRenderedPageBreak/>
        <w:t>Підготовчий етап</w:t>
      </w:r>
      <w:r w:rsidR="00FF3FFD">
        <w:rPr>
          <w:rFonts w:ascii="Times New Roman" w:eastAsia="Times New Roman" w:hAnsi="Times New Roman" w:cs="Times New Roman"/>
          <w:color w:val="000000" w:themeColor="text1"/>
          <w:sz w:val="28"/>
          <w:szCs w:val="28"/>
          <w:lang w:val="uk-UA" w:eastAsia="ru-RU"/>
        </w:rPr>
        <w:t xml:space="preserve"> – на </w:t>
      </w:r>
      <w:r w:rsidRPr="00352D35">
        <w:rPr>
          <w:rFonts w:ascii="Times New Roman" w:eastAsia="Times New Roman" w:hAnsi="Times New Roman" w:cs="Times New Roman"/>
          <w:color w:val="000000" w:themeColor="text1"/>
          <w:sz w:val="28"/>
          <w:szCs w:val="28"/>
          <w:lang w:val="uk-UA" w:eastAsia="ru-RU"/>
        </w:rPr>
        <w:t>цьому етапі визначаються основні параметри змагань:</w:t>
      </w:r>
    </w:p>
    <w:p w:rsidR="00352D35" w:rsidRPr="00E00076" w:rsidRDefault="00E00076"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 xml:space="preserve">мета </w:t>
      </w:r>
      <w:r w:rsidR="00352D35" w:rsidRPr="00E00076">
        <w:rPr>
          <w:rFonts w:eastAsia="Times New Roman" w:cs="Times New Roman"/>
          <w:szCs w:val="28"/>
          <w:lang w:val="uk-UA" w:eastAsia="ru-RU"/>
        </w:rPr>
        <w:t>та завдання – визначення рівня складності, кількості учасників, виду змагань (індивідуальні, командні, нічні тощо)</w:t>
      </w:r>
      <w:r>
        <w:rPr>
          <w:rFonts w:eastAsia="Times New Roman" w:cs="Times New Roman"/>
          <w:szCs w:val="28"/>
          <w:lang w:val="uk-UA" w:eastAsia="ru-RU"/>
        </w:rPr>
        <w:t>;</w:t>
      </w:r>
    </w:p>
    <w:p w:rsidR="00352D35" w:rsidRPr="00E00076" w:rsidRDefault="00E00076"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 xml:space="preserve">дата </w:t>
      </w:r>
      <w:r w:rsidR="00352D35" w:rsidRPr="00E00076">
        <w:rPr>
          <w:rFonts w:eastAsia="Times New Roman" w:cs="Times New Roman"/>
          <w:szCs w:val="28"/>
          <w:lang w:val="uk-UA" w:eastAsia="ru-RU"/>
        </w:rPr>
        <w:t>і місце проведення – обирається відповідна місцевість з урахуванням рельєфу, доступності, безпеки</w:t>
      </w:r>
      <w:r>
        <w:rPr>
          <w:rFonts w:eastAsia="Times New Roman" w:cs="Times New Roman"/>
          <w:szCs w:val="28"/>
          <w:lang w:val="uk-UA" w:eastAsia="ru-RU"/>
        </w:rPr>
        <w:t>;</w:t>
      </w:r>
    </w:p>
    <w:p w:rsidR="00352D35" w:rsidRPr="00E00076" w:rsidRDefault="00E00076"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 xml:space="preserve">організаційний </w:t>
      </w:r>
      <w:r w:rsidR="00352D35" w:rsidRPr="00E00076">
        <w:rPr>
          <w:rFonts w:eastAsia="Times New Roman" w:cs="Times New Roman"/>
          <w:szCs w:val="28"/>
          <w:lang w:val="uk-UA" w:eastAsia="ru-RU"/>
        </w:rPr>
        <w:t>комітет – формується команда організаторів, суддівська колегія, волонтери</w:t>
      </w:r>
      <w:r>
        <w:rPr>
          <w:rFonts w:eastAsia="Times New Roman" w:cs="Times New Roman"/>
          <w:szCs w:val="28"/>
          <w:lang w:val="uk-UA" w:eastAsia="ru-RU"/>
        </w:rPr>
        <w:t>;</w:t>
      </w:r>
    </w:p>
    <w:p w:rsidR="00352D35" w:rsidRPr="00E00076" w:rsidRDefault="00E00076"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 xml:space="preserve">розробка </w:t>
      </w:r>
      <w:r w:rsidR="00352D35" w:rsidRPr="00E00076">
        <w:rPr>
          <w:rFonts w:eastAsia="Times New Roman" w:cs="Times New Roman"/>
          <w:szCs w:val="28"/>
          <w:lang w:val="uk-UA" w:eastAsia="ru-RU"/>
        </w:rPr>
        <w:t>документації – складаються положення про змагання, програма заходу, технічний регламент</w:t>
      </w:r>
      <w:r>
        <w:rPr>
          <w:rFonts w:eastAsia="Times New Roman" w:cs="Times New Roman"/>
          <w:szCs w:val="28"/>
          <w:lang w:val="uk-UA" w:eastAsia="ru-RU"/>
        </w:rPr>
        <w:t>;</w:t>
      </w:r>
    </w:p>
    <w:p w:rsidR="00352D35" w:rsidRDefault="00E00076"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 xml:space="preserve">фінансування </w:t>
      </w:r>
      <w:r w:rsidR="00352D35" w:rsidRPr="00E00076">
        <w:rPr>
          <w:rFonts w:eastAsia="Times New Roman" w:cs="Times New Roman"/>
          <w:szCs w:val="28"/>
          <w:lang w:val="uk-UA" w:eastAsia="ru-RU"/>
        </w:rPr>
        <w:t>– залучення спонсорів, пошук фінансових ресурсів для проведення змагань.</w:t>
      </w:r>
    </w:p>
    <w:p w:rsidR="00273184" w:rsidRPr="00273184" w:rsidRDefault="00273184" w:rsidP="00273184">
      <w:pPr>
        <w:tabs>
          <w:tab w:val="num" w:pos="720"/>
          <w:tab w:val="num" w:pos="1134"/>
          <w:tab w:val="num" w:pos="1440"/>
        </w:tabs>
        <w:rPr>
          <w:rFonts w:eastAsia="Times New Roman" w:cs="Times New Roman"/>
          <w:szCs w:val="28"/>
          <w:lang w:val="uk-UA" w:eastAsia="ru-RU"/>
        </w:rPr>
      </w:pPr>
      <w:r w:rsidRPr="00273184">
        <w:rPr>
          <w:rFonts w:eastAsia="Times New Roman" w:cs="Times New Roman"/>
          <w:szCs w:val="28"/>
          <w:lang w:val="uk-UA" w:eastAsia="ru-RU"/>
        </w:rPr>
        <w:t xml:space="preserve">Структура </w:t>
      </w:r>
      <w:r w:rsidRPr="00273184">
        <w:rPr>
          <w:rFonts w:eastAsia="Times New Roman" w:cs="Times New Roman"/>
          <w:i/>
          <w:iCs/>
          <w:szCs w:val="28"/>
          <w:lang w:val="uk-UA" w:eastAsia="ru-RU"/>
        </w:rPr>
        <w:t>положення про змагання зі спортивного орієнтування</w:t>
      </w:r>
      <w:r w:rsidRPr="00273184">
        <w:rPr>
          <w:rFonts w:eastAsia="Times New Roman" w:cs="Times New Roman"/>
          <w:szCs w:val="28"/>
          <w:lang w:val="uk-UA" w:eastAsia="ru-RU"/>
        </w:rPr>
        <w:t xml:space="preserve"> зазвичай включає</w:t>
      </w:r>
      <w:r>
        <w:rPr>
          <w:rFonts w:eastAsia="Times New Roman" w:cs="Times New Roman"/>
          <w:szCs w:val="28"/>
          <w:lang w:val="uk-UA" w:eastAsia="ru-RU"/>
        </w:rPr>
        <w:t xml:space="preserve">: </w:t>
      </w:r>
      <w:r w:rsidRPr="00273184">
        <w:rPr>
          <w:rFonts w:eastAsia="Times New Roman" w:cs="Times New Roman"/>
          <w:szCs w:val="28"/>
          <w:lang w:val="uk-UA" w:eastAsia="ru-RU"/>
        </w:rPr>
        <w:t>загальні положення – назва, мета і завдання змагань, їхній статус (місцеві, національні, міжнародні)</w:t>
      </w:r>
      <w:r>
        <w:rPr>
          <w:rFonts w:eastAsia="Times New Roman" w:cs="Times New Roman"/>
          <w:szCs w:val="28"/>
          <w:lang w:val="uk-UA" w:eastAsia="ru-RU"/>
        </w:rPr>
        <w:t xml:space="preserve">; </w:t>
      </w:r>
      <w:r w:rsidRPr="00273184">
        <w:rPr>
          <w:rFonts w:eastAsia="Times New Roman" w:cs="Times New Roman"/>
          <w:szCs w:val="28"/>
          <w:lang w:val="uk-UA" w:eastAsia="ru-RU"/>
        </w:rPr>
        <w:t>терміни та місце проведення – вказується дата, локація та особливості місцевості</w:t>
      </w:r>
      <w:r>
        <w:rPr>
          <w:rFonts w:eastAsia="Times New Roman" w:cs="Times New Roman"/>
          <w:szCs w:val="28"/>
          <w:lang w:val="uk-UA" w:eastAsia="ru-RU"/>
        </w:rPr>
        <w:t xml:space="preserve">; </w:t>
      </w:r>
      <w:r w:rsidRPr="00273184">
        <w:rPr>
          <w:rFonts w:eastAsia="Times New Roman" w:cs="Times New Roman"/>
          <w:szCs w:val="28"/>
          <w:lang w:val="uk-UA" w:eastAsia="ru-RU"/>
        </w:rPr>
        <w:t>керівництво змаганнями – організатори, суддівська колегія, відповідальні особи</w:t>
      </w:r>
      <w:r>
        <w:rPr>
          <w:rFonts w:eastAsia="Times New Roman" w:cs="Times New Roman"/>
          <w:szCs w:val="28"/>
          <w:lang w:val="uk-UA" w:eastAsia="ru-RU"/>
        </w:rPr>
        <w:t xml:space="preserve">; </w:t>
      </w:r>
      <w:r w:rsidRPr="00273184">
        <w:rPr>
          <w:rFonts w:eastAsia="Times New Roman" w:cs="Times New Roman"/>
          <w:szCs w:val="28"/>
          <w:lang w:val="uk-UA" w:eastAsia="ru-RU"/>
        </w:rPr>
        <w:t>учасники та умови допуску – вікові категорії, рівні підготовки, вимоги до здоров</w:t>
      </w:r>
      <w:r>
        <w:rPr>
          <w:rFonts w:eastAsia="Times New Roman" w:cs="Times New Roman"/>
          <w:szCs w:val="28"/>
          <w:lang w:val="uk-UA" w:eastAsia="ru-RU"/>
        </w:rPr>
        <w:t>’</w:t>
      </w:r>
      <w:r w:rsidRPr="00273184">
        <w:rPr>
          <w:rFonts w:eastAsia="Times New Roman" w:cs="Times New Roman"/>
          <w:szCs w:val="28"/>
          <w:lang w:val="uk-UA" w:eastAsia="ru-RU"/>
        </w:rPr>
        <w:t>я</w:t>
      </w:r>
      <w:r>
        <w:rPr>
          <w:rFonts w:eastAsia="Times New Roman" w:cs="Times New Roman"/>
          <w:szCs w:val="28"/>
          <w:lang w:val="uk-UA" w:eastAsia="ru-RU"/>
        </w:rPr>
        <w:t xml:space="preserve">; </w:t>
      </w:r>
      <w:r w:rsidRPr="00273184">
        <w:rPr>
          <w:rFonts w:eastAsia="Times New Roman" w:cs="Times New Roman"/>
          <w:szCs w:val="28"/>
          <w:lang w:val="uk-UA" w:eastAsia="ru-RU"/>
        </w:rPr>
        <w:t>програма змагань – види дистанцій, розклад стартів, порядок проходження маршруту</w:t>
      </w:r>
      <w:r>
        <w:rPr>
          <w:rFonts w:eastAsia="Times New Roman" w:cs="Times New Roman"/>
          <w:szCs w:val="28"/>
          <w:lang w:val="uk-UA" w:eastAsia="ru-RU"/>
        </w:rPr>
        <w:t xml:space="preserve">; </w:t>
      </w:r>
      <w:r w:rsidRPr="00273184">
        <w:rPr>
          <w:rFonts w:eastAsia="Times New Roman" w:cs="Times New Roman"/>
          <w:szCs w:val="28"/>
          <w:lang w:val="uk-UA" w:eastAsia="ru-RU"/>
        </w:rPr>
        <w:t>умови визначення результатів – система підрахунку балів, критерії оцінювання, можливі штрафи</w:t>
      </w:r>
      <w:r>
        <w:rPr>
          <w:rFonts w:eastAsia="Times New Roman" w:cs="Times New Roman"/>
          <w:szCs w:val="28"/>
          <w:lang w:val="uk-UA" w:eastAsia="ru-RU"/>
        </w:rPr>
        <w:t xml:space="preserve">; </w:t>
      </w:r>
      <w:r w:rsidRPr="00273184">
        <w:rPr>
          <w:rFonts w:eastAsia="Times New Roman" w:cs="Times New Roman"/>
          <w:szCs w:val="28"/>
          <w:lang w:val="uk-UA" w:eastAsia="ru-RU"/>
        </w:rPr>
        <w:t>безпека та медичне забезпечення – заходи безпеки, наявність медпункту</w:t>
      </w:r>
      <w:r>
        <w:rPr>
          <w:rFonts w:eastAsia="Times New Roman" w:cs="Times New Roman"/>
          <w:szCs w:val="28"/>
          <w:lang w:val="uk-UA" w:eastAsia="ru-RU"/>
        </w:rPr>
        <w:t xml:space="preserve">; </w:t>
      </w:r>
      <w:r w:rsidRPr="00273184">
        <w:rPr>
          <w:rFonts w:eastAsia="Times New Roman" w:cs="Times New Roman"/>
          <w:szCs w:val="28"/>
          <w:lang w:val="uk-UA" w:eastAsia="ru-RU"/>
        </w:rPr>
        <w:t>фінансові умови – джерела фінансування, внески учасників</w:t>
      </w:r>
      <w:r>
        <w:rPr>
          <w:rFonts w:eastAsia="Times New Roman" w:cs="Times New Roman"/>
          <w:szCs w:val="28"/>
          <w:lang w:val="uk-UA" w:eastAsia="ru-RU"/>
        </w:rPr>
        <w:t xml:space="preserve">; </w:t>
      </w:r>
      <w:r w:rsidRPr="00273184">
        <w:rPr>
          <w:rFonts w:eastAsia="Times New Roman" w:cs="Times New Roman"/>
          <w:szCs w:val="28"/>
          <w:lang w:val="uk-UA" w:eastAsia="ru-RU"/>
        </w:rPr>
        <w:t>нагородження – призові місця, види нагород (медалі, грамоти, кубки)</w:t>
      </w:r>
      <w:r>
        <w:rPr>
          <w:rFonts w:eastAsia="Times New Roman" w:cs="Times New Roman"/>
          <w:szCs w:val="28"/>
          <w:lang w:val="uk-UA" w:eastAsia="ru-RU"/>
        </w:rPr>
        <w:t xml:space="preserve">; </w:t>
      </w:r>
      <w:r w:rsidRPr="00273184">
        <w:rPr>
          <w:rFonts w:eastAsia="Times New Roman" w:cs="Times New Roman"/>
          <w:szCs w:val="28"/>
          <w:lang w:val="uk-UA" w:eastAsia="ru-RU"/>
        </w:rPr>
        <w:t>форс-мажори – дії у випадку непередбачених обставин (погода, технічні збої).</w:t>
      </w:r>
    </w:p>
    <w:p w:rsidR="00352D35" w:rsidRPr="00352D35" w:rsidRDefault="000A3DBA" w:rsidP="000A3DBA">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Наступний етап – це </w:t>
      </w:r>
      <w:r w:rsidRPr="000A3DBA">
        <w:rPr>
          <w:rFonts w:ascii="Times New Roman" w:eastAsia="Times New Roman" w:hAnsi="Times New Roman" w:cs="Times New Roman"/>
          <w:b/>
          <w:bCs/>
          <w:i/>
          <w:iCs/>
          <w:color w:val="000000" w:themeColor="text1"/>
          <w:sz w:val="28"/>
          <w:szCs w:val="28"/>
          <w:lang w:val="uk-UA" w:eastAsia="ru-RU"/>
        </w:rPr>
        <w:t xml:space="preserve">підготовка </w:t>
      </w:r>
      <w:r w:rsidR="00352D35" w:rsidRPr="000A3DBA">
        <w:rPr>
          <w:rFonts w:ascii="Times New Roman" w:eastAsia="Times New Roman" w:hAnsi="Times New Roman" w:cs="Times New Roman"/>
          <w:b/>
          <w:bCs/>
          <w:i/>
          <w:iCs/>
          <w:color w:val="000000" w:themeColor="text1"/>
          <w:sz w:val="28"/>
          <w:szCs w:val="28"/>
          <w:lang w:val="uk-UA" w:eastAsia="ru-RU"/>
        </w:rPr>
        <w:t>місцевості та маршруту</w:t>
      </w:r>
      <w:r w:rsidR="00BB53B0">
        <w:rPr>
          <w:rFonts w:ascii="Times New Roman" w:eastAsia="Times New Roman" w:hAnsi="Times New Roman" w:cs="Times New Roman"/>
          <w:color w:val="000000" w:themeColor="text1"/>
          <w:sz w:val="28"/>
          <w:szCs w:val="28"/>
          <w:lang w:val="uk-UA" w:eastAsia="ru-RU"/>
        </w:rPr>
        <w:t xml:space="preserve">, </w:t>
      </w:r>
      <w:r>
        <w:rPr>
          <w:rFonts w:ascii="Times New Roman" w:eastAsia="Times New Roman" w:hAnsi="Times New Roman" w:cs="Times New Roman"/>
          <w:color w:val="000000" w:themeColor="text1"/>
          <w:sz w:val="28"/>
          <w:szCs w:val="28"/>
          <w:lang w:val="uk-UA" w:eastAsia="ru-RU"/>
        </w:rPr>
        <w:t>включає:</w:t>
      </w:r>
      <w:r w:rsidR="00E00076">
        <w:rPr>
          <w:rFonts w:ascii="Times New Roman" w:eastAsia="Times New Roman" w:hAnsi="Times New Roman" w:cs="Times New Roman"/>
          <w:color w:val="000000" w:themeColor="text1"/>
          <w:sz w:val="28"/>
          <w:szCs w:val="28"/>
          <w:lang w:val="uk-UA" w:eastAsia="ru-RU"/>
        </w:rPr>
        <w:t xml:space="preserve"> </w:t>
      </w:r>
    </w:p>
    <w:p w:rsidR="00352D35" w:rsidRPr="00E00076" w:rsidRDefault="00BB53B0"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картографічн</w:t>
      </w:r>
      <w:r>
        <w:rPr>
          <w:rFonts w:eastAsia="Times New Roman" w:cs="Times New Roman"/>
          <w:szCs w:val="28"/>
          <w:lang w:val="uk-UA" w:eastAsia="ru-RU"/>
        </w:rPr>
        <w:t>у</w:t>
      </w:r>
      <w:r w:rsidRPr="00E00076">
        <w:rPr>
          <w:rFonts w:eastAsia="Times New Roman" w:cs="Times New Roman"/>
          <w:szCs w:val="28"/>
          <w:lang w:val="uk-UA" w:eastAsia="ru-RU"/>
        </w:rPr>
        <w:t xml:space="preserve"> </w:t>
      </w:r>
      <w:r w:rsidR="00352D35" w:rsidRPr="00E00076">
        <w:rPr>
          <w:rFonts w:eastAsia="Times New Roman" w:cs="Times New Roman"/>
          <w:szCs w:val="28"/>
          <w:lang w:val="uk-UA" w:eastAsia="ru-RU"/>
        </w:rPr>
        <w:t>підготовк</w:t>
      </w:r>
      <w:r>
        <w:rPr>
          <w:rFonts w:eastAsia="Times New Roman" w:cs="Times New Roman"/>
          <w:szCs w:val="28"/>
          <w:lang w:val="uk-UA" w:eastAsia="ru-RU"/>
        </w:rPr>
        <w:t>у</w:t>
      </w:r>
      <w:r w:rsidR="00352D35" w:rsidRPr="00E00076">
        <w:rPr>
          <w:rFonts w:eastAsia="Times New Roman" w:cs="Times New Roman"/>
          <w:szCs w:val="28"/>
          <w:lang w:val="uk-UA" w:eastAsia="ru-RU"/>
        </w:rPr>
        <w:t xml:space="preserve"> – вибір та адаптація карт місцевості відповідно до особливостей маршруту</w:t>
      </w:r>
      <w:r>
        <w:rPr>
          <w:rFonts w:eastAsia="Times New Roman" w:cs="Times New Roman"/>
          <w:szCs w:val="28"/>
          <w:lang w:val="uk-UA" w:eastAsia="ru-RU"/>
        </w:rPr>
        <w:t>;</w:t>
      </w:r>
    </w:p>
    <w:p w:rsidR="00352D35" w:rsidRPr="00E00076" w:rsidRDefault="00BB53B0"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розмітк</w:t>
      </w:r>
      <w:r>
        <w:rPr>
          <w:rFonts w:eastAsia="Times New Roman" w:cs="Times New Roman"/>
          <w:szCs w:val="28"/>
          <w:lang w:val="uk-UA" w:eastAsia="ru-RU"/>
        </w:rPr>
        <w:t>у</w:t>
      </w:r>
      <w:r w:rsidRPr="00E00076">
        <w:rPr>
          <w:rFonts w:eastAsia="Times New Roman" w:cs="Times New Roman"/>
          <w:szCs w:val="28"/>
          <w:lang w:val="uk-UA" w:eastAsia="ru-RU"/>
        </w:rPr>
        <w:t xml:space="preserve"> </w:t>
      </w:r>
      <w:r w:rsidR="00352D35" w:rsidRPr="00E00076">
        <w:rPr>
          <w:rFonts w:eastAsia="Times New Roman" w:cs="Times New Roman"/>
          <w:szCs w:val="28"/>
          <w:lang w:val="uk-UA" w:eastAsia="ru-RU"/>
        </w:rPr>
        <w:t>дистанці</w:t>
      </w:r>
      <w:r>
        <w:rPr>
          <w:rFonts w:eastAsia="Times New Roman" w:cs="Times New Roman"/>
          <w:szCs w:val="28"/>
          <w:lang w:val="uk-UA" w:eastAsia="ru-RU"/>
        </w:rPr>
        <w:t>ї</w:t>
      </w:r>
      <w:r w:rsidR="00352D35" w:rsidRPr="00E00076">
        <w:rPr>
          <w:rFonts w:eastAsia="Times New Roman" w:cs="Times New Roman"/>
          <w:szCs w:val="28"/>
          <w:lang w:val="uk-UA" w:eastAsia="ru-RU"/>
        </w:rPr>
        <w:t xml:space="preserve"> – встановлення контрольних пунктів, перевірка можливих варіантів проходження дистанції</w:t>
      </w:r>
      <w:r>
        <w:rPr>
          <w:rFonts w:eastAsia="Times New Roman" w:cs="Times New Roman"/>
          <w:szCs w:val="28"/>
          <w:lang w:val="uk-UA" w:eastAsia="ru-RU"/>
        </w:rPr>
        <w:t>;</w:t>
      </w:r>
    </w:p>
    <w:p w:rsidR="00352D35" w:rsidRPr="00E00076" w:rsidRDefault="00BB53B0" w:rsidP="00023625">
      <w:pPr>
        <w:numPr>
          <w:ilvl w:val="0"/>
          <w:numId w:val="15"/>
        </w:numPr>
        <w:tabs>
          <w:tab w:val="clear" w:pos="720"/>
          <w:tab w:val="num" w:pos="993"/>
        </w:tabs>
        <w:ind w:left="0" w:firstLine="709"/>
        <w:rPr>
          <w:rFonts w:eastAsia="Times New Roman" w:cs="Times New Roman"/>
          <w:szCs w:val="28"/>
          <w:lang w:val="uk-UA" w:eastAsia="ru-RU"/>
        </w:rPr>
      </w:pPr>
      <w:r w:rsidRPr="00E00076">
        <w:rPr>
          <w:rFonts w:eastAsia="Times New Roman" w:cs="Times New Roman"/>
          <w:szCs w:val="28"/>
          <w:lang w:val="uk-UA" w:eastAsia="ru-RU"/>
        </w:rPr>
        <w:t>організаці</w:t>
      </w:r>
      <w:r>
        <w:rPr>
          <w:rFonts w:eastAsia="Times New Roman" w:cs="Times New Roman"/>
          <w:szCs w:val="28"/>
          <w:lang w:val="uk-UA" w:eastAsia="ru-RU"/>
        </w:rPr>
        <w:t>ю</w:t>
      </w:r>
      <w:r w:rsidRPr="00E00076">
        <w:rPr>
          <w:rFonts w:eastAsia="Times New Roman" w:cs="Times New Roman"/>
          <w:szCs w:val="28"/>
          <w:lang w:val="uk-UA" w:eastAsia="ru-RU"/>
        </w:rPr>
        <w:t xml:space="preserve"> </w:t>
      </w:r>
      <w:r w:rsidR="00352D35" w:rsidRPr="00E00076">
        <w:rPr>
          <w:rFonts w:eastAsia="Times New Roman" w:cs="Times New Roman"/>
          <w:szCs w:val="28"/>
          <w:lang w:val="uk-UA" w:eastAsia="ru-RU"/>
        </w:rPr>
        <w:t>старту і фінішу – розміщення необхідної інфраструктури (таблички, інформаційні стенди, місця для реєстрації учасників).</w:t>
      </w:r>
    </w:p>
    <w:p w:rsidR="00352D35" w:rsidRPr="00352D35" w:rsidRDefault="00352D35"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172FC9">
        <w:rPr>
          <w:rFonts w:ascii="Times New Roman" w:eastAsia="Times New Roman" w:hAnsi="Times New Roman" w:cs="Times New Roman"/>
          <w:b/>
          <w:bCs/>
          <w:i/>
          <w:iCs/>
          <w:color w:val="000000" w:themeColor="text1"/>
          <w:sz w:val="28"/>
          <w:szCs w:val="28"/>
          <w:lang w:val="uk-UA" w:eastAsia="ru-RU"/>
        </w:rPr>
        <w:t>Реєстрація учасників</w:t>
      </w:r>
      <w:r w:rsidR="00753949">
        <w:rPr>
          <w:rFonts w:ascii="Times New Roman" w:eastAsia="Times New Roman" w:hAnsi="Times New Roman" w:cs="Times New Roman"/>
          <w:color w:val="000000" w:themeColor="text1"/>
          <w:sz w:val="28"/>
          <w:szCs w:val="28"/>
          <w:lang w:val="uk-UA" w:eastAsia="ru-RU"/>
        </w:rPr>
        <w:t xml:space="preserve"> здійснюється попередньо</w:t>
      </w:r>
      <w:r w:rsidR="00172FC9">
        <w:rPr>
          <w:rFonts w:ascii="Times New Roman" w:eastAsia="Times New Roman" w:hAnsi="Times New Roman" w:cs="Times New Roman"/>
          <w:color w:val="000000" w:themeColor="text1"/>
          <w:sz w:val="28"/>
          <w:szCs w:val="28"/>
          <w:lang w:val="uk-UA" w:eastAsia="ru-RU"/>
        </w:rPr>
        <w:t xml:space="preserve"> у декілька етапів</w:t>
      </w:r>
      <w:r w:rsidR="00753949">
        <w:rPr>
          <w:rFonts w:ascii="Times New Roman" w:eastAsia="Times New Roman" w:hAnsi="Times New Roman" w:cs="Times New Roman"/>
          <w:color w:val="000000" w:themeColor="text1"/>
          <w:sz w:val="28"/>
          <w:szCs w:val="28"/>
          <w:lang w:val="uk-UA" w:eastAsia="ru-RU"/>
        </w:rPr>
        <w:t>:</w:t>
      </w:r>
    </w:p>
    <w:p w:rsidR="00352D35" w:rsidRPr="00485C5E" w:rsidRDefault="00485C5E" w:rsidP="00023625">
      <w:pPr>
        <w:numPr>
          <w:ilvl w:val="0"/>
          <w:numId w:val="15"/>
        </w:numPr>
        <w:tabs>
          <w:tab w:val="clear" w:pos="720"/>
          <w:tab w:val="num" w:pos="993"/>
        </w:tabs>
        <w:ind w:left="0" w:firstLine="709"/>
        <w:rPr>
          <w:rFonts w:eastAsia="Times New Roman" w:cs="Times New Roman"/>
          <w:szCs w:val="28"/>
          <w:lang w:val="uk-UA" w:eastAsia="ru-RU"/>
        </w:rPr>
      </w:pPr>
      <w:r w:rsidRPr="00485C5E">
        <w:rPr>
          <w:rFonts w:eastAsia="Times New Roman" w:cs="Times New Roman"/>
          <w:szCs w:val="28"/>
          <w:lang w:val="uk-UA" w:eastAsia="ru-RU"/>
        </w:rPr>
        <w:t>попередня реєстрація – подання заявок, формування стартових протоколів</w:t>
      </w:r>
      <w:r>
        <w:rPr>
          <w:rFonts w:eastAsia="Times New Roman" w:cs="Times New Roman"/>
          <w:szCs w:val="28"/>
          <w:lang w:val="uk-UA" w:eastAsia="ru-RU"/>
        </w:rPr>
        <w:t xml:space="preserve"> (не пізніше, ніж за 2 дні до змагань);</w:t>
      </w:r>
    </w:p>
    <w:p w:rsidR="00352D35" w:rsidRPr="00485C5E" w:rsidRDefault="00485C5E" w:rsidP="00023625">
      <w:pPr>
        <w:numPr>
          <w:ilvl w:val="0"/>
          <w:numId w:val="15"/>
        </w:numPr>
        <w:tabs>
          <w:tab w:val="clear" w:pos="720"/>
          <w:tab w:val="num" w:pos="993"/>
        </w:tabs>
        <w:ind w:left="0" w:firstLine="709"/>
        <w:rPr>
          <w:rFonts w:eastAsia="Times New Roman" w:cs="Times New Roman"/>
          <w:szCs w:val="28"/>
          <w:lang w:val="uk-UA" w:eastAsia="ru-RU"/>
        </w:rPr>
      </w:pPr>
      <w:r w:rsidRPr="00485C5E">
        <w:rPr>
          <w:rFonts w:eastAsia="Times New Roman" w:cs="Times New Roman"/>
          <w:szCs w:val="28"/>
          <w:lang w:val="uk-UA" w:eastAsia="ru-RU"/>
        </w:rPr>
        <w:t>остаточна реєстрація – перевірка документів, видача карт, стартових номерів, чипів електронної відмітки</w:t>
      </w:r>
      <w:r>
        <w:rPr>
          <w:rFonts w:eastAsia="Times New Roman" w:cs="Times New Roman"/>
          <w:szCs w:val="28"/>
          <w:lang w:val="uk-UA" w:eastAsia="ru-RU"/>
        </w:rPr>
        <w:t xml:space="preserve"> (безпосередньо у день змагань);</w:t>
      </w:r>
    </w:p>
    <w:p w:rsidR="00352D35" w:rsidRPr="00485C5E" w:rsidRDefault="00485C5E" w:rsidP="00023625">
      <w:pPr>
        <w:numPr>
          <w:ilvl w:val="0"/>
          <w:numId w:val="15"/>
        </w:numPr>
        <w:tabs>
          <w:tab w:val="clear" w:pos="720"/>
          <w:tab w:val="num" w:pos="993"/>
        </w:tabs>
        <w:ind w:left="0" w:firstLine="709"/>
        <w:rPr>
          <w:rFonts w:eastAsia="Times New Roman" w:cs="Times New Roman"/>
          <w:szCs w:val="28"/>
          <w:lang w:val="uk-UA" w:eastAsia="ru-RU"/>
        </w:rPr>
      </w:pPr>
      <w:r w:rsidRPr="00485C5E">
        <w:rPr>
          <w:rFonts w:eastAsia="Times New Roman" w:cs="Times New Roman"/>
          <w:szCs w:val="28"/>
          <w:lang w:val="uk-UA" w:eastAsia="ru-RU"/>
        </w:rPr>
        <w:t>інструктаж учасників – пояснення правил, особливостей дистанції, питань безпеки.</w:t>
      </w:r>
    </w:p>
    <w:p w:rsidR="00352D35" w:rsidRPr="00352D35" w:rsidRDefault="00485C5E"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t xml:space="preserve">Етап </w:t>
      </w:r>
      <w:r w:rsidRPr="00485C5E">
        <w:rPr>
          <w:rFonts w:ascii="Times New Roman" w:eastAsia="Times New Roman" w:hAnsi="Times New Roman" w:cs="Times New Roman"/>
          <w:b/>
          <w:bCs/>
          <w:i/>
          <w:iCs/>
          <w:color w:val="000000" w:themeColor="text1"/>
          <w:sz w:val="28"/>
          <w:szCs w:val="28"/>
          <w:lang w:val="uk-UA" w:eastAsia="ru-RU"/>
        </w:rPr>
        <w:t>п</w:t>
      </w:r>
      <w:r w:rsidR="00352D35" w:rsidRPr="00485C5E">
        <w:rPr>
          <w:rFonts w:ascii="Times New Roman" w:eastAsia="Times New Roman" w:hAnsi="Times New Roman" w:cs="Times New Roman"/>
          <w:b/>
          <w:bCs/>
          <w:i/>
          <w:iCs/>
          <w:color w:val="000000" w:themeColor="text1"/>
          <w:sz w:val="28"/>
          <w:szCs w:val="28"/>
          <w:lang w:val="uk-UA" w:eastAsia="ru-RU"/>
        </w:rPr>
        <w:t>роведення змагань</w:t>
      </w:r>
      <w:r>
        <w:rPr>
          <w:rFonts w:ascii="Times New Roman" w:eastAsia="Times New Roman" w:hAnsi="Times New Roman" w:cs="Times New Roman"/>
          <w:color w:val="000000" w:themeColor="text1"/>
          <w:sz w:val="28"/>
          <w:szCs w:val="28"/>
          <w:lang w:val="uk-UA" w:eastAsia="ru-RU"/>
        </w:rPr>
        <w:t xml:space="preserve"> включає:</w:t>
      </w:r>
    </w:p>
    <w:p w:rsidR="00352D35" w:rsidRPr="001B2B00" w:rsidRDefault="001B2B00" w:rsidP="00023625">
      <w:pPr>
        <w:numPr>
          <w:ilvl w:val="0"/>
          <w:numId w:val="15"/>
        </w:numPr>
        <w:tabs>
          <w:tab w:val="clear" w:pos="720"/>
          <w:tab w:val="num" w:pos="993"/>
        </w:tabs>
        <w:ind w:left="0" w:firstLine="709"/>
        <w:rPr>
          <w:rFonts w:eastAsia="Times New Roman" w:cs="Times New Roman"/>
          <w:szCs w:val="28"/>
          <w:lang w:val="uk-UA" w:eastAsia="ru-RU"/>
        </w:rPr>
      </w:pPr>
      <w:r w:rsidRPr="001B2B00">
        <w:rPr>
          <w:rFonts w:eastAsia="Times New Roman" w:cs="Times New Roman"/>
          <w:szCs w:val="28"/>
          <w:lang w:val="uk-UA" w:eastAsia="ru-RU"/>
        </w:rPr>
        <w:t>старт – дотримання графіку виходу учасників на дистанцію</w:t>
      </w:r>
      <w:r>
        <w:rPr>
          <w:rFonts w:eastAsia="Times New Roman" w:cs="Times New Roman"/>
          <w:szCs w:val="28"/>
          <w:lang w:val="uk-UA" w:eastAsia="ru-RU"/>
        </w:rPr>
        <w:t>;</w:t>
      </w:r>
    </w:p>
    <w:p w:rsidR="00352D35" w:rsidRPr="001B2B00" w:rsidRDefault="001B2B00" w:rsidP="00023625">
      <w:pPr>
        <w:numPr>
          <w:ilvl w:val="0"/>
          <w:numId w:val="15"/>
        </w:numPr>
        <w:tabs>
          <w:tab w:val="clear" w:pos="720"/>
          <w:tab w:val="num" w:pos="993"/>
        </w:tabs>
        <w:ind w:left="0" w:firstLine="709"/>
        <w:rPr>
          <w:rFonts w:eastAsia="Times New Roman" w:cs="Times New Roman"/>
          <w:szCs w:val="28"/>
          <w:lang w:val="uk-UA" w:eastAsia="ru-RU"/>
        </w:rPr>
      </w:pPr>
      <w:r w:rsidRPr="001B2B00">
        <w:rPr>
          <w:rFonts w:eastAsia="Times New Roman" w:cs="Times New Roman"/>
          <w:szCs w:val="28"/>
          <w:lang w:val="uk-UA" w:eastAsia="ru-RU"/>
        </w:rPr>
        <w:t>контроль проходження дистанції – перевірка правильності проходження КП (судді, електронна система відмітки)</w:t>
      </w:r>
      <w:r>
        <w:rPr>
          <w:rFonts w:eastAsia="Times New Roman" w:cs="Times New Roman"/>
          <w:szCs w:val="28"/>
          <w:lang w:val="uk-UA" w:eastAsia="ru-RU"/>
        </w:rPr>
        <w:t>;</w:t>
      </w:r>
    </w:p>
    <w:p w:rsidR="00352D35" w:rsidRPr="001B2B00" w:rsidRDefault="001B2B00" w:rsidP="00023625">
      <w:pPr>
        <w:numPr>
          <w:ilvl w:val="0"/>
          <w:numId w:val="15"/>
        </w:numPr>
        <w:tabs>
          <w:tab w:val="clear" w:pos="720"/>
          <w:tab w:val="num" w:pos="993"/>
        </w:tabs>
        <w:ind w:left="0" w:firstLine="709"/>
        <w:rPr>
          <w:rFonts w:eastAsia="Times New Roman" w:cs="Times New Roman"/>
          <w:szCs w:val="28"/>
          <w:lang w:val="uk-UA" w:eastAsia="ru-RU"/>
        </w:rPr>
      </w:pPr>
      <w:r w:rsidRPr="001B2B00">
        <w:rPr>
          <w:rFonts w:eastAsia="Times New Roman" w:cs="Times New Roman"/>
          <w:szCs w:val="28"/>
          <w:lang w:val="uk-UA" w:eastAsia="ru-RU"/>
        </w:rPr>
        <w:t>фініш – фіксація результатів, контроль за дотриманням правил</w:t>
      </w:r>
      <w:r>
        <w:rPr>
          <w:rFonts w:eastAsia="Times New Roman" w:cs="Times New Roman"/>
          <w:szCs w:val="28"/>
          <w:lang w:val="uk-UA" w:eastAsia="ru-RU"/>
        </w:rPr>
        <w:t>;</w:t>
      </w:r>
    </w:p>
    <w:p w:rsidR="00352D35" w:rsidRPr="001B2B00" w:rsidRDefault="001B2B00" w:rsidP="00023625">
      <w:pPr>
        <w:numPr>
          <w:ilvl w:val="0"/>
          <w:numId w:val="15"/>
        </w:numPr>
        <w:tabs>
          <w:tab w:val="clear" w:pos="720"/>
          <w:tab w:val="num" w:pos="993"/>
        </w:tabs>
        <w:ind w:left="0" w:firstLine="709"/>
        <w:rPr>
          <w:rFonts w:eastAsia="Times New Roman" w:cs="Times New Roman"/>
          <w:szCs w:val="28"/>
          <w:lang w:val="uk-UA" w:eastAsia="ru-RU"/>
        </w:rPr>
      </w:pPr>
      <w:r w:rsidRPr="001B2B00">
        <w:rPr>
          <w:rFonts w:eastAsia="Times New Roman" w:cs="Times New Roman"/>
          <w:szCs w:val="28"/>
          <w:lang w:val="uk-UA" w:eastAsia="ru-RU"/>
        </w:rPr>
        <w:t>оперативний аналіз та розгляд апеляцій – вирішення спірних моментів, коригування результатів.</w:t>
      </w:r>
    </w:p>
    <w:p w:rsidR="00352D35" w:rsidRPr="00352D35" w:rsidRDefault="001B2B00"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themeColor="text1"/>
          <w:sz w:val="28"/>
          <w:szCs w:val="28"/>
          <w:lang w:val="uk-UA" w:eastAsia="ru-RU"/>
        </w:rPr>
        <w:lastRenderedPageBreak/>
        <w:t xml:space="preserve">Етап </w:t>
      </w:r>
      <w:r w:rsidRPr="001B2B00">
        <w:rPr>
          <w:rFonts w:ascii="Times New Roman" w:eastAsia="Times New Roman" w:hAnsi="Times New Roman" w:cs="Times New Roman"/>
          <w:b/>
          <w:bCs/>
          <w:i/>
          <w:iCs/>
          <w:color w:val="000000" w:themeColor="text1"/>
          <w:sz w:val="28"/>
          <w:szCs w:val="28"/>
          <w:lang w:val="uk-UA" w:eastAsia="ru-RU"/>
        </w:rPr>
        <w:t xml:space="preserve">підбиття </w:t>
      </w:r>
      <w:r w:rsidR="00352D35" w:rsidRPr="001B2B00">
        <w:rPr>
          <w:rFonts w:ascii="Times New Roman" w:eastAsia="Times New Roman" w:hAnsi="Times New Roman" w:cs="Times New Roman"/>
          <w:b/>
          <w:bCs/>
          <w:i/>
          <w:iCs/>
          <w:color w:val="000000" w:themeColor="text1"/>
          <w:sz w:val="28"/>
          <w:szCs w:val="28"/>
          <w:lang w:val="uk-UA" w:eastAsia="ru-RU"/>
        </w:rPr>
        <w:t>підсумків і нагородження</w:t>
      </w:r>
      <w:r>
        <w:rPr>
          <w:rFonts w:ascii="Times New Roman" w:eastAsia="Times New Roman" w:hAnsi="Times New Roman" w:cs="Times New Roman"/>
          <w:color w:val="000000" w:themeColor="text1"/>
          <w:sz w:val="28"/>
          <w:szCs w:val="28"/>
          <w:lang w:val="uk-UA" w:eastAsia="ru-RU"/>
        </w:rPr>
        <w:t xml:space="preserve">: </w:t>
      </w:r>
    </w:p>
    <w:p w:rsidR="00352D35" w:rsidRPr="00E55EFA" w:rsidRDefault="00E55EFA" w:rsidP="00023625">
      <w:pPr>
        <w:numPr>
          <w:ilvl w:val="0"/>
          <w:numId w:val="15"/>
        </w:numPr>
        <w:tabs>
          <w:tab w:val="clear" w:pos="720"/>
          <w:tab w:val="num" w:pos="993"/>
        </w:tabs>
        <w:ind w:left="0" w:firstLine="709"/>
        <w:rPr>
          <w:rFonts w:eastAsia="Times New Roman" w:cs="Times New Roman"/>
          <w:szCs w:val="28"/>
          <w:lang w:val="uk-UA" w:eastAsia="ru-RU"/>
        </w:rPr>
      </w:pPr>
      <w:r w:rsidRPr="00E55EFA">
        <w:rPr>
          <w:rFonts w:eastAsia="Times New Roman" w:cs="Times New Roman"/>
          <w:szCs w:val="28"/>
          <w:lang w:val="uk-UA" w:eastAsia="ru-RU"/>
        </w:rPr>
        <w:t>обробка результатів – аналіз показників учасників, складання офіційних протоколів</w:t>
      </w:r>
      <w:r>
        <w:rPr>
          <w:rFonts w:eastAsia="Times New Roman" w:cs="Times New Roman"/>
          <w:szCs w:val="28"/>
          <w:lang w:val="uk-UA" w:eastAsia="ru-RU"/>
        </w:rPr>
        <w:t>;</w:t>
      </w:r>
    </w:p>
    <w:p w:rsidR="00352D35" w:rsidRPr="00E55EFA" w:rsidRDefault="00E55EFA" w:rsidP="00023625">
      <w:pPr>
        <w:numPr>
          <w:ilvl w:val="0"/>
          <w:numId w:val="15"/>
        </w:numPr>
        <w:tabs>
          <w:tab w:val="clear" w:pos="720"/>
          <w:tab w:val="num" w:pos="993"/>
        </w:tabs>
        <w:ind w:left="0" w:firstLine="709"/>
        <w:rPr>
          <w:rFonts w:eastAsia="Times New Roman" w:cs="Times New Roman"/>
          <w:szCs w:val="28"/>
          <w:lang w:val="uk-UA" w:eastAsia="ru-RU"/>
        </w:rPr>
      </w:pPr>
      <w:r w:rsidRPr="00E55EFA">
        <w:rPr>
          <w:rFonts w:eastAsia="Times New Roman" w:cs="Times New Roman"/>
          <w:szCs w:val="28"/>
          <w:lang w:val="uk-UA" w:eastAsia="ru-RU"/>
        </w:rPr>
        <w:t>нагородження переможців – вручення дипломів, медалей, кубків</w:t>
      </w:r>
      <w:r>
        <w:rPr>
          <w:rFonts w:eastAsia="Times New Roman" w:cs="Times New Roman"/>
          <w:szCs w:val="28"/>
          <w:lang w:val="uk-UA" w:eastAsia="ru-RU"/>
        </w:rPr>
        <w:t>, призів;</w:t>
      </w:r>
    </w:p>
    <w:p w:rsidR="00352D35" w:rsidRPr="00E55EFA" w:rsidRDefault="00E55EFA" w:rsidP="00023625">
      <w:pPr>
        <w:numPr>
          <w:ilvl w:val="0"/>
          <w:numId w:val="15"/>
        </w:numPr>
        <w:tabs>
          <w:tab w:val="clear" w:pos="720"/>
          <w:tab w:val="num" w:pos="993"/>
        </w:tabs>
        <w:ind w:left="0" w:firstLine="709"/>
        <w:rPr>
          <w:rFonts w:eastAsia="Times New Roman" w:cs="Times New Roman"/>
          <w:szCs w:val="28"/>
          <w:lang w:val="uk-UA" w:eastAsia="ru-RU"/>
        </w:rPr>
      </w:pPr>
      <w:r w:rsidRPr="00E55EFA">
        <w:rPr>
          <w:rFonts w:eastAsia="Times New Roman" w:cs="Times New Roman"/>
          <w:szCs w:val="28"/>
          <w:lang w:val="uk-UA" w:eastAsia="ru-RU"/>
        </w:rPr>
        <w:t>аналіз проведеного заходу – виявлення недоліків, підготовка звіту про змагання.</w:t>
      </w:r>
    </w:p>
    <w:p w:rsidR="00352D35" w:rsidRPr="00352D35" w:rsidRDefault="00352D35" w:rsidP="00352D35">
      <w:pPr>
        <w:pStyle w:val="23"/>
        <w:spacing w:after="0" w:line="240" w:lineRule="auto"/>
        <w:ind w:left="0" w:firstLine="709"/>
        <w:jc w:val="both"/>
        <w:rPr>
          <w:rFonts w:ascii="Times New Roman" w:eastAsia="Times New Roman" w:hAnsi="Times New Roman" w:cs="Times New Roman"/>
          <w:color w:val="000000" w:themeColor="text1"/>
          <w:sz w:val="28"/>
          <w:szCs w:val="28"/>
          <w:lang w:val="uk-UA" w:eastAsia="ru-RU"/>
        </w:rPr>
      </w:pPr>
      <w:r w:rsidRPr="00352D35">
        <w:rPr>
          <w:rFonts w:ascii="Times New Roman" w:eastAsia="Times New Roman" w:hAnsi="Times New Roman" w:cs="Times New Roman"/>
          <w:color w:val="000000" w:themeColor="text1"/>
          <w:sz w:val="28"/>
          <w:szCs w:val="28"/>
          <w:lang w:val="uk-UA" w:eastAsia="ru-RU"/>
        </w:rPr>
        <w:t>Правильне дотримання цих етапів дозволяє провести змагання якісно, безпечно та на високому рівні.</w:t>
      </w:r>
    </w:p>
    <w:p w:rsidR="00E55EFA" w:rsidRPr="006F4E6B" w:rsidRDefault="00E55EFA" w:rsidP="00C3682F">
      <w:pPr>
        <w:pStyle w:val="23"/>
        <w:spacing w:after="0" w:line="240" w:lineRule="auto"/>
        <w:ind w:left="0" w:firstLine="709"/>
        <w:jc w:val="both"/>
        <w:rPr>
          <w:rFonts w:ascii="Times New Roman" w:hAnsi="Times New Roman" w:cs="Times New Roman"/>
          <w:sz w:val="28"/>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2" w:name="_Toc193797495"/>
      <w:r w:rsidRPr="005601C6">
        <w:rPr>
          <w:b/>
          <w:sz w:val="28"/>
          <w:szCs w:val="28"/>
          <w:lang w:val="uk-UA"/>
        </w:rPr>
        <w:t>3</w:t>
      </w:r>
      <w:r w:rsidR="00C3682F" w:rsidRPr="005601C6">
        <w:rPr>
          <w:b/>
          <w:sz w:val="28"/>
          <w:szCs w:val="28"/>
          <w:lang w:val="uk-UA"/>
        </w:rPr>
        <w:t xml:space="preserve">. </w:t>
      </w:r>
      <w:r w:rsidR="0087351B" w:rsidRPr="005601C6">
        <w:rPr>
          <w:b/>
          <w:sz w:val="28"/>
          <w:szCs w:val="28"/>
          <w:lang w:val="uk-UA"/>
        </w:rPr>
        <w:t>Маркування дистанцій та постановка контрольних пунктів</w:t>
      </w:r>
      <w:bookmarkEnd w:id="72"/>
    </w:p>
    <w:p w:rsidR="00C3682F" w:rsidRPr="004A256C" w:rsidRDefault="00C3682F" w:rsidP="00C3682F">
      <w:pPr>
        <w:pStyle w:val="ab"/>
        <w:spacing w:before="0" w:beforeAutospacing="0" w:after="0" w:afterAutospacing="0"/>
        <w:rPr>
          <w:sz w:val="28"/>
          <w:szCs w:val="28"/>
          <w:lang w:val="uk-UA"/>
        </w:rPr>
      </w:pPr>
    </w:p>
    <w:p w:rsidR="00F75334" w:rsidRPr="00F75334" w:rsidRDefault="00F75334" w:rsidP="00AE6CDC">
      <w:pPr>
        <w:pStyle w:val="a9"/>
        <w:ind w:left="0"/>
        <w:rPr>
          <w:szCs w:val="28"/>
          <w:lang w:val="uk-UA"/>
        </w:rPr>
      </w:pPr>
      <w:r w:rsidRPr="00F75334">
        <w:rPr>
          <w:szCs w:val="28"/>
          <w:lang w:val="uk-UA"/>
        </w:rPr>
        <w:t>Маркування дистанцій та правильна постановка контрольних пунктів є важливими елементами організації змагань зі спортивного орієнтування. Вони забезпечують чесність змагань, оптимальне навантаження на спортсменів та відповідність маршруту заданим категоріям складності.</w:t>
      </w:r>
    </w:p>
    <w:p w:rsidR="00F75334" w:rsidRPr="00F75334" w:rsidRDefault="00F75334" w:rsidP="00AE6CDC">
      <w:pPr>
        <w:pStyle w:val="a9"/>
        <w:ind w:left="0"/>
        <w:rPr>
          <w:szCs w:val="28"/>
          <w:lang w:val="uk-UA"/>
        </w:rPr>
      </w:pPr>
      <w:r w:rsidRPr="005601C6">
        <w:rPr>
          <w:b/>
          <w:bCs/>
          <w:i/>
          <w:iCs/>
          <w:szCs w:val="28"/>
          <w:lang w:val="uk-UA"/>
        </w:rPr>
        <w:t>Маркування дистанції</w:t>
      </w:r>
      <w:r w:rsidRPr="00F75334">
        <w:rPr>
          <w:szCs w:val="28"/>
          <w:lang w:val="uk-UA"/>
        </w:rPr>
        <w:t xml:space="preserve"> включає визначення старту, фінішу та контрольних пунктів, а також способи їх позначення на місцевості. Види маркування залежать від типу змагань:</w:t>
      </w:r>
    </w:p>
    <w:p w:rsidR="00F75334" w:rsidRPr="005601C6" w:rsidRDefault="005601C6" w:rsidP="00023625">
      <w:pPr>
        <w:numPr>
          <w:ilvl w:val="0"/>
          <w:numId w:val="15"/>
        </w:numPr>
        <w:tabs>
          <w:tab w:val="clear" w:pos="720"/>
          <w:tab w:val="num" w:pos="993"/>
        </w:tabs>
        <w:ind w:left="0" w:firstLine="709"/>
        <w:rPr>
          <w:rFonts w:eastAsia="Times New Roman" w:cs="Times New Roman"/>
          <w:szCs w:val="28"/>
          <w:lang w:val="uk-UA" w:eastAsia="ru-RU"/>
        </w:rPr>
      </w:pPr>
      <w:r w:rsidRPr="005601C6">
        <w:rPr>
          <w:rFonts w:eastAsia="Times New Roman" w:cs="Times New Roman"/>
          <w:szCs w:val="28"/>
          <w:lang w:val="uk-UA" w:eastAsia="ru-RU"/>
        </w:rPr>
        <w:t>лінійне маркування – використовується у змаганнях з фіксованим маршрутом, коли учасники проходять контрольні пункти у суворо визначеному порядку</w:t>
      </w:r>
      <w:r>
        <w:rPr>
          <w:rFonts w:eastAsia="Times New Roman" w:cs="Times New Roman"/>
          <w:szCs w:val="28"/>
          <w:lang w:val="uk-UA" w:eastAsia="ru-RU"/>
        </w:rPr>
        <w:t>;</w:t>
      </w:r>
    </w:p>
    <w:p w:rsidR="00F75334" w:rsidRPr="005601C6" w:rsidRDefault="005601C6" w:rsidP="00023625">
      <w:pPr>
        <w:numPr>
          <w:ilvl w:val="0"/>
          <w:numId w:val="15"/>
        </w:numPr>
        <w:tabs>
          <w:tab w:val="clear" w:pos="720"/>
          <w:tab w:val="num" w:pos="993"/>
        </w:tabs>
        <w:ind w:left="0" w:firstLine="709"/>
        <w:rPr>
          <w:rFonts w:eastAsia="Times New Roman" w:cs="Times New Roman"/>
          <w:szCs w:val="28"/>
          <w:lang w:val="uk-UA" w:eastAsia="ru-RU"/>
        </w:rPr>
      </w:pPr>
      <w:r w:rsidRPr="005601C6">
        <w:rPr>
          <w:rFonts w:eastAsia="Times New Roman" w:cs="Times New Roman"/>
          <w:szCs w:val="28"/>
          <w:lang w:val="uk-UA" w:eastAsia="ru-RU"/>
        </w:rPr>
        <w:t>варіативне маркування – характерне для змагань, де спортсмен самостійно обирає маршрут між КП</w:t>
      </w:r>
      <w:r>
        <w:rPr>
          <w:rFonts w:eastAsia="Times New Roman" w:cs="Times New Roman"/>
          <w:szCs w:val="28"/>
          <w:lang w:val="uk-UA" w:eastAsia="ru-RU"/>
        </w:rPr>
        <w:t>;</w:t>
      </w:r>
    </w:p>
    <w:p w:rsidR="00F75334" w:rsidRPr="005601C6" w:rsidRDefault="005601C6" w:rsidP="00023625">
      <w:pPr>
        <w:numPr>
          <w:ilvl w:val="0"/>
          <w:numId w:val="15"/>
        </w:numPr>
        <w:tabs>
          <w:tab w:val="clear" w:pos="720"/>
          <w:tab w:val="num" w:pos="993"/>
        </w:tabs>
        <w:ind w:left="0" w:firstLine="709"/>
        <w:rPr>
          <w:rFonts w:eastAsia="Times New Roman" w:cs="Times New Roman"/>
          <w:szCs w:val="28"/>
          <w:lang w:val="uk-UA" w:eastAsia="ru-RU"/>
        </w:rPr>
      </w:pPr>
      <w:r w:rsidRPr="005601C6">
        <w:rPr>
          <w:rFonts w:eastAsia="Times New Roman" w:cs="Times New Roman"/>
          <w:szCs w:val="28"/>
          <w:lang w:val="uk-UA" w:eastAsia="ru-RU"/>
        </w:rPr>
        <w:t>комбіноване маркування – поєднує елементи лінійного та варіативного орієнтування.</w:t>
      </w:r>
    </w:p>
    <w:p w:rsidR="00F75334" w:rsidRPr="00F75334" w:rsidRDefault="00F75334" w:rsidP="00AE6CDC">
      <w:pPr>
        <w:pStyle w:val="a9"/>
        <w:ind w:left="0"/>
        <w:rPr>
          <w:szCs w:val="28"/>
          <w:lang w:val="uk-UA"/>
        </w:rPr>
      </w:pPr>
      <w:r w:rsidRPr="00F75334">
        <w:rPr>
          <w:szCs w:val="28"/>
          <w:lang w:val="uk-UA"/>
        </w:rPr>
        <w:t xml:space="preserve">На картах дистанції позначаються згідно з правилами </w:t>
      </w:r>
      <w:r w:rsidRPr="00022469">
        <w:rPr>
          <w:i/>
          <w:iCs/>
          <w:szCs w:val="28"/>
          <w:lang w:val="uk-UA"/>
        </w:rPr>
        <w:t>IOF (International Orienteering Federation)</w:t>
      </w:r>
      <w:r w:rsidRPr="00F75334">
        <w:rPr>
          <w:szCs w:val="28"/>
          <w:lang w:val="uk-UA"/>
        </w:rPr>
        <w:t>. КП нумеруються, а лінії між ними показують рекомендований маршрут.</w:t>
      </w:r>
    </w:p>
    <w:p w:rsidR="00F75334" w:rsidRPr="00F75334" w:rsidRDefault="00F75334" w:rsidP="00AE6CDC">
      <w:pPr>
        <w:pStyle w:val="a9"/>
        <w:ind w:left="0"/>
        <w:rPr>
          <w:szCs w:val="28"/>
          <w:lang w:val="uk-UA"/>
        </w:rPr>
      </w:pPr>
      <w:r w:rsidRPr="005601C6">
        <w:rPr>
          <w:b/>
          <w:bCs/>
          <w:i/>
          <w:iCs/>
          <w:szCs w:val="28"/>
          <w:lang w:val="uk-UA"/>
        </w:rPr>
        <w:t>Контрольні пункти</w:t>
      </w:r>
      <w:r w:rsidRPr="00F75334">
        <w:rPr>
          <w:szCs w:val="28"/>
          <w:lang w:val="uk-UA"/>
        </w:rPr>
        <w:t xml:space="preserve"> відіграють ключову роль у забезпеченні складності дистанції та справедливості змагань. Вони встановлюються за </w:t>
      </w:r>
      <w:r w:rsidR="009D4EEE">
        <w:rPr>
          <w:szCs w:val="28"/>
          <w:lang w:val="uk-UA"/>
        </w:rPr>
        <w:t xml:space="preserve">певними </w:t>
      </w:r>
      <w:r w:rsidRPr="00F75334">
        <w:rPr>
          <w:szCs w:val="28"/>
          <w:lang w:val="uk-UA"/>
        </w:rPr>
        <w:t>принципами</w:t>
      </w:r>
      <w:r w:rsidR="009D4EEE">
        <w:rPr>
          <w:szCs w:val="28"/>
          <w:lang w:val="uk-UA"/>
        </w:rPr>
        <w:t xml:space="preserve">. </w:t>
      </w:r>
    </w:p>
    <w:p w:rsidR="00F75334" w:rsidRPr="009D4EEE" w:rsidRDefault="00F75334" w:rsidP="00C06393">
      <w:pPr>
        <w:pStyle w:val="a9"/>
        <w:numPr>
          <w:ilvl w:val="0"/>
          <w:numId w:val="51"/>
        </w:numPr>
        <w:tabs>
          <w:tab w:val="clear" w:pos="720"/>
          <w:tab w:val="left" w:pos="993"/>
        </w:tabs>
        <w:ind w:left="0" w:firstLine="709"/>
        <w:rPr>
          <w:szCs w:val="28"/>
          <w:lang w:val="uk-UA"/>
        </w:rPr>
      </w:pPr>
      <w:r w:rsidRPr="009D4EEE">
        <w:rPr>
          <w:szCs w:val="28"/>
          <w:lang w:val="uk-UA"/>
        </w:rPr>
        <w:t>Чітка ідентифікація на місцевості – КП розташовуються біля чітко визначених природних або штучних орієнтирів (перехрестя доріг, вершини пагорбів, камені, струмки, руїни).</w:t>
      </w:r>
    </w:p>
    <w:p w:rsidR="00F75334" w:rsidRPr="009D4EEE" w:rsidRDefault="00F75334" w:rsidP="00C06393">
      <w:pPr>
        <w:pStyle w:val="a9"/>
        <w:numPr>
          <w:ilvl w:val="0"/>
          <w:numId w:val="51"/>
        </w:numPr>
        <w:tabs>
          <w:tab w:val="clear" w:pos="720"/>
          <w:tab w:val="left" w:pos="993"/>
        </w:tabs>
        <w:ind w:left="0" w:firstLine="709"/>
        <w:rPr>
          <w:szCs w:val="28"/>
          <w:lang w:val="uk-UA"/>
        </w:rPr>
      </w:pPr>
      <w:r w:rsidRPr="009D4EEE">
        <w:rPr>
          <w:szCs w:val="28"/>
          <w:lang w:val="uk-UA"/>
        </w:rPr>
        <w:t>Відповідність рівн</w:t>
      </w:r>
      <w:r w:rsidR="00B473AA">
        <w:rPr>
          <w:szCs w:val="28"/>
          <w:lang w:val="uk-UA"/>
        </w:rPr>
        <w:t>я</w:t>
      </w:r>
      <w:r w:rsidRPr="009D4EEE">
        <w:rPr>
          <w:szCs w:val="28"/>
          <w:lang w:val="uk-UA"/>
        </w:rPr>
        <w:t xml:space="preserve"> складності – розташування КП враховує рівень підготовки спортсменів: для новачків – біля добре помітних об</w:t>
      </w:r>
      <w:r w:rsidR="009D4EEE">
        <w:rPr>
          <w:szCs w:val="28"/>
          <w:lang w:val="uk-UA"/>
        </w:rPr>
        <w:t>’</w:t>
      </w:r>
      <w:r w:rsidRPr="009D4EEE">
        <w:rPr>
          <w:szCs w:val="28"/>
          <w:lang w:val="uk-UA"/>
        </w:rPr>
        <w:t>єктів, для досвідчених – у складніших умовах (ущелини, яри, місця з поганою видимістю).</w:t>
      </w:r>
    </w:p>
    <w:p w:rsidR="00F75334" w:rsidRPr="009D4EEE" w:rsidRDefault="00F75334" w:rsidP="00C06393">
      <w:pPr>
        <w:pStyle w:val="a9"/>
        <w:numPr>
          <w:ilvl w:val="0"/>
          <w:numId w:val="51"/>
        </w:numPr>
        <w:tabs>
          <w:tab w:val="clear" w:pos="720"/>
          <w:tab w:val="left" w:pos="993"/>
        </w:tabs>
        <w:ind w:left="0" w:firstLine="709"/>
        <w:rPr>
          <w:szCs w:val="28"/>
          <w:lang w:val="uk-UA"/>
        </w:rPr>
      </w:pPr>
      <w:r w:rsidRPr="009D4EEE">
        <w:rPr>
          <w:szCs w:val="28"/>
          <w:lang w:val="uk-UA"/>
        </w:rPr>
        <w:t>Дотримання безпеки – КП не встановлюються в небезпечних місцях (круті схили, глибокі яри, дороги з активним рухом транспорту).</w:t>
      </w:r>
    </w:p>
    <w:p w:rsidR="00F75334" w:rsidRPr="009D4EEE" w:rsidRDefault="00F75334" w:rsidP="00C06393">
      <w:pPr>
        <w:pStyle w:val="a9"/>
        <w:numPr>
          <w:ilvl w:val="0"/>
          <w:numId w:val="51"/>
        </w:numPr>
        <w:tabs>
          <w:tab w:val="clear" w:pos="720"/>
          <w:tab w:val="left" w:pos="993"/>
        </w:tabs>
        <w:ind w:left="0" w:firstLine="709"/>
        <w:rPr>
          <w:szCs w:val="28"/>
          <w:lang w:val="uk-UA"/>
        </w:rPr>
      </w:pPr>
      <w:r w:rsidRPr="009D4EEE">
        <w:rPr>
          <w:szCs w:val="28"/>
          <w:lang w:val="uk-UA"/>
        </w:rPr>
        <w:t>Рівномірне розташування – КП не повинні бути занадто близько або занадто далеко один від одного, щоб уникнути штучного спрощення маршруту.</w:t>
      </w:r>
    </w:p>
    <w:p w:rsidR="00F75334" w:rsidRDefault="00F75334" w:rsidP="00A05D4B">
      <w:pPr>
        <w:pStyle w:val="a9"/>
        <w:ind w:left="0"/>
        <w:rPr>
          <w:szCs w:val="28"/>
          <w:lang w:val="uk-UA"/>
        </w:rPr>
      </w:pPr>
      <w:r w:rsidRPr="00F75334">
        <w:rPr>
          <w:szCs w:val="28"/>
          <w:lang w:val="uk-UA"/>
        </w:rPr>
        <w:t>На місцевості КП позначають спеціальними знаками</w:t>
      </w:r>
      <w:r w:rsidR="009453CC">
        <w:rPr>
          <w:szCs w:val="28"/>
          <w:lang w:val="uk-UA"/>
        </w:rPr>
        <w:t xml:space="preserve"> у </w:t>
      </w:r>
      <w:r w:rsidR="009453CC" w:rsidRPr="009453CC">
        <w:rPr>
          <w:szCs w:val="28"/>
          <w:lang w:val="uk-UA"/>
        </w:rPr>
        <w:t xml:space="preserve">формі тригранної призми зі сторонами 30×30 см. Кожна грань поділена діагонально з лівого </w:t>
      </w:r>
      <w:r w:rsidR="009453CC" w:rsidRPr="009453CC">
        <w:rPr>
          <w:szCs w:val="28"/>
          <w:lang w:val="uk-UA"/>
        </w:rPr>
        <w:lastRenderedPageBreak/>
        <w:t>нижнього в правий верхній кут, утворюючи біле поле зверху та помаранчеве (або червоне) знизу.</w:t>
      </w:r>
    </w:p>
    <w:p w:rsidR="00A05D4B" w:rsidRDefault="00A05D4B" w:rsidP="00A05D4B">
      <w:pPr>
        <w:pStyle w:val="a9"/>
        <w:ind w:left="0"/>
        <w:rPr>
          <w:szCs w:val="28"/>
          <w:lang w:val="uk-UA"/>
        </w:rPr>
      </w:pPr>
    </w:p>
    <w:p w:rsidR="00A05D4B" w:rsidRDefault="009453CC" w:rsidP="00542C35">
      <w:pPr>
        <w:pStyle w:val="a9"/>
        <w:ind w:left="0" w:firstLine="0"/>
        <w:jc w:val="center"/>
        <w:rPr>
          <w:szCs w:val="28"/>
          <w:lang w:val="uk-UA"/>
        </w:rPr>
      </w:pPr>
      <w:r>
        <w:rPr>
          <w:noProof/>
          <w:lang w:eastAsia="ru-RU"/>
        </w:rPr>
        <w:drawing>
          <wp:inline distT="0" distB="0" distL="0" distR="0">
            <wp:extent cx="3665220" cy="3970020"/>
            <wp:effectExtent l="0" t="0" r="0" b="0"/>
            <wp:docPr id="122339415" name="Рисунок 1" descr="Призма КП для спортивного ориентирования, 6 x 6cm | Призмы для  ориентирования | FORESTSPORT.l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Призма КП для спортивного ориентирования, 6 x 6cm | Призмы для  ориентирования | FORESTSPORT.lv"/>
                    <pic:cNvPicPr>
                      <a:picLocks noChangeAspect="1" noChangeArrowheads="1"/>
                    </pic:cNvPicPr>
                  </pic:nvPicPr>
                  <pic:blipFill rotWithShape="1">
                    <a:blip r:embed="rId18">
                      <a:extLst>
                        <a:ext uri="{28A0092B-C50C-407E-A947-70E740481C1C}">
                          <a14:useLocalDpi xmlns:a14="http://schemas.microsoft.com/office/drawing/2010/main" val="0"/>
                        </a:ext>
                      </a:extLst>
                    </a:blip>
                    <a:srcRect l="17058" t="28014" r="23055" b="7118"/>
                    <a:stretch/>
                  </pic:blipFill>
                  <pic:spPr bwMode="auto">
                    <a:xfrm>
                      <a:off x="0" y="0"/>
                      <a:ext cx="3665220" cy="3970020"/>
                    </a:xfrm>
                    <a:prstGeom prst="rect">
                      <a:avLst/>
                    </a:prstGeom>
                    <a:noFill/>
                    <a:ln>
                      <a:noFill/>
                    </a:ln>
                    <a:extLst>
                      <a:ext uri="{53640926-AAD7-44D8-BBD7-CCE9431645EC}">
                        <a14:shadowObscured xmlns:a14="http://schemas.microsoft.com/office/drawing/2010/main"/>
                      </a:ext>
                    </a:extLst>
                  </pic:spPr>
                </pic:pic>
              </a:graphicData>
            </a:graphic>
          </wp:inline>
        </w:drawing>
      </w:r>
    </w:p>
    <w:p w:rsidR="009453CC" w:rsidRDefault="009453CC" w:rsidP="009453CC">
      <w:pPr>
        <w:pStyle w:val="210"/>
        <w:tabs>
          <w:tab w:val="left" w:pos="2410"/>
        </w:tabs>
        <w:spacing w:line="240" w:lineRule="auto"/>
        <w:ind w:left="2694" w:hanging="1985"/>
        <w:rPr>
          <w:lang w:val="uk-UA"/>
        </w:rPr>
      </w:pPr>
      <w:r>
        <w:rPr>
          <w:lang w:val="uk-UA"/>
        </w:rPr>
        <w:t>Рисунок 5 – З</w:t>
      </w:r>
      <w:r w:rsidR="00542C35">
        <w:rPr>
          <w:lang w:val="uk-UA"/>
        </w:rPr>
        <w:t>нак контрольного пункту</w:t>
      </w:r>
    </w:p>
    <w:p w:rsidR="00A05D4B" w:rsidRDefault="00A05D4B" w:rsidP="00A05D4B">
      <w:pPr>
        <w:pStyle w:val="a9"/>
        <w:ind w:left="0"/>
        <w:rPr>
          <w:szCs w:val="28"/>
          <w:lang w:val="uk-UA"/>
        </w:rPr>
      </w:pPr>
    </w:p>
    <w:p w:rsidR="00022469" w:rsidRDefault="00022469" w:rsidP="00A05D4B">
      <w:pPr>
        <w:pStyle w:val="a9"/>
        <w:ind w:left="0"/>
        <w:rPr>
          <w:szCs w:val="28"/>
          <w:lang w:val="uk-UA"/>
        </w:rPr>
      </w:pPr>
      <w:r w:rsidRPr="00022469">
        <w:rPr>
          <w:szCs w:val="28"/>
          <w:lang w:val="uk-UA"/>
        </w:rPr>
        <w:t>К</w:t>
      </w:r>
      <w:r>
        <w:rPr>
          <w:szCs w:val="28"/>
          <w:lang w:val="uk-UA"/>
        </w:rPr>
        <w:t xml:space="preserve">онтрольні пункти обладнуються </w:t>
      </w:r>
      <w:r w:rsidRPr="00022469">
        <w:rPr>
          <w:szCs w:val="28"/>
          <w:lang w:val="uk-UA"/>
        </w:rPr>
        <w:t xml:space="preserve">засобами відмітки, які прикріплюються </w:t>
      </w:r>
      <w:r>
        <w:rPr>
          <w:szCs w:val="28"/>
          <w:lang w:val="uk-UA"/>
        </w:rPr>
        <w:t xml:space="preserve">поблизу знаку КП. Використовують декілька </w:t>
      </w:r>
      <w:r w:rsidRPr="00022469">
        <w:rPr>
          <w:szCs w:val="28"/>
          <w:lang w:val="uk-UA"/>
        </w:rPr>
        <w:t xml:space="preserve">систем відмітки на КП: </w:t>
      </w:r>
    </w:p>
    <w:p w:rsidR="00DB0DA0" w:rsidRPr="00DB0DA0" w:rsidRDefault="00022469" w:rsidP="00023625">
      <w:pPr>
        <w:numPr>
          <w:ilvl w:val="0"/>
          <w:numId w:val="15"/>
        </w:numPr>
        <w:tabs>
          <w:tab w:val="clear" w:pos="720"/>
          <w:tab w:val="num" w:pos="993"/>
        </w:tabs>
        <w:ind w:left="0" w:firstLine="709"/>
        <w:rPr>
          <w:rFonts w:eastAsia="Times New Roman" w:cs="Times New Roman"/>
          <w:szCs w:val="28"/>
          <w:lang w:val="uk-UA" w:eastAsia="ru-RU"/>
        </w:rPr>
      </w:pPr>
      <w:r w:rsidRPr="00DB0DA0">
        <w:rPr>
          <w:rFonts w:eastAsia="Times New Roman" w:cs="Times New Roman"/>
          <w:szCs w:val="28"/>
          <w:lang w:val="uk-UA" w:eastAsia="ru-RU"/>
        </w:rPr>
        <w:t xml:space="preserve">традиційна система із компостерами </w:t>
      </w:r>
      <w:r w:rsidR="00A852B1">
        <w:rPr>
          <w:rFonts w:eastAsia="Times New Roman" w:cs="Times New Roman"/>
          <w:szCs w:val="28"/>
          <w:lang w:val="uk-UA" w:eastAsia="ru-RU"/>
        </w:rPr>
        <w:t>та</w:t>
      </w:r>
      <w:r w:rsidRPr="00DB0DA0">
        <w:rPr>
          <w:rFonts w:eastAsia="Times New Roman" w:cs="Times New Roman"/>
          <w:szCs w:val="28"/>
          <w:lang w:val="uk-UA" w:eastAsia="ru-RU"/>
        </w:rPr>
        <w:t xml:space="preserve"> контрольними картками;</w:t>
      </w:r>
    </w:p>
    <w:p w:rsidR="00DB0DA0" w:rsidRPr="00023625" w:rsidRDefault="00022469" w:rsidP="00023625">
      <w:pPr>
        <w:numPr>
          <w:ilvl w:val="0"/>
          <w:numId w:val="15"/>
        </w:numPr>
        <w:tabs>
          <w:tab w:val="clear" w:pos="720"/>
          <w:tab w:val="num" w:pos="993"/>
        </w:tabs>
        <w:ind w:left="0" w:firstLine="709"/>
        <w:rPr>
          <w:rFonts w:eastAsia="Times New Roman" w:cs="Times New Roman"/>
          <w:szCs w:val="28"/>
          <w:lang w:val="uk-UA" w:eastAsia="ru-RU"/>
        </w:rPr>
      </w:pPr>
      <w:r w:rsidRPr="00DB0DA0">
        <w:rPr>
          <w:rFonts w:eastAsia="Times New Roman" w:cs="Times New Roman"/>
          <w:szCs w:val="28"/>
          <w:lang w:val="uk-UA" w:eastAsia="ru-RU"/>
        </w:rPr>
        <w:t xml:space="preserve">електронна система Emit для відмітки </w:t>
      </w:r>
      <w:r w:rsidR="00A852B1">
        <w:rPr>
          <w:rFonts w:eastAsia="Times New Roman" w:cs="Times New Roman"/>
          <w:szCs w:val="28"/>
          <w:lang w:val="uk-UA" w:eastAsia="ru-RU"/>
        </w:rPr>
        <w:t>та</w:t>
      </w:r>
      <w:r w:rsidRPr="00DB0DA0">
        <w:rPr>
          <w:rFonts w:eastAsia="Times New Roman" w:cs="Times New Roman"/>
          <w:szCs w:val="28"/>
          <w:lang w:val="uk-UA" w:eastAsia="ru-RU"/>
        </w:rPr>
        <w:t xml:space="preserve"> хронометражу; </w:t>
      </w:r>
    </w:p>
    <w:p w:rsidR="00A05D4B" w:rsidRPr="00023625" w:rsidRDefault="00022469" w:rsidP="00023625">
      <w:pPr>
        <w:numPr>
          <w:ilvl w:val="0"/>
          <w:numId w:val="15"/>
        </w:numPr>
        <w:tabs>
          <w:tab w:val="clear" w:pos="720"/>
          <w:tab w:val="num" w:pos="993"/>
        </w:tabs>
        <w:ind w:left="0" w:firstLine="709"/>
        <w:rPr>
          <w:rFonts w:eastAsia="Times New Roman" w:cs="Times New Roman"/>
          <w:szCs w:val="28"/>
          <w:lang w:val="uk-UA" w:eastAsia="ru-RU"/>
        </w:rPr>
      </w:pPr>
      <w:r w:rsidRPr="00DB0DA0">
        <w:rPr>
          <w:rFonts w:eastAsia="Times New Roman" w:cs="Times New Roman"/>
          <w:szCs w:val="28"/>
          <w:lang w:val="uk-UA" w:eastAsia="ru-RU"/>
        </w:rPr>
        <w:t>система</w:t>
      </w:r>
      <w:r w:rsidRPr="00023625">
        <w:rPr>
          <w:rFonts w:eastAsia="Times New Roman" w:cs="Times New Roman"/>
          <w:szCs w:val="28"/>
          <w:lang w:val="uk-UA" w:eastAsia="ru-RU"/>
        </w:rPr>
        <w:t xml:space="preserve"> SportIdent. </w:t>
      </w:r>
    </w:p>
    <w:p w:rsidR="00DB0DA0" w:rsidRDefault="00DB0DA0" w:rsidP="00A05D4B">
      <w:pPr>
        <w:pStyle w:val="a9"/>
        <w:ind w:left="0"/>
        <w:rPr>
          <w:szCs w:val="28"/>
          <w:lang w:val="uk-UA"/>
        </w:rPr>
      </w:pPr>
      <w:r>
        <w:rPr>
          <w:szCs w:val="28"/>
          <w:lang w:val="uk-UA"/>
        </w:rPr>
        <w:t xml:space="preserve">Також </w:t>
      </w:r>
      <w:r w:rsidRPr="00F75334">
        <w:rPr>
          <w:szCs w:val="28"/>
          <w:lang w:val="uk-UA"/>
        </w:rPr>
        <w:t>на місцевості можуть використовуватись стрічки або інші допоміжні орієнтири для спрощення пошуку</w:t>
      </w:r>
    </w:p>
    <w:p w:rsidR="00F75334" w:rsidRPr="00F75334" w:rsidRDefault="00F75334" w:rsidP="00DB0DA0">
      <w:pPr>
        <w:pStyle w:val="a9"/>
        <w:ind w:left="0"/>
        <w:rPr>
          <w:szCs w:val="28"/>
          <w:lang w:val="uk-UA"/>
        </w:rPr>
      </w:pPr>
      <w:r w:rsidRPr="00F75334">
        <w:rPr>
          <w:szCs w:val="28"/>
          <w:lang w:val="uk-UA"/>
        </w:rPr>
        <w:t>Правильне маркування та постановка КП забезпечують</w:t>
      </w:r>
      <w:r w:rsidR="00DB0DA0">
        <w:rPr>
          <w:szCs w:val="28"/>
          <w:lang w:val="uk-UA"/>
        </w:rPr>
        <w:t xml:space="preserve"> </w:t>
      </w:r>
      <w:r w:rsidR="00DB0DA0" w:rsidRPr="00F75334">
        <w:rPr>
          <w:szCs w:val="28"/>
          <w:lang w:val="uk-UA"/>
        </w:rPr>
        <w:t>об</w:t>
      </w:r>
      <w:r w:rsidR="00DB0DA0">
        <w:rPr>
          <w:szCs w:val="28"/>
          <w:lang w:val="uk-UA"/>
        </w:rPr>
        <w:t>’</w:t>
      </w:r>
      <w:r w:rsidR="00DB0DA0" w:rsidRPr="00F75334">
        <w:rPr>
          <w:szCs w:val="28"/>
          <w:lang w:val="uk-UA"/>
        </w:rPr>
        <w:t xml:space="preserve">єктивність </w:t>
      </w:r>
      <w:r w:rsidRPr="00F75334">
        <w:rPr>
          <w:szCs w:val="28"/>
          <w:lang w:val="uk-UA"/>
        </w:rPr>
        <w:t>і чесність змагань</w:t>
      </w:r>
      <w:r w:rsidR="00DB0DA0">
        <w:rPr>
          <w:szCs w:val="28"/>
          <w:lang w:val="uk-UA"/>
        </w:rPr>
        <w:t xml:space="preserve">, </w:t>
      </w:r>
      <w:r w:rsidR="00DB0DA0" w:rsidRPr="00F75334">
        <w:rPr>
          <w:szCs w:val="28"/>
          <w:lang w:val="uk-UA"/>
        </w:rPr>
        <w:t xml:space="preserve">оптимальну </w:t>
      </w:r>
      <w:r w:rsidRPr="00F75334">
        <w:rPr>
          <w:szCs w:val="28"/>
          <w:lang w:val="uk-UA"/>
        </w:rPr>
        <w:t>складність маршруту відповідно до рівня учасників</w:t>
      </w:r>
      <w:r w:rsidR="00DB0DA0">
        <w:rPr>
          <w:szCs w:val="28"/>
          <w:lang w:val="uk-UA"/>
        </w:rPr>
        <w:t xml:space="preserve">, </w:t>
      </w:r>
      <w:r w:rsidR="00DB0DA0" w:rsidRPr="00F75334">
        <w:rPr>
          <w:szCs w:val="28"/>
          <w:lang w:val="uk-UA"/>
        </w:rPr>
        <w:t xml:space="preserve">виключення </w:t>
      </w:r>
      <w:r w:rsidRPr="00F75334">
        <w:rPr>
          <w:szCs w:val="28"/>
          <w:lang w:val="uk-UA"/>
        </w:rPr>
        <w:t>можливості випадкового пропуску КП</w:t>
      </w:r>
      <w:r w:rsidR="00DB0DA0">
        <w:rPr>
          <w:szCs w:val="28"/>
          <w:lang w:val="uk-UA"/>
        </w:rPr>
        <w:t xml:space="preserve">, </w:t>
      </w:r>
      <w:r w:rsidR="00DB0DA0" w:rsidRPr="00F75334">
        <w:rPr>
          <w:szCs w:val="28"/>
          <w:lang w:val="uk-UA"/>
        </w:rPr>
        <w:t xml:space="preserve">дотримання </w:t>
      </w:r>
      <w:r w:rsidRPr="00F75334">
        <w:rPr>
          <w:szCs w:val="28"/>
          <w:lang w:val="uk-UA"/>
        </w:rPr>
        <w:t>норм безпеки.</w:t>
      </w:r>
      <w:r w:rsidR="00DB0DA0">
        <w:rPr>
          <w:szCs w:val="28"/>
          <w:lang w:val="uk-UA"/>
        </w:rPr>
        <w:t xml:space="preserve"> </w:t>
      </w:r>
    </w:p>
    <w:p w:rsidR="00C3682F" w:rsidRDefault="00C3682F" w:rsidP="00C3682F">
      <w:pPr>
        <w:pStyle w:val="a9"/>
        <w:ind w:left="0"/>
        <w:rPr>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3" w:name="_Toc193797496"/>
      <w:r>
        <w:rPr>
          <w:b/>
          <w:sz w:val="28"/>
          <w:szCs w:val="28"/>
          <w:lang w:val="uk-UA"/>
        </w:rPr>
        <w:t>4</w:t>
      </w:r>
      <w:r w:rsidR="00C3682F" w:rsidRPr="004A256C">
        <w:rPr>
          <w:b/>
          <w:sz w:val="28"/>
          <w:szCs w:val="28"/>
          <w:lang w:val="uk-UA"/>
        </w:rPr>
        <w:t xml:space="preserve">. </w:t>
      </w:r>
      <w:r w:rsidR="0087351B" w:rsidRPr="0087351B">
        <w:rPr>
          <w:b/>
          <w:sz w:val="28"/>
          <w:szCs w:val="28"/>
          <w:lang w:val="uk-UA"/>
        </w:rPr>
        <w:t>Види контрольних пунктів та їх правильне розташування на місцевості</w:t>
      </w:r>
      <w:bookmarkEnd w:id="73"/>
    </w:p>
    <w:p w:rsidR="00C3682F" w:rsidRPr="004A256C" w:rsidRDefault="00C3682F" w:rsidP="00C3682F">
      <w:pPr>
        <w:pStyle w:val="ab"/>
        <w:spacing w:before="0" w:beforeAutospacing="0" w:after="0" w:afterAutospacing="0"/>
        <w:rPr>
          <w:sz w:val="28"/>
          <w:szCs w:val="28"/>
          <w:lang w:val="uk-UA"/>
        </w:rPr>
      </w:pPr>
    </w:p>
    <w:p w:rsidR="00AE6CDC" w:rsidRPr="00AE6CDC" w:rsidRDefault="00AE6CDC" w:rsidP="00AE6CDC">
      <w:pPr>
        <w:pStyle w:val="a9"/>
        <w:ind w:left="0"/>
        <w:rPr>
          <w:szCs w:val="28"/>
          <w:lang w:val="uk-UA"/>
        </w:rPr>
      </w:pPr>
      <w:r w:rsidRPr="00AE6CDC">
        <w:rPr>
          <w:szCs w:val="28"/>
          <w:lang w:val="uk-UA"/>
        </w:rPr>
        <w:t>Контрольні пункти є ключовими елементами дистанції у спортивному орієнтуванні. Вони визначають складність маршруту, сприяють розвитку навичок навігації та забезпечують об</w:t>
      </w:r>
      <w:r w:rsidR="00A83BB0">
        <w:rPr>
          <w:szCs w:val="28"/>
          <w:lang w:val="uk-UA"/>
        </w:rPr>
        <w:t>’</w:t>
      </w:r>
      <w:r w:rsidRPr="00AE6CDC">
        <w:rPr>
          <w:szCs w:val="28"/>
          <w:lang w:val="uk-UA"/>
        </w:rPr>
        <w:t xml:space="preserve">єктивність змагань. </w:t>
      </w:r>
    </w:p>
    <w:p w:rsidR="00AE6CDC" w:rsidRPr="00AE6CDC" w:rsidRDefault="00AE6CDC" w:rsidP="00AE6CDC">
      <w:pPr>
        <w:pStyle w:val="a9"/>
        <w:ind w:left="0"/>
        <w:rPr>
          <w:szCs w:val="28"/>
          <w:lang w:val="uk-UA"/>
        </w:rPr>
      </w:pPr>
      <w:r w:rsidRPr="00AE6CDC">
        <w:rPr>
          <w:szCs w:val="28"/>
          <w:lang w:val="uk-UA"/>
        </w:rPr>
        <w:t xml:space="preserve">Контрольні пункти можна класифікувати за </w:t>
      </w:r>
      <w:r w:rsidR="00A83BB0">
        <w:rPr>
          <w:szCs w:val="28"/>
          <w:lang w:val="uk-UA"/>
        </w:rPr>
        <w:t xml:space="preserve">декількома </w:t>
      </w:r>
      <w:r w:rsidRPr="00AE6CDC">
        <w:rPr>
          <w:szCs w:val="28"/>
          <w:lang w:val="uk-UA"/>
        </w:rPr>
        <w:t>критеріями</w:t>
      </w:r>
      <w:r w:rsidR="00A83BB0">
        <w:rPr>
          <w:szCs w:val="28"/>
          <w:lang w:val="uk-UA"/>
        </w:rPr>
        <w:t>.</w:t>
      </w:r>
    </w:p>
    <w:p w:rsidR="00AE6CDC" w:rsidRPr="00AE6CDC" w:rsidRDefault="00AE6CDC" w:rsidP="00C06393">
      <w:pPr>
        <w:pStyle w:val="a9"/>
        <w:numPr>
          <w:ilvl w:val="0"/>
          <w:numId w:val="52"/>
        </w:numPr>
        <w:tabs>
          <w:tab w:val="left" w:pos="993"/>
        </w:tabs>
        <w:ind w:left="0" w:firstLine="709"/>
        <w:rPr>
          <w:szCs w:val="28"/>
          <w:lang w:val="uk-UA"/>
        </w:rPr>
      </w:pPr>
      <w:r w:rsidRPr="00A83BB0">
        <w:rPr>
          <w:b/>
          <w:bCs/>
          <w:i/>
          <w:iCs/>
          <w:szCs w:val="28"/>
          <w:lang w:val="uk-UA"/>
        </w:rPr>
        <w:t>За складністю знаходження</w:t>
      </w:r>
      <w:r w:rsidR="00A83BB0">
        <w:rPr>
          <w:szCs w:val="28"/>
          <w:lang w:val="uk-UA"/>
        </w:rPr>
        <w:t xml:space="preserve"> можна визначити такі КП:</w:t>
      </w:r>
    </w:p>
    <w:p w:rsidR="00AE6CDC" w:rsidRPr="00A64EEC" w:rsidRDefault="00A64EEC" w:rsidP="00023625">
      <w:pPr>
        <w:numPr>
          <w:ilvl w:val="0"/>
          <w:numId w:val="15"/>
        </w:numPr>
        <w:tabs>
          <w:tab w:val="clear" w:pos="720"/>
          <w:tab w:val="num" w:pos="993"/>
        </w:tabs>
        <w:ind w:left="0" w:firstLine="709"/>
        <w:rPr>
          <w:rFonts w:eastAsia="Times New Roman" w:cs="Times New Roman"/>
          <w:szCs w:val="28"/>
          <w:lang w:val="uk-UA" w:eastAsia="ru-RU"/>
        </w:rPr>
      </w:pPr>
      <w:r w:rsidRPr="00A64EEC">
        <w:rPr>
          <w:rFonts w:eastAsia="Times New Roman" w:cs="Times New Roman"/>
          <w:szCs w:val="28"/>
          <w:lang w:val="uk-UA" w:eastAsia="ru-RU"/>
        </w:rPr>
        <w:lastRenderedPageBreak/>
        <w:t xml:space="preserve">легкодоступні </w:t>
      </w:r>
      <w:r w:rsidR="00AE6CDC" w:rsidRPr="00A64EEC">
        <w:rPr>
          <w:rFonts w:eastAsia="Times New Roman" w:cs="Times New Roman"/>
          <w:szCs w:val="28"/>
          <w:lang w:val="uk-UA" w:eastAsia="ru-RU"/>
        </w:rPr>
        <w:t>КП – розташовуються біля помітних природних або штучних орієнтирів</w:t>
      </w:r>
      <w:r>
        <w:rPr>
          <w:rFonts w:eastAsia="Times New Roman" w:cs="Times New Roman"/>
          <w:szCs w:val="28"/>
          <w:lang w:val="uk-UA" w:eastAsia="ru-RU"/>
        </w:rPr>
        <w:t xml:space="preserve"> і </w:t>
      </w:r>
      <w:r w:rsidRPr="00A64EEC">
        <w:rPr>
          <w:rFonts w:eastAsia="Times New Roman" w:cs="Times New Roman"/>
          <w:szCs w:val="28"/>
          <w:lang w:val="uk-UA" w:eastAsia="ru-RU"/>
        </w:rPr>
        <w:t xml:space="preserve">використовуються </w:t>
      </w:r>
      <w:r w:rsidR="00AE6CDC" w:rsidRPr="00A64EEC">
        <w:rPr>
          <w:rFonts w:eastAsia="Times New Roman" w:cs="Times New Roman"/>
          <w:szCs w:val="28"/>
          <w:lang w:val="uk-UA" w:eastAsia="ru-RU"/>
        </w:rPr>
        <w:t>в дитячих та аматорських змаганнях</w:t>
      </w:r>
      <w:r>
        <w:rPr>
          <w:rFonts w:eastAsia="Times New Roman" w:cs="Times New Roman"/>
          <w:szCs w:val="28"/>
          <w:lang w:val="uk-UA" w:eastAsia="ru-RU"/>
        </w:rPr>
        <w:t>;</w:t>
      </w:r>
    </w:p>
    <w:p w:rsidR="00AE6CDC" w:rsidRPr="00A64EEC" w:rsidRDefault="00A64EEC" w:rsidP="00023625">
      <w:pPr>
        <w:numPr>
          <w:ilvl w:val="0"/>
          <w:numId w:val="15"/>
        </w:numPr>
        <w:tabs>
          <w:tab w:val="clear" w:pos="720"/>
          <w:tab w:val="num" w:pos="993"/>
        </w:tabs>
        <w:ind w:left="0" w:firstLine="709"/>
        <w:rPr>
          <w:rFonts w:eastAsia="Times New Roman" w:cs="Times New Roman"/>
          <w:szCs w:val="28"/>
          <w:lang w:val="uk-UA" w:eastAsia="ru-RU"/>
        </w:rPr>
      </w:pPr>
      <w:r w:rsidRPr="00A64EEC">
        <w:rPr>
          <w:rFonts w:eastAsia="Times New Roman" w:cs="Times New Roman"/>
          <w:szCs w:val="28"/>
          <w:lang w:val="uk-UA" w:eastAsia="ru-RU"/>
        </w:rPr>
        <w:t xml:space="preserve">середньої </w:t>
      </w:r>
      <w:r w:rsidR="00AE6CDC" w:rsidRPr="00A64EEC">
        <w:rPr>
          <w:rFonts w:eastAsia="Times New Roman" w:cs="Times New Roman"/>
          <w:szCs w:val="28"/>
          <w:lang w:val="uk-UA" w:eastAsia="ru-RU"/>
        </w:rPr>
        <w:t>складності – розташовані на частково прихованих об’єктах (узбіччя струмків, узлісся, розвилки доріг)</w:t>
      </w:r>
      <w:r>
        <w:rPr>
          <w:rFonts w:eastAsia="Times New Roman" w:cs="Times New Roman"/>
          <w:szCs w:val="28"/>
          <w:lang w:val="uk-UA" w:eastAsia="ru-RU"/>
        </w:rPr>
        <w:t xml:space="preserve"> і </w:t>
      </w:r>
      <w:r w:rsidRPr="00A64EEC">
        <w:rPr>
          <w:rFonts w:eastAsia="Times New Roman" w:cs="Times New Roman"/>
          <w:szCs w:val="28"/>
          <w:lang w:val="uk-UA" w:eastAsia="ru-RU"/>
        </w:rPr>
        <w:t xml:space="preserve">вимагають </w:t>
      </w:r>
      <w:r w:rsidR="00AE6CDC" w:rsidRPr="00A64EEC">
        <w:rPr>
          <w:rFonts w:eastAsia="Times New Roman" w:cs="Times New Roman"/>
          <w:szCs w:val="28"/>
          <w:lang w:val="uk-UA" w:eastAsia="ru-RU"/>
        </w:rPr>
        <w:t>базових навичок орієнтування</w:t>
      </w:r>
      <w:r>
        <w:rPr>
          <w:rFonts w:eastAsia="Times New Roman" w:cs="Times New Roman"/>
          <w:szCs w:val="28"/>
          <w:lang w:val="uk-UA" w:eastAsia="ru-RU"/>
        </w:rPr>
        <w:t>;</w:t>
      </w:r>
    </w:p>
    <w:p w:rsidR="00AE6CDC" w:rsidRPr="00A64EEC" w:rsidRDefault="00A64EEC" w:rsidP="00023625">
      <w:pPr>
        <w:numPr>
          <w:ilvl w:val="0"/>
          <w:numId w:val="15"/>
        </w:numPr>
        <w:tabs>
          <w:tab w:val="clear" w:pos="720"/>
          <w:tab w:val="num" w:pos="993"/>
        </w:tabs>
        <w:ind w:left="0" w:firstLine="709"/>
        <w:rPr>
          <w:rFonts w:eastAsia="Times New Roman" w:cs="Times New Roman"/>
          <w:szCs w:val="28"/>
          <w:lang w:val="uk-UA" w:eastAsia="ru-RU"/>
        </w:rPr>
      </w:pPr>
      <w:r w:rsidRPr="00A64EEC">
        <w:rPr>
          <w:rFonts w:eastAsia="Times New Roman" w:cs="Times New Roman"/>
          <w:szCs w:val="28"/>
          <w:lang w:val="uk-UA" w:eastAsia="ru-RU"/>
        </w:rPr>
        <w:t xml:space="preserve">складні </w:t>
      </w:r>
      <w:r w:rsidR="00AE6CDC" w:rsidRPr="00A64EEC">
        <w:rPr>
          <w:rFonts w:eastAsia="Times New Roman" w:cs="Times New Roman"/>
          <w:szCs w:val="28"/>
          <w:lang w:val="uk-UA" w:eastAsia="ru-RU"/>
        </w:rPr>
        <w:t>КП – встановлюються у важкодоступних місцях (яри, вершини пагорбів, ущелини, заболочені ділянки)</w:t>
      </w:r>
      <w:r>
        <w:rPr>
          <w:rFonts w:eastAsia="Times New Roman" w:cs="Times New Roman"/>
          <w:szCs w:val="28"/>
          <w:lang w:val="uk-UA" w:eastAsia="ru-RU"/>
        </w:rPr>
        <w:t xml:space="preserve"> і потребують гарного </w:t>
      </w:r>
      <w:r w:rsidR="00AE6CDC" w:rsidRPr="00A64EEC">
        <w:rPr>
          <w:rFonts w:eastAsia="Times New Roman" w:cs="Times New Roman"/>
          <w:szCs w:val="28"/>
          <w:lang w:val="uk-UA" w:eastAsia="ru-RU"/>
        </w:rPr>
        <w:t>володі</w:t>
      </w:r>
      <w:r>
        <w:rPr>
          <w:rFonts w:eastAsia="Times New Roman" w:cs="Times New Roman"/>
          <w:szCs w:val="28"/>
          <w:lang w:val="uk-UA" w:eastAsia="ru-RU"/>
        </w:rPr>
        <w:t xml:space="preserve">ння </w:t>
      </w:r>
      <w:r w:rsidR="00AE6CDC" w:rsidRPr="00A64EEC">
        <w:rPr>
          <w:rFonts w:eastAsia="Times New Roman" w:cs="Times New Roman"/>
          <w:szCs w:val="28"/>
          <w:lang w:val="uk-UA" w:eastAsia="ru-RU"/>
        </w:rPr>
        <w:t>топографічними навичками.</w:t>
      </w:r>
    </w:p>
    <w:p w:rsidR="00AE6CDC" w:rsidRPr="00AE6CDC" w:rsidRDefault="00AE6CDC" w:rsidP="00C06393">
      <w:pPr>
        <w:pStyle w:val="a9"/>
        <w:numPr>
          <w:ilvl w:val="0"/>
          <w:numId w:val="52"/>
        </w:numPr>
        <w:tabs>
          <w:tab w:val="left" w:pos="993"/>
        </w:tabs>
        <w:ind w:left="0" w:firstLine="709"/>
        <w:rPr>
          <w:szCs w:val="28"/>
          <w:lang w:val="uk-UA"/>
        </w:rPr>
      </w:pPr>
      <w:r w:rsidRPr="00A64EEC">
        <w:rPr>
          <w:b/>
          <w:bCs/>
          <w:i/>
          <w:iCs/>
          <w:szCs w:val="28"/>
          <w:lang w:val="uk-UA"/>
        </w:rPr>
        <w:t>За способом проходження</w:t>
      </w:r>
      <w:r w:rsidR="00A64EEC">
        <w:rPr>
          <w:szCs w:val="28"/>
          <w:lang w:val="uk-UA"/>
        </w:rPr>
        <w:t xml:space="preserve"> виокремлюють такі КП: </w:t>
      </w:r>
    </w:p>
    <w:p w:rsidR="00AE6CDC" w:rsidRPr="00756C01" w:rsidRDefault="00756C01" w:rsidP="00023625">
      <w:pPr>
        <w:numPr>
          <w:ilvl w:val="0"/>
          <w:numId w:val="15"/>
        </w:numPr>
        <w:tabs>
          <w:tab w:val="clear" w:pos="720"/>
          <w:tab w:val="num" w:pos="993"/>
        </w:tabs>
        <w:ind w:left="0" w:firstLine="709"/>
        <w:rPr>
          <w:rFonts w:eastAsia="Times New Roman" w:cs="Times New Roman"/>
          <w:szCs w:val="28"/>
          <w:lang w:val="uk-UA" w:eastAsia="ru-RU"/>
        </w:rPr>
      </w:pPr>
      <w:r w:rsidRPr="00756C01">
        <w:rPr>
          <w:rFonts w:eastAsia="Times New Roman" w:cs="Times New Roman"/>
          <w:szCs w:val="28"/>
          <w:lang w:val="uk-UA" w:eastAsia="ru-RU"/>
        </w:rPr>
        <w:t>обов</w:t>
      </w:r>
      <w:r>
        <w:rPr>
          <w:rFonts w:eastAsia="Times New Roman" w:cs="Times New Roman"/>
          <w:szCs w:val="28"/>
          <w:lang w:val="uk-UA" w:eastAsia="ru-RU"/>
        </w:rPr>
        <w:t>’</w:t>
      </w:r>
      <w:r w:rsidRPr="00756C01">
        <w:rPr>
          <w:rFonts w:eastAsia="Times New Roman" w:cs="Times New Roman"/>
          <w:szCs w:val="28"/>
          <w:lang w:val="uk-UA" w:eastAsia="ru-RU"/>
        </w:rPr>
        <w:t xml:space="preserve">язкові </w:t>
      </w:r>
      <w:r w:rsidR="00AE6CDC" w:rsidRPr="00756C01">
        <w:rPr>
          <w:rFonts w:eastAsia="Times New Roman" w:cs="Times New Roman"/>
          <w:szCs w:val="28"/>
          <w:lang w:val="uk-UA" w:eastAsia="ru-RU"/>
        </w:rPr>
        <w:t>КП – усі учасники повинні проходити їх у чітко визначеному порядку (традиційні лінійні змагання)</w:t>
      </w:r>
      <w:r>
        <w:rPr>
          <w:rFonts w:eastAsia="Times New Roman" w:cs="Times New Roman"/>
          <w:szCs w:val="28"/>
          <w:lang w:val="uk-UA" w:eastAsia="ru-RU"/>
        </w:rPr>
        <w:t>;</w:t>
      </w:r>
    </w:p>
    <w:p w:rsidR="00AE6CDC" w:rsidRPr="00756C01" w:rsidRDefault="00756C01" w:rsidP="00023625">
      <w:pPr>
        <w:numPr>
          <w:ilvl w:val="0"/>
          <w:numId w:val="15"/>
        </w:numPr>
        <w:tabs>
          <w:tab w:val="clear" w:pos="720"/>
          <w:tab w:val="num" w:pos="993"/>
        </w:tabs>
        <w:ind w:left="0" w:firstLine="709"/>
        <w:rPr>
          <w:rFonts w:eastAsia="Times New Roman" w:cs="Times New Roman"/>
          <w:szCs w:val="28"/>
          <w:lang w:val="uk-UA" w:eastAsia="ru-RU"/>
        </w:rPr>
      </w:pPr>
      <w:r w:rsidRPr="00756C01">
        <w:rPr>
          <w:rFonts w:eastAsia="Times New Roman" w:cs="Times New Roman"/>
          <w:szCs w:val="28"/>
          <w:lang w:val="uk-UA" w:eastAsia="ru-RU"/>
        </w:rPr>
        <w:t xml:space="preserve">вільного </w:t>
      </w:r>
      <w:r w:rsidR="00AE6CDC" w:rsidRPr="00756C01">
        <w:rPr>
          <w:rFonts w:eastAsia="Times New Roman" w:cs="Times New Roman"/>
          <w:szCs w:val="28"/>
          <w:lang w:val="uk-UA" w:eastAsia="ru-RU"/>
        </w:rPr>
        <w:t xml:space="preserve">вибору – учасники самі вирішують, у якому порядку проходити КП (рогейн, спортивне орієнтування </w:t>
      </w:r>
      <w:r>
        <w:rPr>
          <w:rFonts w:eastAsia="Times New Roman" w:cs="Times New Roman"/>
          <w:szCs w:val="28"/>
          <w:lang w:val="uk-UA" w:eastAsia="ru-RU"/>
        </w:rPr>
        <w:t>за вибором</w:t>
      </w:r>
      <w:r w:rsidR="00AE6CDC" w:rsidRPr="00756C01">
        <w:rPr>
          <w:rFonts w:eastAsia="Times New Roman" w:cs="Times New Roman"/>
          <w:szCs w:val="28"/>
          <w:lang w:val="uk-UA" w:eastAsia="ru-RU"/>
        </w:rPr>
        <w:t>)</w:t>
      </w:r>
      <w:r>
        <w:rPr>
          <w:rFonts w:eastAsia="Times New Roman" w:cs="Times New Roman"/>
          <w:szCs w:val="28"/>
          <w:lang w:val="uk-UA" w:eastAsia="ru-RU"/>
        </w:rPr>
        <w:t>;</w:t>
      </w:r>
    </w:p>
    <w:p w:rsidR="00AE6CDC" w:rsidRPr="00756C01" w:rsidRDefault="00756C01" w:rsidP="00023625">
      <w:pPr>
        <w:numPr>
          <w:ilvl w:val="0"/>
          <w:numId w:val="15"/>
        </w:numPr>
        <w:tabs>
          <w:tab w:val="clear" w:pos="720"/>
          <w:tab w:val="num" w:pos="993"/>
        </w:tabs>
        <w:ind w:left="0" w:firstLine="709"/>
        <w:rPr>
          <w:rFonts w:eastAsia="Times New Roman" w:cs="Times New Roman"/>
          <w:szCs w:val="28"/>
          <w:lang w:val="uk-UA" w:eastAsia="ru-RU"/>
        </w:rPr>
      </w:pPr>
      <w:r w:rsidRPr="00756C01">
        <w:rPr>
          <w:rFonts w:eastAsia="Times New Roman" w:cs="Times New Roman"/>
          <w:szCs w:val="28"/>
          <w:lang w:val="uk-UA" w:eastAsia="ru-RU"/>
        </w:rPr>
        <w:t xml:space="preserve">комбіновані </w:t>
      </w:r>
      <w:r w:rsidR="00AE6CDC" w:rsidRPr="00756C01">
        <w:rPr>
          <w:rFonts w:eastAsia="Times New Roman" w:cs="Times New Roman"/>
          <w:szCs w:val="28"/>
          <w:lang w:val="uk-UA" w:eastAsia="ru-RU"/>
        </w:rPr>
        <w:t>КП – частина пунктів має бути пройдена у фіксованому порядку, а інша частина – у довільному.</w:t>
      </w:r>
    </w:p>
    <w:p w:rsidR="00AE6CDC" w:rsidRPr="00AE6CDC" w:rsidRDefault="00AE6CDC" w:rsidP="00C06393">
      <w:pPr>
        <w:pStyle w:val="a9"/>
        <w:numPr>
          <w:ilvl w:val="0"/>
          <w:numId w:val="52"/>
        </w:numPr>
        <w:tabs>
          <w:tab w:val="left" w:pos="993"/>
        </w:tabs>
        <w:ind w:left="0" w:firstLine="709"/>
        <w:rPr>
          <w:szCs w:val="28"/>
          <w:lang w:val="uk-UA"/>
        </w:rPr>
      </w:pPr>
      <w:r w:rsidRPr="00C06393">
        <w:rPr>
          <w:b/>
          <w:bCs/>
          <w:i/>
          <w:iCs/>
          <w:szCs w:val="28"/>
          <w:lang w:val="uk-UA"/>
        </w:rPr>
        <w:t>За використаними технологіями</w:t>
      </w:r>
      <w:r w:rsidR="00701CD7">
        <w:rPr>
          <w:szCs w:val="28"/>
          <w:lang w:val="uk-UA"/>
        </w:rPr>
        <w:t xml:space="preserve"> КП можна класифікувати як:</w:t>
      </w:r>
    </w:p>
    <w:p w:rsidR="00AE6CDC" w:rsidRPr="00701CD7" w:rsidRDefault="00701CD7" w:rsidP="00023625">
      <w:pPr>
        <w:numPr>
          <w:ilvl w:val="0"/>
          <w:numId w:val="15"/>
        </w:numPr>
        <w:tabs>
          <w:tab w:val="clear" w:pos="720"/>
          <w:tab w:val="num" w:pos="993"/>
        </w:tabs>
        <w:ind w:left="0" w:firstLine="709"/>
        <w:rPr>
          <w:rFonts w:eastAsia="Times New Roman" w:cs="Times New Roman"/>
          <w:szCs w:val="28"/>
          <w:lang w:val="uk-UA" w:eastAsia="ru-RU"/>
        </w:rPr>
      </w:pPr>
      <w:r w:rsidRPr="00701CD7">
        <w:rPr>
          <w:rFonts w:eastAsia="Times New Roman" w:cs="Times New Roman"/>
          <w:szCs w:val="28"/>
          <w:lang w:val="uk-UA" w:eastAsia="ru-RU"/>
        </w:rPr>
        <w:t xml:space="preserve">традиційні </w:t>
      </w:r>
      <w:r w:rsidR="00AE6CDC" w:rsidRPr="00701CD7">
        <w:rPr>
          <w:rFonts w:eastAsia="Times New Roman" w:cs="Times New Roman"/>
          <w:szCs w:val="28"/>
          <w:lang w:val="uk-UA" w:eastAsia="ru-RU"/>
        </w:rPr>
        <w:t xml:space="preserve">КП – позначаються біло-оранжевими </w:t>
      </w:r>
      <w:r>
        <w:rPr>
          <w:rFonts w:eastAsia="Times New Roman" w:cs="Times New Roman"/>
          <w:szCs w:val="28"/>
          <w:lang w:val="uk-UA" w:eastAsia="ru-RU"/>
        </w:rPr>
        <w:t>позначками</w:t>
      </w:r>
      <w:r w:rsidR="00AE6CDC" w:rsidRPr="00701CD7">
        <w:rPr>
          <w:rFonts w:eastAsia="Times New Roman" w:cs="Times New Roman"/>
          <w:szCs w:val="28"/>
          <w:lang w:val="uk-UA" w:eastAsia="ru-RU"/>
        </w:rPr>
        <w:t>, а учасники роблять відмітку в картці або пробивають її спеціальними компостерами</w:t>
      </w:r>
      <w:r>
        <w:rPr>
          <w:rFonts w:eastAsia="Times New Roman" w:cs="Times New Roman"/>
          <w:szCs w:val="28"/>
          <w:lang w:val="uk-UA" w:eastAsia="ru-RU"/>
        </w:rPr>
        <w:t>;</w:t>
      </w:r>
    </w:p>
    <w:p w:rsidR="00AE6CDC" w:rsidRPr="00023625" w:rsidRDefault="00701CD7" w:rsidP="00023625">
      <w:pPr>
        <w:numPr>
          <w:ilvl w:val="0"/>
          <w:numId w:val="15"/>
        </w:numPr>
        <w:tabs>
          <w:tab w:val="clear" w:pos="720"/>
          <w:tab w:val="num" w:pos="993"/>
        </w:tabs>
        <w:ind w:left="0" w:firstLine="709"/>
        <w:rPr>
          <w:rFonts w:eastAsia="Times New Roman" w:cs="Times New Roman"/>
          <w:szCs w:val="28"/>
          <w:lang w:val="uk-UA" w:eastAsia="ru-RU"/>
        </w:rPr>
      </w:pPr>
      <w:r w:rsidRPr="00701CD7">
        <w:rPr>
          <w:rFonts w:eastAsia="Times New Roman" w:cs="Times New Roman"/>
          <w:szCs w:val="28"/>
          <w:lang w:val="uk-UA" w:eastAsia="ru-RU"/>
        </w:rPr>
        <w:t xml:space="preserve">електронні </w:t>
      </w:r>
      <w:r w:rsidR="00AE6CDC" w:rsidRPr="00701CD7">
        <w:rPr>
          <w:rFonts w:eastAsia="Times New Roman" w:cs="Times New Roman"/>
          <w:szCs w:val="28"/>
          <w:lang w:val="uk-UA" w:eastAsia="ru-RU"/>
        </w:rPr>
        <w:t>КП – оснащені системами SportIdent (SI) або E</w:t>
      </w:r>
      <w:r w:rsidRPr="00701CD7">
        <w:rPr>
          <w:rFonts w:eastAsia="Times New Roman" w:cs="Times New Roman"/>
          <w:szCs w:val="28"/>
          <w:lang w:val="uk-UA" w:eastAsia="ru-RU"/>
        </w:rPr>
        <w:t>mit</w:t>
      </w:r>
      <w:r w:rsidR="00AE6CDC" w:rsidRPr="00701CD7">
        <w:rPr>
          <w:rFonts w:eastAsia="Times New Roman" w:cs="Times New Roman"/>
          <w:szCs w:val="28"/>
          <w:lang w:val="uk-UA" w:eastAsia="ru-RU"/>
        </w:rPr>
        <w:t>, що автоматично</w:t>
      </w:r>
      <w:r w:rsidR="00AE6CDC" w:rsidRPr="00023625">
        <w:rPr>
          <w:rFonts w:eastAsia="Times New Roman" w:cs="Times New Roman"/>
          <w:szCs w:val="28"/>
          <w:lang w:val="uk-UA" w:eastAsia="ru-RU"/>
        </w:rPr>
        <w:t xml:space="preserve"> фіксують проходження.</w:t>
      </w:r>
    </w:p>
    <w:p w:rsidR="00AE6CDC" w:rsidRPr="00AE6CDC" w:rsidRDefault="00AE6CDC" w:rsidP="00626FBC">
      <w:pPr>
        <w:pStyle w:val="a9"/>
        <w:ind w:left="0"/>
        <w:rPr>
          <w:szCs w:val="28"/>
          <w:lang w:val="uk-UA"/>
        </w:rPr>
      </w:pPr>
      <w:r w:rsidRPr="00AE6CDC">
        <w:rPr>
          <w:szCs w:val="28"/>
          <w:lang w:val="uk-UA"/>
        </w:rPr>
        <w:t xml:space="preserve">Правильне розташування КП забезпечує баланс між складністю, безпекою та спортивним інтересом змагань. </w:t>
      </w:r>
    </w:p>
    <w:p w:rsidR="00AE6CDC" w:rsidRPr="00AE6CDC" w:rsidRDefault="00AE6CDC" w:rsidP="00AE6CDC">
      <w:pPr>
        <w:pStyle w:val="a9"/>
        <w:ind w:left="0"/>
        <w:rPr>
          <w:szCs w:val="28"/>
          <w:lang w:val="uk-UA"/>
        </w:rPr>
      </w:pPr>
      <w:r w:rsidRPr="00AE6CDC">
        <w:rPr>
          <w:szCs w:val="28"/>
          <w:lang w:val="uk-UA"/>
        </w:rPr>
        <w:t>Контрольні пункти встановлюються біля добре визначених природних або штучних орієнтирів:</w:t>
      </w:r>
    </w:p>
    <w:p w:rsidR="00AE6CDC" w:rsidRPr="00626FBC" w:rsidRDefault="00626FBC" w:rsidP="00023625">
      <w:pPr>
        <w:numPr>
          <w:ilvl w:val="0"/>
          <w:numId w:val="15"/>
        </w:numPr>
        <w:tabs>
          <w:tab w:val="clear" w:pos="720"/>
          <w:tab w:val="num" w:pos="993"/>
        </w:tabs>
        <w:ind w:left="0" w:firstLine="709"/>
        <w:rPr>
          <w:rFonts w:eastAsia="Times New Roman" w:cs="Times New Roman"/>
          <w:szCs w:val="28"/>
          <w:lang w:val="uk-UA" w:eastAsia="ru-RU"/>
        </w:rPr>
      </w:pPr>
      <w:r w:rsidRPr="00626FBC">
        <w:rPr>
          <w:rFonts w:eastAsia="Times New Roman" w:cs="Times New Roman"/>
          <w:szCs w:val="28"/>
          <w:lang w:val="uk-UA" w:eastAsia="ru-RU"/>
        </w:rPr>
        <w:t>природні об</w:t>
      </w:r>
      <w:r>
        <w:rPr>
          <w:rFonts w:eastAsia="Times New Roman" w:cs="Times New Roman"/>
          <w:szCs w:val="28"/>
          <w:lang w:val="uk-UA" w:eastAsia="ru-RU"/>
        </w:rPr>
        <w:t>’</w:t>
      </w:r>
      <w:r w:rsidRPr="00626FBC">
        <w:rPr>
          <w:rFonts w:eastAsia="Times New Roman" w:cs="Times New Roman"/>
          <w:szCs w:val="28"/>
          <w:lang w:val="uk-UA" w:eastAsia="ru-RU"/>
        </w:rPr>
        <w:t>єкти: вершини пагорбів, яри, камені, струмки, узлісся</w:t>
      </w:r>
      <w:r>
        <w:rPr>
          <w:rFonts w:eastAsia="Times New Roman" w:cs="Times New Roman"/>
          <w:szCs w:val="28"/>
          <w:lang w:val="uk-UA" w:eastAsia="ru-RU"/>
        </w:rPr>
        <w:t>;</w:t>
      </w:r>
    </w:p>
    <w:p w:rsidR="00AE6CDC" w:rsidRPr="00626FBC" w:rsidRDefault="00626FBC" w:rsidP="00023625">
      <w:pPr>
        <w:numPr>
          <w:ilvl w:val="0"/>
          <w:numId w:val="15"/>
        </w:numPr>
        <w:tabs>
          <w:tab w:val="clear" w:pos="720"/>
          <w:tab w:val="num" w:pos="993"/>
        </w:tabs>
        <w:ind w:left="0" w:firstLine="709"/>
        <w:rPr>
          <w:rFonts w:eastAsia="Times New Roman" w:cs="Times New Roman"/>
          <w:szCs w:val="28"/>
          <w:lang w:val="uk-UA" w:eastAsia="ru-RU"/>
        </w:rPr>
      </w:pPr>
      <w:r w:rsidRPr="00626FBC">
        <w:rPr>
          <w:rFonts w:eastAsia="Times New Roman" w:cs="Times New Roman"/>
          <w:szCs w:val="28"/>
          <w:lang w:val="uk-UA" w:eastAsia="ru-RU"/>
        </w:rPr>
        <w:t>штучні об</w:t>
      </w:r>
      <w:r>
        <w:rPr>
          <w:rFonts w:eastAsia="Times New Roman" w:cs="Times New Roman"/>
          <w:szCs w:val="28"/>
          <w:lang w:val="uk-UA" w:eastAsia="ru-RU"/>
        </w:rPr>
        <w:t>’</w:t>
      </w:r>
      <w:r w:rsidRPr="00626FBC">
        <w:rPr>
          <w:rFonts w:eastAsia="Times New Roman" w:cs="Times New Roman"/>
          <w:szCs w:val="28"/>
          <w:lang w:val="uk-UA" w:eastAsia="ru-RU"/>
        </w:rPr>
        <w:t>єкти: руїни, стежки, розвилки доріг, мости, лінії електропередач</w:t>
      </w:r>
      <w:r>
        <w:rPr>
          <w:rFonts w:eastAsia="Times New Roman" w:cs="Times New Roman"/>
          <w:szCs w:val="28"/>
          <w:lang w:val="uk-UA" w:eastAsia="ru-RU"/>
        </w:rPr>
        <w:t>;</w:t>
      </w:r>
    </w:p>
    <w:p w:rsidR="00AE6CDC" w:rsidRPr="00626FBC" w:rsidRDefault="00626FBC" w:rsidP="00023625">
      <w:pPr>
        <w:numPr>
          <w:ilvl w:val="0"/>
          <w:numId w:val="15"/>
        </w:numPr>
        <w:tabs>
          <w:tab w:val="clear" w:pos="720"/>
          <w:tab w:val="num" w:pos="993"/>
        </w:tabs>
        <w:ind w:left="0" w:firstLine="709"/>
        <w:rPr>
          <w:rFonts w:eastAsia="Times New Roman" w:cs="Times New Roman"/>
          <w:szCs w:val="28"/>
          <w:lang w:val="uk-UA" w:eastAsia="ru-RU"/>
        </w:rPr>
      </w:pPr>
      <w:r>
        <w:rPr>
          <w:rFonts w:eastAsia="Times New Roman" w:cs="Times New Roman"/>
          <w:szCs w:val="28"/>
          <w:lang w:val="uk-UA" w:eastAsia="ru-RU"/>
        </w:rPr>
        <w:t>не розташовують КП у</w:t>
      </w:r>
      <w:r w:rsidRPr="00626FBC">
        <w:rPr>
          <w:rFonts w:eastAsia="Times New Roman" w:cs="Times New Roman"/>
          <w:szCs w:val="28"/>
          <w:lang w:val="uk-UA" w:eastAsia="ru-RU"/>
        </w:rPr>
        <w:t xml:space="preserve"> непомітн</w:t>
      </w:r>
      <w:r>
        <w:rPr>
          <w:rFonts w:eastAsia="Times New Roman" w:cs="Times New Roman"/>
          <w:szCs w:val="28"/>
          <w:lang w:val="uk-UA" w:eastAsia="ru-RU"/>
        </w:rPr>
        <w:t>их</w:t>
      </w:r>
      <w:r w:rsidRPr="00626FBC">
        <w:rPr>
          <w:rFonts w:eastAsia="Times New Roman" w:cs="Times New Roman"/>
          <w:szCs w:val="28"/>
          <w:lang w:val="uk-UA" w:eastAsia="ru-RU"/>
        </w:rPr>
        <w:t xml:space="preserve"> або небезпечн</w:t>
      </w:r>
      <w:r>
        <w:rPr>
          <w:rFonts w:eastAsia="Times New Roman" w:cs="Times New Roman"/>
          <w:szCs w:val="28"/>
          <w:lang w:val="uk-UA" w:eastAsia="ru-RU"/>
        </w:rPr>
        <w:t>их</w:t>
      </w:r>
      <w:r w:rsidRPr="00626FBC">
        <w:rPr>
          <w:rFonts w:eastAsia="Times New Roman" w:cs="Times New Roman"/>
          <w:szCs w:val="28"/>
          <w:lang w:val="uk-UA" w:eastAsia="ru-RU"/>
        </w:rPr>
        <w:t xml:space="preserve"> місця</w:t>
      </w:r>
      <w:r>
        <w:rPr>
          <w:rFonts w:eastAsia="Times New Roman" w:cs="Times New Roman"/>
          <w:szCs w:val="28"/>
          <w:lang w:val="uk-UA" w:eastAsia="ru-RU"/>
        </w:rPr>
        <w:t>х</w:t>
      </w:r>
      <w:r w:rsidRPr="00626FBC">
        <w:rPr>
          <w:rFonts w:eastAsia="Times New Roman" w:cs="Times New Roman"/>
          <w:szCs w:val="28"/>
          <w:lang w:val="uk-UA" w:eastAsia="ru-RU"/>
        </w:rPr>
        <w:t xml:space="preserve"> (густий ліс, круті схили, водойми без броду).</w:t>
      </w:r>
    </w:p>
    <w:p w:rsidR="00AE6CDC" w:rsidRPr="00AE6CDC" w:rsidRDefault="00AE6CDC" w:rsidP="00626FBC">
      <w:pPr>
        <w:pStyle w:val="a9"/>
        <w:ind w:left="0"/>
        <w:rPr>
          <w:szCs w:val="28"/>
          <w:lang w:val="uk-UA"/>
        </w:rPr>
      </w:pPr>
      <w:r w:rsidRPr="00AE6CDC">
        <w:rPr>
          <w:szCs w:val="28"/>
          <w:lang w:val="uk-UA"/>
        </w:rPr>
        <w:t>Мінімальна відстань між КП за правилами Міжнародної федерації спортивного орієнтування – 100-150 метрів (щоб уникнути випадкового проходження).</w:t>
      </w:r>
      <w:r w:rsidR="00626FBC">
        <w:rPr>
          <w:szCs w:val="28"/>
          <w:lang w:val="uk-UA"/>
        </w:rPr>
        <w:t xml:space="preserve"> </w:t>
      </w:r>
      <w:r w:rsidRPr="00AE6CDC">
        <w:rPr>
          <w:szCs w:val="28"/>
          <w:lang w:val="uk-UA"/>
        </w:rPr>
        <w:t>На складних дистанціях КП можуть бути ближче, але в різних частинах рельєфу для ускладнення пошуку.</w:t>
      </w:r>
      <w:r w:rsidR="00626FBC">
        <w:rPr>
          <w:szCs w:val="28"/>
          <w:lang w:val="uk-UA"/>
        </w:rPr>
        <w:t xml:space="preserve"> </w:t>
      </w:r>
    </w:p>
    <w:p w:rsidR="00AE6CDC" w:rsidRPr="00AE6CDC" w:rsidRDefault="00AE6CDC" w:rsidP="00626FBC">
      <w:pPr>
        <w:ind w:firstLine="567"/>
        <w:rPr>
          <w:szCs w:val="28"/>
          <w:lang w:val="uk-UA"/>
        </w:rPr>
      </w:pPr>
      <w:r w:rsidRPr="00626FBC">
        <w:rPr>
          <w:szCs w:val="28"/>
          <w:lang w:val="uk-UA"/>
        </w:rPr>
        <w:t xml:space="preserve">КП не повинні бути розташовані у місцях, що </w:t>
      </w:r>
      <w:r w:rsidR="00626FBC">
        <w:rPr>
          <w:szCs w:val="28"/>
          <w:lang w:val="uk-UA"/>
        </w:rPr>
        <w:t xml:space="preserve">сприяють </w:t>
      </w:r>
      <w:r w:rsidRPr="00626FBC">
        <w:rPr>
          <w:szCs w:val="28"/>
          <w:lang w:val="uk-UA"/>
        </w:rPr>
        <w:t>одноманітн</w:t>
      </w:r>
      <w:r w:rsidR="00626FBC">
        <w:rPr>
          <w:szCs w:val="28"/>
          <w:lang w:val="uk-UA"/>
        </w:rPr>
        <w:t xml:space="preserve">ому </w:t>
      </w:r>
      <w:r w:rsidRPr="00626FBC">
        <w:rPr>
          <w:szCs w:val="28"/>
          <w:lang w:val="uk-UA"/>
        </w:rPr>
        <w:t>рух</w:t>
      </w:r>
      <w:r w:rsidR="00626FBC">
        <w:rPr>
          <w:szCs w:val="28"/>
          <w:lang w:val="uk-UA"/>
        </w:rPr>
        <w:t>у</w:t>
      </w:r>
      <w:r w:rsidRPr="00626FBC">
        <w:rPr>
          <w:szCs w:val="28"/>
          <w:lang w:val="uk-UA"/>
        </w:rPr>
        <w:t xml:space="preserve"> учасників.</w:t>
      </w:r>
      <w:r w:rsidR="00626FBC">
        <w:rPr>
          <w:szCs w:val="28"/>
          <w:lang w:val="uk-UA"/>
        </w:rPr>
        <w:t xml:space="preserve"> </w:t>
      </w:r>
      <w:r w:rsidRPr="00AE6CDC">
        <w:rPr>
          <w:szCs w:val="28"/>
          <w:lang w:val="uk-UA"/>
        </w:rPr>
        <w:t xml:space="preserve">Важливо змінювати типи місцевості (відкриті ділянки </w:t>
      </w:r>
      <w:r w:rsidR="00626FBC">
        <w:rPr>
          <w:szCs w:val="28"/>
          <w:lang w:val="uk-UA"/>
        </w:rPr>
        <w:t xml:space="preserve">– </w:t>
      </w:r>
      <w:r w:rsidRPr="00AE6CDC">
        <w:rPr>
          <w:szCs w:val="28"/>
          <w:lang w:val="uk-UA"/>
        </w:rPr>
        <w:t xml:space="preserve">лісові масиви </w:t>
      </w:r>
      <w:r w:rsidR="00626FBC">
        <w:rPr>
          <w:szCs w:val="28"/>
          <w:lang w:val="uk-UA"/>
        </w:rPr>
        <w:t xml:space="preserve">– </w:t>
      </w:r>
      <w:r w:rsidRPr="00AE6CDC">
        <w:rPr>
          <w:szCs w:val="28"/>
          <w:lang w:val="uk-UA"/>
        </w:rPr>
        <w:t>водні перешкоди).</w:t>
      </w:r>
      <w:r w:rsidR="00626FBC">
        <w:rPr>
          <w:szCs w:val="28"/>
          <w:lang w:val="uk-UA"/>
        </w:rPr>
        <w:t xml:space="preserve"> </w:t>
      </w:r>
      <w:r w:rsidRPr="00AE6CDC">
        <w:rPr>
          <w:szCs w:val="28"/>
          <w:lang w:val="uk-UA"/>
        </w:rPr>
        <w:t>КП бажано встановлювати так, щоб учасники могли обирати різні тактичні варіанти маршруту.</w:t>
      </w:r>
    </w:p>
    <w:p w:rsidR="00AE6CDC" w:rsidRPr="00AE6CDC" w:rsidRDefault="00AE6CDC" w:rsidP="00AE6CDC">
      <w:pPr>
        <w:pStyle w:val="a9"/>
        <w:ind w:left="0"/>
        <w:rPr>
          <w:szCs w:val="28"/>
          <w:lang w:val="uk-UA"/>
        </w:rPr>
      </w:pPr>
      <w:r w:rsidRPr="00AE6CDC">
        <w:rPr>
          <w:szCs w:val="28"/>
          <w:lang w:val="uk-UA"/>
        </w:rPr>
        <w:t>Контрольні пункти є основним елементом спортивного орієнтування. Їх правильне розташування забезпечує змагальну справедливість, спортивний інтерес і безпеку учасників. Важливо дотримуватися стандартів, обирати логічні місця для КП та враховувати рівень підготовки спортсменів.</w:t>
      </w:r>
    </w:p>
    <w:p w:rsidR="00C3682F" w:rsidRDefault="00C3682F" w:rsidP="00C3682F">
      <w:pPr>
        <w:pStyle w:val="23"/>
        <w:spacing w:after="0" w:line="240" w:lineRule="auto"/>
        <w:ind w:left="0" w:firstLine="709"/>
        <w:jc w:val="both"/>
        <w:rPr>
          <w:rFonts w:ascii="Times New Roman" w:hAnsi="Times New Roman" w:cs="Times New Roman"/>
          <w:sz w:val="28"/>
          <w:szCs w:val="28"/>
          <w:lang w:val="uk-UA"/>
        </w:rPr>
      </w:pPr>
    </w:p>
    <w:p w:rsidR="00FA35E9" w:rsidRDefault="00FA35E9" w:rsidP="00C3682F">
      <w:pPr>
        <w:pStyle w:val="23"/>
        <w:spacing w:after="0" w:line="240" w:lineRule="auto"/>
        <w:ind w:left="0" w:firstLine="709"/>
        <w:jc w:val="both"/>
        <w:rPr>
          <w:rFonts w:ascii="Times New Roman" w:hAnsi="Times New Roman" w:cs="Times New Roman"/>
          <w:sz w:val="28"/>
          <w:szCs w:val="28"/>
          <w:lang w:val="uk-UA"/>
        </w:rPr>
      </w:pPr>
    </w:p>
    <w:p w:rsidR="00FA35E9" w:rsidRPr="006F4E6B" w:rsidRDefault="00FA35E9" w:rsidP="00C3682F">
      <w:pPr>
        <w:pStyle w:val="23"/>
        <w:spacing w:after="0" w:line="240" w:lineRule="auto"/>
        <w:ind w:left="0" w:firstLine="709"/>
        <w:jc w:val="both"/>
        <w:rPr>
          <w:rFonts w:ascii="Times New Roman" w:hAnsi="Times New Roman" w:cs="Times New Roman"/>
          <w:sz w:val="28"/>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4" w:name="_Toc193797497"/>
      <w:r>
        <w:rPr>
          <w:b/>
          <w:sz w:val="28"/>
          <w:szCs w:val="28"/>
          <w:lang w:val="uk-UA"/>
        </w:rPr>
        <w:lastRenderedPageBreak/>
        <w:t>5</w:t>
      </w:r>
      <w:r w:rsidR="00C3682F" w:rsidRPr="004A256C">
        <w:rPr>
          <w:b/>
          <w:sz w:val="28"/>
          <w:szCs w:val="28"/>
          <w:lang w:val="uk-UA"/>
        </w:rPr>
        <w:t xml:space="preserve">. </w:t>
      </w:r>
      <w:r w:rsidR="0087351B" w:rsidRPr="0087351B">
        <w:rPr>
          <w:b/>
          <w:sz w:val="28"/>
          <w:szCs w:val="28"/>
          <w:lang w:val="uk-UA"/>
        </w:rPr>
        <w:t>Роль суддів та організаторів у проведенні змагань</w:t>
      </w:r>
      <w:bookmarkEnd w:id="74"/>
    </w:p>
    <w:p w:rsidR="00C3682F" w:rsidRPr="004A256C" w:rsidRDefault="00C3682F" w:rsidP="00C3682F">
      <w:pPr>
        <w:pStyle w:val="ab"/>
        <w:spacing w:before="0" w:beforeAutospacing="0" w:after="0" w:afterAutospacing="0"/>
        <w:rPr>
          <w:sz w:val="28"/>
          <w:szCs w:val="28"/>
          <w:lang w:val="uk-UA"/>
        </w:rPr>
      </w:pPr>
    </w:p>
    <w:p w:rsidR="00760148" w:rsidRPr="00760148" w:rsidRDefault="00760148" w:rsidP="00760148">
      <w:pPr>
        <w:pStyle w:val="a9"/>
        <w:ind w:left="0"/>
        <w:rPr>
          <w:szCs w:val="28"/>
          <w:lang w:val="uk-UA"/>
        </w:rPr>
      </w:pPr>
      <w:r w:rsidRPr="00760148">
        <w:rPr>
          <w:szCs w:val="28"/>
          <w:lang w:val="uk-UA"/>
        </w:rPr>
        <w:t>Організація та проведення змагань зі спортивного орієнтування вимагає чіткої координації роботи суддівської колегії та організаторів. Вони забезпечують дотримання правил, справедливість результатів та безпеку учасників. Від професійності їхньої роботи залежить якість заходу та враження спортсменів.</w:t>
      </w:r>
    </w:p>
    <w:p w:rsidR="00760148" w:rsidRDefault="00760148" w:rsidP="00760148">
      <w:pPr>
        <w:pStyle w:val="a9"/>
        <w:ind w:left="0"/>
        <w:rPr>
          <w:szCs w:val="28"/>
          <w:lang w:val="uk-UA"/>
        </w:rPr>
      </w:pPr>
      <w:r w:rsidRPr="00ED37F6">
        <w:rPr>
          <w:b/>
          <w:bCs/>
          <w:i/>
          <w:iCs/>
          <w:szCs w:val="28"/>
          <w:lang w:val="uk-UA"/>
        </w:rPr>
        <w:t>Організатори</w:t>
      </w:r>
      <w:r w:rsidRPr="00760148">
        <w:rPr>
          <w:szCs w:val="28"/>
          <w:lang w:val="uk-UA"/>
        </w:rPr>
        <w:t xml:space="preserve"> відіграють ключову роль у підготовці та проведенні змагань. Вони відповідають за планування, логістику, забезпечення безпеки та комунікацію з учасниками.</w:t>
      </w:r>
      <w:r w:rsidR="009A1D78">
        <w:rPr>
          <w:szCs w:val="28"/>
          <w:lang w:val="uk-UA"/>
        </w:rPr>
        <w:t xml:space="preserve"> </w:t>
      </w:r>
    </w:p>
    <w:p w:rsidR="00DD4BAD" w:rsidRPr="00DD4BAD" w:rsidRDefault="00ED37F6" w:rsidP="009A1D78">
      <w:pPr>
        <w:pStyle w:val="a9"/>
        <w:ind w:left="0"/>
        <w:rPr>
          <w:szCs w:val="28"/>
          <w:lang w:val="uk-UA"/>
        </w:rPr>
      </w:pPr>
      <w:r>
        <w:rPr>
          <w:szCs w:val="28"/>
          <w:lang w:val="uk-UA"/>
        </w:rPr>
        <w:t xml:space="preserve">На підготовчому етапі, до початку змагань, </w:t>
      </w:r>
      <w:r w:rsidRPr="00760148">
        <w:rPr>
          <w:szCs w:val="28"/>
          <w:lang w:val="uk-UA"/>
        </w:rPr>
        <w:t>розроб</w:t>
      </w:r>
      <w:r>
        <w:rPr>
          <w:szCs w:val="28"/>
          <w:lang w:val="uk-UA"/>
        </w:rPr>
        <w:t xml:space="preserve">ляється </w:t>
      </w:r>
      <w:r w:rsidR="009A1D78">
        <w:rPr>
          <w:szCs w:val="28"/>
          <w:lang w:val="uk-UA"/>
        </w:rPr>
        <w:t xml:space="preserve">положення про змагання та розробляється </w:t>
      </w:r>
      <w:r w:rsidRPr="00760148">
        <w:rPr>
          <w:szCs w:val="28"/>
          <w:lang w:val="uk-UA"/>
        </w:rPr>
        <w:t>регламент</w:t>
      </w:r>
      <w:r>
        <w:rPr>
          <w:szCs w:val="28"/>
          <w:lang w:val="uk-UA"/>
        </w:rPr>
        <w:t xml:space="preserve">. У регламенті </w:t>
      </w:r>
      <w:r w:rsidRPr="00760148">
        <w:rPr>
          <w:szCs w:val="28"/>
          <w:lang w:val="uk-UA"/>
        </w:rPr>
        <w:t>визнач</w:t>
      </w:r>
      <w:r>
        <w:rPr>
          <w:szCs w:val="28"/>
          <w:lang w:val="uk-UA"/>
        </w:rPr>
        <w:t xml:space="preserve">ають </w:t>
      </w:r>
      <w:r w:rsidRPr="00760148">
        <w:rPr>
          <w:szCs w:val="28"/>
          <w:lang w:val="uk-UA"/>
        </w:rPr>
        <w:t>формат змагань, категорі</w:t>
      </w:r>
      <w:r>
        <w:rPr>
          <w:szCs w:val="28"/>
          <w:lang w:val="uk-UA"/>
        </w:rPr>
        <w:t>ї</w:t>
      </w:r>
      <w:r w:rsidRPr="00760148">
        <w:rPr>
          <w:szCs w:val="28"/>
          <w:lang w:val="uk-UA"/>
        </w:rPr>
        <w:t xml:space="preserve"> учасників, технічн</w:t>
      </w:r>
      <w:r>
        <w:rPr>
          <w:szCs w:val="28"/>
          <w:lang w:val="uk-UA"/>
        </w:rPr>
        <w:t>і</w:t>
      </w:r>
      <w:r w:rsidRPr="00760148">
        <w:rPr>
          <w:szCs w:val="28"/>
          <w:lang w:val="uk-UA"/>
        </w:rPr>
        <w:t xml:space="preserve"> вимог</w:t>
      </w:r>
      <w:r>
        <w:rPr>
          <w:szCs w:val="28"/>
          <w:lang w:val="uk-UA"/>
        </w:rPr>
        <w:t xml:space="preserve">и. </w:t>
      </w:r>
      <w:r w:rsidR="00DD4BAD" w:rsidRPr="00DD4BAD">
        <w:rPr>
          <w:szCs w:val="28"/>
          <w:lang w:val="uk-UA"/>
        </w:rPr>
        <w:t>Регламент і положення про змагання – це два ключові документи, які визначають організацію та проведення спортивних змагань. Вони мають спільні риси, проте виконують різні функції.</w:t>
      </w:r>
    </w:p>
    <w:p w:rsidR="00DD4BAD" w:rsidRPr="00DD4BAD" w:rsidRDefault="00DD4BAD" w:rsidP="00DD4BAD">
      <w:pPr>
        <w:rPr>
          <w:szCs w:val="28"/>
          <w:lang w:val="uk-UA"/>
        </w:rPr>
      </w:pPr>
      <w:r w:rsidRPr="00DD4BAD">
        <w:rPr>
          <w:i/>
          <w:iCs/>
          <w:szCs w:val="28"/>
          <w:lang w:val="uk-UA"/>
        </w:rPr>
        <w:t>Положення</w:t>
      </w:r>
      <w:r w:rsidRPr="00DD4BAD">
        <w:rPr>
          <w:szCs w:val="28"/>
          <w:lang w:val="uk-UA"/>
        </w:rPr>
        <w:t xml:space="preserve"> – це основний нормативний документ, що містить загальні умови проведення змагань. Воно затверджується заздалегідь і є обов’язковим для всіх учасників, суддів та організаторів.</w:t>
      </w:r>
      <w:r w:rsidR="009A1D78">
        <w:rPr>
          <w:szCs w:val="28"/>
          <w:lang w:val="uk-UA"/>
        </w:rPr>
        <w:t xml:space="preserve"> </w:t>
      </w:r>
      <w:r w:rsidRPr="00DD4BAD">
        <w:rPr>
          <w:szCs w:val="28"/>
          <w:lang w:val="uk-UA"/>
        </w:rPr>
        <w:t>Положення визначає загальні принципи змагань, їхню структуру та правила участі.</w:t>
      </w:r>
    </w:p>
    <w:p w:rsidR="00DD4BAD" w:rsidRDefault="00DD4BAD" w:rsidP="004F45D1">
      <w:pPr>
        <w:tabs>
          <w:tab w:val="num" w:pos="720"/>
        </w:tabs>
        <w:rPr>
          <w:szCs w:val="28"/>
          <w:lang w:val="uk-UA"/>
        </w:rPr>
      </w:pPr>
      <w:r w:rsidRPr="00DD4BAD">
        <w:rPr>
          <w:i/>
          <w:iCs/>
          <w:szCs w:val="28"/>
          <w:lang w:val="uk-UA"/>
        </w:rPr>
        <w:t>Регламент</w:t>
      </w:r>
      <w:r w:rsidRPr="00DD4BAD">
        <w:rPr>
          <w:szCs w:val="28"/>
          <w:lang w:val="uk-UA"/>
        </w:rPr>
        <w:t xml:space="preserve"> – це документ, що деталізує порядок проведення змагань безпосередньо перед їхнім початком. Він уточнює технічні та організаційні аспекти, виходячи з реальних умов проведення заходу.</w:t>
      </w:r>
      <w:r w:rsidR="009A1D78">
        <w:rPr>
          <w:szCs w:val="28"/>
          <w:lang w:val="uk-UA"/>
        </w:rPr>
        <w:t xml:space="preserve"> </w:t>
      </w:r>
      <w:r w:rsidRPr="00DD4BAD">
        <w:rPr>
          <w:szCs w:val="28"/>
          <w:lang w:val="uk-UA"/>
        </w:rPr>
        <w:t>Основні склад</w:t>
      </w:r>
      <w:r w:rsidR="00A852B1">
        <w:rPr>
          <w:szCs w:val="28"/>
          <w:lang w:val="uk-UA"/>
        </w:rPr>
        <w:t>ники</w:t>
      </w:r>
      <w:r w:rsidRPr="00DD4BAD">
        <w:rPr>
          <w:szCs w:val="28"/>
          <w:lang w:val="uk-UA"/>
        </w:rPr>
        <w:t xml:space="preserve"> регламенту:</w:t>
      </w:r>
      <w:r w:rsidR="009A1D78">
        <w:rPr>
          <w:szCs w:val="28"/>
          <w:lang w:val="uk-UA"/>
        </w:rPr>
        <w:t xml:space="preserve"> </w:t>
      </w:r>
      <w:r w:rsidR="009A1D78" w:rsidRPr="00DD4BAD">
        <w:rPr>
          <w:szCs w:val="28"/>
          <w:lang w:val="uk-UA"/>
        </w:rPr>
        <w:t xml:space="preserve">часовий </w:t>
      </w:r>
      <w:r w:rsidRPr="00DD4BAD">
        <w:rPr>
          <w:szCs w:val="28"/>
          <w:lang w:val="uk-UA"/>
        </w:rPr>
        <w:t>розклад змагань (деталізація програми)</w:t>
      </w:r>
      <w:r w:rsidR="009A1D78">
        <w:rPr>
          <w:szCs w:val="28"/>
          <w:lang w:val="uk-UA"/>
        </w:rPr>
        <w:t xml:space="preserve">, </w:t>
      </w:r>
      <w:r w:rsidR="009A1D78" w:rsidRPr="00DD4BAD">
        <w:rPr>
          <w:szCs w:val="28"/>
          <w:lang w:val="uk-UA"/>
        </w:rPr>
        <w:t xml:space="preserve">конкретні </w:t>
      </w:r>
      <w:r w:rsidRPr="00DD4BAD">
        <w:rPr>
          <w:szCs w:val="28"/>
          <w:lang w:val="uk-UA"/>
        </w:rPr>
        <w:t>правила проходження дистанції</w:t>
      </w:r>
      <w:r w:rsidR="00E050C1">
        <w:rPr>
          <w:szCs w:val="28"/>
          <w:lang w:val="uk-UA"/>
        </w:rPr>
        <w:t xml:space="preserve">; </w:t>
      </w:r>
      <w:r w:rsidR="00E050C1" w:rsidRPr="00DD4BAD">
        <w:rPr>
          <w:szCs w:val="28"/>
          <w:lang w:val="uk-UA"/>
        </w:rPr>
        <w:t xml:space="preserve">послідовність </w:t>
      </w:r>
      <w:r w:rsidRPr="00DD4BAD">
        <w:rPr>
          <w:szCs w:val="28"/>
          <w:lang w:val="uk-UA"/>
        </w:rPr>
        <w:t>стартів, схема маршрутів, схема розташування контрольних пунктів</w:t>
      </w:r>
      <w:r w:rsidR="00E050C1">
        <w:rPr>
          <w:szCs w:val="28"/>
          <w:lang w:val="uk-UA"/>
        </w:rPr>
        <w:t xml:space="preserve">; </w:t>
      </w:r>
      <w:r w:rsidR="00E050C1" w:rsidRPr="00DD4BAD">
        <w:rPr>
          <w:szCs w:val="28"/>
          <w:lang w:val="uk-UA"/>
        </w:rPr>
        <w:t xml:space="preserve">суддівські </w:t>
      </w:r>
      <w:r w:rsidRPr="00DD4BAD">
        <w:rPr>
          <w:szCs w:val="28"/>
          <w:lang w:val="uk-UA"/>
        </w:rPr>
        <w:t>обов’язки та особливості контролю</w:t>
      </w:r>
      <w:r w:rsidR="00E050C1">
        <w:rPr>
          <w:szCs w:val="28"/>
          <w:lang w:val="uk-UA"/>
        </w:rPr>
        <w:t xml:space="preserve">; </w:t>
      </w:r>
      <w:r w:rsidR="00E050C1" w:rsidRPr="00DD4BAD">
        <w:rPr>
          <w:szCs w:val="28"/>
          <w:lang w:val="uk-UA"/>
        </w:rPr>
        <w:t xml:space="preserve">умови </w:t>
      </w:r>
      <w:r w:rsidRPr="00DD4BAD">
        <w:rPr>
          <w:szCs w:val="28"/>
          <w:lang w:val="uk-UA"/>
        </w:rPr>
        <w:t>дискваліфікації, порядок розгляду протестів.</w:t>
      </w:r>
      <w:r w:rsidR="004F45D1">
        <w:rPr>
          <w:szCs w:val="28"/>
          <w:lang w:val="uk-UA"/>
        </w:rPr>
        <w:t xml:space="preserve"> </w:t>
      </w:r>
      <w:r w:rsidRPr="00DD4BAD">
        <w:rPr>
          <w:szCs w:val="28"/>
          <w:lang w:val="uk-UA"/>
        </w:rPr>
        <w:t>Регламент уточнює оперативні деталі змагань, часто затверджується на технічній нараді перед стартом.</w:t>
      </w:r>
    </w:p>
    <w:p w:rsidR="009A1D78" w:rsidRDefault="009A1D78" w:rsidP="009A1D78">
      <w:pPr>
        <w:pStyle w:val="a9"/>
        <w:ind w:left="0"/>
        <w:rPr>
          <w:szCs w:val="28"/>
          <w:lang w:val="uk-UA"/>
        </w:rPr>
      </w:pPr>
      <w:r>
        <w:rPr>
          <w:szCs w:val="28"/>
          <w:lang w:val="uk-UA"/>
        </w:rPr>
        <w:t xml:space="preserve">Підготовка дистанції складається зі </w:t>
      </w:r>
      <w:r w:rsidRPr="00760148">
        <w:rPr>
          <w:szCs w:val="28"/>
          <w:lang w:val="uk-UA"/>
        </w:rPr>
        <w:t>складання карт, розміщення контрольних пунктів, встановлення стартової та фінішної зон</w:t>
      </w:r>
      <w:r>
        <w:rPr>
          <w:szCs w:val="28"/>
          <w:lang w:val="uk-UA"/>
        </w:rPr>
        <w:t xml:space="preserve">. До початку змагань також готується </w:t>
      </w:r>
      <w:r w:rsidR="00C910AF">
        <w:rPr>
          <w:szCs w:val="28"/>
          <w:lang w:val="uk-UA"/>
        </w:rPr>
        <w:t xml:space="preserve">робоча документація: </w:t>
      </w:r>
      <w:r w:rsidR="00C910AF" w:rsidRPr="00760148">
        <w:rPr>
          <w:szCs w:val="28"/>
          <w:lang w:val="uk-UA"/>
        </w:rPr>
        <w:t>розроб</w:t>
      </w:r>
      <w:r w:rsidR="00C910AF">
        <w:rPr>
          <w:szCs w:val="28"/>
          <w:lang w:val="uk-UA"/>
        </w:rPr>
        <w:t xml:space="preserve">ляються </w:t>
      </w:r>
      <w:r w:rsidR="00C910AF" w:rsidRPr="00760148">
        <w:rPr>
          <w:szCs w:val="28"/>
          <w:lang w:val="uk-UA"/>
        </w:rPr>
        <w:t>карт</w:t>
      </w:r>
      <w:r w:rsidR="00C910AF">
        <w:rPr>
          <w:szCs w:val="28"/>
          <w:lang w:val="uk-UA"/>
        </w:rPr>
        <w:t>и</w:t>
      </w:r>
      <w:r w:rsidR="00C910AF" w:rsidRPr="00760148">
        <w:rPr>
          <w:szCs w:val="28"/>
          <w:lang w:val="uk-UA"/>
        </w:rPr>
        <w:t xml:space="preserve"> змагань, маршрутн</w:t>
      </w:r>
      <w:r w:rsidR="00C910AF">
        <w:rPr>
          <w:szCs w:val="28"/>
          <w:lang w:val="uk-UA"/>
        </w:rPr>
        <w:t>і</w:t>
      </w:r>
      <w:r w:rsidR="00C910AF" w:rsidRPr="00760148">
        <w:rPr>
          <w:szCs w:val="28"/>
          <w:lang w:val="uk-UA"/>
        </w:rPr>
        <w:t xml:space="preserve"> лист</w:t>
      </w:r>
      <w:r w:rsidR="00C910AF">
        <w:rPr>
          <w:szCs w:val="28"/>
          <w:lang w:val="uk-UA"/>
        </w:rPr>
        <w:t>и</w:t>
      </w:r>
      <w:r w:rsidR="00C910AF" w:rsidRPr="00760148">
        <w:rPr>
          <w:szCs w:val="28"/>
          <w:lang w:val="uk-UA"/>
        </w:rPr>
        <w:t>, суддівськ</w:t>
      </w:r>
      <w:r w:rsidR="00C910AF">
        <w:rPr>
          <w:szCs w:val="28"/>
          <w:lang w:val="uk-UA"/>
        </w:rPr>
        <w:t>і</w:t>
      </w:r>
      <w:r w:rsidR="00C910AF" w:rsidRPr="00760148">
        <w:rPr>
          <w:szCs w:val="28"/>
          <w:lang w:val="uk-UA"/>
        </w:rPr>
        <w:t xml:space="preserve"> протокол</w:t>
      </w:r>
      <w:r w:rsidR="00C910AF">
        <w:rPr>
          <w:szCs w:val="28"/>
          <w:lang w:val="uk-UA"/>
        </w:rPr>
        <w:t xml:space="preserve">и. </w:t>
      </w:r>
    </w:p>
    <w:p w:rsidR="00760148" w:rsidRPr="00760148" w:rsidRDefault="00760148" w:rsidP="00760148">
      <w:pPr>
        <w:pStyle w:val="a9"/>
        <w:ind w:left="0"/>
        <w:rPr>
          <w:szCs w:val="28"/>
          <w:lang w:val="uk-UA"/>
        </w:rPr>
      </w:pPr>
      <w:r w:rsidRPr="00760148">
        <w:rPr>
          <w:szCs w:val="28"/>
          <w:lang w:val="uk-UA"/>
        </w:rPr>
        <w:t>Під час проведення змагань</w:t>
      </w:r>
      <w:r w:rsidR="009E00FC">
        <w:rPr>
          <w:szCs w:val="28"/>
          <w:lang w:val="uk-UA"/>
        </w:rPr>
        <w:t xml:space="preserve"> організатори здійснюють реєстрацію учасників, </w:t>
      </w:r>
      <w:r w:rsidR="009E00FC" w:rsidRPr="00760148">
        <w:rPr>
          <w:szCs w:val="28"/>
          <w:lang w:val="uk-UA"/>
        </w:rPr>
        <w:t>перевір</w:t>
      </w:r>
      <w:r w:rsidR="009E00FC">
        <w:rPr>
          <w:szCs w:val="28"/>
          <w:lang w:val="uk-UA"/>
        </w:rPr>
        <w:t xml:space="preserve">яють </w:t>
      </w:r>
      <w:r w:rsidR="009E00FC" w:rsidRPr="00760148">
        <w:rPr>
          <w:szCs w:val="28"/>
          <w:lang w:val="uk-UA"/>
        </w:rPr>
        <w:t>документ</w:t>
      </w:r>
      <w:r w:rsidR="009E00FC">
        <w:rPr>
          <w:szCs w:val="28"/>
          <w:lang w:val="uk-UA"/>
        </w:rPr>
        <w:t>и</w:t>
      </w:r>
      <w:r w:rsidR="009E00FC" w:rsidRPr="00760148">
        <w:rPr>
          <w:szCs w:val="28"/>
          <w:lang w:val="uk-UA"/>
        </w:rPr>
        <w:t>, вида</w:t>
      </w:r>
      <w:r w:rsidR="009E00FC">
        <w:rPr>
          <w:szCs w:val="28"/>
          <w:lang w:val="uk-UA"/>
        </w:rPr>
        <w:t>ють</w:t>
      </w:r>
      <w:r w:rsidR="009E00FC" w:rsidRPr="00760148">
        <w:rPr>
          <w:szCs w:val="28"/>
          <w:lang w:val="uk-UA"/>
        </w:rPr>
        <w:t xml:space="preserve"> стартов</w:t>
      </w:r>
      <w:r w:rsidR="009E00FC">
        <w:rPr>
          <w:szCs w:val="28"/>
          <w:lang w:val="uk-UA"/>
        </w:rPr>
        <w:t>і</w:t>
      </w:r>
      <w:r w:rsidR="009E00FC" w:rsidRPr="00760148">
        <w:rPr>
          <w:szCs w:val="28"/>
          <w:lang w:val="uk-UA"/>
        </w:rPr>
        <w:t xml:space="preserve"> номер</w:t>
      </w:r>
      <w:r w:rsidR="009E00FC">
        <w:rPr>
          <w:szCs w:val="28"/>
          <w:lang w:val="uk-UA"/>
        </w:rPr>
        <w:t>и</w:t>
      </w:r>
      <w:r w:rsidR="009E00FC" w:rsidRPr="00760148">
        <w:rPr>
          <w:szCs w:val="28"/>
          <w:lang w:val="uk-UA"/>
        </w:rPr>
        <w:t>, карт</w:t>
      </w:r>
      <w:r w:rsidR="009E00FC">
        <w:rPr>
          <w:szCs w:val="28"/>
          <w:lang w:val="uk-UA"/>
        </w:rPr>
        <w:t>и</w:t>
      </w:r>
      <w:r w:rsidR="009E00FC" w:rsidRPr="00760148">
        <w:rPr>
          <w:szCs w:val="28"/>
          <w:lang w:val="uk-UA"/>
        </w:rPr>
        <w:t xml:space="preserve"> </w:t>
      </w:r>
      <w:r w:rsidR="009E00FC">
        <w:rPr>
          <w:szCs w:val="28"/>
          <w:lang w:val="uk-UA"/>
        </w:rPr>
        <w:t>та</w:t>
      </w:r>
      <w:r w:rsidR="009E00FC" w:rsidRPr="00760148">
        <w:rPr>
          <w:szCs w:val="28"/>
          <w:lang w:val="uk-UA"/>
        </w:rPr>
        <w:t xml:space="preserve"> електронн</w:t>
      </w:r>
      <w:r w:rsidR="009E00FC">
        <w:rPr>
          <w:szCs w:val="28"/>
          <w:lang w:val="uk-UA"/>
        </w:rPr>
        <w:t>і</w:t>
      </w:r>
      <w:r w:rsidR="009E00FC" w:rsidRPr="00760148">
        <w:rPr>
          <w:szCs w:val="28"/>
          <w:lang w:val="uk-UA"/>
        </w:rPr>
        <w:t xml:space="preserve"> чип</w:t>
      </w:r>
      <w:r w:rsidR="009E00FC">
        <w:rPr>
          <w:szCs w:val="28"/>
          <w:lang w:val="uk-UA"/>
        </w:rPr>
        <w:t>и</w:t>
      </w:r>
      <w:r w:rsidR="009E00FC" w:rsidRPr="00760148">
        <w:rPr>
          <w:szCs w:val="28"/>
          <w:lang w:val="uk-UA"/>
        </w:rPr>
        <w:t xml:space="preserve"> (якщо використовуються SportIdent або Emit)</w:t>
      </w:r>
      <w:r w:rsidR="009E00FC">
        <w:rPr>
          <w:szCs w:val="28"/>
          <w:lang w:val="uk-UA"/>
        </w:rPr>
        <w:t xml:space="preserve">, контролюють роботу суддів. </w:t>
      </w:r>
    </w:p>
    <w:p w:rsidR="00760148" w:rsidRPr="00760148" w:rsidRDefault="00760148" w:rsidP="00760148">
      <w:pPr>
        <w:pStyle w:val="a9"/>
        <w:ind w:left="0"/>
        <w:rPr>
          <w:szCs w:val="28"/>
          <w:lang w:val="uk-UA"/>
        </w:rPr>
      </w:pPr>
      <w:r w:rsidRPr="00760148">
        <w:rPr>
          <w:szCs w:val="28"/>
          <w:lang w:val="uk-UA"/>
        </w:rPr>
        <w:t>Після завершення змагань</w:t>
      </w:r>
      <w:r w:rsidR="009E00FC">
        <w:rPr>
          <w:szCs w:val="28"/>
          <w:lang w:val="uk-UA"/>
        </w:rPr>
        <w:t xml:space="preserve"> відповідають за </w:t>
      </w:r>
      <w:r w:rsidR="009E00FC" w:rsidRPr="00760148">
        <w:rPr>
          <w:szCs w:val="28"/>
          <w:lang w:val="uk-UA"/>
        </w:rPr>
        <w:t>обробк</w:t>
      </w:r>
      <w:r w:rsidR="009E00FC">
        <w:rPr>
          <w:szCs w:val="28"/>
          <w:lang w:val="uk-UA"/>
        </w:rPr>
        <w:t>у</w:t>
      </w:r>
      <w:r w:rsidR="009E00FC" w:rsidRPr="00760148">
        <w:rPr>
          <w:szCs w:val="28"/>
          <w:lang w:val="uk-UA"/>
        </w:rPr>
        <w:t xml:space="preserve"> результатів</w:t>
      </w:r>
      <w:r w:rsidR="009E00FC">
        <w:rPr>
          <w:szCs w:val="28"/>
          <w:lang w:val="uk-UA"/>
        </w:rPr>
        <w:t xml:space="preserve">, </w:t>
      </w:r>
      <w:r w:rsidR="009E00FC" w:rsidRPr="00760148">
        <w:rPr>
          <w:szCs w:val="28"/>
          <w:lang w:val="uk-UA"/>
        </w:rPr>
        <w:t>складання підсумкових протоколів</w:t>
      </w:r>
      <w:r w:rsidR="009E00FC">
        <w:rPr>
          <w:szCs w:val="28"/>
          <w:lang w:val="uk-UA"/>
        </w:rPr>
        <w:t xml:space="preserve">, </w:t>
      </w:r>
      <w:r w:rsidR="009E00FC" w:rsidRPr="00760148">
        <w:rPr>
          <w:szCs w:val="28"/>
          <w:lang w:val="uk-UA"/>
        </w:rPr>
        <w:t>підготовк</w:t>
      </w:r>
      <w:r w:rsidR="009E00FC">
        <w:rPr>
          <w:szCs w:val="28"/>
          <w:lang w:val="uk-UA"/>
        </w:rPr>
        <w:t>у</w:t>
      </w:r>
      <w:r w:rsidR="009E00FC" w:rsidRPr="00760148">
        <w:rPr>
          <w:szCs w:val="28"/>
          <w:lang w:val="uk-UA"/>
        </w:rPr>
        <w:t xml:space="preserve"> грамот, медалей, кубків</w:t>
      </w:r>
      <w:r w:rsidR="009E00FC">
        <w:rPr>
          <w:szCs w:val="28"/>
          <w:lang w:val="uk-UA"/>
        </w:rPr>
        <w:t xml:space="preserve">, церемонії нагородження. </w:t>
      </w:r>
    </w:p>
    <w:p w:rsidR="00760148" w:rsidRPr="00760148" w:rsidRDefault="00760148" w:rsidP="00760148">
      <w:pPr>
        <w:pStyle w:val="a9"/>
        <w:ind w:left="0"/>
        <w:rPr>
          <w:szCs w:val="28"/>
          <w:lang w:val="uk-UA"/>
        </w:rPr>
      </w:pPr>
      <w:r w:rsidRPr="009E00FC">
        <w:rPr>
          <w:b/>
          <w:bCs/>
          <w:i/>
          <w:iCs/>
          <w:szCs w:val="28"/>
          <w:lang w:val="uk-UA"/>
        </w:rPr>
        <w:t>Судді</w:t>
      </w:r>
      <w:r w:rsidRPr="00760148">
        <w:rPr>
          <w:szCs w:val="28"/>
          <w:lang w:val="uk-UA"/>
        </w:rPr>
        <w:t xml:space="preserve"> контролюють дотримання правил та забезпечують чесність змагань. Суддівська колегія складається з головного судді, старшого судді дистанції, секретарів, фінішних суддів та контролерів на місцевості.</w:t>
      </w:r>
    </w:p>
    <w:p w:rsidR="00760148" w:rsidRPr="00760148" w:rsidRDefault="00760148" w:rsidP="00760148">
      <w:pPr>
        <w:pStyle w:val="a9"/>
        <w:ind w:left="0"/>
        <w:rPr>
          <w:szCs w:val="28"/>
          <w:lang w:val="uk-UA"/>
        </w:rPr>
      </w:pPr>
      <w:r w:rsidRPr="00601E64">
        <w:rPr>
          <w:i/>
          <w:iCs/>
          <w:szCs w:val="28"/>
          <w:lang w:val="uk-UA"/>
        </w:rPr>
        <w:t>Головний суддя</w:t>
      </w:r>
      <w:r w:rsidR="00601E64" w:rsidRPr="00601E64">
        <w:rPr>
          <w:szCs w:val="28"/>
          <w:lang w:val="uk-UA"/>
        </w:rPr>
        <w:t xml:space="preserve"> </w:t>
      </w:r>
      <w:r w:rsidR="00601E64" w:rsidRPr="00760148">
        <w:rPr>
          <w:szCs w:val="28"/>
          <w:lang w:val="uk-UA"/>
        </w:rPr>
        <w:t>відповідає за організацію суддівства та прийняття остаточних рішень</w:t>
      </w:r>
      <w:r w:rsidR="00601E64">
        <w:rPr>
          <w:szCs w:val="28"/>
          <w:lang w:val="uk-UA"/>
        </w:rPr>
        <w:t xml:space="preserve">. </w:t>
      </w:r>
      <w:r w:rsidR="00601E64" w:rsidRPr="00760148">
        <w:rPr>
          <w:szCs w:val="28"/>
          <w:lang w:val="uk-UA"/>
        </w:rPr>
        <w:t xml:space="preserve">Контролює відповідність змагань правилам Міжнародної </w:t>
      </w:r>
      <w:r w:rsidR="00601E64" w:rsidRPr="00760148">
        <w:rPr>
          <w:szCs w:val="28"/>
          <w:lang w:val="uk-UA"/>
        </w:rPr>
        <w:lastRenderedPageBreak/>
        <w:t>федерації спортивного орієнтування або національним нормам</w:t>
      </w:r>
      <w:r w:rsidR="00601E64">
        <w:rPr>
          <w:szCs w:val="28"/>
          <w:lang w:val="uk-UA"/>
        </w:rPr>
        <w:t>, а також р</w:t>
      </w:r>
      <w:r w:rsidR="00601E64" w:rsidRPr="00760148">
        <w:rPr>
          <w:szCs w:val="28"/>
          <w:lang w:val="uk-UA"/>
        </w:rPr>
        <w:t>озглядає протести та спірні моменти</w:t>
      </w:r>
      <w:r w:rsidR="00601E64">
        <w:rPr>
          <w:szCs w:val="28"/>
          <w:lang w:val="uk-UA"/>
        </w:rPr>
        <w:t xml:space="preserve">. </w:t>
      </w:r>
    </w:p>
    <w:p w:rsidR="00760148" w:rsidRDefault="00760148" w:rsidP="00760148">
      <w:pPr>
        <w:pStyle w:val="a9"/>
        <w:ind w:left="0"/>
        <w:rPr>
          <w:szCs w:val="28"/>
          <w:lang w:val="uk-UA"/>
        </w:rPr>
      </w:pPr>
      <w:r w:rsidRPr="00601E64">
        <w:rPr>
          <w:i/>
          <w:iCs/>
          <w:szCs w:val="28"/>
          <w:lang w:val="uk-UA"/>
        </w:rPr>
        <w:t>Суддя на старті</w:t>
      </w:r>
      <w:r w:rsidR="00601E64" w:rsidRPr="00601E64">
        <w:rPr>
          <w:szCs w:val="28"/>
          <w:lang w:val="uk-UA"/>
        </w:rPr>
        <w:t xml:space="preserve"> </w:t>
      </w:r>
      <w:r w:rsidR="00601E64" w:rsidRPr="00760148">
        <w:rPr>
          <w:szCs w:val="28"/>
          <w:lang w:val="uk-UA"/>
        </w:rPr>
        <w:t>перевіряє готовність учасників</w:t>
      </w:r>
      <w:r w:rsidR="00601E64">
        <w:rPr>
          <w:szCs w:val="28"/>
          <w:lang w:val="uk-UA"/>
        </w:rPr>
        <w:t xml:space="preserve">, </w:t>
      </w:r>
      <w:r w:rsidR="00601E64" w:rsidRPr="00760148">
        <w:rPr>
          <w:szCs w:val="28"/>
          <w:lang w:val="uk-UA"/>
        </w:rPr>
        <w:t>забезпечує правильний інтервал між стартами спортсменів</w:t>
      </w:r>
      <w:r w:rsidR="00601E64">
        <w:rPr>
          <w:szCs w:val="28"/>
          <w:lang w:val="uk-UA"/>
        </w:rPr>
        <w:t xml:space="preserve">, </w:t>
      </w:r>
      <w:r w:rsidR="00601E64" w:rsidRPr="00760148">
        <w:rPr>
          <w:szCs w:val="28"/>
          <w:lang w:val="uk-UA"/>
        </w:rPr>
        <w:t>видає карти та маршрутні листи</w:t>
      </w:r>
      <w:r w:rsidR="00601E64">
        <w:rPr>
          <w:szCs w:val="28"/>
          <w:lang w:val="uk-UA"/>
        </w:rPr>
        <w:t>.</w:t>
      </w:r>
    </w:p>
    <w:p w:rsidR="00601E64" w:rsidRDefault="00601E64" w:rsidP="00760148">
      <w:pPr>
        <w:pStyle w:val="a9"/>
        <w:ind w:left="0"/>
        <w:rPr>
          <w:szCs w:val="28"/>
          <w:lang w:val="uk-UA"/>
        </w:rPr>
      </w:pPr>
      <w:r w:rsidRPr="00601E64">
        <w:rPr>
          <w:i/>
          <w:iCs/>
          <w:szCs w:val="28"/>
          <w:lang w:val="uk-UA"/>
        </w:rPr>
        <w:t>Суддя на дистанції</w:t>
      </w:r>
      <w:r>
        <w:rPr>
          <w:szCs w:val="28"/>
          <w:lang w:val="uk-UA"/>
        </w:rPr>
        <w:t xml:space="preserve"> </w:t>
      </w:r>
      <w:r w:rsidRPr="00760148">
        <w:rPr>
          <w:szCs w:val="28"/>
          <w:lang w:val="uk-UA"/>
        </w:rPr>
        <w:t>стежить за правильним проходженням контрольних пунктів</w:t>
      </w:r>
      <w:r>
        <w:rPr>
          <w:szCs w:val="28"/>
          <w:lang w:val="uk-UA"/>
        </w:rPr>
        <w:t xml:space="preserve">, </w:t>
      </w:r>
      <w:r w:rsidRPr="00760148">
        <w:rPr>
          <w:szCs w:val="28"/>
          <w:lang w:val="uk-UA"/>
        </w:rPr>
        <w:t>контролює дотримання техніки безпеки</w:t>
      </w:r>
      <w:r>
        <w:rPr>
          <w:szCs w:val="28"/>
          <w:lang w:val="uk-UA"/>
        </w:rPr>
        <w:t xml:space="preserve">, </w:t>
      </w:r>
      <w:r w:rsidRPr="00760148">
        <w:rPr>
          <w:szCs w:val="28"/>
          <w:lang w:val="uk-UA"/>
        </w:rPr>
        <w:t>допомагає учасникам, які заблукали</w:t>
      </w:r>
      <w:r w:rsidRPr="00601E64">
        <w:rPr>
          <w:szCs w:val="28"/>
          <w:lang w:val="uk-UA"/>
        </w:rPr>
        <w:t xml:space="preserve"> </w:t>
      </w:r>
      <w:r>
        <w:rPr>
          <w:szCs w:val="28"/>
          <w:lang w:val="uk-UA"/>
        </w:rPr>
        <w:t>(у</w:t>
      </w:r>
      <w:r w:rsidRPr="00760148">
        <w:rPr>
          <w:szCs w:val="28"/>
          <w:lang w:val="uk-UA"/>
        </w:rPr>
        <w:t xml:space="preserve"> разі необхідності</w:t>
      </w:r>
      <w:r>
        <w:rPr>
          <w:szCs w:val="28"/>
          <w:lang w:val="uk-UA"/>
        </w:rPr>
        <w:t>).</w:t>
      </w:r>
    </w:p>
    <w:p w:rsidR="00760148" w:rsidRPr="00760148" w:rsidRDefault="00760148" w:rsidP="00601E64">
      <w:pPr>
        <w:pStyle w:val="a9"/>
        <w:ind w:left="0"/>
        <w:rPr>
          <w:szCs w:val="28"/>
          <w:lang w:val="uk-UA"/>
        </w:rPr>
      </w:pPr>
      <w:r w:rsidRPr="00601E64">
        <w:rPr>
          <w:i/>
          <w:iCs/>
          <w:szCs w:val="28"/>
          <w:lang w:val="uk-UA"/>
        </w:rPr>
        <w:t>Суддя на фініші</w:t>
      </w:r>
      <w:r w:rsidR="00601E64">
        <w:rPr>
          <w:szCs w:val="28"/>
          <w:lang w:val="uk-UA"/>
        </w:rPr>
        <w:t xml:space="preserve"> </w:t>
      </w:r>
      <w:r w:rsidR="00601E64" w:rsidRPr="00760148">
        <w:rPr>
          <w:szCs w:val="28"/>
          <w:lang w:val="uk-UA"/>
        </w:rPr>
        <w:t xml:space="preserve">фіксує </w:t>
      </w:r>
      <w:r w:rsidRPr="00760148">
        <w:rPr>
          <w:szCs w:val="28"/>
          <w:lang w:val="uk-UA"/>
        </w:rPr>
        <w:t>час прибуття спортсменів</w:t>
      </w:r>
      <w:r w:rsidR="00601E64">
        <w:rPr>
          <w:szCs w:val="28"/>
          <w:lang w:val="uk-UA"/>
        </w:rPr>
        <w:t xml:space="preserve">, </w:t>
      </w:r>
      <w:r w:rsidR="00601E64" w:rsidRPr="00760148">
        <w:rPr>
          <w:szCs w:val="28"/>
          <w:lang w:val="uk-UA"/>
        </w:rPr>
        <w:t xml:space="preserve">перевіряє </w:t>
      </w:r>
      <w:r w:rsidRPr="00760148">
        <w:rPr>
          <w:szCs w:val="28"/>
          <w:lang w:val="uk-UA"/>
        </w:rPr>
        <w:t>правильність відміток на КП</w:t>
      </w:r>
      <w:r w:rsidR="00601E64">
        <w:rPr>
          <w:szCs w:val="28"/>
          <w:lang w:val="uk-UA"/>
        </w:rPr>
        <w:t xml:space="preserve">, </w:t>
      </w:r>
      <w:r w:rsidR="00601E64" w:rsidRPr="00760148">
        <w:rPr>
          <w:szCs w:val="28"/>
          <w:lang w:val="uk-UA"/>
        </w:rPr>
        <w:t xml:space="preserve">оформлює </w:t>
      </w:r>
      <w:r w:rsidRPr="00760148">
        <w:rPr>
          <w:szCs w:val="28"/>
          <w:lang w:val="uk-UA"/>
        </w:rPr>
        <w:t>результати в протоколи.</w:t>
      </w:r>
    </w:p>
    <w:p w:rsidR="00760148" w:rsidRPr="00760148" w:rsidRDefault="00760148" w:rsidP="00C65D55">
      <w:pPr>
        <w:pStyle w:val="a9"/>
        <w:ind w:left="0"/>
        <w:rPr>
          <w:szCs w:val="28"/>
          <w:lang w:val="uk-UA"/>
        </w:rPr>
      </w:pPr>
      <w:r w:rsidRPr="00C65D55">
        <w:rPr>
          <w:i/>
          <w:iCs/>
          <w:szCs w:val="28"/>
          <w:lang w:val="uk-UA"/>
        </w:rPr>
        <w:t>Секретаріат змагань</w:t>
      </w:r>
      <w:r w:rsidR="00C65D55">
        <w:rPr>
          <w:szCs w:val="28"/>
          <w:lang w:val="uk-UA"/>
        </w:rPr>
        <w:t xml:space="preserve"> </w:t>
      </w:r>
      <w:r w:rsidR="00C65D55" w:rsidRPr="00760148">
        <w:rPr>
          <w:szCs w:val="28"/>
          <w:lang w:val="uk-UA"/>
        </w:rPr>
        <w:t xml:space="preserve">обробляє </w:t>
      </w:r>
      <w:r w:rsidRPr="00760148">
        <w:rPr>
          <w:szCs w:val="28"/>
          <w:lang w:val="uk-UA"/>
        </w:rPr>
        <w:t>результати (особливо якщо використовується електронна система відмітки)</w:t>
      </w:r>
      <w:r w:rsidR="00C65D55">
        <w:rPr>
          <w:szCs w:val="28"/>
          <w:lang w:val="uk-UA"/>
        </w:rPr>
        <w:t xml:space="preserve">, </w:t>
      </w:r>
      <w:r w:rsidR="00C65D55" w:rsidRPr="00760148">
        <w:rPr>
          <w:szCs w:val="28"/>
          <w:lang w:val="uk-UA"/>
        </w:rPr>
        <w:t xml:space="preserve">готує </w:t>
      </w:r>
      <w:r w:rsidRPr="00760148">
        <w:rPr>
          <w:szCs w:val="28"/>
          <w:lang w:val="uk-UA"/>
        </w:rPr>
        <w:t>списки учасників та розклади стартів</w:t>
      </w:r>
      <w:r w:rsidR="00C65D55">
        <w:rPr>
          <w:szCs w:val="28"/>
          <w:lang w:val="uk-UA"/>
        </w:rPr>
        <w:t xml:space="preserve">, </w:t>
      </w:r>
      <w:r w:rsidR="00C65D55" w:rsidRPr="00760148">
        <w:rPr>
          <w:szCs w:val="28"/>
          <w:lang w:val="uk-UA"/>
        </w:rPr>
        <w:t xml:space="preserve">публікує </w:t>
      </w:r>
      <w:r w:rsidRPr="00760148">
        <w:rPr>
          <w:szCs w:val="28"/>
          <w:lang w:val="uk-UA"/>
        </w:rPr>
        <w:t>підсумкові протоколи.</w:t>
      </w:r>
    </w:p>
    <w:p w:rsidR="00C3682F" w:rsidRDefault="00760148" w:rsidP="00C3682F">
      <w:pPr>
        <w:pStyle w:val="a9"/>
        <w:ind w:left="0"/>
        <w:rPr>
          <w:szCs w:val="28"/>
          <w:lang w:val="uk-UA"/>
        </w:rPr>
      </w:pPr>
      <w:r w:rsidRPr="00760148">
        <w:rPr>
          <w:szCs w:val="28"/>
          <w:lang w:val="uk-UA"/>
        </w:rPr>
        <w:t xml:space="preserve">Ефективна співпраця між організаторами та суддями забезпечує чітке проведення змагань. Від їхньої злагодженої роботи залежить якість дистанції, об’єктивність результатів та безпека учасників. </w:t>
      </w:r>
    </w:p>
    <w:p w:rsidR="00C3682F" w:rsidRPr="006F4E6B" w:rsidRDefault="00C3682F" w:rsidP="00C3682F">
      <w:pPr>
        <w:pStyle w:val="23"/>
        <w:spacing w:after="0" w:line="240" w:lineRule="auto"/>
        <w:ind w:left="0" w:firstLine="709"/>
        <w:jc w:val="both"/>
        <w:rPr>
          <w:rFonts w:ascii="Times New Roman" w:hAnsi="Times New Roman" w:cs="Times New Roman"/>
          <w:sz w:val="28"/>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5" w:name="_Toc193797498"/>
      <w:r w:rsidRPr="00FA4D8D">
        <w:rPr>
          <w:b/>
          <w:sz w:val="28"/>
          <w:szCs w:val="28"/>
          <w:lang w:val="uk-UA"/>
        </w:rPr>
        <w:t>6</w:t>
      </w:r>
      <w:r w:rsidR="00C3682F" w:rsidRPr="00FA4D8D">
        <w:rPr>
          <w:b/>
          <w:sz w:val="28"/>
          <w:szCs w:val="28"/>
          <w:lang w:val="uk-UA"/>
        </w:rPr>
        <w:t xml:space="preserve">. </w:t>
      </w:r>
      <w:r w:rsidR="0087351B" w:rsidRPr="00FA4D8D">
        <w:rPr>
          <w:b/>
          <w:sz w:val="28"/>
          <w:szCs w:val="28"/>
          <w:lang w:val="uk-UA"/>
        </w:rPr>
        <w:t>Тактика та стратегія змагань зі спортивного орієнтування</w:t>
      </w:r>
      <w:bookmarkEnd w:id="75"/>
    </w:p>
    <w:p w:rsidR="00C3682F" w:rsidRPr="004A256C" w:rsidRDefault="00C3682F" w:rsidP="00C3682F">
      <w:pPr>
        <w:pStyle w:val="ab"/>
        <w:spacing w:before="0" w:beforeAutospacing="0" w:after="0" w:afterAutospacing="0"/>
        <w:rPr>
          <w:sz w:val="28"/>
          <w:szCs w:val="28"/>
          <w:lang w:val="uk-UA"/>
        </w:rPr>
      </w:pPr>
    </w:p>
    <w:p w:rsidR="00760148" w:rsidRPr="00760148" w:rsidRDefault="00760148" w:rsidP="00760148">
      <w:pPr>
        <w:pStyle w:val="a9"/>
        <w:ind w:left="0"/>
        <w:rPr>
          <w:szCs w:val="28"/>
          <w:lang w:val="uk-UA"/>
        </w:rPr>
      </w:pPr>
      <w:bookmarkStart w:id="76" w:name="_Hlk193185069"/>
      <w:r w:rsidRPr="00760148">
        <w:rPr>
          <w:szCs w:val="28"/>
          <w:lang w:val="uk-UA"/>
        </w:rPr>
        <w:t>Змагання зі спортивного орієнтування потребують не лише фізичної підготовки, а й грамотної тактики та стратегії. Орієнтувальник повинен швидко приймати рішення, аналізувати місцевість і контролювати розподіл своїх ресурсів, щоб досягти найкращого результату.</w:t>
      </w:r>
      <w:r w:rsidR="00FA4D8D" w:rsidRPr="00FA4D8D">
        <w:rPr>
          <w:szCs w:val="28"/>
          <w:lang w:val="uk-UA"/>
        </w:rPr>
        <w:t xml:space="preserve"> </w:t>
      </w:r>
      <w:r w:rsidR="00FA4D8D" w:rsidRPr="00760148">
        <w:rPr>
          <w:szCs w:val="28"/>
          <w:lang w:val="uk-UA"/>
        </w:rPr>
        <w:t>Успішне проходження дистанції базується на поєднанні правильної стратегічної підготовки та ефективної тактики під час змагань.</w:t>
      </w:r>
    </w:p>
    <w:p w:rsidR="00760148" w:rsidRPr="00FA4D8D" w:rsidRDefault="00760148" w:rsidP="00FA4D8D">
      <w:pPr>
        <w:rPr>
          <w:szCs w:val="28"/>
          <w:lang w:val="uk-UA"/>
        </w:rPr>
      </w:pPr>
      <w:r w:rsidRPr="00FA4D8D">
        <w:rPr>
          <w:b/>
          <w:bCs/>
          <w:i/>
          <w:iCs/>
          <w:szCs w:val="28"/>
          <w:lang w:val="uk-UA"/>
        </w:rPr>
        <w:t>Стратегія</w:t>
      </w:r>
      <w:r w:rsidRPr="00FA4D8D">
        <w:rPr>
          <w:szCs w:val="28"/>
          <w:lang w:val="uk-UA"/>
        </w:rPr>
        <w:t xml:space="preserve"> – це загальний план проходження дистанції, що включає підбір оптимального маршруту, розподіл сил та аналіз ключових етапів.</w:t>
      </w:r>
    </w:p>
    <w:p w:rsidR="00760148" w:rsidRPr="00FA4D8D" w:rsidRDefault="00760148" w:rsidP="00FA4D8D">
      <w:pPr>
        <w:rPr>
          <w:szCs w:val="28"/>
          <w:lang w:val="uk-UA"/>
        </w:rPr>
      </w:pPr>
      <w:r w:rsidRPr="00FA4D8D">
        <w:rPr>
          <w:b/>
          <w:bCs/>
          <w:i/>
          <w:iCs/>
          <w:szCs w:val="28"/>
          <w:lang w:val="uk-UA"/>
        </w:rPr>
        <w:t>Тактика</w:t>
      </w:r>
      <w:r w:rsidRPr="00FA4D8D">
        <w:rPr>
          <w:szCs w:val="28"/>
          <w:lang w:val="uk-UA"/>
        </w:rPr>
        <w:t xml:space="preserve"> – це конкретні рішення під час змагань, що залежать від місцевості, погодних умов, розташування контрольних пунктів та інших факторів.</w:t>
      </w:r>
    </w:p>
    <w:p w:rsidR="00760148" w:rsidRPr="00760148" w:rsidRDefault="00FA4D8D" w:rsidP="00760148">
      <w:pPr>
        <w:pStyle w:val="a9"/>
        <w:ind w:left="0"/>
        <w:rPr>
          <w:szCs w:val="28"/>
          <w:lang w:val="uk-UA"/>
        </w:rPr>
      </w:pPr>
      <w:r>
        <w:rPr>
          <w:szCs w:val="28"/>
          <w:lang w:val="uk-UA"/>
        </w:rPr>
        <w:t xml:space="preserve">До </w:t>
      </w:r>
      <w:r w:rsidRPr="00FA4D8D">
        <w:rPr>
          <w:i/>
          <w:iCs/>
          <w:szCs w:val="28"/>
          <w:lang w:val="uk-UA"/>
        </w:rPr>
        <w:t>основних тактичних прийомів</w:t>
      </w:r>
      <w:r>
        <w:rPr>
          <w:szCs w:val="28"/>
          <w:lang w:val="uk-UA"/>
        </w:rPr>
        <w:t xml:space="preserve"> відносять: вибір маршруту, використання орієнтирів, контроль темпу руху, мінімізація можливих помилок.</w:t>
      </w:r>
    </w:p>
    <w:p w:rsidR="00760148" w:rsidRPr="00760148" w:rsidRDefault="00760148" w:rsidP="00760148">
      <w:pPr>
        <w:pStyle w:val="a9"/>
        <w:ind w:left="0"/>
        <w:rPr>
          <w:szCs w:val="28"/>
          <w:lang w:val="uk-UA"/>
        </w:rPr>
      </w:pPr>
      <w:r w:rsidRPr="00760148">
        <w:rPr>
          <w:szCs w:val="28"/>
          <w:lang w:val="uk-UA"/>
        </w:rPr>
        <w:t>Вибір маршруту</w:t>
      </w:r>
      <w:r w:rsidR="003457D5">
        <w:rPr>
          <w:szCs w:val="28"/>
          <w:lang w:val="uk-UA"/>
        </w:rPr>
        <w:t xml:space="preserve"> здійснюється </w:t>
      </w:r>
      <w:r w:rsidR="003457D5" w:rsidRPr="00760148">
        <w:rPr>
          <w:szCs w:val="28"/>
          <w:lang w:val="uk-UA"/>
        </w:rPr>
        <w:t xml:space="preserve">перед </w:t>
      </w:r>
      <w:r w:rsidRPr="00760148">
        <w:rPr>
          <w:szCs w:val="28"/>
          <w:lang w:val="uk-UA"/>
        </w:rPr>
        <w:t>стартом</w:t>
      </w:r>
      <w:r w:rsidR="003457D5">
        <w:rPr>
          <w:szCs w:val="28"/>
          <w:lang w:val="uk-UA"/>
        </w:rPr>
        <w:t>.</w:t>
      </w:r>
      <w:r w:rsidRPr="00760148">
        <w:rPr>
          <w:szCs w:val="28"/>
          <w:lang w:val="uk-UA"/>
        </w:rPr>
        <w:t xml:space="preserve"> </w:t>
      </w:r>
      <w:r w:rsidR="003457D5" w:rsidRPr="00760148">
        <w:rPr>
          <w:szCs w:val="28"/>
          <w:lang w:val="uk-UA"/>
        </w:rPr>
        <w:t xml:space="preserve">Спортсмен </w:t>
      </w:r>
      <w:r w:rsidRPr="00760148">
        <w:rPr>
          <w:szCs w:val="28"/>
          <w:lang w:val="uk-UA"/>
        </w:rPr>
        <w:t>повинен проаналізувати карту та визначити оптимальний маршрут:</w:t>
      </w:r>
    </w:p>
    <w:p w:rsidR="00760148" w:rsidRPr="003457D5" w:rsidRDefault="003457D5" w:rsidP="00023625">
      <w:pPr>
        <w:numPr>
          <w:ilvl w:val="0"/>
          <w:numId w:val="15"/>
        </w:numPr>
        <w:tabs>
          <w:tab w:val="clear" w:pos="720"/>
          <w:tab w:val="num" w:pos="993"/>
        </w:tabs>
        <w:ind w:left="0" w:firstLine="709"/>
        <w:rPr>
          <w:rFonts w:eastAsia="Times New Roman" w:cs="Times New Roman"/>
          <w:szCs w:val="28"/>
          <w:lang w:val="uk-UA" w:eastAsia="ru-RU"/>
        </w:rPr>
      </w:pPr>
      <w:r w:rsidRPr="003457D5">
        <w:rPr>
          <w:rFonts w:eastAsia="Times New Roman" w:cs="Times New Roman"/>
          <w:szCs w:val="28"/>
          <w:lang w:val="uk-UA" w:eastAsia="ru-RU"/>
        </w:rPr>
        <w:t xml:space="preserve">прямий </w:t>
      </w:r>
      <w:r w:rsidR="00760148" w:rsidRPr="003457D5">
        <w:rPr>
          <w:rFonts w:eastAsia="Times New Roman" w:cs="Times New Roman"/>
          <w:szCs w:val="28"/>
          <w:lang w:val="uk-UA" w:eastAsia="ru-RU"/>
        </w:rPr>
        <w:t>маршрут – найкоротший шлях між КП, що вимагає високої технічної підготовки</w:t>
      </w:r>
      <w:r>
        <w:rPr>
          <w:rFonts w:eastAsia="Times New Roman" w:cs="Times New Roman"/>
          <w:szCs w:val="28"/>
          <w:lang w:val="uk-UA" w:eastAsia="ru-RU"/>
        </w:rPr>
        <w:t>;</w:t>
      </w:r>
    </w:p>
    <w:p w:rsidR="00760148" w:rsidRPr="003457D5" w:rsidRDefault="003457D5" w:rsidP="00023625">
      <w:pPr>
        <w:numPr>
          <w:ilvl w:val="0"/>
          <w:numId w:val="15"/>
        </w:numPr>
        <w:tabs>
          <w:tab w:val="clear" w:pos="720"/>
          <w:tab w:val="num" w:pos="993"/>
        </w:tabs>
        <w:ind w:left="0" w:firstLine="709"/>
        <w:rPr>
          <w:rFonts w:eastAsia="Times New Roman" w:cs="Times New Roman"/>
          <w:szCs w:val="28"/>
          <w:lang w:val="uk-UA" w:eastAsia="ru-RU"/>
        </w:rPr>
      </w:pPr>
      <w:r w:rsidRPr="003457D5">
        <w:rPr>
          <w:rFonts w:eastAsia="Times New Roman" w:cs="Times New Roman"/>
          <w:szCs w:val="28"/>
          <w:lang w:val="uk-UA" w:eastAsia="ru-RU"/>
        </w:rPr>
        <w:t xml:space="preserve">обхідний </w:t>
      </w:r>
      <w:r w:rsidR="00760148" w:rsidRPr="003457D5">
        <w:rPr>
          <w:rFonts w:eastAsia="Times New Roman" w:cs="Times New Roman"/>
          <w:szCs w:val="28"/>
          <w:lang w:val="uk-UA" w:eastAsia="ru-RU"/>
        </w:rPr>
        <w:t>маршрут – довший, але простіший, якщо містить хороші орієнтири (дороги, стежки, просіки)</w:t>
      </w:r>
      <w:r>
        <w:rPr>
          <w:rFonts w:eastAsia="Times New Roman" w:cs="Times New Roman"/>
          <w:szCs w:val="28"/>
          <w:lang w:val="uk-UA" w:eastAsia="ru-RU"/>
        </w:rPr>
        <w:t>;</w:t>
      </w:r>
    </w:p>
    <w:p w:rsidR="00760148" w:rsidRPr="003457D5" w:rsidRDefault="003457D5" w:rsidP="00023625">
      <w:pPr>
        <w:numPr>
          <w:ilvl w:val="0"/>
          <w:numId w:val="15"/>
        </w:numPr>
        <w:tabs>
          <w:tab w:val="clear" w:pos="720"/>
          <w:tab w:val="num" w:pos="993"/>
        </w:tabs>
        <w:ind w:left="0" w:firstLine="709"/>
        <w:rPr>
          <w:rFonts w:eastAsia="Times New Roman" w:cs="Times New Roman"/>
          <w:szCs w:val="28"/>
          <w:lang w:val="uk-UA" w:eastAsia="ru-RU"/>
        </w:rPr>
      </w:pPr>
      <w:r w:rsidRPr="003457D5">
        <w:rPr>
          <w:rFonts w:eastAsia="Times New Roman" w:cs="Times New Roman"/>
          <w:szCs w:val="28"/>
          <w:lang w:val="uk-UA" w:eastAsia="ru-RU"/>
        </w:rPr>
        <w:t xml:space="preserve">комбінований </w:t>
      </w:r>
      <w:r w:rsidR="00760148" w:rsidRPr="003457D5">
        <w:rPr>
          <w:rFonts w:eastAsia="Times New Roman" w:cs="Times New Roman"/>
          <w:szCs w:val="28"/>
          <w:lang w:val="uk-UA" w:eastAsia="ru-RU"/>
        </w:rPr>
        <w:t>маршрут – поєднання різних варіантів для досягнення найкращої швидкості та точності.</w:t>
      </w:r>
    </w:p>
    <w:p w:rsidR="00760148" w:rsidRPr="00760148" w:rsidRDefault="00760148" w:rsidP="00760148">
      <w:pPr>
        <w:pStyle w:val="a9"/>
        <w:ind w:left="0"/>
        <w:rPr>
          <w:szCs w:val="28"/>
          <w:lang w:val="uk-UA"/>
        </w:rPr>
      </w:pPr>
      <w:r w:rsidRPr="00760148">
        <w:rPr>
          <w:szCs w:val="28"/>
          <w:lang w:val="uk-UA"/>
        </w:rPr>
        <w:t>Грамотне використання природних (річки, горби, лінії рельєфу) та штучних (дороги, будівлі, просіки) орієнтирів допомагає уникнути втрат часу на пошуки КП.</w:t>
      </w:r>
    </w:p>
    <w:p w:rsidR="00760148" w:rsidRPr="00760148" w:rsidRDefault="003457D5" w:rsidP="00312991">
      <w:pPr>
        <w:pStyle w:val="a9"/>
        <w:ind w:left="0"/>
        <w:rPr>
          <w:szCs w:val="28"/>
          <w:lang w:val="uk-UA"/>
        </w:rPr>
      </w:pPr>
      <w:r>
        <w:rPr>
          <w:szCs w:val="28"/>
          <w:lang w:val="uk-UA"/>
        </w:rPr>
        <w:t xml:space="preserve">Зміна </w:t>
      </w:r>
      <w:r w:rsidR="00760148" w:rsidRPr="00760148">
        <w:rPr>
          <w:szCs w:val="28"/>
          <w:lang w:val="uk-UA"/>
        </w:rPr>
        <w:t>темпу руху</w:t>
      </w:r>
      <w:r>
        <w:rPr>
          <w:szCs w:val="28"/>
          <w:lang w:val="uk-UA"/>
        </w:rPr>
        <w:t xml:space="preserve"> – це тактичне рішення, яке залежить від умов рельєфу та етапу дистанції. </w:t>
      </w:r>
      <w:r w:rsidR="00760148" w:rsidRPr="00760148">
        <w:rPr>
          <w:szCs w:val="28"/>
          <w:lang w:val="uk-UA"/>
        </w:rPr>
        <w:t>На рівнинній місцевості можна підтримувати високу швидкість.</w:t>
      </w:r>
      <w:r w:rsidR="00312991">
        <w:rPr>
          <w:szCs w:val="28"/>
          <w:lang w:val="uk-UA"/>
        </w:rPr>
        <w:t xml:space="preserve"> </w:t>
      </w:r>
      <w:r w:rsidR="00760148" w:rsidRPr="00760148">
        <w:rPr>
          <w:szCs w:val="28"/>
          <w:lang w:val="uk-UA"/>
        </w:rPr>
        <w:t xml:space="preserve">У складному рельєфі варто сповільнитися для кращого аналізу </w:t>
      </w:r>
      <w:r w:rsidR="00760148" w:rsidRPr="00760148">
        <w:rPr>
          <w:szCs w:val="28"/>
          <w:lang w:val="uk-UA"/>
        </w:rPr>
        <w:lastRenderedPageBreak/>
        <w:t>карти.</w:t>
      </w:r>
      <w:r w:rsidR="00312991">
        <w:rPr>
          <w:szCs w:val="28"/>
          <w:lang w:val="uk-UA"/>
        </w:rPr>
        <w:t xml:space="preserve"> </w:t>
      </w:r>
      <w:r w:rsidR="00760148" w:rsidRPr="00760148">
        <w:rPr>
          <w:szCs w:val="28"/>
          <w:lang w:val="uk-UA"/>
        </w:rPr>
        <w:t>На фінішному етапі важливо мати сили для прискорення.</w:t>
      </w:r>
      <w:r w:rsidR="00312991" w:rsidRPr="00312991">
        <w:rPr>
          <w:szCs w:val="28"/>
          <w:lang w:val="uk-UA"/>
        </w:rPr>
        <w:t xml:space="preserve"> </w:t>
      </w:r>
      <w:r w:rsidR="00312991" w:rsidRPr="00760148">
        <w:rPr>
          <w:szCs w:val="28"/>
          <w:lang w:val="uk-UA"/>
        </w:rPr>
        <w:t>Правильний ритм змагань дозволяє уникати зайвих витрат сил і часу.</w:t>
      </w:r>
    </w:p>
    <w:p w:rsidR="00760148" w:rsidRPr="00760148" w:rsidRDefault="00312991" w:rsidP="00312991">
      <w:pPr>
        <w:pStyle w:val="a9"/>
        <w:ind w:left="0"/>
        <w:rPr>
          <w:szCs w:val="28"/>
          <w:lang w:val="uk-UA"/>
        </w:rPr>
      </w:pPr>
      <w:r>
        <w:rPr>
          <w:szCs w:val="28"/>
          <w:lang w:val="uk-UA"/>
        </w:rPr>
        <w:t xml:space="preserve">Для зменшення </w:t>
      </w:r>
      <w:r w:rsidR="00760148" w:rsidRPr="00760148">
        <w:rPr>
          <w:szCs w:val="28"/>
          <w:lang w:val="uk-UA"/>
        </w:rPr>
        <w:t>помилок</w:t>
      </w:r>
      <w:r>
        <w:rPr>
          <w:szCs w:val="28"/>
          <w:lang w:val="uk-UA"/>
        </w:rPr>
        <w:t xml:space="preserve">, необхідно уникати типових: </w:t>
      </w:r>
      <w:r w:rsidRPr="00760148">
        <w:rPr>
          <w:szCs w:val="28"/>
          <w:lang w:val="uk-UA"/>
        </w:rPr>
        <w:t xml:space="preserve">занадто </w:t>
      </w:r>
      <w:r w:rsidR="00760148" w:rsidRPr="00760148">
        <w:rPr>
          <w:szCs w:val="28"/>
          <w:lang w:val="uk-UA"/>
        </w:rPr>
        <w:t>швидкий старт без аналізу маршруту</w:t>
      </w:r>
      <w:r>
        <w:rPr>
          <w:szCs w:val="28"/>
          <w:lang w:val="uk-UA"/>
        </w:rPr>
        <w:t xml:space="preserve">, </w:t>
      </w:r>
      <w:r w:rsidRPr="00760148">
        <w:rPr>
          <w:szCs w:val="28"/>
          <w:lang w:val="uk-UA"/>
        </w:rPr>
        <w:t xml:space="preserve">недостатня </w:t>
      </w:r>
      <w:r>
        <w:rPr>
          <w:szCs w:val="28"/>
          <w:lang w:val="uk-UA"/>
        </w:rPr>
        <w:t xml:space="preserve">уважність </w:t>
      </w:r>
      <w:r w:rsidR="00760148" w:rsidRPr="00760148">
        <w:rPr>
          <w:szCs w:val="28"/>
          <w:lang w:val="uk-UA"/>
        </w:rPr>
        <w:t>під час пошуку КП</w:t>
      </w:r>
      <w:r>
        <w:rPr>
          <w:szCs w:val="28"/>
          <w:lang w:val="uk-UA"/>
        </w:rPr>
        <w:t xml:space="preserve">, </w:t>
      </w:r>
      <w:r w:rsidRPr="00760148">
        <w:rPr>
          <w:szCs w:val="28"/>
          <w:lang w:val="uk-UA"/>
        </w:rPr>
        <w:t xml:space="preserve">ігнорування </w:t>
      </w:r>
      <w:r w:rsidR="00760148" w:rsidRPr="00760148">
        <w:rPr>
          <w:szCs w:val="28"/>
          <w:lang w:val="uk-UA"/>
        </w:rPr>
        <w:t>особливостей рельєфу.</w:t>
      </w:r>
    </w:p>
    <w:p w:rsidR="00AD4001" w:rsidRPr="00760148" w:rsidRDefault="00AD4001" w:rsidP="00AD4001">
      <w:pPr>
        <w:pStyle w:val="a9"/>
        <w:ind w:left="0"/>
        <w:rPr>
          <w:szCs w:val="28"/>
          <w:lang w:val="uk-UA"/>
        </w:rPr>
      </w:pPr>
      <w:r>
        <w:rPr>
          <w:szCs w:val="28"/>
          <w:lang w:val="uk-UA"/>
        </w:rPr>
        <w:t xml:space="preserve">Зовнішні фактори можуть суттєво вплинути на вибір тактики подолання дистанції. </w:t>
      </w:r>
      <w:r w:rsidRPr="00760148">
        <w:rPr>
          <w:szCs w:val="28"/>
          <w:lang w:val="uk-UA"/>
        </w:rPr>
        <w:t>Дощ – знижує видимість, ускладнює проходження лісистих ділянок</w:t>
      </w:r>
      <w:r>
        <w:rPr>
          <w:szCs w:val="28"/>
          <w:lang w:val="uk-UA"/>
        </w:rPr>
        <w:t xml:space="preserve">, </w:t>
      </w:r>
      <w:r w:rsidRPr="00760148">
        <w:rPr>
          <w:szCs w:val="28"/>
          <w:lang w:val="uk-UA"/>
        </w:rPr>
        <w:t>сніг – змінює прохідність місцевості та впливає на вибір маршруту</w:t>
      </w:r>
      <w:r>
        <w:rPr>
          <w:szCs w:val="28"/>
          <w:lang w:val="uk-UA"/>
        </w:rPr>
        <w:t xml:space="preserve">, </w:t>
      </w:r>
      <w:r w:rsidRPr="00760148">
        <w:rPr>
          <w:szCs w:val="28"/>
          <w:lang w:val="uk-UA"/>
        </w:rPr>
        <w:t>спека – вимагає ретельного розподілу сил і водного балансу.</w:t>
      </w:r>
      <w:r>
        <w:rPr>
          <w:szCs w:val="28"/>
          <w:lang w:val="uk-UA"/>
        </w:rPr>
        <w:t xml:space="preserve"> </w:t>
      </w:r>
      <w:r w:rsidRPr="00760148">
        <w:rPr>
          <w:szCs w:val="28"/>
          <w:lang w:val="uk-UA"/>
        </w:rPr>
        <w:t xml:space="preserve">Горбиста місцевість </w:t>
      </w:r>
      <w:r>
        <w:rPr>
          <w:szCs w:val="28"/>
          <w:lang w:val="uk-UA"/>
        </w:rPr>
        <w:t xml:space="preserve">– </w:t>
      </w:r>
      <w:r w:rsidRPr="00760148">
        <w:rPr>
          <w:szCs w:val="28"/>
          <w:lang w:val="uk-UA"/>
        </w:rPr>
        <w:t>потребує ретельного розрахунку зусиль.</w:t>
      </w:r>
      <w:r>
        <w:rPr>
          <w:szCs w:val="28"/>
          <w:lang w:val="uk-UA"/>
        </w:rPr>
        <w:t xml:space="preserve"> </w:t>
      </w:r>
      <w:r w:rsidRPr="00760148">
        <w:rPr>
          <w:szCs w:val="28"/>
          <w:lang w:val="uk-UA"/>
        </w:rPr>
        <w:t xml:space="preserve">Відкрита рівнина </w:t>
      </w:r>
      <w:r>
        <w:rPr>
          <w:szCs w:val="28"/>
          <w:lang w:val="uk-UA"/>
        </w:rPr>
        <w:t xml:space="preserve">– </w:t>
      </w:r>
      <w:r w:rsidRPr="00760148">
        <w:rPr>
          <w:szCs w:val="28"/>
          <w:lang w:val="uk-UA"/>
        </w:rPr>
        <w:t>дозволяє рухатися швидко, але зменшує кількість орієнтирів.</w:t>
      </w:r>
    </w:p>
    <w:p w:rsidR="00760148" w:rsidRPr="00760148" w:rsidRDefault="00760148" w:rsidP="00760148">
      <w:pPr>
        <w:pStyle w:val="a9"/>
        <w:ind w:left="0"/>
        <w:rPr>
          <w:szCs w:val="28"/>
          <w:lang w:val="uk-UA"/>
        </w:rPr>
      </w:pPr>
      <w:r w:rsidRPr="00312991">
        <w:rPr>
          <w:i/>
          <w:iCs/>
          <w:szCs w:val="28"/>
          <w:lang w:val="uk-UA"/>
        </w:rPr>
        <w:t>Вибір стратегії</w:t>
      </w:r>
      <w:r w:rsidRPr="00760148">
        <w:rPr>
          <w:szCs w:val="28"/>
          <w:lang w:val="uk-UA"/>
        </w:rPr>
        <w:t xml:space="preserve"> залежно від виду змагань</w:t>
      </w:r>
      <w:r w:rsidR="00AD4001">
        <w:rPr>
          <w:szCs w:val="28"/>
          <w:lang w:val="uk-UA"/>
        </w:rPr>
        <w:t xml:space="preserve">. </w:t>
      </w:r>
    </w:p>
    <w:p w:rsidR="00760148" w:rsidRPr="00760148" w:rsidRDefault="004E3A39" w:rsidP="004E3A39">
      <w:pPr>
        <w:pStyle w:val="a9"/>
        <w:ind w:left="0"/>
        <w:rPr>
          <w:szCs w:val="28"/>
          <w:lang w:val="uk-UA"/>
        </w:rPr>
      </w:pPr>
      <w:r>
        <w:rPr>
          <w:szCs w:val="28"/>
          <w:lang w:val="uk-UA"/>
        </w:rPr>
        <w:t xml:space="preserve">У класичному орієнтуванні </w:t>
      </w:r>
      <w:r w:rsidRPr="00760148">
        <w:rPr>
          <w:szCs w:val="28"/>
          <w:lang w:val="uk-UA"/>
        </w:rPr>
        <w:t xml:space="preserve">стратегія </w:t>
      </w:r>
      <w:r w:rsidR="00760148" w:rsidRPr="00760148">
        <w:rPr>
          <w:szCs w:val="28"/>
          <w:lang w:val="uk-UA"/>
        </w:rPr>
        <w:t>базується на правильному виборі маршруту та оптимальному розподілі сил на довгій дистанції.</w:t>
      </w:r>
      <w:r>
        <w:rPr>
          <w:szCs w:val="28"/>
          <w:lang w:val="uk-UA"/>
        </w:rPr>
        <w:t xml:space="preserve"> У спринті г</w:t>
      </w:r>
      <w:r w:rsidR="00760148" w:rsidRPr="00760148">
        <w:rPr>
          <w:szCs w:val="28"/>
          <w:lang w:val="uk-UA"/>
        </w:rPr>
        <w:t xml:space="preserve">оловний акцент </w:t>
      </w:r>
      <w:r>
        <w:rPr>
          <w:szCs w:val="28"/>
          <w:lang w:val="uk-UA"/>
        </w:rPr>
        <w:t xml:space="preserve">робиться </w:t>
      </w:r>
      <w:r w:rsidR="00760148" w:rsidRPr="00760148">
        <w:rPr>
          <w:szCs w:val="28"/>
          <w:lang w:val="uk-UA"/>
        </w:rPr>
        <w:t>на швидкості та миттєвому прийнятті рішень. Важливо чітко орієнтуватися в урбанізованих зонах.</w:t>
      </w:r>
      <w:r>
        <w:rPr>
          <w:szCs w:val="28"/>
          <w:lang w:val="uk-UA"/>
        </w:rPr>
        <w:t xml:space="preserve"> Нічне </w:t>
      </w:r>
      <w:r w:rsidR="00760148" w:rsidRPr="00760148">
        <w:rPr>
          <w:szCs w:val="28"/>
          <w:lang w:val="uk-UA"/>
        </w:rPr>
        <w:t>орієнтування</w:t>
      </w:r>
      <w:r>
        <w:rPr>
          <w:szCs w:val="28"/>
          <w:lang w:val="uk-UA"/>
        </w:rPr>
        <w:t xml:space="preserve"> вимагає </w:t>
      </w:r>
      <w:r w:rsidR="00760148" w:rsidRPr="00760148">
        <w:rPr>
          <w:szCs w:val="28"/>
          <w:lang w:val="uk-UA"/>
        </w:rPr>
        <w:t>адаптувати тактику під обмежену видимість: більше орієнтуватися на лінійні об’єкти та використовувати ліхтарі з широким кутом освітлення.</w:t>
      </w:r>
      <w:r>
        <w:rPr>
          <w:szCs w:val="28"/>
          <w:lang w:val="uk-UA"/>
        </w:rPr>
        <w:t xml:space="preserve"> </w:t>
      </w:r>
      <w:r w:rsidR="00760148" w:rsidRPr="00760148">
        <w:rPr>
          <w:szCs w:val="28"/>
          <w:lang w:val="uk-UA"/>
        </w:rPr>
        <w:t>В естафетах важливо грамотно розподілити етапи між учасниками.</w:t>
      </w:r>
      <w:r>
        <w:rPr>
          <w:szCs w:val="28"/>
          <w:lang w:val="uk-UA"/>
        </w:rPr>
        <w:t xml:space="preserve"> </w:t>
      </w:r>
      <w:r w:rsidR="00760148" w:rsidRPr="00760148">
        <w:rPr>
          <w:szCs w:val="28"/>
          <w:lang w:val="uk-UA"/>
        </w:rPr>
        <w:t>У рогейні стратегія вибору КП залежить від їхньої цінності та доступності.</w:t>
      </w:r>
    </w:p>
    <w:p w:rsidR="00760148" w:rsidRPr="00760148" w:rsidRDefault="004E3A39" w:rsidP="00760148">
      <w:pPr>
        <w:pStyle w:val="a9"/>
        <w:ind w:left="0"/>
        <w:rPr>
          <w:szCs w:val="28"/>
          <w:lang w:val="uk-UA"/>
        </w:rPr>
      </w:pPr>
      <w:r>
        <w:rPr>
          <w:szCs w:val="28"/>
          <w:lang w:val="uk-UA"/>
        </w:rPr>
        <w:t xml:space="preserve">Вдале </w:t>
      </w:r>
      <w:r w:rsidR="00760148" w:rsidRPr="00760148">
        <w:rPr>
          <w:szCs w:val="28"/>
          <w:lang w:val="uk-UA"/>
        </w:rPr>
        <w:t>поєднання тактики та стратегії дозволяє спортсмену оптимально проходити дистанцію, уникати помилок і досягати кращих результатів. Ключовими елементами є правильний вибір маршруту, адаптація до умов змагань та ефективний розподіл сил.</w:t>
      </w:r>
    </w:p>
    <w:p w:rsidR="00C3682F" w:rsidRPr="006F4E6B" w:rsidRDefault="00C3682F" w:rsidP="00C3682F">
      <w:pPr>
        <w:pStyle w:val="23"/>
        <w:spacing w:after="0" w:line="240" w:lineRule="auto"/>
        <w:ind w:left="0" w:firstLine="709"/>
        <w:jc w:val="both"/>
        <w:rPr>
          <w:rFonts w:ascii="Times New Roman" w:hAnsi="Times New Roman" w:cs="Times New Roman"/>
          <w:sz w:val="28"/>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7" w:name="_Toc193797499"/>
      <w:r>
        <w:rPr>
          <w:b/>
          <w:sz w:val="28"/>
          <w:szCs w:val="28"/>
          <w:lang w:val="uk-UA"/>
        </w:rPr>
        <w:t>7</w:t>
      </w:r>
      <w:r w:rsidR="00C3682F" w:rsidRPr="004A256C">
        <w:rPr>
          <w:b/>
          <w:sz w:val="28"/>
          <w:szCs w:val="28"/>
          <w:lang w:val="uk-UA"/>
        </w:rPr>
        <w:t xml:space="preserve">. </w:t>
      </w:r>
      <w:r w:rsidR="0087351B" w:rsidRPr="0087351B">
        <w:rPr>
          <w:b/>
          <w:sz w:val="28"/>
          <w:szCs w:val="28"/>
          <w:lang w:val="uk-UA"/>
        </w:rPr>
        <w:t>Особливості проведення різних видів змагань</w:t>
      </w:r>
      <w:bookmarkEnd w:id="77"/>
    </w:p>
    <w:p w:rsidR="00C3682F" w:rsidRPr="004A256C" w:rsidRDefault="00C3682F" w:rsidP="00C3682F">
      <w:pPr>
        <w:pStyle w:val="ab"/>
        <w:spacing w:before="0" w:beforeAutospacing="0" w:after="0" w:afterAutospacing="0"/>
        <w:rPr>
          <w:sz w:val="28"/>
          <w:szCs w:val="28"/>
          <w:lang w:val="uk-UA"/>
        </w:rPr>
      </w:pPr>
    </w:p>
    <w:p w:rsidR="009E4FE7" w:rsidRPr="009E4FE7" w:rsidRDefault="009E4FE7" w:rsidP="009E4FE7">
      <w:pPr>
        <w:pStyle w:val="a9"/>
        <w:ind w:left="0"/>
        <w:rPr>
          <w:szCs w:val="28"/>
          <w:lang w:val="uk-UA"/>
        </w:rPr>
      </w:pPr>
      <w:r w:rsidRPr="009E4FE7">
        <w:rPr>
          <w:szCs w:val="28"/>
          <w:lang w:val="uk-UA"/>
        </w:rPr>
        <w:t>Змагання зі спортивного орієнтування є важливим елементом спортивної практики, що поєднує навички орієнтування на місцевості, фізичну підготовку та стратегію. Існує кілька видів змагань з цього виду спорту, кожен з яких має свої особливості в організації та проведенні.</w:t>
      </w:r>
    </w:p>
    <w:p w:rsidR="009E4FE7" w:rsidRPr="009E4FE7" w:rsidRDefault="009E4FE7" w:rsidP="009E4FE7">
      <w:pPr>
        <w:pStyle w:val="a9"/>
        <w:ind w:left="0"/>
        <w:rPr>
          <w:szCs w:val="28"/>
          <w:lang w:val="uk-UA"/>
        </w:rPr>
      </w:pPr>
      <w:r w:rsidRPr="009E4FE7">
        <w:rPr>
          <w:szCs w:val="28"/>
          <w:lang w:val="uk-UA"/>
        </w:rPr>
        <w:t>1</w:t>
      </w:r>
      <w:r w:rsidRPr="007B77D2">
        <w:rPr>
          <w:i/>
          <w:iCs/>
          <w:szCs w:val="28"/>
          <w:lang w:val="uk-UA"/>
        </w:rPr>
        <w:t>. Класичні змагання (або довгі дистанції)</w:t>
      </w:r>
      <w:r w:rsidR="007B77D2">
        <w:rPr>
          <w:i/>
          <w:iCs/>
          <w:szCs w:val="28"/>
          <w:lang w:val="uk-UA"/>
        </w:rPr>
        <w:t xml:space="preserve">. </w:t>
      </w:r>
      <w:r w:rsidRPr="009E4FE7">
        <w:rPr>
          <w:szCs w:val="28"/>
          <w:lang w:val="uk-UA"/>
        </w:rPr>
        <w:t xml:space="preserve">Цей вид змагань є основним у спортивному орієнтуванні. В ньому учасники повинні пройти певний маршрут через контрольні пункти </w:t>
      </w:r>
      <w:r w:rsidR="007B77D2">
        <w:rPr>
          <w:szCs w:val="28"/>
          <w:lang w:val="uk-UA"/>
        </w:rPr>
        <w:t xml:space="preserve">за </w:t>
      </w:r>
      <w:r w:rsidRPr="009E4FE7">
        <w:rPr>
          <w:szCs w:val="28"/>
          <w:lang w:val="uk-UA"/>
        </w:rPr>
        <w:t>мінімально можливий час. Дистанція зазвичай складає кілька кілометрів, і цей вид змагань вимагає як хороших фізичних даних, так і високого рівня орієнтувальних навичок. Оскільки змагання тривають довше, важливим є правильне планування сил та стратегії для подолання всіх КП.</w:t>
      </w:r>
    </w:p>
    <w:p w:rsidR="009E4FE7" w:rsidRPr="009E4FE7" w:rsidRDefault="009E4FE7" w:rsidP="009E4FE7">
      <w:pPr>
        <w:pStyle w:val="a9"/>
        <w:ind w:left="0"/>
        <w:rPr>
          <w:szCs w:val="28"/>
          <w:lang w:val="uk-UA"/>
        </w:rPr>
      </w:pPr>
      <w:r w:rsidRPr="009E4FE7">
        <w:rPr>
          <w:szCs w:val="28"/>
          <w:lang w:val="uk-UA"/>
        </w:rPr>
        <w:t>Особливості проведення:</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траса зазвичай складається з кількох контрольних точок, які розташовані на природній місцевості</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різні учасники можуть мати різні варіанти маршрутів між КП, що додає елементу тактичної гнучкості</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 xml:space="preserve">зазначається особлива увага на обрання правильних ліній для скорочення дистанції </w:t>
      </w:r>
      <w:r w:rsidR="00647EB6">
        <w:rPr>
          <w:rFonts w:eastAsia="Times New Roman" w:cs="Times New Roman"/>
          <w:szCs w:val="28"/>
          <w:lang w:val="uk-UA" w:eastAsia="ru-RU"/>
        </w:rPr>
        <w:t>та</w:t>
      </w:r>
      <w:r w:rsidRPr="007B77D2">
        <w:rPr>
          <w:rFonts w:eastAsia="Times New Roman" w:cs="Times New Roman"/>
          <w:szCs w:val="28"/>
          <w:lang w:val="uk-UA" w:eastAsia="ru-RU"/>
        </w:rPr>
        <w:t xml:space="preserve"> мінімізації витрат часу.</w:t>
      </w:r>
    </w:p>
    <w:p w:rsidR="009E4FE7" w:rsidRPr="009E4FE7" w:rsidRDefault="009E4FE7" w:rsidP="009E4FE7">
      <w:pPr>
        <w:pStyle w:val="a9"/>
        <w:ind w:left="0"/>
        <w:rPr>
          <w:szCs w:val="28"/>
          <w:lang w:val="uk-UA"/>
        </w:rPr>
      </w:pPr>
      <w:r w:rsidRPr="007B77D2">
        <w:rPr>
          <w:i/>
          <w:iCs/>
          <w:szCs w:val="28"/>
          <w:lang w:val="uk-UA"/>
        </w:rPr>
        <w:lastRenderedPageBreak/>
        <w:t>2. Спринт</w:t>
      </w:r>
      <w:r w:rsidR="007B77D2" w:rsidRPr="007B77D2">
        <w:rPr>
          <w:i/>
          <w:iCs/>
          <w:szCs w:val="28"/>
          <w:lang w:val="uk-UA"/>
        </w:rPr>
        <w:t>.</w:t>
      </w:r>
      <w:r w:rsidR="007B77D2">
        <w:rPr>
          <w:szCs w:val="28"/>
          <w:lang w:val="uk-UA"/>
        </w:rPr>
        <w:t xml:space="preserve"> </w:t>
      </w:r>
      <w:r w:rsidRPr="009E4FE7">
        <w:rPr>
          <w:szCs w:val="28"/>
          <w:lang w:val="uk-UA"/>
        </w:rPr>
        <w:t>Цей вид змагань проходить на компактних, часто урбанізованих територіях, де учасники повинні пройти короткий маршрут з високою швидкістю. Спринт є інтенсивним і швидким видом змагань, який вимагає від спортсменів чудових орієнтувальних навичок і здатності швидко приймати рішення.</w:t>
      </w:r>
    </w:p>
    <w:p w:rsidR="009E4FE7" w:rsidRPr="009E4FE7" w:rsidRDefault="009E4FE7" w:rsidP="009E4FE7">
      <w:pPr>
        <w:pStyle w:val="a9"/>
        <w:ind w:left="0"/>
        <w:rPr>
          <w:szCs w:val="28"/>
          <w:lang w:val="uk-UA"/>
        </w:rPr>
      </w:pPr>
      <w:r w:rsidRPr="009E4FE7">
        <w:rPr>
          <w:szCs w:val="28"/>
          <w:lang w:val="uk-UA"/>
        </w:rPr>
        <w:t>Особливості проведення:</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траса зазвичай коротка (від 2 до 5 км), але дуже інтенсивна</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розташування КП в складних умовах (місто, лісопарки, спортивні комплекси)</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головним завданням є мінімізація часу на кожному етапі змагань.</w:t>
      </w:r>
    </w:p>
    <w:p w:rsidR="009E4FE7" w:rsidRPr="009E4FE7" w:rsidRDefault="009E4FE7" w:rsidP="009E4FE7">
      <w:pPr>
        <w:pStyle w:val="a9"/>
        <w:ind w:left="0"/>
        <w:rPr>
          <w:szCs w:val="28"/>
          <w:lang w:val="uk-UA"/>
        </w:rPr>
      </w:pPr>
      <w:r w:rsidRPr="007B77D2">
        <w:rPr>
          <w:i/>
          <w:iCs/>
          <w:szCs w:val="28"/>
          <w:lang w:val="uk-UA"/>
        </w:rPr>
        <w:t>3. Естафета</w:t>
      </w:r>
      <w:r w:rsidR="007B77D2">
        <w:rPr>
          <w:szCs w:val="28"/>
          <w:lang w:val="uk-UA"/>
        </w:rPr>
        <w:t xml:space="preserve">. </w:t>
      </w:r>
      <w:r w:rsidRPr="009E4FE7">
        <w:rPr>
          <w:szCs w:val="28"/>
          <w:lang w:val="uk-UA"/>
        </w:rPr>
        <w:t>Змагання в естафетах проводяться командно. Кожен член команди проходить свою частину траси, після чого передає естафету наступному учаснику. Важливою частиною є правильна координація між учасниками та ефективний розподіл сил.</w:t>
      </w:r>
    </w:p>
    <w:p w:rsidR="009E4FE7" w:rsidRPr="009E4FE7" w:rsidRDefault="009E4FE7" w:rsidP="009E4FE7">
      <w:pPr>
        <w:pStyle w:val="a9"/>
        <w:ind w:left="0"/>
        <w:rPr>
          <w:szCs w:val="28"/>
          <w:lang w:val="uk-UA"/>
        </w:rPr>
      </w:pPr>
      <w:r w:rsidRPr="009E4FE7">
        <w:rPr>
          <w:szCs w:val="28"/>
          <w:lang w:val="uk-UA"/>
        </w:rPr>
        <w:t>Особливості проведення:</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кожен учасник повинен пройти свою дистанцію з контрольними точками</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різні етапи можуть мати різні умови та рівень складності</w:t>
      </w:r>
      <w:r>
        <w:rPr>
          <w:rFonts w:eastAsia="Times New Roman" w:cs="Times New Roman"/>
          <w:szCs w:val="28"/>
          <w:lang w:val="uk-UA" w:eastAsia="ru-RU"/>
        </w:rPr>
        <w:t>;</w:t>
      </w:r>
    </w:p>
    <w:p w:rsidR="009E4FE7" w:rsidRPr="007B77D2" w:rsidRDefault="007B77D2" w:rsidP="00023625">
      <w:pPr>
        <w:numPr>
          <w:ilvl w:val="0"/>
          <w:numId w:val="15"/>
        </w:numPr>
        <w:tabs>
          <w:tab w:val="clear" w:pos="720"/>
          <w:tab w:val="num" w:pos="993"/>
        </w:tabs>
        <w:ind w:left="0" w:firstLine="709"/>
        <w:rPr>
          <w:rFonts w:eastAsia="Times New Roman" w:cs="Times New Roman"/>
          <w:szCs w:val="28"/>
          <w:lang w:val="uk-UA" w:eastAsia="ru-RU"/>
        </w:rPr>
      </w:pPr>
      <w:r w:rsidRPr="007B77D2">
        <w:rPr>
          <w:rFonts w:eastAsia="Times New Roman" w:cs="Times New Roman"/>
          <w:szCs w:val="28"/>
          <w:lang w:val="uk-UA" w:eastAsia="ru-RU"/>
        </w:rPr>
        <w:t>важливою є швидкість переходу естафети і мінімізація часу на зміні учасників.</w:t>
      </w:r>
    </w:p>
    <w:p w:rsidR="009E4FE7" w:rsidRPr="009E4FE7" w:rsidRDefault="009E4FE7" w:rsidP="009E4FE7">
      <w:pPr>
        <w:pStyle w:val="a9"/>
        <w:ind w:left="0"/>
        <w:rPr>
          <w:szCs w:val="28"/>
          <w:lang w:val="uk-UA"/>
        </w:rPr>
      </w:pPr>
      <w:r w:rsidRPr="007B77D2">
        <w:rPr>
          <w:i/>
          <w:iCs/>
          <w:szCs w:val="28"/>
          <w:lang w:val="uk-UA"/>
        </w:rPr>
        <w:t>4. Нічні змагання</w:t>
      </w:r>
      <w:r w:rsidR="007B77D2" w:rsidRPr="007B77D2">
        <w:rPr>
          <w:i/>
          <w:iCs/>
          <w:szCs w:val="28"/>
          <w:lang w:val="uk-UA"/>
        </w:rPr>
        <w:t>.</w:t>
      </w:r>
      <w:r w:rsidR="007B77D2">
        <w:rPr>
          <w:szCs w:val="28"/>
          <w:lang w:val="uk-UA"/>
        </w:rPr>
        <w:t xml:space="preserve"> </w:t>
      </w:r>
      <w:r w:rsidRPr="009E4FE7">
        <w:rPr>
          <w:szCs w:val="28"/>
          <w:lang w:val="uk-UA"/>
        </w:rPr>
        <w:t>Цей вид змагань проходить у темний час доби. Він вимагає додаткових навичок орієнтування в умовах обмеженої видимості, а також застосування спеціальних приладів (ліхтарики, компаси) для визначення правильного напрямку руху.</w:t>
      </w:r>
    </w:p>
    <w:p w:rsidR="009E4FE7" w:rsidRPr="009E4FE7" w:rsidRDefault="009E4FE7" w:rsidP="009E4FE7">
      <w:pPr>
        <w:pStyle w:val="a9"/>
        <w:ind w:left="0"/>
        <w:rPr>
          <w:szCs w:val="28"/>
          <w:lang w:val="uk-UA"/>
        </w:rPr>
      </w:pPr>
      <w:r w:rsidRPr="009E4FE7">
        <w:rPr>
          <w:szCs w:val="28"/>
          <w:lang w:val="uk-UA"/>
        </w:rPr>
        <w:t>Особливості проведення:</w:t>
      </w:r>
    </w:p>
    <w:p w:rsidR="009E4FE7" w:rsidRPr="00B31216" w:rsidRDefault="00B31216" w:rsidP="00023625">
      <w:pPr>
        <w:numPr>
          <w:ilvl w:val="0"/>
          <w:numId w:val="15"/>
        </w:numPr>
        <w:tabs>
          <w:tab w:val="clear" w:pos="720"/>
          <w:tab w:val="num" w:pos="993"/>
        </w:tabs>
        <w:ind w:left="0" w:firstLine="709"/>
        <w:rPr>
          <w:rFonts w:eastAsia="Times New Roman" w:cs="Times New Roman"/>
          <w:szCs w:val="28"/>
          <w:lang w:val="uk-UA" w:eastAsia="ru-RU"/>
        </w:rPr>
      </w:pPr>
      <w:r w:rsidRPr="00B31216">
        <w:rPr>
          <w:rFonts w:eastAsia="Times New Roman" w:cs="Times New Roman"/>
          <w:szCs w:val="28"/>
          <w:lang w:val="uk-UA" w:eastAsia="ru-RU"/>
        </w:rPr>
        <w:t xml:space="preserve">змагання проходять </w:t>
      </w:r>
      <w:r>
        <w:rPr>
          <w:rFonts w:eastAsia="Times New Roman" w:cs="Times New Roman"/>
          <w:szCs w:val="28"/>
          <w:lang w:val="uk-UA" w:eastAsia="ru-RU"/>
        </w:rPr>
        <w:t>у темний час доби</w:t>
      </w:r>
      <w:r w:rsidRPr="00B31216">
        <w:rPr>
          <w:rFonts w:eastAsia="Times New Roman" w:cs="Times New Roman"/>
          <w:szCs w:val="28"/>
          <w:lang w:val="uk-UA" w:eastAsia="ru-RU"/>
        </w:rPr>
        <w:t>, що підвищує складність орієнтування</w:t>
      </w:r>
      <w:r>
        <w:rPr>
          <w:rFonts w:eastAsia="Times New Roman" w:cs="Times New Roman"/>
          <w:szCs w:val="28"/>
          <w:lang w:val="uk-UA" w:eastAsia="ru-RU"/>
        </w:rPr>
        <w:t>;</w:t>
      </w:r>
    </w:p>
    <w:p w:rsidR="009E4FE7" w:rsidRPr="00B31216" w:rsidRDefault="00B31216" w:rsidP="00023625">
      <w:pPr>
        <w:numPr>
          <w:ilvl w:val="0"/>
          <w:numId w:val="15"/>
        </w:numPr>
        <w:tabs>
          <w:tab w:val="clear" w:pos="720"/>
          <w:tab w:val="num" w:pos="993"/>
        </w:tabs>
        <w:ind w:left="0" w:firstLine="709"/>
        <w:rPr>
          <w:rFonts w:eastAsia="Times New Roman" w:cs="Times New Roman"/>
          <w:szCs w:val="28"/>
          <w:lang w:val="uk-UA" w:eastAsia="ru-RU"/>
        </w:rPr>
      </w:pPr>
      <w:r w:rsidRPr="00B31216">
        <w:rPr>
          <w:rFonts w:eastAsia="Times New Roman" w:cs="Times New Roman"/>
          <w:szCs w:val="28"/>
          <w:lang w:val="uk-UA" w:eastAsia="ru-RU"/>
        </w:rPr>
        <w:t>використання додаткових інструментів для орієнтування в темряві</w:t>
      </w:r>
      <w:r>
        <w:rPr>
          <w:rFonts w:eastAsia="Times New Roman" w:cs="Times New Roman"/>
          <w:szCs w:val="28"/>
          <w:lang w:val="uk-UA" w:eastAsia="ru-RU"/>
        </w:rPr>
        <w:t>;</w:t>
      </w:r>
    </w:p>
    <w:p w:rsidR="009E4FE7" w:rsidRPr="00B31216" w:rsidRDefault="00B31216" w:rsidP="00023625">
      <w:pPr>
        <w:numPr>
          <w:ilvl w:val="0"/>
          <w:numId w:val="15"/>
        </w:numPr>
        <w:tabs>
          <w:tab w:val="clear" w:pos="720"/>
          <w:tab w:val="num" w:pos="993"/>
        </w:tabs>
        <w:ind w:left="0" w:firstLine="709"/>
        <w:rPr>
          <w:rFonts w:eastAsia="Times New Roman" w:cs="Times New Roman"/>
          <w:szCs w:val="28"/>
          <w:lang w:val="uk-UA" w:eastAsia="ru-RU"/>
        </w:rPr>
      </w:pPr>
      <w:r w:rsidRPr="00B31216">
        <w:rPr>
          <w:rFonts w:eastAsia="Times New Roman" w:cs="Times New Roman"/>
          <w:szCs w:val="28"/>
          <w:lang w:val="uk-UA" w:eastAsia="ru-RU"/>
        </w:rPr>
        <w:t>важливою є психологічна підготовка, оскільки вночі сприйняття місцевості та орієнтування стає складн</w:t>
      </w:r>
      <w:r w:rsidR="005907AE">
        <w:rPr>
          <w:rFonts w:eastAsia="Times New Roman" w:cs="Times New Roman"/>
          <w:szCs w:val="28"/>
          <w:lang w:val="uk-UA" w:eastAsia="ru-RU"/>
        </w:rPr>
        <w:t>іши</w:t>
      </w:r>
      <w:r w:rsidRPr="00B31216">
        <w:rPr>
          <w:rFonts w:eastAsia="Times New Roman" w:cs="Times New Roman"/>
          <w:szCs w:val="28"/>
          <w:lang w:val="uk-UA" w:eastAsia="ru-RU"/>
        </w:rPr>
        <w:t>м.</w:t>
      </w:r>
    </w:p>
    <w:p w:rsidR="009E4FE7" w:rsidRPr="009E4FE7" w:rsidRDefault="009E4FE7" w:rsidP="009E4FE7">
      <w:pPr>
        <w:pStyle w:val="a9"/>
        <w:ind w:left="0"/>
        <w:rPr>
          <w:szCs w:val="28"/>
          <w:lang w:val="uk-UA"/>
        </w:rPr>
      </w:pPr>
      <w:r w:rsidRPr="00B31216">
        <w:rPr>
          <w:i/>
          <w:iCs/>
          <w:szCs w:val="28"/>
          <w:lang w:val="uk-UA"/>
        </w:rPr>
        <w:t>5. Орієнтування на середні дистанції</w:t>
      </w:r>
      <w:r w:rsidR="00B31216" w:rsidRPr="00B31216">
        <w:rPr>
          <w:i/>
          <w:iCs/>
          <w:szCs w:val="28"/>
          <w:lang w:val="uk-UA"/>
        </w:rPr>
        <w:t>.</w:t>
      </w:r>
      <w:r w:rsidR="00B31216">
        <w:rPr>
          <w:szCs w:val="28"/>
          <w:lang w:val="uk-UA"/>
        </w:rPr>
        <w:t xml:space="preserve"> </w:t>
      </w:r>
      <w:r w:rsidRPr="009E4FE7">
        <w:rPr>
          <w:szCs w:val="28"/>
          <w:lang w:val="uk-UA"/>
        </w:rPr>
        <w:t>Цей вид змагань є середнім за складністю і тривалістю, що дозволяє спортсменам продемонструвати як фізичну, так і орієнтувальну підготовку. Він відрізняється від класичних змагань коротшою дистанцією та меншою кількістю контрольних пунктів.</w:t>
      </w:r>
    </w:p>
    <w:p w:rsidR="009E4FE7" w:rsidRPr="009E4FE7" w:rsidRDefault="009E4FE7" w:rsidP="009E4FE7">
      <w:pPr>
        <w:pStyle w:val="a9"/>
        <w:ind w:left="0"/>
        <w:rPr>
          <w:szCs w:val="28"/>
          <w:lang w:val="uk-UA"/>
        </w:rPr>
      </w:pPr>
      <w:r w:rsidRPr="009E4FE7">
        <w:rPr>
          <w:szCs w:val="28"/>
          <w:lang w:val="uk-UA"/>
        </w:rPr>
        <w:t>Особливості проведення:</w:t>
      </w:r>
    </w:p>
    <w:p w:rsidR="009E4FE7"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траса складається з 8-12 контрольних точок</w:t>
      </w:r>
      <w:r>
        <w:rPr>
          <w:rFonts w:eastAsia="Times New Roman" w:cs="Times New Roman"/>
          <w:szCs w:val="28"/>
          <w:lang w:val="uk-UA" w:eastAsia="ru-RU"/>
        </w:rPr>
        <w:t>;</w:t>
      </w:r>
    </w:p>
    <w:p w:rsidR="009E4FE7"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важливими є як швидкість, так і точність орієнтування</w:t>
      </w:r>
      <w:r>
        <w:rPr>
          <w:rFonts w:eastAsia="Times New Roman" w:cs="Times New Roman"/>
          <w:szCs w:val="28"/>
          <w:lang w:val="uk-UA" w:eastAsia="ru-RU"/>
        </w:rPr>
        <w:t>;</w:t>
      </w:r>
    </w:p>
    <w:p w:rsidR="009E4FE7"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зазвичай організуються на місцевостях з помірними рівнями складності.</w:t>
      </w:r>
    </w:p>
    <w:p w:rsidR="0094210D" w:rsidRPr="0094210D" w:rsidRDefault="0094210D" w:rsidP="0094210D">
      <w:pPr>
        <w:pStyle w:val="a9"/>
        <w:ind w:left="0"/>
        <w:rPr>
          <w:szCs w:val="28"/>
          <w:lang w:val="uk-UA"/>
        </w:rPr>
      </w:pPr>
      <w:r w:rsidRPr="0094210D">
        <w:rPr>
          <w:i/>
          <w:iCs/>
          <w:szCs w:val="28"/>
          <w:lang w:val="uk-UA"/>
        </w:rPr>
        <w:t>6. Лабіринт.</w:t>
      </w:r>
      <w:r>
        <w:rPr>
          <w:szCs w:val="28"/>
          <w:lang w:val="uk-UA"/>
        </w:rPr>
        <w:t xml:space="preserve"> </w:t>
      </w:r>
      <w:r w:rsidRPr="0094210D">
        <w:rPr>
          <w:szCs w:val="28"/>
          <w:lang w:val="uk-UA"/>
        </w:rPr>
        <w:t>Цей вид орієнтування проходить на відкритій місцевості, де створені штучні або природні перешкоди, що ускладнюють навігацію. Учасники повинні подолати дистанцію у заданому напрямку, використовуючи карту для пошуку правильного маршруту. Лабіринт орієнтування вимагає високої концентрації уваги, швидкої реакції та вміння читати карту на великій швидкості.</w:t>
      </w:r>
    </w:p>
    <w:p w:rsidR="0094210D" w:rsidRPr="0094210D" w:rsidRDefault="0094210D" w:rsidP="0094210D">
      <w:pPr>
        <w:pStyle w:val="a9"/>
        <w:ind w:left="0"/>
        <w:rPr>
          <w:szCs w:val="28"/>
          <w:lang w:val="uk-UA"/>
        </w:rPr>
      </w:pPr>
      <w:r w:rsidRPr="0094210D">
        <w:rPr>
          <w:szCs w:val="28"/>
          <w:lang w:val="uk-UA"/>
        </w:rPr>
        <w:lastRenderedPageBreak/>
        <w:t>Особливості проведення:</w:t>
      </w:r>
    </w:p>
    <w:p w:rsidR="0094210D"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дистанція коротка, тривалість проходження становить від 20 с до 5 хв;</w:t>
      </w:r>
    </w:p>
    <w:p w:rsidR="0094210D"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траса складається з вузьких проходів між штучними (лавки, загорожі, маркування) або природними (окремі дерева, кущі, мікроямки, мікрогорби) перешкодами;</w:t>
      </w:r>
    </w:p>
    <w:p w:rsidR="0094210D"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КП розташовані на невеликій відстані один від одного, що потребує швидкого орієнтування;</w:t>
      </w:r>
    </w:p>
    <w:p w:rsidR="0094210D"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важливо не лише знайти правильний шлях, а й уникнути помилок при виборі маршруту;</w:t>
      </w:r>
    </w:p>
    <w:p w:rsidR="0094210D" w:rsidRPr="0094210D" w:rsidRDefault="0094210D" w:rsidP="00023625">
      <w:pPr>
        <w:numPr>
          <w:ilvl w:val="0"/>
          <w:numId w:val="15"/>
        </w:numPr>
        <w:tabs>
          <w:tab w:val="clear" w:pos="720"/>
          <w:tab w:val="num" w:pos="993"/>
        </w:tabs>
        <w:ind w:left="0" w:firstLine="709"/>
        <w:rPr>
          <w:rFonts w:eastAsia="Times New Roman" w:cs="Times New Roman"/>
          <w:szCs w:val="28"/>
          <w:lang w:val="uk-UA" w:eastAsia="ru-RU"/>
        </w:rPr>
      </w:pPr>
      <w:r w:rsidRPr="0094210D">
        <w:rPr>
          <w:rFonts w:eastAsia="Times New Roman" w:cs="Times New Roman"/>
          <w:szCs w:val="28"/>
          <w:lang w:val="uk-UA" w:eastAsia="ru-RU"/>
        </w:rPr>
        <w:t>використовується у тренуваннях для розвитку швидкості мислення та навичок читання карт.</w:t>
      </w:r>
    </w:p>
    <w:p w:rsidR="00FC0618" w:rsidRPr="00FC0618" w:rsidRDefault="00FC0618" w:rsidP="00FC0618">
      <w:pPr>
        <w:pStyle w:val="a9"/>
        <w:ind w:left="0"/>
        <w:rPr>
          <w:szCs w:val="28"/>
          <w:lang w:val="uk-UA"/>
        </w:rPr>
      </w:pPr>
      <w:r w:rsidRPr="00FC0618">
        <w:rPr>
          <w:i/>
          <w:iCs/>
          <w:szCs w:val="28"/>
          <w:lang w:val="uk-UA"/>
        </w:rPr>
        <w:t>7. Орієнтування в приміщенні.</w:t>
      </w:r>
      <w:r>
        <w:rPr>
          <w:szCs w:val="28"/>
          <w:lang w:val="uk-UA"/>
        </w:rPr>
        <w:t xml:space="preserve"> </w:t>
      </w:r>
      <w:r w:rsidRPr="00FC0618">
        <w:rPr>
          <w:szCs w:val="28"/>
          <w:lang w:val="uk-UA"/>
        </w:rPr>
        <w:t xml:space="preserve">Цей вид орієнтування проводиться у закритих приміщеннях, таких як спортивні зали, </w:t>
      </w:r>
      <w:r w:rsidR="00B75836">
        <w:rPr>
          <w:szCs w:val="28"/>
          <w:lang w:val="uk-UA"/>
        </w:rPr>
        <w:t>освітні</w:t>
      </w:r>
      <w:r w:rsidRPr="00FC0618">
        <w:rPr>
          <w:szCs w:val="28"/>
          <w:lang w:val="uk-UA"/>
        </w:rPr>
        <w:t xml:space="preserve"> заклади або багатоповерхові будівлі. Він використовується для урізноманітнення підготовки спортсменів та адаптації навичок орієнтування до нестандартних умов. Орієнтування в приміщенні потребує швидкої обробки інформації, ефективного використання карти та точного визначення свого </w:t>
      </w:r>
      <w:r w:rsidR="005907AE" w:rsidRPr="00932192">
        <w:rPr>
          <w:rFonts w:cs="Times New Roman"/>
          <w:szCs w:val="28"/>
          <w:lang w:val="uk-UA"/>
        </w:rPr>
        <w:t>місце</w:t>
      </w:r>
      <w:r w:rsidR="005907AE">
        <w:rPr>
          <w:rFonts w:cs="Times New Roman"/>
          <w:szCs w:val="28"/>
          <w:lang w:val="uk-UA"/>
        </w:rPr>
        <w:t>перебування</w:t>
      </w:r>
      <w:r w:rsidRPr="00FC0618">
        <w:rPr>
          <w:szCs w:val="28"/>
          <w:lang w:val="uk-UA"/>
        </w:rPr>
        <w:t>.</w:t>
      </w:r>
    </w:p>
    <w:p w:rsidR="00FC0618" w:rsidRPr="00FC0618" w:rsidRDefault="00FC0618" w:rsidP="00FC0618">
      <w:pPr>
        <w:pStyle w:val="a9"/>
        <w:ind w:left="0"/>
        <w:rPr>
          <w:szCs w:val="28"/>
          <w:lang w:val="uk-UA"/>
        </w:rPr>
      </w:pPr>
      <w:r w:rsidRPr="00FC0618">
        <w:rPr>
          <w:szCs w:val="28"/>
          <w:lang w:val="uk-UA"/>
        </w:rPr>
        <w:t>Особливості проведення:</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дистанція проходиться у приміщенні, часто з використанням кількох поверхів;</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необхідно враховувати розташування сходів, арок, коридорів та інших переходів;</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можливе поєднання орієнтування в приміщенні з виходом на закриту територію (наприклад, внутрішній двір);</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фізичне навантаження може бути еквівалентним дистанціям «Суперспринт» або «Спринт», залежно від набору висоти;</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особливу роль відіграє швидкість прийняття рішень та контроль свого місця розташування на карті;</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електронна відмітка підвищує зацікавленість та створює змагальну атмосферу</w:t>
      </w:r>
      <w:r w:rsidR="00EB5DEA">
        <w:rPr>
          <w:rFonts w:eastAsia="Times New Roman" w:cs="Times New Roman"/>
          <w:szCs w:val="28"/>
          <w:lang w:val="uk-UA" w:eastAsia="ru-RU"/>
        </w:rPr>
        <w:t xml:space="preserve"> (наприклад, </w:t>
      </w:r>
      <w:r w:rsidR="00EB5DEA" w:rsidRPr="00023625">
        <w:rPr>
          <w:rFonts w:eastAsia="Times New Roman" w:cs="Times New Roman"/>
          <w:szCs w:val="28"/>
          <w:lang w:val="uk-UA" w:eastAsia="ru-RU"/>
        </w:rPr>
        <w:t xml:space="preserve">QR </w:t>
      </w:r>
      <w:r w:rsidR="00EB5DEA">
        <w:rPr>
          <w:rFonts w:eastAsia="Times New Roman" w:cs="Times New Roman"/>
          <w:szCs w:val="28"/>
          <w:lang w:val="uk-UA" w:eastAsia="ru-RU"/>
        </w:rPr>
        <w:t>коди)</w:t>
      </w:r>
      <w:r w:rsidRPr="00FC0618">
        <w:rPr>
          <w:rFonts w:eastAsia="Times New Roman" w:cs="Times New Roman"/>
          <w:szCs w:val="28"/>
          <w:lang w:val="uk-UA" w:eastAsia="ru-RU"/>
        </w:rPr>
        <w:t>;</w:t>
      </w:r>
    </w:p>
    <w:p w:rsidR="00FC0618" w:rsidRPr="00FC0618" w:rsidRDefault="00FC0618" w:rsidP="00023625">
      <w:pPr>
        <w:numPr>
          <w:ilvl w:val="0"/>
          <w:numId w:val="15"/>
        </w:numPr>
        <w:tabs>
          <w:tab w:val="clear" w:pos="720"/>
          <w:tab w:val="num" w:pos="993"/>
        </w:tabs>
        <w:ind w:left="0" w:firstLine="709"/>
        <w:rPr>
          <w:rFonts w:eastAsia="Times New Roman" w:cs="Times New Roman"/>
          <w:szCs w:val="28"/>
          <w:lang w:val="uk-UA" w:eastAsia="ru-RU"/>
        </w:rPr>
      </w:pPr>
      <w:r w:rsidRPr="00FC0618">
        <w:rPr>
          <w:rFonts w:eastAsia="Times New Roman" w:cs="Times New Roman"/>
          <w:szCs w:val="28"/>
          <w:lang w:val="uk-UA" w:eastAsia="ru-RU"/>
        </w:rPr>
        <w:t>КП можуть розміщуватися на стільцях, конусах або спеціальних опорах для забезпечення зручної реєстрації відміток.</w:t>
      </w:r>
    </w:p>
    <w:p w:rsidR="009E4FE7" w:rsidRPr="009E4FE7" w:rsidRDefault="009E4FE7" w:rsidP="009E4FE7">
      <w:pPr>
        <w:pStyle w:val="a9"/>
        <w:ind w:left="0"/>
        <w:rPr>
          <w:szCs w:val="28"/>
          <w:lang w:val="uk-UA"/>
        </w:rPr>
      </w:pPr>
      <w:r w:rsidRPr="009E4FE7">
        <w:rPr>
          <w:szCs w:val="28"/>
          <w:lang w:val="uk-UA"/>
        </w:rPr>
        <w:t>Усі ці види змагань вимагають від учасників не лише фізичної підготовки, але й тактичного мислення, здатності швидко оцінювати ситуацію та ухвалювати рішення на основі змінних умов місцевості.</w:t>
      </w:r>
    </w:p>
    <w:p w:rsidR="00C3682F" w:rsidRDefault="00C3682F" w:rsidP="00C3682F">
      <w:pPr>
        <w:pStyle w:val="a9"/>
        <w:ind w:left="0"/>
        <w:contextualSpacing w:val="0"/>
        <w:rPr>
          <w:szCs w:val="28"/>
          <w:lang w:val="uk-UA"/>
        </w:rPr>
      </w:pPr>
    </w:p>
    <w:p w:rsidR="00C3682F" w:rsidRPr="004A256C" w:rsidRDefault="00B50730" w:rsidP="00C3682F">
      <w:pPr>
        <w:pStyle w:val="ab"/>
        <w:shd w:val="clear" w:color="auto" w:fill="FFFFFF"/>
        <w:spacing w:before="0" w:beforeAutospacing="0" w:after="0" w:afterAutospacing="0"/>
        <w:outlineLvl w:val="1"/>
        <w:rPr>
          <w:b/>
          <w:sz w:val="28"/>
          <w:szCs w:val="28"/>
          <w:lang w:val="uk-UA"/>
        </w:rPr>
      </w:pPr>
      <w:bookmarkStart w:id="78" w:name="_Toc193797500"/>
      <w:r>
        <w:rPr>
          <w:b/>
          <w:sz w:val="28"/>
          <w:szCs w:val="28"/>
          <w:lang w:val="uk-UA"/>
        </w:rPr>
        <w:t>8</w:t>
      </w:r>
      <w:r w:rsidR="00C3682F" w:rsidRPr="004A256C">
        <w:rPr>
          <w:b/>
          <w:sz w:val="28"/>
          <w:szCs w:val="28"/>
          <w:lang w:val="uk-UA"/>
        </w:rPr>
        <w:t xml:space="preserve">. </w:t>
      </w:r>
      <w:r w:rsidR="0087351B" w:rsidRPr="0087351B">
        <w:rPr>
          <w:b/>
          <w:sz w:val="28"/>
          <w:szCs w:val="28"/>
          <w:lang w:val="uk-UA"/>
        </w:rPr>
        <w:t>Під</w:t>
      </w:r>
      <w:r w:rsidR="005907AE">
        <w:rPr>
          <w:b/>
          <w:sz w:val="28"/>
          <w:szCs w:val="28"/>
          <w:lang w:val="uk-UA"/>
        </w:rPr>
        <w:t>биття</w:t>
      </w:r>
      <w:r w:rsidR="0087351B" w:rsidRPr="0087351B">
        <w:rPr>
          <w:b/>
          <w:sz w:val="28"/>
          <w:szCs w:val="28"/>
          <w:lang w:val="uk-UA"/>
        </w:rPr>
        <w:t xml:space="preserve"> підсумків та аналіз результатів змагань</w:t>
      </w:r>
      <w:bookmarkEnd w:id="78"/>
    </w:p>
    <w:p w:rsidR="00C3682F" w:rsidRPr="004A256C" w:rsidRDefault="00C3682F" w:rsidP="00C3682F">
      <w:pPr>
        <w:pStyle w:val="ab"/>
        <w:spacing w:before="0" w:beforeAutospacing="0" w:after="0" w:afterAutospacing="0"/>
        <w:rPr>
          <w:sz w:val="28"/>
          <w:szCs w:val="28"/>
          <w:lang w:val="uk-UA"/>
        </w:rPr>
      </w:pPr>
    </w:p>
    <w:p w:rsidR="00A36E29" w:rsidRPr="00A36E29" w:rsidRDefault="00A36E29" w:rsidP="00A36E29">
      <w:pPr>
        <w:pStyle w:val="a9"/>
        <w:ind w:left="0"/>
        <w:rPr>
          <w:szCs w:val="28"/>
          <w:lang w:val="uk-UA"/>
        </w:rPr>
      </w:pPr>
      <w:r w:rsidRPr="00A36E29">
        <w:rPr>
          <w:szCs w:val="28"/>
          <w:lang w:val="uk-UA"/>
        </w:rPr>
        <w:t>Під</w:t>
      </w:r>
      <w:r w:rsidR="005907AE">
        <w:rPr>
          <w:szCs w:val="28"/>
          <w:lang w:val="uk-UA"/>
        </w:rPr>
        <w:t xml:space="preserve">биття </w:t>
      </w:r>
      <w:r w:rsidRPr="00A36E29">
        <w:rPr>
          <w:szCs w:val="28"/>
          <w:lang w:val="uk-UA"/>
        </w:rPr>
        <w:t>підсумків та аналіз результатів змагань зі спортивного орієнтування є важливим етапом не лише в процесі організації змагань, але й для оцінки ефективності тренувального процесу та розвитку учасників. Оскільки спортивне орієнтування вимагає поєднання фізичних і орієнтувальних навичок, процес оцінки результатів є багатоаспектним.</w:t>
      </w:r>
    </w:p>
    <w:p w:rsidR="00A36E29" w:rsidRDefault="00A36E29" w:rsidP="00A36E29">
      <w:pPr>
        <w:pStyle w:val="a9"/>
        <w:ind w:left="0"/>
        <w:rPr>
          <w:szCs w:val="28"/>
          <w:lang w:val="uk-UA"/>
        </w:rPr>
      </w:pPr>
      <w:r w:rsidRPr="00CB3BD9">
        <w:rPr>
          <w:b/>
          <w:bCs/>
          <w:i/>
          <w:iCs/>
          <w:szCs w:val="28"/>
          <w:lang w:val="uk-UA"/>
        </w:rPr>
        <w:t>Під</w:t>
      </w:r>
      <w:r w:rsidR="005907AE">
        <w:rPr>
          <w:b/>
          <w:bCs/>
          <w:i/>
          <w:iCs/>
          <w:szCs w:val="28"/>
          <w:lang w:val="uk-UA"/>
        </w:rPr>
        <w:t xml:space="preserve">биття </w:t>
      </w:r>
      <w:r w:rsidRPr="00CB3BD9">
        <w:rPr>
          <w:b/>
          <w:bCs/>
          <w:i/>
          <w:iCs/>
          <w:szCs w:val="28"/>
          <w:lang w:val="uk-UA"/>
        </w:rPr>
        <w:t>підсумків</w:t>
      </w:r>
      <w:r w:rsidRPr="00A36E29">
        <w:rPr>
          <w:szCs w:val="28"/>
          <w:lang w:val="uk-UA"/>
        </w:rPr>
        <w:t xml:space="preserve"> змагань включає кілька етапів</w:t>
      </w:r>
      <w:r w:rsidR="008C5DE3">
        <w:rPr>
          <w:szCs w:val="28"/>
          <w:lang w:val="uk-UA"/>
        </w:rPr>
        <w:t xml:space="preserve">. </w:t>
      </w:r>
    </w:p>
    <w:p w:rsidR="00A36E29" w:rsidRDefault="008C5DE3" w:rsidP="008C5DE3">
      <w:pPr>
        <w:pStyle w:val="a9"/>
        <w:ind w:left="0"/>
        <w:rPr>
          <w:szCs w:val="28"/>
          <w:lang w:val="uk-UA"/>
        </w:rPr>
      </w:pPr>
      <w:r w:rsidRPr="008C5DE3">
        <w:rPr>
          <w:i/>
          <w:iCs/>
          <w:szCs w:val="28"/>
          <w:lang w:val="uk-UA"/>
        </w:rPr>
        <w:lastRenderedPageBreak/>
        <w:t xml:space="preserve">1. </w:t>
      </w:r>
      <w:r w:rsidR="00A36E29" w:rsidRPr="008C5DE3">
        <w:rPr>
          <w:i/>
          <w:iCs/>
          <w:szCs w:val="28"/>
          <w:lang w:val="uk-UA"/>
        </w:rPr>
        <w:t>Оцінка часу</w:t>
      </w:r>
      <w:r w:rsidRPr="008C5DE3">
        <w:rPr>
          <w:i/>
          <w:iCs/>
          <w:szCs w:val="28"/>
          <w:lang w:val="uk-UA"/>
        </w:rPr>
        <w:t>.</w:t>
      </w:r>
      <w:r>
        <w:rPr>
          <w:szCs w:val="28"/>
          <w:lang w:val="uk-UA"/>
        </w:rPr>
        <w:t xml:space="preserve"> </w:t>
      </w:r>
      <w:r w:rsidR="00A36E29" w:rsidRPr="00A36E29">
        <w:rPr>
          <w:szCs w:val="28"/>
          <w:lang w:val="uk-UA"/>
        </w:rPr>
        <w:t>Перш за все, визначаються результати учасників на основі часу, витраченого на проходження всієї траси або окремих її етапів. У спортивному орієнтуванні важливим є точний облік часу, проведеного спортсменом на кожному КП, оскільки це дозволяє визначити загальний час для завершення маршруту.</w:t>
      </w:r>
    </w:p>
    <w:p w:rsidR="00A36E29" w:rsidRDefault="008C5DE3" w:rsidP="008C5DE3">
      <w:pPr>
        <w:pStyle w:val="a9"/>
        <w:ind w:left="0"/>
        <w:rPr>
          <w:szCs w:val="28"/>
          <w:lang w:val="uk-UA"/>
        </w:rPr>
      </w:pPr>
      <w:r w:rsidRPr="008C5DE3">
        <w:rPr>
          <w:i/>
          <w:iCs/>
          <w:szCs w:val="28"/>
          <w:lang w:val="uk-UA"/>
        </w:rPr>
        <w:t xml:space="preserve">2. </w:t>
      </w:r>
      <w:r w:rsidR="00A36E29" w:rsidRPr="008C5DE3">
        <w:rPr>
          <w:i/>
          <w:iCs/>
          <w:szCs w:val="28"/>
          <w:lang w:val="uk-UA"/>
        </w:rPr>
        <w:t>Перевірка правильності проходження КП</w:t>
      </w:r>
      <w:r w:rsidRPr="008C5DE3">
        <w:rPr>
          <w:i/>
          <w:iCs/>
          <w:szCs w:val="28"/>
          <w:lang w:val="uk-UA"/>
        </w:rPr>
        <w:t>.</w:t>
      </w:r>
      <w:r w:rsidR="00A36E29" w:rsidRPr="00A36E29">
        <w:rPr>
          <w:szCs w:val="28"/>
          <w:lang w:val="uk-UA"/>
        </w:rPr>
        <w:t xml:space="preserve"> Однією з основних вимог у спортивному орієнтуванні є точність проходження контрольних пунктів. Всі КП мають бути пройдені в певному порядку</w:t>
      </w:r>
      <w:r>
        <w:rPr>
          <w:szCs w:val="28"/>
          <w:lang w:val="uk-UA"/>
        </w:rPr>
        <w:t xml:space="preserve"> (за виключенням орієнтування за вибором)</w:t>
      </w:r>
      <w:r w:rsidR="00A36E29" w:rsidRPr="00A36E29">
        <w:rPr>
          <w:szCs w:val="28"/>
          <w:lang w:val="uk-UA"/>
        </w:rPr>
        <w:t>. Якщо учасник не пройшов КП або пройшов їх не в правильній послідовності, це може призвести до дискваліфікації або штрафу.</w:t>
      </w:r>
    </w:p>
    <w:p w:rsidR="00A36E29" w:rsidRPr="00A36E29" w:rsidRDefault="008C5DE3" w:rsidP="008C5DE3">
      <w:pPr>
        <w:pStyle w:val="a9"/>
        <w:ind w:left="0"/>
        <w:rPr>
          <w:szCs w:val="28"/>
          <w:lang w:val="uk-UA"/>
        </w:rPr>
      </w:pPr>
      <w:r w:rsidRPr="008C5DE3">
        <w:rPr>
          <w:i/>
          <w:iCs/>
          <w:szCs w:val="28"/>
          <w:lang w:val="uk-UA"/>
        </w:rPr>
        <w:t xml:space="preserve">3. </w:t>
      </w:r>
      <w:r w:rsidR="00A36E29" w:rsidRPr="008C5DE3">
        <w:rPr>
          <w:i/>
          <w:iCs/>
          <w:szCs w:val="28"/>
          <w:lang w:val="uk-UA"/>
        </w:rPr>
        <w:t>Аналіз результатів за різними категоріями</w:t>
      </w:r>
      <w:r w:rsidRPr="008C5DE3">
        <w:rPr>
          <w:i/>
          <w:iCs/>
          <w:szCs w:val="28"/>
          <w:lang w:val="uk-UA"/>
        </w:rPr>
        <w:t>.</w:t>
      </w:r>
      <w:r>
        <w:rPr>
          <w:szCs w:val="28"/>
          <w:lang w:val="uk-UA"/>
        </w:rPr>
        <w:t xml:space="preserve"> </w:t>
      </w:r>
      <w:r w:rsidR="00A36E29" w:rsidRPr="00A36E29">
        <w:rPr>
          <w:szCs w:val="28"/>
          <w:lang w:val="uk-UA"/>
        </w:rPr>
        <w:t>Результати змагань можуть бути проаналізовані за категоріями, такими як вікові групи, рівень підготовки, тип дистанції тощо. Цей аналіз дає змогу зрозуміти, як кожен учасник впорався із завданням у порівнянні з іншими.</w:t>
      </w:r>
    </w:p>
    <w:p w:rsidR="00A36E29" w:rsidRPr="00A36E29" w:rsidRDefault="00A36E29" w:rsidP="00A36E29">
      <w:pPr>
        <w:pStyle w:val="a9"/>
        <w:ind w:left="0"/>
        <w:rPr>
          <w:szCs w:val="28"/>
          <w:lang w:val="uk-UA"/>
        </w:rPr>
      </w:pPr>
      <w:r w:rsidRPr="00232BC5">
        <w:rPr>
          <w:b/>
          <w:bCs/>
          <w:i/>
          <w:iCs/>
          <w:szCs w:val="28"/>
          <w:lang w:val="uk-UA"/>
        </w:rPr>
        <w:t>Аналіз результатів</w:t>
      </w:r>
      <w:r w:rsidRPr="00A36E29">
        <w:rPr>
          <w:szCs w:val="28"/>
          <w:lang w:val="uk-UA"/>
        </w:rPr>
        <w:t xml:space="preserve"> змагань неможливий без врахування ключових факторів, що впливають на час проходження дистанції та точність орієнтування</w:t>
      </w:r>
      <w:r w:rsidR="004035B2">
        <w:rPr>
          <w:szCs w:val="28"/>
          <w:lang w:val="uk-UA"/>
        </w:rPr>
        <w:t xml:space="preserve">. Це </w:t>
      </w:r>
      <w:r w:rsidR="004035B2" w:rsidRPr="00A36E29">
        <w:rPr>
          <w:szCs w:val="28"/>
          <w:lang w:val="uk-UA"/>
        </w:rPr>
        <w:t>фізична підготовка</w:t>
      </w:r>
      <w:r w:rsidR="004035B2">
        <w:rPr>
          <w:szCs w:val="28"/>
          <w:lang w:val="uk-UA"/>
        </w:rPr>
        <w:t xml:space="preserve">, </w:t>
      </w:r>
      <w:r w:rsidR="004035B2" w:rsidRPr="00A36E29">
        <w:rPr>
          <w:szCs w:val="28"/>
          <w:lang w:val="uk-UA"/>
        </w:rPr>
        <w:t>орієнтувальні навички</w:t>
      </w:r>
      <w:r w:rsidR="004035B2">
        <w:rPr>
          <w:szCs w:val="28"/>
          <w:lang w:val="uk-UA"/>
        </w:rPr>
        <w:t xml:space="preserve">, </w:t>
      </w:r>
      <w:r w:rsidR="004035B2" w:rsidRPr="00A36E29">
        <w:rPr>
          <w:szCs w:val="28"/>
          <w:lang w:val="uk-UA"/>
        </w:rPr>
        <w:t>стратегія проходження маршруту</w:t>
      </w:r>
      <w:r w:rsidR="004035B2">
        <w:rPr>
          <w:szCs w:val="28"/>
          <w:lang w:val="uk-UA"/>
        </w:rPr>
        <w:t xml:space="preserve">, </w:t>
      </w:r>
      <w:r w:rsidR="004035B2" w:rsidRPr="00A36E29">
        <w:rPr>
          <w:szCs w:val="28"/>
          <w:lang w:val="uk-UA"/>
        </w:rPr>
        <w:t>психологічна стійкість</w:t>
      </w:r>
      <w:r w:rsidR="004035B2">
        <w:rPr>
          <w:szCs w:val="28"/>
          <w:lang w:val="uk-UA"/>
        </w:rPr>
        <w:t>.</w:t>
      </w:r>
    </w:p>
    <w:p w:rsidR="00A36E29" w:rsidRPr="004035B2" w:rsidRDefault="00A36E29" w:rsidP="004035B2">
      <w:pPr>
        <w:rPr>
          <w:szCs w:val="28"/>
          <w:lang w:val="uk-UA"/>
        </w:rPr>
      </w:pPr>
      <w:r w:rsidRPr="004035B2">
        <w:rPr>
          <w:szCs w:val="28"/>
          <w:lang w:val="uk-UA"/>
        </w:rPr>
        <w:t>Від фізичної підготовки спортсмена залежить, наскільки швидко він може подолати дистанцію. Важливими є витривалість, швидкість руху по різних типах місцевості (ліс, гори, урбанізовані території).</w:t>
      </w:r>
      <w:r w:rsidR="004035B2">
        <w:rPr>
          <w:szCs w:val="28"/>
          <w:lang w:val="uk-UA"/>
        </w:rPr>
        <w:t xml:space="preserve"> </w:t>
      </w:r>
      <w:r w:rsidRPr="004035B2">
        <w:rPr>
          <w:szCs w:val="28"/>
          <w:lang w:val="uk-UA"/>
        </w:rPr>
        <w:t>Спортсмен повинен не лише рухатися швидко, але й точно орієнтуватися на місцевості. Вміння читати карту, визначати правильний напрямок, використовувати компас є ключовими для успіху в спортивному орієнтуванні.</w:t>
      </w:r>
    </w:p>
    <w:p w:rsidR="00A36E29" w:rsidRPr="004035B2" w:rsidRDefault="00A36E29" w:rsidP="004035B2">
      <w:pPr>
        <w:rPr>
          <w:szCs w:val="28"/>
          <w:lang w:val="uk-UA"/>
        </w:rPr>
      </w:pPr>
      <w:r w:rsidRPr="004035B2">
        <w:rPr>
          <w:szCs w:val="28"/>
          <w:lang w:val="uk-UA"/>
        </w:rPr>
        <w:t>Вибір найбільш ефективних шляхів для проходження між КП є важливим для мінімізації часу. Спортсменам потрібно вміти приймати рішення на основі реальних умов місцевості та змінювати свою стратегію на ходу.</w:t>
      </w:r>
      <w:r w:rsidR="004035B2">
        <w:rPr>
          <w:szCs w:val="28"/>
          <w:lang w:val="uk-UA"/>
        </w:rPr>
        <w:t xml:space="preserve"> </w:t>
      </w:r>
      <w:r w:rsidRPr="004035B2">
        <w:rPr>
          <w:szCs w:val="28"/>
          <w:lang w:val="uk-UA"/>
        </w:rPr>
        <w:t>У змаганнях важливу роль відіграє здатність спортсмена зберігати спокій, впевненість у собі та концентрацію на кожному етапі, особливо в складних умовах, таких як нічні змагання чи екстремальні погодні умови.</w:t>
      </w:r>
    </w:p>
    <w:p w:rsidR="00A36E29" w:rsidRPr="00A36E29" w:rsidRDefault="00A36E29" w:rsidP="00A36E29">
      <w:pPr>
        <w:pStyle w:val="a9"/>
        <w:ind w:left="0"/>
        <w:rPr>
          <w:szCs w:val="28"/>
          <w:lang w:val="uk-UA"/>
        </w:rPr>
      </w:pPr>
      <w:r w:rsidRPr="00A36E29">
        <w:rPr>
          <w:szCs w:val="28"/>
          <w:lang w:val="uk-UA"/>
        </w:rPr>
        <w:t>Після того, як всі учасники завершили змагання, порівнюються їхні результати. Цей етап дозволяє</w:t>
      </w:r>
      <w:r w:rsidR="003C6A8F">
        <w:rPr>
          <w:szCs w:val="28"/>
          <w:lang w:val="uk-UA"/>
        </w:rPr>
        <w:t xml:space="preserve"> </w:t>
      </w:r>
      <w:r w:rsidR="003C6A8F" w:rsidRPr="00A36E29">
        <w:rPr>
          <w:szCs w:val="28"/>
          <w:lang w:val="uk-UA"/>
        </w:rPr>
        <w:t>визначити переможців</w:t>
      </w:r>
      <w:r w:rsidR="003C6A8F">
        <w:rPr>
          <w:szCs w:val="28"/>
          <w:lang w:val="uk-UA"/>
        </w:rPr>
        <w:t xml:space="preserve">, </w:t>
      </w:r>
      <w:r w:rsidR="003C6A8F" w:rsidRPr="00A36E29">
        <w:rPr>
          <w:szCs w:val="28"/>
          <w:lang w:val="uk-UA"/>
        </w:rPr>
        <w:t>оцінити ефективність тренувального процесу</w:t>
      </w:r>
      <w:r w:rsidR="003C6A8F">
        <w:rPr>
          <w:szCs w:val="28"/>
          <w:lang w:val="uk-UA"/>
        </w:rPr>
        <w:t>, провести п</w:t>
      </w:r>
      <w:r w:rsidR="003C6A8F" w:rsidRPr="00A36E29">
        <w:rPr>
          <w:szCs w:val="28"/>
          <w:lang w:val="uk-UA"/>
        </w:rPr>
        <w:t>орівня</w:t>
      </w:r>
      <w:r w:rsidR="003C6A8F">
        <w:rPr>
          <w:szCs w:val="28"/>
          <w:lang w:val="uk-UA"/>
        </w:rPr>
        <w:t xml:space="preserve">льний аналіз </w:t>
      </w:r>
      <w:r w:rsidR="003C6A8F" w:rsidRPr="00A36E29">
        <w:rPr>
          <w:szCs w:val="28"/>
          <w:lang w:val="uk-UA"/>
        </w:rPr>
        <w:t>з попередніми результатами</w:t>
      </w:r>
      <w:r w:rsidR="003C6A8F">
        <w:rPr>
          <w:szCs w:val="28"/>
          <w:lang w:val="uk-UA"/>
        </w:rPr>
        <w:t xml:space="preserve">. </w:t>
      </w:r>
    </w:p>
    <w:p w:rsidR="00A36E29" w:rsidRPr="003C6A8F" w:rsidRDefault="00A36E29" w:rsidP="003C6A8F">
      <w:pPr>
        <w:rPr>
          <w:szCs w:val="28"/>
          <w:lang w:val="uk-UA"/>
        </w:rPr>
      </w:pPr>
      <w:r w:rsidRPr="003C6A8F">
        <w:rPr>
          <w:szCs w:val="28"/>
          <w:lang w:val="uk-UA"/>
        </w:rPr>
        <w:t>Порівнюючи час</w:t>
      </w:r>
      <w:r w:rsidR="00407A65">
        <w:rPr>
          <w:szCs w:val="28"/>
          <w:lang w:val="uk-UA"/>
        </w:rPr>
        <w:t xml:space="preserve"> проходження дистанції</w:t>
      </w:r>
      <w:r w:rsidRPr="003C6A8F">
        <w:rPr>
          <w:szCs w:val="28"/>
          <w:lang w:val="uk-UA"/>
        </w:rPr>
        <w:t>, визначають переможців у кожній категорії. Особлива увага приділяється точності проходження КП та часу на кожному етапі.</w:t>
      </w:r>
      <w:r w:rsidR="00407A65">
        <w:rPr>
          <w:szCs w:val="28"/>
          <w:lang w:val="uk-UA"/>
        </w:rPr>
        <w:t xml:space="preserve"> </w:t>
      </w:r>
      <w:r w:rsidRPr="003C6A8F">
        <w:rPr>
          <w:szCs w:val="28"/>
          <w:lang w:val="uk-UA"/>
        </w:rPr>
        <w:t xml:space="preserve">Аналізуючи результати, можна оцінити, наскільки ефективними були тренування спортсменів. Якщо, наприклад, учасники часто </w:t>
      </w:r>
      <w:r w:rsidR="005907AE">
        <w:rPr>
          <w:szCs w:val="28"/>
          <w:lang w:val="uk-UA"/>
        </w:rPr>
        <w:t xml:space="preserve">припускалися </w:t>
      </w:r>
      <w:r w:rsidRPr="003C6A8F">
        <w:rPr>
          <w:szCs w:val="28"/>
          <w:lang w:val="uk-UA"/>
        </w:rPr>
        <w:t>помил</w:t>
      </w:r>
      <w:r w:rsidR="005907AE">
        <w:rPr>
          <w:szCs w:val="28"/>
          <w:lang w:val="uk-UA"/>
        </w:rPr>
        <w:t>о</w:t>
      </w:r>
      <w:r w:rsidRPr="003C6A8F">
        <w:rPr>
          <w:szCs w:val="28"/>
          <w:lang w:val="uk-UA"/>
        </w:rPr>
        <w:t>к на одному й тому ж КП, це може свідчити про необхідність коригування тренувальної програми.</w:t>
      </w:r>
      <w:r w:rsidR="00407A65">
        <w:rPr>
          <w:szCs w:val="28"/>
          <w:lang w:val="uk-UA"/>
        </w:rPr>
        <w:t xml:space="preserve"> </w:t>
      </w:r>
      <w:r w:rsidRPr="003C6A8F">
        <w:rPr>
          <w:szCs w:val="28"/>
          <w:lang w:val="uk-UA"/>
        </w:rPr>
        <w:t>Змагання дають можливість порівняти поточні результати з попередніми досягненнями спортсменів, що є важливим для розуміння їхнього прогресу.</w:t>
      </w:r>
    </w:p>
    <w:p w:rsidR="00A36E29" w:rsidRPr="00A36E29" w:rsidRDefault="00A36E29" w:rsidP="00A36E29">
      <w:pPr>
        <w:pStyle w:val="a9"/>
        <w:ind w:left="0"/>
        <w:rPr>
          <w:szCs w:val="28"/>
          <w:lang w:val="uk-UA"/>
        </w:rPr>
      </w:pPr>
      <w:r w:rsidRPr="00A36E29">
        <w:rPr>
          <w:szCs w:val="28"/>
          <w:lang w:val="uk-UA"/>
        </w:rPr>
        <w:t>Аналіз результатів змагань також може включати дослідження зовнішніх факторів, які можуть впливати на кінцеві показники</w:t>
      </w:r>
      <w:r w:rsidR="00407A65">
        <w:rPr>
          <w:szCs w:val="28"/>
          <w:lang w:val="uk-UA"/>
        </w:rPr>
        <w:t xml:space="preserve">. </w:t>
      </w:r>
      <w:r w:rsidR="00407A65" w:rsidRPr="00A36E29">
        <w:rPr>
          <w:szCs w:val="28"/>
          <w:lang w:val="uk-UA"/>
        </w:rPr>
        <w:t>Погода, такі як дощ, сніг, спека чи вітер, може вплинути на швидкість проходження маршруту.</w:t>
      </w:r>
      <w:r w:rsidR="00407A65">
        <w:rPr>
          <w:szCs w:val="28"/>
          <w:lang w:val="uk-UA"/>
        </w:rPr>
        <w:t xml:space="preserve"> </w:t>
      </w:r>
      <w:r w:rsidR="00407A65" w:rsidRPr="00A36E29">
        <w:rPr>
          <w:szCs w:val="28"/>
          <w:lang w:val="uk-UA"/>
        </w:rPr>
        <w:t xml:space="preserve">Характер </w:t>
      </w:r>
      <w:r w:rsidR="00407A65" w:rsidRPr="00A36E29">
        <w:rPr>
          <w:szCs w:val="28"/>
          <w:lang w:val="uk-UA"/>
        </w:rPr>
        <w:lastRenderedPageBreak/>
        <w:t>місцевості, на якій проводяться змагання, також має значення. Гірська місцевість чи лісова зона можуть бути значно складнішими для орієнтування, ніж урбанізовані території.</w:t>
      </w:r>
      <w:r w:rsidR="00407A65" w:rsidRPr="00407A65">
        <w:rPr>
          <w:szCs w:val="28"/>
          <w:lang w:val="uk-UA"/>
        </w:rPr>
        <w:t xml:space="preserve"> </w:t>
      </w:r>
      <w:r w:rsidR="00407A65" w:rsidRPr="00A36E29">
        <w:rPr>
          <w:szCs w:val="28"/>
          <w:lang w:val="uk-UA"/>
        </w:rPr>
        <w:t>Сучасні технології, такі як електронні чіпи для фіксації проходження КП, дозволяють швидше та точніше визначати результати змагань, що знижує ризик помилок під час під</w:t>
      </w:r>
      <w:r w:rsidR="005907AE">
        <w:rPr>
          <w:szCs w:val="28"/>
          <w:lang w:val="uk-UA"/>
        </w:rPr>
        <w:t xml:space="preserve">биття </w:t>
      </w:r>
      <w:r w:rsidR="00407A65" w:rsidRPr="00A36E29">
        <w:rPr>
          <w:szCs w:val="28"/>
          <w:lang w:val="uk-UA"/>
        </w:rPr>
        <w:t>підсумків.</w:t>
      </w:r>
    </w:p>
    <w:p w:rsidR="00A36E29" w:rsidRPr="00A36E29" w:rsidRDefault="00A36E29" w:rsidP="00A36E29">
      <w:pPr>
        <w:pStyle w:val="a9"/>
        <w:ind w:left="0"/>
        <w:rPr>
          <w:szCs w:val="28"/>
          <w:lang w:val="uk-UA"/>
        </w:rPr>
      </w:pPr>
      <w:r w:rsidRPr="00A36E29">
        <w:rPr>
          <w:szCs w:val="28"/>
          <w:lang w:val="uk-UA"/>
        </w:rPr>
        <w:t>Після під</w:t>
      </w:r>
      <w:r w:rsidR="005907AE">
        <w:rPr>
          <w:szCs w:val="28"/>
          <w:lang w:val="uk-UA"/>
        </w:rPr>
        <w:t xml:space="preserve">биття </w:t>
      </w:r>
      <w:r w:rsidRPr="00A36E29">
        <w:rPr>
          <w:szCs w:val="28"/>
          <w:lang w:val="uk-UA"/>
        </w:rPr>
        <w:t>підсумків важливо надати спортсменам зворотний зв</w:t>
      </w:r>
      <w:r w:rsidR="00407A65">
        <w:rPr>
          <w:szCs w:val="28"/>
          <w:lang w:val="uk-UA"/>
        </w:rPr>
        <w:t>’</w:t>
      </w:r>
      <w:r w:rsidRPr="00A36E29">
        <w:rPr>
          <w:szCs w:val="28"/>
          <w:lang w:val="uk-UA"/>
        </w:rPr>
        <w:t>язок щодо їхніх результатів. Аналіз результатів змагань дає можливість виявити сильні та слабкі сторони кожного учасника. Підготовка до наступних змагань має включати роботу над помилками та розвиток тих навичок, які потребують покращення. Це може включати додатков</w:t>
      </w:r>
      <w:r w:rsidR="00407A65">
        <w:rPr>
          <w:szCs w:val="28"/>
          <w:lang w:val="uk-UA"/>
        </w:rPr>
        <w:t>е</w:t>
      </w:r>
      <w:r w:rsidRPr="00A36E29">
        <w:rPr>
          <w:szCs w:val="28"/>
          <w:lang w:val="uk-UA"/>
        </w:rPr>
        <w:t xml:space="preserve"> тренування на специфічних типах місцевості, вдосконалення тактики орієнтування, поліпшення фізичної підготовки.</w:t>
      </w:r>
    </w:p>
    <w:p w:rsidR="00A36E29" w:rsidRPr="00A36E29" w:rsidRDefault="00A36E29" w:rsidP="00A36E29">
      <w:pPr>
        <w:pStyle w:val="a9"/>
        <w:ind w:left="0"/>
        <w:rPr>
          <w:szCs w:val="28"/>
          <w:lang w:val="uk-UA"/>
        </w:rPr>
      </w:pPr>
      <w:r w:rsidRPr="00A36E29">
        <w:rPr>
          <w:szCs w:val="28"/>
          <w:lang w:val="uk-UA"/>
        </w:rPr>
        <w:t>Таким чином, під</w:t>
      </w:r>
      <w:r w:rsidR="0082418B">
        <w:rPr>
          <w:szCs w:val="28"/>
          <w:lang w:val="uk-UA"/>
        </w:rPr>
        <w:t xml:space="preserve">биття </w:t>
      </w:r>
      <w:r w:rsidRPr="00A36E29">
        <w:rPr>
          <w:szCs w:val="28"/>
          <w:lang w:val="uk-UA"/>
        </w:rPr>
        <w:t>підсумків і аналіз результатів змагань зі спортивного орієнтування є багатогранним процесом, що включає оцінку часу, точності проходження КП, стратегії та факторів, що впливають на результати. Важливим є також врахування психологічних аспектів та надання зворотного зв</w:t>
      </w:r>
      <w:r w:rsidR="00407A65">
        <w:rPr>
          <w:szCs w:val="28"/>
          <w:lang w:val="uk-UA"/>
        </w:rPr>
        <w:t>’</w:t>
      </w:r>
      <w:r w:rsidRPr="00A36E29">
        <w:rPr>
          <w:szCs w:val="28"/>
          <w:lang w:val="uk-UA"/>
        </w:rPr>
        <w:t>язку для подальшого вдосконалення підготовки спортсменів.</w:t>
      </w:r>
      <w:bookmarkEnd w:id="76"/>
    </w:p>
    <w:p w:rsidR="00C3682F" w:rsidRDefault="00C3682F" w:rsidP="00C3682F">
      <w:pPr>
        <w:pStyle w:val="a9"/>
        <w:ind w:left="0"/>
        <w:contextualSpacing w:val="0"/>
        <w:rPr>
          <w:szCs w:val="28"/>
          <w:lang w:val="uk-UA"/>
        </w:rPr>
      </w:pPr>
    </w:p>
    <w:p w:rsidR="006A725E" w:rsidRPr="004A256C" w:rsidRDefault="006A725E" w:rsidP="006A725E">
      <w:pPr>
        <w:ind w:firstLine="0"/>
        <w:jc w:val="center"/>
        <w:rPr>
          <w:rFonts w:cs="Times New Roman"/>
          <w:b/>
          <w:i/>
          <w:szCs w:val="28"/>
          <w:lang w:val="uk-UA"/>
        </w:rPr>
      </w:pPr>
      <w:r w:rsidRPr="004A256C">
        <w:rPr>
          <w:rFonts w:cs="Times New Roman"/>
          <w:b/>
          <w:i/>
          <w:szCs w:val="28"/>
          <w:lang w:val="uk-UA"/>
        </w:rPr>
        <w:t>Питання для самоперевірки</w:t>
      </w:r>
    </w:p>
    <w:p w:rsidR="00E03267" w:rsidRPr="00E03267" w:rsidRDefault="00E03267" w:rsidP="006531F1">
      <w:pPr>
        <w:pStyle w:val="a9"/>
        <w:numPr>
          <w:ilvl w:val="0"/>
          <w:numId w:val="53"/>
        </w:numPr>
        <w:tabs>
          <w:tab w:val="left" w:pos="1276"/>
        </w:tabs>
        <w:ind w:left="0" w:firstLine="709"/>
        <w:rPr>
          <w:szCs w:val="28"/>
          <w:lang w:val="uk-UA"/>
        </w:rPr>
      </w:pPr>
      <w:r w:rsidRPr="00E03267">
        <w:rPr>
          <w:szCs w:val="28"/>
          <w:lang w:val="uk-UA"/>
        </w:rPr>
        <w:t xml:space="preserve">Які основні критерії класифікації змагань зі спортивного орієнтування? </w:t>
      </w:r>
    </w:p>
    <w:p w:rsidR="00E03267" w:rsidRPr="00E03267" w:rsidRDefault="00E03267" w:rsidP="006531F1">
      <w:pPr>
        <w:pStyle w:val="a9"/>
        <w:numPr>
          <w:ilvl w:val="0"/>
          <w:numId w:val="53"/>
        </w:numPr>
        <w:tabs>
          <w:tab w:val="left" w:pos="1276"/>
        </w:tabs>
        <w:ind w:left="0" w:firstLine="709"/>
        <w:rPr>
          <w:szCs w:val="28"/>
          <w:lang w:val="uk-UA"/>
        </w:rPr>
      </w:pPr>
      <w:r w:rsidRPr="00E03267">
        <w:rPr>
          <w:szCs w:val="28"/>
          <w:lang w:val="uk-UA"/>
        </w:rPr>
        <w:t xml:space="preserve">У чому полягає відмінність між змаганнями у заданому напрямку, на розміченій дистанції та за вибором? </w:t>
      </w:r>
    </w:p>
    <w:p w:rsidR="00E03267" w:rsidRPr="00E03267" w:rsidRDefault="00E03267" w:rsidP="006531F1">
      <w:pPr>
        <w:pStyle w:val="a9"/>
        <w:numPr>
          <w:ilvl w:val="0"/>
          <w:numId w:val="53"/>
        </w:numPr>
        <w:tabs>
          <w:tab w:val="left" w:pos="1276"/>
        </w:tabs>
        <w:ind w:left="0" w:firstLine="709"/>
        <w:rPr>
          <w:szCs w:val="28"/>
          <w:lang w:val="uk-UA"/>
        </w:rPr>
      </w:pPr>
      <w:r w:rsidRPr="00E03267">
        <w:rPr>
          <w:szCs w:val="28"/>
          <w:lang w:val="uk-UA"/>
        </w:rPr>
        <w:t xml:space="preserve">Які основні етапи організації змагань зі спортивного орієнтування та які документи необхідні для їх проведення? </w:t>
      </w:r>
    </w:p>
    <w:p w:rsidR="00E03267" w:rsidRPr="00E03267" w:rsidRDefault="00E03267" w:rsidP="006531F1">
      <w:pPr>
        <w:pStyle w:val="a9"/>
        <w:numPr>
          <w:ilvl w:val="0"/>
          <w:numId w:val="53"/>
        </w:numPr>
        <w:tabs>
          <w:tab w:val="left" w:pos="1276"/>
        </w:tabs>
        <w:ind w:left="0" w:firstLine="709"/>
        <w:rPr>
          <w:szCs w:val="28"/>
          <w:lang w:val="uk-UA"/>
        </w:rPr>
      </w:pPr>
      <w:r w:rsidRPr="00E03267">
        <w:rPr>
          <w:szCs w:val="28"/>
          <w:lang w:val="uk-UA"/>
        </w:rPr>
        <w:t xml:space="preserve">Які існують види маркування дистанцій у спортивному орієнтуванні та які принципи необхідно враховувати при постановці контрольних пунктів? </w:t>
      </w:r>
    </w:p>
    <w:p w:rsidR="00C3682F" w:rsidRPr="009F62E9" w:rsidRDefault="00E03267" w:rsidP="006531F1">
      <w:pPr>
        <w:pStyle w:val="a9"/>
        <w:numPr>
          <w:ilvl w:val="0"/>
          <w:numId w:val="53"/>
        </w:numPr>
        <w:tabs>
          <w:tab w:val="left" w:pos="1276"/>
        </w:tabs>
        <w:ind w:left="0" w:firstLine="709"/>
        <w:rPr>
          <w:szCs w:val="28"/>
          <w:lang w:val="uk-UA"/>
        </w:rPr>
      </w:pPr>
      <w:r w:rsidRPr="009F62E9">
        <w:rPr>
          <w:szCs w:val="28"/>
          <w:lang w:val="uk-UA"/>
        </w:rPr>
        <w:t>Як класифікуються контрольні пункти за складністю знаходження та способом проходження?</w:t>
      </w:r>
    </w:p>
    <w:p w:rsidR="009F62E9" w:rsidRPr="009F62E9" w:rsidRDefault="009F62E9" w:rsidP="006531F1">
      <w:pPr>
        <w:pStyle w:val="a9"/>
        <w:numPr>
          <w:ilvl w:val="0"/>
          <w:numId w:val="53"/>
        </w:numPr>
        <w:tabs>
          <w:tab w:val="left" w:pos="1276"/>
        </w:tabs>
        <w:ind w:left="0" w:firstLine="709"/>
        <w:rPr>
          <w:szCs w:val="28"/>
          <w:lang w:val="uk-UA"/>
        </w:rPr>
      </w:pPr>
      <w:r w:rsidRPr="009F62E9">
        <w:rPr>
          <w:szCs w:val="28"/>
          <w:lang w:val="uk-UA"/>
        </w:rPr>
        <w:t xml:space="preserve">Які основні функції виконує організаційний комітет під час підготовки та проведення змагань зі спортивного орієнтування? </w:t>
      </w:r>
    </w:p>
    <w:p w:rsidR="009F62E9" w:rsidRPr="009F62E9" w:rsidRDefault="009F62E9" w:rsidP="006531F1">
      <w:pPr>
        <w:pStyle w:val="a9"/>
        <w:numPr>
          <w:ilvl w:val="0"/>
          <w:numId w:val="53"/>
        </w:numPr>
        <w:tabs>
          <w:tab w:val="left" w:pos="1276"/>
        </w:tabs>
        <w:ind w:left="0" w:firstLine="709"/>
        <w:rPr>
          <w:szCs w:val="28"/>
          <w:lang w:val="uk-UA"/>
        </w:rPr>
      </w:pPr>
      <w:r w:rsidRPr="009F62E9">
        <w:rPr>
          <w:szCs w:val="28"/>
          <w:lang w:val="uk-UA"/>
        </w:rPr>
        <w:t xml:space="preserve">Чим відрізняється положення про змагання від регламенту і які ключові елементи містять ці документи? </w:t>
      </w:r>
    </w:p>
    <w:p w:rsidR="009F62E9" w:rsidRPr="009F62E9" w:rsidRDefault="009F62E9" w:rsidP="006531F1">
      <w:pPr>
        <w:pStyle w:val="a9"/>
        <w:numPr>
          <w:ilvl w:val="0"/>
          <w:numId w:val="53"/>
        </w:numPr>
        <w:tabs>
          <w:tab w:val="left" w:pos="1276"/>
        </w:tabs>
        <w:ind w:left="0" w:firstLine="709"/>
        <w:rPr>
          <w:szCs w:val="28"/>
          <w:lang w:val="uk-UA"/>
        </w:rPr>
      </w:pPr>
      <w:r w:rsidRPr="009F62E9">
        <w:rPr>
          <w:szCs w:val="28"/>
          <w:lang w:val="uk-UA"/>
        </w:rPr>
        <w:t>Які обов’язки головного судді змагань</w:t>
      </w:r>
      <w:r w:rsidR="007B77E9">
        <w:rPr>
          <w:szCs w:val="28"/>
          <w:lang w:val="uk-UA"/>
        </w:rPr>
        <w:t xml:space="preserve"> та </w:t>
      </w:r>
      <w:r w:rsidRPr="009F62E9">
        <w:rPr>
          <w:szCs w:val="28"/>
          <w:lang w:val="uk-UA"/>
        </w:rPr>
        <w:t xml:space="preserve">які рішення він має право приймати? </w:t>
      </w:r>
    </w:p>
    <w:p w:rsidR="007B77E9" w:rsidRPr="007B77E9" w:rsidRDefault="007B77E9" w:rsidP="006531F1">
      <w:pPr>
        <w:pStyle w:val="a9"/>
        <w:numPr>
          <w:ilvl w:val="0"/>
          <w:numId w:val="53"/>
        </w:numPr>
        <w:tabs>
          <w:tab w:val="left" w:pos="1276"/>
        </w:tabs>
        <w:ind w:left="0" w:firstLine="709"/>
        <w:rPr>
          <w:szCs w:val="28"/>
          <w:lang w:val="uk-UA"/>
        </w:rPr>
      </w:pPr>
      <w:r w:rsidRPr="007B77E9">
        <w:rPr>
          <w:szCs w:val="28"/>
          <w:lang w:val="uk-UA"/>
        </w:rPr>
        <w:t xml:space="preserve">У чому полягає різниця між стратегією та тактикою у спортивному орієнтуванні? Наведіть приклади. </w:t>
      </w:r>
    </w:p>
    <w:p w:rsidR="006A725E" w:rsidRPr="009F62E9" w:rsidRDefault="007B77E9" w:rsidP="006531F1">
      <w:pPr>
        <w:pStyle w:val="a9"/>
        <w:numPr>
          <w:ilvl w:val="0"/>
          <w:numId w:val="53"/>
        </w:numPr>
        <w:tabs>
          <w:tab w:val="left" w:pos="1276"/>
        </w:tabs>
        <w:ind w:left="0" w:firstLine="709"/>
        <w:rPr>
          <w:szCs w:val="28"/>
          <w:lang w:val="uk-UA"/>
        </w:rPr>
      </w:pPr>
      <w:r w:rsidRPr="007B77E9">
        <w:rPr>
          <w:szCs w:val="28"/>
          <w:lang w:val="uk-UA"/>
        </w:rPr>
        <w:t>Які особливості проведення змагань у різних видах спортивного орієнтування (класичне, спринт, естафета, нічне орієнтування, рогейн)?</w:t>
      </w:r>
    </w:p>
    <w:p w:rsidR="006A725E" w:rsidRDefault="006A725E" w:rsidP="00C3682F">
      <w:pPr>
        <w:pStyle w:val="a9"/>
        <w:ind w:left="0"/>
        <w:contextualSpacing w:val="0"/>
        <w:rPr>
          <w:szCs w:val="28"/>
          <w:lang w:val="uk-UA"/>
        </w:rPr>
      </w:pPr>
    </w:p>
    <w:p w:rsidR="00C3682F" w:rsidRDefault="00C3682F" w:rsidP="00C3682F">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C3682F" w:rsidRPr="004A256C" w:rsidTr="00E109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C3682F" w:rsidRPr="00A034FC" w:rsidRDefault="00596591" w:rsidP="00E10988">
            <w:pPr>
              <w:pStyle w:val="a9"/>
              <w:ind w:left="0" w:firstLine="0"/>
              <w:contextualSpacing w:val="0"/>
              <w:rPr>
                <w:b w:val="0"/>
                <w:bCs w:val="0"/>
                <w:szCs w:val="28"/>
                <w:lang w:val="uk-UA"/>
              </w:rPr>
            </w:pPr>
            <w:r>
              <w:rPr>
                <w:noProof/>
                <w:lang w:eastAsia="ru-RU"/>
              </w:rPr>
              <w:lastRenderedPageBreak/>
              <w:drawing>
                <wp:inline distT="0" distB="0" distL="0" distR="0" wp14:anchorId="2FD36522" wp14:editId="5BDB8C4C">
                  <wp:extent cx="1005840" cy="660925"/>
                  <wp:effectExtent l="0" t="0" r="0" b="0"/>
                  <wp:docPr id="1496037445"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C3682F" w:rsidRPr="004A256C" w:rsidRDefault="00C3682F" w:rsidP="00E10988">
            <w:pPr>
              <w:ind w:left="-5" w:firstLine="0"/>
              <w:jc w:val="left"/>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79" w:name="_Toc193797501"/>
            <w:r>
              <w:rPr>
                <w:rFonts w:cs="Times New Roman"/>
                <w:b w:val="0"/>
                <w:i/>
                <w:iCs/>
                <w:szCs w:val="28"/>
                <w:lang w:val="uk-UA"/>
              </w:rPr>
              <w:t xml:space="preserve">Самостійна робота </w:t>
            </w:r>
            <w:r w:rsidR="00B81439">
              <w:rPr>
                <w:rFonts w:cs="Times New Roman"/>
                <w:b w:val="0"/>
                <w:i/>
                <w:iCs/>
                <w:szCs w:val="28"/>
                <w:lang w:val="uk-UA"/>
              </w:rPr>
              <w:t>6</w:t>
            </w:r>
            <w:r>
              <w:rPr>
                <w:rFonts w:cs="Times New Roman"/>
                <w:b w:val="0"/>
                <w:i/>
                <w:iCs/>
                <w:szCs w:val="28"/>
                <w:lang w:val="uk-UA"/>
              </w:rPr>
              <w:t xml:space="preserve"> </w:t>
            </w:r>
            <w:r>
              <w:rPr>
                <w:rFonts w:cs="Times New Roman"/>
                <w:b w:val="0"/>
                <w:i/>
                <w:iCs/>
                <w:szCs w:val="28"/>
                <w:lang w:val="uk-UA"/>
              </w:rPr>
              <w:br/>
            </w:r>
            <w:r w:rsidR="00413A46" w:rsidRPr="00413A46">
              <w:rPr>
                <w:lang w:val="uk-UA"/>
              </w:rPr>
              <w:t>Безпека під час проведення змагань зі спортивного орієнтування</w:t>
            </w:r>
            <w:bookmarkEnd w:id="79"/>
          </w:p>
        </w:tc>
      </w:tr>
    </w:tbl>
    <w:p w:rsidR="00C3682F" w:rsidRDefault="00C3682F" w:rsidP="00C3682F">
      <w:pPr>
        <w:adjustRightInd w:val="0"/>
        <w:rPr>
          <w:rFonts w:cs="Times New Roman"/>
          <w:szCs w:val="28"/>
          <w:lang w:val="uk-UA"/>
        </w:rPr>
      </w:pPr>
    </w:p>
    <w:p w:rsidR="00E61696" w:rsidRPr="00885C54" w:rsidRDefault="00E61696" w:rsidP="00885C54">
      <w:pPr>
        <w:adjustRightInd w:val="0"/>
        <w:ind w:firstLine="0"/>
        <w:jc w:val="center"/>
        <w:rPr>
          <w:rFonts w:cs="Times New Roman"/>
          <w:i/>
          <w:iCs/>
          <w:szCs w:val="28"/>
          <w:lang w:val="uk-UA"/>
        </w:rPr>
      </w:pPr>
      <w:r w:rsidRPr="00885C54">
        <w:rPr>
          <w:rFonts w:cs="Times New Roman"/>
          <w:i/>
          <w:iCs/>
          <w:szCs w:val="28"/>
          <w:lang w:val="uk-UA"/>
        </w:rPr>
        <w:t>Завдання</w:t>
      </w:r>
    </w:p>
    <w:p w:rsidR="00E61696" w:rsidRPr="00E61696" w:rsidRDefault="00E61696" w:rsidP="00FA35E9">
      <w:pPr>
        <w:numPr>
          <w:ilvl w:val="0"/>
          <w:numId w:val="48"/>
        </w:numPr>
        <w:tabs>
          <w:tab w:val="left" w:pos="993"/>
        </w:tabs>
        <w:adjustRightInd w:val="0"/>
        <w:ind w:left="0" w:firstLine="709"/>
        <w:rPr>
          <w:rFonts w:cs="Times New Roman"/>
          <w:szCs w:val="28"/>
          <w:lang w:val="uk-UA"/>
        </w:rPr>
      </w:pPr>
      <w:r w:rsidRPr="00E61696">
        <w:rPr>
          <w:rFonts w:cs="Times New Roman"/>
          <w:szCs w:val="28"/>
          <w:lang w:val="uk-UA"/>
        </w:rPr>
        <w:t>Підготувати доповідь з теми «Безпека під час проведення змагань зі спортивного орієнтування».</w:t>
      </w:r>
    </w:p>
    <w:p w:rsidR="00E61696" w:rsidRPr="00E61696" w:rsidRDefault="00E61696" w:rsidP="00FA35E9">
      <w:pPr>
        <w:numPr>
          <w:ilvl w:val="0"/>
          <w:numId w:val="48"/>
        </w:numPr>
        <w:tabs>
          <w:tab w:val="left" w:pos="993"/>
        </w:tabs>
        <w:adjustRightInd w:val="0"/>
        <w:ind w:left="0" w:firstLine="709"/>
        <w:rPr>
          <w:rFonts w:cs="Times New Roman"/>
          <w:szCs w:val="28"/>
          <w:lang w:val="uk-UA"/>
        </w:rPr>
      </w:pPr>
      <w:r w:rsidRPr="00E61696">
        <w:rPr>
          <w:rFonts w:cs="Times New Roman"/>
          <w:szCs w:val="28"/>
          <w:lang w:val="uk-UA"/>
        </w:rPr>
        <w:t>Підготувати презентацію, яка має супроводжувати доповідь та висвітлювати основні аспекти безпеки під час змагань зі спортивного орієнтування, включаючи заходи до змагань, під час змагань та після змагань.</w:t>
      </w:r>
    </w:p>
    <w:p w:rsidR="00E61696" w:rsidRPr="00E61696" w:rsidRDefault="00E61696" w:rsidP="00FA35E9">
      <w:pPr>
        <w:numPr>
          <w:ilvl w:val="0"/>
          <w:numId w:val="48"/>
        </w:numPr>
        <w:tabs>
          <w:tab w:val="left" w:pos="993"/>
        </w:tabs>
        <w:adjustRightInd w:val="0"/>
        <w:ind w:left="0" w:firstLine="709"/>
        <w:rPr>
          <w:rFonts w:cs="Times New Roman"/>
          <w:szCs w:val="28"/>
          <w:lang w:val="uk-UA"/>
        </w:rPr>
      </w:pPr>
      <w:r w:rsidRPr="00E61696">
        <w:rPr>
          <w:rFonts w:cs="Times New Roman"/>
          <w:szCs w:val="28"/>
          <w:lang w:val="uk-UA"/>
        </w:rPr>
        <w:t>У презентації чітко відобразити важливі правила безпеки для організаторів та учасників, а також ключові рекомендації щодо запобігання травмам, загибелі чи інших нещасних випадків під час змагань.</w:t>
      </w:r>
    </w:p>
    <w:p w:rsidR="00E61696" w:rsidRPr="001041CA" w:rsidRDefault="00E61696" w:rsidP="00E61696">
      <w:pPr>
        <w:adjustRightInd w:val="0"/>
        <w:rPr>
          <w:rFonts w:cs="Times New Roman"/>
          <w:i/>
          <w:iCs/>
          <w:szCs w:val="28"/>
          <w:lang w:val="uk-UA"/>
        </w:rPr>
      </w:pPr>
      <w:r w:rsidRPr="001041CA">
        <w:rPr>
          <w:rFonts w:cs="Times New Roman"/>
          <w:i/>
          <w:iCs/>
          <w:szCs w:val="28"/>
          <w:lang w:val="uk-UA"/>
        </w:rPr>
        <w:t>Перелік орієнтовних питань для підготовки завдання:</w:t>
      </w:r>
    </w:p>
    <w:p w:rsidR="00E61696" w:rsidRPr="001127DC" w:rsidRDefault="00E61696" w:rsidP="00FA35E9">
      <w:pPr>
        <w:numPr>
          <w:ilvl w:val="0"/>
          <w:numId w:val="49"/>
        </w:numPr>
        <w:tabs>
          <w:tab w:val="clear" w:pos="720"/>
          <w:tab w:val="num" w:pos="851"/>
          <w:tab w:val="left" w:pos="993"/>
        </w:tabs>
        <w:adjustRightInd w:val="0"/>
        <w:ind w:left="0" w:firstLine="709"/>
        <w:rPr>
          <w:rFonts w:cs="Times New Roman"/>
          <w:szCs w:val="28"/>
          <w:lang w:val="uk-UA"/>
        </w:rPr>
      </w:pPr>
      <w:r w:rsidRPr="001127DC">
        <w:rPr>
          <w:rFonts w:cs="Times New Roman"/>
          <w:szCs w:val="28"/>
          <w:lang w:val="uk-UA"/>
        </w:rPr>
        <w:t>Основи безпеки під час змагань зі спортивного орієнтування:</w:t>
      </w:r>
    </w:p>
    <w:p w:rsidR="00E61696" w:rsidRPr="00023625" w:rsidRDefault="00E61696" w:rsidP="00023625">
      <w:pPr>
        <w:numPr>
          <w:ilvl w:val="0"/>
          <w:numId w:val="15"/>
        </w:numPr>
        <w:tabs>
          <w:tab w:val="clear" w:pos="720"/>
          <w:tab w:val="num" w:pos="993"/>
        </w:tabs>
        <w:ind w:left="0" w:firstLine="709"/>
        <w:rPr>
          <w:rFonts w:eastAsia="Times New Roman" w:cs="Times New Roman"/>
          <w:szCs w:val="28"/>
          <w:lang w:val="uk-UA" w:eastAsia="ru-RU"/>
        </w:rPr>
      </w:pPr>
      <w:r w:rsidRPr="00023625">
        <w:rPr>
          <w:rFonts w:eastAsia="Times New Roman" w:cs="Times New Roman"/>
          <w:szCs w:val="28"/>
          <w:lang w:val="uk-UA" w:eastAsia="ru-RU"/>
        </w:rPr>
        <w:t>основні правила безпеки для учасників та організаторів;</w:t>
      </w:r>
    </w:p>
    <w:p w:rsidR="00E61696" w:rsidRPr="00023625" w:rsidRDefault="00E61696" w:rsidP="00023625">
      <w:pPr>
        <w:numPr>
          <w:ilvl w:val="0"/>
          <w:numId w:val="15"/>
        </w:numPr>
        <w:tabs>
          <w:tab w:val="clear" w:pos="720"/>
          <w:tab w:val="num" w:pos="993"/>
        </w:tabs>
        <w:ind w:left="0" w:firstLine="709"/>
        <w:rPr>
          <w:rFonts w:eastAsia="Times New Roman" w:cs="Times New Roman"/>
          <w:szCs w:val="28"/>
          <w:lang w:val="uk-UA" w:eastAsia="ru-RU"/>
        </w:rPr>
      </w:pPr>
      <w:r w:rsidRPr="00023625">
        <w:rPr>
          <w:rFonts w:eastAsia="Times New Roman" w:cs="Times New Roman"/>
          <w:szCs w:val="28"/>
          <w:lang w:val="uk-UA" w:eastAsia="ru-RU"/>
        </w:rPr>
        <w:t>типові ризики та небезпеки під час змагань зі спортивного орієнтування;</w:t>
      </w:r>
    </w:p>
    <w:p w:rsidR="00E61696" w:rsidRPr="00023625" w:rsidRDefault="00E61696" w:rsidP="00023625">
      <w:pPr>
        <w:numPr>
          <w:ilvl w:val="0"/>
          <w:numId w:val="15"/>
        </w:numPr>
        <w:tabs>
          <w:tab w:val="clear" w:pos="720"/>
          <w:tab w:val="num" w:pos="993"/>
        </w:tabs>
        <w:ind w:left="0" w:firstLine="709"/>
        <w:rPr>
          <w:rFonts w:eastAsia="Times New Roman" w:cs="Times New Roman"/>
          <w:szCs w:val="28"/>
          <w:lang w:val="uk-UA" w:eastAsia="ru-RU"/>
        </w:rPr>
      </w:pPr>
      <w:r w:rsidRPr="00023625">
        <w:rPr>
          <w:rFonts w:eastAsia="Times New Roman" w:cs="Times New Roman"/>
          <w:szCs w:val="28"/>
          <w:lang w:val="uk-UA" w:eastAsia="ru-RU"/>
        </w:rPr>
        <w:t>необхідність медичних оглядів перед змаганнями.</w:t>
      </w:r>
    </w:p>
    <w:p w:rsidR="00E61696" w:rsidRPr="001127DC" w:rsidRDefault="00E61696" w:rsidP="00FA35E9">
      <w:pPr>
        <w:numPr>
          <w:ilvl w:val="0"/>
          <w:numId w:val="49"/>
        </w:numPr>
        <w:tabs>
          <w:tab w:val="clear" w:pos="720"/>
          <w:tab w:val="num" w:pos="851"/>
          <w:tab w:val="left" w:pos="993"/>
        </w:tabs>
        <w:adjustRightInd w:val="0"/>
        <w:ind w:left="0" w:firstLine="709"/>
        <w:rPr>
          <w:rFonts w:cs="Times New Roman"/>
          <w:szCs w:val="28"/>
          <w:lang w:val="uk-UA"/>
        </w:rPr>
      </w:pPr>
      <w:r w:rsidRPr="001127DC">
        <w:rPr>
          <w:rFonts w:cs="Times New Roman"/>
          <w:szCs w:val="28"/>
          <w:lang w:val="uk-UA"/>
        </w:rPr>
        <w:t>Заходи безпеки до змагань:</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підготовка учасників до змагань, навчання правил безпеки;</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перевірка місцевості та маршруту на предмет безпеки;</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забезпечення учасників необхідними засобами зв</w:t>
      </w:r>
      <w:r w:rsidR="001127DC" w:rsidRPr="003C3BDD">
        <w:rPr>
          <w:rFonts w:eastAsia="Times New Roman" w:cs="Times New Roman"/>
          <w:szCs w:val="28"/>
          <w:lang w:val="uk-UA" w:eastAsia="ru-RU"/>
        </w:rPr>
        <w:t>’</w:t>
      </w:r>
      <w:r w:rsidRPr="003C3BDD">
        <w:rPr>
          <w:rFonts w:eastAsia="Times New Roman" w:cs="Times New Roman"/>
          <w:szCs w:val="28"/>
          <w:lang w:val="uk-UA" w:eastAsia="ru-RU"/>
        </w:rPr>
        <w:t>язку та орієнтування;</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надання інформації про екстрені служби та маршрути евакуації.</w:t>
      </w:r>
    </w:p>
    <w:p w:rsidR="00E61696" w:rsidRPr="001127DC" w:rsidRDefault="00E61696" w:rsidP="00FA35E9">
      <w:pPr>
        <w:numPr>
          <w:ilvl w:val="0"/>
          <w:numId w:val="49"/>
        </w:numPr>
        <w:tabs>
          <w:tab w:val="clear" w:pos="720"/>
          <w:tab w:val="num" w:pos="851"/>
          <w:tab w:val="left" w:pos="993"/>
        </w:tabs>
        <w:adjustRightInd w:val="0"/>
        <w:ind w:left="0" w:firstLine="709"/>
        <w:rPr>
          <w:rFonts w:cs="Times New Roman"/>
          <w:szCs w:val="28"/>
          <w:lang w:val="uk-UA"/>
        </w:rPr>
      </w:pPr>
      <w:r w:rsidRPr="001127DC">
        <w:rPr>
          <w:rFonts w:cs="Times New Roman"/>
          <w:szCs w:val="28"/>
          <w:lang w:val="uk-UA"/>
        </w:rPr>
        <w:t>Безпека під час проведення змагань:</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 xml:space="preserve">організація </w:t>
      </w:r>
      <w:r w:rsidR="001127DC" w:rsidRPr="003C3BDD">
        <w:rPr>
          <w:rFonts w:eastAsia="Times New Roman" w:cs="Times New Roman"/>
          <w:szCs w:val="28"/>
          <w:lang w:val="uk-UA" w:eastAsia="ru-RU"/>
        </w:rPr>
        <w:t>контролю</w:t>
      </w:r>
      <w:r w:rsidRPr="003C3BDD">
        <w:rPr>
          <w:rFonts w:eastAsia="Times New Roman" w:cs="Times New Roman"/>
          <w:szCs w:val="28"/>
          <w:lang w:val="uk-UA" w:eastAsia="ru-RU"/>
        </w:rPr>
        <w:t xml:space="preserve"> за учасниками під час змагань;</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забезпечення пунктів першої допомоги та їх доступність на маршруті;</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контроль за погодними умовами та змінами на місцевості під час змагань;</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взаємодія з органами безпеки та медичними службами в разі потреби.</w:t>
      </w:r>
    </w:p>
    <w:p w:rsidR="00E61696" w:rsidRPr="001127DC" w:rsidRDefault="00E61696" w:rsidP="00FA35E9">
      <w:pPr>
        <w:numPr>
          <w:ilvl w:val="0"/>
          <w:numId w:val="49"/>
        </w:numPr>
        <w:tabs>
          <w:tab w:val="clear" w:pos="720"/>
          <w:tab w:val="num" w:pos="851"/>
          <w:tab w:val="left" w:pos="993"/>
        </w:tabs>
        <w:adjustRightInd w:val="0"/>
        <w:ind w:left="0" w:firstLine="709"/>
        <w:rPr>
          <w:rFonts w:cs="Times New Roman"/>
          <w:szCs w:val="28"/>
          <w:lang w:val="uk-UA"/>
        </w:rPr>
      </w:pPr>
      <w:r w:rsidRPr="001127DC">
        <w:rPr>
          <w:rFonts w:cs="Times New Roman"/>
          <w:szCs w:val="28"/>
          <w:lang w:val="uk-UA"/>
        </w:rPr>
        <w:t>Заходи безпеки після змагань:</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облік та аналіз інцидентів, які сталися під час змагань, для покращення майбутніх заходів;</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забезпечення належного відновлення та підтримки спортсменів після змагань.</w:t>
      </w:r>
    </w:p>
    <w:p w:rsidR="00E61696" w:rsidRPr="001127DC" w:rsidRDefault="00E61696" w:rsidP="00FA35E9">
      <w:pPr>
        <w:numPr>
          <w:ilvl w:val="0"/>
          <w:numId w:val="49"/>
        </w:numPr>
        <w:tabs>
          <w:tab w:val="clear" w:pos="720"/>
          <w:tab w:val="num" w:pos="851"/>
          <w:tab w:val="left" w:pos="993"/>
        </w:tabs>
        <w:adjustRightInd w:val="0"/>
        <w:ind w:left="0" w:firstLine="709"/>
        <w:rPr>
          <w:rFonts w:cs="Times New Roman"/>
          <w:szCs w:val="28"/>
          <w:lang w:val="uk-UA"/>
        </w:rPr>
      </w:pPr>
      <w:r w:rsidRPr="001127DC">
        <w:rPr>
          <w:rFonts w:cs="Times New Roman"/>
          <w:szCs w:val="28"/>
          <w:lang w:val="uk-UA"/>
        </w:rPr>
        <w:t>Запобігання травмам та нещасним випадкам:</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важливість розминки та тренувань перед змаганнями;</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заходи щодо зменшення фізичних навантажень для мінімізації травм;</w:t>
      </w:r>
    </w:p>
    <w:p w:rsidR="00E61696" w:rsidRPr="003C3BDD"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3C3BDD">
        <w:rPr>
          <w:rFonts w:eastAsia="Times New Roman" w:cs="Times New Roman"/>
          <w:szCs w:val="28"/>
          <w:lang w:val="uk-UA" w:eastAsia="ru-RU"/>
        </w:rPr>
        <w:t>інструктажі для учасників з питань безпеки на місцевості.</w:t>
      </w:r>
    </w:p>
    <w:p w:rsidR="00E61696" w:rsidRPr="00E61696" w:rsidRDefault="00E61696" w:rsidP="00E61696">
      <w:pPr>
        <w:adjustRightInd w:val="0"/>
        <w:rPr>
          <w:rFonts w:cs="Times New Roman"/>
          <w:szCs w:val="28"/>
          <w:lang w:val="uk-UA"/>
        </w:rPr>
      </w:pPr>
      <w:r w:rsidRPr="00E61696">
        <w:rPr>
          <w:rFonts w:cs="Times New Roman"/>
          <w:szCs w:val="28"/>
          <w:lang w:val="uk-UA"/>
        </w:rPr>
        <w:t>Вимоги до роботи:</w:t>
      </w:r>
    </w:p>
    <w:p w:rsidR="00E61696" w:rsidRPr="001127DC"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1127DC">
        <w:rPr>
          <w:rFonts w:eastAsia="Times New Roman" w:cs="Times New Roman"/>
          <w:szCs w:val="28"/>
          <w:lang w:val="uk-UA" w:eastAsia="ru-RU"/>
        </w:rPr>
        <w:t>доповідь на 1-2 сторінки друкованого тексту;</w:t>
      </w:r>
    </w:p>
    <w:p w:rsidR="00E61696" w:rsidRPr="001127DC"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1127DC">
        <w:rPr>
          <w:rFonts w:eastAsia="Times New Roman" w:cs="Times New Roman"/>
          <w:szCs w:val="28"/>
          <w:lang w:val="uk-UA" w:eastAsia="ru-RU"/>
        </w:rPr>
        <w:t>презентація доповіді не більше 10-12 слайдів;</w:t>
      </w:r>
    </w:p>
    <w:p w:rsidR="00E61696" w:rsidRPr="001127DC"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1127DC">
        <w:rPr>
          <w:rFonts w:eastAsia="Times New Roman" w:cs="Times New Roman"/>
          <w:szCs w:val="28"/>
          <w:lang w:val="uk-UA" w:eastAsia="ru-RU"/>
        </w:rPr>
        <w:t>використання візуальних матеріалів (фото, схеми</w:t>
      </w:r>
      <w:r w:rsidR="001127DC">
        <w:rPr>
          <w:rFonts w:eastAsia="Times New Roman" w:cs="Times New Roman"/>
          <w:szCs w:val="28"/>
          <w:lang w:val="uk-UA" w:eastAsia="ru-RU"/>
        </w:rPr>
        <w:t>, плани, карти</w:t>
      </w:r>
      <w:r w:rsidRPr="001127DC">
        <w:rPr>
          <w:rFonts w:eastAsia="Times New Roman" w:cs="Times New Roman"/>
          <w:szCs w:val="28"/>
          <w:lang w:val="uk-UA" w:eastAsia="ru-RU"/>
        </w:rPr>
        <w:t xml:space="preserve"> тощо);</w:t>
      </w:r>
    </w:p>
    <w:p w:rsidR="00C3682F" w:rsidRPr="001127DC" w:rsidRDefault="00E61696" w:rsidP="003C3BDD">
      <w:pPr>
        <w:numPr>
          <w:ilvl w:val="0"/>
          <w:numId w:val="15"/>
        </w:numPr>
        <w:tabs>
          <w:tab w:val="clear" w:pos="720"/>
          <w:tab w:val="num" w:pos="993"/>
        </w:tabs>
        <w:ind w:left="0" w:firstLine="709"/>
        <w:rPr>
          <w:rFonts w:eastAsia="Times New Roman" w:cs="Times New Roman"/>
          <w:szCs w:val="28"/>
          <w:lang w:val="uk-UA" w:eastAsia="ru-RU"/>
        </w:rPr>
      </w:pPr>
      <w:r w:rsidRPr="001127DC">
        <w:rPr>
          <w:rFonts w:eastAsia="Times New Roman" w:cs="Times New Roman"/>
          <w:szCs w:val="28"/>
          <w:lang w:val="uk-UA" w:eastAsia="ru-RU"/>
        </w:rPr>
        <w:t>зазначення джерел інформації в кінці доповіді.</w:t>
      </w:r>
      <w:r w:rsidR="00C3682F" w:rsidRPr="001127DC">
        <w:rPr>
          <w:rFonts w:eastAsia="Times New Roman" w:cs="Times New Roman"/>
          <w:szCs w:val="28"/>
          <w:lang w:val="uk-UA" w:eastAsia="ru-RU"/>
        </w:rPr>
        <w:br w:type="page"/>
      </w:r>
    </w:p>
    <w:tbl>
      <w:tblPr>
        <w:tblStyle w:val="-21"/>
        <w:tblW w:w="0" w:type="auto"/>
        <w:tblLook w:val="04A0" w:firstRow="1" w:lastRow="0" w:firstColumn="1" w:lastColumn="0" w:noHBand="0" w:noVBand="1"/>
      </w:tblPr>
      <w:tblGrid>
        <w:gridCol w:w="1185"/>
        <w:gridCol w:w="7428"/>
        <w:gridCol w:w="1134"/>
      </w:tblGrid>
      <w:tr w:rsidR="00C3682F" w:rsidRPr="004A256C" w:rsidTr="002A6FEF">
        <w:trPr>
          <w:cnfStyle w:val="100000000000" w:firstRow="1" w:lastRow="0" w:firstColumn="0" w:lastColumn="0" w:oddVBand="0" w:evenVBand="0" w:oddHBand="0" w:evenHBand="0" w:firstRowFirstColumn="0" w:firstRowLastColumn="0" w:lastRowFirstColumn="0" w:lastRowLastColumn="0"/>
          <w:trHeight w:val="993"/>
        </w:trPr>
        <w:tc>
          <w:tcPr>
            <w:cnfStyle w:val="001000000000" w:firstRow="0" w:lastRow="0" w:firstColumn="1" w:lastColumn="0" w:oddVBand="0" w:evenVBand="0" w:oddHBand="0" w:evenHBand="0" w:firstRowFirstColumn="0" w:firstRowLastColumn="0" w:lastRowFirstColumn="0" w:lastRowLastColumn="0"/>
            <w:tcW w:w="1185" w:type="dxa"/>
          </w:tcPr>
          <w:p w:rsidR="00C3682F" w:rsidRPr="004A256C" w:rsidRDefault="002A6FEF" w:rsidP="00E10988">
            <w:pPr>
              <w:ind w:left="-142" w:firstLine="0"/>
              <w:rPr>
                <w:rFonts w:cs="Times New Roman"/>
                <w:i/>
                <w:szCs w:val="28"/>
                <w:lang w:val="uk-UA"/>
              </w:rPr>
            </w:pPr>
            <w:r>
              <w:rPr>
                <w:noProof/>
                <w:lang w:eastAsia="ru-RU"/>
              </w:rPr>
              <w:lastRenderedPageBreak/>
              <w:drawing>
                <wp:inline distT="0" distB="0" distL="0" distR="0" wp14:anchorId="51258CFF" wp14:editId="289EE73C">
                  <wp:extent cx="639843" cy="816973"/>
                  <wp:effectExtent l="0" t="0" r="8255" b="2540"/>
                  <wp:docPr id="4063431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343136" name=""/>
                          <pic:cNvPicPr/>
                        </pic:nvPicPr>
                        <pic:blipFill rotWithShape="1">
                          <a:blip r:embed="rId12"/>
                          <a:srcRect l="22975" t="42191" r="60818" b="23729"/>
                          <a:stretch/>
                        </pic:blipFill>
                        <pic:spPr bwMode="auto">
                          <a:xfrm>
                            <a:off x="0" y="0"/>
                            <a:ext cx="657884" cy="840009"/>
                          </a:xfrm>
                          <a:prstGeom prst="rect">
                            <a:avLst/>
                          </a:prstGeom>
                          <a:ln>
                            <a:noFill/>
                          </a:ln>
                          <a:extLst>
                            <a:ext uri="{53640926-AAD7-44D8-BBD7-CCE9431645EC}">
                              <a14:shadowObscured xmlns:a14="http://schemas.microsoft.com/office/drawing/2010/main"/>
                            </a:ext>
                          </a:extLst>
                        </pic:spPr>
                      </pic:pic>
                    </a:graphicData>
                  </a:graphic>
                </wp:inline>
              </w:drawing>
            </w:r>
          </w:p>
        </w:tc>
        <w:tc>
          <w:tcPr>
            <w:tcW w:w="7428" w:type="dxa"/>
            <w:vAlign w:val="center"/>
          </w:tcPr>
          <w:p w:rsidR="00C3682F" w:rsidRDefault="00C3682F" w:rsidP="00E10988">
            <w:pPr>
              <w:ind w:left="-5"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b w:val="0"/>
                <w:i/>
                <w:iCs/>
                <w:szCs w:val="28"/>
                <w:lang w:val="uk-UA"/>
              </w:rPr>
            </w:pPr>
            <w:bookmarkStart w:id="80" w:name="_Toc193797502"/>
            <w:r w:rsidRPr="00B04B97">
              <w:rPr>
                <w:rFonts w:cs="Times New Roman"/>
                <w:bCs w:val="0"/>
                <w:i/>
                <w:iCs/>
                <w:szCs w:val="28"/>
                <w:lang w:val="uk-UA"/>
              </w:rPr>
              <w:t>Лабораторне заняття</w:t>
            </w:r>
            <w:bookmarkEnd w:id="80"/>
          </w:p>
          <w:p w:rsidR="00C3682F" w:rsidRPr="004936AE" w:rsidRDefault="00B04B97" w:rsidP="00B04B97">
            <w:pPr>
              <w:spacing w:before="120"/>
              <w:ind w:firstLine="0"/>
              <w:jc w:val="center"/>
              <w:cnfStyle w:val="100000000000" w:firstRow="1" w:lastRow="0" w:firstColumn="0" w:lastColumn="0" w:oddVBand="0" w:evenVBand="0" w:oddHBand="0" w:evenHBand="0" w:firstRowFirstColumn="0" w:firstRowLastColumn="0" w:lastRowFirstColumn="0" w:lastRowLastColumn="0"/>
              <w:rPr>
                <w:rFonts w:cs="Times New Roman"/>
                <w:b w:val="0"/>
                <w:bCs w:val="0"/>
                <w:iCs/>
                <w:szCs w:val="28"/>
                <w:lang w:val="uk-UA"/>
              </w:rPr>
            </w:pPr>
            <w:r w:rsidRPr="006C3D28">
              <w:rPr>
                <w:szCs w:val="28"/>
                <w:lang w:val="uk-UA"/>
              </w:rPr>
              <w:t>Змагання з орієнтування</w:t>
            </w:r>
          </w:p>
        </w:tc>
        <w:tc>
          <w:tcPr>
            <w:tcW w:w="1134" w:type="dxa"/>
          </w:tcPr>
          <w:p w:rsidR="00C3682F" w:rsidRPr="004A256C" w:rsidRDefault="002A6FEF" w:rsidP="002A6FEF">
            <w:pPr>
              <w:ind w:right="-145" w:firstLine="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r>
              <w:rPr>
                <w:noProof/>
                <w:lang w:eastAsia="ru-RU"/>
              </w:rPr>
              <w:drawing>
                <wp:inline distT="0" distB="0" distL="0" distR="0" wp14:anchorId="13798298" wp14:editId="3793B6A5">
                  <wp:extent cx="614424" cy="813777"/>
                  <wp:effectExtent l="0" t="0" r="0" b="5715"/>
                  <wp:docPr id="19688637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863776" name=""/>
                          <pic:cNvPicPr/>
                        </pic:nvPicPr>
                        <pic:blipFill rotWithShape="1">
                          <a:blip r:embed="rId13"/>
                          <a:srcRect l="30218" t="31125" r="58029" b="42659"/>
                          <a:stretch/>
                        </pic:blipFill>
                        <pic:spPr bwMode="auto">
                          <a:xfrm>
                            <a:off x="0" y="0"/>
                            <a:ext cx="626511" cy="829785"/>
                          </a:xfrm>
                          <a:prstGeom prst="rect">
                            <a:avLst/>
                          </a:prstGeom>
                          <a:ln>
                            <a:noFill/>
                          </a:ln>
                          <a:extLst>
                            <a:ext uri="{53640926-AAD7-44D8-BBD7-CCE9431645EC}">
                              <a14:shadowObscured xmlns:a14="http://schemas.microsoft.com/office/drawing/2010/main"/>
                            </a:ext>
                          </a:extLst>
                        </pic:spPr>
                      </pic:pic>
                    </a:graphicData>
                  </a:graphic>
                </wp:inline>
              </w:drawing>
            </w:r>
          </w:p>
        </w:tc>
      </w:tr>
    </w:tbl>
    <w:p w:rsidR="00C3682F" w:rsidRPr="004A256C" w:rsidRDefault="00C3682F" w:rsidP="00C3682F">
      <w:pPr>
        <w:ind w:hanging="1276"/>
        <w:rPr>
          <w:lang w:val="uk-UA"/>
        </w:rPr>
      </w:pPr>
    </w:p>
    <w:p w:rsidR="00C3682F" w:rsidRPr="00B04B97" w:rsidRDefault="00C3682F" w:rsidP="00C3682F">
      <w:pPr>
        <w:ind w:firstLine="567"/>
        <w:rPr>
          <w:szCs w:val="28"/>
          <w:lang w:val="uk-UA"/>
        </w:rPr>
      </w:pPr>
      <w:r w:rsidRPr="004A256C">
        <w:rPr>
          <w:rFonts w:cs="Times New Roman"/>
          <w:i/>
          <w:szCs w:val="28"/>
          <w:lang w:val="uk-UA"/>
        </w:rPr>
        <w:t xml:space="preserve">Мета: </w:t>
      </w:r>
      <w:r w:rsidRPr="0013007B">
        <w:rPr>
          <w:szCs w:val="28"/>
          <w:lang w:val="uk-UA"/>
        </w:rPr>
        <w:t xml:space="preserve">закріплення знань </w:t>
      </w:r>
      <w:r>
        <w:rPr>
          <w:szCs w:val="28"/>
          <w:lang w:val="uk-UA"/>
        </w:rPr>
        <w:t xml:space="preserve">щодо </w:t>
      </w:r>
      <w:r w:rsidR="00B04B97" w:rsidRPr="00B04B97">
        <w:rPr>
          <w:szCs w:val="28"/>
          <w:lang w:val="uk-UA"/>
        </w:rPr>
        <w:t>основних принципів організації змагань зі спортивного орієнтування, удосконал</w:t>
      </w:r>
      <w:r w:rsidR="00B04B97">
        <w:rPr>
          <w:szCs w:val="28"/>
          <w:lang w:val="uk-UA"/>
        </w:rPr>
        <w:t xml:space="preserve">ення </w:t>
      </w:r>
      <w:r w:rsidR="00B04B97" w:rsidRPr="00B04B97">
        <w:rPr>
          <w:szCs w:val="28"/>
          <w:lang w:val="uk-UA"/>
        </w:rPr>
        <w:t>навич</w:t>
      </w:r>
      <w:r w:rsidR="00B04B97">
        <w:rPr>
          <w:szCs w:val="28"/>
          <w:lang w:val="uk-UA"/>
        </w:rPr>
        <w:t>о</w:t>
      </w:r>
      <w:r w:rsidR="00B04B97" w:rsidRPr="00B04B97">
        <w:rPr>
          <w:szCs w:val="28"/>
          <w:lang w:val="uk-UA"/>
        </w:rPr>
        <w:t>к планування та проведення змагань, розви</w:t>
      </w:r>
      <w:r w:rsidR="00B04B97">
        <w:rPr>
          <w:szCs w:val="28"/>
          <w:lang w:val="uk-UA"/>
        </w:rPr>
        <w:t>ток</w:t>
      </w:r>
      <w:r w:rsidR="00B04B97" w:rsidRPr="00B04B97">
        <w:rPr>
          <w:szCs w:val="28"/>
          <w:lang w:val="uk-UA"/>
        </w:rPr>
        <w:t xml:space="preserve"> здатн</w:t>
      </w:r>
      <w:r w:rsidR="00B04B97">
        <w:rPr>
          <w:szCs w:val="28"/>
          <w:lang w:val="uk-UA"/>
        </w:rPr>
        <w:t xml:space="preserve">ості </w:t>
      </w:r>
      <w:r w:rsidR="00B04B97" w:rsidRPr="00B04B97">
        <w:rPr>
          <w:szCs w:val="28"/>
          <w:lang w:val="uk-UA"/>
        </w:rPr>
        <w:t>оцінювати тактику та стратегію учасників під час різних етапів змагань</w:t>
      </w:r>
      <w:r w:rsidRPr="00B04B97">
        <w:rPr>
          <w:szCs w:val="28"/>
          <w:lang w:val="uk-UA"/>
        </w:rPr>
        <w:t>.</w:t>
      </w:r>
    </w:p>
    <w:p w:rsidR="00C3682F" w:rsidRDefault="00C3682F" w:rsidP="00C3682F">
      <w:pPr>
        <w:ind w:firstLine="0"/>
        <w:jc w:val="center"/>
        <w:rPr>
          <w:i/>
          <w:iCs/>
          <w:szCs w:val="28"/>
          <w:lang w:val="uk-UA"/>
        </w:rPr>
      </w:pPr>
    </w:p>
    <w:p w:rsidR="00C3682F" w:rsidRDefault="00C3682F" w:rsidP="00C3682F">
      <w:pPr>
        <w:ind w:firstLine="0"/>
        <w:jc w:val="center"/>
        <w:rPr>
          <w:i/>
          <w:iCs/>
          <w:szCs w:val="28"/>
          <w:lang w:val="uk-UA"/>
        </w:rPr>
      </w:pPr>
      <w:r w:rsidRPr="0013007B">
        <w:rPr>
          <w:i/>
          <w:iCs/>
          <w:szCs w:val="28"/>
          <w:lang w:val="uk-UA"/>
        </w:rPr>
        <w:t>Хід роботи:</w:t>
      </w:r>
    </w:p>
    <w:p w:rsidR="00E61696" w:rsidRDefault="00E61696" w:rsidP="00C3682F">
      <w:pPr>
        <w:ind w:firstLine="0"/>
        <w:jc w:val="center"/>
        <w:rPr>
          <w:i/>
          <w:iCs/>
          <w:szCs w:val="28"/>
          <w:lang w:val="uk-UA"/>
        </w:rPr>
      </w:pPr>
    </w:p>
    <w:p w:rsidR="00E61696" w:rsidRPr="00B04B97" w:rsidRDefault="00E61696" w:rsidP="00FA35E9">
      <w:pPr>
        <w:numPr>
          <w:ilvl w:val="0"/>
          <w:numId w:val="50"/>
        </w:numPr>
        <w:tabs>
          <w:tab w:val="clear" w:pos="720"/>
          <w:tab w:val="num" w:pos="851"/>
          <w:tab w:val="left" w:pos="993"/>
        </w:tabs>
        <w:ind w:left="0" w:firstLine="709"/>
        <w:rPr>
          <w:b/>
          <w:bCs/>
          <w:i/>
          <w:iCs/>
          <w:szCs w:val="28"/>
          <w:lang w:val="uk-UA"/>
        </w:rPr>
      </w:pPr>
      <w:r w:rsidRPr="00B04B97">
        <w:rPr>
          <w:b/>
          <w:bCs/>
          <w:i/>
          <w:iCs/>
          <w:szCs w:val="28"/>
          <w:lang w:val="uk-UA"/>
        </w:rPr>
        <w:t>Вступна частина:</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ознайомлення з основними типами змагань зі спортивного орієнтування: пішохідне, велоорієнтування, лижне орієнтування, нічне орієнтування</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визначення значення змагань зі спортивного орієнтування для розвитку фізичної підготовки, просторового мислення та навичок орієнтування</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обговорення ролі організаторів та суддів у проведенні змагань, а також важливості безпеки під час змагань.</w:t>
      </w:r>
    </w:p>
    <w:p w:rsidR="00E61696" w:rsidRPr="00B04B97" w:rsidRDefault="00E61696" w:rsidP="00FA35E9">
      <w:pPr>
        <w:numPr>
          <w:ilvl w:val="0"/>
          <w:numId w:val="50"/>
        </w:numPr>
        <w:tabs>
          <w:tab w:val="clear" w:pos="720"/>
          <w:tab w:val="num" w:pos="851"/>
          <w:tab w:val="left" w:pos="993"/>
        </w:tabs>
        <w:ind w:left="0" w:firstLine="709"/>
        <w:rPr>
          <w:b/>
          <w:bCs/>
          <w:i/>
          <w:iCs/>
          <w:szCs w:val="28"/>
          <w:lang w:val="uk-UA"/>
        </w:rPr>
      </w:pPr>
      <w:r w:rsidRPr="00B04B97">
        <w:rPr>
          <w:b/>
          <w:bCs/>
          <w:i/>
          <w:iCs/>
          <w:szCs w:val="28"/>
          <w:lang w:val="uk-UA"/>
        </w:rPr>
        <w:t>Теоретичний блок:</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класифікація </w:t>
      </w:r>
      <w:r w:rsidR="00E61696" w:rsidRPr="00B04B97">
        <w:rPr>
          <w:rFonts w:eastAsia="Times New Roman" w:cs="Times New Roman"/>
          <w:szCs w:val="28"/>
          <w:lang w:val="uk-UA" w:eastAsia="ru-RU"/>
        </w:rPr>
        <w:t>змагань зі спортивного орієнтування: огляд різних типів змагань (особисті, командні, змішані) та їх особливостей</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етапи </w:t>
      </w:r>
      <w:r w:rsidR="00E61696" w:rsidRPr="00B04B97">
        <w:rPr>
          <w:rFonts w:eastAsia="Times New Roman" w:cs="Times New Roman"/>
          <w:szCs w:val="28"/>
          <w:lang w:val="uk-UA" w:eastAsia="ru-RU"/>
        </w:rPr>
        <w:t>організації змагань: підготовка до змагань (планування маршруту, маркування дистанцій, постановка КП), етапи проведення (старт, контроль результатів, забезпечення безпеки), після</w:t>
      </w:r>
      <w:r w:rsidR="00117847">
        <w:rPr>
          <w:rFonts w:eastAsia="Times New Roman" w:cs="Times New Roman"/>
          <w:szCs w:val="28"/>
          <w:lang w:val="uk-UA" w:eastAsia="ru-RU"/>
        </w:rPr>
        <w:t xml:space="preserve"> </w:t>
      </w:r>
      <w:r w:rsidR="00E61696" w:rsidRPr="00B04B97">
        <w:rPr>
          <w:rFonts w:eastAsia="Times New Roman" w:cs="Times New Roman"/>
          <w:szCs w:val="28"/>
          <w:lang w:val="uk-UA" w:eastAsia="ru-RU"/>
        </w:rPr>
        <w:t>змагальні заходи (аналіз результатів, нагородження)</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маркування </w:t>
      </w:r>
      <w:r w:rsidR="00E61696" w:rsidRPr="00B04B97">
        <w:rPr>
          <w:rFonts w:eastAsia="Times New Roman" w:cs="Times New Roman"/>
          <w:szCs w:val="28"/>
          <w:lang w:val="uk-UA" w:eastAsia="ru-RU"/>
        </w:rPr>
        <w:t>дистанцій та постановка контрольних пунктів: принципи маркування трас, вимоги до КП, їх правильне розташування на місцевості, безпечність для учасників</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роль </w:t>
      </w:r>
      <w:r w:rsidR="00E61696" w:rsidRPr="00B04B97">
        <w:rPr>
          <w:rFonts w:eastAsia="Times New Roman" w:cs="Times New Roman"/>
          <w:szCs w:val="28"/>
          <w:lang w:val="uk-UA" w:eastAsia="ru-RU"/>
        </w:rPr>
        <w:t>суддів та організаторів у проведенні змагань: обов’язки суддів, перевірка правильності проходження КП, підрахунок результатів, забезпечення безпеки учасників</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тактика </w:t>
      </w:r>
      <w:r w:rsidR="00E61696" w:rsidRPr="00B04B97">
        <w:rPr>
          <w:rFonts w:eastAsia="Times New Roman" w:cs="Times New Roman"/>
          <w:szCs w:val="28"/>
          <w:lang w:val="uk-UA" w:eastAsia="ru-RU"/>
        </w:rPr>
        <w:t>та стратегія змагань: вибір оптимального маршруту, оцінка труднощів на дистанції, управління швидкістю та витратами енергії</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 xml:space="preserve">особливості </w:t>
      </w:r>
      <w:r w:rsidR="00E61696" w:rsidRPr="00B04B97">
        <w:rPr>
          <w:rFonts w:eastAsia="Times New Roman" w:cs="Times New Roman"/>
          <w:szCs w:val="28"/>
          <w:lang w:val="uk-UA" w:eastAsia="ru-RU"/>
        </w:rPr>
        <w:t>проведення різних видів змагань: адаптація до специфіки місцевості (ліс, гірська місцевість, урбанізовані території).</w:t>
      </w:r>
    </w:p>
    <w:p w:rsidR="00E61696" w:rsidRPr="00B04B97" w:rsidRDefault="00E61696" w:rsidP="00FA35E9">
      <w:pPr>
        <w:numPr>
          <w:ilvl w:val="0"/>
          <w:numId w:val="50"/>
        </w:numPr>
        <w:tabs>
          <w:tab w:val="clear" w:pos="720"/>
          <w:tab w:val="num" w:pos="851"/>
          <w:tab w:val="left" w:pos="993"/>
        </w:tabs>
        <w:ind w:left="0" w:firstLine="709"/>
        <w:rPr>
          <w:b/>
          <w:bCs/>
          <w:i/>
          <w:iCs/>
          <w:szCs w:val="28"/>
          <w:lang w:val="uk-UA"/>
        </w:rPr>
      </w:pPr>
      <w:r w:rsidRPr="00B04B97">
        <w:rPr>
          <w:b/>
          <w:bCs/>
          <w:i/>
          <w:iCs/>
          <w:szCs w:val="28"/>
          <w:lang w:val="uk-UA"/>
        </w:rPr>
        <w:t>Практичний блок:</w:t>
      </w:r>
    </w:p>
    <w:p w:rsidR="00E61696" w:rsidRPr="00E61696" w:rsidRDefault="00B04B97" w:rsidP="00FA35E9">
      <w:pPr>
        <w:numPr>
          <w:ilvl w:val="0"/>
          <w:numId w:val="54"/>
        </w:numPr>
        <w:tabs>
          <w:tab w:val="clear" w:pos="720"/>
          <w:tab w:val="left" w:pos="993"/>
        </w:tabs>
        <w:ind w:left="0" w:firstLine="709"/>
        <w:rPr>
          <w:szCs w:val="28"/>
          <w:lang w:val="uk-UA"/>
        </w:rPr>
      </w:pPr>
      <w:r w:rsidRPr="00FA35E9">
        <w:rPr>
          <w:szCs w:val="28"/>
          <w:lang w:val="uk-UA"/>
        </w:rPr>
        <w:t xml:space="preserve">практичні </w:t>
      </w:r>
      <w:r w:rsidR="00E61696" w:rsidRPr="00FA35E9">
        <w:rPr>
          <w:szCs w:val="28"/>
          <w:lang w:val="uk-UA"/>
        </w:rPr>
        <w:t xml:space="preserve">вправи на місцевості: </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маркування контрольних пунктів та перевірка їх правильного розташування на місцевості</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створення та перевірка дистанцій для різних типів змагань</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визначення та позначення небезпечних ділянок маршруту.</w:t>
      </w:r>
    </w:p>
    <w:p w:rsidR="00E61696" w:rsidRPr="00FA35E9" w:rsidRDefault="00B04B97" w:rsidP="00FA35E9">
      <w:pPr>
        <w:numPr>
          <w:ilvl w:val="0"/>
          <w:numId w:val="54"/>
        </w:numPr>
        <w:tabs>
          <w:tab w:val="clear" w:pos="720"/>
          <w:tab w:val="left" w:pos="993"/>
        </w:tabs>
        <w:ind w:left="0" w:firstLine="709"/>
        <w:rPr>
          <w:szCs w:val="28"/>
          <w:lang w:val="uk-UA"/>
        </w:rPr>
      </w:pPr>
      <w:r w:rsidRPr="00FA35E9">
        <w:rPr>
          <w:szCs w:val="28"/>
          <w:lang w:val="uk-UA"/>
        </w:rPr>
        <w:t xml:space="preserve">організація </w:t>
      </w:r>
      <w:r w:rsidR="00E61696" w:rsidRPr="00FA35E9">
        <w:rPr>
          <w:szCs w:val="28"/>
          <w:lang w:val="uk-UA"/>
        </w:rPr>
        <w:t xml:space="preserve">змагань: </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розподіл учасників на групи, планування маршруту для кожної групи</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lastRenderedPageBreak/>
        <w:t>проведення тренувальних змагань за правилами, організація старту та фінішу, забезпечення суддівства.</w:t>
      </w:r>
    </w:p>
    <w:p w:rsidR="00E61696" w:rsidRPr="00E61696" w:rsidRDefault="00B04B97" w:rsidP="00FA35E9">
      <w:pPr>
        <w:numPr>
          <w:ilvl w:val="0"/>
          <w:numId w:val="54"/>
        </w:numPr>
        <w:tabs>
          <w:tab w:val="clear" w:pos="720"/>
          <w:tab w:val="left" w:pos="993"/>
        </w:tabs>
        <w:ind w:left="0" w:firstLine="709"/>
        <w:rPr>
          <w:szCs w:val="28"/>
          <w:lang w:val="uk-UA"/>
        </w:rPr>
      </w:pPr>
      <w:r w:rsidRPr="00E61696">
        <w:rPr>
          <w:szCs w:val="28"/>
          <w:lang w:val="uk-UA"/>
        </w:rPr>
        <w:t xml:space="preserve">аналіз </w:t>
      </w:r>
      <w:r w:rsidR="00E61696" w:rsidRPr="00E61696">
        <w:rPr>
          <w:szCs w:val="28"/>
          <w:lang w:val="uk-UA"/>
        </w:rPr>
        <w:t xml:space="preserve">помилок: </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визначення типових помилок при організації змагань та їх уникнення</w:t>
      </w:r>
      <w:r>
        <w:rPr>
          <w:rFonts w:eastAsia="Times New Roman" w:cs="Times New Roman"/>
          <w:szCs w:val="28"/>
          <w:lang w:val="uk-UA" w:eastAsia="ru-RU"/>
        </w:rPr>
        <w:t>;</w:t>
      </w:r>
    </w:p>
    <w:p w:rsidR="00E61696" w:rsidRPr="00B04B97" w:rsidRDefault="00B04B97" w:rsidP="00F8489B">
      <w:pPr>
        <w:numPr>
          <w:ilvl w:val="0"/>
          <w:numId w:val="15"/>
        </w:numPr>
        <w:tabs>
          <w:tab w:val="clear" w:pos="720"/>
          <w:tab w:val="num" w:pos="993"/>
        </w:tabs>
        <w:ind w:left="0" w:firstLine="709"/>
        <w:rPr>
          <w:rFonts w:eastAsia="Times New Roman" w:cs="Times New Roman"/>
          <w:szCs w:val="28"/>
          <w:lang w:val="uk-UA" w:eastAsia="ru-RU"/>
        </w:rPr>
      </w:pPr>
      <w:r w:rsidRPr="00B04B97">
        <w:rPr>
          <w:rFonts w:eastAsia="Times New Roman" w:cs="Times New Roman"/>
          <w:szCs w:val="28"/>
          <w:lang w:val="uk-UA" w:eastAsia="ru-RU"/>
        </w:rPr>
        <w:t>розбір ситуацій, коли учасники не виконали завдання або неправильно обрали маршрут.</w:t>
      </w:r>
    </w:p>
    <w:p w:rsidR="00E61696" w:rsidRPr="00B04B97" w:rsidRDefault="00E61696" w:rsidP="00FA35E9">
      <w:pPr>
        <w:numPr>
          <w:ilvl w:val="0"/>
          <w:numId w:val="50"/>
        </w:numPr>
        <w:tabs>
          <w:tab w:val="clear" w:pos="720"/>
          <w:tab w:val="num" w:pos="851"/>
          <w:tab w:val="left" w:pos="993"/>
        </w:tabs>
        <w:ind w:left="0" w:firstLine="709"/>
        <w:rPr>
          <w:b/>
          <w:bCs/>
          <w:i/>
          <w:iCs/>
          <w:szCs w:val="28"/>
          <w:lang w:val="uk-UA"/>
        </w:rPr>
      </w:pPr>
      <w:r w:rsidRPr="00B04B97">
        <w:rPr>
          <w:b/>
          <w:bCs/>
          <w:i/>
          <w:iCs/>
          <w:szCs w:val="28"/>
          <w:lang w:val="uk-UA"/>
        </w:rPr>
        <w:t>Заключна частина:</w:t>
      </w:r>
    </w:p>
    <w:p w:rsidR="00E61696" w:rsidRPr="00DF349F" w:rsidRDefault="00DF349F" w:rsidP="00F8489B">
      <w:pPr>
        <w:numPr>
          <w:ilvl w:val="0"/>
          <w:numId w:val="15"/>
        </w:numPr>
        <w:tabs>
          <w:tab w:val="clear" w:pos="720"/>
          <w:tab w:val="num" w:pos="993"/>
        </w:tabs>
        <w:ind w:left="0" w:firstLine="709"/>
        <w:rPr>
          <w:rFonts w:eastAsia="Times New Roman" w:cs="Times New Roman"/>
          <w:szCs w:val="28"/>
          <w:lang w:val="uk-UA" w:eastAsia="ru-RU"/>
        </w:rPr>
      </w:pPr>
      <w:r w:rsidRPr="00DF349F">
        <w:rPr>
          <w:rFonts w:eastAsia="Times New Roman" w:cs="Times New Roman"/>
          <w:szCs w:val="28"/>
          <w:lang w:val="uk-UA" w:eastAsia="ru-RU"/>
        </w:rPr>
        <w:t>підбиття підсумків заняття: обговорення організаційних аспектів та важливості правильного маркування дистанцій і КП</w:t>
      </w:r>
      <w:r>
        <w:rPr>
          <w:rFonts w:eastAsia="Times New Roman" w:cs="Times New Roman"/>
          <w:szCs w:val="28"/>
          <w:lang w:val="uk-UA" w:eastAsia="ru-RU"/>
        </w:rPr>
        <w:t>;</w:t>
      </w:r>
    </w:p>
    <w:p w:rsidR="00E61696" w:rsidRPr="00DF349F" w:rsidRDefault="00DF349F" w:rsidP="00F8489B">
      <w:pPr>
        <w:numPr>
          <w:ilvl w:val="0"/>
          <w:numId w:val="15"/>
        </w:numPr>
        <w:tabs>
          <w:tab w:val="clear" w:pos="720"/>
          <w:tab w:val="num" w:pos="993"/>
        </w:tabs>
        <w:ind w:left="0" w:firstLine="709"/>
        <w:rPr>
          <w:rFonts w:eastAsia="Times New Roman" w:cs="Times New Roman"/>
          <w:szCs w:val="28"/>
          <w:lang w:val="uk-UA" w:eastAsia="ru-RU"/>
        </w:rPr>
      </w:pPr>
      <w:r w:rsidRPr="00DF349F">
        <w:rPr>
          <w:rFonts w:eastAsia="Times New Roman" w:cs="Times New Roman"/>
          <w:szCs w:val="28"/>
          <w:lang w:val="uk-UA" w:eastAsia="ru-RU"/>
        </w:rPr>
        <w:t>аналіз результатів змагань, визначення сильних і слабких сторін учасників, поради для покращення результатів</w:t>
      </w:r>
      <w:r>
        <w:rPr>
          <w:rFonts w:eastAsia="Times New Roman" w:cs="Times New Roman"/>
          <w:szCs w:val="28"/>
          <w:lang w:val="uk-UA" w:eastAsia="ru-RU"/>
        </w:rPr>
        <w:t>;</w:t>
      </w:r>
    </w:p>
    <w:p w:rsidR="00E61696" w:rsidRPr="00DF349F" w:rsidRDefault="00DF349F" w:rsidP="00F8489B">
      <w:pPr>
        <w:numPr>
          <w:ilvl w:val="0"/>
          <w:numId w:val="15"/>
        </w:numPr>
        <w:tabs>
          <w:tab w:val="clear" w:pos="720"/>
          <w:tab w:val="num" w:pos="993"/>
        </w:tabs>
        <w:ind w:left="0" w:firstLine="709"/>
        <w:rPr>
          <w:rFonts w:eastAsia="Times New Roman" w:cs="Times New Roman"/>
          <w:szCs w:val="28"/>
          <w:lang w:val="uk-UA" w:eastAsia="ru-RU"/>
        </w:rPr>
      </w:pPr>
      <w:r w:rsidRPr="00DF349F">
        <w:rPr>
          <w:rFonts w:eastAsia="Times New Roman" w:cs="Times New Roman"/>
          <w:szCs w:val="28"/>
          <w:lang w:val="uk-UA" w:eastAsia="ru-RU"/>
        </w:rPr>
        <w:t>обговорення помилок, пов’язаних з тактикою та стратегією проходження дистанції</w:t>
      </w:r>
      <w:r>
        <w:rPr>
          <w:rFonts w:eastAsia="Times New Roman" w:cs="Times New Roman"/>
          <w:szCs w:val="28"/>
          <w:lang w:val="uk-UA" w:eastAsia="ru-RU"/>
        </w:rPr>
        <w:t>;</w:t>
      </w:r>
    </w:p>
    <w:p w:rsidR="00E61696" w:rsidRPr="00DF349F" w:rsidRDefault="00DF349F" w:rsidP="00F8489B">
      <w:pPr>
        <w:numPr>
          <w:ilvl w:val="0"/>
          <w:numId w:val="15"/>
        </w:numPr>
        <w:tabs>
          <w:tab w:val="clear" w:pos="720"/>
          <w:tab w:val="num" w:pos="993"/>
        </w:tabs>
        <w:ind w:left="0" w:firstLine="709"/>
        <w:rPr>
          <w:rFonts w:eastAsia="Times New Roman" w:cs="Times New Roman"/>
          <w:szCs w:val="28"/>
          <w:lang w:val="uk-UA" w:eastAsia="ru-RU"/>
        </w:rPr>
      </w:pPr>
      <w:r w:rsidRPr="00DF349F">
        <w:rPr>
          <w:rFonts w:eastAsia="Times New Roman" w:cs="Times New Roman"/>
          <w:szCs w:val="28"/>
          <w:lang w:val="uk-UA" w:eastAsia="ru-RU"/>
        </w:rPr>
        <w:t>відповіді на запитання, рекомендації для подальшого вдосконалення навичок з організації змагань та покращення результатів у спортивному орієнтуванні.</w:t>
      </w:r>
    </w:p>
    <w:p w:rsidR="00E61696" w:rsidRDefault="00E61696" w:rsidP="00C3682F">
      <w:pPr>
        <w:ind w:firstLine="0"/>
        <w:jc w:val="center"/>
        <w:rPr>
          <w:i/>
          <w:iCs/>
          <w:szCs w:val="28"/>
          <w:lang w:val="uk-UA"/>
        </w:rPr>
      </w:pPr>
    </w:p>
    <w:p w:rsidR="00E61696" w:rsidRDefault="00E61696" w:rsidP="00C3682F">
      <w:pPr>
        <w:ind w:firstLine="0"/>
        <w:jc w:val="center"/>
        <w:rPr>
          <w:i/>
          <w:iCs/>
          <w:szCs w:val="28"/>
          <w:lang w:val="uk-UA"/>
        </w:rPr>
      </w:pPr>
    </w:p>
    <w:p w:rsidR="00C3682F" w:rsidRDefault="00C3682F" w:rsidP="00C3682F">
      <w:pPr>
        <w:rPr>
          <w:szCs w:val="28"/>
          <w:lang w:val="uk-UA"/>
        </w:rPr>
      </w:pPr>
    </w:p>
    <w:p w:rsidR="003A0FAE" w:rsidRDefault="003A0FAE" w:rsidP="003A0FAE">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34353F" w:rsidRPr="004A256C" w:rsidTr="00A072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34353F" w:rsidRPr="00EE7668" w:rsidRDefault="006A436D" w:rsidP="00EE7668">
            <w:pPr>
              <w:pStyle w:val="a9"/>
              <w:ind w:left="0" w:firstLine="0"/>
              <w:rPr>
                <w:rFonts w:cs="Times New Roman"/>
                <w:b w:val="0"/>
                <w:bCs w:val="0"/>
                <w:szCs w:val="28"/>
                <w:lang w:val="uk-UA"/>
              </w:rPr>
            </w:pPr>
            <w:r>
              <w:rPr>
                <w:noProof/>
                <w:lang w:eastAsia="ru-RU"/>
              </w:rPr>
              <w:lastRenderedPageBreak/>
              <w:drawing>
                <wp:inline distT="0" distB="0" distL="0" distR="0" wp14:anchorId="681C0528" wp14:editId="15FECA0B">
                  <wp:extent cx="1005840" cy="660925"/>
                  <wp:effectExtent l="0" t="0" r="0" b="0"/>
                  <wp:docPr id="2146274075" name="Рисунок 12" descr="Иллюстрация местного тур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ллюстрация местного туризма"/>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649" t="5609" r="5999" b="8143"/>
                          <a:stretch/>
                        </pic:blipFill>
                        <pic:spPr bwMode="auto">
                          <a:xfrm>
                            <a:off x="0" y="0"/>
                            <a:ext cx="1024531" cy="6732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34353F" w:rsidRPr="004A256C" w:rsidRDefault="0034353F" w:rsidP="00EE7668">
            <w:pPr>
              <w:ind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81" w:name="_Toc193797503"/>
            <w:r w:rsidRPr="004A256C">
              <w:rPr>
                <w:rFonts w:cs="Times New Roman"/>
                <w:szCs w:val="28"/>
                <w:lang w:val="uk-UA"/>
              </w:rPr>
              <w:t>ПІДСУМКОВИЙ КОНТРОЛЬ</w:t>
            </w:r>
            <w:bookmarkEnd w:id="81"/>
          </w:p>
        </w:tc>
      </w:tr>
    </w:tbl>
    <w:p w:rsidR="0034353F" w:rsidRPr="004A256C" w:rsidRDefault="0034353F" w:rsidP="0034353F">
      <w:pPr>
        <w:rPr>
          <w:i/>
          <w:lang w:val="uk-UA"/>
        </w:rPr>
      </w:pPr>
    </w:p>
    <w:p w:rsidR="007241FC" w:rsidRPr="004A256C" w:rsidRDefault="00D244F1" w:rsidP="00707393">
      <w:pPr>
        <w:pStyle w:val="a9"/>
        <w:ind w:left="0" w:firstLine="0"/>
        <w:jc w:val="center"/>
        <w:rPr>
          <w:rFonts w:cs="Times New Roman"/>
          <w:b/>
          <w:i/>
          <w:szCs w:val="28"/>
          <w:lang w:val="uk-UA"/>
        </w:rPr>
      </w:pPr>
      <w:r w:rsidRPr="00312E02">
        <w:rPr>
          <w:rFonts w:cs="Times New Roman"/>
          <w:szCs w:val="28"/>
          <w:lang w:val="uk-UA"/>
        </w:rPr>
        <w:t>Вид підсумкового</w:t>
      </w:r>
      <w:r w:rsidRPr="004A256C">
        <w:rPr>
          <w:rFonts w:cs="Times New Roman"/>
          <w:szCs w:val="28"/>
          <w:lang w:val="uk-UA"/>
        </w:rPr>
        <w:t xml:space="preserve"> семестрового контролю:</w:t>
      </w:r>
      <w:r w:rsidR="00FD796B" w:rsidRPr="004A256C">
        <w:rPr>
          <w:rFonts w:cs="Times New Roman"/>
          <w:b/>
          <w:i/>
          <w:szCs w:val="28"/>
          <w:lang w:val="uk-UA"/>
        </w:rPr>
        <w:t xml:space="preserve"> залік</w:t>
      </w:r>
    </w:p>
    <w:p w:rsidR="007241FC" w:rsidRPr="004A256C" w:rsidRDefault="007241FC" w:rsidP="00707393">
      <w:pPr>
        <w:pStyle w:val="a9"/>
        <w:ind w:left="0" w:firstLine="0"/>
        <w:jc w:val="center"/>
        <w:rPr>
          <w:rFonts w:cs="Times New Roman"/>
          <w:b/>
          <w:i/>
          <w:szCs w:val="28"/>
          <w:lang w:val="uk-UA"/>
        </w:rPr>
      </w:pPr>
    </w:p>
    <w:p w:rsidR="007241FC" w:rsidRPr="004A256C" w:rsidRDefault="00FD796B" w:rsidP="00FD796B">
      <w:pPr>
        <w:pStyle w:val="a9"/>
        <w:ind w:left="0" w:firstLine="567"/>
        <w:rPr>
          <w:rFonts w:cs="Times New Roman"/>
          <w:szCs w:val="28"/>
          <w:lang w:val="uk-UA"/>
        </w:rPr>
      </w:pPr>
      <w:r w:rsidRPr="004A256C">
        <w:rPr>
          <w:rFonts w:cs="Times New Roman"/>
          <w:szCs w:val="28"/>
          <w:lang w:val="uk-UA"/>
        </w:rPr>
        <w:t>Підсумковий контроль складається з теоретичної та практичної частин.</w:t>
      </w:r>
    </w:p>
    <w:p w:rsidR="00FD796B" w:rsidRPr="004A256C" w:rsidRDefault="00FD796B" w:rsidP="00FD796B">
      <w:pPr>
        <w:pStyle w:val="a9"/>
        <w:ind w:left="0" w:firstLine="567"/>
        <w:rPr>
          <w:rFonts w:cs="Times New Roman"/>
          <w:szCs w:val="28"/>
          <w:lang w:val="uk-UA"/>
        </w:rPr>
      </w:pPr>
      <w:r w:rsidRPr="004A256C">
        <w:rPr>
          <w:rFonts w:cs="Times New Roman"/>
          <w:i/>
          <w:szCs w:val="28"/>
          <w:lang w:val="uk-UA"/>
        </w:rPr>
        <w:t>Теоретична частина</w:t>
      </w:r>
      <w:r w:rsidRPr="004A256C">
        <w:rPr>
          <w:rFonts w:cs="Times New Roman"/>
          <w:szCs w:val="28"/>
          <w:lang w:val="uk-UA"/>
        </w:rPr>
        <w:t xml:space="preserve"> складається з тестування за основними питаннями. </w:t>
      </w:r>
    </w:p>
    <w:p w:rsidR="00FD796B" w:rsidRPr="004A256C" w:rsidRDefault="00FD796B" w:rsidP="00FD796B">
      <w:pPr>
        <w:pStyle w:val="a9"/>
        <w:ind w:left="0" w:firstLine="567"/>
        <w:rPr>
          <w:rFonts w:cs="Times New Roman"/>
          <w:szCs w:val="28"/>
          <w:lang w:val="uk-UA"/>
        </w:rPr>
      </w:pPr>
      <w:r w:rsidRPr="004A256C">
        <w:rPr>
          <w:rFonts w:cs="Times New Roman"/>
          <w:i/>
          <w:szCs w:val="28"/>
          <w:lang w:val="uk-UA"/>
        </w:rPr>
        <w:t>Практична частина</w:t>
      </w:r>
      <w:r w:rsidRPr="004A256C">
        <w:rPr>
          <w:rFonts w:cs="Times New Roman"/>
          <w:szCs w:val="28"/>
          <w:lang w:val="uk-UA"/>
        </w:rPr>
        <w:t xml:space="preserve"> – попередньо виконане індивідуальне завдання.</w:t>
      </w:r>
    </w:p>
    <w:p w:rsidR="00FD796B" w:rsidRPr="004A256C" w:rsidRDefault="00FD796B" w:rsidP="00707393">
      <w:pPr>
        <w:pStyle w:val="a9"/>
        <w:ind w:left="0" w:firstLine="0"/>
        <w:jc w:val="center"/>
        <w:rPr>
          <w:rFonts w:cs="Times New Roman"/>
          <w:b/>
          <w:i/>
          <w:szCs w:val="28"/>
          <w:lang w:val="uk-UA"/>
        </w:rPr>
      </w:pPr>
    </w:p>
    <w:p w:rsidR="00707393" w:rsidRPr="004A256C" w:rsidRDefault="00707393" w:rsidP="00707393">
      <w:pPr>
        <w:pStyle w:val="a9"/>
        <w:ind w:left="0" w:firstLine="0"/>
        <w:jc w:val="center"/>
        <w:rPr>
          <w:rFonts w:cs="Times New Roman"/>
          <w:b/>
          <w:i/>
          <w:szCs w:val="28"/>
          <w:lang w:val="uk-UA"/>
        </w:rPr>
      </w:pPr>
      <w:r w:rsidRPr="004A256C">
        <w:rPr>
          <w:rFonts w:cs="Times New Roman"/>
          <w:b/>
          <w:i/>
          <w:szCs w:val="28"/>
          <w:lang w:val="uk-UA"/>
        </w:rPr>
        <w:t>Питання для підготовки</w:t>
      </w:r>
      <w:r w:rsidR="00FD796B" w:rsidRPr="004A256C">
        <w:rPr>
          <w:rFonts w:cs="Times New Roman"/>
          <w:b/>
          <w:i/>
          <w:szCs w:val="28"/>
          <w:lang w:val="uk-UA"/>
        </w:rPr>
        <w:t xml:space="preserve"> до залікового тестування</w:t>
      </w:r>
    </w:p>
    <w:p w:rsidR="00312E02" w:rsidRDefault="00312E02">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Основні цілі та завдання спортивного орієнтування як виду спорту</w:t>
      </w:r>
      <w:r>
        <w:rPr>
          <w:rFonts w:cs="Times New Roman"/>
          <w:iCs/>
          <w:szCs w:val="28"/>
          <w:lang w:val="uk-UA"/>
        </w:rPr>
        <w:t>.</w:t>
      </w:r>
    </w:p>
    <w:p w:rsidR="00312E02" w:rsidRDefault="00312E02">
      <w:pPr>
        <w:pStyle w:val="a9"/>
        <w:numPr>
          <w:ilvl w:val="0"/>
          <w:numId w:val="55"/>
        </w:numPr>
        <w:tabs>
          <w:tab w:val="left" w:pos="1418"/>
        </w:tabs>
        <w:ind w:left="0" w:firstLine="851"/>
        <w:rPr>
          <w:rFonts w:cs="Times New Roman"/>
          <w:iCs/>
          <w:szCs w:val="28"/>
          <w:lang w:val="uk-UA"/>
        </w:rPr>
      </w:pPr>
      <w:r>
        <w:rPr>
          <w:rFonts w:cs="Times New Roman"/>
          <w:iCs/>
          <w:szCs w:val="28"/>
          <w:lang w:val="uk-UA"/>
        </w:rPr>
        <w:t xml:space="preserve">Вплив </w:t>
      </w:r>
      <w:r w:rsidRPr="00312E02">
        <w:rPr>
          <w:rFonts w:cs="Times New Roman"/>
          <w:iCs/>
          <w:szCs w:val="28"/>
          <w:lang w:val="uk-UA"/>
        </w:rPr>
        <w:t>спортивн</w:t>
      </w:r>
      <w:r>
        <w:rPr>
          <w:rFonts w:cs="Times New Roman"/>
          <w:iCs/>
          <w:szCs w:val="28"/>
          <w:lang w:val="uk-UA"/>
        </w:rPr>
        <w:t>ого</w:t>
      </w:r>
      <w:r w:rsidRPr="00312E02">
        <w:rPr>
          <w:rFonts w:cs="Times New Roman"/>
          <w:iCs/>
          <w:szCs w:val="28"/>
          <w:lang w:val="uk-UA"/>
        </w:rPr>
        <w:t xml:space="preserve"> орієнтування </w:t>
      </w:r>
      <w:r>
        <w:rPr>
          <w:rFonts w:cs="Times New Roman"/>
          <w:iCs/>
          <w:szCs w:val="28"/>
          <w:lang w:val="uk-UA"/>
        </w:rPr>
        <w:t xml:space="preserve">на </w:t>
      </w:r>
      <w:r w:rsidRPr="00312E02">
        <w:rPr>
          <w:rFonts w:cs="Times New Roman"/>
          <w:iCs/>
          <w:szCs w:val="28"/>
          <w:lang w:val="uk-UA"/>
        </w:rPr>
        <w:t>розвит</w:t>
      </w:r>
      <w:r>
        <w:rPr>
          <w:rFonts w:cs="Times New Roman"/>
          <w:iCs/>
          <w:szCs w:val="28"/>
          <w:lang w:val="uk-UA"/>
        </w:rPr>
        <w:t>о</w:t>
      </w:r>
      <w:r w:rsidRPr="00312E02">
        <w:rPr>
          <w:rFonts w:cs="Times New Roman"/>
          <w:iCs/>
          <w:szCs w:val="28"/>
          <w:lang w:val="uk-UA"/>
        </w:rPr>
        <w:t>к фізичної культури та особистісних якостей спортсменів</w:t>
      </w:r>
      <w:r>
        <w:rPr>
          <w:rFonts w:cs="Times New Roman"/>
          <w:iCs/>
          <w:szCs w:val="28"/>
          <w:lang w:val="uk-UA"/>
        </w:rPr>
        <w:t>.</w:t>
      </w:r>
    </w:p>
    <w:p w:rsidR="00312E02" w:rsidRDefault="00312E02">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Основні види спортивного орієнтування та їхні особливості.</w:t>
      </w:r>
    </w:p>
    <w:p w:rsidR="00312E02" w:rsidRDefault="00312E02">
      <w:pPr>
        <w:pStyle w:val="a9"/>
        <w:numPr>
          <w:ilvl w:val="0"/>
          <w:numId w:val="55"/>
        </w:numPr>
        <w:tabs>
          <w:tab w:val="left" w:pos="1418"/>
        </w:tabs>
        <w:ind w:left="0" w:firstLine="851"/>
        <w:rPr>
          <w:rFonts w:cs="Times New Roman"/>
          <w:iCs/>
          <w:szCs w:val="28"/>
          <w:lang w:val="uk-UA"/>
        </w:rPr>
      </w:pPr>
      <w:r>
        <w:rPr>
          <w:rFonts w:cs="Times New Roman"/>
          <w:iCs/>
          <w:szCs w:val="28"/>
          <w:lang w:val="uk-UA"/>
        </w:rPr>
        <w:t xml:space="preserve">Відмінності </w:t>
      </w:r>
      <w:r w:rsidRPr="00312E02">
        <w:rPr>
          <w:rFonts w:cs="Times New Roman"/>
          <w:iCs/>
          <w:szCs w:val="28"/>
          <w:lang w:val="uk-UA"/>
        </w:rPr>
        <w:t>тактик</w:t>
      </w:r>
      <w:r>
        <w:rPr>
          <w:rFonts w:cs="Times New Roman"/>
          <w:iCs/>
          <w:szCs w:val="28"/>
          <w:lang w:val="uk-UA"/>
        </w:rPr>
        <w:t>и</w:t>
      </w:r>
      <w:r w:rsidRPr="00312E02">
        <w:rPr>
          <w:rFonts w:cs="Times New Roman"/>
          <w:iCs/>
          <w:szCs w:val="28"/>
          <w:lang w:val="uk-UA"/>
        </w:rPr>
        <w:t xml:space="preserve"> та технік</w:t>
      </w:r>
      <w:r>
        <w:rPr>
          <w:rFonts w:cs="Times New Roman"/>
          <w:iCs/>
          <w:szCs w:val="28"/>
          <w:lang w:val="uk-UA"/>
        </w:rPr>
        <w:t>и</w:t>
      </w:r>
      <w:r w:rsidRPr="00312E02">
        <w:rPr>
          <w:rFonts w:cs="Times New Roman"/>
          <w:iCs/>
          <w:szCs w:val="28"/>
          <w:lang w:val="uk-UA"/>
        </w:rPr>
        <w:t xml:space="preserve"> спортивного орієнтування під час бігу, велоорієнтування та лижного орієнтування</w:t>
      </w:r>
      <w:r>
        <w:rPr>
          <w:rFonts w:cs="Times New Roman"/>
          <w:iCs/>
          <w:szCs w:val="28"/>
          <w:lang w:val="uk-UA"/>
        </w:rPr>
        <w:t>.</w:t>
      </w:r>
    </w:p>
    <w:p w:rsidR="00312E02" w:rsidRDefault="00312E02">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Специфічні особливості підготовки до різних видів змагань зі спортивного орієнтування</w:t>
      </w:r>
      <w:r>
        <w:rPr>
          <w:rFonts w:cs="Times New Roman"/>
          <w:iCs/>
          <w:szCs w:val="28"/>
          <w:lang w:val="uk-UA"/>
        </w:rPr>
        <w:t>.</w:t>
      </w:r>
    </w:p>
    <w:p w:rsidR="00312E02" w:rsidRDefault="00312E02">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Основні цілі спортивного орієнтування</w:t>
      </w:r>
      <w:r w:rsidR="005C7573">
        <w:rPr>
          <w:rFonts w:cs="Times New Roman"/>
          <w:iCs/>
          <w:szCs w:val="28"/>
          <w:lang w:val="uk-UA"/>
        </w:rPr>
        <w:t>.</w:t>
      </w:r>
    </w:p>
    <w:p w:rsidR="00312E02" w:rsidRDefault="00312E02">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Вплив спортивн</w:t>
      </w:r>
      <w:r>
        <w:rPr>
          <w:rFonts w:cs="Times New Roman"/>
          <w:iCs/>
          <w:szCs w:val="28"/>
          <w:lang w:val="uk-UA"/>
        </w:rPr>
        <w:t>ого</w:t>
      </w:r>
      <w:r w:rsidRPr="00312E02">
        <w:rPr>
          <w:rFonts w:cs="Times New Roman"/>
          <w:iCs/>
          <w:szCs w:val="28"/>
          <w:lang w:val="uk-UA"/>
        </w:rPr>
        <w:t xml:space="preserve"> орієнтування на розвиток стратегічного мислення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Pr>
          <w:rFonts w:cs="Times New Roman"/>
          <w:iCs/>
          <w:szCs w:val="28"/>
          <w:lang w:val="uk-UA"/>
        </w:rPr>
        <w:t xml:space="preserve">Основні </w:t>
      </w:r>
      <w:r w:rsidR="00312E02" w:rsidRPr="00312E02">
        <w:rPr>
          <w:rFonts w:cs="Times New Roman"/>
          <w:iCs/>
          <w:szCs w:val="28"/>
          <w:lang w:val="uk-UA"/>
        </w:rPr>
        <w:t>завдання спортивного орієнтування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Організ</w:t>
      </w:r>
      <w:r>
        <w:rPr>
          <w:rFonts w:cs="Times New Roman"/>
          <w:iCs/>
          <w:szCs w:val="28"/>
          <w:lang w:val="uk-UA"/>
        </w:rPr>
        <w:t xml:space="preserve">ація </w:t>
      </w:r>
      <w:r w:rsidR="00312E02" w:rsidRPr="00312E02">
        <w:rPr>
          <w:rFonts w:cs="Times New Roman"/>
          <w:iCs/>
          <w:szCs w:val="28"/>
          <w:lang w:val="uk-UA"/>
        </w:rPr>
        <w:t xml:space="preserve">дистанції </w:t>
      </w:r>
      <w:r>
        <w:rPr>
          <w:rFonts w:cs="Times New Roman"/>
          <w:iCs/>
          <w:szCs w:val="28"/>
          <w:lang w:val="uk-UA"/>
        </w:rPr>
        <w:t xml:space="preserve">для спортивного </w:t>
      </w:r>
      <w:r w:rsidR="00312E02" w:rsidRPr="00312E02">
        <w:rPr>
          <w:rFonts w:cs="Times New Roman"/>
          <w:iCs/>
          <w:szCs w:val="28"/>
          <w:lang w:val="uk-UA"/>
        </w:rPr>
        <w:t>орієнтування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Використан</w:t>
      </w:r>
      <w:r>
        <w:rPr>
          <w:rFonts w:cs="Times New Roman"/>
          <w:iCs/>
          <w:szCs w:val="28"/>
          <w:lang w:val="uk-UA"/>
        </w:rPr>
        <w:t xml:space="preserve">ня </w:t>
      </w:r>
      <w:r w:rsidR="00312E02" w:rsidRPr="00312E02">
        <w:rPr>
          <w:rFonts w:cs="Times New Roman"/>
          <w:iCs/>
          <w:szCs w:val="28"/>
          <w:lang w:val="uk-UA"/>
        </w:rPr>
        <w:t>спортивн</w:t>
      </w:r>
      <w:r>
        <w:rPr>
          <w:rFonts w:cs="Times New Roman"/>
          <w:iCs/>
          <w:szCs w:val="28"/>
          <w:lang w:val="uk-UA"/>
        </w:rPr>
        <w:t>ого</w:t>
      </w:r>
      <w:r w:rsidR="00312E02" w:rsidRPr="00312E02">
        <w:rPr>
          <w:rFonts w:cs="Times New Roman"/>
          <w:iCs/>
          <w:szCs w:val="28"/>
          <w:lang w:val="uk-UA"/>
        </w:rPr>
        <w:t xml:space="preserve"> орієнтування </w:t>
      </w:r>
      <w:r w:rsidR="007B73A6">
        <w:rPr>
          <w:rFonts w:cs="Times New Roman"/>
          <w:iCs/>
          <w:szCs w:val="28"/>
          <w:lang w:val="uk-UA"/>
        </w:rPr>
        <w:t>в</w:t>
      </w:r>
      <w:r>
        <w:rPr>
          <w:rFonts w:cs="Times New Roman"/>
          <w:iCs/>
          <w:szCs w:val="28"/>
          <w:lang w:val="uk-UA"/>
        </w:rPr>
        <w:t xml:space="preserve"> освітньому </w:t>
      </w:r>
      <w:r w:rsidR="00312E02" w:rsidRPr="00312E02">
        <w:rPr>
          <w:rFonts w:cs="Times New Roman"/>
          <w:iCs/>
          <w:szCs w:val="28"/>
          <w:lang w:val="uk-UA"/>
        </w:rPr>
        <w:t>процесі</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Переваги </w:t>
      </w:r>
      <w:r w:rsidR="00312E02" w:rsidRPr="00312E02">
        <w:rPr>
          <w:rFonts w:cs="Times New Roman"/>
          <w:iCs/>
          <w:szCs w:val="28"/>
          <w:lang w:val="uk-UA"/>
        </w:rPr>
        <w:t xml:space="preserve">застосування спортивного орієнтування у </w:t>
      </w:r>
      <w:r>
        <w:rPr>
          <w:rFonts w:cs="Times New Roman"/>
          <w:iCs/>
          <w:szCs w:val="28"/>
          <w:lang w:val="uk-UA"/>
        </w:rPr>
        <w:t xml:space="preserve">закладах освіти. </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Мета </w:t>
      </w:r>
      <w:r w:rsidR="00312E02" w:rsidRPr="00312E02">
        <w:rPr>
          <w:rFonts w:cs="Times New Roman"/>
          <w:iCs/>
          <w:szCs w:val="28"/>
          <w:lang w:val="uk-UA"/>
        </w:rPr>
        <w:t>та завдання початкової підготовки з орієнтування</w:t>
      </w:r>
      <w:r>
        <w:rPr>
          <w:rFonts w:cs="Times New Roman"/>
          <w:iCs/>
          <w:szCs w:val="28"/>
          <w:lang w:val="uk-UA"/>
        </w:rPr>
        <w:t>.</w:t>
      </w:r>
    </w:p>
    <w:p w:rsidR="005C7573"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Навички </w:t>
      </w:r>
      <w:r w:rsidR="00B6658F">
        <w:rPr>
          <w:rFonts w:cs="Times New Roman"/>
          <w:iCs/>
          <w:szCs w:val="28"/>
          <w:lang w:val="uk-UA"/>
        </w:rPr>
        <w:t>та</w:t>
      </w:r>
      <w:r w:rsidR="00312E02" w:rsidRPr="00312E02">
        <w:rPr>
          <w:rFonts w:cs="Times New Roman"/>
          <w:iCs/>
          <w:szCs w:val="28"/>
          <w:lang w:val="uk-UA"/>
        </w:rPr>
        <w:t xml:space="preserve"> вміння на початковому етапі навчання орієнтуванн</w:t>
      </w:r>
      <w:r w:rsidR="00B6658F">
        <w:rPr>
          <w:rFonts w:cs="Times New Roman"/>
          <w:iCs/>
          <w:szCs w:val="28"/>
          <w:lang w:val="uk-UA"/>
        </w:rPr>
        <w:t>я</w:t>
      </w:r>
      <w:r>
        <w:rPr>
          <w:rFonts w:cs="Times New Roman"/>
          <w:iCs/>
          <w:szCs w:val="28"/>
          <w:lang w:val="uk-UA"/>
        </w:rPr>
        <w:t>.</w:t>
      </w:r>
    </w:p>
    <w:p w:rsidR="005C7573"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Основні </w:t>
      </w:r>
      <w:r w:rsidR="00312E02" w:rsidRPr="00312E02">
        <w:rPr>
          <w:rFonts w:cs="Times New Roman"/>
          <w:iCs/>
          <w:szCs w:val="28"/>
          <w:lang w:val="uk-UA"/>
        </w:rPr>
        <w:t>методи навчання на початковому етапі підготовки з орієнтування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Організ</w:t>
      </w:r>
      <w:r>
        <w:rPr>
          <w:rFonts w:cs="Times New Roman"/>
          <w:iCs/>
          <w:szCs w:val="28"/>
          <w:lang w:val="uk-UA"/>
        </w:rPr>
        <w:t xml:space="preserve">ація </w:t>
      </w:r>
      <w:r w:rsidR="00312E02" w:rsidRPr="00312E02">
        <w:rPr>
          <w:rFonts w:cs="Times New Roman"/>
          <w:iCs/>
          <w:szCs w:val="28"/>
          <w:lang w:val="uk-UA"/>
        </w:rPr>
        <w:t>практичн</w:t>
      </w:r>
      <w:r>
        <w:rPr>
          <w:rFonts w:cs="Times New Roman"/>
          <w:iCs/>
          <w:szCs w:val="28"/>
          <w:lang w:val="uk-UA"/>
        </w:rPr>
        <w:t>их</w:t>
      </w:r>
      <w:r w:rsidR="00312E02" w:rsidRPr="00312E02">
        <w:rPr>
          <w:rFonts w:cs="Times New Roman"/>
          <w:iCs/>
          <w:szCs w:val="28"/>
          <w:lang w:val="uk-UA"/>
        </w:rPr>
        <w:t xml:space="preserve"> занят</w:t>
      </w:r>
      <w:r>
        <w:rPr>
          <w:rFonts w:cs="Times New Roman"/>
          <w:iCs/>
          <w:szCs w:val="28"/>
          <w:lang w:val="uk-UA"/>
        </w:rPr>
        <w:t>ь</w:t>
      </w:r>
      <w:r w:rsidR="00312E02" w:rsidRPr="00312E02">
        <w:rPr>
          <w:rFonts w:cs="Times New Roman"/>
          <w:iCs/>
          <w:szCs w:val="28"/>
          <w:lang w:val="uk-UA"/>
        </w:rPr>
        <w:t xml:space="preserve"> зі спортивного орієнтування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Технічні </w:t>
      </w:r>
      <w:r w:rsidR="00312E02" w:rsidRPr="00312E02">
        <w:rPr>
          <w:rFonts w:cs="Times New Roman"/>
          <w:iCs/>
          <w:szCs w:val="28"/>
          <w:lang w:val="uk-UA"/>
        </w:rPr>
        <w:t xml:space="preserve">та тактичні навички </w:t>
      </w:r>
      <w:r>
        <w:rPr>
          <w:rFonts w:cs="Times New Roman"/>
          <w:iCs/>
          <w:szCs w:val="28"/>
          <w:lang w:val="uk-UA"/>
        </w:rPr>
        <w:t xml:space="preserve">для </w:t>
      </w:r>
      <w:r w:rsidR="00312E02" w:rsidRPr="00312E02">
        <w:rPr>
          <w:rFonts w:cs="Times New Roman"/>
          <w:iCs/>
          <w:szCs w:val="28"/>
          <w:lang w:val="uk-UA"/>
        </w:rPr>
        <w:t>відпрац</w:t>
      </w:r>
      <w:r>
        <w:rPr>
          <w:rFonts w:cs="Times New Roman"/>
          <w:iCs/>
          <w:szCs w:val="28"/>
          <w:lang w:val="uk-UA"/>
        </w:rPr>
        <w:t xml:space="preserve">ювання </w:t>
      </w:r>
      <w:r w:rsidR="00312E02" w:rsidRPr="00312E02">
        <w:rPr>
          <w:rFonts w:cs="Times New Roman"/>
          <w:iCs/>
          <w:szCs w:val="28"/>
          <w:lang w:val="uk-UA"/>
        </w:rPr>
        <w:t>під час практичних занять</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Змін</w:t>
      </w:r>
      <w:r>
        <w:rPr>
          <w:rFonts w:cs="Times New Roman"/>
          <w:iCs/>
          <w:szCs w:val="28"/>
          <w:lang w:val="uk-UA"/>
        </w:rPr>
        <w:t xml:space="preserve">а </w:t>
      </w:r>
      <w:r w:rsidR="00312E02" w:rsidRPr="00312E02">
        <w:rPr>
          <w:rFonts w:cs="Times New Roman"/>
          <w:iCs/>
          <w:szCs w:val="28"/>
          <w:lang w:val="uk-UA"/>
        </w:rPr>
        <w:t>тактики залежно від виду змагань (біг, велоорієнтування, лижне орієнтування)</w:t>
      </w:r>
      <w:r>
        <w:rPr>
          <w:rFonts w:cs="Times New Roman"/>
          <w:iCs/>
          <w:szCs w:val="28"/>
          <w:lang w:val="uk-UA"/>
        </w:rPr>
        <w:t>.</w:t>
      </w:r>
    </w:p>
    <w:p w:rsidR="00312E02"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Ключові </w:t>
      </w:r>
      <w:r w:rsidR="00312E02" w:rsidRPr="00312E02">
        <w:rPr>
          <w:rFonts w:cs="Times New Roman"/>
          <w:iCs/>
          <w:szCs w:val="28"/>
          <w:lang w:val="uk-UA"/>
        </w:rPr>
        <w:t>фактори при плануванні тактики на коротких та довгих дистанціях</w:t>
      </w:r>
      <w:r>
        <w:rPr>
          <w:rFonts w:cs="Times New Roman"/>
          <w:iCs/>
          <w:szCs w:val="28"/>
          <w:lang w:val="uk-UA"/>
        </w:rPr>
        <w:t>.</w:t>
      </w:r>
    </w:p>
    <w:p w:rsidR="005C7573"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Класифікація </w:t>
      </w:r>
      <w:r w:rsidR="00312E02" w:rsidRPr="00312E02">
        <w:rPr>
          <w:rFonts w:cs="Times New Roman"/>
          <w:iCs/>
          <w:szCs w:val="28"/>
          <w:lang w:val="uk-UA"/>
        </w:rPr>
        <w:t>змагань зі спортивного орієнтування</w:t>
      </w:r>
      <w:r>
        <w:rPr>
          <w:rFonts w:cs="Times New Roman"/>
          <w:iCs/>
          <w:szCs w:val="28"/>
          <w:lang w:val="uk-UA"/>
        </w:rPr>
        <w:t>.</w:t>
      </w:r>
    </w:p>
    <w:p w:rsidR="005C7573" w:rsidRDefault="005C7573">
      <w:pPr>
        <w:pStyle w:val="a9"/>
        <w:numPr>
          <w:ilvl w:val="0"/>
          <w:numId w:val="55"/>
        </w:numPr>
        <w:tabs>
          <w:tab w:val="left" w:pos="1418"/>
        </w:tabs>
        <w:ind w:left="0" w:firstLine="851"/>
        <w:rPr>
          <w:rFonts w:cs="Times New Roman"/>
          <w:iCs/>
          <w:szCs w:val="28"/>
          <w:lang w:val="uk-UA"/>
        </w:rPr>
      </w:pPr>
      <w:r w:rsidRPr="00312E02">
        <w:rPr>
          <w:rFonts w:cs="Times New Roman"/>
          <w:iCs/>
          <w:szCs w:val="28"/>
          <w:lang w:val="uk-UA"/>
        </w:rPr>
        <w:t xml:space="preserve">Різниця </w:t>
      </w:r>
      <w:r w:rsidR="00312E02" w:rsidRPr="00312E02">
        <w:rPr>
          <w:rFonts w:cs="Times New Roman"/>
          <w:iCs/>
          <w:szCs w:val="28"/>
          <w:lang w:val="uk-UA"/>
        </w:rPr>
        <w:t>між індивідуальними та командними змаганнями</w:t>
      </w:r>
      <w:r>
        <w:rPr>
          <w:rFonts w:cs="Times New Roman"/>
          <w:iCs/>
          <w:szCs w:val="28"/>
          <w:lang w:val="uk-UA"/>
        </w:rPr>
        <w:t>.</w:t>
      </w:r>
    </w:p>
    <w:p w:rsidR="00BE6D49" w:rsidRDefault="00BE6D49" w:rsidP="00483074">
      <w:pPr>
        <w:tabs>
          <w:tab w:val="left" w:pos="1134"/>
        </w:tabs>
        <w:rPr>
          <w:rFonts w:cs="Times New Roman"/>
          <w:szCs w:val="28"/>
          <w:lang w:val="uk-UA"/>
        </w:rPr>
      </w:pPr>
    </w:p>
    <w:p w:rsidR="00DF68DF" w:rsidRDefault="00DF68DF" w:rsidP="00483074">
      <w:pPr>
        <w:tabs>
          <w:tab w:val="left" w:pos="1134"/>
        </w:tabs>
        <w:rPr>
          <w:rFonts w:cs="Times New Roman"/>
          <w:szCs w:val="28"/>
          <w:lang w:val="uk-UA"/>
        </w:rPr>
      </w:pPr>
    </w:p>
    <w:p w:rsidR="00DF68DF" w:rsidRDefault="00DF68DF" w:rsidP="00483074">
      <w:pPr>
        <w:tabs>
          <w:tab w:val="left" w:pos="1134"/>
        </w:tabs>
        <w:rPr>
          <w:rFonts w:cs="Times New Roman"/>
          <w:szCs w:val="28"/>
          <w:lang w:val="uk-UA"/>
        </w:rPr>
      </w:pPr>
    </w:p>
    <w:p w:rsidR="00DF68DF" w:rsidRDefault="00DF68DF" w:rsidP="00483074">
      <w:pPr>
        <w:tabs>
          <w:tab w:val="left" w:pos="1134"/>
        </w:tabs>
        <w:rPr>
          <w:rFonts w:cs="Times New Roman"/>
          <w:szCs w:val="28"/>
          <w:lang w:val="uk-UA"/>
        </w:rPr>
      </w:pPr>
    </w:p>
    <w:p w:rsidR="00DF68DF" w:rsidRPr="004A256C" w:rsidRDefault="00DF68DF" w:rsidP="00483074">
      <w:pPr>
        <w:tabs>
          <w:tab w:val="left" w:pos="1134"/>
        </w:tabs>
        <w:rPr>
          <w:rFonts w:cs="Times New Roman"/>
          <w:szCs w:val="28"/>
          <w:lang w:val="uk-UA"/>
        </w:rPr>
      </w:pPr>
    </w:p>
    <w:p w:rsidR="00483074" w:rsidRPr="004A256C" w:rsidRDefault="00483074" w:rsidP="00483074">
      <w:pPr>
        <w:pStyle w:val="a9"/>
        <w:ind w:left="0" w:firstLine="0"/>
        <w:jc w:val="center"/>
        <w:rPr>
          <w:rFonts w:cs="Times New Roman"/>
          <w:b/>
          <w:i/>
          <w:szCs w:val="28"/>
          <w:lang w:val="uk-UA"/>
        </w:rPr>
      </w:pPr>
      <w:r w:rsidRPr="004A256C">
        <w:rPr>
          <w:rFonts w:cs="Times New Roman"/>
          <w:b/>
          <w:i/>
          <w:szCs w:val="28"/>
          <w:lang w:val="uk-UA"/>
        </w:rPr>
        <w:lastRenderedPageBreak/>
        <w:t>Індивідуальне завдання</w:t>
      </w:r>
    </w:p>
    <w:p w:rsidR="00483074" w:rsidRPr="004A256C" w:rsidRDefault="00483074" w:rsidP="00483074">
      <w:pPr>
        <w:pStyle w:val="a9"/>
        <w:ind w:left="0" w:firstLine="0"/>
        <w:jc w:val="center"/>
        <w:rPr>
          <w:rFonts w:cs="Times New Roman"/>
          <w:b/>
          <w:i/>
          <w:szCs w:val="28"/>
          <w:lang w:val="uk-UA"/>
        </w:rPr>
      </w:pPr>
    </w:p>
    <w:p w:rsidR="00FD796B" w:rsidRDefault="009C2412" w:rsidP="00CA2DDD">
      <w:pPr>
        <w:pStyle w:val="a9"/>
        <w:numPr>
          <w:ilvl w:val="0"/>
          <w:numId w:val="8"/>
        </w:numPr>
        <w:shd w:val="clear" w:color="auto" w:fill="FFFFFF"/>
        <w:tabs>
          <w:tab w:val="left" w:pos="993"/>
        </w:tabs>
        <w:ind w:left="0" w:firstLine="709"/>
        <w:rPr>
          <w:bCs/>
          <w:szCs w:val="28"/>
          <w:lang w:val="uk-UA" w:eastAsia="uk-UA"/>
        </w:rPr>
      </w:pPr>
      <w:r w:rsidRPr="009C2412">
        <w:rPr>
          <w:bCs/>
          <w:szCs w:val="28"/>
          <w:lang w:val="uk-UA" w:eastAsia="uk-UA"/>
        </w:rPr>
        <w:t>Розробка проєкту з організації та проведення спортивно-оздоровчих заходів з орієнтування для різних вікових груп (можлива групова робота</w:t>
      </w:r>
      <w:r w:rsidR="00DF68DF">
        <w:rPr>
          <w:bCs/>
          <w:szCs w:val="28"/>
          <w:lang w:val="uk-UA" w:eastAsia="uk-UA"/>
        </w:rPr>
        <w:t xml:space="preserve"> для практичної презентації</w:t>
      </w:r>
      <w:r w:rsidRPr="009C2412">
        <w:rPr>
          <w:bCs/>
          <w:szCs w:val="28"/>
          <w:lang w:val="uk-UA" w:eastAsia="uk-UA"/>
        </w:rPr>
        <w:t>)</w:t>
      </w:r>
      <w:r w:rsidR="00FD796B" w:rsidRPr="004A256C">
        <w:rPr>
          <w:bCs/>
          <w:szCs w:val="28"/>
          <w:lang w:val="uk-UA" w:eastAsia="uk-UA"/>
        </w:rPr>
        <w:t>.</w:t>
      </w:r>
    </w:p>
    <w:p w:rsidR="009C2412" w:rsidRPr="003C3EE3" w:rsidRDefault="009C2412" w:rsidP="00CA2DDD">
      <w:pPr>
        <w:pStyle w:val="a9"/>
        <w:numPr>
          <w:ilvl w:val="0"/>
          <w:numId w:val="8"/>
        </w:numPr>
        <w:shd w:val="clear" w:color="auto" w:fill="FFFFFF"/>
        <w:tabs>
          <w:tab w:val="left" w:pos="993"/>
        </w:tabs>
        <w:ind w:left="0" w:firstLine="709"/>
        <w:rPr>
          <w:bCs/>
          <w:szCs w:val="28"/>
          <w:lang w:val="uk-UA" w:eastAsia="uk-UA"/>
        </w:rPr>
      </w:pPr>
      <w:r w:rsidRPr="003C3EE3">
        <w:rPr>
          <w:szCs w:val="28"/>
          <w:lang w:val="uk-UA"/>
        </w:rPr>
        <w:t>Розроблений проєкт презентується теоретично та/або практично.</w:t>
      </w:r>
    </w:p>
    <w:p w:rsidR="009C2412" w:rsidRPr="003C3EE3" w:rsidRDefault="009C2412" w:rsidP="00CA2DDD">
      <w:pPr>
        <w:pStyle w:val="TableParagraph"/>
        <w:tabs>
          <w:tab w:val="left" w:pos="1418"/>
        </w:tabs>
        <w:spacing w:line="268" w:lineRule="exact"/>
        <w:ind w:right="139" w:firstLine="709"/>
        <w:rPr>
          <w:sz w:val="28"/>
          <w:szCs w:val="28"/>
        </w:rPr>
      </w:pPr>
      <w:r w:rsidRPr="003C3EE3">
        <w:rPr>
          <w:sz w:val="28"/>
          <w:szCs w:val="28"/>
        </w:rPr>
        <w:t xml:space="preserve">Теоретична презентація: текст+фото+посилання на відео. </w:t>
      </w:r>
    </w:p>
    <w:p w:rsidR="00FD796B" w:rsidRPr="003C3EE3" w:rsidRDefault="009C2412" w:rsidP="00CA2DDD">
      <w:pPr>
        <w:pStyle w:val="a9"/>
        <w:shd w:val="clear" w:color="auto" w:fill="FFFFFF"/>
        <w:tabs>
          <w:tab w:val="left" w:pos="1418"/>
        </w:tabs>
        <w:ind w:left="0"/>
        <w:rPr>
          <w:bCs/>
          <w:szCs w:val="28"/>
          <w:lang w:val="uk-UA" w:eastAsia="uk-UA"/>
        </w:rPr>
      </w:pPr>
      <w:r w:rsidRPr="003C3EE3">
        <w:rPr>
          <w:szCs w:val="28"/>
          <w:lang w:val="uk-UA"/>
        </w:rPr>
        <w:t>Практичне проведення розроблено заходу.</w:t>
      </w:r>
    </w:p>
    <w:p w:rsidR="00DF68DF" w:rsidRDefault="00DF68DF" w:rsidP="00483074">
      <w:pPr>
        <w:tabs>
          <w:tab w:val="left" w:pos="1134"/>
        </w:tabs>
        <w:rPr>
          <w:rFonts w:cs="Times New Roman"/>
          <w:i/>
          <w:szCs w:val="28"/>
          <w:lang w:val="uk-UA"/>
        </w:rPr>
      </w:pPr>
    </w:p>
    <w:p w:rsidR="00483074" w:rsidRPr="004A256C" w:rsidRDefault="00DF68DF" w:rsidP="00483074">
      <w:pPr>
        <w:tabs>
          <w:tab w:val="left" w:pos="1134"/>
        </w:tabs>
        <w:rPr>
          <w:rFonts w:cs="Times New Roman"/>
          <w:i/>
          <w:szCs w:val="28"/>
          <w:lang w:val="uk-UA"/>
        </w:rPr>
      </w:pPr>
      <w:r>
        <w:rPr>
          <w:rFonts w:cs="Times New Roman"/>
          <w:i/>
          <w:szCs w:val="28"/>
          <w:lang w:val="uk-UA"/>
        </w:rPr>
        <w:t>Вимоги до виконання</w:t>
      </w:r>
    </w:p>
    <w:p w:rsidR="00251E6B" w:rsidRDefault="00DF68DF" w:rsidP="00DF68DF">
      <w:pPr>
        <w:pStyle w:val="TableParagraph"/>
        <w:ind w:firstLine="709"/>
        <w:jc w:val="both"/>
        <w:rPr>
          <w:sz w:val="28"/>
          <w:szCs w:val="28"/>
          <w:lang w:eastAsia="ru-RU"/>
        </w:rPr>
      </w:pPr>
      <w:r>
        <w:rPr>
          <w:sz w:val="28"/>
          <w:szCs w:val="28"/>
        </w:rPr>
        <w:t xml:space="preserve">1. </w:t>
      </w:r>
      <w:r w:rsidRPr="00251E6B">
        <w:rPr>
          <w:sz w:val="28"/>
          <w:szCs w:val="28"/>
        </w:rPr>
        <w:t xml:space="preserve">Теоретична </w:t>
      </w:r>
      <w:r w:rsidR="00251E6B" w:rsidRPr="00251E6B">
        <w:rPr>
          <w:sz w:val="28"/>
          <w:szCs w:val="28"/>
        </w:rPr>
        <w:t>презентація</w:t>
      </w:r>
      <w:r>
        <w:rPr>
          <w:sz w:val="28"/>
          <w:szCs w:val="28"/>
        </w:rPr>
        <w:t xml:space="preserve"> має бути цілісною, систематизованою, з </w:t>
      </w:r>
      <w:r w:rsidRPr="00251E6B">
        <w:rPr>
          <w:sz w:val="28"/>
          <w:szCs w:val="28"/>
          <w:lang w:eastAsia="ru-RU"/>
        </w:rPr>
        <w:t>логічн</w:t>
      </w:r>
      <w:r>
        <w:rPr>
          <w:sz w:val="28"/>
          <w:szCs w:val="28"/>
          <w:lang w:eastAsia="ru-RU"/>
        </w:rPr>
        <w:t>ою</w:t>
      </w:r>
      <w:r w:rsidRPr="00251E6B">
        <w:rPr>
          <w:sz w:val="28"/>
          <w:szCs w:val="28"/>
          <w:lang w:eastAsia="ru-RU"/>
        </w:rPr>
        <w:t xml:space="preserve"> послідовніст</w:t>
      </w:r>
      <w:r w:rsidR="0081165D">
        <w:rPr>
          <w:sz w:val="28"/>
          <w:szCs w:val="28"/>
          <w:lang w:eastAsia="ru-RU"/>
        </w:rPr>
        <w:t>ю</w:t>
      </w:r>
      <w:r w:rsidRPr="00251E6B">
        <w:rPr>
          <w:sz w:val="28"/>
          <w:szCs w:val="28"/>
          <w:lang w:eastAsia="ru-RU"/>
        </w:rPr>
        <w:t xml:space="preserve"> викладу</w:t>
      </w:r>
      <w:r>
        <w:rPr>
          <w:sz w:val="28"/>
          <w:szCs w:val="28"/>
          <w:lang w:eastAsia="ru-RU"/>
        </w:rPr>
        <w:t xml:space="preserve"> матеріалу. </w:t>
      </w:r>
    </w:p>
    <w:p w:rsidR="00DF68DF" w:rsidRDefault="00DF68DF" w:rsidP="00DF68DF">
      <w:pPr>
        <w:pStyle w:val="TableParagraph"/>
        <w:ind w:firstLine="709"/>
        <w:jc w:val="both"/>
        <w:rPr>
          <w:bCs/>
          <w:sz w:val="28"/>
          <w:szCs w:val="28"/>
          <w:lang w:eastAsia="uk-UA"/>
        </w:rPr>
      </w:pPr>
      <w:r>
        <w:rPr>
          <w:sz w:val="28"/>
          <w:szCs w:val="28"/>
        </w:rPr>
        <w:t xml:space="preserve">Зміст матеріалу має містити сформульовані власні думки автора та аргументовані висновки щодо організації </w:t>
      </w:r>
      <w:r w:rsidRPr="009C2412">
        <w:rPr>
          <w:bCs/>
          <w:sz w:val="28"/>
          <w:szCs w:val="28"/>
          <w:lang w:eastAsia="uk-UA"/>
        </w:rPr>
        <w:t xml:space="preserve">спортивно-оздоровчих заходів з орієнтування для </w:t>
      </w:r>
      <w:r>
        <w:rPr>
          <w:bCs/>
          <w:sz w:val="28"/>
          <w:szCs w:val="28"/>
          <w:lang w:eastAsia="uk-UA"/>
        </w:rPr>
        <w:t xml:space="preserve">обраної вікової групи. </w:t>
      </w:r>
    </w:p>
    <w:p w:rsidR="00251E6B" w:rsidRPr="00251E6B" w:rsidRDefault="00DF68DF" w:rsidP="00DF68DF">
      <w:pPr>
        <w:pStyle w:val="TableParagraph"/>
        <w:ind w:firstLine="709"/>
        <w:jc w:val="both"/>
        <w:rPr>
          <w:sz w:val="28"/>
          <w:szCs w:val="28"/>
          <w:lang w:eastAsia="ru-RU"/>
        </w:rPr>
      </w:pPr>
      <w:r>
        <w:rPr>
          <w:bCs/>
          <w:sz w:val="28"/>
          <w:szCs w:val="28"/>
          <w:lang w:eastAsia="uk-UA"/>
        </w:rPr>
        <w:t xml:space="preserve">Обов’язковою є наявність </w:t>
      </w:r>
      <w:r w:rsidR="00251E6B" w:rsidRPr="00251E6B">
        <w:rPr>
          <w:sz w:val="28"/>
          <w:szCs w:val="28"/>
          <w:lang w:eastAsia="ru-RU"/>
        </w:rPr>
        <w:t>комп’ютерної презентації, слайд-шоу</w:t>
      </w:r>
      <w:r>
        <w:rPr>
          <w:sz w:val="28"/>
          <w:szCs w:val="28"/>
          <w:lang w:eastAsia="ru-RU"/>
        </w:rPr>
        <w:t>, відео тощо за теоретичним матеріалом виконаного індивідуального завдання</w:t>
      </w:r>
      <w:r w:rsidR="00251E6B" w:rsidRPr="00251E6B">
        <w:rPr>
          <w:sz w:val="28"/>
          <w:szCs w:val="28"/>
          <w:lang w:eastAsia="ru-RU"/>
        </w:rPr>
        <w:t xml:space="preserve">. </w:t>
      </w:r>
    </w:p>
    <w:p w:rsidR="00251E6B" w:rsidRPr="00251E6B" w:rsidRDefault="00DF68DF" w:rsidP="00DF68DF">
      <w:pPr>
        <w:pStyle w:val="TableParagraph"/>
        <w:ind w:firstLine="709"/>
        <w:rPr>
          <w:sz w:val="28"/>
          <w:szCs w:val="28"/>
        </w:rPr>
      </w:pPr>
      <w:r>
        <w:rPr>
          <w:sz w:val="28"/>
          <w:szCs w:val="28"/>
        </w:rPr>
        <w:t xml:space="preserve">2. </w:t>
      </w:r>
      <w:r w:rsidRPr="00251E6B">
        <w:rPr>
          <w:sz w:val="28"/>
          <w:szCs w:val="28"/>
        </w:rPr>
        <w:t xml:space="preserve">Практичне </w:t>
      </w:r>
      <w:r w:rsidR="00251E6B" w:rsidRPr="00251E6B">
        <w:rPr>
          <w:sz w:val="28"/>
          <w:szCs w:val="28"/>
        </w:rPr>
        <w:t>проведення розроблено заходу</w:t>
      </w:r>
      <w:r>
        <w:rPr>
          <w:sz w:val="28"/>
          <w:szCs w:val="28"/>
        </w:rPr>
        <w:t xml:space="preserve"> має відповідати наступним вимогам</w:t>
      </w:r>
      <w:r w:rsidR="00251E6B" w:rsidRPr="00251E6B">
        <w:rPr>
          <w:sz w:val="28"/>
          <w:szCs w:val="28"/>
        </w:rPr>
        <w:t>:</w:t>
      </w:r>
    </w:p>
    <w:p w:rsidR="00251E6B" w:rsidRPr="00251E6B" w:rsidRDefault="00251E6B" w:rsidP="00F8489B">
      <w:pPr>
        <w:numPr>
          <w:ilvl w:val="0"/>
          <w:numId w:val="15"/>
        </w:numPr>
        <w:tabs>
          <w:tab w:val="clear" w:pos="720"/>
          <w:tab w:val="num" w:pos="993"/>
        </w:tabs>
        <w:ind w:left="0" w:firstLine="709"/>
        <w:rPr>
          <w:rFonts w:eastAsia="Times New Roman" w:cs="Times New Roman"/>
          <w:szCs w:val="28"/>
          <w:lang w:val="uk-UA" w:eastAsia="ru-RU"/>
        </w:rPr>
      </w:pPr>
      <w:r w:rsidRPr="00251E6B">
        <w:rPr>
          <w:rFonts w:eastAsia="Times New Roman" w:cs="Times New Roman"/>
          <w:szCs w:val="28"/>
          <w:lang w:val="uk-UA" w:eastAsia="ru-RU"/>
        </w:rPr>
        <w:t>відповідність заходу обраному віковому контингенту;</w:t>
      </w:r>
    </w:p>
    <w:p w:rsidR="00251E6B" w:rsidRPr="00251E6B" w:rsidRDefault="00251E6B" w:rsidP="00F8489B">
      <w:pPr>
        <w:numPr>
          <w:ilvl w:val="0"/>
          <w:numId w:val="15"/>
        </w:numPr>
        <w:tabs>
          <w:tab w:val="clear" w:pos="720"/>
          <w:tab w:val="num" w:pos="993"/>
        </w:tabs>
        <w:ind w:left="0" w:firstLine="709"/>
        <w:rPr>
          <w:rFonts w:eastAsia="Times New Roman" w:cs="Times New Roman"/>
          <w:szCs w:val="28"/>
          <w:lang w:val="uk-UA" w:eastAsia="ru-RU"/>
        </w:rPr>
      </w:pPr>
      <w:r w:rsidRPr="00251E6B">
        <w:rPr>
          <w:rFonts w:eastAsia="Times New Roman" w:cs="Times New Roman"/>
          <w:szCs w:val="28"/>
          <w:lang w:val="uk-UA" w:eastAsia="ru-RU"/>
        </w:rPr>
        <w:t>наявність спортивної спрямованості;</w:t>
      </w:r>
    </w:p>
    <w:p w:rsidR="00251E6B" w:rsidRPr="00251E6B" w:rsidRDefault="00251E6B" w:rsidP="00F8489B">
      <w:pPr>
        <w:numPr>
          <w:ilvl w:val="0"/>
          <w:numId w:val="15"/>
        </w:numPr>
        <w:tabs>
          <w:tab w:val="clear" w:pos="720"/>
          <w:tab w:val="num" w:pos="993"/>
        </w:tabs>
        <w:ind w:left="0" w:firstLine="709"/>
        <w:rPr>
          <w:rFonts w:eastAsia="Times New Roman" w:cs="Times New Roman"/>
          <w:szCs w:val="28"/>
          <w:lang w:val="uk-UA" w:eastAsia="ru-RU"/>
        </w:rPr>
      </w:pPr>
      <w:r w:rsidRPr="00251E6B">
        <w:rPr>
          <w:rFonts w:eastAsia="Times New Roman" w:cs="Times New Roman"/>
          <w:szCs w:val="28"/>
          <w:lang w:val="uk-UA" w:eastAsia="ru-RU"/>
        </w:rPr>
        <w:t>врахування спортивно-оздоровчо</w:t>
      </w:r>
      <w:r w:rsidR="0081165D">
        <w:rPr>
          <w:rFonts w:eastAsia="Times New Roman" w:cs="Times New Roman"/>
          <w:szCs w:val="28"/>
          <w:lang w:val="uk-UA" w:eastAsia="ru-RU"/>
        </w:rPr>
        <w:t>го компонента</w:t>
      </w:r>
      <w:r w:rsidRPr="00251E6B">
        <w:rPr>
          <w:rFonts w:eastAsia="Times New Roman" w:cs="Times New Roman"/>
          <w:szCs w:val="28"/>
          <w:lang w:val="uk-UA" w:eastAsia="ru-RU"/>
        </w:rPr>
        <w:t>;</w:t>
      </w:r>
    </w:p>
    <w:p w:rsidR="00251E6B" w:rsidRPr="00251E6B" w:rsidRDefault="00251E6B" w:rsidP="00F8489B">
      <w:pPr>
        <w:numPr>
          <w:ilvl w:val="0"/>
          <w:numId w:val="15"/>
        </w:numPr>
        <w:tabs>
          <w:tab w:val="clear" w:pos="720"/>
          <w:tab w:val="num" w:pos="993"/>
        </w:tabs>
        <w:ind w:left="0" w:firstLine="709"/>
        <w:rPr>
          <w:rFonts w:eastAsia="Times New Roman" w:cs="Times New Roman"/>
          <w:szCs w:val="28"/>
          <w:lang w:val="uk-UA" w:eastAsia="ru-RU"/>
        </w:rPr>
      </w:pPr>
      <w:r w:rsidRPr="00251E6B">
        <w:rPr>
          <w:rFonts w:eastAsia="Times New Roman" w:cs="Times New Roman"/>
          <w:szCs w:val="28"/>
          <w:lang w:val="uk-UA" w:eastAsia="ru-RU"/>
        </w:rPr>
        <w:t>висока моторна щільність;</w:t>
      </w:r>
    </w:p>
    <w:p w:rsidR="00251E6B" w:rsidRPr="00251E6B" w:rsidRDefault="00251E6B" w:rsidP="00F8489B">
      <w:pPr>
        <w:numPr>
          <w:ilvl w:val="0"/>
          <w:numId w:val="15"/>
        </w:numPr>
        <w:tabs>
          <w:tab w:val="clear" w:pos="720"/>
          <w:tab w:val="num" w:pos="993"/>
        </w:tabs>
        <w:ind w:left="0" w:firstLine="709"/>
        <w:rPr>
          <w:rFonts w:eastAsia="Times New Roman" w:cs="Times New Roman"/>
          <w:szCs w:val="28"/>
          <w:lang w:val="uk-UA" w:eastAsia="ru-RU"/>
        </w:rPr>
      </w:pPr>
      <w:r w:rsidRPr="00251E6B">
        <w:rPr>
          <w:rFonts w:eastAsia="Times New Roman" w:cs="Times New Roman"/>
          <w:szCs w:val="28"/>
          <w:lang w:val="uk-UA" w:eastAsia="ru-RU"/>
        </w:rPr>
        <w:t>оригінальність конкурсної програми.</w:t>
      </w:r>
    </w:p>
    <w:p w:rsidR="003C6DD3" w:rsidRPr="00251E6B" w:rsidRDefault="00251E6B" w:rsidP="00251E6B">
      <w:pPr>
        <w:tabs>
          <w:tab w:val="left" w:pos="1134"/>
        </w:tabs>
        <w:rPr>
          <w:rFonts w:cs="Times New Roman"/>
          <w:szCs w:val="28"/>
          <w:lang w:val="uk-UA"/>
        </w:rPr>
      </w:pPr>
      <w:r w:rsidRPr="00251E6B">
        <w:rPr>
          <w:szCs w:val="28"/>
          <w:lang w:val="uk-UA"/>
        </w:rPr>
        <w:t>Загальна оцінка визначається як сума балів, отриманих за теоретичну і практичну презентацію</w:t>
      </w:r>
      <w:r>
        <w:rPr>
          <w:szCs w:val="28"/>
          <w:lang w:val="uk-UA"/>
        </w:rPr>
        <w:t>.</w:t>
      </w:r>
    </w:p>
    <w:p w:rsidR="00312E02" w:rsidRPr="00251E6B" w:rsidRDefault="00312E02" w:rsidP="00251E6B">
      <w:pPr>
        <w:tabs>
          <w:tab w:val="left" w:pos="1134"/>
        </w:tabs>
        <w:ind w:left="709"/>
        <w:rPr>
          <w:rFonts w:cs="Times New Roman"/>
          <w:szCs w:val="28"/>
          <w:lang w:val="uk-UA"/>
        </w:rPr>
      </w:pPr>
    </w:p>
    <w:p w:rsidR="00312E02" w:rsidRDefault="00312E02" w:rsidP="00483074">
      <w:pPr>
        <w:tabs>
          <w:tab w:val="left" w:pos="1134"/>
        </w:tabs>
        <w:rPr>
          <w:rFonts w:cs="Times New Roman"/>
          <w:szCs w:val="28"/>
          <w:lang w:val="uk-UA"/>
        </w:rPr>
      </w:pPr>
    </w:p>
    <w:p w:rsidR="003C6DD3" w:rsidRDefault="003C6DD3" w:rsidP="00483074">
      <w:pPr>
        <w:tabs>
          <w:tab w:val="left" w:pos="1134"/>
        </w:tabs>
        <w:rPr>
          <w:rFonts w:cs="Times New Roman"/>
          <w:szCs w:val="28"/>
          <w:lang w:val="uk-UA"/>
        </w:rPr>
      </w:pPr>
      <w:r>
        <w:rPr>
          <w:rFonts w:cs="Times New Roman"/>
          <w:szCs w:val="28"/>
          <w:lang w:val="uk-UA"/>
        </w:rPr>
        <w:br w:type="page"/>
      </w:r>
    </w:p>
    <w:tbl>
      <w:tblPr>
        <w:tblStyle w:val="-21"/>
        <w:tblW w:w="0" w:type="auto"/>
        <w:tblLook w:val="04A0" w:firstRow="1" w:lastRow="0" w:firstColumn="1" w:lastColumn="0" w:noHBand="0" w:noVBand="1"/>
      </w:tblPr>
      <w:tblGrid>
        <w:gridCol w:w="1848"/>
        <w:gridCol w:w="8006"/>
      </w:tblGrid>
      <w:tr w:rsidR="0034353F" w:rsidRPr="004A256C" w:rsidTr="00BF1C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rsidR="0034353F" w:rsidRPr="00EE7668" w:rsidRDefault="006A436D" w:rsidP="00EE7668">
            <w:pPr>
              <w:pStyle w:val="a9"/>
              <w:ind w:left="0" w:firstLine="0"/>
              <w:rPr>
                <w:rFonts w:cs="Times New Roman"/>
                <w:b w:val="0"/>
                <w:bCs w:val="0"/>
                <w:szCs w:val="28"/>
                <w:lang w:val="uk-UA"/>
              </w:rPr>
            </w:pPr>
            <w:r>
              <w:rPr>
                <w:noProof/>
                <w:lang w:eastAsia="ru-RU"/>
              </w:rPr>
              <w:lastRenderedPageBreak/>
              <w:drawing>
                <wp:inline distT="0" distB="0" distL="0" distR="0" wp14:anchorId="250F0DEA" wp14:editId="4D958FD7">
                  <wp:extent cx="851585" cy="630298"/>
                  <wp:effectExtent l="0" t="0" r="5715" b="0"/>
                  <wp:docPr id="14034279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1533" name=""/>
                          <pic:cNvPicPr/>
                        </pic:nvPicPr>
                        <pic:blipFill rotWithShape="1">
                          <a:blip r:embed="rId10"/>
                          <a:srcRect l="23897" t="32485" r="35215" b="16546"/>
                          <a:stretch/>
                        </pic:blipFill>
                        <pic:spPr bwMode="auto">
                          <a:xfrm>
                            <a:off x="0" y="0"/>
                            <a:ext cx="877394" cy="649400"/>
                          </a:xfrm>
                          <a:prstGeom prst="rect">
                            <a:avLst/>
                          </a:prstGeom>
                          <a:ln>
                            <a:noFill/>
                          </a:ln>
                          <a:extLst>
                            <a:ext uri="{53640926-AAD7-44D8-BBD7-CCE9431645EC}">
                              <a14:shadowObscured xmlns:a14="http://schemas.microsoft.com/office/drawing/2010/main"/>
                            </a:ext>
                          </a:extLst>
                        </pic:spPr>
                      </pic:pic>
                    </a:graphicData>
                  </a:graphic>
                </wp:inline>
              </w:drawing>
            </w:r>
          </w:p>
        </w:tc>
        <w:tc>
          <w:tcPr>
            <w:tcW w:w="8006" w:type="dxa"/>
            <w:vAlign w:val="center"/>
          </w:tcPr>
          <w:p w:rsidR="0034353F" w:rsidRPr="004A256C" w:rsidRDefault="0034353F" w:rsidP="00B45917">
            <w:pPr>
              <w:ind w:firstLine="0"/>
              <w:jc w:val="center"/>
              <w:outlineLvl w:val="0"/>
              <w:cnfStyle w:val="100000000000" w:firstRow="1" w:lastRow="0" w:firstColumn="0" w:lastColumn="0" w:oddVBand="0" w:evenVBand="0" w:oddHBand="0" w:evenHBand="0" w:firstRowFirstColumn="0" w:firstRowLastColumn="0" w:lastRowFirstColumn="0" w:lastRowLastColumn="0"/>
              <w:rPr>
                <w:rFonts w:cs="Times New Roman"/>
                <w:i/>
                <w:szCs w:val="28"/>
                <w:lang w:val="uk-UA"/>
              </w:rPr>
            </w:pPr>
            <w:bookmarkStart w:id="82" w:name="_Toc193797504"/>
            <w:r w:rsidRPr="00B256AA">
              <w:rPr>
                <w:rFonts w:cs="Times New Roman"/>
                <w:color w:val="000000" w:themeColor="text1"/>
                <w:szCs w:val="28"/>
                <w:lang w:val="uk-UA"/>
              </w:rPr>
              <w:t>ЛІТЕ</w:t>
            </w:r>
            <w:r w:rsidRPr="004A256C">
              <w:rPr>
                <w:rFonts w:cs="Times New Roman"/>
                <w:color w:val="000000" w:themeColor="text1"/>
                <w:szCs w:val="28"/>
                <w:lang w:val="uk-UA"/>
              </w:rPr>
              <w:t>РАТУРА</w:t>
            </w:r>
            <w:bookmarkEnd w:id="82"/>
          </w:p>
        </w:tc>
      </w:tr>
    </w:tbl>
    <w:p w:rsidR="00EA5A1C" w:rsidRPr="004A256C" w:rsidRDefault="00EA5A1C" w:rsidP="00EA5A1C">
      <w:pPr>
        <w:ind w:firstLine="851"/>
        <w:rPr>
          <w:rFonts w:cs="Times New Roman"/>
          <w:color w:val="000000" w:themeColor="text1"/>
          <w:szCs w:val="28"/>
          <w:lang w:val="uk-UA"/>
        </w:rPr>
      </w:pPr>
    </w:p>
    <w:p w:rsidR="00C70BB9" w:rsidRPr="004A256C" w:rsidRDefault="00C70BB9" w:rsidP="00C70BB9">
      <w:pPr>
        <w:ind w:firstLine="0"/>
        <w:rPr>
          <w:rFonts w:cs="Times New Roman"/>
          <w:b/>
          <w:i/>
          <w:color w:val="000000" w:themeColor="text1"/>
          <w:szCs w:val="28"/>
          <w:lang w:val="uk-UA"/>
        </w:rPr>
      </w:pPr>
      <w:r w:rsidRPr="004A256C">
        <w:rPr>
          <w:rFonts w:cs="Times New Roman"/>
          <w:b/>
          <w:i/>
          <w:color w:val="000000" w:themeColor="text1"/>
          <w:szCs w:val="28"/>
          <w:lang w:val="uk-UA"/>
        </w:rPr>
        <w:t>Рекомендована:</w:t>
      </w:r>
    </w:p>
    <w:p w:rsidR="00C70BB9" w:rsidRPr="004A256C" w:rsidRDefault="00C70BB9" w:rsidP="00C70BB9">
      <w:pPr>
        <w:tabs>
          <w:tab w:val="left" w:pos="1276"/>
        </w:tabs>
        <w:rPr>
          <w:rFonts w:eastAsia="Calibri" w:cs="Times New Roman"/>
          <w:i/>
          <w:lang w:val="uk-UA"/>
        </w:rPr>
      </w:pPr>
      <w:r w:rsidRPr="004A256C">
        <w:rPr>
          <w:rFonts w:eastAsia="Calibri" w:cs="Times New Roman"/>
          <w:i/>
          <w:lang w:val="uk-UA"/>
        </w:rPr>
        <w:t>основна:</w:t>
      </w:r>
    </w:p>
    <w:p w:rsidR="00B256AA" w:rsidRPr="004A256C" w:rsidRDefault="00B256AA" w:rsidP="00CA2DDD">
      <w:pPr>
        <w:pStyle w:val="a9"/>
        <w:numPr>
          <w:ilvl w:val="0"/>
          <w:numId w:val="6"/>
        </w:numPr>
        <w:tabs>
          <w:tab w:val="left" w:pos="709"/>
          <w:tab w:val="left" w:pos="1134"/>
        </w:tabs>
        <w:suppressAutoHyphens/>
        <w:ind w:left="0" w:firstLine="709"/>
        <w:rPr>
          <w:szCs w:val="28"/>
          <w:lang w:val="uk-UA"/>
        </w:rPr>
      </w:pPr>
      <w:r w:rsidRPr="006046B3">
        <w:rPr>
          <w:szCs w:val="28"/>
          <w:lang w:val="uk-UA" w:eastAsia="ar-SA"/>
        </w:rPr>
        <w:t>Бабюк В.</w:t>
      </w:r>
      <w:r>
        <w:rPr>
          <w:szCs w:val="28"/>
          <w:lang w:val="uk-UA" w:eastAsia="ar-SA"/>
        </w:rPr>
        <w:t xml:space="preserve"> </w:t>
      </w:r>
      <w:r w:rsidRPr="006046B3">
        <w:rPr>
          <w:szCs w:val="28"/>
          <w:lang w:val="uk-UA" w:eastAsia="ar-SA"/>
        </w:rPr>
        <w:t>Т. Проведення змагань зі спортивного орієнтування в закритих приміщеннях : методичні рекомендації. Кам’янець-Подільський, 2018. 26 с.</w:t>
      </w:r>
    </w:p>
    <w:p w:rsidR="00B256AA" w:rsidRPr="004A256C" w:rsidRDefault="00B256AA" w:rsidP="00CA2DDD">
      <w:pPr>
        <w:pStyle w:val="a9"/>
        <w:numPr>
          <w:ilvl w:val="0"/>
          <w:numId w:val="6"/>
        </w:numPr>
        <w:tabs>
          <w:tab w:val="left" w:pos="709"/>
          <w:tab w:val="left" w:pos="1134"/>
        </w:tabs>
        <w:suppressAutoHyphens/>
        <w:ind w:left="0" w:firstLine="709"/>
        <w:rPr>
          <w:szCs w:val="28"/>
          <w:lang w:val="uk-UA"/>
        </w:rPr>
      </w:pPr>
      <w:r w:rsidRPr="00820C69">
        <w:rPr>
          <w:szCs w:val="28"/>
          <w:lang w:val="uk-UA" w:eastAsia="ar-SA"/>
        </w:rPr>
        <w:t>Жиленко Т.</w:t>
      </w:r>
      <w:r>
        <w:rPr>
          <w:szCs w:val="28"/>
          <w:lang w:val="uk-UA" w:eastAsia="ar-SA"/>
        </w:rPr>
        <w:t xml:space="preserve"> </w:t>
      </w:r>
      <w:r w:rsidRPr="00820C69">
        <w:rPr>
          <w:szCs w:val="28"/>
          <w:lang w:val="uk-UA" w:eastAsia="ar-SA"/>
        </w:rPr>
        <w:t>М. Спортивне орієнтування. Поняття про спортивне орієнтування. Основи топографії. Початковий рівень : навчально-методичний посібник. Запоріжжя : КЗ «ЗОЦТКУМ» ЗОР, 2012. 88 с.</w:t>
      </w:r>
    </w:p>
    <w:p w:rsidR="00B256AA" w:rsidRDefault="00B256AA" w:rsidP="00CA2DDD">
      <w:pPr>
        <w:pStyle w:val="a9"/>
        <w:numPr>
          <w:ilvl w:val="0"/>
          <w:numId w:val="6"/>
        </w:numPr>
        <w:tabs>
          <w:tab w:val="left" w:pos="709"/>
          <w:tab w:val="left" w:pos="1134"/>
        </w:tabs>
        <w:suppressAutoHyphens/>
        <w:ind w:left="0" w:firstLine="709"/>
        <w:rPr>
          <w:szCs w:val="28"/>
          <w:lang w:val="uk-UA"/>
        </w:rPr>
      </w:pPr>
      <w:r w:rsidRPr="002B217E">
        <w:rPr>
          <w:szCs w:val="28"/>
          <w:lang w:val="uk-UA" w:eastAsia="ar-SA"/>
        </w:rPr>
        <w:t>Савельєва Г.</w:t>
      </w:r>
      <w:r>
        <w:rPr>
          <w:szCs w:val="28"/>
          <w:lang w:val="uk-UA" w:eastAsia="ar-SA"/>
        </w:rPr>
        <w:t xml:space="preserve"> </w:t>
      </w:r>
      <w:r w:rsidRPr="002B217E">
        <w:rPr>
          <w:szCs w:val="28"/>
          <w:lang w:val="uk-UA" w:eastAsia="ar-SA"/>
        </w:rPr>
        <w:t>Г. Топографія у спортивному орієнтуванні. Початковий рівень навчання : навчальний посібник. Запоріжжя : КЗ «Центр туризму» ЗОР, 2016. 85 с.</w:t>
      </w:r>
    </w:p>
    <w:p w:rsidR="00B256AA" w:rsidRDefault="00B256AA" w:rsidP="00CA2DDD">
      <w:pPr>
        <w:pStyle w:val="a9"/>
        <w:numPr>
          <w:ilvl w:val="0"/>
          <w:numId w:val="6"/>
        </w:numPr>
        <w:tabs>
          <w:tab w:val="left" w:pos="709"/>
          <w:tab w:val="left" w:pos="1134"/>
        </w:tabs>
        <w:suppressAutoHyphens/>
        <w:ind w:left="0" w:firstLine="709"/>
        <w:rPr>
          <w:szCs w:val="28"/>
          <w:lang w:val="uk-UA"/>
        </w:rPr>
      </w:pPr>
      <w:r w:rsidRPr="00820C69">
        <w:rPr>
          <w:szCs w:val="28"/>
          <w:lang w:val="uk-UA" w:eastAsia="ar-SA"/>
        </w:rPr>
        <w:t>Усатюк Г.</w:t>
      </w:r>
      <w:r>
        <w:rPr>
          <w:szCs w:val="28"/>
          <w:lang w:val="uk-UA" w:eastAsia="ar-SA"/>
        </w:rPr>
        <w:t xml:space="preserve"> </w:t>
      </w:r>
      <w:r w:rsidRPr="00820C69">
        <w:rPr>
          <w:szCs w:val="28"/>
          <w:lang w:val="uk-UA" w:eastAsia="ar-SA"/>
        </w:rPr>
        <w:t>Ф., Войчун О.</w:t>
      </w:r>
      <w:r>
        <w:rPr>
          <w:szCs w:val="28"/>
          <w:lang w:val="uk-UA" w:eastAsia="ar-SA"/>
        </w:rPr>
        <w:t xml:space="preserve"> </w:t>
      </w:r>
      <w:r w:rsidRPr="00820C69">
        <w:rPr>
          <w:szCs w:val="28"/>
          <w:lang w:val="uk-UA" w:eastAsia="ar-SA"/>
        </w:rPr>
        <w:t>В. Спортивне орієнтування : методичні рекомендації до занять зі спортивного орієнтування. Миколаїв, 2015. 228 с.</w:t>
      </w:r>
    </w:p>
    <w:p w:rsidR="00B256AA" w:rsidRDefault="00B256AA" w:rsidP="00CA2DDD">
      <w:pPr>
        <w:pStyle w:val="a9"/>
        <w:numPr>
          <w:ilvl w:val="0"/>
          <w:numId w:val="6"/>
        </w:numPr>
        <w:tabs>
          <w:tab w:val="left" w:pos="709"/>
          <w:tab w:val="left" w:pos="1134"/>
        </w:tabs>
        <w:suppressAutoHyphens/>
        <w:ind w:left="0" w:firstLine="709"/>
        <w:rPr>
          <w:szCs w:val="28"/>
          <w:lang w:val="uk-UA"/>
        </w:rPr>
      </w:pPr>
      <w:r w:rsidRPr="00820C69">
        <w:rPr>
          <w:szCs w:val="28"/>
          <w:lang w:val="uk-UA" w:eastAsia="ar-SA"/>
        </w:rPr>
        <w:t>Щербаков М.</w:t>
      </w:r>
      <w:r>
        <w:rPr>
          <w:szCs w:val="28"/>
          <w:lang w:val="uk-UA" w:eastAsia="ar-SA"/>
        </w:rPr>
        <w:t xml:space="preserve"> </w:t>
      </w:r>
      <w:r w:rsidRPr="00820C69">
        <w:rPr>
          <w:szCs w:val="28"/>
          <w:lang w:val="uk-UA" w:eastAsia="ar-SA"/>
        </w:rPr>
        <w:t>А., Лянной М.</w:t>
      </w:r>
      <w:r>
        <w:rPr>
          <w:szCs w:val="28"/>
          <w:lang w:val="uk-UA" w:eastAsia="ar-SA"/>
        </w:rPr>
        <w:t xml:space="preserve"> </w:t>
      </w:r>
      <w:r w:rsidRPr="00820C69">
        <w:rPr>
          <w:szCs w:val="28"/>
          <w:lang w:val="uk-UA" w:eastAsia="ar-SA"/>
        </w:rPr>
        <w:t>О. Основи спортивного орієнтування : навчально-методичні рекомендації. Суми : Вид-во СумДПУ імені А.</w:t>
      </w:r>
      <w:r>
        <w:rPr>
          <w:szCs w:val="28"/>
          <w:lang w:val="uk-UA" w:eastAsia="ar-SA"/>
        </w:rPr>
        <w:t> </w:t>
      </w:r>
      <w:r w:rsidRPr="00820C69">
        <w:rPr>
          <w:szCs w:val="28"/>
          <w:lang w:val="uk-UA" w:eastAsia="ar-SA"/>
        </w:rPr>
        <w:t>С.</w:t>
      </w:r>
      <w:r>
        <w:rPr>
          <w:szCs w:val="28"/>
          <w:lang w:val="uk-UA" w:eastAsia="ar-SA"/>
        </w:rPr>
        <w:t> </w:t>
      </w:r>
      <w:r w:rsidRPr="00820C69">
        <w:rPr>
          <w:szCs w:val="28"/>
          <w:lang w:val="uk-UA" w:eastAsia="ar-SA"/>
        </w:rPr>
        <w:t>Макаренка, 2015. 32 с.</w:t>
      </w:r>
    </w:p>
    <w:p w:rsidR="00C70BB9" w:rsidRDefault="00C70BB9" w:rsidP="00D65176">
      <w:pPr>
        <w:rPr>
          <w:rFonts w:cs="Times New Roman"/>
          <w:color w:val="000000" w:themeColor="text1"/>
          <w:szCs w:val="28"/>
          <w:lang w:val="uk-UA"/>
        </w:rPr>
      </w:pPr>
    </w:p>
    <w:p w:rsidR="00D07FE2" w:rsidRPr="004A256C" w:rsidRDefault="00D07FE2" w:rsidP="00D07FE2">
      <w:pPr>
        <w:tabs>
          <w:tab w:val="left" w:pos="1276"/>
        </w:tabs>
        <w:rPr>
          <w:rFonts w:eastAsia="Calibri" w:cs="Times New Roman"/>
          <w:i/>
          <w:lang w:val="uk-UA"/>
        </w:rPr>
      </w:pPr>
      <w:r w:rsidRPr="004A256C">
        <w:rPr>
          <w:rFonts w:eastAsia="Calibri" w:cs="Times New Roman"/>
          <w:i/>
          <w:lang w:val="uk-UA"/>
        </w:rPr>
        <w:t>додаткова:</w:t>
      </w:r>
    </w:p>
    <w:p w:rsidR="00B256AA" w:rsidRDefault="00B256AA" w:rsidP="00CA2DDD">
      <w:pPr>
        <w:numPr>
          <w:ilvl w:val="0"/>
          <w:numId w:val="5"/>
        </w:numPr>
        <w:shd w:val="clear" w:color="auto" w:fill="FFFFFF"/>
        <w:tabs>
          <w:tab w:val="left" w:pos="1134"/>
        </w:tabs>
        <w:ind w:left="0" w:firstLine="709"/>
        <w:rPr>
          <w:szCs w:val="28"/>
          <w:lang w:val="uk-UA"/>
        </w:rPr>
      </w:pPr>
      <w:r w:rsidRPr="00D07FE2">
        <w:rPr>
          <w:szCs w:val="28"/>
          <w:lang w:val="uk-UA" w:eastAsia="ar-SA"/>
        </w:rPr>
        <w:t>Завійська В.</w:t>
      </w:r>
      <w:r>
        <w:rPr>
          <w:szCs w:val="28"/>
          <w:lang w:val="uk-UA" w:eastAsia="ar-SA"/>
        </w:rPr>
        <w:t xml:space="preserve"> </w:t>
      </w:r>
      <w:r w:rsidRPr="00D07FE2">
        <w:rPr>
          <w:szCs w:val="28"/>
          <w:lang w:val="uk-UA" w:eastAsia="ar-SA"/>
        </w:rPr>
        <w:t>М., Блащак І.</w:t>
      </w:r>
      <w:r>
        <w:rPr>
          <w:szCs w:val="28"/>
          <w:lang w:val="uk-UA" w:eastAsia="ar-SA"/>
        </w:rPr>
        <w:t xml:space="preserve"> </w:t>
      </w:r>
      <w:r w:rsidRPr="00D07FE2">
        <w:rPr>
          <w:szCs w:val="28"/>
          <w:lang w:val="uk-UA" w:eastAsia="ar-SA"/>
        </w:rPr>
        <w:t>М., Лукасевич Л.</w:t>
      </w:r>
      <w:r>
        <w:rPr>
          <w:szCs w:val="28"/>
          <w:lang w:val="uk-UA" w:eastAsia="ar-SA"/>
        </w:rPr>
        <w:t xml:space="preserve"> </w:t>
      </w:r>
      <w:r w:rsidRPr="00D07FE2">
        <w:rPr>
          <w:szCs w:val="28"/>
          <w:lang w:val="uk-UA" w:eastAsia="ar-SA"/>
        </w:rPr>
        <w:t xml:space="preserve">В. Cпортивне орієнтування як засіб різнобічної підготовки студентів. </w:t>
      </w:r>
      <w:r w:rsidRPr="00D07FE2">
        <w:rPr>
          <w:i/>
          <w:iCs/>
          <w:szCs w:val="28"/>
          <w:lang w:val="uk-UA" w:eastAsia="ar-SA"/>
        </w:rPr>
        <w:t>Підприємництво і торгівля</w:t>
      </w:r>
      <w:r w:rsidRPr="00D07FE2">
        <w:rPr>
          <w:szCs w:val="28"/>
          <w:lang w:val="uk-UA" w:eastAsia="ar-SA"/>
        </w:rPr>
        <w:t>. 2017. №. 21. С. 129</w:t>
      </w:r>
      <w:r>
        <w:rPr>
          <w:szCs w:val="28"/>
          <w:lang w:val="uk-UA" w:eastAsia="ar-SA"/>
        </w:rPr>
        <w:t>–</w:t>
      </w:r>
      <w:r w:rsidRPr="00D07FE2">
        <w:rPr>
          <w:szCs w:val="28"/>
          <w:lang w:val="uk-UA" w:eastAsia="ar-SA"/>
        </w:rPr>
        <w:t>133.</w:t>
      </w:r>
    </w:p>
    <w:p w:rsidR="00B256AA" w:rsidRPr="00D07FE2" w:rsidRDefault="00B256AA" w:rsidP="00CA2DDD">
      <w:pPr>
        <w:numPr>
          <w:ilvl w:val="0"/>
          <w:numId w:val="5"/>
        </w:numPr>
        <w:shd w:val="clear" w:color="auto" w:fill="FFFFFF"/>
        <w:tabs>
          <w:tab w:val="left" w:pos="1134"/>
        </w:tabs>
        <w:ind w:left="0" w:firstLine="709"/>
        <w:rPr>
          <w:szCs w:val="28"/>
          <w:lang w:val="uk-UA"/>
        </w:rPr>
      </w:pPr>
      <w:r w:rsidRPr="00D07FE2">
        <w:rPr>
          <w:iCs/>
          <w:szCs w:val="24"/>
          <w:lang w:val="uk-UA"/>
        </w:rPr>
        <w:t>Завійська В.</w:t>
      </w:r>
      <w:r w:rsidR="00E80BC7">
        <w:rPr>
          <w:iCs/>
          <w:szCs w:val="24"/>
          <w:lang w:val="uk-UA"/>
        </w:rPr>
        <w:t xml:space="preserve"> </w:t>
      </w:r>
      <w:r w:rsidRPr="00D07FE2">
        <w:rPr>
          <w:iCs/>
          <w:szCs w:val="24"/>
          <w:lang w:val="uk-UA"/>
        </w:rPr>
        <w:t>М., Наявко І.</w:t>
      </w:r>
      <w:r w:rsidR="00E80BC7">
        <w:rPr>
          <w:iCs/>
          <w:szCs w:val="24"/>
          <w:lang w:val="uk-UA"/>
        </w:rPr>
        <w:t xml:space="preserve"> </w:t>
      </w:r>
      <w:r w:rsidRPr="00D07FE2">
        <w:rPr>
          <w:iCs/>
          <w:szCs w:val="24"/>
          <w:lang w:val="uk-UA"/>
        </w:rPr>
        <w:t xml:space="preserve">І. Спортивне орієнтування як засіб підвищення ефективності навчального процесу. </w:t>
      </w:r>
      <w:r w:rsidRPr="00D07FE2">
        <w:rPr>
          <w:i/>
          <w:szCs w:val="24"/>
          <w:lang w:val="uk-UA"/>
        </w:rPr>
        <w:t>Інновації в управлінні асортиментом, якістю та безпекою товарів і послуг</w:t>
      </w:r>
      <w:r w:rsidRPr="00D07FE2">
        <w:rPr>
          <w:iCs/>
          <w:szCs w:val="24"/>
          <w:lang w:val="uk-UA"/>
        </w:rPr>
        <w:t xml:space="preserve"> : </w:t>
      </w:r>
      <w:r w:rsidRPr="007240E4">
        <w:rPr>
          <w:szCs w:val="24"/>
          <w:lang w:val="uk-UA"/>
        </w:rPr>
        <w:t>матеріали V Міжнародної науково-практичної конференції  (м. Львів, 7 грудня 2017 р.).</w:t>
      </w:r>
      <w:r w:rsidRPr="00D07FE2">
        <w:rPr>
          <w:iCs/>
          <w:szCs w:val="24"/>
          <w:lang w:val="uk-UA"/>
        </w:rPr>
        <w:t xml:space="preserve"> Львів : Растр-7, 2017. С. 299</w:t>
      </w:r>
      <w:r>
        <w:rPr>
          <w:szCs w:val="28"/>
          <w:lang w:val="uk-UA" w:eastAsia="ar-SA"/>
        </w:rPr>
        <w:t>–</w:t>
      </w:r>
      <w:r w:rsidRPr="00D07FE2">
        <w:rPr>
          <w:iCs/>
          <w:szCs w:val="24"/>
          <w:lang w:val="uk-UA"/>
        </w:rPr>
        <w:t>302.</w:t>
      </w:r>
    </w:p>
    <w:p w:rsidR="00B256AA" w:rsidRPr="00D07FE2" w:rsidRDefault="00B256AA" w:rsidP="00CA2DDD">
      <w:pPr>
        <w:numPr>
          <w:ilvl w:val="0"/>
          <w:numId w:val="5"/>
        </w:numPr>
        <w:shd w:val="clear" w:color="auto" w:fill="FFFFFF"/>
        <w:tabs>
          <w:tab w:val="left" w:pos="1134"/>
        </w:tabs>
        <w:ind w:left="0" w:firstLine="709"/>
        <w:rPr>
          <w:szCs w:val="28"/>
          <w:lang w:val="uk-UA"/>
        </w:rPr>
      </w:pPr>
      <w:r w:rsidRPr="00D07FE2">
        <w:rPr>
          <w:iCs/>
          <w:szCs w:val="24"/>
          <w:lang w:val="uk-UA"/>
        </w:rPr>
        <w:t>Коломієць Н.</w:t>
      </w:r>
      <w:r w:rsidR="00E80BC7">
        <w:rPr>
          <w:iCs/>
          <w:szCs w:val="24"/>
          <w:lang w:val="uk-UA"/>
        </w:rPr>
        <w:t xml:space="preserve"> </w:t>
      </w:r>
      <w:r w:rsidRPr="00D07FE2">
        <w:rPr>
          <w:iCs/>
          <w:szCs w:val="24"/>
          <w:lang w:val="uk-UA"/>
        </w:rPr>
        <w:t>А. Інтегральна підготовка у спортивному орієнтуванні на основі індивідуальних особливостей кваліфікованих спортсменів : автореф. дис. … канд. наук з фіз. виховання та спорту : 24.00.01 «Олімпійський і професійний спорт». Харків, 2010. 22 с.</w:t>
      </w:r>
    </w:p>
    <w:p w:rsidR="00B256AA" w:rsidRDefault="00B256AA" w:rsidP="00CA2DDD">
      <w:pPr>
        <w:numPr>
          <w:ilvl w:val="0"/>
          <w:numId w:val="5"/>
        </w:numPr>
        <w:shd w:val="clear" w:color="auto" w:fill="FFFFFF"/>
        <w:tabs>
          <w:tab w:val="left" w:pos="1134"/>
        </w:tabs>
        <w:ind w:left="0" w:firstLine="709"/>
        <w:rPr>
          <w:szCs w:val="28"/>
          <w:lang w:val="uk-UA"/>
        </w:rPr>
      </w:pPr>
      <w:r w:rsidRPr="00D07FE2">
        <w:rPr>
          <w:szCs w:val="28"/>
          <w:lang w:val="uk-UA" w:eastAsia="ar-SA"/>
        </w:rPr>
        <w:t xml:space="preserve">Король С. Засоби спортивного орієнтування у фізичному вихованні студентів ВНЗ. </w:t>
      </w:r>
      <w:r w:rsidRPr="00D07FE2">
        <w:rPr>
          <w:i/>
          <w:iCs/>
          <w:szCs w:val="28"/>
          <w:lang w:val="uk-UA" w:eastAsia="ar-SA"/>
        </w:rPr>
        <w:t>Спортивний вісник Придніпров’я</w:t>
      </w:r>
      <w:r w:rsidRPr="00D07FE2">
        <w:rPr>
          <w:szCs w:val="28"/>
          <w:lang w:val="uk-UA" w:eastAsia="ar-SA"/>
        </w:rPr>
        <w:t>. 2013. № 2. С. 241</w:t>
      </w:r>
      <w:r>
        <w:rPr>
          <w:szCs w:val="28"/>
          <w:lang w:val="uk-UA" w:eastAsia="ar-SA"/>
        </w:rPr>
        <w:t>–</w:t>
      </w:r>
      <w:r w:rsidRPr="00D07FE2">
        <w:rPr>
          <w:szCs w:val="28"/>
          <w:lang w:val="uk-UA" w:eastAsia="ar-SA"/>
        </w:rPr>
        <w:t>244.</w:t>
      </w:r>
    </w:p>
    <w:p w:rsidR="00B256AA" w:rsidRPr="00D07FE2" w:rsidRDefault="00B256AA" w:rsidP="00CA2DDD">
      <w:pPr>
        <w:numPr>
          <w:ilvl w:val="0"/>
          <w:numId w:val="5"/>
        </w:numPr>
        <w:shd w:val="clear" w:color="auto" w:fill="FFFFFF"/>
        <w:tabs>
          <w:tab w:val="left" w:pos="1134"/>
        </w:tabs>
        <w:ind w:left="0" w:firstLine="709"/>
        <w:rPr>
          <w:szCs w:val="28"/>
          <w:lang w:val="uk-UA"/>
        </w:rPr>
      </w:pPr>
      <w:r w:rsidRPr="00D07FE2">
        <w:rPr>
          <w:iCs/>
          <w:szCs w:val="24"/>
          <w:lang w:val="uk-UA"/>
        </w:rPr>
        <w:t>Король С.</w:t>
      </w:r>
      <w:r w:rsidR="00E80BC7">
        <w:rPr>
          <w:iCs/>
          <w:szCs w:val="24"/>
          <w:lang w:val="uk-UA"/>
        </w:rPr>
        <w:t xml:space="preserve"> </w:t>
      </w:r>
      <w:r w:rsidRPr="00D07FE2">
        <w:rPr>
          <w:iCs/>
          <w:szCs w:val="24"/>
          <w:lang w:val="uk-UA"/>
        </w:rPr>
        <w:t>А. Програма з фізичного виховання навчальної секції «Спортивне орієнтування» для вищих навчальних закладів : методичні рекомендації. Суми : СумДПУ імені А.</w:t>
      </w:r>
      <w:r w:rsidR="006849B2">
        <w:rPr>
          <w:iCs/>
          <w:szCs w:val="24"/>
          <w:lang w:val="uk-UA"/>
        </w:rPr>
        <w:t xml:space="preserve"> </w:t>
      </w:r>
      <w:r w:rsidRPr="00D07FE2">
        <w:rPr>
          <w:iCs/>
          <w:szCs w:val="24"/>
          <w:lang w:val="uk-UA"/>
        </w:rPr>
        <w:t>С. Макаренка, 2013. 60 с.</w:t>
      </w:r>
    </w:p>
    <w:p w:rsidR="00B256AA" w:rsidRDefault="00B256AA" w:rsidP="00CA2DDD">
      <w:pPr>
        <w:numPr>
          <w:ilvl w:val="0"/>
          <w:numId w:val="5"/>
        </w:numPr>
        <w:shd w:val="clear" w:color="auto" w:fill="FFFFFF"/>
        <w:tabs>
          <w:tab w:val="left" w:pos="1134"/>
        </w:tabs>
        <w:ind w:left="0" w:firstLine="709"/>
        <w:rPr>
          <w:szCs w:val="28"/>
          <w:lang w:val="uk-UA"/>
        </w:rPr>
      </w:pPr>
      <w:r w:rsidRPr="00D07FE2">
        <w:rPr>
          <w:szCs w:val="28"/>
          <w:lang w:val="uk-UA" w:eastAsia="ar-SA"/>
        </w:rPr>
        <w:t>Круцевич Т.</w:t>
      </w:r>
      <w:r w:rsidR="00E80BC7">
        <w:rPr>
          <w:szCs w:val="28"/>
          <w:lang w:val="uk-UA" w:eastAsia="ar-SA"/>
        </w:rPr>
        <w:t xml:space="preserve"> </w:t>
      </w:r>
      <w:r w:rsidRPr="00D07FE2">
        <w:rPr>
          <w:szCs w:val="28"/>
          <w:lang w:val="uk-UA" w:eastAsia="ar-SA"/>
        </w:rPr>
        <w:t>Ю., Безверхня Г.</w:t>
      </w:r>
      <w:r w:rsidR="00E80BC7">
        <w:rPr>
          <w:szCs w:val="28"/>
          <w:lang w:val="uk-UA" w:eastAsia="ar-SA"/>
        </w:rPr>
        <w:t xml:space="preserve"> </w:t>
      </w:r>
      <w:r w:rsidRPr="00D07FE2">
        <w:rPr>
          <w:szCs w:val="28"/>
          <w:lang w:val="uk-UA" w:eastAsia="ar-SA"/>
        </w:rPr>
        <w:t>В. Рекреація у фізичній культурі різних груп населення : навчальний посібник. Київ : Олімпійська література, 2010. 248</w:t>
      </w:r>
      <w:r>
        <w:rPr>
          <w:szCs w:val="28"/>
          <w:lang w:val="uk-UA" w:eastAsia="ar-SA"/>
        </w:rPr>
        <w:t> </w:t>
      </w:r>
      <w:r w:rsidRPr="00D07FE2">
        <w:rPr>
          <w:szCs w:val="28"/>
          <w:lang w:val="uk-UA" w:eastAsia="ar-SA"/>
        </w:rPr>
        <w:t>с.</w:t>
      </w:r>
    </w:p>
    <w:p w:rsidR="00B256AA" w:rsidRPr="0054408E" w:rsidRDefault="00B256AA" w:rsidP="00CA2DDD">
      <w:pPr>
        <w:numPr>
          <w:ilvl w:val="0"/>
          <w:numId w:val="5"/>
        </w:numPr>
        <w:shd w:val="clear" w:color="auto" w:fill="FFFFFF"/>
        <w:tabs>
          <w:tab w:val="left" w:pos="1134"/>
        </w:tabs>
        <w:ind w:left="0" w:firstLine="709"/>
        <w:rPr>
          <w:szCs w:val="28"/>
          <w:lang w:val="uk-UA"/>
        </w:rPr>
      </w:pPr>
      <w:r w:rsidRPr="00E82227">
        <w:rPr>
          <w:iCs/>
          <w:szCs w:val="24"/>
          <w:lang w:val="uk-UA"/>
        </w:rPr>
        <w:t>Пархоменко В.</w:t>
      </w:r>
      <w:r>
        <w:rPr>
          <w:iCs/>
          <w:szCs w:val="24"/>
          <w:lang w:val="uk-UA"/>
        </w:rPr>
        <w:t xml:space="preserve"> </w:t>
      </w:r>
      <w:r w:rsidRPr="00E82227">
        <w:rPr>
          <w:iCs/>
          <w:szCs w:val="24"/>
          <w:lang w:val="uk-UA"/>
        </w:rPr>
        <w:t xml:space="preserve">К. Види змагань зі спортивного орієнтування (бігом, на лижах, на велосипедах, рогейн, трейл-О та інші) : методичні матеріали для </w:t>
      </w:r>
      <w:r w:rsidRPr="00E82227">
        <w:rPr>
          <w:iCs/>
          <w:szCs w:val="24"/>
          <w:lang w:val="uk-UA"/>
        </w:rPr>
        <w:lastRenderedPageBreak/>
        <w:t>студентів. Київ : Національний університет біоресурсів і природокористування України, 2018. 28 с.</w:t>
      </w:r>
    </w:p>
    <w:p w:rsidR="00B256AA" w:rsidRPr="0054408E" w:rsidRDefault="00B256AA" w:rsidP="00CA2DDD">
      <w:pPr>
        <w:numPr>
          <w:ilvl w:val="0"/>
          <w:numId w:val="5"/>
        </w:numPr>
        <w:shd w:val="clear" w:color="auto" w:fill="FFFFFF"/>
        <w:tabs>
          <w:tab w:val="left" w:pos="1134"/>
        </w:tabs>
        <w:ind w:left="0" w:firstLine="709"/>
        <w:rPr>
          <w:szCs w:val="28"/>
          <w:lang w:val="cs-CZ"/>
        </w:rPr>
      </w:pPr>
      <w:r w:rsidRPr="0054408E">
        <w:rPr>
          <w:color w:val="000000"/>
          <w:szCs w:val="28"/>
          <w:lang w:val="uk-UA"/>
        </w:rPr>
        <w:t>Пиптюк П.</w:t>
      </w:r>
      <w:r>
        <w:rPr>
          <w:color w:val="000000"/>
          <w:szCs w:val="28"/>
          <w:lang w:val="uk-UA"/>
        </w:rPr>
        <w:t xml:space="preserve"> </w:t>
      </w:r>
      <w:r w:rsidRPr="0054408E">
        <w:rPr>
          <w:color w:val="000000"/>
          <w:szCs w:val="28"/>
          <w:lang w:val="uk-UA"/>
        </w:rPr>
        <w:t>Ф., Орлов А.</w:t>
      </w:r>
      <w:r>
        <w:rPr>
          <w:color w:val="000000"/>
          <w:szCs w:val="28"/>
          <w:lang w:val="uk-UA"/>
        </w:rPr>
        <w:t xml:space="preserve"> </w:t>
      </w:r>
      <w:r w:rsidRPr="0054408E">
        <w:rPr>
          <w:color w:val="000000"/>
          <w:szCs w:val="28"/>
          <w:lang w:val="uk-UA"/>
        </w:rPr>
        <w:t xml:space="preserve">А. Характеристика основного та спеціального обладнання у спортивному орієнтуванні. </w:t>
      </w:r>
      <w:r w:rsidRPr="0054408E">
        <w:rPr>
          <w:i/>
          <w:color w:val="000000"/>
          <w:szCs w:val="28"/>
          <w:lang w:val="cs-CZ"/>
        </w:rPr>
        <w:t xml:space="preserve">Multidisciplinární mezinárodní vědecký magazín </w:t>
      </w:r>
      <w:r>
        <w:rPr>
          <w:i/>
          <w:color w:val="000000"/>
          <w:szCs w:val="28"/>
          <w:lang w:val="uk-UA"/>
        </w:rPr>
        <w:t>«</w:t>
      </w:r>
      <w:r w:rsidRPr="0054408E">
        <w:rPr>
          <w:i/>
          <w:color w:val="000000"/>
          <w:szCs w:val="28"/>
          <w:lang w:val="cs-CZ"/>
        </w:rPr>
        <w:t>Věda a perspektivy</w:t>
      </w:r>
      <w:r>
        <w:rPr>
          <w:i/>
          <w:color w:val="000000"/>
          <w:szCs w:val="28"/>
          <w:lang w:val="uk-UA"/>
        </w:rPr>
        <w:t>»</w:t>
      </w:r>
      <w:r w:rsidRPr="0054408E">
        <w:rPr>
          <w:i/>
          <w:color w:val="000000"/>
          <w:szCs w:val="28"/>
          <w:lang w:val="cs-CZ"/>
        </w:rPr>
        <w:t xml:space="preserve"> je registrován v České republice</w:t>
      </w:r>
      <w:r w:rsidRPr="0054408E">
        <w:rPr>
          <w:color w:val="000000"/>
          <w:szCs w:val="28"/>
          <w:lang w:val="cs-CZ"/>
        </w:rPr>
        <w:t>. № 2 (45) 2025. С.</w:t>
      </w:r>
      <w:r>
        <w:rPr>
          <w:color w:val="000000"/>
          <w:szCs w:val="28"/>
          <w:lang w:val="uk-UA"/>
        </w:rPr>
        <w:t> </w:t>
      </w:r>
      <w:r w:rsidRPr="0054408E">
        <w:rPr>
          <w:color w:val="000000"/>
          <w:szCs w:val="28"/>
          <w:lang w:val="cs-CZ"/>
        </w:rPr>
        <w:t>538</w:t>
      </w:r>
      <w:r>
        <w:rPr>
          <w:szCs w:val="28"/>
          <w:lang w:val="uk-UA" w:eastAsia="ar-SA"/>
        </w:rPr>
        <w:t>–</w:t>
      </w:r>
      <w:r w:rsidRPr="0054408E">
        <w:rPr>
          <w:color w:val="000000"/>
          <w:szCs w:val="28"/>
          <w:lang w:val="cs-CZ"/>
        </w:rPr>
        <w:t>548.</w:t>
      </w:r>
    </w:p>
    <w:p w:rsidR="00B256AA" w:rsidRPr="0054408E" w:rsidRDefault="00B256AA" w:rsidP="00CA2DDD">
      <w:pPr>
        <w:numPr>
          <w:ilvl w:val="0"/>
          <w:numId w:val="5"/>
        </w:numPr>
        <w:shd w:val="clear" w:color="auto" w:fill="FFFFFF"/>
        <w:tabs>
          <w:tab w:val="left" w:pos="1134"/>
        </w:tabs>
        <w:ind w:left="0" w:firstLine="709"/>
        <w:rPr>
          <w:szCs w:val="28"/>
          <w:lang w:val="uk-UA"/>
        </w:rPr>
      </w:pPr>
      <w:r w:rsidRPr="0054408E">
        <w:rPr>
          <w:iCs/>
          <w:szCs w:val="28"/>
          <w:lang w:val="uk-UA"/>
        </w:rPr>
        <w:t>Пиптюк П.</w:t>
      </w:r>
      <w:r>
        <w:rPr>
          <w:iCs/>
          <w:szCs w:val="28"/>
          <w:lang w:val="uk-UA"/>
        </w:rPr>
        <w:t xml:space="preserve"> </w:t>
      </w:r>
      <w:r w:rsidRPr="0054408E">
        <w:rPr>
          <w:iCs/>
          <w:szCs w:val="28"/>
          <w:lang w:val="uk-UA"/>
        </w:rPr>
        <w:t>Ф., Товстоп</w:t>
      </w:r>
      <w:r>
        <w:rPr>
          <w:iCs/>
          <w:szCs w:val="28"/>
          <w:lang w:val="uk-UA"/>
        </w:rPr>
        <w:t>’</w:t>
      </w:r>
      <w:r w:rsidRPr="0054408E">
        <w:rPr>
          <w:iCs/>
          <w:szCs w:val="28"/>
          <w:lang w:val="uk-UA"/>
        </w:rPr>
        <w:t>ятко Ф.</w:t>
      </w:r>
      <w:r>
        <w:rPr>
          <w:iCs/>
          <w:szCs w:val="28"/>
          <w:lang w:val="uk-UA"/>
        </w:rPr>
        <w:t xml:space="preserve"> </w:t>
      </w:r>
      <w:r w:rsidRPr="0054408E">
        <w:rPr>
          <w:iCs/>
          <w:szCs w:val="28"/>
          <w:lang w:val="uk-UA"/>
        </w:rPr>
        <w:t xml:space="preserve">Ф. Історія зародження та розвитку спортивного орієнтування. </w:t>
      </w:r>
      <w:r w:rsidRPr="0054408E">
        <w:rPr>
          <w:i/>
          <w:color w:val="000000"/>
          <w:szCs w:val="28"/>
          <w:lang w:val="cs-CZ"/>
        </w:rPr>
        <w:t xml:space="preserve">Multidisciplinární mezinárodní vědecký magazín </w:t>
      </w:r>
      <w:r>
        <w:rPr>
          <w:i/>
          <w:color w:val="000000"/>
          <w:szCs w:val="28"/>
          <w:lang w:val="uk-UA"/>
        </w:rPr>
        <w:t>«</w:t>
      </w:r>
      <w:r w:rsidRPr="0054408E">
        <w:rPr>
          <w:i/>
          <w:color w:val="000000"/>
          <w:szCs w:val="28"/>
          <w:lang w:val="cs-CZ"/>
        </w:rPr>
        <w:t>Věda a perspektivy</w:t>
      </w:r>
      <w:r>
        <w:rPr>
          <w:i/>
          <w:color w:val="000000"/>
          <w:szCs w:val="28"/>
          <w:lang w:val="uk-UA"/>
        </w:rPr>
        <w:t>»</w:t>
      </w:r>
      <w:r w:rsidRPr="0054408E">
        <w:rPr>
          <w:i/>
          <w:color w:val="000000"/>
          <w:szCs w:val="28"/>
          <w:lang w:val="cs-CZ"/>
        </w:rPr>
        <w:t xml:space="preserve"> je registrován v České republice</w:t>
      </w:r>
      <w:r w:rsidRPr="0054408E">
        <w:rPr>
          <w:i/>
          <w:color w:val="000000"/>
          <w:szCs w:val="28"/>
          <w:lang w:val="uk-UA"/>
        </w:rPr>
        <w:t>.</w:t>
      </w:r>
      <w:r w:rsidRPr="0054408E">
        <w:rPr>
          <w:color w:val="000000"/>
          <w:szCs w:val="28"/>
          <w:lang w:val="uk-UA"/>
        </w:rPr>
        <w:t xml:space="preserve"> № 2 (45). 2025. С. 478</w:t>
      </w:r>
      <w:r>
        <w:rPr>
          <w:szCs w:val="28"/>
          <w:lang w:val="uk-UA" w:eastAsia="ar-SA"/>
        </w:rPr>
        <w:t>–</w:t>
      </w:r>
      <w:r w:rsidRPr="0054408E">
        <w:rPr>
          <w:color w:val="000000"/>
          <w:szCs w:val="28"/>
          <w:lang w:val="uk-UA"/>
        </w:rPr>
        <w:t>484.</w:t>
      </w:r>
    </w:p>
    <w:p w:rsidR="00B256AA" w:rsidRDefault="00B256AA" w:rsidP="00CA2DDD">
      <w:pPr>
        <w:numPr>
          <w:ilvl w:val="0"/>
          <w:numId w:val="5"/>
        </w:numPr>
        <w:shd w:val="clear" w:color="auto" w:fill="FFFFFF"/>
        <w:tabs>
          <w:tab w:val="left" w:pos="1134"/>
        </w:tabs>
        <w:ind w:left="0" w:firstLine="709"/>
        <w:rPr>
          <w:szCs w:val="28"/>
          <w:lang w:val="uk-UA"/>
        </w:rPr>
      </w:pPr>
      <w:r w:rsidRPr="00D07FE2">
        <w:rPr>
          <w:szCs w:val="28"/>
          <w:lang w:val="uk-UA" w:eastAsia="ar-SA"/>
        </w:rPr>
        <w:t>Северинов В. Картографія туризму</w:t>
      </w:r>
      <w:r>
        <w:rPr>
          <w:szCs w:val="28"/>
          <w:lang w:val="uk-UA" w:eastAsia="ar-SA"/>
        </w:rPr>
        <w:t xml:space="preserve"> </w:t>
      </w:r>
      <w:r w:rsidRPr="00D07FE2">
        <w:rPr>
          <w:szCs w:val="28"/>
          <w:lang w:val="uk-UA" w:eastAsia="ar-SA"/>
        </w:rPr>
        <w:t xml:space="preserve">: 500 років на службі мандрівників. </w:t>
      </w:r>
      <w:r w:rsidRPr="00D07FE2">
        <w:rPr>
          <w:i/>
          <w:iCs/>
          <w:szCs w:val="28"/>
          <w:lang w:val="uk-UA" w:eastAsia="ar-SA"/>
        </w:rPr>
        <w:t>Краєзнавство. Географія. Туризм</w:t>
      </w:r>
      <w:r w:rsidRPr="00D07FE2">
        <w:rPr>
          <w:szCs w:val="28"/>
          <w:lang w:val="uk-UA" w:eastAsia="ar-SA"/>
        </w:rPr>
        <w:t>. 2000. № 34. С. 7</w:t>
      </w:r>
      <w:r>
        <w:rPr>
          <w:szCs w:val="28"/>
          <w:lang w:val="uk-UA" w:eastAsia="ar-SA"/>
        </w:rPr>
        <w:t>–</w:t>
      </w:r>
      <w:r w:rsidRPr="00D07FE2">
        <w:rPr>
          <w:szCs w:val="28"/>
          <w:lang w:val="uk-UA" w:eastAsia="ar-SA"/>
        </w:rPr>
        <w:t>8.</w:t>
      </w:r>
    </w:p>
    <w:p w:rsidR="00B256AA" w:rsidRPr="00A744CF" w:rsidRDefault="0078411D" w:rsidP="00CA2DDD">
      <w:pPr>
        <w:numPr>
          <w:ilvl w:val="0"/>
          <w:numId w:val="5"/>
        </w:numPr>
        <w:shd w:val="clear" w:color="auto" w:fill="FFFFFF"/>
        <w:tabs>
          <w:tab w:val="left" w:pos="1134"/>
        </w:tabs>
        <w:ind w:left="0" w:firstLine="709"/>
        <w:rPr>
          <w:szCs w:val="28"/>
          <w:lang w:val="uk-UA"/>
        </w:rPr>
      </w:pPr>
      <w:hyperlink r:id="rId19" w:history="1">
        <w:r w:rsidR="00B256AA" w:rsidRPr="0054408E">
          <w:rPr>
            <w:rStyle w:val="a7"/>
            <w:color w:val="000000"/>
            <w:szCs w:val="28"/>
            <w:u w:val="none"/>
            <w:lang w:val="uk-UA"/>
          </w:rPr>
          <w:t>Товстоп</w:t>
        </w:r>
        <w:r w:rsidR="00B256AA">
          <w:rPr>
            <w:rStyle w:val="a7"/>
            <w:color w:val="000000"/>
            <w:szCs w:val="28"/>
            <w:u w:val="none"/>
            <w:lang w:val="uk-UA"/>
          </w:rPr>
          <w:t>’</w:t>
        </w:r>
        <w:r w:rsidR="00B256AA" w:rsidRPr="0054408E">
          <w:rPr>
            <w:rStyle w:val="a7"/>
            <w:color w:val="000000"/>
            <w:szCs w:val="28"/>
            <w:u w:val="none"/>
            <w:lang w:val="uk-UA"/>
          </w:rPr>
          <w:t>ятко Ф.</w:t>
        </w:r>
        <w:r w:rsidR="00B256AA">
          <w:rPr>
            <w:rStyle w:val="a7"/>
            <w:color w:val="000000"/>
            <w:szCs w:val="28"/>
            <w:u w:val="none"/>
            <w:lang w:val="uk-UA"/>
          </w:rPr>
          <w:t xml:space="preserve"> </w:t>
        </w:r>
        <w:r w:rsidR="00B256AA" w:rsidRPr="0054408E">
          <w:rPr>
            <w:rStyle w:val="a7"/>
            <w:color w:val="000000"/>
            <w:szCs w:val="28"/>
            <w:u w:val="none"/>
            <w:lang w:val="uk-UA"/>
          </w:rPr>
          <w:t>Ф., Пиптюк П.</w:t>
        </w:r>
        <w:r w:rsidR="00B256AA">
          <w:rPr>
            <w:rStyle w:val="a7"/>
            <w:color w:val="000000"/>
            <w:szCs w:val="28"/>
            <w:u w:val="none"/>
            <w:lang w:val="uk-UA"/>
          </w:rPr>
          <w:t xml:space="preserve"> </w:t>
        </w:r>
        <w:r w:rsidR="00B256AA" w:rsidRPr="0054408E">
          <w:rPr>
            <w:rStyle w:val="a7"/>
            <w:color w:val="000000"/>
            <w:szCs w:val="28"/>
            <w:u w:val="none"/>
            <w:lang w:val="uk-UA"/>
          </w:rPr>
          <w:t>Ф., Парій С.</w:t>
        </w:r>
        <w:r w:rsidR="00B256AA">
          <w:rPr>
            <w:rStyle w:val="a7"/>
            <w:color w:val="000000"/>
            <w:szCs w:val="28"/>
            <w:u w:val="none"/>
            <w:lang w:val="uk-UA"/>
          </w:rPr>
          <w:t xml:space="preserve"> </w:t>
        </w:r>
        <w:r w:rsidR="00B256AA" w:rsidRPr="0054408E">
          <w:rPr>
            <w:rStyle w:val="a7"/>
            <w:color w:val="000000"/>
            <w:szCs w:val="28"/>
            <w:u w:val="none"/>
            <w:lang w:val="uk-UA"/>
          </w:rPr>
          <w:t xml:space="preserve">Б. Особливості методики викладання спортивного орієнтування у ЗВО. </w:t>
        </w:r>
        <w:r w:rsidR="00B256AA" w:rsidRPr="0054408E">
          <w:rPr>
            <w:rStyle w:val="a7"/>
            <w:i/>
            <w:iCs/>
            <w:color w:val="000000"/>
            <w:szCs w:val="28"/>
            <w:u w:val="none"/>
            <w:lang w:val="uk-UA"/>
          </w:rPr>
          <w:t>Сучасний стан і перспективи вдосконалення національної системи фізичного виховання і спорту в умовах війни та у післявоєнний період</w:t>
        </w:r>
        <w:r w:rsidR="00B256AA" w:rsidRPr="0054408E">
          <w:rPr>
            <w:rStyle w:val="a7"/>
            <w:color w:val="000000"/>
            <w:szCs w:val="28"/>
            <w:u w:val="none"/>
            <w:lang w:val="uk-UA"/>
          </w:rPr>
          <w:t xml:space="preserve">: </w:t>
        </w:r>
        <w:r w:rsidR="00B256AA" w:rsidRPr="0054408E">
          <w:rPr>
            <w:rStyle w:val="a7"/>
            <w:iCs/>
            <w:color w:val="000000"/>
            <w:szCs w:val="28"/>
            <w:u w:val="none"/>
            <w:lang w:val="uk-UA"/>
          </w:rPr>
          <w:t>збірник матеріалів ІІ науково-практичної конференції.</w:t>
        </w:r>
        <w:r w:rsidR="00B256AA" w:rsidRPr="0054408E">
          <w:rPr>
            <w:rStyle w:val="a7"/>
            <w:color w:val="000000"/>
            <w:szCs w:val="28"/>
            <w:u w:val="none"/>
            <w:lang w:val="uk-UA"/>
          </w:rPr>
          <w:t xml:space="preserve"> Ужгород : ДВНЗ «Ужгородський національний університет», 2023. C. 156</w:t>
        </w:r>
        <w:r w:rsidR="00B256AA">
          <w:rPr>
            <w:szCs w:val="28"/>
            <w:lang w:val="uk-UA" w:eastAsia="ar-SA"/>
          </w:rPr>
          <w:t>–</w:t>
        </w:r>
        <w:r w:rsidR="00B256AA" w:rsidRPr="0054408E">
          <w:rPr>
            <w:rStyle w:val="a7"/>
            <w:color w:val="000000"/>
            <w:szCs w:val="28"/>
            <w:u w:val="none"/>
            <w:lang w:val="uk-UA"/>
          </w:rPr>
          <w:t>161.</w:t>
        </w:r>
      </w:hyperlink>
    </w:p>
    <w:p w:rsidR="00B256AA" w:rsidRPr="003E3EC6" w:rsidRDefault="00B256AA" w:rsidP="00CA2DDD">
      <w:pPr>
        <w:numPr>
          <w:ilvl w:val="0"/>
          <w:numId w:val="5"/>
        </w:numPr>
        <w:shd w:val="clear" w:color="auto" w:fill="FFFFFF"/>
        <w:tabs>
          <w:tab w:val="left" w:pos="1134"/>
        </w:tabs>
        <w:ind w:left="0" w:firstLine="709"/>
        <w:rPr>
          <w:szCs w:val="28"/>
          <w:lang w:val="uk-UA"/>
        </w:rPr>
      </w:pPr>
      <w:r w:rsidRPr="00A744CF">
        <w:rPr>
          <w:color w:val="000000"/>
          <w:szCs w:val="28"/>
          <w:lang w:val="uk-UA"/>
        </w:rPr>
        <w:t>Товстоп</w:t>
      </w:r>
      <w:r>
        <w:rPr>
          <w:color w:val="000000"/>
          <w:szCs w:val="28"/>
          <w:lang w:val="uk-UA"/>
        </w:rPr>
        <w:t>’</w:t>
      </w:r>
      <w:r w:rsidRPr="00A744CF">
        <w:rPr>
          <w:color w:val="000000"/>
          <w:szCs w:val="28"/>
          <w:lang w:val="uk-UA"/>
        </w:rPr>
        <w:t>ятко Ф.</w:t>
      </w:r>
      <w:r>
        <w:rPr>
          <w:color w:val="000000"/>
          <w:szCs w:val="28"/>
          <w:lang w:val="uk-UA"/>
        </w:rPr>
        <w:t xml:space="preserve"> </w:t>
      </w:r>
      <w:r w:rsidRPr="00A744CF">
        <w:rPr>
          <w:color w:val="000000"/>
          <w:szCs w:val="28"/>
          <w:lang w:val="uk-UA"/>
        </w:rPr>
        <w:t>Ф., Пиптюк П.</w:t>
      </w:r>
      <w:r>
        <w:rPr>
          <w:color w:val="000000"/>
          <w:szCs w:val="28"/>
          <w:lang w:val="uk-UA"/>
        </w:rPr>
        <w:t xml:space="preserve"> </w:t>
      </w:r>
      <w:r w:rsidRPr="00A744CF">
        <w:rPr>
          <w:color w:val="000000"/>
          <w:szCs w:val="28"/>
          <w:lang w:val="uk-UA"/>
        </w:rPr>
        <w:t>Ф., Парій С.</w:t>
      </w:r>
      <w:r>
        <w:rPr>
          <w:color w:val="000000"/>
          <w:szCs w:val="28"/>
          <w:lang w:val="uk-UA"/>
        </w:rPr>
        <w:t xml:space="preserve"> </w:t>
      </w:r>
      <w:r w:rsidRPr="00A744CF">
        <w:rPr>
          <w:color w:val="000000"/>
          <w:szCs w:val="28"/>
          <w:lang w:val="uk-UA"/>
        </w:rPr>
        <w:t>Б. Особливості формування навичок здорового способу життя засобами спортивно-оздоровчого туризму : колективна монографія за загальною редакцією Безкоровайної Л.</w:t>
      </w:r>
      <w:r w:rsidR="00E80BC7">
        <w:rPr>
          <w:color w:val="000000"/>
          <w:szCs w:val="28"/>
          <w:lang w:val="uk-UA"/>
        </w:rPr>
        <w:t xml:space="preserve"> </w:t>
      </w:r>
      <w:r w:rsidRPr="00A744CF">
        <w:rPr>
          <w:color w:val="000000"/>
          <w:szCs w:val="28"/>
          <w:lang w:val="uk-UA"/>
        </w:rPr>
        <w:t xml:space="preserve">В. Запоріжжя : Запорізький національний університет, 2024. </w:t>
      </w:r>
      <w:r w:rsidR="006849B2" w:rsidRPr="00A744CF">
        <w:rPr>
          <w:color w:val="000000"/>
          <w:szCs w:val="28"/>
          <w:lang w:val="uk-UA"/>
        </w:rPr>
        <w:t xml:space="preserve">Том </w:t>
      </w:r>
      <w:r w:rsidRPr="00A744CF">
        <w:rPr>
          <w:color w:val="000000"/>
          <w:szCs w:val="28"/>
          <w:lang w:val="uk-UA"/>
        </w:rPr>
        <w:t>3. С 259</w:t>
      </w:r>
      <w:r w:rsidRPr="003E3EC6">
        <w:rPr>
          <w:color w:val="000000"/>
          <w:szCs w:val="28"/>
          <w:lang w:val="uk-UA"/>
        </w:rPr>
        <w:t>–</w:t>
      </w:r>
      <w:r w:rsidRPr="00A744CF">
        <w:rPr>
          <w:color w:val="000000"/>
          <w:szCs w:val="28"/>
          <w:lang w:val="uk-UA"/>
        </w:rPr>
        <w:t>283.</w:t>
      </w:r>
    </w:p>
    <w:p w:rsidR="006046B3" w:rsidRPr="00877151" w:rsidRDefault="006046B3" w:rsidP="003E3EC6">
      <w:pPr>
        <w:pStyle w:val="a9"/>
        <w:widowControl w:val="0"/>
        <w:tabs>
          <w:tab w:val="left" w:pos="1134"/>
        </w:tabs>
        <w:autoSpaceDE w:val="0"/>
        <w:autoSpaceDN w:val="0"/>
        <w:ind w:left="709" w:right="80" w:firstLine="0"/>
        <w:contextualSpacing w:val="0"/>
        <w:rPr>
          <w:sz w:val="24"/>
          <w:szCs w:val="24"/>
          <w:lang w:eastAsia="ar-SA"/>
        </w:rPr>
      </w:pPr>
    </w:p>
    <w:p w:rsidR="00C70BB9" w:rsidRPr="004A256C" w:rsidRDefault="00C70BB9" w:rsidP="00C70BB9">
      <w:pPr>
        <w:ind w:firstLine="0"/>
        <w:rPr>
          <w:rFonts w:cs="Times New Roman"/>
          <w:b/>
          <w:i/>
          <w:color w:val="000000" w:themeColor="text1"/>
          <w:szCs w:val="28"/>
          <w:lang w:val="uk-UA"/>
        </w:rPr>
      </w:pPr>
      <w:r w:rsidRPr="004A256C">
        <w:rPr>
          <w:rFonts w:cs="Times New Roman"/>
          <w:b/>
          <w:i/>
          <w:color w:val="000000" w:themeColor="text1"/>
          <w:szCs w:val="28"/>
          <w:lang w:val="uk-UA"/>
        </w:rPr>
        <w:t>Інформаційні джерела:</w:t>
      </w:r>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Комп’ютерна навчальна гра зі спортивного орієнтування. </w:t>
      </w:r>
      <w:r w:rsidRPr="00657CD1">
        <w:rPr>
          <w:szCs w:val="28"/>
          <w:lang w:val="uk-UA" w:eastAsia="ar-SA"/>
        </w:rPr>
        <w:t xml:space="preserve">URL: </w:t>
      </w:r>
      <w:hyperlink r:id="rId20" w:history="1">
        <w:r w:rsidRPr="00657CD1">
          <w:rPr>
            <w:rStyle w:val="a7"/>
            <w:color w:val="auto"/>
            <w:szCs w:val="28"/>
            <w:u w:val="none"/>
            <w:lang w:val="uk-UA" w:eastAsia="ar-SA"/>
          </w:rPr>
          <w:t>https://www.catchingfeatures.com/</w:t>
        </w:r>
      </w:hyperlink>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Легенди контрольних пунктів. Міжнародна федерація спортивного орієнтування </w:t>
      </w:r>
      <w:r w:rsidRPr="00657CD1">
        <w:rPr>
          <w:szCs w:val="28"/>
          <w:lang w:val="uk-UA" w:eastAsia="ar-SA"/>
        </w:rPr>
        <w:t>URL:</w:t>
      </w:r>
      <w:r w:rsidRPr="00657CD1">
        <w:rPr>
          <w:iCs/>
          <w:szCs w:val="24"/>
          <w:lang w:val="uk-UA"/>
        </w:rPr>
        <w:t xml:space="preserve"> </w:t>
      </w:r>
      <w:hyperlink r:id="rId21" w:history="1">
        <w:r w:rsidRPr="00657CD1">
          <w:rPr>
            <w:rStyle w:val="a7"/>
            <w:iCs/>
            <w:color w:val="auto"/>
            <w:szCs w:val="24"/>
            <w:u w:val="none"/>
            <w:lang w:val="uk-UA"/>
          </w:rPr>
          <w:t>http://surl.li/nfqfzr</w:t>
        </w:r>
      </w:hyperlink>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Машинський С. Спортивне орієнтування : навчальний посібник. Полтава, 2015. </w:t>
      </w:r>
      <w:r w:rsidRPr="00657CD1">
        <w:rPr>
          <w:szCs w:val="28"/>
          <w:lang w:val="uk-UA" w:eastAsia="ar-SA"/>
        </w:rPr>
        <w:t xml:space="preserve">URL: </w:t>
      </w:r>
      <w:hyperlink r:id="rId22" w:history="1">
        <w:r w:rsidRPr="00657CD1">
          <w:rPr>
            <w:rStyle w:val="a7"/>
            <w:color w:val="auto"/>
            <w:szCs w:val="28"/>
            <w:u w:val="none"/>
            <w:lang w:val="uk-UA" w:eastAsia="ar-SA"/>
          </w:rPr>
          <w:t>http://surl.li/uujgdp</w:t>
        </w:r>
      </w:hyperlink>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Міжнародні вимоги до спортивних карт (ISOM 2017-2) Міжнародна федерація спортивного орієнтування. </w:t>
      </w:r>
      <w:r w:rsidRPr="00657CD1">
        <w:rPr>
          <w:szCs w:val="28"/>
          <w:lang w:val="uk-UA" w:eastAsia="ar-SA"/>
        </w:rPr>
        <w:t xml:space="preserve">URL: </w:t>
      </w:r>
      <w:hyperlink r:id="rId23" w:history="1">
        <w:r w:rsidRPr="00657CD1">
          <w:rPr>
            <w:rStyle w:val="a7"/>
            <w:iCs/>
            <w:color w:val="auto"/>
            <w:szCs w:val="24"/>
            <w:u w:val="none"/>
            <w:lang w:val="uk-UA"/>
          </w:rPr>
          <w:t>http://surl.li/wuqsop</w:t>
        </w:r>
      </w:hyperlink>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Міжнародні вимоги до спринтерських спортивних карт (ISSprOM 2019) Міжнародна федерація спортивного орієнтування. </w:t>
      </w:r>
      <w:r w:rsidRPr="00657CD1">
        <w:rPr>
          <w:szCs w:val="28"/>
          <w:lang w:val="uk-UA" w:eastAsia="ar-SA"/>
        </w:rPr>
        <w:t xml:space="preserve">URL: </w:t>
      </w:r>
      <w:hyperlink r:id="rId24" w:history="1">
        <w:r w:rsidRPr="00657CD1">
          <w:rPr>
            <w:rStyle w:val="a7"/>
            <w:iCs/>
            <w:color w:val="auto"/>
            <w:szCs w:val="24"/>
            <w:u w:val="none"/>
            <w:lang w:val="uk-UA"/>
          </w:rPr>
          <w:t>http://surl.li/rdvbkt</w:t>
        </w:r>
      </w:hyperlink>
    </w:p>
    <w:p w:rsidR="00B256AA" w:rsidRPr="00C47C62"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8436AF">
        <w:rPr>
          <w:spacing w:val="-6"/>
          <w:szCs w:val="28"/>
          <w:lang w:val="uk-UA"/>
        </w:rPr>
        <w:t>Міжнародної федерації рогейну (</w:t>
      </w:r>
      <w:r w:rsidRPr="00C47C62">
        <w:rPr>
          <w:spacing w:val="-6"/>
          <w:szCs w:val="28"/>
          <w:lang w:val="en-US"/>
        </w:rPr>
        <w:t>International Rogaining Federation</w:t>
      </w:r>
      <w:r>
        <w:rPr>
          <w:spacing w:val="-6"/>
          <w:szCs w:val="28"/>
          <w:lang w:val="uk-UA"/>
        </w:rPr>
        <w:t xml:space="preserve">. </w:t>
      </w:r>
      <w:r w:rsidRPr="00657CD1">
        <w:rPr>
          <w:szCs w:val="28"/>
          <w:lang w:val="uk-UA" w:eastAsia="ar-SA"/>
        </w:rPr>
        <w:t>URL:</w:t>
      </w:r>
      <w:r>
        <w:rPr>
          <w:szCs w:val="28"/>
          <w:lang w:val="uk-UA" w:eastAsia="ar-SA"/>
        </w:rPr>
        <w:t xml:space="preserve"> </w:t>
      </w:r>
      <w:r w:rsidRPr="008436AF">
        <w:rPr>
          <w:spacing w:val="-6"/>
          <w:szCs w:val="28"/>
          <w:lang w:val="uk-UA"/>
        </w:rPr>
        <w:t>https://www.rogaining.com/</w:t>
      </w:r>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Правила спортивних змагань зі спортивного орієнтування (редакція 2016 року). </w:t>
      </w:r>
      <w:r w:rsidRPr="00657CD1">
        <w:rPr>
          <w:szCs w:val="28"/>
          <w:lang w:val="uk-UA" w:eastAsia="ar-SA"/>
        </w:rPr>
        <w:t>URL:</w:t>
      </w:r>
      <w:r w:rsidRPr="00657CD1">
        <w:rPr>
          <w:iCs/>
          <w:szCs w:val="24"/>
          <w:lang w:val="uk-UA"/>
        </w:rPr>
        <w:t xml:space="preserve"> </w:t>
      </w:r>
      <w:hyperlink r:id="rId25" w:history="1">
        <w:r w:rsidRPr="00657CD1">
          <w:rPr>
            <w:rStyle w:val="a7"/>
            <w:iCs/>
            <w:color w:val="auto"/>
            <w:szCs w:val="24"/>
            <w:u w:val="none"/>
            <w:lang w:val="uk-UA"/>
          </w:rPr>
          <w:t>http://surl.li/oprgxh</w:t>
        </w:r>
      </w:hyperlink>
    </w:p>
    <w:p w:rsidR="00B256AA" w:rsidRPr="001713B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rPr>
      </w:pPr>
      <w:r w:rsidRPr="00657CD1">
        <w:rPr>
          <w:iCs/>
          <w:szCs w:val="24"/>
          <w:lang w:val="uk-UA"/>
        </w:rPr>
        <w:t xml:space="preserve">Федерація спортивного орієнтування України. </w:t>
      </w:r>
      <w:r w:rsidRPr="00657CD1">
        <w:rPr>
          <w:szCs w:val="28"/>
          <w:lang w:val="uk-UA" w:eastAsia="ar-SA"/>
        </w:rPr>
        <w:t xml:space="preserve">URL: </w:t>
      </w:r>
      <w:hyperlink r:id="rId26" w:history="1">
        <w:r w:rsidRPr="00657CD1">
          <w:rPr>
            <w:rStyle w:val="a7"/>
            <w:color w:val="auto"/>
            <w:szCs w:val="28"/>
            <w:u w:val="none"/>
            <w:lang w:val="uk-UA" w:eastAsia="ar-SA"/>
          </w:rPr>
          <w:t>https://orienteering.org.ua/</w:t>
        </w:r>
      </w:hyperlink>
    </w:p>
    <w:p w:rsidR="00B256AA" w:rsidRPr="00C47C62"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C47C62">
        <w:rPr>
          <w:szCs w:val="28"/>
          <w:lang w:val="en-US"/>
        </w:rPr>
        <w:t xml:space="preserve">Better orienteering. </w:t>
      </w:r>
      <w:r w:rsidRPr="00C47C62">
        <w:rPr>
          <w:spacing w:val="-6"/>
          <w:szCs w:val="28"/>
          <w:lang w:val="en-US"/>
        </w:rPr>
        <w:t>Resources and books</w:t>
      </w:r>
      <w:r>
        <w:rPr>
          <w:spacing w:val="-6"/>
          <w:szCs w:val="28"/>
          <w:lang w:val="en-US"/>
        </w:rPr>
        <w:t xml:space="preserve">. </w:t>
      </w:r>
      <w:r w:rsidRPr="00657CD1">
        <w:rPr>
          <w:szCs w:val="28"/>
          <w:lang w:val="uk-UA" w:eastAsia="ar-SA"/>
        </w:rPr>
        <w:t>URL:</w:t>
      </w:r>
      <w:r>
        <w:rPr>
          <w:szCs w:val="28"/>
          <w:lang w:val="uk-UA" w:eastAsia="ar-SA"/>
        </w:rPr>
        <w:t xml:space="preserve"> </w:t>
      </w:r>
      <w:r w:rsidRPr="00C47C62">
        <w:rPr>
          <w:szCs w:val="28"/>
          <w:lang w:val="uk-UA" w:eastAsia="ar-SA"/>
        </w:rPr>
        <w:t>https://betterorienteering.org/suggested-reading/</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Competition Rules for IOF Foot Orienteering Events. </w:t>
      </w:r>
      <w:r w:rsidRPr="00B256AA">
        <w:rPr>
          <w:szCs w:val="28"/>
          <w:lang w:val="en-US" w:eastAsia="ar-SA"/>
        </w:rPr>
        <w:t xml:space="preserve">URL: </w:t>
      </w:r>
      <w:r w:rsidRPr="00B256AA">
        <w:rPr>
          <w:spacing w:val="-6"/>
          <w:szCs w:val="28"/>
          <w:lang w:val="en-US"/>
        </w:rPr>
        <w:t>https://orienteering.sport/orienteering/competition-rules/</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lastRenderedPageBreak/>
        <w:t xml:space="preserve">Competition Rules for IOF Mountain Bike Orienteering (MTBO) Events. </w:t>
      </w:r>
      <w:r w:rsidRPr="00B256AA">
        <w:rPr>
          <w:szCs w:val="28"/>
          <w:lang w:val="en-US" w:eastAsia="ar-SA"/>
        </w:rPr>
        <w:t xml:space="preserve">URL: </w:t>
      </w:r>
      <w:r w:rsidRPr="00B256AA">
        <w:rPr>
          <w:spacing w:val="-6"/>
          <w:szCs w:val="28"/>
          <w:lang w:val="en-US"/>
        </w:rPr>
        <w:t>https://orienteering.sport/mtbo/competition-rules/</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Competition Rules for IOF Ski Orienteering Events, </w:t>
      </w:r>
      <w:r w:rsidRPr="00B256AA">
        <w:rPr>
          <w:szCs w:val="28"/>
          <w:lang w:val="en-US" w:eastAsia="ar-SA"/>
        </w:rPr>
        <w:t xml:space="preserve">URL: </w:t>
      </w:r>
      <w:r w:rsidRPr="00B256AA">
        <w:rPr>
          <w:spacing w:val="-6"/>
          <w:szCs w:val="28"/>
          <w:lang w:val="en-US"/>
        </w:rPr>
        <w:t>https://orienteering.sport/skio/competition-rules/</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Competition Rules for IOF Trail Orienteering Events. </w:t>
      </w:r>
      <w:r w:rsidRPr="00B256AA">
        <w:rPr>
          <w:szCs w:val="28"/>
          <w:lang w:val="en-US" w:eastAsia="ar-SA"/>
        </w:rPr>
        <w:t>URL:</w:t>
      </w:r>
      <w:r w:rsidRPr="00B256AA">
        <w:rPr>
          <w:spacing w:val="-6"/>
          <w:szCs w:val="28"/>
          <w:lang w:val="en-US"/>
        </w:rPr>
        <w:t xml:space="preserve"> https://orienteering.sport/trailo/competition-rules/</w:t>
      </w:r>
    </w:p>
    <w:p w:rsidR="00B256AA" w:rsidRPr="00657CD1"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uk-UA"/>
        </w:rPr>
      </w:pPr>
      <w:r w:rsidRPr="00657CD1">
        <w:rPr>
          <w:iCs/>
          <w:szCs w:val="24"/>
          <w:lang w:val="uk-UA"/>
        </w:rPr>
        <w:t xml:space="preserve">International orienteering news. </w:t>
      </w:r>
      <w:r w:rsidRPr="00657CD1">
        <w:rPr>
          <w:szCs w:val="28"/>
          <w:lang w:val="uk-UA" w:eastAsia="ar-SA"/>
        </w:rPr>
        <w:t xml:space="preserve">URL: </w:t>
      </w:r>
      <w:hyperlink r:id="rId27" w:history="1">
        <w:r w:rsidRPr="00657CD1">
          <w:rPr>
            <w:rStyle w:val="a7"/>
            <w:color w:val="auto"/>
            <w:szCs w:val="28"/>
            <w:u w:val="none"/>
            <w:lang w:val="uk-UA" w:eastAsia="ar-SA"/>
          </w:rPr>
          <w:t>http://worldofo.com/</w:t>
        </w:r>
      </w:hyperlink>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International Specification for Control Descriptions. </w:t>
      </w:r>
      <w:r w:rsidRPr="00B256AA">
        <w:rPr>
          <w:szCs w:val="28"/>
          <w:lang w:val="en-US" w:eastAsia="ar-SA"/>
        </w:rPr>
        <w:t xml:space="preserve">URL: </w:t>
      </w:r>
      <w:r w:rsidRPr="00B256AA">
        <w:rPr>
          <w:spacing w:val="-6"/>
          <w:szCs w:val="28"/>
          <w:lang w:val="en-US"/>
        </w:rPr>
        <w:t>https://surl.li/jisfih</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International Specification for MTB Orienteering Maps. </w:t>
      </w:r>
      <w:r w:rsidRPr="00B256AA">
        <w:rPr>
          <w:szCs w:val="28"/>
          <w:lang w:val="en-US" w:eastAsia="ar-SA"/>
        </w:rPr>
        <w:t xml:space="preserve">URL: </w:t>
      </w:r>
      <w:r w:rsidRPr="00B256AA">
        <w:rPr>
          <w:spacing w:val="-6"/>
          <w:szCs w:val="28"/>
          <w:lang w:val="en-US"/>
        </w:rPr>
        <w:t>https://orienteering.sport/iof/mapping/</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International Specification for Orienteering Maps. </w:t>
      </w:r>
      <w:r w:rsidRPr="00B256AA">
        <w:rPr>
          <w:szCs w:val="28"/>
          <w:lang w:val="en-US" w:eastAsia="ar-SA"/>
        </w:rPr>
        <w:t xml:space="preserve">URL: </w:t>
      </w:r>
      <w:r w:rsidRPr="00B256AA">
        <w:rPr>
          <w:spacing w:val="-6"/>
          <w:szCs w:val="28"/>
          <w:lang w:val="en-US"/>
        </w:rPr>
        <w:t>https://orienteering.sport/iof/mapping/</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International Specification for Ski Orienteering Maps. </w:t>
      </w:r>
      <w:r w:rsidRPr="00B256AA">
        <w:rPr>
          <w:szCs w:val="28"/>
          <w:lang w:val="en-US" w:eastAsia="ar-SA"/>
        </w:rPr>
        <w:t xml:space="preserve">URL: </w:t>
      </w:r>
      <w:r w:rsidRPr="00B256AA">
        <w:rPr>
          <w:spacing w:val="-6"/>
          <w:szCs w:val="28"/>
          <w:lang w:val="en-US"/>
        </w:rPr>
        <w:t>https://orienteering.sport/iof/mapping/</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International Specification for Sprint Orienteering Maps. </w:t>
      </w:r>
      <w:r w:rsidRPr="00B256AA">
        <w:rPr>
          <w:szCs w:val="28"/>
          <w:lang w:val="en-US" w:eastAsia="ar-SA"/>
        </w:rPr>
        <w:t xml:space="preserve">URL: </w:t>
      </w:r>
      <w:r w:rsidRPr="00B256AA">
        <w:rPr>
          <w:spacing w:val="-6"/>
          <w:szCs w:val="28"/>
          <w:lang w:val="en-US"/>
        </w:rPr>
        <w:t>https://orienteering.sport/iof/mapping/</w:t>
      </w:r>
    </w:p>
    <w:p w:rsidR="00B256AA" w:rsidRPr="00B256AA" w:rsidRDefault="00B256AA" w:rsidP="00CA2DDD">
      <w:pPr>
        <w:widowControl w:val="0"/>
        <w:numPr>
          <w:ilvl w:val="0"/>
          <w:numId w:val="7"/>
        </w:numPr>
        <w:shd w:val="clear" w:color="auto" w:fill="FFFFFF"/>
        <w:tabs>
          <w:tab w:val="left" w:pos="426"/>
          <w:tab w:val="left" w:pos="1134"/>
        </w:tabs>
        <w:autoSpaceDE w:val="0"/>
        <w:autoSpaceDN w:val="0"/>
        <w:adjustRightInd w:val="0"/>
        <w:ind w:left="0" w:firstLine="709"/>
        <w:rPr>
          <w:szCs w:val="28"/>
          <w:lang w:val="en-US"/>
        </w:rPr>
      </w:pPr>
      <w:r w:rsidRPr="00B256AA">
        <w:rPr>
          <w:spacing w:val="-6"/>
          <w:szCs w:val="28"/>
          <w:lang w:val="en-US"/>
        </w:rPr>
        <w:t xml:space="preserve">IRF Rules of Rogaining. </w:t>
      </w:r>
      <w:r w:rsidRPr="00B256AA">
        <w:rPr>
          <w:szCs w:val="28"/>
          <w:lang w:val="en-US" w:eastAsia="ar-SA"/>
        </w:rPr>
        <w:t>URL:</w:t>
      </w:r>
      <w:r w:rsidRPr="00B256AA">
        <w:rPr>
          <w:spacing w:val="-6"/>
          <w:szCs w:val="28"/>
          <w:lang w:val="en-US"/>
        </w:rPr>
        <w:t xml:space="preserve"> https://surl.li/xcrnzw  </w:t>
      </w:r>
    </w:p>
    <w:p w:rsidR="00B41A9E" w:rsidRPr="00B256AA" w:rsidRDefault="00B41A9E" w:rsidP="00A83289">
      <w:pPr>
        <w:widowControl w:val="0"/>
        <w:shd w:val="clear" w:color="auto" w:fill="FFFFFF"/>
        <w:tabs>
          <w:tab w:val="left" w:pos="426"/>
          <w:tab w:val="left" w:pos="1276"/>
        </w:tabs>
        <w:autoSpaceDE w:val="0"/>
        <w:autoSpaceDN w:val="0"/>
        <w:adjustRightInd w:val="0"/>
        <w:ind w:left="709" w:firstLine="0"/>
        <w:rPr>
          <w:szCs w:val="28"/>
          <w:lang w:val="en-US"/>
        </w:rPr>
      </w:pPr>
    </w:p>
    <w:p w:rsidR="00C70BB9" w:rsidRPr="004A256C" w:rsidRDefault="00C70BB9" w:rsidP="00C70BB9">
      <w:pPr>
        <w:ind w:firstLine="0"/>
        <w:rPr>
          <w:rFonts w:cs="Times New Roman"/>
          <w:b/>
          <w:i/>
          <w:color w:val="000000" w:themeColor="text1"/>
          <w:szCs w:val="28"/>
          <w:lang w:val="uk-UA"/>
        </w:rPr>
      </w:pPr>
      <w:r w:rsidRPr="004A256C">
        <w:rPr>
          <w:rFonts w:cs="Times New Roman"/>
          <w:b/>
          <w:i/>
          <w:color w:val="000000" w:themeColor="text1"/>
          <w:szCs w:val="28"/>
          <w:lang w:val="uk-UA"/>
        </w:rPr>
        <w:t>Використана:</w:t>
      </w:r>
    </w:p>
    <w:p w:rsidR="00B256AA" w:rsidRPr="008436AF" w:rsidRDefault="00B256AA" w:rsidP="00CA2DDD">
      <w:pPr>
        <w:pStyle w:val="a9"/>
        <w:numPr>
          <w:ilvl w:val="0"/>
          <w:numId w:val="9"/>
        </w:numPr>
        <w:tabs>
          <w:tab w:val="left" w:pos="1134"/>
        </w:tabs>
        <w:suppressAutoHyphens/>
        <w:ind w:left="0" w:firstLine="709"/>
        <w:rPr>
          <w:szCs w:val="28"/>
          <w:lang w:val="uk-UA"/>
        </w:rPr>
      </w:pPr>
      <w:r w:rsidRPr="008436AF">
        <w:rPr>
          <w:rFonts w:eastAsia="Times New Roman" w:cs="Times New Roman"/>
          <w:color w:val="000000"/>
          <w:szCs w:val="28"/>
          <w:lang w:val="uk-UA" w:eastAsia="ru-RU"/>
        </w:rPr>
        <w:t>Ганопольський В.</w:t>
      </w:r>
      <w:r>
        <w:rPr>
          <w:rFonts w:eastAsia="Times New Roman" w:cs="Times New Roman"/>
          <w:color w:val="000000"/>
          <w:szCs w:val="28"/>
          <w:lang w:val="uk-UA" w:eastAsia="ru-RU"/>
        </w:rPr>
        <w:t xml:space="preserve"> </w:t>
      </w:r>
      <w:r w:rsidRPr="008436AF">
        <w:rPr>
          <w:rFonts w:eastAsia="Times New Roman" w:cs="Times New Roman"/>
          <w:color w:val="000000"/>
          <w:szCs w:val="28"/>
          <w:lang w:val="uk-UA" w:eastAsia="ru-RU"/>
        </w:rPr>
        <w:t>І., Безносиков Є.</w:t>
      </w:r>
      <w:r>
        <w:rPr>
          <w:rFonts w:eastAsia="Times New Roman" w:cs="Times New Roman"/>
          <w:color w:val="000000"/>
          <w:szCs w:val="28"/>
          <w:lang w:val="uk-UA" w:eastAsia="ru-RU"/>
        </w:rPr>
        <w:t xml:space="preserve"> </w:t>
      </w:r>
      <w:r w:rsidRPr="008436AF">
        <w:rPr>
          <w:rFonts w:eastAsia="Times New Roman" w:cs="Times New Roman"/>
          <w:color w:val="000000"/>
          <w:szCs w:val="28"/>
          <w:lang w:val="uk-UA" w:eastAsia="ru-RU"/>
        </w:rPr>
        <w:t>Я., Булашев В.</w:t>
      </w:r>
      <w:r>
        <w:rPr>
          <w:rFonts w:eastAsia="Times New Roman" w:cs="Times New Roman"/>
          <w:color w:val="000000"/>
          <w:szCs w:val="28"/>
          <w:lang w:val="uk-UA" w:eastAsia="ru-RU"/>
        </w:rPr>
        <w:t xml:space="preserve"> </w:t>
      </w:r>
      <w:r w:rsidRPr="008436AF">
        <w:rPr>
          <w:rFonts w:eastAsia="Times New Roman" w:cs="Times New Roman"/>
          <w:color w:val="000000"/>
          <w:szCs w:val="28"/>
          <w:lang w:val="uk-UA" w:eastAsia="ru-RU"/>
        </w:rPr>
        <w:t>Г. Туризм і спортивне орієнтування</w:t>
      </w:r>
      <w:r>
        <w:rPr>
          <w:rFonts w:eastAsia="Times New Roman" w:cs="Times New Roman"/>
          <w:color w:val="000000"/>
          <w:szCs w:val="28"/>
          <w:lang w:val="uk-UA" w:eastAsia="ru-RU"/>
        </w:rPr>
        <w:t xml:space="preserve"> : </w:t>
      </w:r>
      <w:r w:rsidRPr="008436AF">
        <w:rPr>
          <w:rFonts w:eastAsia="Times New Roman" w:cs="Times New Roman"/>
          <w:color w:val="000000"/>
          <w:szCs w:val="28"/>
          <w:lang w:val="uk-UA" w:eastAsia="ru-RU"/>
        </w:rPr>
        <w:t>підручник</w:t>
      </w:r>
      <w:r>
        <w:rPr>
          <w:rFonts w:eastAsia="Times New Roman" w:cs="Times New Roman"/>
          <w:color w:val="000000"/>
          <w:szCs w:val="28"/>
          <w:lang w:val="uk-UA" w:eastAsia="ru-RU"/>
        </w:rPr>
        <w:t xml:space="preserve">. </w:t>
      </w:r>
      <w:r w:rsidRPr="00C00CB1">
        <w:rPr>
          <w:szCs w:val="28"/>
          <w:lang w:val="uk-UA"/>
        </w:rPr>
        <w:t>URL:</w:t>
      </w:r>
      <w:r w:rsidRPr="008436AF">
        <w:rPr>
          <w:rFonts w:eastAsia="Times New Roman" w:cs="Times New Roman"/>
          <w:color w:val="000000"/>
          <w:szCs w:val="28"/>
          <w:lang w:val="uk-UA" w:eastAsia="ru-RU"/>
        </w:rPr>
        <w:t xml:space="preserve"> http://infotour.in.ua/ganopolsky.htm</w:t>
      </w:r>
      <w:r>
        <w:rPr>
          <w:rFonts w:eastAsia="Times New Roman" w:cs="Times New Roman"/>
          <w:color w:val="000000"/>
          <w:szCs w:val="28"/>
          <w:lang w:val="uk-UA" w:eastAsia="ru-RU"/>
        </w:rPr>
        <w:t xml:space="preserve"> </w:t>
      </w:r>
      <w:r w:rsidRPr="00C00CB1">
        <w:rPr>
          <w:bCs/>
          <w:lang w:val="uk-UA"/>
        </w:rPr>
        <w:t xml:space="preserve">(дата звернення: </w:t>
      </w:r>
      <w:r>
        <w:rPr>
          <w:bCs/>
          <w:lang w:val="uk-UA"/>
        </w:rPr>
        <w:t>15. 11. 2024</w:t>
      </w:r>
      <w:r w:rsidRPr="00C00CB1">
        <w:rPr>
          <w:bCs/>
          <w:lang w:val="uk-UA"/>
        </w:rPr>
        <w:t>)</w:t>
      </w:r>
      <w:r>
        <w:rPr>
          <w:bCs/>
          <w:lang w:val="uk-UA"/>
        </w:rPr>
        <w:t>.</w:t>
      </w:r>
    </w:p>
    <w:p w:rsidR="00B256AA" w:rsidRPr="00862DCF" w:rsidRDefault="00B256AA" w:rsidP="00CA2DDD">
      <w:pPr>
        <w:pStyle w:val="a9"/>
        <w:numPr>
          <w:ilvl w:val="0"/>
          <w:numId w:val="9"/>
        </w:numPr>
        <w:tabs>
          <w:tab w:val="left" w:pos="1134"/>
        </w:tabs>
        <w:suppressAutoHyphens/>
        <w:ind w:left="0" w:firstLine="709"/>
        <w:rPr>
          <w:szCs w:val="28"/>
          <w:lang w:val="uk-UA"/>
        </w:rPr>
      </w:pPr>
      <w:r w:rsidRPr="008C7721">
        <w:rPr>
          <w:szCs w:val="28"/>
        </w:rPr>
        <w:t>Грабовський Ю.</w:t>
      </w:r>
      <w:r>
        <w:rPr>
          <w:szCs w:val="28"/>
          <w:lang w:val="uk-UA"/>
        </w:rPr>
        <w:t xml:space="preserve"> </w:t>
      </w:r>
      <w:r w:rsidRPr="008C7721">
        <w:rPr>
          <w:szCs w:val="28"/>
        </w:rPr>
        <w:t>А., Скалій О.</w:t>
      </w:r>
      <w:r>
        <w:rPr>
          <w:szCs w:val="28"/>
          <w:lang w:val="uk-UA"/>
        </w:rPr>
        <w:t xml:space="preserve"> </w:t>
      </w:r>
      <w:r w:rsidRPr="008C7721">
        <w:rPr>
          <w:szCs w:val="28"/>
        </w:rPr>
        <w:t>В., Скалій Т.</w:t>
      </w:r>
      <w:r>
        <w:rPr>
          <w:szCs w:val="28"/>
          <w:lang w:val="uk-UA"/>
        </w:rPr>
        <w:t xml:space="preserve"> </w:t>
      </w:r>
      <w:r w:rsidRPr="008C7721">
        <w:rPr>
          <w:szCs w:val="28"/>
        </w:rPr>
        <w:t xml:space="preserve">В. </w:t>
      </w:r>
      <w:r w:rsidRPr="00657CD1">
        <w:rPr>
          <w:szCs w:val="28"/>
          <w:lang w:val="uk-UA"/>
        </w:rPr>
        <w:t>Спортивний</w:t>
      </w:r>
      <w:r w:rsidRPr="008C7721">
        <w:rPr>
          <w:szCs w:val="28"/>
        </w:rPr>
        <w:t xml:space="preserve"> туризм</w:t>
      </w:r>
      <w:r w:rsidRPr="008C7721">
        <w:rPr>
          <w:szCs w:val="28"/>
          <w:lang w:val="uk-UA"/>
        </w:rPr>
        <w:t xml:space="preserve">. </w:t>
      </w:r>
      <w:r w:rsidRPr="00C00CB1">
        <w:rPr>
          <w:szCs w:val="28"/>
          <w:lang w:val="uk-UA"/>
        </w:rPr>
        <w:t xml:space="preserve">URL: </w:t>
      </w:r>
      <w:r w:rsidRPr="008C7721">
        <w:rPr>
          <w:szCs w:val="28"/>
          <w:lang w:val="uk-UA"/>
        </w:rPr>
        <w:t>https://tourlib.net/books_ukr/grabovsky242.htm</w:t>
      </w:r>
      <w:r>
        <w:rPr>
          <w:szCs w:val="28"/>
          <w:lang w:val="uk-UA"/>
        </w:rPr>
        <w:t xml:space="preserve"> </w:t>
      </w:r>
      <w:r w:rsidRPr="00C00CB1">
        <w:rPr>
          <w:bCs/>
          <w:lang w:val="uk-UA"/>
        </w:rPr>
        <w:t xml:space="preserve">(дата звернення: </w:t>
      </w:r>
      <w:r>
        <w:rPr>
          <w:bCs/>
          <w:lang w:val="uk-UA"/>
        </w:rPr>
        <w:t>2</w:t>
      </w:r>
      <w:r w:rsidRPr="00C00CB1">
        <w:rPr>
          <w:bCs/>
          <w:lang w:val="uk-UA"/>
        </w:rPr>
        <w:t>7.02.202</w:t>
      </w:r>
      <w:r>
        <w:rPr>
          <w:bCs/>
          <w:lang w:val="uk-UA"/>
        </w:rPr>
        <w:t>4</w:t>
      </w:r>
      <w:r w:rsidRPr="00C00CB1">
        <w:rPr>
          <w:bCs/>
          <w:lang w:val="uk-UA"/>
        </w:rPr>
        <w:t>)</w:t>
      </w:r>
      <w:r>
        <w:rPr>
          <w:bCs/>
          <w:lang w:val="uk-UA"/>
        </w:rPr>
        <w:t>.</w:t>
      </w:r>
    </w:p>
    <w:p w:rsidR="00B256AA" w:rsidRDefault="00B256AA" w:rsidP="00CA2DDD">
      <w:pPr>
        <w:pStyle w:val="a9"/>
        <w:numPr>
          <w:ilvl w:val="0"/>
          <w:numId w:val="9"/>
        </w:numPr>
        <w:tabs>
          <w:tab w:val="left" w:pos="1134"/>
        </w:tabs>
        <w:suppressAutoHyphens/>
        <w:ind w:left="0" w:firstLine="709"/>
        <w:rPr>
          <w:szCs w:val="28"/>
          <w:lang w:val="uk-UA"/>
        </w:rPr>
      </w:pPr>
      <w:r w:rsidRPr="00D62C90">
        <w:rPr>
          <w:szCs w:val="28"/>
          <w:lang w:val="uk-UA"/>
        </w:rPr>
        <w:t>Єрко А. В., Войтович І. М. Методика організації початкової технічної підготовки у спортивному орієнтуванні</w:t>
      </w:r>
      <w:r>
        <w:rPr>
          <w:szCs w:val="28"/>
          <w:lang w:val="uk-UA"/>
        </w:rPr>
        <w:t xml:space="preserve"> </w:t>
      </w:r>
      <w:r w:rsidRPr="00D62C90">
        <w:rPr>
          <w:szCs w:val="28"/>
          <w:lang w:val="uk-UA"/>
        </w:rPr>
        <w:t>: методичні рекомендації Луцьк, 2023. 54 с</w:t>
      </w:r>
      <w:r>
        <w:rPr>
          <w:szCs w:val="28"/>
          <w:lang w:val="uk-UA"/>
        </w:rPr>
        <w:t>.</w:t>
      </w:r>
    </w:p>
    <w:p w:rsidR="00B256AA" w:rsidRPr="008436AF" w:rsidRDefault="00B256AA" w:rsidP="00CA2DDD">
      <w:pPr>
        <w:pStyle w:val="a9"/>
        <w:numPr>
          <w:ilvl w:val="0"/>
          <w:numId w:val="9"/>
        </w:numPr>
        <w:tabs>
          <w:tab w:val="left" w:pos="1134"/>
        </w:tabs>
        <w:suppressAutoHyphens/>
        <w:ind w:left="0" w:firstLine="709"/>
        <w:rPr>
          <w:szCs w:val="28"/>
          <w:lang w:val="uk-UA"/>
        </w:rPr>
      </w:pPr>
      <w:r w:rsidRPr="008436AF">
        <w:rPr>
          <w:rFonts w:eastAsia="Times New Roman" w:cs="Times New Roman"/>
          <w:color w:val="000000"/>
          <w:szCs w:val="28"/>
          <w:lang w:val="uk-UA" w:eastAsia="ru-RU"/>
        </w:rPr>
        <w:t>Легенди контрольних пунктів</w:t>
      </w:r>
      <w:r>
        <w:rPr>
          <w:rFonts w:eastAsia="Times New Roman" w:cs="Times New Roman"/>
          <w:color w:val="000000"/>
          <w:szCs w:val="28"/>
          <w:lang w:val="uk-UA" w:eastAsia="ru-RU"/>
        </w:rPr>
        <w:t xml:space="preserve">. </w:t>
      </w:r>
      <w:r w:rsidRPr="008436AF">
        <w:rPr>
          <w:rFonts w:eastAsia="Times New Roman" w:cs="Times New Roman"/>
          <w:color w:val="000000"/>
          <w:szCs w:val="28"/>
          <w:lang w:val="uk-UA" w:eastAsia="ru-RU"/>
        </w:rPr>
        <w:t>Міжнародна федерація спортивного орієнтування</w:t>
      </w:r>
      <w:r>
        <w:rPr>
          <w:rFonts w:eastAsia="Times New Roman" w:cs="Times New Roman"/>
          <w:color w:val="000000"/>
          <w:szCs w:val="28"/>
          <w:lang w:val="uk-UA" w:eastAsia="ru-RU"/>
        </w:rPr>
        <w:t>.</w:t>
      </w:r>
      <w:r w:rsidRPr="008436AF">
        <w:rPr>
          <w:rFonts w:eastAsia="Times New Roman" w:cs="Times New Roman"/>
          <w:color w:val="000000"/>
          <w:szCs w:val="28"/>
          <w:lang w:val="uk-UA" w:eastAsia="ru-RU"/>
        </w:rPr>
        <w:t xml:space="preserve"> Федерація спортивного орієнтування України</w:t>
      </w:r>
      <w:r>
        <w:rPr>
          <w:rFonts w:eastAsia="Times New Roman" w:cs="Times New Roman"/>
          <w:color w:val="000000"/>
          <w:szCs w:val="28"/>
          <w:lang w:val="uk-UA" w:eastAsia="ru-RU"/>
        </w:rPr>
        <w:t xml:space="preserve">, 2018. </w:t>
      </w:r>
      <w:r w:rsidRPr="00C00CB1">
        <w:rPr>
          <w:szCs w:val="28"/>
          <w:lang w:val="uk-UA"/>
        </w:rPr>
        <w:t>URL:</w:t>
      </w:r>
      <w:r w:rsidRPr="008436AF">
        <w:rPr>
          <w:rFonts w:eastAsia="Times New Roman" w:cs="Times New Roman"/>
          <w:color w:val="000000"/>
          <w:szCs w:val="28"/>
          <w:lang w:val="uk-UA" w:eastAsia="ru-RU"/>
        </w:rPr>
        <w:t xml:space="preserve"> https://cloud.orienteering.org.ua/s/ISCD2018_ukr</w:t>
      </w:r>
      <w:r>
        <w:rPr>
          <w:rFonts w:eastAsia="Times New Roman" w:cs="Times New Roman"/>
          <w:color w:val="000000"/>
          <w:szCs w:val="28"/>
          <w:lang w:val="uk-UA" w:eastAsia="ru-RU"/>
        </w:rPr>
        <w:t xml:space="preserve"> </w:t>
      </w:r>
      <w:r w:rsidRPr="00C00CB1">
        <w:rPr>
          <w:bCs/>
          <w:lang w:val="uk-UA"/>
        </w:rPr>
        <w:t xml:space="preserve">(дата звернення: </w:t>
      </w:r>
      <w:r>
        <w:rPr>
          <w:bCs/>
          <w:lang w:val="uk-UA"/>
        </w:rPr>
        <w:t>19.12.2024</w:t>
      </w:r>
      <w:r w:rsidRPr="00C00CB1">
        <w:rPr>
          <w:bCs/>
          <w:lang w:val="uk-UA"/>
        </w:rPr>
        <w:t>)</w:t>
      </w:r>
      <w:r>
        <w:rPr>
          <w:bCs/>
          <w:lang w:val="uk-UA"/>
        </w:rPr>
        <w:t>.</w:t>
      </w:r>
    </w:p>
    <w:p w:rsidR="00B256AA" w:rsidRPr="006849B2" w:rsidRDefault="00B256AA" w:rsidP="00CA2DDD">
      <w:pPr>
        <w:pStyle w:val="a9"/>
        <w:numPr>
          <w:ilvl w:val="0"/>
          <w:numId w:val="9"/>
        </w:numPr>
        <w:tabs>
          <w:tab w:val="left" w:pos="1134"/>
        </w:tabs>
        <w:suppressAutoHyphens/>
        <w:ind w:left="0" w:firstLine="709"/>
        <w:rPr>
          <w:szCs w:val="28"/>
          <w:lang w:val="uk-UA"/>
        </w:rPr>
      </w:pPr>
      <w:r w:rsidRPr="00D62C90">
        <w:rPr>
          <w:rFonts w:eastAsia="Times New Roman" w:cs="Times New Roman"/>
          <w:color w:val="000000"/>
          <w:szCs w:val="28"/>
          <w:lang w:val="uk-UA" w:eastAsia="ru-RU"/>
        </w:rPr>
        <w:t>Методичні вказівки зі спортивного орієнтування у навчальних закладах (міське та паркове орієнтування) / Укладачі: О. Гринюк, І. Степанець, Д. Гринюк, С. Уліганець. Київ</w:t>
      </w:r>
      <w:r w:rsidR="006849B2">
        <w:rPr>
          <w:rFonts w:eastAsia="Times New Roman" w:cs="Times New Roman"/>
          <w:color w:val="000000"/>
          <w:szCs w:val="28"/>
          <w:lang w:val="uk-UA" w:eastAsia="ru-RU"/>
        </w:rPr>
        <w:t xml:space="preserve"> : </w:t>
      </w:r>
      <w:r w:rsidR="006849B2" w:rsidRPr="006849B2">
        <w:rPr>
          <w:rFonts w:eastAsia="Times New Roman" w:cs="Times New Roman"/>
          <w:color w:val="000000"/>
          <w:szCs w:val="28"/>
          <w:lang w:val="uk-UA" w:eastAsia="ru-RU"/>
        </w:rPr>
        <w:t>Київський національний університет імені Тараса Шевченка, 2021</w:t>
      </w:r>
      <w:r w:rsidRPr="006849B2">
        <w:rPr>
          <w:rFonts w:eastAsia="Times New Roman" w:cs="Times New Roman"/>
          <w:color w:val="000000"/>
          <w:szCs w:val="28"/>
          <w:lang w:val="uk-UA" w:eastAsia="ru-RU"/>
        </w:rPr>
        <w:t>. 23 с.</w:t>
      </w:r>
    </w:p>
    <w:p w:rsidR="00B256AA" w:rsidRPr="00C47C62" w:rsidRDefault="00B256AA" w:rsidP="00CA2DDD">
      <w:pPr>
        <w:pStyle w:val="a9"/>
        <w:numPr>
          <w:ilvl w:val="0"/>
          <w:numId w:val="9"/>
        </w:numPr>
        <w:tabs>
          <w:tab w:val="left" w:pos="1134"/>
        </w:tabs>
        <w:suppressAutoHyphens/>
        <w:ind w:left="0" w:firstLine="709"/>
        <w:rPr>
          <w:szCs w:val="28"/>
          <w:lang w:val="uk-UA"/>
        </w:rPr>
      </w:pPr>
      <w:r w:rsidRPr="007F2B23">
        <w:rPr>
          <w:rFonts w:eastAsia="Times New Roman" w:cs="Times New Roman"/>
          <w:color w:val="000000" w:themeColor="text1"/>
          <w:szCs w:val="28"/>
          <w:lang w:val="uk-UA" w:eastAsia="ru-RU"/>
        </w:rPr>
        <w:t>Навчальна програма для дитячо-юнацьких спортивних шкіл та спеціалізованих дитячо-юнацьких шкіл олімпійського резерву із спортивного орієнтування.</w:t>
      </w:r>
      <w:r>
        <w:rPr>
          <w:rFonts w:eastAsia="Times New Roman" w:cs="Times New Roman"/>
          <w:color w:val="000000" w:themeColor="text1"/>
          <w:szCs w:val="28"/>
          <w:lang w:val="uk-UA" w:eastAsia="ru-RU"/>
        </w:rPr>
        <w:t xml:space="preserve"> </w:t>
      </w:r>
      <w:r w:rsidRPr="00C00CB1">
        <w:rPr>
          <w:szCs w:val="28"/>
          <w:lang w:val="uk-UA"/>
        </w:rPr>
        <w:t>URL:</w:t>
      </w:r>
      <w:r>
        <w:rPr>
          <w:szCs w:val="28"/>
          <w:lang w:val="uk-UA"/>
        </w:rPr>
        <w:t xml:space="preserve"> </w:t>
      </w:r>
      <w:r w:rsidRPr="00104F13">
        <w:rPr>
          <w:szCs w:val="28"/>
          <w:lang w:val="uk-UA"/>
        </w:rPr>
        <w:t>https://surl.gd/tdaviv</w:t>
      </w:r>
      <w:r>
        <w:rPr>
          <w:szCs w:val="28"/>
          <w:lang w:val="uk-UA"/>
        </w:rPr>
        <w:t xml:space="preserve"> </w:t>
      </w:r>
      <w:r w:rsidRPr="00C00CB1">
        <w:rPr>
          <w:bCs/>
          <w:lang w:val="uk-UA"/>
        </w:rPr>
        <w:t xml:space="preserve">(дата звернення: </w:t>
      </w:r>
      <w:r>
        <w:rPr>
          <w:bCs/>
          <w:lang w:val="uk-UA"/>
        </w:rPr>
        <w:t>30.12. 2024</w:t>
      </w:r>
      <w:r w:rsidRPr="00C00CB1">
        <w:rPr>
          <w:bCs/>
          <w:lang w:val="uk-UA"/>
        </w:rPr>
        <w:t>)</w:t>
      </w:r>
      <w:r>
        <w:rPr>
          <w:bCs/>
          <w:lang w:val="uk-UA"/>
        </w:rPr>
        <w:t>.</w:t>
      </w:r>
    </w:p>
    <w:p w:rsidR="00B256AA" w:rsidRPr="00862DCF" w:rsidRDefault="00B256AA" w:rsidP="00CA2DDD">
      <w:pPr>
        <w:pStyle w:val="a9"/>
        <w:numPr>
          <w:ilvl w:val="0"/>
          <w:numId w:val="9"/>
        </w:numPr>
        <w:tabs>
          <w:tab w:val="left" w:pos="1134"/>
        </w:tabs>
        <w:suppressAutoHyphens/>
        <w:ind w:left="0" w:firstLine="709"/>
        <w:rPr>
          <w:szCs w:val="28"/>
          <w:lang w:val="uk-UA"/>
        </w:rPr>
      </w:pPr>
      <w:r w:rsidRPr="00862DCF">
        <w:rPr>
          <w:rFonts w:eastAsia="Times New Roman" w:cs="Times New Roman"/>
          <w:color w:val="000000"/>
          <w:szCs w:val="28"/>
          <w:lang w:val="uk-UA" w:eastAsia="ru-RU"/>
        </w:rPr>
        <w:t>Основи спортивного</w:t>
      </w:r>
      <w:r>
        <w:rPr>
          <w:rFonts w:eastAsia="Times New Roman" w:cs="Times New Roman"/>
          <w:color w:val="000000"/>
          <w:szCs w:val="28"/>
          <w:lang w:val="uk-UA" w:eastAsia="ru-RU"/>
        </w:rPr>
        <w:t xml:space="preserve"> </w:t>
      </w:r>
      <w:r w:rsidRPr="00862DCF">
        <w:rPr>
          <w:rFonts w:eastAsia="Times New Roman" w:cs="Times New Roman"/>
          <w:color w:val="000000"/>
          <w:szCs w:val="28"/>
          <w:lang w:val="uk-UA" w:eastAsia="ru-RU"/>
        </w:rPr>
        <w:t>орієнтування: навч</w:t>
      </w:r>
      <w:r>
        <w:rPr>
          <w:rFonts w:eastAsia="Times New Roman" w:cs="Times New Roman"/>
          <w:color w:val="000000"/>
          <w:szCs w:val="28"/>
          <w:lang w:val="uk-UA" w:eastAsia="ru-RU"/>
        </w:rPr>
        <w:t>альний посібник</w:t>
      </w:r>
      <w:r w:rsidRPr="00862DCF">
        <w:rPr>
          <w:rFonts w:eastAsia="Times New Roman" w:cs="Times New Roman"/>
          <w:color w:val="000000"/>
          <w:szCs w:val="28"/>
          <w:lang w:val="uk-UA" w:eastAsia="ru-RU"/>
        </w:rPr>
        <w:t xml:space="preserve"> / </w:t>
      </w:r>
      <w:r>
        <w:rPr>
          <w:rFonts w:eastAsia="Times New Roman" w:cs="Times New Roman"/>
          <w:color w:val="000000"/>
          <w:szCs w:val="28"/>
          <w:lang w:val="uk-UA" w:eastAsia="ru-RU"/>
        </w:rPr>
        <w:t>У</w:t>
      </w:r>
      <w:r w:rsidRPr="00862DCF">
        <w:rPr>
          <w:rFonts w:eastAsia="Times New Roman" w:cs="Times New Roman"/>
          <w:color w:val="000000"/>
          <w:szCs w:val="28"/>
          <w:lang w:val="uk-UA" w:eastAsia="ru-RU"/>
        </w:rPr>
        <w:t>клад</w:t>
      </w:r>
      <w:r>
        <w:rPr>
          <w:rFonts w:eastAsia="Times New Roman" w:cs="Times New Roman"/>
          <w:color w:val="000000"/>
          <w:szCs w:val="28"/>
          <w:lang w:val="uk-UA" w:eastAsia="ru-RU"/>
        </w:rPr>
        <w:t xml:space="preserve">ачі </w:t>
      </w:r>
      <w:r w:rsidRPr="00862DCF">
        <w:rPr>
          <w:rFonts w:eastAsia="Times New Roman" w:cs="Times New Roman"/>
          <w:color w:val="000000"/>
          <w:szCs w:val="28"/>
          <w:lang w:val="uk-UA" w:eastAsia="ru-RU"/>
        </w:rPr>
        <w:t>: А.</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А.</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Слобожанінов, С.</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В.</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Мединський, Я. П. Галан, П.</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А.</w:t>
      </w:r>
      <w:r>
        <w:rPr>
          <w:rFonts w:eastAsia="Times New Roman" w:cs="Times New Roman"/>
          <w:color w:val="000000"/>
          <w:szCs w:val="28"/>
          <w:lang w:val="uk-UA" w:eastAsia="ru-RU"/>
        </w:rPr>
        <w:t> </w:t>
      </w:r>
      <w:r w:rsidRPr="00862DCF">
        <w:rPr>
          <w:rFonts w:eastAsia="Times New Roman" w:cs="Times New Roman"/>
          <w:color w:val="000000"/>
          <w:szCs w:val="28"/>
          <w:lang w:val="uk-UA" w:eastAsia="ru-RU"/>
        </w:rPr>
        <w:t>Слобожанінов. Чернівці : ЧНУ, 2016. 127 с.</w:t>
      </w:r>
    </w:p>
    <w:p w:rsidR="00B256AA" w:rsidRPr="00862DCF" w:rsidRDefault="00B256AA" w:rsidP="00CA2DDD">
      <w:pPr>
        <w:pStyle w:val="a9"/>
        <w:numPr>
          <w:ilvl w:val="0"/>
          <w:numId w:val="9"/>
        </w:numPr>
        <w:tabs>
          <w:tab w:val="left" w:pos="1134"/>
        </w:tabs>
        <w:suppressAutoHyphens/>
        <w:ind w:left="0" w:firstLine="709"/>
        <w:rPr>
          <w:szCs w:val="28"/>
          <w:lang w:val="uk-UA"/>
        </w:rPr>
      </w:pPr>
      <w:r w:rsidRPr="00862DCF">
        <w:rPr>
          <w:rFonts w:eastAsia="Times New Roman" w:cs="Times New Roman"/>
          <w:color w:val="000000"/>
          <w:szCs w:val="28"/>
          <w:lang w:val="uk-UA" w:eastAsia="ru-RU"/>
        </w:rPr>
        <w:t>Пих М. Спортивне орієнтування. Словник-довідник. Нововолинськ : Формат, 2017. 176 с.</w:t>
      </w:r>
    </w:p>
    <w:p w:rsidR="00B256AA" w:rsidRPr="00862DCF" w:rsidRDefault="00B256AA" w:rsidP="00CA2DDD">
      <w:pPr>
        <w:pStyle w:val="a9"/>
        <w:numPr>
          <w:ilvl w:val="0"/>
          <w:numId w:val="9"/>
        </w:numPr>
        <w:tabs>
          <w:tab w:val="left" w:pos="1134"/>
        </w:tabs>
        <w:suppressAutoHyphens/>
        <w:ind w:left="0" w:firstLine="709"/>
        <w:rPr>
          <w:szCs w:val="28"/>
          <w:lang w:val="uk-UA"/>
        </w:rPr>
      </w:pPr>
      <w:r w:rsidRPr="00862DCF">
        <w:rPr>
          <w:rFonts w:eastAsia="Times New Roman" w:cs="Times New Roman"/>
          <w:color w:val="000000"/>
          <w:szCs w:val="28"/>
          <w:lang w:val="uk-UA" w:eastAsia="ru-RU"/>
        </w:rPr>
        <w:t xml:space="preserve">Правила змагань зі спортивного орієнтування. </w:t>
      </w:r>
      <w:r>
        <w:rPr>
          <w:rFonts w:eastAsia="Times New Roman" w:cs="Times New Roman"/>
          <w:color w:val="000000"/>
          <w:szCs w:val="28"/>
          <w:lang w:val="uk-UA" w:eastAsia="ru-RU"/>
        </w:rPr>
        <w:t xml:space="preserve">Міністерство молоді та спорту </w:t>
      </w:r>
      <w:r w:rsidRPr="00862DCF">
        <w:rPr>
          <w:rFonts w:eastAsia="Times New Roman" w:cs="Times New Roman"/>
          <w:color w:val="000000"/>
          <w:szCs w:val="28"/>
          <w:lang w:val="uk-UA" w:eastAsia="ru-RU"/>
        </w:rPr>
        <w:t>України, 2021</w:t>
      </w:r>
      <w:r>
        <w:rPr>
          <w:rFonts w:eastAsia="Times New Roman" w:cs="Times New Roman"/>
          <w:color w:val="000000"/>
          <w:szCs w:val="28"/>
          <w:lang w:val="uk-UA" w:eastAsia="ru-RU"/>
        </w:rPr>
        <w:t xml:space="preserve">. </w:t>
      </w:r>
      <w:r w:rsidRPr="00C00CB1">
        <w:rPr>
          <w:szCs w:val="28"/>
          <w:lang w:val="uk-UA"/>
        </w:rPr>
        <w:t>URL:</w:t>
      </w:r>
      <w:r w:rsidRPr="00862DCF">
        <w:rPr>
          <w:rFonts w:eastAsia="Times New Roman" w:cs="Times New Roman"/>
          <w:color w:val="000000"/>
          <w:szCs w:val="28"/>
          <w:lang w:val="uk-UA" w:eastAsia="ru-RU"/>
        </w:rPr>
        <w:t xml:space="preserve"> </w:t>
      </w:r>
      <w:r w:rsidRPr="00862DCF">
        <w:rPr>
          <w:rFonts w:eastAsia="Times New Roman" w:cs="Times New Roman"/>
          <w:color w:val="00000A"/>
          <w:szCs w:val="28"/>
          <w:lang w:val="uk-UA" w:eastAsia="ru-RU"/>
        </w:rPr>
        <w:t>https://surl.li/flvbea</w:t>
      </w:r>
      <w:r>
        <w:rPr>
          <w:rFonts w:eastAsia="Times New Roman" w:cs="Times New Roman"/>
          <w:color w:val="00000A"/>
          <w:szCs w:val="28"/>
          <w:lang w:val="uk-UA" w:eastAsia="ru-RU"/>
        </w:rPr>
        <w:t xml:space="preserve"> </w:t>
      </w:r>
      <w:r w:rsidRPr="00C00CB1">
        <w:rPr>
          <w:bCs/>
          <w:lang w:val="uk-UA"/>
        </w:rPr>
        <w:t xml:space="preserve">(дата звернення: </w:t>
      </w:r>
      <w:r>
        <w:rPr>
          <w:bCs/>
          <w:lang w:val="uk-UA"/>
        </w:rPr>
        <w:t>10</w:t>
      </w:r>
      <w:r w:rsidRPr="00C00CB1">
        <w:rPr>
          <w:bCs/>
          <w:lang w:val="uk-UA"/>
        </w:rPr>
        <w:t>.0</w:t>
      </w:r>
      <w:r>
        <w:rPr>
          <w:bCs/>
          <w:lang w:val="uk-UA"/>
        </w:rPr>
        <w:t>1</w:t>
      </w:r>
      <w:r w:rsidRPr="00C00CB1">
        <w:rPr>
          <w:bCs/>
          <w:lang w:val="uk-UA"/>
        </w:rPr>
        <w:t>.202</w:t>
      </w:r>
      <w:r>
        <w:rPr>
          <w:bCs/>
          <w:lang w:val="uk-UA"/>
        </w:rPr>
        <w:t>5</w:t>
      </w:r>
      <w:r w:rsidRPr="00C00CB1">
        <w:rPr>
          <w:bCs/>
          <w:lang w:val="uk-UA"/>
        </w:rPr>
        <w:t>)</w:t>
      </w:r>
      <w:r>
        <w:rPr>
          <w:bCs/>
          <w:lang w:val="uk-UA"/>
        </w:rPr>
        <w:t>.</w:t>
      </w:r>
    </w:p>
    <w:p w:rsidR="00B256AA" w:rsidRPr="00BE76CC" w:rsidRDefault="00B256AA" w:rsidP="00CA2DDD">
      <w:pPr>
        <w:pStyle w:val="a9"/>
        <w:numPr>
          <w:ilvl w:val="0"/>
          <w:numId w:val="9"/>
        </w:numPr>
        <w:tabs>
          <w:tab w:val="left" w:pos="1134"/>
        </w:tabs>
        <w:suppressAutoHyphens/>
        <w:ind w:left="0" w:firstLine="709"/>
        <w:rPr>
          <w:szCs w:val="28"/>
          <w:lang w:val="uk-UA"/>
        </w:rPr>
      </w:pPr>
      <w:r w:rsidRPr="00C11D77">
        <w:rPr>
          <w:rFonts w:eastAsia="Times New Roman" w:cs="Times New Roman"/>
          <w:color w:val="000000"/>
          <w:szCs w:val="28"/>
          <w:lang w:val="uk-UA" w:eastAsia="ru-RU"/>
        </w:rPr>
        <w:lastRenderedPageBreak/>
        <w:t>Умовні знаки для орієнтування в школах</w:t>
      </w:r>
      <w:r>
        <w:rPr>
          <w:rFonts w:eastAsia="Times New Roman" w:cs="Times New Roman"/>
          <w:color w:val="000000"/>
          <w:szCs w:val="28"/>
          <w:lang w:val="uk-UA" w:eastAsia="ru-RU"/>
        </w:rPr>
        <w:t xml:space="preserve"> 2019. </w:t>
      </w:r>
      <w:r w:rsidRPr="00C00CB1">
        <w:rPr>
          <w:szCs w:val="28"/>
          <w:lang w:val="uk-UA"/>
        </w:rPr>
        <w:t>URL:</w:t>
      </w:r>
      <w:r w:rsidRPr="008436AF">
        <w:rPr>
          <w:rFonts w:eastAsia="Times New Roman" w:cs="Times New Roman"/>
          <w:color w:val="000000"/>
          <w:szCs w:val="28"/>
          <w:lang w:val="uk-UA" w:eastAsia="ru-RU"/>
        </w:rPr>
        <w:t xml:space="preserve"> </w:t>
      </w:r>
      <w:r w:rsidR="006849B2" w:rsidRPr="006849B2">
        <w:rPr>
          <w:rFonts w:eastAsia="Times New Roman" w:cs="Times New Roman"/>
          <w:color w:val="000000"/>
          <w:szCs w:val="28"/>
          <w:lang w:val="uk-UA" w:eastAsia="ru-RU"/>
        </w:rPr>
        <w:t>https://surl.li/vrxffh</w:t>
      </w:r>
      <w:r w:rsidRPr="00C11D77">
        <w:rPr>
          <w:rFonts w:eastAsia="Times New Roman" w:cs="Times New Roman"/>
          <w:color w:val="000000"/>
          <w:szCs w:val="28"/>
          <w:lang w:val="uk-UA" w:eastAsia="ru-RU"/>
        </w:rPr>
        <w:t xml:space="preserve"> </w:t>
      </w:r>
      <w:r w:rsidRPr="00C00CB1">
        <w:rPr>
          <w:bCs/>
          <w:lang w:val="uk-UA"/>
        </w:rPr>
        <w:t xml:space="preserve">(дата звернення: </w:t>
      </w:r>
      <w:r>
        <w:rPr>
          <w:bCs/>
          <w:lang w:val="uk-UA"/>
        </w:rPr>
        <w:t>17.12. 2024</w:t>
      </w:r>
      <w:r w:rsidRPr="00C00CB1">
        <w:rPr>
          <w:bCs/>
          <w:lang w:val="uk-UA"/>
        </w:rPr>
        <w:t>)</w:t>
      </w:r>
      <w:r>
        <w:rPr>
          <w:bCs/>
          <w:lang w:val="uk-UA"/>
        </w:rPr>
        <w:t xml:space="preserve">. </w:t>
      </w:r>
    </w:p>
    <w:p w:rsidR="00B256AA" w:rsidRPr="00104F13" w:rsidRDefault="00B256AA" w:rsidP="00CA2DDD">
      <w:pPr>
        <w:pStyle w:val="a9"/>
        <w:numPr>
          <w:ilvl w:val="0"/>
          <w:numId w:val="9"/>
        </w:numPr>
        <w:tabs>
          <w:tab w:val="left" w:pos="1134"/>
        </w:tabs>
        <w:suppressAutoHyphens/>
        <w:ind w:left="0" w:firstLine="709"/>
        <w:rPr>
          <w:szCs w:val="28"/>
          <w:lang w:val="uk-UA"/>
        </w:rPr>
      </w:pPr>
      <w:r w:rsidRPr="00BE76CC">
        <w:rPr>
          <w:rFonts w:eastAsia="Times New Roman" w:cs="Times New Roman"/>
          <w:color w:val="000000" w:themeColor="text1"/>
          <w:szCs w:val="28"/>
          <w:lang w:val="uk-UA" w:eastAsia="ru-RU"/>
        </w:rPr>
        <w:t>Фізична культура 10</w:t>
      </w:r>
      <w:r>
        <w:rPr>
          <w:rFonts w:eastAsia="Times New Roman" w:cs="Times New Roman"/>
          <w:color w:val="000000" w:themeColor="text1"/>
          <w:szCs w:val="28"/>
          <w:lang w:val="uk-UA" w:eastAsia="ru-RU"/>
        </w:rPr>
        <w:t>-</w:t>
      </w:r>
      <w:r w:rsidRPr="00BE76CC">
        <w:rPr>
          <w:rFonts w:eastAsia="Times New Roman" w:cs="Times New Roman"/>
          <w:color w:val="000000" w:themeColor="text1"/>
          <w:szCs w:val="28"/>
          <w:lang w:val="uk-UA" w:eastAsia="ru-RU"/>
        </w:rPr>
        <w:t>11 класи. Рівень стандарту</w:t>
      </w:r>
      <w:r>
        <w:rPr>
          <w:rFonts w:eastAsia="Times New Roman" w:cs="Times New Roman"/>
          <w:color w:val="000000" w:themeColor="text1"/>
          <w:szCs w:val="28"/>
          <w:lang w:val="uk-UA" w:eastAsia="ru-RU"/>
        </w:rPr>
        <w:t xml:space="preserve"> : </w:t>
      </w:r>
      <w:r w:rsidRPr="00BE76CC">
        <w:rPr>
          <w:rFonts w:eastAsia="Times New Roman" w:cs="Times New Roman"/>
          <w:color w:val="000000" w:themeColor="text1"/>
          <w:szCs w:val="28"/>
          <w:lang w:val="uk-UA" w:eastAsia="ru-RU"/>
        </w:rPr>
        <w:t xml:space="preserve">навчальна програма для закладів загальної середньої освіти </w:t>
      </w:r>
      <w:r w:rsidRPr="00BE76CC">
        <w:rPr>
          <w:rFonts w:eastAsia="Times New Roman" w:cs="Times New Roman"/>
          <w:color w:val="000000" w:themeColor="text1"/>
          <w:szCs w:val="28"/>
          <w:lang w:eastAsia="ru-RU"/>
        </w:rPr>
        <w:t>(</w:t>
      </w:r>
      <w:r w:rsidRPr="00BE76CC">
        <w:rPr>
          <w:rFonts w:eastAsia="Times New Roman" w:cs="Times New Roman"/>
          <w:color w:val="000000" w:themeColor="text1"/>
          <w:szCs w:val="28"/>
          <w:lang w:val="uk-UA" w:eastAsia="ru-RU"/>
        </w:rPr>
        <w:t>наказ Міністерства освіти і науки України від 03 серпня</w:t>
      </w:r>
      <w:r w:rsidRPr="00BE76CC">
        <w:rPr>
          <w:rFonts w:eastAsia="Times New Roman" w:cs="Times New Roman"/>
          <w:color w:val="000000" w:themeColor="text1"/>
          <w:szCs w:val="28"/>
          <w:lang w:eastAsia="ru-RU"/>
        </w:rPr>
        <w:t xml:space="preserve"> 2022 року № 698)</w:t>
      </w:r>
      <w:r w:rsidRPr="00BE76CC">
        <w:rPr>
          <w:rFonts w:eastAsia="Times New Roman" w:cs="Times New Roman"/>
          <w:color w:val="000000" w:themeColor="text1"/>
          <w:szCs w:val="28"/>
          <w:lang w:val="uk-UA" w:eastAsia="ru-RU"/>
        </w:rPr>
        <w:t>.</w:t>
      </w:r>
      <w:r>
        <w:rPr>
          <w:rFonts w:eastAsia="Times New Roman" w:cs="Times New Roman"/>
          <w:color w:val="000000" w:themeColor="text1"/>
          <w:szCs w:val="28"/>
          <w:lang w:val="uk-UA" w:eastAsia="ru-RU"/>
        </w:rPr>
        <w:t xml:space="preserve"> </w:t>
      </w:r>
      <w:r w:rsidRPr="00C00CB1">
        <w:rPr>
          <w:szCs w:val="28"/>
          <w:lang w:val="uk-UA"/>
        </w:rPr>
        <w:t>URL:</w:t>
      </w:r>
      <w:r w:rsidRPr="008436AF">
        <w:rPr>
          <w:rFonts w:eastAsia="Times New Roman" w:cs="Times New Roman"/>
          <w:color w:val="000000"/>
          <w:szCs w:val="28"/>
          <w:lang w:val="uk-UA" w:eastAsia="ru-RU"/>
        </w:rPr>
        <w:t xml:space="preserve"> </w:t>
      </w:r>
      <w:r w:rsidRPr="00BE76CC">
        <w:t>https://surl.li/dpwwll</w:t>
      </w:r>
      <w:r>
        <w:rPr>
          <w:lang w:val="uk-UA"/>
        </w:rPr>
        <w:t xml:space="preserve"> </w:t>
      </w:r>
      <w:r w:rsidRPr="00C00CB1">
        <w:rPr>
          <w:bCs/>
          <w:lang w:val="uk-UA"/>
        </w:rPr>
        <w:t xml:space="preserve">(дата звернення: </w:t>
      </w:r>
      <w:r>
        <w:rPr>
          <w:bCs/>
          <w:lang w:val="uk-UA"/>
        </w:rPr>
        <w:t>05.09. 2024</w:t>
      </w:r>
      <w:r w:rsidRPr="00C00CB1">
        <w:rPr>
          <w:bCs/>
          <w:lang w:val="uk-UA"/>
        </w:rPr>
        <w:t>)</w:t>
      </w:r>
      <w:r>
        <w:rPr>
          <w:bCs/>
          <w:lang w:val="uk-UA"/>
        </w:rPr>
        <w:t>.</w:t>
      </w:r>
    </w:p>
    <w:p w:rsidR="00B256AA" w:rsidRDefault="00B256AA" w:rsidP="00CA2DDD">
      <w:pPr>
        <w:pStyle w:val="a9"/>
        <w:numPr>
          <w:ilvl w:val="0"/>
          <w:numId w:val="9"/>
        </w:numPr>
        <w:tabs>
          <w:tab w:val="left" w:pos="1134"/>
        </w:tabs>
        <w:suppressAutoHyphens/>
        <w:ind w:left="0" w:firstLine="709"/>
        <w:rPr>
          <w:szCs w:val="28"/>
          <w:lang w:val="uk-UA"/>
        </w:rPr>
      </w:pPr>
      <w:r w:rsidRPr="00BE76CC">
        <w:rPr>
          <w:szCs w:val="28"/>
          <w:lang w:val="uk-UA"/>
        </w:rPr>
        <w:t>Чиженок Т. М., Тищенко В. О., Коваленко Ю. О</w:t>
      </w:r>
      <w:r w:rsidR="00564F66">
        <w:rPr>
          <w:szCs w:val="28"/>
          <w:lang w:val="uk-UA"/>
        </w:rPr>
        <w:t>.</w:t>
      </w:r>
      <w:r w:rsidRPr="00BE76CC">
        <w:rPr>
          <w:szCs w:val="28"/>
          <w:lang w:val="uk-UA"/>
        </w:rPr>
        <w:t xml:space="preserve"> Теорія і методика фізичного виховання (виховання фізичних якостей) : навчальний посібник для здобувачів ступеня вищої освіти бакалавра спеціальності 014 «Середня освіта» освітньої-професійної програми «Середня освіта (Фізична культура)». Запоріжжя : ЗНУ, 2024. 96 с.</w:t>
      </w:r>
    </w:p>
    <w:p w:rsidR="008C018F" w:rsidRDefault="008C018F" w:rsidP="008C018F">
      <w:pPr>
        <w:shd w:val="clear" w:color="auto" w:fill="FFFFFF"/>
        <w:rPr>
          <w:rFonts w:eastAsia="Times New Roman" w:cs="Times New Roman"/>
          <w:color w:val="000000" w:themeColor="text1"/>
          <w:szCs w:val="28"/>
          <w:lang w:val="uk-UA" w:eastAsia="ru-RU"/>
        </w:rPr>
      </w:pPr>
    </w:p>
    <w:p w:rsidR="00180B0A" w:rsidRPr="004A256C" w:rsidRDefault="00180B0A" w:rsidP="00CD3DC8">
      <w:pPr>
        <w:ind w:firstLine="851"/>
        <w:rPr>
          <w:rFonts w:cs="Times New Roman"/>
          <w:color w:val="FF0000"/>
          <w:szCs w:val="28"/>
          <w:lang w:val="uk-UA"/>
        </w:rPr>
      </w:pPr>
    </w:p>
    <w:p w:rsidR="00180B0A" w:rsidRPr="004A256C" w:rsidRDefault="00180B0A" w:rsidP="00CD3DC8">
      <w:pPr>
        <w:ind w:firstLine="851"/>
        <w:rPr>
          <w:rFonts w:cs="Times New Roman"/>
          <w:color w:val="FF0000"/>
          <w:szCs w:val="28"/>
          <w:lang w:val="uk-UA"/>
        </w:rPr>
        <w:sectPr w:rsidR="00180B0A" w:rsidRPr="004A256C" w:rsidSect="00473DDB">
          <w:pgSz w:w="11906" w:h="16838"/>
          <w:pgMar w:top="1134" w:right="1134" w:bottom="1134" w:left="1134" w:header="709" w:footer="709" w:gutter="0"/>
          <w:cols w:space="708"/>
          <w:titlePg/>
          <w:docGrid w:linePitch="360"/>
        </w:sectPr>
      </w:pPr>
    </w:p>
    <w:p w:rsidR="000C29C8" w:rsidRPr="004A256C" w:rsidRDefault="00B256AA" w:rsidP="000C29C8">
      <w:pPr>
        <w:jc w:val="center"/>
        <w:rPr>
          <w:rFonts w:cs="Times New Roman"/>
          <w:szCs w:val="28"/>
          <w:lang w:val="uk-UA"/>
        </w:rPr>
      </w:pPr>
      <w:r w:rsidRPr="00936F02">
        <w:rPr>
          <w:rFonts w:cs="Times New Roman"/>
          <w:szCs w:val="28"/>
          <w:lang w:val="uk-UA"/>
        </w:rPr>
        <w:lastRenderedPageBreak/>
        <w:t>Навчально-методичне видання</w:t>
      </w:r>
    </w:p>
    <w:p w:rsidR="000C29C8" w:rsidRPr="004A256C" w:rsidRDefault="000C29C8" w:rsidP="000C29C8">
      <w:pPr>
        <w:jc w:val="center"/>
        <w:rPr>
          <w:rFonts w:cs="Times New Roman"/>
          <w:i/>
          <w:szCs w:val="28"/>
          <w:lang w:val="uk-UA"/>
        </w:rPr>
      </w:pPr>
      <w:r w:rsidRPr="004A256C">
        <w:rPr>
          <w:rFonts w:cs="Times New Roman"/>
          <w:i/>
          <w:szCs w:val="28"/>
          <w:lang w:val="uk-UA"/>
        </w:rPr>
        <w:t>(українською мовою)</w:t>
      </w:r>
    </w:p>
    <w:p w:rsidR="000C29C8" w:rsidRPr="004A256C" w:rsidRDefault="000C29C8" w:rsidP="000C29C8">
      <w:pPr>
        <w:jc w:val="center"/>
        <w:rPr>
          <w:rFonts w:cs="Times New Roman"/>
          <w:i/>
          <w:szCs w:val="28"/>
          <w:lang w:val="uk-UA"/>
        </w:rPr>
      </w:pPr>
    </w:p>
    <w:p w:rsidR="00921C92" w:rsidRPr="004A256C" w:rsidRDefault="00921C92" w:rsidP="009C42AC">
      <w:pPr>
        <w:jc w:val="center"/>
        <w:rPr>
          <w:rFonts w:cs="Times New Roman"/>
          <w:szCs w:val="28"/>
          <w:lang w:val="uk-UA"/>
        </w:rPr>
      </w:pPr>
    </w:p>
    <w:p w:rsidR="00921C92" w:rsidRPr="004A256C" w:rsidRDefault="00921C92" w:rsidP="009C42AC">
      <w:pPr>
        <w:jc w:val="center"/>
        <w:rPr>
          <w:rFonts w:cs="Times New Roman"/>
          <w:i/>
          <w:szCs w:val="28"/>
          <w:lang w:val="uk-UA"/>
        </w:rPr>
      </w:pPr>
      <w:r w:rsidRPr="004A256C">
        <w:rPr>
          <w:rFonts w:cs="Times New Roman"/>
          <w:i/>
          <w:szCs w:val="28"/>
          <w:lang w:val="uk-UA"/>
        </w:rPr>
        <w:t>Укладачі:</w:t>
      </w:r>
    </w:p>
    <w:p w:rsidR="00921C92" w:rsidRPr="004A256C" w:rsidRDefault="00921C92" w:rsidP="009C42AC">
      <w:pPr>
        <w:jc w:val="center"/>
        <w:rPr>
          <w:rFonts w:cs="Times New Roman"/>
          <w:i/>
          <w:szCs w:val="28"/>
          <w:lang w:val="uk-UA"/>
        </w:rPr>
      </w:pPr>
    </w:p>
    <w:p w:rsidR="00B256AA" w:rsidRDefault="00B256AA" w:rsidP="009C42AC">
      <w:pPr>
        <w:jc w:val="center"/>
        <w:rPr>
          <w:rFonts w:cs="Times New Roman"/>
          <w:szCs w:val="28"/>
          <w:lang w:val="uk-UA"/>
        </w:rPr>
      </w:pPr>
      <w:r>
        <w:rPr>
          <w:rFonts w:cs="Times New Roman"/>
          <w:szCs w:val="28"/>
          <w:lang w:val="uk-UA"/>
        </w:rPr>
        <w:t>Пиптюк Павло Федорович</w:t>
      </w:r>
    </w:p>
    <w:p w:rsidR="00B256AA" w:rsidRDefault="00B256AA" w:rsidP="009C42AC">
      <w:pPr>
        <w:jc w:val="center"/>
        <w:rPr>
          <w:rFonts w:cs="Times New Roman"/>
          <w:szCs w:val="28"/>
          <w:lang w:val="uk-UA"/>
        </w:rPr>
      </w:pPr>
      <w:r w:rsidRPr="004A256C">
        <w:rPr>
          <w:rFonts w:cs="Times New Roman"/>
          <w:szCs w:val="28"/>
          <w:lang w:val="uk-UA"/>
        </w:rPr>
        <w:t>Парій Світлана Борисівна</w:t>
      </w:r>
    </w:p>
    <w:p w:rsidR="009C42AC" w:rsidRPr="004A256C" w:rsidRDefault="009C42AC" w:rsidP="009C42AC">
      <w:pPr>
        <w:jc w:val="center"/>
        <w:rPr>
          <w:rFonts w:cs="Times New Roman"/>
          <w:szCs w:val="28"/>
          <w:lang w:val="uk-UA"/>
        </w:rPr>
      </w:pPr>
      <w:r w:rsidRPr="004A256C">
        <w:rPr>
          <w:rFonts w:cs="Times New Roman"/>
          <w:szCs w:val="28"/>
          <w:lang w:val="uk-UA"/>
        </w:rPr>
        <w:t>Товстоп’ятко Федір Федорович</w:t>
      </w:r>
    </w:p>
    <w:p w:rsidR="00A00C89" w:rsidRDefault="00A00C89" w:rsidP="000C29C8">
      <w:pPr>
        <w:jc w:val="center"/>
        <w:rPr>
          <w:rFonts w:cs="Times New Roman"/>
          <w:szCs w:val="28"/>
          <w:lang w:val="uk-UA"/>
        </w:rPr>
      </w:pPr>
    </w:p>
    <w:p w:rsidR="00DF60A7" w:rsidRPr="004A256C" w:rsidRDefault="00DF60A7" w:rsidP="000C29C8">
      <w:pPr>
        <w:jc w:val="center"/>
        <w:rPr>
          <w:rFonts w:cs="Times New Roman"/>
          <w:szCs w:val="28"/>
          <w:lang w:val="uk-UA"/>
        </w:rPr>
      </w:pPr>
    </w:p>
    <w:p w:rsidR="000C29C8" w:rsidRPr="004A256C" w:rsidRDefault="000C29C8" w:rsidP="000C29C8">
      <w:pPr>
        <w:jc w:val="center"/>
        <w:rPr>
          <w:rFonts w:cs="Times New Roman"/>
          <w:szCs w:val="28"/>
          <w:lang w:val="uk-UA"/>
        </w:rPr>
      </w:pPr>
    </w:p>
    <w:p w:rsidR="000C29C8" w:rsidRPr="004A256C" w:rsidRDefault="000C29C8" w:rsidP="000C29C8">
      <w:pPr>
        <w:jc w:val="center"/>
        <w:rPr>
          <w:rFonts w:cs="Times New Roman"/>
          <w:szCs w:val="28"/>
          <w:lang w:val="uk-UA"/>
        </w:rPr>
      </w:pPr>
    </w:p>
    <w:p w:rsidR="000C29C8" w:rsidRPr="00B256AA" w:rsidRDefault="00B256AA" w:rsidP="00DF60A7">
      <w:pPr>
        <w:jc w:val="center"/>
        <w:rPr>
          <w:rFonts w:cs="Times New Roman"/>
          <w:bCs/>
          <w:szCs w:val="28"/>
          <w:lang w:val="uk-UA"/>
        </w:rPr>
      </w:pPr>
      <w:r w:rsidRPr="00B256AA">
        <w:rPr>
          <w:rFonts w:cs="Times New Roman"/>
          <w:bCs/>
          <w:szCs w:val="28"/>
          <w:lang w:val="uk-UA"/>
        </w:rPr>
        <w:t>СПОРТИВНЕ</w:t>
      </w:r>
      <w:r w:rsidR="00564F66">
        <w:rPr>
          <w:rFonts w:cs="Times New Roman"/>
          <w:bCs/>
          <w:szCs w:val="28"/>
          <w:lang w:val="uk-UA"/>
        </w:rPr>
        <w:t xml:space="preserve"> </w:t>
      </w:r>
      <w:r w:rsidRPr="00B256AA">
        <w:rPr>
          <w:rFonts w:cs="Times New Roman"/>
          <w:bCs/>
          <w:szCs w:val="28"/>
          <w:lang w:val="uk-UA"/>
        </w:rPr>
        <w:t>ОРІЄНТУВАННЯ</w:t>
      </w:r>
    </w:p>
    <w:p w:rsidR="00921C92" w:rsidRPr="004A256C" w:rsidRDefault="00921C92" w:rsidP="000C29C8">
      <w:pPr>
        <w:jc w:val="center"/>
        <w:rPr>
          <w:rFonts w:cs="Times New Roman"/>
          <w:szCs w:val="28"/>
          <w:lang w:val="uk-UA"/>
        </w:rPr>
      </w:pPr>
    </w:p>
    <w:p w:rsidR="00B256AA" w:rsidRPr="004A256C" w:rsidRDefault="00B256AA" w:rsidP="00B256AA">
      <w:pPr>
        <w:jc w:val="center"/>
        <w:rPr>
          <w:rFonts w:cs="Times New Roman"/>
          <w:szCs w:val="28"/>
          <w:lang w:val="uk-UA"/>
        </w:rPr>
      </w:pPr>
      <w:r w:rsidRPr="004A256C">
        <w:rPr>
          <w:rFonts w:cs="Times New Roman"/>
          <w:szCs w:val="28"/>
          <w:lang w:val="uk-UA"/>
        </w:rPr>
        <w:t xml:space="preserve">Навчально-методичний посібник </w:t>
      </w:r>
    </w:p>
    <w:p w:rsidR="00B256AA" w:rsidRPr="004A256C" w:rsidRDefault="00B256AA" w:rsidP="00B256AA">
      <w:pPr>
        <w:jc w:val="center"/>
        <w:rPr>
          <w:rFonts w:cs="Times New Roman"/>
          <w:szCs w:val="28"/>
          <w:lang w:val="uk-UA"/>
        </w:rPr>
      </w:pPr>
      <w:r w:rsidRPr="004A256C">
        <w:rPr>
          <w:rFonts w:cs="Times New Roman"/>
          <w:szCs w:val="28"/>
          <w:lang w:val="uk-UA"/>
        </w:rPr>
        <w:t>для здобувачів ступеня вищої освіти бакалавра</w:t>
      </w:r>
    </w:p>
    <w:p w:rsidR="00B256AA" w:rsidRPr="004A256C" w:rsidRDefault="00B256AA" w:rsidP="00B256AA">
      <w:pPr>
        <w:jc w:val="center"/>
        <w:rPr>
          <w:rFonts w:cs="Times New Roman"/>
          <w:szCs w:val="28"/>
          <w:lang w:val="uk-UA"/>
        </w:rPr>
      </w:pPr>
      <w:r w:rsidRPr="004A256C">
        <w:rPr>
          <w:rFonts w:cs="Times New Roman"/>
          <w:szCs w:val="28"/>
          <w:lang w:val="uk-UA"/>
        </w:rPr>
        <w:t xml:space="preserve">спеціальності </w:t>
      </w:r>
      <w:r>
        <w:rPr>
          <w:rFonts w:cs="Times New Roman"/>
          <w:szCs w:val="28"/>
          <w:lang w:val="uk-UA"/>
        </w:rPr>
        <w:t>«</w:t>
      </w:r>
      <w:r w:rsidRPr="004A256C">
        <w:rPr>
          <w:rFonts w:cs="Times New Roman"/>
          <w:szCs w:val="28"/>
          <w:lang w:val="uk-UA"/>
        </w:rPr>
        <w:t>Середня освіта</w:t>
      </w:r>
      <w:r>
        <w:rPr>
          <w:rFonts w:cs="Times New Roman"/>
          <w:szCs w:val="28"/>
          <w:lang w:val="uk-UA"/>
        </w:rPr>
        <w:t>»</w:t>
      </w:r>
    </w:p>
    <w:p w:rsidR="000C29C8" w:rsidRPr="004A256C" w:rsidRDefault="00B256AA" w:rsidP="00B256AA">
      <w:pPr>
        <w:jc w:val="center"/>
        <w:rPr>
          <w:rFonts w:cs="Times New Roman"/>
          <w:szCs w:val="28"/>
          <w:lang w:val="uk-UA"/>
        </w:rPr>
      </w:pPr>
      <w:r w:rsidRPr="004A256C">
        <w:rPr>
          <w:rFonts w:cs="Times New Roman"/>
          <w:szCs w:val="28"/>
          <w:lang w:val="uk-UA"/>
        </w:rPr>
        <w:t xml:space="preserve">освітньо-професійної програми </w:t>
      </w:r>
      <w:r>
        <w:rPr>
          <w:rFonts w:cs="Times New Roman"/>
          <w:szCs w:val="28"/>
          <w:lang w:val="uk-UA"/>
        </w:rPr>
        <w:t>«</w:t>
      </w:r>
      <w:r w:rsidRPr="004A256C">
        <w:rPr>
          <w:rFonts w:cs="Times New Roman"/>
          <w:szCs w:val="28"/>
          <w:lang w:val="uk-UA"/>
        </w:rPr>
        <w:t>Середня освіта (Фізична культура)</w:t>
      </w:r>
      <w:r>
        <w:rPr>
          <w:rFonts w:cs="Times New Roman"/>
          <w:szCs w:val="28"/>
          <w:lang w:val="uk-UA"/>
        </w:rPr>
        <w:t>»</w:t>
      </w:r>
    </w:p>
    <w:p w:rsidR="000C29C8" w:rsidRPr="004A256C" w:rsidRDefault="000C29C8" w:rsidP="000C29C8">
      <w:pPr>
        <w:jc w:val="center"/>
        <w:rPr>
          <w:rFonts w:cs="Times New Roman"/>
          <w:szCs w:val="28"/>
          <w:lang w:val="uk-UA"/>
        </w:rPr>
      </w:pPr>
    </w:p>
    <w:p w:rsidR="000C29C8" w:rsidRPr="004A256C" w:rsidRDefault="000C29C8" w:rsidP="000C29C8">
      <w:pPr>
        <w:ind w:firstLine="851"/>
        <w:jc w:val="center"/>
        <w:rPr>
          <w:rFonts w:cs="Times New Roman"/>
          <w:szCs w:val="28"/>
          <w:lang w:val="uk-UA"/>
        </w:rPr>
      </w:pPr>
      <w:r w:rsidRPr="004A256C">
        <w:rPr>
          <w:rFonts w:cs="Times New Roman"/>
          <w:szCs w:val="28"/>
          <w:lang w:val="uk-UA"/>
        </w:rPr>
        <w:t>Рецензент</w:t>
      </w:r>
      <w:r w:rsidR="00AC131C" w:rsidRPr="004A256C">
        <w:rPr>
          <w:rFonts w:cs="Times New Roman"/>
          <w:szCs w:val="28"/>
          <w:lang w:val="uk-UA"/>
        </w:rPr>
        <w:t xml:space="preserve"> </w:t>
      </w:r>
      <w:r w:rsidR="00B256AA" w:rsidRPr="00F67FE2">
        <w:rPr>
          <w:rFonts w:cs="Times New Roman"/>
          <w:i/>
          <w:szCs w:val="28"/>
          <w:lang w:val="uk-UA"/>
        </w:rPr>
        <w:t>В.В. Дорошенко</w:t>
      </w:r>
    </w:p>
    <w:p w:rsidR="000C29C8" w:rsidRPr="004A256C" w:rsidRDefault="000C29C8" w:rsidP="000C29C8">
      <w:pPr>
        <w:ind w:firstLine="851"/>
        <w:jc w:val="center"/>
        <w:rPr>
          <w:rFonts w:cs="Times New Roman"/>
          <w:i/>
          <w:szCs w:val="28"/>
          <w:lang w:val="uk-UA"/>
        </w:rPr>
      </w:pPr>
      <w:r w:rsidRPr="004A256C">
        <w:rPr>
          <w:rFonts w:cs="Times New Roman"/>
          <w:szCs w:val="28"/>
          <w:lang w:val="uk-UA"/>
        </w:rPr>
        <w:t>Відповідальний за випуск</w:t>
      </w:r>
      <w:r w:rsidRPr="004A256C">
        <w:rPr>
          <w:rFonts w:cs="Times New Roman"/>
          <w:i/>
          <w:szCs w:val="28"/>
          <w:lang w:val="uk-UA"/>
        </w:rPr>
        <w:t xml:space="preserve"> </w:t>
      </w:r>
      <w:r w:rsidR="00AC131C" w:rsidRPr="004A256C">
        <w:rPr>
          <w:rFonts w:cs="Times New Roman"/>
          <w:i/>
          <w:szCs w:val="28"/>
          <w:lang w:val="uk-UA"/>
        </w:rPr>
        <w:t>А.</w:t>
      </w:r>
      <w:r w:rsidR="002D23F1" w:rsidRPr="004A256C">
        <w:rPr>
          <w:rFonts w:cs="Times New Roman"/>
          <w:i/>
          <w:szCs w:val="28"/>
          <w:lang w:val="uk-UA"/>
        </w:rPr>
        <w:t>П</w:t>
      </w:r>
      <w:r w:rsidR="00AC131C" w:rsidRPr="004A256C">
        <w:rPr>
          <w:rFonts w:cs="Times New Roman"/>
          <w:i/>
          <w:szCs w:val="28"/>
          <w:lang w:val="uk-UA"/>
        </w:rPr>
        <w:t>.</w:t>
      </w:r>
      <w:r w:rsidR="00DD7666" w:rsidRPr="004A256C">
        <w:rPr>
          <w:rFonts w:cs="Times New Roman"/>
          <w:i/>
          <w:szCs w:val="28"/>
          <w:lang w:val="uk-UA"/>
        </w:rPr>
        <w:t xml:space="preserve"> </w:t>
      </w:r>
      <w:r w:rsidR="002D23F1" w:rsidRPr="004A256C">
        <w:rPr>
          <w:rFonts w:cs="Times New Roman"/>
          <w:i/>
          <w:szCs w:val="28"/>
          <w:lang w:val="uk-UA"/>
        </w:rPr>
        <w:t>Конох</w:t>
      </w:r>
      <w:r w:rsidR="00AC131C" w:rsidRPr="004A256C">
        <w:rPr>
          <w:rFonts w:cs="Times New Roman"/>
          <w:i/>
          <w:szCs w:val="28"/>
          <w:lang w:val="uk-UA"/>
        </w:rPr>
        <w:t xml:space="preserve"> </w:t>
      </w:r>
    </w:p>
    <w:p w:rsidR="000C29C8" w:rsidRPr="004A256C" w:rsidRDefault="000C29C8" w:rsidP="000C29C8">
      <w:pPr>
        <w:ind w:firstLine="851"/>
        <w:jc w:val="center"/>
        <w:rPr>
          <w:rFonts w:cs="Times New Roman"/>
          <w:i/>
          <w:szCs w:val="28"/>
          <w:lang w:val="uk-UA"/>
        </w:rPr>
      </w:pPr>
      <w:r w:rsidRPr="004A256C">
        <w:rPr>
          <w:rFonts w:cs="Times New Roman"/>
          <w:szCs w:val="28"/>
          <w:lang w:val="uk-UA"/>
        </w:rPr>
        <w:t xml:space="preserve">Коректор </w:t>
      </w:r>
      <w:r w:rsidR="00DD7666" w:rsidRPr="004A256C">
        <w:rPr>
          <w:rFonts w:cs="Times New Roman"/>
          <w:i/>
          <w:szCs w:val="28"/>
          <w:lang w:val="uk-UA"/>
        </w:rPr>
        <w:t>С</w:t>
      </w:r>
      <w:r w:rsidR="00AC131C" w:rsidRPr="004A256C">
        <w:rPr>
          <w:rFonts w:cs="Times New Roman"/>
          <w:i/>
          <w:szCs w:val="28"/>
          <w:lang w:val="uk-UA"/>
        </w:rPr>
        <w:t>.</w:t>
      </w:r>
      <w:r w:rsidR="00DD7666" w:rsidRPr="004A256C">
        <w:rPr>
          <w:rFonts w:cs="Times New Roman"/>
          <w:i/>
          <w:szCs w:val="28"/>
          <w:lang w:val="uk-UA"/>
        </w:rPr>
        <w:t>Б</w:t>
      </w:r>
      <w:r w:rsidR="002D23F1" w:rsidRPr="004A256C">
        <w:rPr>
          <w:rFonts w:cs="Times New Roman"/>
          <w:i/>
          <w:szCs w:val="28"/>
          <w:lang w:val="uk-UA"/>
        </w:rPr>
        <w:t>.</w:t>
      </w:r>
      <w:r w:rsidR="00AC131C" w:rsidRPr="004A256C">
        <w:rPr>
          <w:rFonts w:cs="Times New Roman"/>
          <w:i/>
          <w:szCs w:val="28"/>
          <w:lang w:val="uk-UA"/>
        </w:rPr>
        <w:t xml:space="preserve"> </w:t>
      </w:r>
      <w:r w:rsidR="00DD7666" w:rsidRPr="004A256C">
        <w:rPr>
          <w:rFonts w:cs="Times New Roman"/>
          <w:i/>
          <w:szCs w:val="28"/>
          <w:lang w:val="uk-UA"/>
        </w:rPr>
        <w:t>Парій</w:t>
      </w:r>
    </w:p>
    <w:p w:rsidR="00E20C17" w:rsidRPr="004A256C" w:rsidRDefault="00E20C17" w:rsidP="000C29C8">
      <w:pPr>
        <w:ind w:firstLine="851"/>
        <w:jc w:val="center"/>
        <w:rPr>
          <w:rFonts w:cs="Times New Roman"/>
          <w:szCs w:val="28"/>
          <w:lang w:val="uk-UA"/>
        </w:rPr>
      </w:pPr>
    </w:p>
    <w:p w:rsidR="00E20C17" w:rsidRPr="004A256C" w:rsidRDefault="00E20C17" w:rsidP="000C29C8">
      <w:pPr>
        <w:ind w:firstLine="851"/>
        <w:jc w:val="center"/>
        <w:rPr>
          <w:rFonts w:cs="Times New Roman"/>
          <w:szCs w:val="28"/>
          <w:lang w:val="uk-UA"/>
        </w:rPr>
      </w:pPr>
    </w:p>
    <w:sectPr w:rsidR="00E20C17" w:rsidRPr="004A256C" w:rsidSect="006A46B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11D" w:rsidRDefault="0078411D" w:rsidP="006A46B0">
      <w:r>
        <w:separator/>
      </w:r>
    </w:p>
  </w:endnote>
  <w:endnote w:type="continuationSeparator" w:id="0">
    <w:p w:rsidR="0078411D" w:rsidRDefault="0078411D" w:rsidP="006A4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KARPATY Font">
    <w:altName w:val="Yu Gothic"/>
    <w:charset w:val="80"/>
    <w:family w:val="auto"/>
    <w:pitch w:val="variable"/>
    <w:sig w:usb0="01002A87" w:usb1="090F0000" w:usb2="00000010" w:usb3="00000000" w:csb0="003F00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11D" w:rsidRDefault="0078411D" w:rsidP="006A46B0">
      <w:r>
        <w:separator/>
      </w:r>
    </w:p>
  </w:footnote>
  <w:footnote w:type="continuationSeparator" w:id="0">
    <w:p w:rsidR="0078411D" w:rsidRDefault="0078411D" w:rsidP="006A46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737803"/>
      <w:docPartObj>
        <w:docPartGallery w:val="Page Numbers (Top of Page)"/>
        <w:docPartUnique/>
      </w:docPartObj>
    </w:sdtPr>
    <w:sdtEndPr>
      <w:rPr>
        <w:rFonts w:cs="Times New Roman"/>
        <w:szCs w:val="28"/>
      </w:rPr>
    </w:sdtEndPr>
    <w:sdtContent>
      <w:p w:rsidR="00A70E09" w:rsidRPr="006A46B0" w:rsidRDefault="00A70E09">
        <w:pPr>
          <w:pStyle w:val="a3"/>
          <w:jc w:val="center"/>
          <w:rPr>
            <w:rFonts w:cs="Times New Roman"/>
            <w:szCs w:val="28"/>
          </w:rPr>
        </w:pPr>
        <w:r w:rsidRPr="006A46B0">
          <w:rPr>
            <w:rFonts w:cs="Times New Roman"/>
            <w:szCs w:val="28"/>
          </w:rPr>
          <w:fldChar w:fldCharType="begin"/>
        </w:r>
        <w:r w:rsidRPr="006A46B0">
          <w:rPr>
            <w:rFonts w:cs="Times New Roman"/>
            <w:szCs w:val="28"/>
          </w:rPr>
          <w:instrText>PAGE   \* MERGEFORMAT</w:instrText>
        </w:r>
        <w:r w:rsidRPr="006A46B0">
          <w:rPr>
            <w:rFonts w:cs="Times New Roman"/>
            <w:szCs w:val="28"/>
          </w:rPr>
          <w:fldChar w:fldCharType="separate"/>
        </w:r>
        <w:r w:rsidR="001713BA">
          <w:rPr>
            <w:rFonts w:cs="Times New Roman"/>
            <w:noProof/>
            <w:szCs w:val="28"/>
          </w:rPr>
          <w:t>3</w:t>
        </w:r>
        <w:r w:rsidRPr="006A46B0">
          <w:rPr>
            <w:rFonts w:cs="Times New Roman"/>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0"/>
        </w:tabs>
        <w:ind w:left="1287" w:hanging="360"/>
      </w:pPr>
      <w:rPr>
        <w:rFonts w:ascii="Times New Roman CYR" w:eastAsia="Times New Roman" w:hAnsi="Times New Roman CYR" w:cs="Times New Roman CYR"/>
        <w:lang w:val="uk-UA" w:eastAsia="ru-RU"/>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571" w:hanging="360"/>
      </w:pPr>
    </w:lvl>
  </w:abstractNum>
  <w:abstractNum w:abstractNumId="2" w15:restartNumberingAfterBreak="0">
    <w:nsid w:val="01B82D3A"/>
    <w:multiLevelType w:val="hybridMultilevel"/>
    <w:tmpl w:val="D4265206"/>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 w15:restartNumberingAfterBreak="0">
    <w:nsid w:val="07B01411"/>
    <w:multiLevelType w:val="multilevel"/>
    <w:tmpl w:val="908A8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195E95"/>
    <w:multiLevelType w:val="multilevel"/>
    <w:tmpl w:val="44C4894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43CEE"/>
    <w:multiLevelType w:val="multilevel"/>
    <w:tmpl w:val="5CC2F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2D7646"/>
    <w:multiLevelType w:val="multilevel"/>
    <w:tmpl w:val="602E3C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F00649"/>
    <w:multiLevelType w:val="multilevel"/>
    <w:tmpl w:val="908A8A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455CDC"/>
    <w:multiLevelType w:val="hybridMultilevel"/>
    <w:tmpl w:val="93A6CF0A"/>
    <w:lvl w:ilvl="0" w:tplc="4BB0153C">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5F225DB"/>
    <w:multiLevelType w:val="multilevel"/>
    <w:tmpl w:val="714ABD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F0792C"/>
    <w:multiLevelType w:val="multilevel"/>
    <w:tmpl w:val="3B62A3C2"/>
    <w:lvl w:ilvl="0">
      <w:start w:val="1"/>
      <w:numFmt w:val="decimal"/>
      <w:lvlText w:val="%1)"/>
      <w:lvlJc w:val="left"/>
      <w:pPr>
        <w:tabs>
          <w:tab w:val="num" w:pos="720"/>
        </w:tabs>
        <w:ind w:left="720" w:hanging="360"/>
      </w:pPr>
      <w:rPr>
        <w:rFonts w:hint="default"/>
        <w:sz w:val="28"/>
        <w:szCs w:val="4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13BE6"/>
    <w:multiLevelType w:val="multilevel"/>
    <w:tmpl w:val="234EE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B40428"/>
    <w:multiLevelType w:val="singleLevel"/>
    <w:tmpl w:val="00000003"/>
    <w:lvl w:ilvl="0">
      <w:start w:val="1"/>
      <w:numFmt w:val="decimal"/>
      <w:lvlText w:val="%1."/>
      <w:lvlJc w:val="left"/>
      <w:pPr>
        <w:tabs>
          <w:tab w:val="num" w:pos="0"/>
        </w:tabs>
        <w:ind w:left="1571" w:hanging="360"/>
      </w:pPr>
    </w:lvl>
  </w:abstractNum>
  <w:abstractNum w:abstractNumId="13" w15:restartNumberingAfterBreak="0">
    <w:nsid w:val="1BE25A37"/>
    <w:multiLevelType w:val="multilevel"/>
    <w:tmpl w:val="8FB22C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CA22C29"/>
    <w:multiLevelType w:val="multilevel"/>
    <w:tmpl w:val="A0FC8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049CF"/>
    <w:multiLevelType w:val="hybridMultilevel"/>
    <w:tmpl w:val="739CA7E6"/>
    <w:lvl w:ilvl="0" w:tplc="9906F7F4">
      <w:start w:val="1"/>
      <w:numFmt w:val="bullet"/>
      <w:pStyle w:val="BodyText21"/>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13C2CE3"/>
    <w:multiLevelType w:val="multilevel"/>
    <w:tmpl w:val="63AE92D6"/>
    <w:lvl w:ilvl="0">
      <w:start w:val="1"/>
      <w:numFmt w:val="decimal"/>
      <w:lvlText w:val="%1."/>
      <w:lvlJc w:val="left"/>
      <w:pPr>
        <w:tabs>
          <w:tab w:val="num" w:pos="720"/>
        </w:tabs>
        <w:ind w:left="720" w:hanging="360"/>
      </w:pPr>
      <w:rPr>
        <w:i/>
        <w:i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3B58EC"/>
    <w:multiLevelType w:val="multilevel"/>
    <w:tmpl w:val="C0864494"/>
    <w:lvl w:ilvl="0">
      <w:start w:val="1"/>
      <w:numFmt w:val="decimal"/>
      <w:lvlText w:val="%1."/>
      <w:lvlJc w:val="left"/>
      <w:pPr>
        <w:tabs>
          <w:tab w:val="num" w:pos="720"/>
        </w:tabs>
        <w:ind w:left="720" w:hanging="360"/>
      </w:pPr>
      <w:rPr>
        <w:i/>
        <w:i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B938FF"/>
    <w:multiLevelType w:val="multilevel"/>
    <w:tmpl w:val="36362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0656A1"/>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0" w15:restartNumberingAfterBreak="0">
    <w:nsid w:val="30E15ACD"/>
    <w:multiLevelType w:val="multilevel"/>
    <w:tmpl w:val="3B62A3C2"/>
    <w:lvl w:ilvl="0">
      <w:start w:val="1"/>
      <w:numFmt w:val="decimal"/>
      <w:lvlText w:val="%1)"/>
      <w:lvlJc w:val="left"/>
      <w:pPr>
        <w:tabs>
          <w:tab w:val="num" w:pos="720"/>
        </w:tabs>
        <w:ind w:left="720" w:hanging="360"/>
      </w:pPr>
      <w:rPr>
        <w:rFonts w:hint="default"/>
        <w:sz w:val="28"/>
        <w:szCs w:val="4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AB19FB"/>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2" w15:restartNumberingAfterBreak="0">
    <w:nsid w:val="338119F5"/>
    <w:multiLevelType w:val="hybridMultilevel"/>
    <w:tmpl w:val="0478F1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5D31657"/>
    <w:multiLevelType w:val="multilevel"/>
    <w:tmpl w:val="3B62A3C2"/>
    <w:lvl w:ilvl="0">
      <w:start w:val="1"/>
      <w:numFmt w:val="decimal"/>
      <w:lvlText w:val="%1)"/>
      <w:lvlJc w:val="left"/>
      <w:pPr>
        <w:tabs>
          <w:tab w:val="num" w:pos="720"/>
        </w:tabs>
        <w:ind w:left="720" w:hanging="360"/>
      </w:pPr>
      <w:rPr>
        <w:rFonts w:hint="default"/>
        <w:sz w:val="28"/>
        <w:szCs w:val="4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A20E5D"/>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5" w15:restartNumberingAfterBreak="0">
    <w:nsid w:val="399B2CE1"/>
    <w:multiLevelType w:val="hybridMultilevel"/>
    <w:tmpl w:val="B2785650"/>
    <w:lvl w:ilvl="0" w:tplc="CDAA73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15:restartNumberingAfterBreak="0">
    <w:nsid w:val="3A08796D"/>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7" w15:restartNumberingAfterBreak="0">
    <w:nsid w:val="3F210983"/>
    <w:multiLevelType w:val="multilevel"/>
    <w:tmpl w:val="3B62A3C2"/>
    <w:lvl w:ilvl="0">
      <w:start w:val="1"/>
      <w:numFmt w:val="decimal"/>
      <w:lvlText w:val="%1)"/>
      <w:lvlJc w:val="left"/>
      <w:pPr>
        <w:tabs>
          <w:tab w:val="num" w:pos="720"/>
        </w:tabs>
        <w:ind w:left="720" w:hanging="360"/>
      </w:pPr>
      <w:rPr>
        <w:rFonts w:hint="default"/>
        <w:sz w:val="28"/>
        <w:szCs w:val="4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76489E"/>
    <w:multiLevelType w:val="multilevel"/>
    <w:tmpl w:val="83A25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AF628E"/>
    <w:multiLevelType w:val="multilevel"/>
    <w:tmpl w:val="234EE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FB07982"/>
    <w:multiLevelType w:val="hybridMultilevel"/>
    <w:tmpl w:val="D4265206"/>
    <w:lvl w:ilvl="0" w:tplc="CDAA73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41535E41"/>
    <w:multiLevelType w:val="hybridMultilevel"/>
    <w:tmpl w:val="D4265206"/>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2" w15:restartNumberingAfterBreak="0">
    <w:nsid w:val="43FE3BBC"/>
    <w:multiLevelType w:val="hybridMultilevel"/>
    <w:tmpl w:val="D848FDB2"/>
    <w:lvl w:ilvl="0" w:tplc="31003B34">
      <w:start w:val="1"/>
      <w:numFmt w:val="decimal"/>
      <w:lvlText w:val="%1."/>
      <w:lvlJc w:val="left"/>
      <w:pPr>
        <w:ind w:left="720" w:hanging="360"/>
      </w:pPr>
      <w:rPr>
        <w:rFonts w:ascii="Times New Roman CYR" w:eastAsia="Times New Roman" w:hAnsi="Times New Roman CYR" w:cs="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6445CD8"/>
    <w:multiLevelType w:val="multilevel"/>
    <w:tmpl w:val="234EE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7A25240"/>
    <w:multiLevelType w:val="multilevel"/>
    <w:tmpl w:val="2C16A1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9201CDA"/>
    <w:multiLevelType w:val="hybridMultilevel"/>
    <w:tmpl w:val="D4265206"/>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6" w15:restartNumberingAfterBreak="0">
    <w:nsid w:val="4F2802C8"/>
    <w:multiLevelType w:val="hybridMultilevel"/>
    <w:tmpl w:val="B1A234CE"/>
    <w:lvl w:ilvl="0" w:tplc="15B657C8">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1C8211E"/>
    <w:multiLevelType w:val="multilevel"/>
    <w:tmpl w:val="A0FC83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1F44C73"/>
    <w:multiLevelType w:val="multilevel"/>
    <w:tmpl w:val="4EC66C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5D05E5B"/>
    <w:multiLevelType w:val="multilevel"/>
    <w:tmpl w:val="4184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A096798"/>
    <w:multiLevelType w:val="multilevel"/>
    <w:tmpl w:val="3B62A3C2"/>
    <w:lvl w:ilvl="0">
      <w:start w:val="1"/>
      <w:numFmt w:val="decimal"/>
      <w:lvlText w:val="%1)"/>
      <w:lvlJc w:val="left"/>
      <w:pPr>
        <w:tabs>
          <w:tab w:val="num" w:pos="720"/>
        </w:tabs>
        <w:ind w:left="720" w:hanging="360"/>
      </w:pPr>
      <w:rPr>
        <w:rFonts w:hint="default"/>
        <w:sz w:val="28"/>
        <w:szCs w:val="4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1C583E"/>
    <w:multiLevelType w:val="hybridMultilevel"/>
    <w:tmpl w:val="D4265206"/>
    <w:lvl w:ilvl="0" w:tplc="CDAA736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5D5D00DD"/>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3" w15:restartNumberingAfterBreak="0">
    <w:nsid w:val="5F712A95"/>
    <w:multiLevelType w:val="hybridMultilevel"/>
    <w:tmpl w:val="92B82E1A"/>
    <w:lvl w:ilvl="0" w:tplc="BE4276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1636023"/>
    <w:multiLevelType w:val="multilevel"/>
    <w:tmpl w:val="36362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1FC3E4F"/>
    <w:multiLevelType w:val="multilevel"/>
    <w:tmpl w:val="36362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35E5ADD"/>
    <w:multiLevelType w:val="multilevel"/>
    <w:tmpl w:val="0D889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4892E6E"/>
    <w:multiLevelType w:val="multilevel"/>
    <w:tmpl w:val="36362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5F40286"/>
    <w:multiLevelType w:val="multilevel"/>
    <w:tmpl w:val="190EA9D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8000FD8"/>
    <w:multiLevelType w:val="multilevel"/>
    <w:tmpl w:val="20B4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8C8210C"/>
    <w:multiLevelType w:val="hybridMultilevel"/>
    <w:tmpl w:val="1E260B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99F39F0"/>
    <w:multiLevelType w:val="multilevel"/>
    <w:tmpl w:val="F7A4D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E297154"/>
    <w:multiLevelType w:val="multilevel"/>
    <w:tmpl w:val="F978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0F4014"/>
    <w:multiLevelType w:val="hybridMultilevel"/>
    <w:tmpl w:val="B2785650"/>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54" w15:restartNumberingAfterBreak="0">
    <w:nsid w:val="711E6A6A"/>
    <w:multiLevelType w:val="singleLevel"/>
    <w:tmpl w:val="00000003"/>
    <w:lvl w:ilvl="0">
      <w:start w:val="1"/>
      <w:numFmt w:val="decimal"/>
      <w:lvlText w:val="%1."/>
      <w:lvlJc w:val="left"/>
      <w:pPr>
        <w:tabs>
          <w:tab w:val="num" w:pos="0"/>
        </w:tabs>
        <w:ind w:left="1571" w:hanging="360"/>
      </w:pPr>
    </w:lvl>
  </w:abstractNum>
  <w:abstractNum w:abstractNumId="55" w15:restartNumberingAfterBreak="0">
    <w:nsid w:val="74DD213C"/>
    <w:multiLevelType w:val="multilevel"/>
    <w:tmpl w:val="714ABD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7EB3368"/>
    <w:multiLevelType w:val="multilevel"/>
    <w:tmpl w:val="BA640F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B320047"/>
    <w:multiLevelType w:val="hybridMultilevel"/>
    <w:tmpl w:val="D4265206"/>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58" w15:restartNumberingAfterBreak="0">
    <w:nsid w:val="7F536471"/>
    <w:multiLevelType w:val="multilevel"/>
    <w:tmpl w:val="363621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5"/>
  </w:num>
  <w:num w:numId="3">
    <w:abstractNumId w:val="41"/>
  </w:num>
  <w:num w:numId="4">
    <w:abstractNumId w:val="30"/>
  </w:num>
  <w:num w:numId="5">
    <w:abstractNumId w:val="0"/>
  </w:num>
  <w:num w:numId="6">
    <w:abstractNumId w:val="1"/>
  </w:num>
  <w:num w:numId="7">
    <w:abstractNumId w:val="32"/>
  </w:num>
  <w:num w:numId="8">
    <w:abstractNumId w:val="8"/>
  </w:num>
  <w:num w:numId="9">
    <w:abstractNumId w:val="54"/>
  </w:num>
  <w:num w:numId="10">
    <w:abstractNumId w:val="24"/>
  </w:num>
  <w:num w:numId="11">
    <w:abstractNumId w:val="35"/>
  </w:num>
  <w:num w:numId="12">
    <w:abstractNumId w:val="57"/>
  </w:num>
  <w:num w:numId="13">
    <w:abstractNumId w:val="31"/>
  </w:num>
  <w:num w:numId="14">
    <w:abstractNumId w:val="2"/>
  </w:num>
  <w:num w:numId="15">
    <w:abstractNumId w:val="28"/>
  </w:num>
  <w:num w:numId="16">
    <w:abstractNumId w:val="14"/>
  </w:num>
  <w:num w:numId="17">
    <w:abstractNumId w:val="6"/>
  </w:num>
  <w:num w:numId="18">
    <w:abstractNumId w:val="45"/>
  </w:num>
  <w:num w:numId="19">
    <w:abstractNumId w:val="51"/>
  </w:num>
  <w:num w:numId="20">
    <w:abstractNumId w:val="17"/>
  </w:num>
  <w:num w:numId="21">
    <w:abstractNumId w:val="16"/>
  </w:num>
  <w:num w:numId="22">
    <w:abstractNumId w:val="34"/>
  </w:num>
  <w:num w:numId="23">
    <w:abstractNumId w:val="37"/>
  </w:num>
  <w:num w:numId="24">
    <w:abstractNumId w:val="20"/>
  </w:num>
  <w:num w:numId="25">
    <w:abstractNumId w:val="44"/>
  </w:num>
  <w:num w:numId="26">
    <w:abstractNumId w:val="55"/>
  </w:num>
  <w:num w:numId="27">
    <w:abstractNumId w:val="48"/>
  </w:num>
  <w:num w:numId="28">
    <w:abstractNumId w:val="43"/>
  </w:num>
  <w:num w:numId="29">
    <w:abstractNumId w:val="36"/>
  </w:num>
  <w:num w:numId="30">
    <w:abstractNumId w:val="9"/>
  </w:num>
  <w:num w:numId="31">
    <w:abstractNumId w:val="33"/>
  </w:num>
  <w:num w:numId="32">
    <w:abstractNumId w:val="7"/>
  </w:num>
  <w:num w:numId="33">
    <w:abstractNumId w:val="42"/>
  </w:num>
  <w:num w:numId="34">
    <w:abstractNumId w:val="18"/>
  </w:num>
  <w:num w:numId="35">
    <w:abstractNumId w:val="23"/>
  </w:num>
  <w:num w:numId="36">
    <w:abstractNumId w:val="5"/>
  </w:num>
  <w:num w:numId="37">
    <w:abstractNumId w:val="26"/>
  </w:num>
  <w:num w:numId="38">
    <w:abstractNumId w:val="29"/>
  </w:num>
  <w:num w:numId="39">
    <w:abstractNumId w:val="3"/>
  </w:num>
  <w:num w:numId="40">
    <w:abstractNumId w:val="58"/>
  </w:num>
  <w:num w:numId="41">
    <w:abstractNumId w:val="40"/>
  </w:num>
  <w:num w:numId="42">
    <w:abstractNumId w:val="56"/>
  </w:num>
  <w:num w:numId="43">
    <w:abstractNumId w:val="22"/>
  </w:num>
  <w:num w:numId="44">
    <w:abstractNumId w:val="19"/>
  </w:num>
  <w:num w:numId="45">
    <w:abstractNumId w:val="11"/>
  </w:num>
  <w:num w:numId="46">
    <w:abstractNumId w:val="47"/>
  </w:num>
  <w:num w:numId="47">
    <w:abstractNumId w:val="27"/>
  </w:num>
  <w:num w:numId="48">
    <w:abstractNumId w:val="46"/>
  </w:num>
  <w:num w:numId="49">
    <w:abstractNumId w:val="38"/>
  </w:num>
  <w:num w:numId="50">
    <w:abstractNumId w:val="13"/>
  </w:num>
  <w:num w:numId="51">
    <w:abstractNumId w:val="4"/>
  </w:num>
  <w:num w:numId="52">
    <w:abstractNumId w:val="50"/>
  </w:num>
  <w:num w:numId="53">
    <w:abstractNumId w:val="53"/>
  </w:num>
  <w:num w:numId="54">
    <w:abstractNumId w:val="10"/>
  </w:num>
  <w:num w:numId="55">
    <w:abstractNumId w:val="21"/>
  </w:num>
  <w:num w:numId="56">
    <w:abstractNumId w:val="12"/>
  </w:num>
  <w:num w:numId="57">
    <w:abstractNumId w:val="39"/>
  </w:num>
  <w:num w:numId="58">
    <w:abstractNumId w:val="52"/>
  </w:num>
  <w:num w:numId="59">
    <w:abstractNumId w:val="4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159C3"/>
    <w:rsid w:val="000016CC"/>
    <w:rsid w:val="00002012"/>
    <w:rsid w:val="000029D9"/>
    <w:rsid w:val="00003374"/>
    <w:rsid w:val="000053E8"/>
    <w:rsid w:val="000057F7"/>
    <w:rsid w:val="00005994"/>
    <w:rsid w:val="00005A29"/>
    <w:rsid w:val="00005D7D"/>
    <w:rsid w:val="0000601A"/>
    <w:rsid w:val="0000610A"/>
    <w:rsid w:val="0000748E"/>
    <w:rsid w:val="0001002C"/>
    <w:rsid w:val="00010A80"/>
    <w:rsid w:val="00011273"/>
    <w:rsid w:val="00011CE5"/>
    <w:rsid w:val="00011D37"/>
    <w:rsid w:val="000122E2"/>
    <w:rsid w:val="000129C3"/>
    <w:rsid w:val="00012A21"/>
    <w:rsid w:val="00012F0B"/>
    <w:rsid w:val="00013AF0"/>
    <w:rsid w:val="00014633"/>
    <w:rsid w:val="0001514F"/>
    <w:rsid w:val="00015943"/>
    <w:rsid w:val="000210BD"/>
    <w:rsid w:val="000217F9"/>
    <w:rsid w:val="00021DD8"/>
    <w:rsid w:val="00021F90"/>
    <w:rsid w:val="00022469"/>
    <w:rsid w:val="00022700"/>
    <w:rsid w:val="0002297E"/>
    <w:rsid w:val="00022D99"/>
    <w:rsid w:val="00023625"/>
    <w:rsid w:val="0002456F"/>
    <w:rsid w:val="00024685"/>
    <w:rsid w:val="00024C60"/>
    <w:rsid w:val="00024FBB"/>
    <w:rsid w:val="000258D2"/>
    <w:rsid w:val="000264E7"/>
    <w:rsid w:val="000265DE"/>
    <w:rsid w:val="000267F4"/>
    <w:rsid w:val="00026F47"/>
    <w:rsid w:val="00026FF7"/>
    <w:rsid w:val="00027158"/>
    <w:rsid w:val="00027C99"/>
    <w:rsid w:val="000306BC"/>
    <w:rsid w:val="0003129C"/>
    <w:rsid w:val="00032A41"/>
    <w:rsid w:val="00032DCE"/>
    <w:rsid w:val="00033738"/>
    <w:rsid w:val="00034425"/>
    <w:rsid w:val="00034E7C"/>
    <w:rsid w:val="000360A4"/>
    <w:rsid w:val="00036490"/>
    <w:rsid w:val="00036CB1"/>
    <w:rsid w:val="000425EA"/>
    <w:rsid w:val="00042D47"/>
    <w:rsid w:val="00043058"/>
    <w:rsid w:val="00043287"/>
    <w:rsid w:val="00043B3C"/>
    <w:rsid w:val="000453E4"/>
    <w:rsid w:val="00045F7E"/>
    <w:rsid w:val="000477AC"/>
    <w:rsid w:val="00047E13"/>
    <w:rsid w:val="00050F5C"/>
    <w:rsid w:val="0005137D"/>
    <w:rsid w:val="00051AB0"/>
    <w:rsid w:val="00051AC4"/>
    <w:rsid w:val="00051BBD"/>
    <w:rsid w:val="00051F5F"/>
    <w:rsid w:val="00053169"/>
    <w:rsid w:val="0005480A"/>
    <w:rsid w:val="00054F30"/>
    <w:rsid w:val="000556AB"/>
    <w:rsid w:val="00055DBC"/>
    <w:rsid w:val="00057157"/>
    <w:rsid w:val="00057CD8"/>
    <w:rsid w:val="000610BB"/>
    <w:rsid w:val="00062368"/>
    <w:rsid w:val="00062393"/>
    <w:rsid w:val="000623DD"/>
    <w:rsid w:val="000636E2"/>
    <w:rsid w:val="00063F26"/>
    <w:rsid w:val="00063F52"/>
    <w:rsid w:val="00065AC5"/>
    <w:rsid w:val="00065C24"/>
    <w:rsid w:val="00066B73"/>
    <w:rsid w:val="00066E36"/>
    <w:rsid w:val="000671C1"/>
    <w:rsid w:val="000673CC"/>
    <w:rsid w:val="00067935"/>
    <w:rsid w:val="00067A07"/>
    <w:rsid w:val="000705CF"/>
    <w:rsid w:val="000726F7"/>
    <w:rsid w:val="00072DC8"/>
    <w:rsid w:val="00073D00"/>
    <w:rsid w:val="000740C0"/>
    <w:rsid w:val="000756F8"/>
    <w:rsid w:val="00075DBB"/>
    <w:rsid w:val="00077172"/>
    <w:rsid w:val="00077483"/>
    <w:rsid w:val="00080365"/>
    <w:rsid w:val="000809C7"/>
    <w:rsid w:val="00080D34"/>
    <w:rsid w:val="00081052"/>
    <w:rsid w:val="000818C6"/>
    <w:rsid w:val="00082F69"/>
    <w:rsid w:val="00083DE3"/>
    <w:rsid w:val="00084ECC"/>
    <w:rsid w:val="000858A6"/>
    <w:rsid w:val="00085978"/>
    <w:rsid w:val="0008600C"/>
    <w:rsid w:val="00086A88"/>
    <w:rsid w:val="000872F5"/>
    <w:rsid w:val="00087A76"/>
    <w:rsid w:val="00090281"/>
    <w:rsid w:val="00090307"/>
    <w:rsid w:val="0009089E"/>
    <w:rsid w:val="00091A3D"/>
    <w:rsid w:val="00091D90"/>
    <w:rsid w:val="000965AA"/>
    <w:rsid w:val="00096A1F"/>
    <w:rsid w:val="00096E63"/>
    <w:rsid w:val="00097FDB"/>
    <w:rsid w:val="000A09EC"/>
    <w:rsid w:val="000A1B60"/>
    <w:rsid w:val="000A1C4A"/>
    <w:rsid w:val="000A1FDF"/>
    <w:rsid w:val="000A24B3"/>
    <w:rsid w:val="000A26CF"/>
    <w:rsid w:val="000A3B90"/>
    <w:rsid w:val="000A3DBA"/>
    <w:rsid w:val="000A4247"/>
    <w:rsid w:val="000A6539"/>
    <w:rsid w:val="000A6A10"/>
    <w:rsid w:val="000A6B13"/>
    <w:rsid w:val="000B0695"/>
    <w:rsid w:val="000B0AB1"/>
    <w:rsid w:val="000B0DC6"/>
    <w:rsid w:val="000B13A4"/>
    <w:rsid w:val="000B1A98"/>
    <w:rsid w:val="000B2974"/>
    <w:rsid w:val="000B2EA0"/>
    <w:rsid w:val="000B2EEA"/>
    <w:rsid w:val="000B30B9"/>
    <w:rsid w:val="000B39C1"/>
    <w:rsid w:val="000B3AD0"/>
    <w:rsid w:val="000B420E"/>
    <w:rsid w:val="000B47C3"/>
    <w:rsid w:val="000B4D09"/>
    <w:rsid w:val="000B4E55"/>
    <w:rsid w:val="000B58A6"/>
    <w:rsid w:val="000B61B3"/>
    <w:rsid w:val="000B6CA5"/>
    <w:rsid w:val="000B710B"/>
    <w:rsid w:val="000B7566"/>
    <w:rsid w:val="000B7DAC"/>
    <w:rsid w:val="000C0D50"/>
    <w:rsid w:val="000C1C63"/>
    <w:rsid w:val="000C2153"/>
    <w:rsid w:val="000C25A6"/>
    <w:rsid w:val="000C29C8"/>
    <w:rsid w:val="000C306B"/>
    <w:rsid w:val="000C30FB"/>
    <w:rsid w:val="000C4201"/>
    <w:rsid w:val="000C4A3D"/>
    <w:rsid w:val="000C4B86"/>
    <w:rsid w:val="000C51A8"/>
    <w:rsid w:val="000C530C"/>
    <w:rsid w:val="000C63DE"/>
    <w:rsid w:val="000C6758"/>
    <w:rsid w:val="000C69DA"/>
    <w:rsid w:val="000C7C6D"/>
    <w:rsid w:val="000C7D37"/>
    <w:rsid w:val="000D0B4B"/>
    <w:rsid w:val="000D16C3"/>
    <w:rsid w:val="000D2D50"/>
    <w:rsid w:val="000D2F0B"/>
    <w:rsid w:val="000D4513"/>
    <w:rsid w:val="000D4BB2"/>
    <w:rsid w:val="000D4D87"/>
    <w:rsid w:val="000D518F"/>
    <w:rsid w:val="000D52FF"/>
    <w:rsid w:val="000D5F58"/>
    <w:rsid w:val="000D622E"/>
    <w:rsid w:val="000D623E"/>
    <w:rsid w:val="000E09E4"/>
    <w:rsid w:val="000E0F79"/>
    <w:rsid w:val="000E15AD"/>
    <w:rsid w:val="000E1920"/>
    <w:rsid w:val="000E3928"/>
    <w:rsid w:val="000E4617"/>
    <w:rsid w:val="000E4A77"/>
    <w:rsid w:val="000E4FDB"/>
    <w:rsid w:val="000E5532"/>
    <w:rsid w:val="000E5C81"/>
    <w:rsid w:val="000E7C0E"/>
    <w:rsid w:val="000E7EC2"/>
    <w:rsid w:val="000F01F2"/>
    <w:rsid w:val="000F0606"/>
    <w:rsid w:val="000F0D26"/>
    <w:rsid w:val="000F0DB8"/>
    <w:rsid w:val="000F119A"/>
    <w:rsid w:val="000F1BAE"/>
    <w:rsid w:val="000F2AFD"/>
    <w:rsid w:val="000F2CB4"/>
    <w:rsid w:val="000F43FE"/>
    <w:rsid w:val="000F4B15"/>
    <w:rsid w:val="000F53DB"/>
    <w:rsid w:val="000F54DC"/>
    <w:rsid w:val="000F56AC"/>
    <w:rsid w:val="000F56BE"/>
    <w:rsid w:val="000F5D94"/>
    <w:rsid w:val="000F63C3"/>
    <w:rsid w:val="000F77A1"/>
    <w:rsid w:val="000F7D1E"/>
    <w:rsid w:val="000F7F80"/>
    <w:rsid w:val="0010002C"/>
    <w:rsid w:val="00100239"/>
    <w:rsid w:val="001012FA"/>
    <w:rsid w:val="00101DF3"/>
    <w:rsid w:val="00101F8F"/>
    <w:rsid w:val="00102BD4"/>
    <w:rsid w:val="0010343F"/>
    <w:rsid w:val="001041CA"/>
    <w:rsid w:val="00104F13"/>
    <w:rsid w:val="00105666"/>
    <w:rsid w:val="0010696C"/>
    <w:rsid w:val="00106C08"/>
    <w:rsid w:val="00106D80"/>
    <w:rsid w:val="00110833"/>
    <w:rsid w:val="00110989"/>
    <w:rsid w:val="00110F2C"/>
    <w:rsid w:val="001113B8"/>
    <w:rsid w:val="00112132"/>
    <w:rsid w:val="001127DC"/>
    <w:rsid w:val="00113A75"/>
    <w:rsid w:val="00114C78"/>
    <w:rsid w:val="001159C0"/>
    <w:rsid w:val="00116105"/>
    <w:rsid w:val="00116496"/>
    <w:rsid w:val="00116F54"/>
    <w:rsid w:val="001172AF"/>
    <w:rsid w:val="00117847"/>
    <w:rsid w:val="00120BC1"/>
    <w:rsid w:val="00121366"/>
    <w:rsid w:val="001213BD"/>
    <w:rsid w:val="00122EA0"/>
    <w:rsid w:val="00122EBC"/>
    <w:rsid w:val="001234BE"/>
    <w:rsid w:val="00124083"/>
    <w:rsid w:val="001256D6"/>
    <w:rsid w:val="0012574B"/>
    <w:rsid w:val="00126899"/>
    <w:rsid w:val="001268F4"/>
    <w:rsid w:val="0012757B"/>
    <w:rsid w:val="0012764A"/>
    <w:rsid w:val="00127CCA"/>
    <w:rsid w:val="0013007B"/>
    <w:rsid w:val="00133AEA"/>
    <w:rsid w:val="00134AC3"/>
    <w:rsid w:val="0013533D"/>
    <w:rsid w:val="00135F65"/>
    <w:rsid w:val="00137F8F"/>
    <w:rsid w:val="00140D2F"/>
    <w:rsid w:val="0014114A"/>
    <w:rsid w:val="0014125B"/>
    <w:rsid w:val="00141EBF"/>
    <w:rsid w:val="0014278A"/>
    <w:rsid w:val="00142C2A"/>
    <w:rsid w:val="00142DF8"/>
    <w:rsid w:val="001438B1"/>
    <w:rsid w:val="00143A9C"/>
    <w:rsid w:val="00145811"/>
    <w:rsid w:val="00146730"/>
    <w:rsid w:val="001467C4"/>
    <w:rsid w:val="001468C1"/>
    <w:rsid w:val="00146901"/>
    <w:rsid w:val="00146FA1"/>
    <w:rsid w:val="00150435"/>
    <w:rsid w:val="001506BE"/>
    <w:rsid w:val="00153BB4"/>
    <w:rsid w:val="001545B1"/>
    <w:rsid w:val="0015558F"/>
    <w:rsid w:val="0015670C"/>
    <w:rsid w:val="00156820"/>
    <w:rsid w:val="0015726F"/>
    <w:rsid w:val="0015792D"/>
    <w:rsid w:val="0016008C"/>
    <w:rsid w:val="00160FE7"/>
    <w:rsid w:val="001611B3"/>
    <w:rsid w:val="00161229"/>
    <w:rsid w:val="001613A1"/>
    <w:rsid w:val="001619D4"/>
    <w:rsid w:val="0016294A"/>
    <w:rsid w:val="00163BDC"/>
    <w:rsid w:val="00164479"/>
    <w:rsid w:val="00166459"/>
    <w:rsid w:val="00167B1B"/>
    <w:rsid w:val="00170309"/>
    <w:rsid w:val="00170855"/>
    <w:rsid w:val="001713BA"/>
    <w:rsid w:val="00172B36"/>
    <w:rsid w:val="00172FC9"/>
    <w:rsid w:val="0017394C"/>
    <w:rsid w:val="00173BF0"/>
    <w:rsid w:val="00174297"/>
    <w:rsid w:val="001748C0"/>
    <w:rsid w:val="00176FA1"/>
    <w:rsid w:val="001773B6"/>
    <w:rsid w:val="001774A3"/>
    <w:rsid w:val="001809F7"/>
    <w:rsid w:val="00180B0A"/>
    <w:rsid w:val="00180DEA"/>
    <w:rsid w:val="00181023"/>
    <w:rsid w:val="001838FF"/>
    <w:rsid w:val="00184D21"/>
    <w:rsid w:val="00185715"/>
    <w:rsid w:val="00185E96"/>
    <w:rsid w:val="00191139"/>
    <w:rsid w:val="001913E0"/>
    <w:rsid w:val="00192028"/>
    <w:rsid w:val="00192EEF"/>
    <w:rsid w:val="00193AA9"/>
    <w:rsid w:val="00193E5E"/>
    <w:rsid w:val="00195A2D"/>
    <w:rsid w:val="001966F8"/>
    <w:rsid w:val="00196AD1"/>
    <w:rsid w:val="00196E0D"/>
    <w:rsid w:val="001970A1"/>
    <w:rsid w:val="00197871"/>
    <w:rsid w:val="0019787E"/>
    <w:rsid w:val="00197EFC"/>
    <w:rsid w:val="001A16E0"/>
    <w:rsid w:val="001A1759"/>
    <w:rsid w:val="001A1B54"/>
    <w:rsid w:val="001A20AC"/>
    <w:rsid w:val="001A2D37"/>
    <w:rsid w:val="001A3181"/>
    <w:rsid w:val="001A348D"/>
    <w:rsid w:val="001A3752"/>
    <w:rsid w:val="001A4463"/>
    <w:rsid w:val="001A450F"/>
    <w:rsid w:val="001A58C7"/>
    <w:rsid w:val="001A5C9D"/>
    <w:rsid w:val="001A5D9D"/>
    <w:rsid w:val="001A5F9F"/>
    <w:rsid w:val="001A62C2"/>
    <w:rsid w:val="001A671D"/>
    <w:rsid w:val="001B0E95"/>
    <w:rsid w:val="001B1CBC"/>
    <w:rsid w:val="001B2206"/>
    <w:rsid w:val="001B26E1"/>
    <w:rsid w:val="001B2B00"/>
    <w:rsid w:val="001B3657"/>
    <w:rsid w:val="001B38BF"/>
    <w:rsid w:val="001B395B"/>
    <w:rsid w:val="001B3E32"/>
    <w:rsid w:val="001B6696"/>
    <w:rsid w:val="001B6F6A"/>
    <w:rsid w:val="001B71E8"/>
    <w:rsid w:val="001B79BD"/>
    <w:rsid w:val="001B7CDD"/>
    <w:rsid w:val="001B7F39"/>
    <w:rsid w:val="001C14B5"/>
    <w:rsid w:val="001C239B"/>
    <w:rsid w:val="001C247A"/>
    <w:rsid w:val="001C3127"/>
    <w:rsid w:val="001C385F"/>
    <w:rsid w:val="001C42D0"/>
    <w:rsid w:val="001C4AD2"/>
    <w:rsid w:val="001C5A10"/>
    <w:rsid w:val="001D012B"/>
    <w:rsid w:val="001D1A21"/>
    <w:rsid w:val="001D1F78"/>
    <w:rsid w:val="001D3B17"/>
    <w:rsid w:val="001D3D81"/>
    <w:rsid w:val="001D4428"/>
    <w:rsid w:val="001D4995"/>
    <w:rsid w:val="001D5EDB"/>
    <w:rsid w:val="001D5F30"/>
    <w:rsid w:val="001D65D3"/>
    <w:rsid w:val="001D67D4"/>
    <w:rsid w:val="001E0471"/>
    <w:rsid w:val="001E1059"/>
    <w:rsid w:val="001E119C"/>
    <w:rsid w:val="001E132B"/>
    <w:rsid w:val="001E1339"/>
    <w:rsid w:val="001E1CAF"/>
    <w:rsid w:val="001E1DA9"/>
    <w:rsid w:val="001E2522"/>
    <w:rsid w:val="001E4DC0"/>
    <w:rsid w:val="001E51EF"/>
    <w:rsid w:val="001E54A3"/>
    <w:rsid w:val="001E57EB"/>
    <w:rsid w:val="001F03B8"/>
    <w:rsid w:val="001F0B98"/>
    <w:rsid w:val="001F0D61"/>
    <w:rsid w:val="001F0EAD"/>
    <w:rsid w:val="001F1B30"/>
    <w:rsid w:val="001F1D37"/>
    <w:rsid w:val="001F20AC"/>
    <w:rsid w:val="001F226F"/>
    <w:rsid w:val="001F2859"/>
    <w:rsid w:val="001F3188"/>
    <w:rsid w:val="001F472F"/>
    <w:rsid w:val="001F555D"/>
    <w:rsid w:val="001F5BB6"/>
    <w:rsid w:val="001F663E"/>
    <w:rsid w:val="001F685E"/>
    <w:rsid w:val="001F6C12"/>
    <w:rsid w:val="001F7B1A"/>
    <w:rsid w:val="002009E0"/>
    <w:rsid w:val="00201744"/>
    <w:rsid w:val="00201C88"/>
    <w:rsid w:val="00202655"/>
    <w:rsid w:val="00203145"/>
    <w:rsid w:val="0020343D"/>
    <w:rsid w:val="00205A8E"/>
    <w:rsid w:val="00206391"/>
    <w:rsid w:val="002078A7"/>
    <w:rsid w:val="002104AB"/>
    <w:rsid w:val="0021069E"/>
    <w:rsid w:val="00211503"/>
    <w:rsid w:val="00211805"/>
    <w:rsid w:val="00211842"/>
    <w:rsid w:val="00213148"/>
    <w:rsid w:val="00213465"/>
    <w:rsid w:val="00213C12"/>
    <w:rsid w:val="00213F7C"/>
    <w:rsid w:val="00214709"/>
    <w:rsid w:val="00214E65"/>
    <w:rsid w:val="00216A68"/>
    <w:rsid w:val="00216FCC"/>
    <w:rsid w:val="002213FB"/>
    <w:rsid w:val="00221ECE"/>
    <w:rsid w:val="00222670"/>
    <w:rsid w:val="002228DF"/>
    <w:rsid w:val="0022394A"/>
    <w:rsid w:val="0022523F"/>
    <w:rsid w:val="002262FC"/>
    <w:rsid w:val="002272B7"/>
    <w:rsid w:val="002275FA"/>
    <w:rsid w:val="002279F6"/>
    <w:rsid w:val="00230753"/>
    <w:rsid w:val="00231252"/>
    <w:rsid w:val="0023191A"/>
    <w:rsid w:val="00231A8D"/>
    <w:rsid w:val="00231DA2"/>
    <w:rsid w:val="00232170"/>
    <w:rsid w:val="00232BBA"/>
    <w:rsid w:val="00232BC5"/>
    <w:rsid w:val="00233CC0"/>
    <w:rsid w:val="00234F46"/>
    <w:rsid w:val="0023504D"/>
    <w:rsid w:val="002357E1"/>
    <w:rsid w:val="00236DDC"/>
    <w:rsid w:val="00236F6D"/>
    <w:rsid w:val="002371B8"/>
    <w:rsid w:val="00237D2C"/>
    <w:rsid w:val="00240822"/>
    <w:rsid w:val="0024099E"/>
    <w:rsid w:val="00241AE3"/>
    <w:rsid w:val="00242669"/>
    <w:rsid w:val="0024283F"/>
    <w:rsid w:val="00243011"/>
    <w:rsid w:val="00243695"/>
    <w:rsid w:val="00243A1E"/>
    <w:rsid w:val="00246FE6"/>
    <w:rsid w:val="00247037"/>
    <w:rsid w:val="0024706C"/>
    <w:rsid w:val="00247BDD"/>
    <w:rsid w:val="00250163"/>
    <w:rsid w:val="00250E89"/>
    <w:rsid w:val="002516B6"/>
    <w:rsid w:val="00251A85"/>
    <w:rsid w:val="00251E6B"/>
    <w:rsid w:val="002520B2"/>
    <w:rsid w:val="00252BF1"/>
    <w:rsid w:val="00253FFC"/>
    <w:rsid w:val="002540B3"/>
    <w:rsid w:val="00254ED6"/>
    <w:rsid w:val="00255338"/>
    <w:rsid w:val="00255638"/>
    <w:rsid w:val="00255F30"/>
    <w:rsid w:val="00256FC7"/>
    <w:rsid w:val="002576B1"/>
    <w:rsid w:val="00257E86"/>
    <w:rsid w:val="00260817"/>
    <w:rsid w:val="00260FA9"/>
    <w:rsid w:val="00261183"/>
    <w:rsid w:val="0026131F"/>
    <w:rsid w:val="00261C9F"/>
    <w:rsid w:val="00261E18"/>
    <w:rsid w:val="002623D9"/>
    <w:rsid w:val="0026447A"/>
    <w:rsid w:val="002649D6"/>
    <w:rsid w:val="00264B83"/>
    <w:rsid w:val="00264D49"/>
    <w:rsid w:val="00264F0A"/>
    <w:rsid w:val="002654DB"/>
    <w:rsid w:val="00266520"/>
    <w:rsid w:val="00266DE3"/>
    <w:rsid w:val="00266ED5"/>
    <w:rsid w:val="00267DC4"/>
    <w:rsid w:val="00270075"/>
    <w:rsid w:val="00271005"/>
    <w:rsid w:val="00271982"/>
    <w:rsid w:val="00271ECC"/>
    <w:rsid w:val="00273184"/>
    <w:rsid w:val="00273D58"/>
    <w:rsid w:val="00273EFB"/>
    <w:rsid w:val="0027462B"/>
    <w:rsid w:val="0027474B"/>
    <w:rsid w:val="00276AA5"/>
    <w:rsid w:val="00276FB5"/>
    <w:rsid w:val="0028141B"/>
    <w:rsid w:val="00281DAD"/>
    <w:rsid w:val="00281F1A"/>
    <w:rsid w:val="002823AB"/>
    <w:rsid w:val="00282F52"/>
    <w:rsid w:val="00283754"/>
    <w:rsid w:val="002838C0"/>
    <w:rsid w:val="00283D62"/>
    <w:rsid w:val="00283DCD"/>
    <w:rsid w:val="0028425B"/>
    <w:rsid w:val="002864F7"/>
    <w:rsid w:val="00286C1A"/>
    <w:rsid w:val="00286C7A"/>
    <w:rsid w:val="00286E1A"/>
    <w:rsid w:val="002871D6"/>
    <w:rsid w:val="002874B5"/>
    <w:rsid w:val="00290554"/>
    <w:rsid w:val="002927B3"/>
    <w:rsid w:val="00292D12"/>
    <w:rsid w:val="00292E85"/>
    <w:rsid w:val="002932F4"/>
    <w:rsid w:val="00293499"/>
    <w:rsid w:val="00293A11"/>
    <w:rsid w:val="00293DD2"/>
    <w:rsid w:val="00294A72"/>
    <w:rsid w:val="0029518E"/>
    <w:rsid w:val="0029663E"/>
    <w:rsid w:val="00296733"/>
    <w:rsid w:val="002971E8"/>
    <w:rsid w:val="002973DD"/>
    <w:rsid w:val="00297561"/>
    <w:rsid w:val="00297B32"/>
    <w:rsid w:val="002A1611"/>
    <w:rsid w:val="002A188E"/>
    <w:rsid w:val="002A1B03"/>
    <w:rsid w:val="002A1FC8"/>
    <w:rsid w:val="002A279F"/>
    <w:rsid w:val="002A2DC7"/>
    <w:rsid w:val="002A2E2F"/>
    <w:rsid w:val="002A41A0"/>
    <w:rsid w:val="002A49DE"/>
    <w:rsid w:val="002A522F"/>
    <w:rsid w:val="002A585B"/>
    <w:rsid w:val="002A5BFD"/>
    <w:rsid w:val="002A6FEF"/>
    <w:rsid w:val="002B1CA6"/>
    <w:rsid w:val="002B217E"/>
    <w:rsid w:val="002B27A2"/>
    <w:rsid w:val="002B37B5"/>
    <w:rsid w:val="002B424F"/>
    <w:rsid w:val="002B4C74"/>
    <w:rsid w:val="002B5132"/>
    <w:rsid w:val="002B5DA5"/>
    <w:rsid w:val="002B6C64"/>
    <w:rsid w:val="002C063D"/>
    <w:rsid w:val="002C0B16"/>
    <w:rsid w:val="002C0CBF"/>
    <w:rsid w:val="002C0F81"/>
    <w:rsid w:val="002C2EF9"/>
    <w:rsid w:val="002C391F"/>
    <w:rsid w:val="002C3E02"/>
    <w:rsid w:val="002C3F2B"/>
    <w:rsid w:val="002C48E2"/>
    <w:rsid w:val="002C528F"/>
    <w:rsid w:val="002C5699"/>
    <w:rsid w:val="002C5C6B"/>
    <w:rsid w:val="002C6D36"/>
    <w:rsid w:val="002C7562"/>
    <w:rsid w:val="002C7572"/>
    <w:rsid w:val="002C781A"/>
    <w:rsid w:val="002D0183"/>
    <w:rsid w:val="002D15EB"/>
    <w:rsid w:val="002D21E5"/>
    <w:rsid w:val="002D23F1"/>
    <w:rsid w:val="002D5C81"/>
    <w:rsid w:val="002D6955"/>
    <w:rsid w:val="002D6AC5"/>
    <w:rsid w:val="002D6B50"/>
    <w:rsid w:val="002D7222"/>
    <w:rsid w:val="002E0647"/>
    <w:rsid w:val="002E124D"/>
    <w:rsid w:val="002E16D0"/>
    <w:rsid w:val="002E234C"/>
    <w:rsid w:val="002E234E"/>
    <w:rsid w:val="002E29C9"/>
    <w:rsid w:val="002E2B2C"/>
    <w:rsid w:val="002E3A09"/>
    <w:rsid w:val="002E3BA3"/>
    <w:rsid w:val="002E4609"/>
    <w:rsid w:val="002E4800"/>
    <w:rsid w:val="002E5059"/>
    <w:rsid w:val="002E5438"/>
    <w:rsid w:val="002E5A99"/>
    <w:rsid w:val="002E6542"/>
    <w:rsid w:val="002E6961"/>
    <w:rsid w:val="002E6FEE"/>
    <w:rsid w:val="002E77E7"/>
    <w:rsid w:val="002E7C6B"/>
    <w:rsid w:val="002F0104"/>
    <w:rsid w:val="002F227D"/>
    <w:rsid w:val="002F4A36"/>
    <w:rsid w:val="002F4F63"/>
    <w:rsid w:val="002F5EA6"/>
    <w:rsid w:val="002F6E68"/>
    <w:rsid w:val="0030096B"/>
    <w:rsid w:val="00300B86"/>
    <w:rsid w:val="00300BD2"/>
    <w:rsid w:val="00301312"/>
    <w:rsid w:val="00303709"/>
    <w:rsid w:val="00304739"/>
    <w:rsid w:val="00304F62"/>
    <w:rsid w:val="00306D6B"/>
    <w:rsid w:val="00307338"/>
    <w:rsid w:val="003077E6"/>
    <w:rsid w:val="0031172A"/>
    <w:rsid w:val="00311BE2"/>
    <w:rsid w:val="00312506"/>
    <w:rsid w:val="00312991"/>
    <w:rsid w:val="00312E02"/>
    <w:rsid w:val="00312E17"/>
    <w:rsid w:val="00313249"/>
    <w:rsid w:val="00315500"/>
    <w:rsid w:val="0031580D"/>
    <w:rsid w:val="00316168"/>
    <w:rsid w:val="00316DAA"/>
    <w:rsid w:val="003174D0"/>
    <w:rsid w:val="0031755B"/>
    <w:rsid w:val="0031770F"/>
    <w:rsid w:val="00317F2C"/>
    <w:rsid w:val="00320D6F"/>
    <w:rsid w:val="00321425"/>
    <w:rsid w:val="00321E15"/>
    <w:rsid w:val="00322317"/>
    <w:rsid w:val="003226A7"/>
    <w:rsid w:val="00322F3C"/>
    <w:rsid w:val="003248AD"/>
    <w:rsid w:val="00324DC2"/>
    <w:rsid w:val="00325265"/>
    <w:rsid w:val="00326DEA"/>
    <w:rsid w:val="00327498"/>
    <w:rsid w:val="00327B2B"/>
    <w:rsid w:val="00327CF8"/>
    <w:rsid w:val="00330709"/>
    <w:rsid w:val="0033167C"/>
    <w:rsid w:val="003318F9"/>
    <w:rsid w:val="00333352"/>
    <w:rsid w:val="00333A31"/>
    <w:rsid w:val="0033402D"/>
    <w:rsid w:val="003345F8"/>
    <w:rsid w:val="003350DA"/>
    <w:rsid w:val="00336176"/>
    <w:rsid w:val="00336469"/>
    <w:rsid w:val="003367C0"/>
    <w:rsid w:val="00337282"/>
    <w:rsid w:val="003417EC"/>
    <w:rsid w:val="00342781"/>
    <w:rsid w:val="00342A6A"/>
    <w:rsid w:val="00342D3F"/>
    <w:rsid w:val="00342F08"/>
    <w:rsid w:val="0034353F"/>
    <w:rsid w:val="00344470"/>
    <w:rsid w:val="0034499F"/>
    <w:rsid w:val="00344F06"/>
    <w:rsid w:val="003457D5"/>
    <w:rsid w:val="00345AC5"/>
    <w:rsid w:val="00345EAE"/>
    <w:rsid w:val="00346208"/>
    <w:rsid w:val="00346850"/>
    <w:rsid w:val="00346B26"/>
    <w:rsid w:val="00346BA2"/>
    <w:rsid w:val="0034765F"/>
    <w:rsid w:val="003476FD"/>
    <w:rsid w:val="00347BBC"/>
    <w:rsid w:val="00347E78"/>
    <w:rsid w:val="00350294"/>
    <w:rsid w:val="00350390"/>
    <w:rsid w:val="00350562"/>
    <w:rsid w:val="003506CD"/>
    <w:rsid w:val="0035101E"/>
    <w:rsid w:val="00351477"/>
    <w:rsid w:val="00351729"/>
    <w:rsid w:val="0035243D"/>
    <w:rsid w:val="00352D35"/>
    <w:rsid w:val="0035352F"/>
    <w:rsid w:val="003535E9"/>
    <w:rsid w:val="00355089"/>
    <w:rsid w:val="00355B04"/>
    <w:rsid w:val="00357CBB"/>
    <w:rsid w:val="00360DE1"/>
    <w:rsid w:val="00360E0F"/>
    <w:rsid w:val="003611E5"/>
    <w:rsid w:val="003615E3"/>
    <w:rsid w:val="00361829"/>
    <w:rsid w:val="0036226B"/>
    <w:rsid w:val="00362884"/>
    <w:rsid w:val="003641F9"/>
    <w:rsid w:val="00365A9F"/>
    <w:rsid w:val="00365EBE"/>
    <w:rsid w:val="00366170"/>
    <w:rsid w:val="00366609"/>
    <w:rsid w:val="00366686"/>
    <w:rsid w:val="00367A19"/>
    <w:rsid w:val="00370120"/>
    <w:rsid w:val="0037064C"/>
    <w:rsid w:val="00371367"/>
    <w:rsid w:val="00371D15"/>
    <w:rsid w:val="0037243C"/>
    <w:rsid w:val="00373049"/>
    <w:rsid w:val="00373B62"/>
    <w:rsid w:val="00373C81"/>
    <w:rsid w:val="003744F8"/>
    <w:rsid w:val="00374A9C"/>
    <w:rsid w:val="00376414"/>
    <w:rsid w:val="00376DB1"/>
    <w:rsid w:val="0038127D"/>
    <w:rsid w:val="00381D8A"/>
    <w:rsid w:val="00382634"/>
    <w:rsid w:val="00384C3B"/>
    <w:rsid w:val="003873E5"/>
    <w:rsid w:val="00387B38"/>
    <w:rsid w:val="00390D55"/>
    <w:rsid w:val="00390FE2"/>
    <w:rsid w:val="00391EF9"/>
    <w:rsid w:val="00392665"/>
    <w:rsid w:val="003929BC"/>
    <w:rsid w:val="00392C22"/>
    <w:rsid w:val="00393CB9"/>
    <w:rsid w:val="00394B07"/>
    <w:rsid w:val="003951B7"/>
    <w:rsid w:val="003951ED"/>
    <w:rsid w:val="00396EE3"/>
    <w:rsid w:val="00397A5B"/>
    <w:rsid w:val="00397D2D"/>
    <w:rsid w:val="003A09F4"/>
    <w:rsid w:val="003A0FAE"/>
    <w:rsid w:val="003A1752"/>
    <w:rsid w:val="003A1D31"/>
    <w:rsid w:val="003A1E09"/>
    <w:rsid w:val="003A484E"/>
    <w:rsid w:val="003A563E"/>
    <w:rsid w:val="003A59C9"/>
    <w:rsid w:val="003A62F0"/>
    <w:rsid w:val="003A7186"/>
    <w:rsid w:val="003A72FE"/>
    <w:rsid w:val="003B091C"/>
    <w:rsid w:val="003B09E9"/>
    <w:rsid w:val="003B0D3D"/>
    <w:rsid w:val="003B2B87"/>
    <w:rsid w:val="003B2E47"/>
    <w:rsid w:val="003B4A6A"/>
    <w:rsid w:val="003B518E"/>
    <w:rsid w:val="003B5980"/>
    <w:rsid w:val="003B6189"/>
    <w:rsid w:val="003B63CE"/>
    <w:rsid w:val="003B764F"/>
    <w:rsid w:val="003B7DE8"/>
    <w:rsid w:val="003C0387"/>
    <w:rsid w:val="003C1B23"/>
    <w:rsid w:val="003C1BEB"/>
    <w:rsid w:val="003C2E96"/>
    <w:rsid w:val="003C3675"/>
    <w:rsid w:val="003C36F2"/>
    <w:rsid w:val="003C3BDD"/>
    <w:rsid w:val="003C3EE3"/>
    <w:rsid w:val="003C4DE4"/>
    <w:rsid w:val="003C5FA5"/>
    <w:rsid w:val="003C68EA"/>
    <w:rsid w:val="003C69D3"/>
    <w:rsid w:val="003C6A8F"/>
    <w:rsid w:val="003C6DD3"/>
    <w:rsid w:val="003C7237"/>
    <w:rsid w:val="003C7350"/>
    <w:rsid w:val="003D0676"/>
    <w:rsid w:val="003D0C5E"/>
    <w:rsid w:val="003D109B"/>
    <w:rsid w:val="003D1B1C"/>
    <w:rsid w:val="003D3646"/>
    <w:rsid w:val="003D44E3"/>
    <w:rsid w:val="003D4B11"/>
    <w:rsid w:val="003D51F0"/>
    <w:rsid w:val="003D549E"/>
    <w:rsid w:val="003D6AFF"/>
    <w:rsid w:val="003D6DB9"/>
    <w:rsid w:val="003E0D8C"/>
    <w:rsid w:val="003E1BB8"/>
    <w:rsid w:val="003E228F"/>
    <w:rsid w:val="003E22CA"/>
    <w:rsid w:val="003E28F8"/>
    <w:rsid w:val="003E29C7"/>
    <w:rsid w:val="003E3E1C"/>
    <w:rsid w:val="003E3EC6"/>
    <w:rsid w:val="003E444D"/>
    <w:rsid w:val="003E591F"/>
    <w:rsid w:val="003E5962"/>
    <w:rsid w:val="003E5DAB"/>
    <w:rsid w:val="003E6516"/>
    <w:rsid w:val="003E78D8"/>
    <w:rsid w:val="003F0EC8"/>
    <w:rsid w:val="003F1984"/>
    <w:rsid w:val="003F1C50"/>
    <w:rsid w:val="003F2C63"/>
    <w:rsid w:val="003F2DE9"/>
    <w:rsid w:val="003F30E7"/>
    <w:rsid w:val="003F3343"/>
    <w:rsid w:val="003F4179"/>
    <w:rsid w:val="003F42F3"/>
    <w:rsid w:val="003F73CF"/>
    <w:rsid w:val="003F7497"/>
    <w:rsid w:val="00400F73"/>
    <w:rsid w:val="00403071"/>
    <w:rsid w:val="004035B2"/>
    <w:rsid w:val="00403955"/>
    <w:rsid w:val="004044B7"/>
    <w:rsid w:val="00405BBA"/>
    <w:rsid w:val="00405BE1"/>
    <w:rsid w:val="00407A65"/>
    <w:rsid w:val="00407C20"/>
    <w:rsid w:val="004100A7"/>
    <w:rsid w:val="00410312"/>
    <w:rsid w:val="004107CA"/>
    <w:rsid w:val="00411FCD"/>
    <w:rsid w:val="00413A46"/>
    <w:rsid w:val="00414213"/>
    <w:rsid w:val="004155B2"/>
    <w:rsid w:val="0041568D"/>
    <w:rsid w:val="00415A97"/>
    <w:rsid w:val="004162B4"/>
    <w:rsid w:val="00416E61"/>
    <w:rsid w:val="004175B7"/>
    <w:rsid w:val="00420E05"/>
    <w:rsid w:val="00421CC0"/>
    <w:rsid w:val="00421D33"/>
    <w:rsid w:val="0042207F"/>
    <w:rsid w:val="004223E7"/>
    <w:rsid w:val="00422A73"/>
    <w:rsid w:val="00422CF6"/>
    <w:rsid w:val="00423474"/>
    <w:rsid w:val="00424C60"/>
    <w:rsid w:val="004251F4"/>
    <w:rsid w:val="0042548F"/>
    <w:rsid w:val="0042696B"/>
    <w:rsid w:val="00426B0B"/>
    <w:rsid w:val="00427510"/>
    <w:rsid w:val="004275E6"/>
    <w:rsid w:val="00430BDB"/>
    <w:rsid w:val="00430D9C"/>
    <w:rsid w:val="00430EC0"/>
    <w:rsid w:val="00432446"/>
    <w:rsid w:val="004325BF"/>
    <w:rsid w:val="0043260D"/>
    <w:rsid w:val="00433C70"/>
    <w:rsid w:val="00434F89"/>
    <w:rsid w:val="00435AB5"/>
    <w:rsid w:val="00435B02"/>
    <w:rsid w:val="00436DB7"/>
    <w:rsid w:val="004422D8"/>
    <w:rsid w:val="004445DB"/>
    <w:rsid w:val="004460E8"/>
    <w:rsid w:val="00446696"/>
    <w:rsid w:val="004473E3"/>
    <w:rsid w:val="00450381"/>
    <w:rsid w:val="00450578"/>
    <w:rsid w:val="00451C77"/>
    <w:rsid w:val="004523EB"/>
    <w:rsid w:val="00452455"/>
    <w:rsid w:val="00452D44"/>
    <w:rsid w:val="004539BC"/>
    <w:rsid w:val="00454746"/>
    <w:rsid w:val="004556AE"/>
    <w:rsid w:val="004568A0"/>
    <w:rsid w:val="00457983"/>
    <w:rsid w:val="004604AC"/>
    <w:rsid w:val="00460C35"/>
    <w:rsid w:val="00460CC6"/>
    <w:rsid w:val="00461046"/>
    <w:rsid w:val="0046157F"/>
    <w:rsid w:val="0046201D"/>
    <w:rsid w:val="00462304"/>
    <w:rsid w:val="004631A0"/>
    <w:rsid w:val="004640F5"/>
    <w:rsid w:val="004643AA"/>
    <w:rsid w:val="00464CB7"/>
    <w:rsid w:val="00465AA2"/>
    <w:rsid w:val="00466BBE"/>
    <w:rsid w:val="00466FFA"/>
    <w:rsid w:val="0046769D"/>
    <w:rsid w:val="00470086"/>
    <w:rsid w:val="004704D3"/>
    <w:rsid w:val="004711EC"/>
    <w:rsid w:val="00471A26"/>
    <w:rsid w:val="00473DDB"/>
    <w:rsid w:val="004751D8"/>
    <w:rsid w:val="00475D00"/>
    <w:rsid w:val="00476143"/>
    <w:rsid w:val="00476B4E"/>
    <w:rsid w:val="00476EAB"/>
    <w:rsid w:val="0047705E"/>
    <w:rsid w:val="00477B1A"/>
    <w:rsid w:val="0048077E"/>
    <w:rsid w:val="00482192"/>
    <w:rsid w:val="0048268B"/>
    <w:rsid w:val="00483074"/>
    <w:rsid w:val="004839D4"/>
    <w:rsid w:val="00483CD7"/>
    <w:rsid w:val="00484D3C"/>
    <w:rsid w:val="00485254"/>
    <w:rsid w:val="0048529F"/>
    <w:rsid w:val="004855B9"/>
    <w:rsid w:val="00485675"/>
    <w:rsid w:val="00485684"/>
    <w:rsid w:val="00485C5E"/>
    <w:rsid w:val="00486896"/>
    <w:rsid w:val="00490814"/>
    <w:rsid w:val="00490D53"/>
    <w:rsid w:val="00491ED6"/>
    <w:rsid w:val="00492862"/>
    <w:rsid w:val="004932AD"/>
    <w:rsid w:val="004936AE"/>
    <w:rsid w:val="00494738"/>
    <w:rsid w:val="00494B13"/>
    <w:rsid w:val="004954D8"/>
    <w:rsid w:val="004958A6"/>
    <w:rsid w:val="00496DD5"/>
    <w:rsid w:val="004A04DF"/>
    <w:rsid w:val="004A11CA"/>
    <w:rsid w:val="004A1358"/>
    <w:rsid w:val="004A15BD"/>
    <w:rsid w:val="004A1F55"/>
    <w:rsid w:val="004A2542"/>
    <w:rsid w:val="004A256C"/>
    <w:rsid w:val="004A25E7"/>
    <w:rsid w:val="004A2770"/>
    <w:rsid w:val="004A433B"/>
    <w:rsid w:val="004A43F1"/>
    <w:rsid w:val="004A540F"/>
    <w:rsid w:val="004A5471"/>
    <w:rsid w:val="004A631D"/>
    <w:rsid w:val="004A6CF0"/>
    <w:rsid w:val="004A6F82"/>
    <w:rsid w:val="004A7C02"/>
    <w:rsid w:val="004B0035"/>
    <w:rsid w:val="004B0CE8"/>
    <w:rsid w:val="004B22FB"/>
    <w:rsid w:val="004B27D7"/>
    <w:rsid w:val="004B2A14"/>
    <w:rsid w:val="004B2BB1"/>
    <w:rsid w:val="004B3229"/>
    <w:rsid w:val="004B326A"/>
    <w:rsid w:val="004B3B8C"/>
    <w:rsid w:val="004B4512"/>
    <w:rsid w:val="004B46C7"/>
    <w:rsid w:val="004B4878"/>
    <w:rsid w:val="004B5A33"/>
    <w:rsid w:val="004B5BDF"/>
    <w:rsid w:val="004B5D56"/>
    <w:rsid w:val="004B6D90"/>
    <w:rsid w:val="004B73EC"/>
    <w:rsid w:val="004C0282"/>
    <w:rsid w:val="004C0636"/>
    <w:rsid w:val="004C16A4"/>
    <w:rsid w:val="004C1970"/>
    <w:rsid w:val="004C3A0A"/>
    <w:rsid w:val="004C4070"/>
    <w:rsid w:val="004C42FE"/>
    <w:rsid w:val="004C5E48"/>
    <w:rsid w:val="004C6DA7"/>
    <w:rsid w:val="004C6F89"/>
    <w:rsid w:val="004C71AD"/>
    <w:rsid w:val="004C72CF"/>
    <w:rsid w:val="004C7626"/>
    <w:rsid w:val="004C7CC6"/>
    <w:rsid w:val="004D059B"/>
    <w:rsid w:val="004D066D"/>
    <w:rsid w:val="004D0781"/>
    <w:rsid w:val="004D14DB"/>
    <w:rsid w:val="004D1B0C"/>
    <w:rsid w:val="004D21E3"/>
    <w:rsid w:val="004D456D"/>
    <w:rsid w:val="004D5D10"/>
    <w:rsid w:val="004D5DBF"/>
    <w:rsid w:val="004D62FB"/>
    <w:rsid w:val="004D6E2F"/>
    <w:rsid w:val="004D6F9E"/>
    <w:rsid w:val="004D7A6A"/>
    <w:rsid w:val="004D7B56"/>
    <w:rsid w:val="004E0EA6"/>
    <w:rsid w:val="004E2A54"/>
    <w:rsid w:val="004E2FC5"/>
    <w:rsid w:val="004E3A39"/>
    <w:rsid w:val="004E3B67"/>
    <w:rsid w:val="004E3C1F"/>
    <w:rsid w:val="004E441E"/>
    <w:rsid w:val="004E5A0E"/>
    <w:rsid w:val="004E5C49"/>
    <w:rsid w:val="004E675F"/>
    <w:rsid w:val="004E7238"/>
    <w:rsid w:val="004E74D8"/>
    <w:rsid w:val="004F0088"/>
    <w:rsid w:val="004F00A2"/>
    <w:rsid w:val="004F095F"/>
    <w:rsid w:val="004F0FB5"/>
    <w:rsid w:val="004F14BE"/>
    <w:rsid w:val="004F31CA"/>
    <w:rsid w:val="004F430E"/>
    <w:rsid w:val="004F45D1"/>
    <w:rsid w:val="004F4666"/>
    <w:rsid w:val="004F5603"/>
    <w:rsid w:val="0050092E"/>
    <w:rsid w:val="00502637"/>
    <w:rsid w:val="005031B4"/>
    <w:rsid w:val="005036C0"/>
    <w:rsid w:val="005038C5"/>
    <w:rsid w:val="005041F9"/>
    <w:rsid w:val="005051F7"/>
    <w:rsid w:val="00505918"/>
    <w:rsid w:val="0050631B"/>
    <w:rsid w:val="005064F5"/>
    <w:rsid w:val="00507174"/>
    <w:rsid w:val="00507D11"/>
    <w:rsid w:val="00512DF3"/>
    <w:rsid w:val="0051388B"/>
    <w:rsid w:val="00514127"/>
    <w:rsid w:val="00516770"/>
    <w:rsid w:val="00517383"/>
    <w:rsid w:val="0051760F"/>
    <w:rsid w:val="00520104"/>
    <w:rsid w:val="00520702"/>
    <w:rsid w:val="00520792"/>
    <w:rsid w:val="00520AE2"/>
    <w:rsid w:val="00520C63"/>
    <w:rsid w:val="00520CC1"/>
    <w:rsid w:val="00520D49"/>
    <w:rsid w:val="00521216"/>
    <w:rsid w:val="00521784"/>
    <w:rsid w:val="005231CA"/>
    <w:rsid w:val="005232CC"/>
    <w:rsid w:val="00523476"/>
    <w:rsid w:val="005234F1"/>
    <w:rsid w:val="00526189"/>
    <w:rsid w:val="00526762"/>
    <w:rsid w:val="00526BDD"/>
    <w:rsid w:val="00526DD2"/>
    <w:rsid w:val="00530BC0"/>
    <w:rsid w:val="00530EE2"/>
    <w:rsid w:val="00531B61"/>
    <w:rsid w:val="00534A6B"/>
    <w:rsid w:val="005351CF"/>
    <w:rsid w:val="005354D0"/>
    <w:rsid w:val="00535699"/>
    <w:rsid w:val="00535B52"/>
    <w:rsid w:val="005363CC"/>
    <w:rsid w:val="00536898"/>
    <w:rsid w:val="0053695D"/>
    <w:rsid w:val="00540A82"/>
    <w:rsid w:val="00541772"/>
    <w:rsid w:val="005423E2"/>
    <w:rsid w:val="00542C35"/>
    <w:rsid w:val="00543C9D"/>
    <w:rsid w:val="0054408E"/>
    <w:rsid w:val="005441E9"/>
    <w:rsid w:val="00544C60"/>
    <w:rsid w:val="00544CF0"/>
    <w:rsid w:val="00544E5D"/>
    <w:rsid w:val="005450B5"/>
    <w:rsid w:val="00545CE0"/>
    <w:rsid w:val="00545D28"/>
    <w:rsid w:val="005460DE"/>
    <w:rsid w:val="0054610D"/>
    <w:rsid w:val="00546CB4"/>
    <w:rsid w:val="0054727F"/>
    <w:rsid w:val="005476AE"/>
    <w:rsid w:val="00547BA0"/>
    <w:rsid w:val="005504DA"/>
    <w:rsid w:val="005515F8"/>
    <w:rsid w:val="00551740"/>
    <w:rsid w:val="0055186D"/>
    <w:rsid w:val="00552A00"/>
    <w:rsid w:val="00552EE7"/>
    <w:rsid w:val="00552F91"/>
    <w:rsid w:val="00553FA3"/>
    <w:rsid w:val="005544D6"/>
    <w:rsid w:val="00554CA9"/>
    <w:rsid w:val="00554F8E"/>
    <w:rsid w:val="00556298"/>
    <w:rsid w:val="00556A4F"/>
    <w:rsid w:val="00556BAE"/>
    <w:rsid w:val="00556DED"/>
    <w:rsid w:val="00556E7B"/>
    <w:rsid w:val="00557EA7"/>
    <w:rsid w:val="005601C6"/>
    <w:rsid w:val="00560254"/>
    <w:rsid w:val="00561752"/>
    <w:rsid w:val="00562585"/>
    <w:rsid w:val="00562936"/>
    <w:rsid w:val="00562BA4"/>
    <w:rsid w:val="00562F56"/>
    <w:rsid w:val="00563322"/>
    <w:rsid w:val="00563A58"/>
    <w:rsid w:val="00564F66"/>
    <w:rsid w:val="005655EC"/>
    <w:rsid w:val="005666EB"/>
    <w:rsid w:val="00566B12"/>
    <w:rsid w:val="00566E5E"/>
    <w:rsid w:val="0056772B"/>
    <w:rsid w:val="00567810"/>
    <w:rsid w:val="005706DB"/>
    <w:rsid w:val="00570E4A"/>
    <w:rsid w:val="00571030"/>
    <w:rsid w:val="00571346"/>
    <w:rsid w:val="005733DA"/>
    <w:rsid w:val="005737CF"/>
    <w:rsid w:val="00573FB7"/>
    <w:rsid w:val="005747B3"/>
    <w:rsid w:val="00574A24"/>
    <w:rsid w:val="00574B4C"/>
    <w:rsid w:val="0057610A"/>
    <w:rsid w:val="00577288"/>
    <w:rsid w:val="00580921"/>
    <w:rsid w:val="00580DC1"/>
    <w:rsid w:val="00580EDC"/>
    <w:rsid w:val="00581B1E"/>
    <w:rsid w:val="0058294B"/>
    <w:rsid w:val="00582F11"/>
    <w:rsid w:val="00582FF1"/>
    <w:rsid w:val="005833C1"/>
    <w:rsid w:val="00584B53"/>
    <w:rsid w:val="00584F1D"/>
    <w:rsid w:val="00584FFD"/>
    <w:rsid w:val="0058658E"/>
    <w:rsid w:val="00587559"/>
    <w:rsid w:val="005907AE"/>
    <w:rsid w:val="00591894"/>
    <w:rsid w:val="005927E1"/>
    <w:rsid w:val="00592C52"/>
    <w:rsid w:val="005938B4"/>
    <w:rsid w:val="0059392D"/>
    <w:rsid w:val="00593EF0"/>
    <w:rsid w:val="00593FC7"/>
    <w:rsid w:val="0059426F"/>
    <w:rsid w:val="00594AD7"/>
    <w:rsid w:val="005950D7"/>
    <w:rsid w:val="00595108"/>
    <w:rsid w:val="005956E8"/>
    <w:rsid w:val="00596591"/>
    <w:rsid w:val="00596A9A"/>
    <w:rsid w:val="00596B0F"/>
    <w:rsid w:val="00597406"/>
    <w:rsid w:val="005979D3"/>
    <w:rsid w:val="00597A3B"/>
    <w:rsid w:val="00597F1E"/>
    <w:rsid w:val="005A00C0"/>
    <w:rsid w:val="005A0220"/>
    <w:rsid w:val="005A0976"/>
    <w:rsid w:val="005A0F21"/>
    <w:rsid w:val="005A2666"/>
    <w:rsid w:val="005A2A46"/>
    <w:rsid w:val="005A31ED"/>
    <w:rsid w:val="005A46A3"/>
    <w:rsid w:val="005A5D4B"/>
    <w:rsid w:val="005A6AB2"/>
    <w:rsid w:val="005A6F28"/>
    <w:rsid w:val="005A7E99"/>
    <w:rsid w:val="005B045F"/>
    <w:rsid w:val="005B09DA"/>
    <w:rsid w:val="005B1C85"/>
    <w:rsid w:val="005B2573"/>
    <w:rsid w:val="005B3BFC"/>
    <w:rsid w:val="005B4696"/>
    <w:rsid w:val="005B475A"/>
    <w:rsid w:val="005B51E1"/>
    <w:rsid w:val="005B59CD"/>
    <w:rsid w:val="005B59ED"/>
    <w:rsid w:val="005B6048"/>
    <w:rsid w:val="005B6A79"/>
    <w:rsid w:val="005C0144"/>
    <w:rsid w:val="005C0EC8"/>
    <w:rsid w:val="005C2610"/>
    <w:rsid w:val="005C2E2A"/>
    <w:rsid w:val="005C302E"/>
    <w:rsid w:val="005C30B2"/>
    <w:rsid w:val="005C389E"/>
    <w:rsid w:val="005C3E4F"/>
    <w:rsid w:val="005C41F8"/>
    <w:rsid w:val="005C46D2"/>
    <w:rsid w:val="005C4FB2"/>
    <w:rsid w:val="005C5203"/>
    <w:rsid w:val="005C59E5"/>
    <w:rsid w:val="005C6314"/>
    <w:rsid w:val="005C6469"/>
    <w:rsid w:val="005C6AE2"/>
    <w:rsid w:val="005C6BE6"/>
    <w:rsid w:val="005C6FE4"/>
    <w:rsid w:val="005C72D6"/>
    <w:rsid w:val="005C7573"/>
    <w:rsid w:val="005C77D4"/>
    <w:rsid w:val="005D0197"/>
    <w:rsid w:val="005D0301"/>
    <w:rsid w:val="005D1C82"/>
    <w:rsid w:val="005D2D4C"/>
    <w:rsid w:val="005D4E21"/>
    <w:rsid w:val="005D529F"/>
    <w:rsid w:val="005D5975"/>
    <w:rsid w:val="005D5C3E"/>
    <w:rsid w:val="005D6E49"/>
    <w:rsid w:val="005D7222"/>
    <w:rsid w:val="005D7707"/>
    <w:rsid w:val="005D7B1D"/>
    <w:rsid w:val="005E05F5"/>
    <w:rsid w:val="005E0D04"/>
    <w:rsid w:val="005E101C"/>
    <w:rsid w:val="005E1AE8"/>
    <w:rsid w:val="005E2A99"/>
    <w:rsid w:val="005E35BE"/>
    <w:rsid w:val="005E42DE"/>
    <w:rsid w:val="005E496A"/>
    <w:rsid w:val="005E5423"/>
    <w:rsid w:val="005E5BEA"/>
    <w:rsid w:val="005E65BE"/>
    <w:rsid w:val="005E7D96"/>
    <w:rsid w:val="005E7DC1"/>
    <w:rsid w:val="005F10A9"/>
    <w:rsid w:val="005F187C"/>
    <w:rsid w:val="005F29D9"/>
    <w:rsid w:val="005F2CAE"/>
    <w:rsid w:val="005F351D"/>
    <w:rsid w:val="005F4B00"/>
    <w:rsid w:val="005F50A8"/>
    <w:rsid w:val="005F5E3F"/>
    <w:rsid w:val="005F600B"/>
    <w:rsid w:val="005F6B8E"/>
    <w:rsid w:val="005F73DD"/>
    <w:rsid w:val="005F7E3C"/>
    <w:rsid w:val="005F7FC9"/>
    <w:rsid w:val="00600923"/>
    <w:rsid w:val="006009DC"/>
    <w:rsid w:val="00600ECC"/>
    <w:rsid w:val="0060190A"/>
    <w:rsid w:val="00601E64"/>
    <w:rsid w:val="00604503"/>
    <w:rsid w:val="00604664"/>
    <w:rsid w:val="006046B3"/>
    <w:rsid w:val="0060492C"/>
    <w:rsid w:val="00605119"/>
    <w:rsid w:val="00605524"/>
    <w:rsid w:val="006056B8"/>
    <w:rsid w:val="006068BE"/>
    <w:rsid w:val="00606DF4"/>
    <w:rsid w:val="0060727F"/>
    <w:rsid w:val="006075E1"/>
    <w:rsid w:val="006108E9"/>
    <w:rsid w:val="00612640"/>
    <w:rsid w:val="0061299A"/>
    <w:rsid w:val="00612A71"/>
    <w:rsid w:val="006133AD"/>
    <w:rsid w:val="0061547B"/>
    <w:rsid w:val="00615DEC"/>
    <w:rsid w:val="0061624D"/>
    <w:rsid w:val="00616304"/>
    <w:rsid w:val="006172EE"/>
    <w:rsid w:val="006178FD"/>
    <w:rsid w:val="00617E28"/>
    <w:rsid w:val="00617F51"/>
    <w:rsid w:val="0062024D"/>
    <w:rsid w:val="006203E9"/>
    <w:rsid w:val="0062083C"/>
    <w:rsid w:val="00620A47"/>
    <w:rsid w:val="00621FAA"/>
    <w:rsid w:val="006221D4"/>
    <w:rsid w:val="00623C24"/>
    <w:rsid w:val="006259A2"/>
    <w:rsid w:val="00626FBC"/>
    <w:rsid w:val="00627313"/>
    <w:rsid w:val="006274C0"/>
    <w:rsid w:val="00631C65"/>
    <w:rsid w:val="00631DCF"/>
    <w:rsid w:val="00632E3F"/>
    <w:rsid w:val="006332C1"/>
    <w:rsid w:val="0063391B"/>
    <w:rsid w:val="00634326"/>
    <w:rsid w:val="00634C56"/>
    <w:rsid w:val="00635192"/>
    <w:rsid w:val="0063533B"/>
    <w:rsid w:val="006368BF"/>
    <w:rsid w:val="0063691A"/>
    <w:rsid w:val="00636922"/>
    <w:rsid w:val="006371C0"/>
    <w:rsid w:val="006371F0"/>
    <w:rsid w:val="0063746E"/>
    <w:rsid w:val="00640C1B"/>
    <w:rsid w:val="00640FC2"/>
    <w:rsid w:val="0064140B"/>
    <w:rsid w:val="0064171E"/>
    <w:rsid w:val="00641C6D"/>
    <w:rsid w:val="00641CE8"/>
    <w:rsid w:val="00643612"/>
    <w:rsid w:val="006438A5"/>
    <w:rsid w:val="00646F06"/>
    <w:rsid w:val="006479EC"/>
    <w:rsid w:val="00647D7C"/>
    <w:rsid w:val="00647EB6"/>
    <w:rsid w:val="006525B2"/>
    <w:rsid w:val="006531F1"/>
    <w:rsid w:val="00653726"/>
    <w:rsid w:val="0065466F"/>
    <w:rsid w:val="00654A04"/>
    <w:rsid w:val="00654E83"/>
    <w:rsid w:val="00654FB7"/>
    <w:rsid w:val="00655CDE"/>
    <w:rsid w:val="0065605F"/>
    <w:rsid w:val="0065636A"/>
    <w:rsid w:val="00656B65"/>
    <w:rsid w:val="00656E5B"/>
    <w:rsid w:val="006570B1"/>
    <w:rsid w:val="00657CD1"/>
    <w:rsid w:val="00663C47"/>
    <w:rsid w:val="00664627"/>
    <w:rsid w:val="006652C6"/>
    <w:rsid w:val="00665F56"/>
    <w:rsid w:val="00666101"/>
    <w:rsid w:val="00666110"/>
    <w:rsid w:val="006665BB"/>
    <w:rsid w:val="00667528"/>
    <w:rsid w:val="0066762B"/>
    <w:rsid w:val="006711A1"/>
    <w:rsid w:val="00672214"/>
    <w:rsid w:val="00672C7B"/>
    <w:rsid w:val="0067316B"/>
    <w:rsid w:val="00673A7C"/>
    <w:rsid w:val="00674D38"/>
    <w:rsid w:val="0067551A"/>
    <w:rsid w:val="00675EDA"/>
    <w:rsid w:val="00676368"/>
    <w:rsid w:val="00677EF7"/>
    <w:rsid w:val="00677F3B"/>
    <w:rsid w:val="0068058D"/>
    <w:rsid w:val="00681051"/>
    <w:rsid w:val="0068187A"/>
    <w:rsid w:val="006819D4"/>
    <w:rsid w:val="0068367C"/>
    <w:rsid w:val="006849B2"/>
    <w:rsid w:val="006852C4"/>
    <w:rsid w:val="006852FA"/>
    <w:rsid w:val="006855BC"/>
    <w:rsid w:val="006861BC"/>
    <w:rsid w:val="006863F6"/>
    <w:rsid w:val="0068691D"/>
    <w:rsid w:val="00686B0E"/>
    <w:rsid w:val="00690776"/>
    <w:rsid w:val="00690B4D"/>
    <w:rsid w:val="006916C6"/>
    <w:rsid w:val="006918F2"/>
    <w:rsid w:val="00692E20"/>
    <w:rsid w:val="00693504"/>
    <w:rsid w:val="00693FB5"/>
    <w:rsid w:val="006944A2"/>
    <w:rsid w:val="00694A6E"/>
    <w:rsid w:val="00695082"/>
    <w:rsid w:val="00695087"/>
    <w:rsid w:val="006956EA"/>
    <w:rsid w:val="00696A2D"/>
    <w:rsid w:val="00697908"/>
    <w:rsid w:val="006A18A2"/>
    <w:rsid w:val="006A1AE1"/>
    <w:rsid w:val="006A28E9"/>
    <w:rsid w:val="006A3107"/>
    <w:rsid w:val="006A3FEF"/>
    <w:rsid w:val="006A4179"/>
    <w:rsid w:val="006A431C"/>
    <w:rsid w:val="006A436D"/>
    <w:rsid w:val="006A44CB"/>
    <w:rsid w:val="006A4507"/>
    <w:rsid w:val="006A46B0"/>
    <w:rsid w:val="006A516E"/>
    <w:rsid w:val="006A5E29"/>
    <w:rsid w:val="006A704D"/>
    <w:rsid w:val="006A725E"/>
    <w:rsid w:val="006A7541"/>
    <w:rsid w:val="006A7F5A"/>
    <w:rsid w:val="006B032C"/>
    <w:rsid w:val="006B247B"/>
    <w:rsid w:val="006B2926"/>
    <w:rsid w:val="006B29B6"/>
    <w:rsid w:val="006B2AF0"/>
    <w:rsid w:val="006B2B65"/>
    <w:rsid w:val="006B2D1C"/>
    <w:rsid w:val="006B5E16"/>
    <w:rsid w:val="006B6774"/>
    <w:rsid w:val="006B7767"/>
    <w:rsid w:val="006C05B1"/>
    <w:rsid w:val="006C09B9"/>
    <w:rsid w:val="006C34FD"/>
    <w:rsid w:val="006C3D28"/>
    <w:rsid w:val="006C4CDF"/>
    <w:rsid w:val="006C4D01"/>
    <w:rsid w:val="006C5274"/>
    <w:rsid w:val="006C5D6F"/>
    <w:rsid w:val="006C5D85"/>
    <w:rsid w:val="006C6121"/>
    <w:rsid w:val="006C65D3"/>
    <w:rsid w:val="006C67DF"/>
    <w:rsid w:val="006C7C17"/>
    <w:rsid w:val="006D013D"/>
    <w:rsid w:val="006D02F6"/>
    <w:rsid w:val="006D1786"/>
    <w:rsid w:val="006D2091"/>
    <w:rsid w:val="006D2AA8"/>
    <w:rsid w:val="006D3215"/>
    <w:rsid w:val="006D3576"/>
    <w:rsid w:val="006D3872"/>
    <w:rsid w:val="006D3C72"/>
    <w:rsid w:val="006D4F98"/>
    <w:rsid w:val="006D50A4"/>
    <w:rsid w:val="006D59E3"/>
    <w:rsid w:val="006D7BFE"/>
    <w:rsid w:val="006D7ED4"/>
    <w:rsid w:val="006E0990"/>
    <w:rsid w:val="006E13F3"/>
    <w:rsid w:val="006E1782"/>
    <w:rsid w:val="006E2EC3"/>
    <w:rsid w:val="006E30BF"/>
    <w:rsid w:val="006E30C1"/>
    <w:rsid w:val="006E33E8"/>
    <w:rsid w:val="006E3B65"/>
    <w:rsid w:val="006E3D69"/>
    <w:rsid w:val="006E3F0D"/>
    <w:rsid w:val="006E448F"/>
    <w:rsid w:val="006E5DDA"/>
    <w:rsid w:val="006E6CC9"/>
    <w:rsid w:val="006E7F6B"/>
    <w:rsid w:val="006F116F"/>
    <w:rsid w:val="006F182B"/>
    <w:rsid w:val="006F2443"/>
    <w:rsid w:val="006F2E69"/>
    <w:rsid w:val="006F31C4"/>
    <w:rsid w:val="006F387A"/>
    <w:rsid w:val="006F4E6B"/>
    <w:rsid w:val="006F4FED"/>
    <w:rsid w:val="006F5A6F"/>
    <w:rsid w:val="006F6647"/>
    <w:rsid w:val="007014E3"/>
    <w:rsid w:val="00701CD7"/>
    <w:rsid w:val="007034E3"/>
    <w:rsid w:val="007035DB"/>
    <w:rsid w:val="00703AB9"/>
    <w:rsid w:val="00703B62"/>
    <w:rsid w:val="00703D8E"/>
    <w:rsid w:val="007045A7"/>
    <w:rsid w:val="00704F28"/>
    <w:rsid w:val="0070611D"/>
    <w:rsid w:val="00706E48"/>
    <w:rsid w:val="00707105"/>
    <w:rsid w:val="00707374"/>
    <w:rsid w:val="00707393"/>
    <w:rsid w:val="0070755A"/>
    <w:rsid w:val="007076E5"/>
    <w:rsid w:val="007079CD"/>
    <w:rsid w:val="00707A54"/>
    <w:rsid w:val="00710898"/>
    <w:rsid w:val="00711D1E"/>
    <w:rsid w:val="00712338"/>
    <w:rsid w:val="00712A6C"/>
    <w:rsid w:val="00713FF8"/>
    <w:rsid w:val="007151F5"/>
    <w:rsid w:val="00715D2C"/>
    <w:rsid w:val="00716939"/>
    <w:rsid w:val="0072217F"/>
    <w:rsid w:val="007229FC"/>
    <w:rsid w:val="007240E4"/>
    <w:rsid w:val="007241FC"/>
    <w:rsid w:val="0072453A"/>
    <w:rsid w:val="007256E6"/>
    <w:rsid w:val="00725780"/>
    <w:rsid w:val="00725C97"/>
    <w:rsid w:val="00725F2E"/>
    <w:rsid w:val="0072626E"/>
    <w:rsid w:val="007269FD"/>
    <w:rsid w:val="007308EB"/>
    <w:rsid w:val="00730B83"/>
    <w:rsid w:val="00730F9F"/>
    <w:rsid w:val="0073139B"/>
    <w:rsid w:val="0073154C"/>
    <w:rsid w:val="00731A1C"/>
    <w:rsid w:val="00731B49"/>
    <w:rsid w:val="00733809"/>
    <w:rsid w:val="0073450B"/>
    <w:rsid w:val="007352E1"/>
    <w:rsid w:val="007354CE"/>
    <w:rsid w:val="007378DE"/>
    <w:rsid w:val="00737A64"/>
    <w:rsid w:val="00740077"/>
    <w:rsid w:val="00740311"/>
    <w:rsid w:val="00741129"/>
    <w:rsid w:val="0074167E"/>
    <w:rsid w:val="00742C2F"/>
    <w:rsid w:val="00743401"/>
    <w:rsid w:val="00743613"/>
    <w:rsid w:val="00744C97"/>
    <w:rsid w:val="00744F9F"/>
    <w:rsid w:val="00746ED9"/>
    <w:rsid w:val="00747096"/>
    <w:rsid w:val="00747D9C"/>
    <w:rsid w:val="007507FF"/>
    <w:rsid w:val="007528CC"/>
    <w:rsid w:val="00752930"/>
    <w:rsid w:val="00753949"/>
    <w:rsid w:val="007540C0"/>
    <w:rsid w:val="00754163"/>
    <w:rsid w:val="00754323"/>
    <w:rsid w:val="00754FA2"/>
    <w:rsid w:val="0075551E"/>
    <w:rsid w:val="0075584A"/>
    <w:rsid w:val="00756C01"/>
    <w:rsid w:val="00756D08"/>
    <w:rsid w:val="0075722F"/>
    <w:rsid w:val="00760148"/>
    <w:rsid w:val="007607D5"/>
    <w:rsid w:val="00762A8B"/>
    <w:rsid w:val="007632B0"/>
    <w:rsid w:val="007634EE"/>
    <w:rsid w:val="00765C43"/>
    <w:rsid w:val="00767514"/>
    <w:rsid w:val="00767517"/>
    <w:rsid w:val="00767B57"/>
    <w:rsid w:val="007702BE"/>
    <w:rsid w:val="0077036F"/>
    <w:rsid w:val="0077070F"/>
    <w:rsid w:val="007707D8"/>
    <w:rsid w:val="00770E69"/>
    <w:rsid w:val="00771457"/>
    <w:rsid w:val="007716D5"/>
    <w:rsid w:val="00771C73"/>
    <w:rsid w:val="0077257C"/>
    <w:rsid w:val="00772C48"/>
    <w:rsid w:val="00773865"/>
    <w:rsid w:val="00773986"/>
    <w:rsid w:val="007760E2"/>
    <w:rsid w:val="007802A3"/>
    <w:rsid w:val="0078033E"/>
    <w:rsid w:val="00780D14"/>
    <w:rsid w:val="00780EC2"/>
    <w:rsid w:val="007816E7"/>
    <w:rsid w:val="007828E0"/>
    <w:rsid w:val="00783F9B"/>
    <w:rsid w:val="0078411D"/>
    <w:rsid w:val="0078497B"/>
    <w:rsid w:val="007856CC"/>
    <w:rsid w:val="007863E9"/>
    <w:rsid w:val="007866EE"/>
    <w:rsid w:val="0079156F"/>
    <w:rsid w:val="00791F57"/>
    <w:rsid w:val="00792343"/>
    <w:rsid w:val="00792EAE"/>
    <w:rsid w:val="00792EF2"/>
    <w:rsid w:val="0079331B"/>
    <w:rsid w:val="00793440"/>
    <w:rsid w:val="00795F95"/>
    <w:rsid w:val="007973BC"/>
    <w:rsid w:val="007A0076"/>
    <w:rsid w:val="007A1690"/>
    <w:rsid w:val="007A1974"/>
    <w:rsid w:val="007A1AD7"/>
    <w:rsid w:val="007A1E91"/>
    <w:rsid w:val="007A260C"/>
    <w:rsid w:val="007A26F6"/>
    <w:rsid w:val="007A2F85"/>
    <w:rsid w:val="007A34E9"/>
    <w:rsid w:val="007A3F3A"/>
    <w:rsid w:val="007A4913"/>
    <w:rsid w:val="007A4A09"/>
    <w:rsid w:val="007A4C30"/>
    <w:rsid w:val="007A51A0"/>
    <w:rsid w:val="007A52E8"/>
    <w:rsid w:val="007A58B6"/>
    <w:rsid w:val="007A5AE7"/>
    <w:rsid w:val="007A5F05"/>
    <w:rsid w:val="007A63A4"/>
    <w:rsid w:val="007A6E30"/>
    <w:rsid w:val="007A7615"/>
    <w:rsid w:val="007A79FC"/>
    <w:rsid w:val="007B00DE"/>
    <w:rsid w:val="007B0A58"/>
    <w:rsid w:val="007B0AE7"/>
    <w:rsid w:val="007B0CB4"/>
    <w:rsid w:val="007B0E9E"/>
    <w:rsid w:val="007B1775"/>
    <w:rsid w:val="007B184D"/>
    <w:rsid w:val="007B2F89"/>
    <w:rsid w:val="007B4A25"/>
    <w:rsid w:val="007B4B5D"/>
    <w:rsid w:val="007B4BEA"/>
    <w:rsid w:val="007B4CA1"/>
    <w:rsid w:val="007B7076"/>
    <w:rsid w:val="007B73A6"/>
    <w:rsid w:val="007B77D2"/>
    <w:rsid w:val="007B77E9"/>
    <w:rsid w:val="007B78C7"/>
    <w:rsid w:val="007B7C7B"/>
    <w:rsid w:val="007C0E17"/>
    <w:rsid w:val="007C1A2A"/>
    <w:rsid w:val="007C208B"/>
    <w:rsid w:val="007C2EAE"/>
    <w:rsid w:val="007C2FD3"/>
    <w:rsid w:val="007C4128"/>
    <w:rsid w:val="007C50B8"/>
    <w:rsid w:val="007C593A"/>
    <w:rsid w:val="007C5FFF"/>
    <w:rsid w:val="007C67CE"/>
    <w:rsid w:val="007C70C7"/>
    <w:rsid w:val="007D04B2"/>
    <w:rsid w:val="007D04E3"/>
    <w:rsid w:val="007D0AB7"/>
    <w:rsid w:val="007D12D6"/>
    <w:rsid w:val="007D2735"/>
    <w:rsid w:val="007D2B1C"/>
    <w:rsid w:val="007D2E75"/>
    <w:rsid w:val="007D3467"/>
    <w:rsid w:val="007D4394"/>
    <w:rsid w:val="007D4462"/>
    <w:rsid w:val="007D67B1"/>
    <w:rsid w:val="007D6982"/>
    <w:rsid w:val="007D71D0"/>
    <w:rsid w:val="007E0EA8"/>
    <w:rsid w:val="007E12C1"/>
    <w:rsid w:val="007E2548"/>
    <w:rsid w:val="007E2A3B"/>
    <w:rsid w:val="007E320E"/>
    <w:rsid w:val="007E38C5"/>
    <w:rsid w:val="007E4D04"/>
    <w:rsid w:val="007E4E8D"/>
    <w:rsid w:val="007E5312"/>
    <w:rsid w:val="007E63D9"/>
    <w:rsid w:val="007E6511"/>
    <w:rsid w:val="007E6CB6"/>
    <w:rsid w:val="007E7DEE"/>
    <w:rsid w:val="007F11D8"/>
    <w:rsid w:val="007F1561"/>
    <w:rsid w:val="007F2920"/>
    <w:rsid w:val="007F2A35"/>
    <w:rsid w:val="007F2B23"/>
    <w:rsid w:val="007F335D"/>
    <w:rsid w:val="007F3873"/>
    <w:rsid w:val="007F47F8"/>
    <w:rsid w:val="007F634B"/>
    <w:rsid w:val="007F6DE9"/>
    <w:rsid w:val="007F7832"/>
    <w:rsid w:val="008003BB"/>
    <w:rsid w:val="00800BF7"/>
    <w:rsid w:val="00800D45"/>
    <w:rsid w:val="00801424"/>
    <w:rsid w:val="008015EA"/>
    <w:rsid w:val="008021BC"/>
    <w:rsid w:val="00803847"/>
    <w:rsid w:val="00804DB2"/>
    <w:rsid w:val="00805107"/>
    <w:rsid w:val="00805421"/>
    <w:rsid w:val="00806E05"/>
    <w:rsid w:val="008073B6"/>
    <w:rsid w:val="008109CE"/>
    <w:rsid w:val="00810F42"/>
    <w:rsid w:val="0081162C"/>
    <w:rsid w:val="0081165D"/>
    <w:rsid w:val="00812DCF"/>
    <w:rsid w:val="00813066"/>
    <w:rsid w:val="00813F0B"/>
    <w:rsid w:val="0081457A"/>
    <w:rsid w:val="008146E2"/>
    <w:rsid w:val="00816A62"/>
    <w:rsid w:val="00817A15"/>
    <w:rsid w:val="00817C5D"/>
    <w:rsid w:val="00820845"/>
    <w:rsid w:val="008208FF"/>
    <w:rsid w:val="00820C69"/>
    <w:rsid w:val="00820F5E"/>
    <w:rsid w:val="00821C6C"/>
    <w:rsid w:val="0082418B"/>
    <w:rsid w:val="008258E2"/>
    <w:rsid w:val="00830568"/>
    <w:rsid w:val="008319AD"/>
    <w:rsid w:val="00831E52"/>
    <w:rsid w:val="00831EF4"/>
    <w:rsid w:val="00831FB2"/>
    <w:rsid w:val="008332ED"/>
    <w:rsid w:val="00833FA5"/>
    <w:rsid w:val="00834789"/>
    <w:rsid w:val="00835EAB"/>
    <w:rsid w:val="00836006"/>
    <w:rsid w:val="0083633A"/>
    <w:rsid w:val="00836576"/>
    <w:rsid w:val="00836699"/>
    <w:rsid w:val="0083787D"/>
    <w:rsid w:val="00837927"/>
    <w:rsid w:val="00840DEF"/>
    <w:rsid w:val="00841535"/>
    <w:rsid w:val="00841563"/>
    <w:rsid w:val="00841B21"/>
    <w:rsid w:val="00842E67"/>
    <w:rsid w:val="0084324C"/>
    <w:rsid w:val="008436AF"/>
    <w:rsid w:val="008439E8"/>
    <w:rsid w:val="00843C78"/>
    <w:rsid w:val="00844765"/>
    <w:rsid w:val="00844ADD"/>
    <w:rsid w:val="00844EF4"/>
    <w:rsid w:val="00845117"/>
    <w:rsid w:val="008456E1"/>
    <w:rsid w:val="008471B1"/>
    <w:rsid w:val="0085038D"/>
    <w:rsid w:val="008510D4"/>
    <w:rsid w:val="008517D8"/>
    <w:rsid w:val="00851CDE"/>
    <w:rsid w:val="00851EB3"/>
    <w:rsid w:val="008525D6"/>
    <w:rsid w:val="008525DD"/>
    <w:rsid w:val="00852950"/>
    <w:rsid w:val="00854183"/>
    <w:rsid w:val="0085429C"/>
    <w:rsid w:val="008560D1"/>
    <w:rsid w:val="008561F5"/>
    <w:rsid w:val="00857464"/>
    <w:rsid w:val="008577D8"/>
    <w:rsid w:val="0085782E"/>
    <w:rsid w:val="00860688"/>
    <w:rsid w:val="00860736"/>
    <w:rsid w:val="00860A3F"/>
    <w:rsid w:val="00862D6A"/>
    <w:rsid w:val="00862DCF"/>
    <w:rsid w:val="00863DF8"/>
    <w:rsid w:val="00865765"/>
    <w:rsid w:val="00866576"/>
    <w:rsid w:val="008669CE"/>
    <w:rsid w:val="00866BF3"/>
    <w:rsid w:val="0086771C"/>
    <w:rsid w:val="00867EB8"/>
    <w:rsid w:val="0087157A"/>
    <w:rsid w:val="0087174B"/>
    <w:rsid w:val="008717AC"/>
    <w:rsid w:val="0087185B"/>
    <w:rsid w:val="008721CA"/>
    <w:rsid w:val="0087249A"/>
    <w:rsid w:val="008727D3"/>
    <w:rsid w:val="008732EC"/>
    <w:rsid w:val="0087351B"/>
    <w:rsid w:val="00873D47"/>
    <w:rsid w:val="0087412C"/>
    <w:rsid w:val="00874694"/>
    <w:rsid w:val="00875C0D"/>
    <w:rsid w:val="00876D90"/>
    <w:rsid w:val="00876EF4"/>
    <w:rsid w:val="008770FC"/>
    <w:rsid w:val="00877446"/>
    <w:rsid w:val="00877765"/>
    <w:rsid w:val="00881B04"/>
    <w:rsid w:val="0088328D"/>
    <w:rsid w:val="00885C54"/>
    <w:rsid w:val="0088667A"/>
    <w:rsid w:val="0088678C"/>
    <w:rsid w:val="00886AB3"/>
    <w:rsid w:val="008871C1"/>
    <w:rsid w:val="00887412"/>
    <w:rsid w:val="00887EDE"/>
    <w:rsid w:val="008908E9"/>
    <w:rsid w:val="00890C3B"/>
    <w:rsid w:val="00890DFA"/>
    <w:rsid w:val="00891395"/>
    <w:rsid w:val="008913E0"/>
    <w:rsid w:val="00891A64"/>
    <w:rsid w:val="008920EC"/>
    <w:rsid w:val="00893699"/>
    <w:rsid w:val="0089377C"/>
    <w:rsid w:val="0089389E"/>
    <w:rsid w:val="008952B2"/>
    <w:rsid w:val="0089532D"/>
    <w:rsid w:val="008956CD"/>
    <w:rsid w:val="00896628"/>
    <w:rsid w:val="00896FA5"/>
    <w:rsid w:val="00897083"/>
    <w:rsid w:val="008978EE"/>
    <w:rsid w:val="008A087F"/>
    <w:rsid w:val="008A0E1F"/>
    <w:rsid w:val="008A0F3F"/>
    <w:rsid w:val="008A0F85"/>
    <w:rsid w:val="008A1676"/>
    <w:rsid w:val="008A1C8F"/>
    <w:rsid w:val="008A1F17"/>
    <w:rsid w:val="008A2316"/>
    <w:rsid w:val="008A2E50"/>
    <w:rsid w:val="008A3014"/>
    <w:rsid w:val="008A39FA"/>
    <w:rsid w:val="008A4742"/>
    <w:rsid w:val="008A4FDF"/>
    <w:rsid w:val="008A5596"/>
    <w:rsid w:val="008A56F8"/>
    <w:rsid w:val="008A588F"/>
    <w:rsid w:val="008A58F0"/>
    <w:rsid w:val="008B041A"/>
    <w:rsid w:val="008B06D6"/>
    <w:rsid w:val="008B06E6"/>
    <w:rsid w:val="008B0AE9"/>
    <w:rsid w:val="008B1AC7"/>
    <w:rsid w:val="008B1B67"/>
    <w:rsid w:val="008B1BA1"/>
    <w:rsid w:val="008B25B4"/>
    <w:rsid w:val="008B5897"/>
    <w:rsid w:val="008B5C84"/>
    <w:rsid w:val="008B6E49"/>
    <w:rsid w:val="008C018F"/>
    <w:rsid w:val="008C0DD5"/>
    <w:rsid w:val="008C4AE4"/>
    <w:rsid w:val="008C4D55"/>
    <w:rsid w:val="008C5105"/>
    <w:rsid w:val="008C5DE3"/>
    <w:rsid w:val="008C7344"/>
    <w:rsid w:val="008C76CA"/>
    <w:rsid w:val="008C7721"/>
    <w:rsid w:val="008C79AC"/>
    <w:rsid w:val="008D0F02"/>
    <w:rsid w:val="008D24BB"/>
    <w:rsid w:val="008D4B13"/>
    <w:rsid w:val="008D5498"/>
    <w:rsid w:val="008D6DA4"/>
    <w:rsid w:val="008D769C"/>
    <w:rsid w:val="008D78FC"/>
    <w:rsid w:val="008D79CF"/>
    <w:rsid w:val="008D7DE9"/>
    <w:rsid w:val="008E0C67"/>
    <w:rsid w:val="008E1553"/>
    <w:rsid w:val="008E1DF3"/>
    <w:rsid w:val="008E2D38"/>
    <w:rsid w:val="008E346E"/>
    <w:rsid w:val="008E3749"/>
    <w:rsid w:val="008E481D"/>
    <w:rsid w:val="008E4B50"/>
    <w:rsid w:val="008E4B86"/>
    <w:rsid w:val="008E4D48"/>
    <w:rsid w:val="008E664F"/>
    <w:rsid w:val="008E7B27"/>
    <w:rsid w:val="008F0B05"/>
    <w:rsid w:val="008F0D61"/>
    <w:rsid w:val="008F1553"/>
    <w:rsid w:val="008F27C6"/>
    <w:rsid w:val="008F48AA"/>
    <w:rsid w:val="008F5B41"/>
    <w:rsid w:val="008F5F23"/>
    <w:rsid w:val="008F63AB"/>
    <w:rsid w:val="008F71DE"/>
    <w:rsid w:val="00900219"/>
    <w:rsid w:val="00900295"/>
    <w:rsid w:val="009012D3"/>
    <w:rsid w:val="009016B5"/>
    <w:rsid w:val="00901E10"/>
    <w:rsid w:val="009020A3"/>
    <w:rsid w:val="0090215C"/>
    <w:rsid w:val="009022E1"/>
    <w:rsid w:val="0090332D"/>
    <w:rsid w:val="00903342"/>
    <w:rsid w:val="00904087"/>
    <w:rsid w:val="00905356"/>
    <w:rsid w:val="009055C9"/>
    <w:rsid w:val="00906E44"/>
    <w:rsid w:val="0090727D"/>
    <w:rsid w:val="00907922"/>
    <w:rsid w:val="00907CBC"/>
    <w:rsid w:val="009109A9"/>
    <w:rsid w:val="00910DAE"/>
    <w:rsid w:val="0091132D"/>
    <w:rsid w:val="009113B4"/>
    <w:rsid w:val="0091203D"/>
    <w:rsid w:val="0091225F"/>
    <w:rsid w:val="00912779"/>
    <w:rsid w:val="00912CD7"/>
    <w:rsid w:val="00913E43"/>
    <w:rsid w:val="00913E72"/>
    <w:rsid w:val="00914208"/>
    <w:rsid w:val="00914241"/>
    <w:rsid w:val="00914959"/>
    <w:rsid w:val="00914FF6"/>
    <w:rsid w:val="00915A79"/>
    <w:rsid w:val="0091687F"/>
    <w:rsid w:val="00921795"/>
    <w:rsid w:val="00921C92"/>
    <w:rsid w:val="009236B0"/>
    <w:rsid w:val="00924165"/>
    <w:rsid w:val="009249C8"/>
    <w:rsid w:val="00924E67"/>
    <w:rsid w:val="00925FA7"/>
    <w:rsid w:val="009310C8"/>
    <w:rsid w:val="00931D02"/>
    <w:rsid w:val="00932192"/>
    <w:rsid w:val="0093409E"/>
    <w:rsid w:val="009344BB"/>
    <w:rsid w:val="00934AF4"/>
    <w:rsid w:val="00934F10"/>
    <w:rsid w:val="009355AE"/>
    <w:rsid w:val="00935F9C"/>
    <w:rsid w:val="00937AF1"/>
    <w:rsid w:val="00937CD6"/>
    <w:rsid w:val="00940075"/>
    <w:rsid w:val="009409EC"/>
    <w:rsid w:val="00940A0F"/>
    <w:rsid w:val="00941A52"/>
    <w:rsid w:val="0094210D"/>
    <w:rsid w:val="00942806"/>
    <w:rsid w:val="00944A83"/>
    <w:rsid w:val="00944DE1"/>
    <w:rsid w:val="00944E9D"/>
    <w:rsid w:val="009450EC"/>
    <w:rsid w:val="009453CC"/>
    <w:rsid w:val="0095044B"/>
    <w:rsid w:val="00950FE2"/>
    <w:rsid w:val="00951292"/>
    <w:rsid w:val="00951436"/>
    <w:rsid w:val="00951BD0"/>
    <w:rsid w:val="00951D95"/>
    <w:rsid w:val="00952E45"/>
    <w:rsid w:val="00952E54"/>
    <w:rsid w:val="00953368"/>
    <w:rsid w:val="0095380F"/>
    <w:rsid w:val="00953D2A"/>
    <w:rsid w:val="009559FB"/>
    <w:rsid w:val="0095623A"/>
    <w:rsid w:val="009564CB"/>
    <w:rsid w:val="00956818"/>
    <w:rsid w:val="0095733A"/>
    <w:rsid w:val="00957506"/>
    <w:rsid w:val="009601BF"/>
    <w:rsid w:val="00960FF9"/>
    <w:rsid w:val="00962059"/>
    <w:rsid w:val="009624BA"/>
    <w:rsid w:val="0096296F"/>
    <w:rsid w:val="009631BF"/>
    <w:rsid w:val="00963298"/>
    <w:rsid w:val="00963805"/>
    <w:rsid w:val="00963B2B"/>
    <w:rsid w:val="00963DE6"/>
    <w:rsid w:val="009642B0"/>
    <w:rsid w:val="009644FC"/>
    <w:rsid w:val="00964550"/>
    <w:rsid w:val="00965327"/>
    <w:rsid w:val="00967C14"/>
    <w:rsid w:val="00970F17"/>
    <w:rsid w:val="009719D0"/>
    <w:rsid w:val="00971EE5"/>
    <w:rsid w:val="0097219B"/>
    <w:rsid w:val="009728F7"/>
    <w:rsid w:val="00973DF7"/>
    <w:rsid w:val="00974005"/>
    <w:rsid w:val="00974DA4"/>
    <w:rsid w:val="00974DD9"/>
    <w:rsid w:val="009752AD"/>
    <w:rsid w:val="00975507"/>
    <w:rsid w:val="0097679B"/>
    <w:rsid w:val="00977274"/>
    <w:rsid w:val="00977A36"/>
    <w:rsid w:val="009804BC"/>
    <w:rsid w:val="009809B8"/>
    <w:rsid w:val="00980D7D"/>
    <w:rsid w:val="00981605"/>
    <w:rsid w:val="009821EC"/>
    <w:rsid w:val="009832B4"/>
    <w:rsid w:val="009836D4"/>
    <w:rsid w:val="00983D0A"/>
    <w:rsid w:val="00984371"/>
    <w:rsid w:val="0098449A"/>
    <w:rsid w:val="0098498C"/>
    <w:rsid w:val="00985988"/>
    <w:rsid w:val="0098628B"/>
    <w:rsid w:val="009878FA"/>
    <w:rsid w:val="00990232"/>
    <w:rsid w:val="0099074D"/>
    <w:rsid w:val="00990A46"/>
    <w:rsid w:val="00990BC0"/>
    <w:rsid w:val="00990C41"/>
    <w:rsid w:val="0099108F"/>
    <w:rsid w:val="00992611"/>
    <w:rsid w:val="009926FA"/>
    <w:rsid w:val="00993BB0"/>
    <w:rsid w:val="009967CC"/>
    <w:rsid w:val="00996940"/>
    <w:rsid w:val="009A0945"/>
    <w:rsid w:val="009A1C1A"/>
    <w:rsid w:val="009A1D78"/>
    <w:rsid w:val="009A3D9C"/>
    <w:rsid w:val="009A4764"/>
    <w:rsid w:val="009A4CF8"/>
    <w:rsid w:val="009A4E9E"/>
    <w:rsid w:val="009A563A"/>
    <w:rsid w:val="009A6775"/>
    <w:rsid w:val="009A68CB"/>
    <w:rsid w:val="009B07AA"/>
    <w:rsid w:val="009B0F0C"/>
    <w:rsid w:val="009B2746"/>
    <w:rsid w:val="009B3085"/>
    <w:rsid w:val="009B32AF"/>
    <w:rsid w:val="009B32F9"/>
    <w:rsid w:val="009B4170"/>
    <w:rsid w:val="009B4830"/>
    <w:rsid w:val="009B4946"/>
    <w:rsid w:val="009B66A4"/>
    <w:rsid w:val="009B6FF1"/>
    <w:rsid w:val="009B7008"/>
    <w:rsid w:val="009B7342"/>
    <w:rsid w:val="009C0E4F"/>
    <w:rsid w:val="009C1426"/>
    <w:rsid w:val="009C2412"/>
    <w:rsid w:val="009C2DAF"/>
    <w:rsid w:val="009C3334"/>
    <w:rsid w:val="009C3C9C"/>
    <w:rsid w:val="009C3E40"/>
    <w:rsid w:val="009C42AC"/>
    <w:rsid w:val="009C5F4C"/>
    <w:rsid w:val="009C7028"/>
    <w:rsid w:val="009C7CE1"/>
    <w:rsid w:val="009D02DB"/>
    <w:rsid w:val="009D0ED6"/>
    <w:rsid w:val="009D291F"/>
    <w:rsid w:val="009D35DA"/>
    <w:rsid w:val="009D3A9F"/>
    <w:rsid w:val="009D4EEE"/>
    <w:rsid w:val="009D569C"/>
    <w:rsid w:val="009D624F"/>
    <w:rsid w:val="009D6496"/>
    <w:rsid w:val="009D65CD"/>
    <w:rsid w:val="009D6C1B"/>
    <w:rsid w:val="009D701B"/>
    <w:rsid w:val="009D701C"/>
    <w:rsid w:val="009E00FC"/>
    <w:rsid w:val="009E1011"/>
    <w:rsid w:val="009E27CA"/>
    <w:rsid w:val="009E29CB"/>
    <w:rsid w:val="009E3741"/>
    <w:rsid w:val="009E42B2"/>
    <w:rsid w:val="009E4FE7"/>
    <w:rsid w:val="009E5E74"/>
    <w:rsid w:val="009E6659"/>
    <w:rsid w:val="009E69AB"/>
    <w:rsid w:val="009F0B90"/>
    <w:rsid w:val="009F0CEB"/>
    <w:rsid w:val="009F1104"/>
    <w:rsid w:val="009F1662"/>
    <w:rsid w:val="009F1C19"/>
    <w:rsid w:val="009F3657"/>
    <w:rsid w:val="009F49C6"/>
    <w:rsid w:val="009F62E9"/>
    <w:rsid w:val="009F7842"/>
    <w:rsid w:val="009F7B71"/>
    <w:rsid w:val="00A00C89"/>
    <w:rsid w:val="00A0130D"/>
    <w:rsid w:val="00A034FC"/>
    <w:rsid w:val="00A04343"/>
    <w:rsid w:val="00A04389"/>
    <w:rsid w:val="00A05D4B"/>
    <w:rsid w:val="00A05FFB"/>
    <w:rsid w:val="00A064D1"/>
    <w:rsid w:val="00A06AE2"/>
    <w:rsid w:val="00A072F6"/>
    <w:rsid w:val="00A10D21"/>
    <w:rsid w:val="00A1124A"/>
    <w:rsid w:val="00A126B3"/>
    <w:rsid w:val="00A12A62"/>
    <w:rsid w:val="00A12EDC"/>
    <w:rsid w:val="00A14D38"/>
    <w:rsid w:val="00A151CD"/>
    <w:rsid w:val="00A15E5B"/>
    <w:rsid w:val="00A172BB"/>
    <w:rsid w:val="00A17DAC"/>
    <w:rsid w:val="00A20953"/>
    <w:rsid w:val="00A20E53"/>
    <w:rsid w:val="00A20F26"/>
    <w:rsid w:val="00A239BA"/>
    <w:rsid w:val="00A242F6"/>
    <w:rsid w:val="00A249CF"/>
    <w:rsid w:val="00A24EE1"/>
    <w:rsid w:val="00A24F60"/>
    <w:rsid w:val="00A25785"/>
    <w:rsid w:val="00A25A7F"/>
    <w:rsid w:val="00A26205"/>
    <w:rsid w:val="00A26411"/>
    <w:rsid w:val="00A2703B"/>
    <w:rsid w:val="00A2743C"/>
    <w:rsid w:val="00A27663"/>
    <w:rsid w:val="00A27712"/>
    <w:rsid w:val="00A27C92"/>
    <w:rsid w:val="00A309B8"/>
    <w:rsid w:val="00A3109D"/>
    <w:rsid w:val="00A31959"/>
    <w:rsid w:val="00A31961"/>
    <w:rsid w:val="00A325ED"/>
    <w:rsid w:val="00A33AE9"/>
    <w:rsid w:val="00A34B35"/>
    <w:rsid w:val="00A356A3"/>
    <w:rsid w:val="00A36A5B"/>
    <w:rsid w:val="00A36BEF"/>
    <w:rsid w:val="00A36E29"/>
    <w:rsid w:val="00A372F4"/>
    <w:rsid w:val="00A37E51"/>
    <w:rsid w:val="00A40308"/>
    <w:rsid w:val="00A403CF"/>
    <w:rsid w:val="00A40940"/>
    <w:rsid w:val="00A40A84"/>
    <w:rsid w:val="00A43177"/>
    <w:rsid w:val="00A43E67"/>
    <w:rsid w:val="00A46BD6"/>
    <w:rsid w:val="00A4765D"/>
    <w:rsid w:val="00A5226B"/>
    <w:rsid w:val="00A524EB"/>
    <w:rsid w:val="00A52EC0"/>
    <w:rsid w:val="00A532C6"/>
    <w:rsid w:val="00A53BE2"/>
    <w:rsid w:val="00A53F23"/>
    <w:rsid w:val="00A540D5"/>
    <w:rsid w:val="00A54ACA"/>
    <w:rsid w:val="00A54BF4"/>
    <w:rsid w:val="00A55103"/>
    <w:rsid w:val="00A555CB"/>
    <w:rsid w:val="00A5634A"/>
    <w:rsid w:val="00A56F59"/>
    <w:rsid w:val="00A5775D"/>
    <w:rsid w:val="00A57AED"/>
    <w:rsid w:val="00A609C0"/>
    <w:rsid w:val="00A6149B"/>
    <w:rsid w:val="00A6157F"/>
    <w:rsid w:val="00A62096"/>
    <w:rsid w:val="00A622EA"/>
    <w:rsid w:val="00A62C08"/>
    <w:rsid w:val="00A63FE8"/>
    <w:rsid w:val="00A64510"/>
    <w:rsid w:val="00A64EEC"/>
    <w:rsid w:val="00A64FC6"/>
    <w:rsid w:val="00A65476"/>
    <w:rsid w:val="00A66C8F"/>
    <w:rsid w:val="00A67CBE"/>
    <w:rsid w:val="00A67D4A"/>
    <w:rsid w:val="00A67FF3"/>
    <w:rsid w:val="00A705C2"/>
    <w:rsid w:val="00A70E09"/>
    <w:rsid w:val="00A70F1F"/>
    <w:rsid w:val="00A71BF9"/>
    <w:rsid w:val="00A744CF"/>
    <w:rsid w:val="00A75F73"/>
    <w:rsid w:val="00A76805"/>
    <w:rsid w:val="00A76B39"/>
    <w:rsid w:val="00A76F08"/>
    <w:rsid w:val="00A77E1B"/>
    <w:rsid w:val="00A805AE"/>
    <w:rsid w:val="00A80A93"/>
    <w:rsid w:val="00A80CCA"/>
    <w:rsid w:val="00A817A0"/>
    <w:rsid w:val="00A8277C"/>
    <w:rsid w:val="00A827E3"/>
    <w:rsid w:val="00A8318A"/>
    <w:rsid w:val="00A83289"/>
    <w:rsid w:val="00A83BB0"/>
    <w:rsid w:val="00A83F5E"/>
    <w:rsid w:val="00A840F0"/>
    <w:rsid w:val="00A84F47"/>
    <w:rsid w:val="00A852B1"/>
    <w:rsid w:val="00A85508"/>
    <w:rsid w:val="00A8713B"/>
    <w:rsid w:val="00A879E6"/>
    <w:rsid w:val="00A87BE8"/>
    <w:rsid w:val="00A90C31"/>
    <w:rsid w:val="00A90ED5"/>
    <w:rsid w:val="00A913E2"/>
    <w:rsid w:val="00A9192F"/>
    <w:rsid w:val="00A91A7F"/>
    <w:rsid w:val="00A91C0F"/>
    <w:rsid w:val="00A921B2"/>
    <w:rsid w:val="00A923BC"/>
    <w:rsid w:val="00A925EE"/>
    <w:rsid w:val="00A92C7B"/>
    <w:rsid w:val="00A92CA1"/>
    <w:rsid w:val="00A934E1"/>
    <w:rsid w:val="00A93AC6"/>
    <w:rsid w:val="00A93B89"/>
    <w:rsid w:val="00A95CA1"/>
    <w:rsid w:val="00A95D51"/>
    <w:rsid w:val="00A9635D"/>
    <w:rsid w:val="00A9648F"/>
    <w:rsid w:val="00A9688B"/>
    <w:rsid w:val="00AA0EC4"/>
    <w:rsid w:val="00AA1393"/>
    <w:rsid w:val="00AA152E"/>
    <w:rsid w:val="00AA15A8"/>
    <w:rsid w:val="00AA1EAE"/>
    <w:rsid w:val="00AA43B3"/>
    <w:rsid w:val="00AA4832"/>
    <w:rsid w:val="00AA576C"/>
    <w:rsid w:val="00AA57BC"/>
    <w:rsid w:val="00AA5D2F"/>
    <w:rsid w:val="00AA69C2"/>
    <w:rsid w:val="00AA73BC"/>
    <w:rsid w:val="00AA7938"/>
    <w:rsid w:val="00AB002C"/>
    <w:rsid w:val="00AB0284"/>
    <w:rsid w:val="00AB04DF"/>
    <w:rsid w:val="00AB100E"/>
    <w:rsid w:val="00AB2631"/>
    <w:rsid w:val="00AB28AF"/>
    <w:rsid w:val="00AB5253"/>
    <w:rsid w:val="00AB5492"/>
    <w:rsid w:val="00AB5767"/>
    <w:rsid w:val="00AB57E6"/>
    <w:rsid w:val="00AB5E02"/>
    <w:rsid w:val="00AB5EB0"/>
    <w:rsid w:val="00AB62EF"/>
    <w:rsid w:val="00AB70E1"/>
    <w:rsid w:val="00AB74C2"/>
    <w:rsid w:val="00AC0D09"/>
    <w:rsid w:val="00AC131C"/>
    <w:rsid w:val="00AC1A10"/>
    <w:rsid w:val="00AC4525"/>
    <w:rsid w:val="00AC57BF"/>
    <w:rsid w:val="00AC7A27"/>
    <w:rsid w:val="00AD0AA2"/>
    <w:rsid w:val="00AD0ADD"/>
    <w:rsid w:val="00AD13B1"/>
    <w:rsid w:val="00AD20BB"/>
    <w:rsid w:val="00AD307C"/>
    <w:rsid w:val="00AD4001"/>
    <w:rsid w:val="00AD4E05"/>
    <w:rsid w:val="00AD5564"/>
    <w:rsid w:val="00AD5644"/>
    <w:rsid w:val="00AD5F58"/>
    <w:rsid w:val="00AD6051"/>
    <w:rsid w:val="00AD659D"/>
    <w:rsid w:val="00AD789F"/>
    <w:rsid w:val="00AD78A6"/>
    <w:rsid w:val="00AE036D"/>
    <w:rsid w:val="00AE0915"/>
    <w:rsid w:val="00AE0A5B"/>
    <w:rsid w:val="00AE13E7"/>
    <w:rsid w:val="00AE1BD3"/>
    <w:rsid w:val="00AE27C0"/>
    <w:rsid w:val="00AE2DF5"/>
    <w:rsid w:val="00AE4157"/>
    <w:rsid w:val="00AE54EB"/>
    <w:rsid w:val="00AE6708"/>
    <w:rsid w:val="00AE6AE9"/>
    <w:rsid w:val="00AE6CDC"/>
    <w:rsid w:val="00AF016E"/>
    <w:rsid w:val="00AF077D"/>
    <w:rsid w:val="00AF0F41"/>
    <w:rsid w:val="00AF1216"/>
    <w:rsid w:val="00AF1613"/>
    <w:rsid w:val="00AF19EC"/>
    <w:rsid w:val="00AF1D03"/>
    <w:rsid w:val="00AF212E"/>
    <w:rsid w:val="00AF23FE"/>
    <w:rsid w:val="00AF32FA"/>
    <w:rsid w:val="00AF3578"/>
    <w:rsid w:val="00AF470B"/>
    <w:rsid w:val="00AF48E6"/>
    <w:rsid w:val="00AF4F9A"/>
    <w:rsid w:val="00AF50A1"/>
    <w:rsid w:val="00AF5D1A"/>
    <w:rsid w:val="00AF63F0"/>
    <w:rsid w:val="00B005E1"/>
    <w:rsid w:val="00B0081E"/>
    <w:rsid w:val="00B01166"/>
    <w:rsid w:val="00B01586"/>
    <w:rsid w:val="00B02C72"/>
    <w:rsid w:val="00B02E1D"/>
    <w:rsid w:val="00B02ED0"/>
    <w:rsid w:val="00B042F2"/>
    <w:rsid w:val="00B04B97"/>
    <w:rsid w:val="00B05A71"/>
    <w:rsid w:val="00B0670E"/>
    <w:rsid w:val="00B06758"/>
    <w:rsid w:val="00B0726F"/>
    <w:rsid w:val="00B077B9"/>
    <w:rsid w:val="00B07DE9"/>
    <w:rsid w:val="00B1059F"/>
    <w:rsid w:val="00B127C2"/>
    <w:rsid w:val="00B13322"/>
    <w:rsid w:val="00B14259"/>
    <w:rsid w:val="00B1442A"/>
    <w:rsid w:val="00B15421"/>
    <w:rsid w:val="00B15694"/>
    <w:rsid w:val="00B156A3"/>
    <w:rsid w:val="00B16014"/>
    <w:rsid w:val="00B16AF6"/>
    <w:rsid w:val="00B16B25"/>
    <w:rsid w:val="00B16D8F"/>
    <w:rsid w:val="00B171B3"/>
    <w:rsid w:val="00B17B3F"/>
    <w:rsid w:val="00B20956"/>
    <w:rsid w:val="00B22938"/>
    <w:rsid w:val="00B23423"/>
    <w:rsid w:val="00B23508"/>
    <w:rsid w:val="00B2350F"/>
    <w:rsid w:val="00B23E45"/>
    <w:rsid w:val="00B2421B"/>
    <w:rsid w:val="00B24655"/>
    <w:rsid w:val="00B25029"/>
    <w:rsid w:val="00B256AA"/>
    <w:rsid w:val="00B25936"/>
    <w:rsid w:val="00B25E5E"/>
    <w:rsid w:val="00B2616D"/>
    <w:rsid w:val="00B2641A"/>
    <w:rsid w:val="00B26625"/>
    <w:rsid w:val="00B269D5"/>
    <w:rsid w:val="00B26B97"/>
    <w:rsid w:val="00B27845"/>
    <w:rsid w:val="00B30178"/>
    <w:rsid w:val="00B3079C"/>
    <w:rsid w:val="00B31216"/>
    <w:rsid w:val="00B35559"/>
    <w:rsid w:val="00B35696"/>
    <w:rsid w:val="00B358BF"/>
    <w:rsid w:val="00B35B77"/>
    <w:rsid w:val="00B3604D"/>
    <w:rsid w:val="00B36362"/>
    <w:rsid w:val="00B37442"/>
    <w:rsid w:val="00B377B6"/>
    <w:rsid w:val="00B37E79"/>
    <w:rsid w:val="00B4051E"/>
    <w:rsid w:val="00B40542"/>
    <w:rsid w:val="00B4150D"/>
    <w:rsid w:val="00B41A9E"/>
    <w:rsid w:val="00B43732"/>
    <w:rsid w:val="00B437E1"/>
    <w:rsid w:val="00B43853"/>
    <w:rsid w:val="00B45917"/>
    <w:rsid w:val="00B46482"/>
    <w:rsid w:val="00B473AA"/>
    <w:rsid w:val="00B47963"/>
    <w:rsid w:val="00B505A1"/>
    <w:rsid w:val="00B50730"/>
    <w:rsid w:val="00B50CD9"/>
    <w:rsid w:val="00B5164C"/>
    <w:rsid w:val="00B52817"/>
    <w:rsid w:val="00B53233"/>
    <w:rsid w:val="00B54971"/>
    <w:rsid w:val="00B54BFD"/>
    <w:rsid w:val="00B5660D"/>
    <w:rsid w:val="00B5772B"/>
    <w:rsid w:val="00B6071D"/>
    <w:rsid w:val="00B61260"/>
    <w:rsid w:val="00B615B5"/>
    <w:rsid w:val="00B61CB2"/>
    <w:rsid w:val="00B61CD3"/>
    <w:rsid w:val="00B622BE"/>
    <w:rsid w:val="00B62C5C"/>
    <w:rsid w:val="00B641E0"/>
    <w:rsid w:val="00B64915"/>
    <w:rsid w:val="00B653DE"/>
    <w:rsid w:val="00B6547C"/>
    <w:rsid w:val="00B659BC"/>
    <w:rsid w:val="00B65F2C"/>
    <w:rsid w:val="00B66563"/>
    <w:rsid w:val="00B6658F"/>
    <w:rsid w:val="00B66606"/>
    <w:rsid w:val="00B66622"/>
    <w:rsid w:val="00B66883"/>
    <w:rsid w:val="00B66E3C"/>
    <w:rsid w:val="00B676E0"/>
    <w:rsid w:val="00B71DEA"/>
    <w:rsid w:val="00B723F9"/>
    <w:rsid w:val="00B725CB"/>
    <w:rsid w:val="00B726D6"/>
    <w:rsid w:val="00B73530"/>
    <w:rsid w:val="00B73EB8"/>
    <w:rsid w:val="00B74C7A"/>
    <w:rsid w:val="00B74E01"/>
    <w:rsid w:val="00B75594"/>
    <w:rsid w:val="00B75836"/>
    <w:rsid w:val="00B75C24"/>
    <w:rsid w:val="00B806B1"/>
    <w:rsid w:val="00B80DB7"/>
    <w:rsid w:val="00B80DEE"/>
    <w:rsid w:val="00B80EED"/>
    <w:rsid w:val="00B81439"/>
    <w:rsid w:val="00B82677"/>
    <w:rsid w:val="00B85E21"/>
    <w:rsid w:val="00B87F99"/>
    <w:rsid w:val="00B907A6"/>
    <w:rsid w:val="00B90B2E"/>
    <w:rsid w:val="00B91F64"/>
    <w:rsid w:val="00B92070"/>
    <w:rsid w:val="00B930D1"/>
    <w:rsid w:val="00B9417B"/>
    <w:rsid w:val="00B941EC"/>
    <w:rsid w:val="00B9469F"/>
    <w:rsid w:val="00B9525F"/>
    <w:rsid w:val="00B956CF"/>
    <w:rsid w:val="00B9660E"/>
    <w:rsid w:val="00BA0419"/>
    <w:rsid w:val="00BA07AA"/>
    <w:rsid w:val="00BA07AC"/>
    <w:rsid w:val="00BA09BD"/>
    <w:rsid w:val="00BA1324"/>
    <w:rsid w:val="00BA2187"/>
    <w:rsid w:val="00BA4739"/>
    <w:rsid w:val="00BA65E0"/>
    <w:rsid w:val="00BA7106"/>
    <w:rsid w:val="00BA716A"/>
    <w:rsid w:val="00BA7E0D"/>
    <w:rsid w:val="00BB0D2E"/>
    <w:rsid w:val="00BB0E21"/>
    <w:rsid w:val="00BB1BBA"/>
    <w:rsid w:val="00BB29A3"/>
    <w:rsid w:val="00BB2EB6"/>
    <w:rsid w:val="00BB314B"/>
    <w:rsid w:val="00BB343F"/>
    <w:rsid w:val="00BB4345"/>
    <w:rsid w:val="00BB46DE"/>
    <w:rsid w:val="00BB4795"/>
    <w:rsid w:val="00BB53B0"/>
    <w:rsid w:val="00BB5E4F"/>
    <w:rsid w:val="00BC1DB1"/>
    <w:rsid w:val="00BC3C90"/>
    <w:rsid w:val="00BC5472"/>
    <w:rsid w:val="00BC6442"/>
    <w:rsid w:val="00BC70CB"/>
    <w:rsid w:val="00BC71B6"/>
    <w:rsid w:val="00BC71EA"/>
    <w:rsid w:val="00BC7893"/>
    <w:rsid w:val="00BD1E18"/>
    <w:rsid w:val="00BD29B2"/>
    <w:rsid w:val="00BD35C2"/>
    <w:rsid w:val="00BD4050"/>
    <w:rsid w:val="00BD5016"/>
    <w:rsid w:val="00BD5B16"/>
    <w:rsid w:val="00BD5FFC"/>
    <w:rsid w:val="00BD6036"/>
    <w:rsid w:val="00BD6D9C"/>
    <w:rsid w:val="00BD7D9E"/>
    <w:rsid w:val="00BD7ED4"/>
    <w:rsid w:val="00BE0A2A"/>
    <w:rsid w:val="00BE1C8B"/>
    <w:rsid w:val="00BE2587"/>
    <w:rsid w:val="00BE26F4"/>
    <w:rsid w:val="00BE2936"/>
    <w:rsid w:val="00BE32FF"/>
    <w:rsid w:val="00BE3B1A"/>
    <w:rsid w:val="00BE489B"/>
    <w:rsid w:val="00BE4E6C"/>
    <w:rsid w:val="00BE6265"/>
    <w:rsid w:val="00BE65AD"/>
    <w:rsid w:val="00BE6D49"/>
    <w:rsid w:val="00BE76CC"/>
    <w:rsid w:val="00BF05C2"/>
    <w:rsid w:val="00BF05F9"/>
    <w:rsid w:val="00BF1C09"/>
    <w:rsid w:val="00BF2A1E"/>
    <w:rsid w:val="00BF444E"/>
    <w:rsid w:val="00BF4773"/>
    <w:rsid w:val="00BF4C4E"/>
    <w:rsid w:val="00BF691E"/>
    <w:rsid w:val="00BF77A7"/>
    <w:rsid w:val="00C015DD"/>
    <w:rsid w:val="00C01E22"/>
    <w:rsid w:val="00C0262C"/>
    <w:rsid w:val="00C03D63"/>
    <w:rsid w:val="00C04B63"/>
    <w:rsid w:val="00C04EE7"/>
    <w:rsid w:val="00C062CF"/>
    <w:rsid w:val="00C06393"/>
    <w:rsid w:val="00C07545"/>
    <w:rsid w:val="00C078A0"/>
    <w:rsid w:val="00C078F6"/>
    <w:rsid w:val="00C10C17"/>
    <w:rsid w:val="00C1181D"/>
    <w:rsid w:val="00C118DA"/>
    <w:rsid w:val="00C11D77"/>
    <w:rsid w:val="00C1228E"/>
    <w:rsid w:val="00C13370"/>
    <w:rsid w:val="00C13395"/>
    <w:rsid w:val="00C138D7"/>
    <w:rsid w:val="00C14E53"/>
    <w:rsid w:val="00C154E4"/>
    <w:rsid w:val="00C1573B"/>
    <w:rsid w:val="00C16888"/>
    <w:rsid w:val="00C17464"/>
    <w:rsid w:val="00C17940"/>
    <w:rsid w:val="00C17EB1"/>
    <w:rsid w:val="00C2059D"/>
    <w:rsid w:val="00C20701"/>
    <w:rsid w:val="00C20883"/>
    <w:rsid w:val="00C228E1"/>
    <w:rsid w:val="00C22B3A"/>
    <w:rsid w:val="00C22F75"/>
    <w:rsid w:val="00C23C5C"/>
    <w:rsid w:val="00C240F0"/>
    <w:rsid w:val="00C24C03"/>
    <w:rsid w:val="00C24E5B"/>
    <w:rsid w:val="00C26E81"/>
    <w:rsid w:val="00C276F5"/>
    <w:rsid w:val="00C2773D"/>
    <w:rsid w:val="00C279EB"/>
    <w:rsid w:val="00C27A99"/>
    <w:rsid w:val="00C31015"/>
    <w:rsid w:val="00C3287F"/>
    <w:rsid w:val="00C32A0F"/>
    <w:rsid w:val="00C34113"/>
    <w:rsid w:val="00C3446C"/>
    <w:rsid w:val="00C3447C"/>
    <w:rsid w:val="00C36696"/>
    <w:rsid w:val="00C3682F"/>
    <w:rsid w:val="00C3698F"/>
    <w:rsid w:val="00C36C0D"/>
    <w:rsid w:val="00C36C54"/>
    <w:rsid w:val="00C36EE5"/>
    <w:rsid w:val="00C373FD"/>
    <w:rsid w:val="00C4092F"/>
    <w:rsid w:val="00C40963"/>
    <w:rsid w:val="00C40988"/>
    <w:rsid w:val="00C41EB3"/>
    <w:rsid w:val="00C42D51"/>
    <w:rsid w:val="00C43342"/>
    <w:rsid w:val="00C439E4"/>
    <w:rsid w:val="00C43E0F"/>
    <w:rsid w:val="00C44D85"/>
    <w:rsid w:val="00C450A8"/>
    <w:rsid w:val="00C4539E"/>
    <w:rsid w:val="00C45AF7"/>
    <w:rsid w:val="00C45EDA"/>
    <w:rsid w:val="00C47210"/>
    <w:rsid w:val="00C47B84"/>
    <w:rsid w:val="00C47C62"/>
    <w:rsid w:val="00C47CA5"/>
    <w:rsid w:val="00C50029"/>
    <w:rsid w:val="00C51390"/>
    <w:rsid w:val="00C519B3"/>
    <w:rsid w:val="00C51CA7"/>
    <w:rsid w:val="00C523F6"/>
    <w:rsid w:val="00C52936"/>
    <w:rsid w:val="00C52C2A"/>
    <w:rsid w:val="00C535A4"/>
    <w:rsid w:val="00C53BB7"/>
    <w:rsid w:val="00C53D87"/>
    <w:rsid w:val="00C54024"/>
    <w:rsid w:val="00C555D4"/>
    <w:rsid w:val="00C56B36"/>
    <w:rsid w:val="00C57A56"/>
    <w:rsid w:val="00C60148"/>
    <w:rsid w:val="00C60D6C"/>
    <w:rsid w:val="00C60F46"/>
    <w:rsid w:val="00C6130F"/>
    <w:rsid w:val="00C6202B"/>
    <w:rsid w:val="00C6248E"/>
    <w:rsid w:val="00C62876"/>
    <w:rsid w:val="00C634D5"/>
    <w:rsid w:val="00C63CF3"/>
    <w:rsid w:val="00C641CF"/>
    <w:rsid w:val="00C64293"/>
    <w:rsid w:val="00C644B4"/>
    <w:rsid w:val="00C65297"/>
    <w:rsid w:val="00C6597C"/>
    <w:rsid w:val="00C65D55"/>
    <w:rsid w:val="00C66856"/>
    <w:rsid w:val="00C701F6"/>
    <w:rsid w:val="00C70BB9"/>
    <w:rsid w:val="00C71EDB"/>
    <w:rsid w:val="00C72009"/>
    <w:rsid w:val="00C729DF"/>
    <w:rsid w:val="00C73024"/>
    <w:rsid w:val="00C7315A"/>
    <w:rsid w:val="00C745C4"/>
    <w:rsid w:val="00C74F71"/>
    <w:rsid w:val="00C7741A"/>
    <w:rsid w:val="00C776DC"/>
    <w:rsid w:val="00C77EA9"/>
    <w:rsid w:val="00C80854"/>
    <w:rsid w:val="00C80A7F"/>
    <w:rsid w:val="00C80CD8"/>
    <w:rsid w:val="00C81859"/>
    <w:rsid w:val="00C81F10"/>
    <w:rsid w:val="00C8328F"/>
    <w:rsid w:val="00C83B45"/>
    <w:rsid w:val="00C84C67"/>
    <w:rsid w:val="00C85821"/>
    <w:rsid w:val="00C85DA7"/>
    <w:rsid w:val="00C85E9C"/>
    <w:rsid w:val="00C85FD2"/>
    <w:rsid w:val="00C860E1"/>
    <w:rsid w:val="00C86557"/>
    <w:rsid w:val="00C876A4"/>
    <w:rsid w:val="00C87988"/>
    <w:rsid w:val="00C87F7B"/>
    <w:rsid w:val="00C906CD"/>
    <w:rsid w:val="00C90F01"/>
    <w:rsid w:val="00C90F12"/>
    <w:rsid w:val="00C910AF"/>
    <w:rsid w:val="00C916E7"/>
    <w:rsid w:val="00C92318"/>
    <w:rsid w:val="00C92507"/>
    <w:rsid w:val="00C93254"/>
    <w:rsid w:val="00C941A6"/>
    <w:rsid w:val="00C95392"/>
    <w:rsid w:val="00C96300"/>
    <w:rsid w:val="00C96802"/>
    <w:rsid w:val="00CA054E"/>
    <w:rsid w:val="00CA1D61"/>
    <w:rsid w:val="00CA1D9F"/>
    <w:rsid w:val="00CA23D2"/>
    <w:rsid w:val="00CA258D"/>
    <w:rsid w:val="00CA29F7"/>
    <w:rsid w:val="00CA2C2E"/>
    <w:rsid w:val="00CA2DDD"/>
    <w:rsid w:val="00CA4A0E"/>
    <w:rsid w:val="00CA73F2"/>
    <w:rsid w:val="00CA74A9"/>
    <w:rsid w:val="00CA7BE4"/>
    <w:rsid w:val="00CB0125"/>
    <w:rsid w:val="00CB1F18"/>
    <w:rsid w:val="00CB272F"/>
    <w:rsid w:val="00CB3865"/>
    <w:rsid w:val="00CB3BD9"/>
    <w:rsid w:val="00CB49C3"/>
    <w:rsid w:val="00CB53FD"/>
    <w:rsid w:val="00CB5F26"/>
    <w:rsid w:val="00CB6B60"/>
    <w:rsid w:val="00CB7423"/>
    <w:rsid w:val="00CB7DB0"/>
    <w:rsid w:val="00CC15E2"/>
    <w:rsid w:val="00CC1B89"/>
    <w:rsid w:val="00CC2050"/>
    <w:rsid w:val="00CC2162"/>
    <w:rsid w:val="00CC3086"/>
    <w:rsid w:val="00CC3862"/>
    <w:rsid w:val="00CC40AD"/>
    <w:rsid w:val="00CC4AA2"/>
    <w:rsid w:val="00CC4ACC"/>
    <w:rsid w:val="00CC5E83"/>
    <w:rsid w:val="00CC6AD3"/>
    <w:rsid w:val="00CC6E30"/>
    <w:rsid w:val="00CC6F7E"/>
    <w:rsid w:val="00CC7A15"/>
    <w:rsid w:val="00CC7CB8"/>
    <w:rsid w:val="00CD071D"/>
    <w:rsid w:val="00CD09A5"/>
    <w:rsid w:val="00CD16FD"/>
    <w:rsid w:val="00CD1799"/>
    <w:rsid w:val="00CD20B6"/>
    <w:rsid w:val="00CD2927"/>
    <w:rsid w:val="00CD393D"/>
    <w:rsid w:val="00CD3DC8"/>
    <w:rsid w:val="00CD43EF"/>
    <w:rsid w:val="00CD45F0"/>
    <w:rsid w:val="00CD4717"/>
    <w:rsid w:val="00CD4980"/>
    <w:rsid w:val="00CD5406"/>
    <w:rsid w:val="00CD5E97"/>
    <w:rsid w:val="00CD68E6"/>
    <w:rsid w:val="00CD79BE"/>
    <w:rsid w:val="00CE074C"/>
    <w:rsid w:val="00CE0EC0"/>
    <w:rsid w:val="00CE1CA3"/>
    <w:rsid w:val="00CE2240"/>
    <w:rsid w:val="00CE2908"/>
    <w:rsid w:val="00CE32CE"/>
    <w:rsid w:val="00CE3995"/>
    <w:rsid w:val="00CE47FC"/>
    <w:rsid w:val="00CE486A"/>
    <w:rsid w:val="00CE4E95"/>
    <w:rsid w:val="00CE5205"/>
    <w:rsid w:val="00CE58BA"/>
    <w:rsid w:val="00CE699A"/>
    <w:rsid w:val="00CE6A8E"/>
    <w:rsid w:val="00CE6E98"/>
    <w:rsid w:val="00CE7263"/>
    <w:rsid w:val="00CE7B6B"/>
    <w:rsid w:val="00CF0644"/>
    <w:rsid w:val="00CF0E10"/>
    <w:rsid w:val="00CF1906"/>
    <w:rsid w:val="00CF1C84"/>
    <w:rsid w:val="00CF1E48"/>
    <w:rsid w:val="00CF286D"/>
    <w:rsid w:val="00CF47A7"/>
    <w:rsid w:val="00CF4CD5"/>
    <w:rsid w:val="00CF4D8D"/>
    <w:rsid w:val="00CF4F10"/>
    <w:rsid w:val="00CF57CB"/>
    <w:rsid w:val="00D0040E"/>
    <w:rsid w:val="00D015D6"/>
    <w:rsid w:val="00D0171B"/>
    <w:rsid w:val="00D01C64"/>
    <w:rsid w:val="00D03451"/>
    <w:rsid w:val="00D03CFC"/>
    <w:rsid w:val="00D04509"/>
    <w:rsid w:val="00D05E2B"/>
    <w:rsid w:val="00D05F49"/>
    <w:rsid w:val="00D06735"/>
    <w:rsid w:val="00D06D13"/>
    <w:rsid w:val="00D07344"/>
    <w:rsid w:val="00D07FC6"/>
    <w:rsid w:val="00D07FE2"/>
    <w:rsid w:val="00D10958"/>
    <w:rsid w:val="00D14000"/>
    <w:rsid w:val="00D149D3"/>
    <w:rsid w:val="00D155AD"/>
    <w:rsid w:val="00D156F9"/>
    <w:rsid w:val="00D159C3"/>
    <w:rsid w:val="00D15BA4"/>
    <w:rsid w:val="00D15E46"/>
    <w:rsid w:val="00D161B8"/>
    <w:rsid w:val="00D209F8"/>
    <w:rsid w:val="00D21F26"/>
    <w:rsid w:val="00D23047"/>
    <w:rsid w:val="00D234C0"/>
    <w:rsid w:val="00D23EC5"/>
    <w:rsid w:val="00D244F1"/>
    <w:rsid w:val="00D250AD"/>
    <w:rsid w:val="00D262F1"/>
    <w:rsid w:val="00D26510"/>
    <w:rsid w:val="00D26D05"/>
    <w:rsid w:val="00D27141"/>
    <w:rsid w:val="00D27323"/>
    <w:rsid w:val="00D274A7"/>
    <w:rsid w:val="00D3057B"/>
    <w:rsid w:val="00D3075B"/>
    <w:rsid w:val="00D30B7F"/>
    <w:rsid w:val="00D30BC8"/>
    <w:rsid w:val="00D313A8"/>
    <w:rsid w:val="00D339CD"/>
    <w:rsid w:val="00D348AA"/>
    <w:rsid w:val="00D34CAF"/>
    <w:rsid w:val="00D352C5"/>
    <w:rsid w:val="00D35894"/>
    <w:rsid w:val="00D35CD8"/>
    <w:rsid w:val="00D40900"/>
    <w:rsid w:val="00D41C35"/>
    <w:rsid w:val="00D41E78"/>
    <w:rsid w:val="00D43EC5"/>
    <w:rsid w:val="00D43EF7"/>
    <w:rsid w:val="00D45455"/>
    <w:rsid w:val="00D45678"/>
    <w:rsid w:val="00D458E0"/>
    <w:rsid w:val="00D45FC6"/>
    <w:rsid w:val="00D46114"/>
    <w:rsid w:val="00D46D27"/>
    <w:rsid w:val="00D4729B"/>
    <w:rsid w:val="00D478DC"/>
    <w:rsid w:val="00D508B8"/>
    <w:rsid w:val="00D5134E"/>
    <w:rsid w:val="00D52BE1"/>
    <w:rsid w:val="00D53A75"/>
    <w:rsid w:val="00D543EF"/>
    <w:rsid w:val="00D54535"/>
    <w:rsid w:val="00D5484E"/>
    <w:rsid w:val="00D54DE0"/>
    <w:rsid w:val="00D55756"/>
    <w:rsid w:val="00D55840"/>
    <w:rsid w:val="00D56943"/>
    <w:rsid w:val="00D56B5D"/>
    <w:rsid w:val="00D5794C"/>
    <w:rsid w:val="00D602A1"/>
    <w:rsid w:val="00D60D15"/>
    <w:rsid w:val="00D60F9E"/>
    <w:rsid w:val="00D61779"/>
    <w:rsid w:val="00D61C49"/>
    <w:rsid w:val="00D62797"/>
    <w:rsid w:val="00D62C90"/>
    <w:rsid w:val="00D62F79"/>
    <w:rsid w:val="00D62F8C"/>
    <w:rsid w:val="00D630B8"/>
    <w:rsid w:val="00D63A51"/>
    <w:rsid w:val="00D64316"/>
    <w:rsid w:val="00D65176"/>
    <w:rsid w:val="00D658A0"/>
    <w:rsid w:val="00D65C92"/>
    <w:rsid w:val="00D660A4"/>
    <w:rsid w:val="00D661E3"/>
    <w:rsid w:val="00D66BF0"/>
    <w:rsid w:val="00D706DF"/>
    <w:rsid w:val="00D70834"/>
    <w:rsid w:val="00D70AA9"/>
    <w:rsid w:val="00D70B31"/>
    <w:rsid w:val="00D70CC8"/>
    <w:rsid w:val="00D70D52"/>
    <w:rsid w:val="00D73076"/>
    <w:rsid w:val="00D739EF"/>
    <w:rsid w:val="00D73F94"/>
    <w:rsid w:val="00D73FA5"/>
    <w:rsid w:val="00D74042"/>
    <w:rsid w:val="00D740C9"/>
    <w:rsid w:val="00D7518A"/>
    <w:rsid w:val="00D75A7F"/>
    <w:rsid w:val="00D75EE7"/>
    <w:rsid w:val="00D76EE4"/>
    <w:rsid w:val="00D7743D"/>
    <w:rsid w:val="00D810CC"/>
    <w:rsid w:val="00D81245"/>
    <w:rsid w:val="00D826B6"/>
    <w:rsid w:val="00D82DE4"/>
    <w:rsid w:val="00D83585"/>
    <w:rsid w:val="00D83B62"/>
    <w:rsid w:val="00D83C47"/>
    <w:rsid w:val="00D84B39"/>
    <w:rsid w:val="00D850AC"/>
    <w:rsid w:val="00D852CE"/>
    <w:rsid w:val="00D860FA"/>
    <w:rsid w:val="00D8659E"/>
    <w:rsid w:val="00D86644"/>
    <w:rsid w:val="00D869AD"/>
    <w:rsid w:val="00D87AAD"/>
    <w:rsid w:val="00D914DD"/>
    <w:rsid w:val="00D93A90"/>
    <w:rsid w:val="00D955E0"/>
    <w:rsid w:val="00D9560F"/>
    <w:rsid w:val="00D96057"/>
    <w:rsid w:val="00D9646A"/>
    <w:rsid w:val="00D97067"/>
    <w:rsid w:val="00D972F9"/>
    <w:rsid w:val="00D975F0"/>
    <w:rsid w:val="00DA0611"/>
    <w:rsid w:val="00DA0E99"/>
    <w:rsid w:val="00DA11EE"/>
    <w:rsid w:val="00DA1BB6"/>
    <w:rsid w:val="00DA38C7"/>
    <w:rsid w:val="00DA5378"/>
    <w:rsid w:val="00DA6ABB"/>
    <w:rsid w:val="00DA7625"/>
    <w:rsid w:val="00DB05CC"/>
    <w:rsid w:val="00DB07F3"/>
    <w:rsid w:val="00DB095D"/>
    <w:rsid w:val="00DB0A78"/>
    <w:rsid w:val="00DB0DA0"/>
    <w:rsid w:val="00DB1209"/>
    <w:rsid w:val="00DB12C3"/>
    <w:rsid w:val="00DB236C"/>
    <w:rsid w:val="00DB28F3"/>
    <w:rsid w:val="00DB2A4C"/>
    <w:rsid w:val="00DB39DD"/>
    <w:rsid w:val="00DB3C77"/>
    <w:rsid w:val="00DB4589"/>
    <w:rsid w:val="00DB4951"/>
    <w:rsid w:val="00DB5D4C"/>
    <w:rsid w:val="00DB6EAD"/>
    <w:rsid w:val="00DB7295"/>
    <w:rsid w:val="00DB775B"/>
    <w:rsid w:val="00DB7A4A"/>
    <w:rsid w:val="00DC036A"/>
    <w:rsid w:val="00DC0F63"/>
    <w:rsid w:val="00DC0FCF"/>
    <w:rsid w:val="00DC15AF"/>
    <w:rsid w:val="00DC1D44"/>
    <w:rsid w:val="00DC1F12"/>
    <w:rsid w:val="00DC223D"/>
    <w:rsid w:val="00DC2B7F"/>
    <w:rsid w:val="00DC35A6"/>
    <w:rsid w:val="00DC377C"/>
    <w:rsid w:val="00DC39C0"/>
    <w:rsid w:val="00DC3B73"/>
    <w:rsid w:val="00DC425F"/>
    <w:rsid w:val="00DC4CCF"/>
    <w:rsid w:val="00DC4CD9"/>
    <w:rsid w:val="00DC640C"/>
    <w:rsid w:val="00DC670A"/>
    <w:rsid w:val="00DC704B"/>
    <w:rsid w:val="00DC7483"/>
    <w:rsid w:val="00DC762D"/>
    <w:rsid w:val="00DC76E8"/>
    <w:rsid w:val="00DC79CA"/>
    <w:rsid w:val="00DC79E8"/>
    <w:rsid w:val="00DC7CC5"/>
    <w:rsid w:val="00DD15FD"/>
    <w:rsid w:val="00DD1BAE"/>
    <w:rsid w:val="00DD217D"/>
    <w:rsid w:val="00DD2A6C"/>
    <w:rsid w:val="00DD2E23"/>
    <w:rsid w:val="00DD4BAD"/>
    <w:rsid w:val="00DD5F51"/>
    <w:rsid w:val="00DD6C6B"/>
    <w:rsid w:val="00DD748D"/>
    <w:rsid w:val="00DD7666"/>
    <w:rsid w:val="00DD79FE"/>
    <w:rsid w:val="00DE02D9"/>
    <w:rsid w:val="00DE05ED"/>
    <w:rsid w:val="00DE1FB5"/>
    <w:rsid w:val="00DE3381"/>
    <w:rsid w:val="00DE3A92"/>
    <w:rsid w:val="00DE3E2A"/>
    <w:rsid w:val="00DE406E"/>
    <w:rsid w:val="00DE4385"/>
    <w:rsid w:val="00DE4BB2"/>
    <w:rsid w:val="00DE58D7"/>
    <w:rsid w:val="00DE6511"/>
    <w:rsid w:val="00DE71BB"/>
    <w:rsid w:val="00DE720E"/>
    <w:rsid w:val="00DE7211"/>
    <w:rsid w:val="00DE7F2C"/>
    <w:rsid w:val="00DF00BB"/>
    <w:rsid w:val="00DF0143"/>
    <w:rsid w:val="00DF0540"/>
    <w:rsid w:val="00DF0A62"/>
    <w:rsid w:val="00DF0C53"/>
    <w:rsid w:val="00DF2008"/>
    <w:rsid w:val="00DF2026"/>
    <w:rsid w:val="00DF222E"/>
    <w:rsid w:val="00DF2398"/>
    <w:rsid w:val="00DF339C"/>
    <w:rsid w:val="00DF349F"/>
    <w:rsid w:val="00DF60A7"/>
    <w:rsid w:val="00DF6631"/>
    <w:rsid w:val="00DF676A"/>
    <w:rsid w:val="00DF67F5"/>
    <w:rsid w:val="00DF68DF"/>
    <w:rsid w:val="00DF7078"/>
    <w:rsid w:val="00E00076"/>
    <w:rsid w:val="00E01553"/>
    <w:rsid w:val="00E015E7"/>
    <w:rsid w:val="00E02BA0"/>
    <w:rsid w:val="00E031FF"/>
    <w:rsid w:val="00E03267"/>
    <w:rsid w:val="00E03B93"/>
    <w:rsid w:val="00E04397"/>
    <w:rsid w:val="00E04831"/>
    <w:rsid w:val="00E050C1"/>
    <w:rsid w:val="00E0576D"/>
    <w:rsid w:val="00E065B8"/>
    <w:rsid w:val="00E0679F"/>
    <w:rsid w:val="00E06973"/>
    <w:rsid w:val="00E06B14"/>
    <w:rsid w:val="00E075D8"/>
    <w:rsid w:val="00E07DC7"/>
    <w:rsid w:val="00E07DD7"/>
    <w:rsid w:val="00E10BF6"/>
    <w:rsid w:val="00E10FF1"/>
    <w:rsid w:val="00E11CC9"/>
    <w:rsid w:val="00E1238E"/>
    <w:rsid w:val="00E1284B"/>
    <w:rsid w:val="00E12AC6"/>
    <w:rsid w:val="00E15CCC"/>
    <w:rsid w:val="00E15E15"/>
    <w:rsid w:val="00E17A78"/>
    <w:rsid w:val="00E20C17"/>
    <w:rsid w:val="00E21AE5"/>
    <w:rsid w:val="00E22355"/>
    <w:rsid w:val="00E24068"/>
    <w:rsid w:val="00E24AA3"/>
    <w:rsid w:val="00E2506B"/>
    <w:rsid w:val="00E2593E"/>
    <w:rsid w:val="00E26217"/>
    <w:rsid w:val="00E30194"/>
    <w:rsid w:val="00E3055E"/>
    <w:rsid w:val="00E3080F"/>
    <w:rsid w:val="00E30B66"/>
    <w:rsid w:val="00E32DCA"/>
    <w:rsid w:val="00E349F0"/>
    <w:rsid w:val="00E34B60"/>
    <w:rsid w:val="00E34EC3"/>
    <w:rsid w:val="00E36325"/>
    <w:rsid w:val="00E36996"/>
    <w:rsid w:val="00E4172B"/>
    <w:rsid w:val="00E41DB8"/>
    <w:rsid w:val="00E421B0"/>
    <w:rsid w:val="00E43D7D"/>
    <w:rsid w:val="00E44FA8"/>
    <w:rsid w:val="00E45779"/>
    <w:rsid w:val="00E45CFD"/>
    <w:rsid w:val="00E47524"/>
    <w:rsid w:val="00E47856"/>
    <w:rsid w:val="00E5219D"/>
    <w:rsid w:val="00E52A1F"/>
    <w:rsid w:val="00E53C5D"/>
    <w:rsid w:val="00E55EFA"/>
    <w:rsid w:val="00E56A71"/>
    <w:rsid w:val="00E572F1"/>
    <w:rsid w:val="00E57AE4"/>
    <w:rsid w:val="00E57BFB"/>
    <w:rsid w:val="00E60CE4"/>
    <w:rsid w:val="00E61696"/>
    <w:rsid w:val="00E61DEB"/>
    <w:rsid w:val="00E61F67"/>
    <w:rsid w:val="00E620F3"/>
    <w:rsid w:val="00E6229F"/>
    <w:rsid w:val="00E64C5F"/>
    <w:rsid w:val="00E66349"/>
    <w:rsid w:val="00E7082D"/>
    <w:rsid w:val="00E7092A"/>
    <w:rsid w:val="00E714F0"/>
    <w:rsid w:val="00E7196C"/>
    <w:rsid w:val="00E71DDE"/>
    <w:rsid w:val="00E731A2"/>
    <w:rsid w:val="00E73F6A"/>
    <w:rsid w:val="00E740B7"/>
    <w:rsid w:val="00E74307"/>
    <w:rsid w:val="00E75306"/>
    <w:rsid w:val="00E7586C"/>
    <w:rsid w:val="00E75FBD"/>
    <w:rsid w:val="00E76204"/>
    <w:rsid w:val="00E76DB2"/>
    <w:rsid w:val="00E77754"/>
    <w:rsid w:val="00E80BC7"/>
    <w:rsid w:val="00E815C1"/>
    <w:rsid w:val="00E82227"/>
    <w:rsid w:val="00E83E27"/>
    <w:rsid w:val="00E856D1"/>
    <w:rsid w:val="00E87108"/>
    <w:rsid w:val="00E9088D"/>
    <w:rsid w:val="00E90CD5"/>
    <w:rsid w:val="00E924A1"/>
    <w:rsid w:val="00E92C5F"/>
    <w:rsid w:val="00E93405"/>
    <w:rsid w:val="00E93818"/>
    <w:rsid w:val="00E93E3B"/>
    <w:rsid w:val="00E941BE"/>
    <w:rsid w:val="00E94E40"/>
    <w:rsid w:val="00E95875"/>
    <w:rsid w:val="00E9600C"/>
    <w:rsid w:val="00E9611D"/>
    <w:rsid w:val="00E961AC"/>
    <w:rsid w:val="00E96705"/>
    <w:rsid w:val="00E96836"/>
    <w:rsid w:val="00E97224"/>
    <w:rsid w:val="00EA0D1E"/>
    <w:rsid w:val="00EA1136"/>
    <w:rsid w:val="00EA1809"/>
    <w:rsid w:val="00EA2F68"/>
    <w:rsid w:val="00EA31E2"/>
    <w:rsid w:val="00EA4690"/>
    <w:rsid w:val="00EA5A1C"/>
    <w:rsid w:val="00EA6090"/>
    <w:rsid w:val="00EA663A"/>
    <w:rsid w:val="00EA7E49"/>
    <w:rsid w:val="00EB040A"/>
    <w:rsid w:val="00EB0501"/>
    <w:rsid w:val="00EB1D48"/>
    <w:rsid w:val="00EB2097"/>
    <w:rsid w:val="00EB2A93"/>
    <w:rsid w:val="00EB58F6"/>
    <w:rsid w:val="00EB59D9"/>
    <w:rsid w:val="00EB5D73"/>
    <w:rsid w:val="00EB5DEA"/>
    <w:rsid w:val="00EB5E3B"/>
    <w:rsid w:val="00EB72F3"/>
    <w:rsid w:val="00EB755F"/>
    <w:rsid w:val="00EB7F6A"/>
    <w:rsid w:val="00EC0482"/>
    <w:rsid w:val="00EC2795"/>
    <w:rsid w:val="00EC297D"/>
    <w:rsid w:val="00EC2B2F"/>
    <w:rsid w:val="00EC2DEE"/>
    <w:rsid w:val="00EC32E6"/>
    <w:rsid w:val="00EC4BB7"/>
    <w:rsid w:val="00EC59B0"/>
    <w:rsid w:val="00EC5A66"/>
    <w:rsid w:val="00EC5BBB"/>
    <w:rsid w:val="00EC66A0"/>
    <w:rsid w:val="00EC6D88"/>
    <w:rsid w:val="00ED054F"/>
    <w:rsid w:val="00ED2194"/>
    <w:rsid w:val="00ED37F6"/>
    <w:rsid w:val="00ED387C"/>
    <w:rsid w:val="00ED3B00"/>
    <w:rsid w:val="00ED3DE8"/>
    <w:rsid w:val="00ED4102"/>
    <w:rsid w:val="00ED51B6"/>
    <w:rsid w:val="00ED55BE"/>
    <w:rsid w:val="00ED621D"/>
    <w:rsid w:val="00ED643F"/>
    <w:rsid w:val="00ED652C"/>
    <w:rsid w:val="00ED6A3B"/>
    <w:rsid w:val="00EE0665"/>
    <w:rsid w:val="00EE229A"/>
    <w:rsid w:val="00EE44AB"/>
    <w:rsid w:val="00EE4A4E"/>
    <w:rsid w:val="00EE5108"/>
    <w:rsid w:val="00EE5B2F"/>
    <w:rsid w:val="00EE62B6"/>
    <w:rsid w:val="00EE6B7A"/>
    <w:rsid w:val="00EE7668"/>
    <w:rsid w:val="00EE7F44"/>
    <w:rsid w:val="00EF0209"/>
    <w:rsid w:val="00EF0285"/>
    <w:rsid w:val="00EF07BA"/>
    <w:rsid w:val="00EF1A8D"/>
    <w:rsid w:val="00EF1D35"/>
    <w:rsid w:val="00EF20F6"/>
    <w:rsid w:val="00EF2520"/>
    <w:rsid w:val="00EF2ED7"/>
    <w:rsid w:val="00EF3285"/>
    <w:rsid w:val="00EF350D"/>
    <w:rsid w:val="00EF3776"/>
    <w:rsid w:val="00EF3F42"/>
    <w:rsid w:val="00EF4F81"/>
    <w:rsid w:val="00EF5645"/>
    <w:rsid w:val="00EF5CBF"/>
    <w:rsid w:val="00EF6ACF"/>
    <w:rsid w:val="00EF7408"/>
    <w:rsid w:val="00EF7D6D"/>
    <w:rsid w:val="00F001D0"/>
    <w:rsid w:val="00F0170C"/>
    <w:rsid w:val="00F0197D"/>
    <w:rsid w:val="00F01E1A"/>
    <w:rsid w:val="00F02120"/>
    <w:rsid w:val="00F02A56"/>
    <w:rsid w:val="00F038FD"/>
    <w:rsid w:val="00F06E7D"/>
    <w:rsid w:val="00F1283F"/>
    <w:rsid w:val="00F1326E"/>
    <w:rsid w:val="00F13454"/>
    <w:rsid w:val="00F13C7B"/>
    <w:rsid w:val="00F13CE1"/>
    <w:rsid w:val="00F14600"/>
    <w:rsid w:val="00F14612"/>
    <w:rsid w:val="00F14C80"/>
    <w:rsid w:val="00F161CE"/>
    <w:rsid w:val="00F16261"/>
    <w:rsid w:val="00F17251"/>
    <w:rsid w:val="00F1767D"/>
    <w:rsid w:val="00F201C4"/>
    <w:rsid w:val="00F22522"/>
    <w:rsid w:val="00F23C66"/>
    <w:rsid w:val="00F248F3"/>
    <w:rsid w:val="00F2496A"/>
    <w:rsid w:val="00F2526E"/>
    <w:rsid w:val="00F252BE"/>
    <w:rsid w:val="00F25478"/>
    <w:rsid w:val="00F2548B"/>
    <w:rsid w:val="00F25F2B"/>
    <w:rsid w:val="00F26522"/>
    <w:rsid w:val="00F26D5D"/>
    <w:rsid w:val="00F271E6"/>
    <w:rsid w:val="00F30895"/>
    <w:rsid w:val="00F326BE"/>
    <w:rsid w:val="00F32EF4"/>
    <w:rsid w:val="00F34E7F"/>
    <w:rsid w:val="00F35AAE"/>
    <w:rsid w:val="00F36F30"/>
    <w:rsid w:val="00F3770A"/>
    <w:rsid w:val="00F37DC9"/>
    <w:rsid w:val="00F41348"/>
    <w:rsid w:val="00F42B10"/>
    <w:rsid w:val="00F431AF"/>
    <w:rsid w:val="00F4327C"/>
    <w:rsid w:val="00F441F9"/>
    <w:rsid w:val="00F4427B"/>
    <w:rsid w:val="00F450EF"/>
    <w:rsid w:val="00F46862"/>
    <w:rsid w:val="00F46866"/>
    <w:rsid w:val="00F46F44"/>
    <w:rsid w:val="00F47A2D"/>
    <w:rsid w:val="00F47BCA"/>
    <w:rsid w:val="00F507CE"/>
    <w:rsid w:val="00F512F4"/>
    <w:rsid w:val="00F5142E"/>
    <w:rsid w:val="00F5216A"/>
    <w:rsid w:val="00F524F3"/>
    <w:rsid w:val="00F52B23"/>
    <w:rsid w:val="00F52CED"/>
    <w:rsid w:val="00F53312"/>
    <w:rsid w:val="00F54E26"/>
    <w:rsid w:val="00F557F5"/>
    <w:rsid w:val="00F5651B"/>
    <w:rsid w:val="00F56A89"/>
    <w:rsid w:val="00F56DA3"/>
    <w:rsid w:val="00F56FD7"/>
    <w:rsid w:val="00F57C92"/>
    <w:rsid w:val="00F57CF4"/>
    <w:rsid w:val="00F62DD6"/>
    <w:rsid w:val="00F62F6F"/>
    <w:rsid w:val="00F63689"/>
    <w:rsid w:val="00F64446"/>
    <w:rsid w:val="00F65290"/>
    <w:rsid w:val="00F65F6C"/>
    <w:rsid w:val="00F667CE"/>
    <w:rsid w:val="00F66AB8"/>
    <w:rsid w:val="00F67B09"/>
    <w:rsid w:val="00F67FD9"/>
    <w:rsid w:val="00F67FE2"/>
    <w:rsid w:val="00F703C6"/>
    <w:rsid w:val="00F71042"/>
    <w:rsid w:val="00F724C4"/>
    <w:rsid w:val="00F72B6A"/>
    <w:rsid w:val="00F732DA"/>
    <w:rsid w:val="00F73789"/>
    <w:rsid w:val="00F740DA"/>
    <w:rsid w:val="00F742A5"/>
    <w:rsid w:val="00F74626"/>
    <w:rsid w:val="00F74BDB"/>
    <w:rsid w:val="00F752F7"/>
    <w:rsid w:val="00F75334"/>
    <w:rsid w:val="00F75A1B"/>
    <w:rsid w:val="00F76BDC"/>
    <w:rsid w:val="00F7727C"/>
    <w:rsid w:val="00F7787F"/>
    <w:rsid w:val="00F77A88"/>
    <w:rsid w:val="00F77E86"/>
    <w:rsid w:val="00F8227F"/>
    <w:rsid w:val="00F825DF"/>
    <w:rsid w:val="00F82601"/>
    <w:rsid w:val="00F82DB2"/>
    <w:rsid w:val="00F83721"/>
    <w:rsid w:val="00F83A86"/>
    <w:rsid w:val="00F83D03"/>
    <w:rsid w:val="00F83DA7"/>
    <w:rsid w:val="00F83E5B"/>
    <w:rsid w:val="00F84674"/>
    <w:rsid w:val="00F8489B"/>
    <w:rsid w:val="00F84941"/>
    <w:rsid w:val="00F85FCE"/>
    <w:rsid w:val="00F87ADE"/>
    <w:rsid w:val="00F91375"/>
    <w:rsid w:val="00F91C35"/>
    <w:rsid w:val="00F92578"/>
    <w:rsid w:val="00F92FA7"/>
    <w:rsid w:val="00F93035"/>
    <w:rsid w:val="00F934AF"/>
    <w:rsid w:val="00F93522"/>
    <w:rsid w:val="00F936FC"/>
    <w:rsid w:val="00F9450E"/>
    <w:rsid w:val="00F94944"/>
    <w:rsid w:val="00F9630C"/>
    <w:rsid w:val="00F972D6"/>
    <w:rsid w:val="00F97495"/>
    <w:rsid w:val="00F97DAB"/>
    <w:rsid w:val="00FA011A"/>
    <w:rsid w:val="00FA0236"/>
    <w:rsid w:val="00FA060F"/>
    <w:rsid w:val="00FA084C"/>
    <w:rsid w:val="00FA0D19"/>
    <w:rsid w:val="00FA128B"/>
    <w:rsid w:val="00FA26D5"/>
    <w:rsid w:val="00FA31D8"/>
    <w:rsid w:val="00FA35E9"/>
    <w:rsid w:val="00FA4C39"/>
    <w:rsid w:val="00FA4D8D"/>
    <w:rsid w:val="00FA5310"/>
    <w:rsid w:val="00FA60C2"/>
    <w:rsid w:val="00FA6CED"/>
    <w:rsid w:val="00FA6EC1"/>
    <w:rsid w:val="00FB1F46"/>
    <w:rsid w:val="00FB2718"/>
    <w:rsid w:val="00FB2B9E"/>
    <w:rsid w:val="00FB2D11"/>
    <w:rsid w:val="00FB2DBA"/>
    <w:rsid w:val="00FB3B24"/>
    <w:rsid w:val="00FB3DF1"/>
    <w:rsid w:val="00FB4141"/>
    <w:rsid w:val="00FB484F"/>
    <w:rsid w:val="00FB4CC8"/>
    <w:rsid w:val="00FB4EBA"/>
    <w:rsid w:val="00FB6459"/>
    <w:rsid w:val="00FB6662"/>
    <w:rsid w:val="00FB6A19"/>
    <w:rsid w:val="00FB6ED6"/>
    <w:rsid w:val="00FB720C"/>
    <w:rsid w:val="00FB7B02"/>
    <w:rsid w:val="00FC054B"/>
    <w:rsid w:val="00FC0618"/>
    <w:rsid w:val="00FC06BC"/>
    <w:rsid w:val="00FC1160"/>
    <w:rsid w:val="00FC1478"/>
    <w:rsid w:val="00FC15E8"/>
    <w:rsid w:val="00FC1927"/>
    <w:rsid w:val="00FC1F67"/>
    <w:rsid w:val="00FC4D58"/>
    <w:rsid w:val="00FC545A"/>
    <w:rsid w:val="00FC6220"/>
    <w:rsid w:val="00FC783E"/>
    <w:rsid w:val="00FC7A24"/>
    <w:rsid w:val="00FD04FA"/>
    <w:rsid w:val="00FD06D3"/>
    <w:rsid w:val="00FD0B1B"/>
    <w:rsid w:val="00FD0F7A"/>
    <w:rsid w:val="00FD119E"/>
    <w:rsid w:val="00FD30A2"/>
    <w:rsid w:val="00FD319D"/>
    <w:rsid w:val="00FD4D44"/>
    <w:rsid w:val="00FD56AD"/>
    <w:rsid w:val="00FD5DA7"/>
    <w:rsid w:val="00FD5F67"/>
    <w:rsid w:val="00FD74F1"/>
    <w:rsid w:val="00FD7930"/>
    <w:rsid w:val="00FD7936"/>
    <w:rsid w:val="00FD796B"/>
    <w:rsid w:val="00FD7DD8"/>
    <w:rsid w:val="00FE0178"/>
    <w:rsid w:val="00FE07D8"/>
    <w:rsid w:val="00FE0ED6"/>
    <w:rsid w:val="00FE2B21"/>
    <w:rsid w:val="00FE3BB5"/>
    <w:rsid w:val="00FE42FA"/>
    <w:rsid w:val="00FE47EF"/>
    <w:rsid w:val="00FE5DF7"/>
    <w:rsid w:val="00FE6C38"/>
    <w:rsid w:val="00FF0734"/>
    <w:rsid w:val="00FF0A6E"/>
    <w:rsid w:val="00FF1190"/>
    <w:rsid w:val="00FF1805"/>
    <w:rsid w:val="00FF2510"/>
    <w:rsid w:val="00FF29EB"/>
    <w:rsid w:val="00FF2D09"/>
    <w:rsid w:val="00FF364C"/>
    <w:rsid w:val="00FF3A2A"/>
    <w:rsid w:val="00FF3C5E"/>
    <w:rsid w:val="00FF3FFD"/>
    <w:rsid w:val="00FF47B8"/>
    <w:rsid w:val="00FF5B5E"/>
    <w:rsid w:val="00FF5D13"/>
    <w:rsid w:val="00FF6FF8"/>
    <w:rsid w:val="00FF7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2B0DA"/>
  <w15:docId w15:val="{B01F07FB-7DD0-4C99-BC5E-AD02DBA93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5EA6"/>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0D2F0B"/>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link w:val="20"/>
    <w:uiPriority w:val="9"/>
    <w:qFormat/>
    <w:rsid w:val="00DF2026"/>
    <w:pPr>
      <w:spacing w:before="100" w:beforeAutospacing="1" w:after="100" w:afterAutospacing="1"/>
      <w:outlineLvl w:val="1"/>
    </w:pPr>
    <w:rPr>
      <w:rFonts w:eastAsia="Times New Roman" w:cs="Times New Roman"/>
      <w:b/>
      <w:bCs/>
      <w:sz w:val="36"/>
      <w:szCs w:val="36"/>
      <w:lang w:eastAsia="ru-RU"/>
    </w:rPr>
  </w:style>
  <w:style w:type="paragraph" w:styleId="3">
    <w:name w:val="heading 3"/>
    <w:basedOn w:val="a"/>
    <w:next w:val="a"/>
    <w:link w:val="30"/>
    <w:uiPriority w:val="9"/>
    <w:semiHidden/>
    <w:unhideWhenUsed/>
    <w:qFormat/>
    <w:rsid w:val="009E69A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D20BB"/>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711D1E"/>
    <w:pPr>
      <w:keepNext/>
      <w:keepLines/>
      <w:spacing w:before="40"/>
      <w:outlineLvl w:val="4"/>
    </w:pPr>
    <w:rPr>
      <w:rFonts w:asciiTheme="majorHAnsi" w:eastAsiaTheme="majorEastAsia" w:hAnsiTheme="majorHAnsi" w:cstheme="majorBidi"/>
      <w:color w:val="365F91" w:themeColor="accent1" w:themeShade="BF"/>
    </w:rPr>
  </w:style>
  <w:style w:type="paragraph" w:styleId="8">
    <w:name w:val="heading 8"/>
    <w:basedOn w:val="a"/>
    <w:next w:val="a"/>
    <w:link w:val="80"/>
    <w:uiPriority w:val="9"/>
    <w:semiHidden/>
    <w:unhideWhenUsed/>
    <w:qFormat/>
    <w:rsid w:val="000E5532"/>
    <w:pPr>
      <w:keepNext/>
      <w:keepLines/>
      <w:ind w:firstLine="0"/>
      <w:jc w:val="left"/>
      <w:outlineLvl w:val="7"/>
    </w:pPr>
    <w:rPr>
      <w:rFonts w:asciiTheme="minorHAnsi" w:eastAsiaTheme="majorEastAsia" w:hAnsiTheme="minorHAnsi" w:cstheme="majorBidi"/>
      <w:i/>
      <w:iCs/>
      <w:color w:val="272727" w:themeColor="text1" w:themeTint="D8"/>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6A46B0"/>
    <w:pPr>
      <w:tabs>
        <w:tab w:val="center" w:pos="4677"/>
        <w:tab w:val="right" w:pos="9355"/>
      </w:tabs>
    </w:pPr>
  </w:style>
  <w:style w:type="character" w:customStyle="1" w:styleId="a4">
    <w:name w:val="Верхний колонтитул Знак"/>
    <w:basedOn w:val="a0"/>
    <w:link w:val="a3"/>
    <w:uiPriority w:val="99"/>
    <w:rsid w:val="006A46B0"/>
  </w:style>
  <w:style w:type="paragraph" w:styleId="a5">
    <w:name w:val="footer"/>
    <w:basedOn w:val="a"/>
    <w:link w:val="a6"/>
    <w:uiPriority w:val="99"/>
    <w:unhideWhenUsed/>
    <w:rsid w:val="006A46B0"/>
    <w:pPr>
      <w:tabs>
        <w:tab w:val="center" w:pos="4677"/>
        <w:tab w:val="right" w:pos="9355"/>
      </w:tabs>
    </w:pPr>
  </w:style>
  <w:style w:type="character" w:customStyle="1" w:styleId="a6">
    <w:name w:val="Нижний колонтитул Знак"/>
    <w:basedOn w:val="a0"/>
    <w:link w:val="a5"/>
    <w:uiPriority w:val="99"/>
    <w:rsid w:val="006A46B0"/>
  </w:style>
  <w:style w:type="paragraph" w:customStyle="1" w:styleId="BodyText21">
    <w:name w:val="Body Text 21"/>
    <w:basedOn w:val="a"/>
    <w:rsid w:val="000C7D37"/>
    <w:pPr>
      <w:numPr>
        <w:numId w:val="1"/>
      </w:numPr>
      <w:tabs>
        <w:tab w:val="clear" w:pos="1080"/>
        <w:tab w:val="num" w:pos="426"/>
      </w:tabs>
      <w:ind w:left="426" w:hanging="426"/>
    </w:pPr>
    <w:rPr>
      <w:rFonts w:eastAsia="Times New Roman" w:cs="Times New Roman"/>
      <w:sz w:val="27"/>
      <w:szCs w:val="27"/>
      <w:lang w:val="uk-UA" w:eastAsia="ru-RU"/>
    </w:rPr>
  </w:style>
  <w:style w:type="character" w:styleId="a7">
    <w:name w:val="Hyperlink"/>
    <w:basedOn w:val="a0"/>
    <w:uiPriority w:val="99"/>
    <w:rsid w:val="0059426F"/>
    <w:rPr>
      <w:color w:val="0000FF"/>
      <w:u w:val="single"/>
    </w:rPr>
  </w:style>
  <w:style w:type="character" w:styleId="a8">
    <w:name w:val="Strong"/>
    <w:basedOn w:val="a0"/>
    <w:uiPriority w:val="22"/>
    <w:qFormat/>
    <w:rsid w:val="0059426F"/>
    <w:rPr>
      <w:b/>
      <w:bCs/>
    </w:rPr>
  </w:style>
  <w:style w:type="paragraph" w:styleId="a9">
    <w:name w:val="List Paragraph"/>
    <w:basedOn w:val="a"/>
    <w:uiPriority w:val="1"/>
    <w:qFormat/>
    <w:rsid w:val="00747096"/>
    <w:pPr>
      <w:ind w:left="720"/>
      <w:contextualSpacing/>
    </w:pPr>
  </w:style>
  <w:style w:type="table" w:styleId="aa">
    <w:name w:val="Table Grid"/>
    <w:basedOn w:val="a1"/>
    <w:rsid w:val="002B6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unhideWhenUsed/>
    <w:rsid w:val="000B420E"/>
    <w:pPr>
      <w:spacing w:before="100" w:beforeAutospacing="1" w:after="100" w:afterAutospacing="1"/>
    </w:pPr>
    <w:rPr>
      <w:rFonts w:eastAsia="Times New Roman" w:cs="Times New Roman"/>
      <w:sz w:val="24"/>
      <w:szCs w:val="24"/>
      <w:lang w:eastAsia="ru-RU"/>
    </w:rPr>
  </w:style>
  <w:style w:type="character" w:customStyle="1" w:styleId="20">
    <w:name w:val="Заголовок 2 Знак"/>
    <w:basedOn w:val="a0"/>
    <w:link w:val="2"/>
    <w:uiPriority w:val="9"/>
    <w:rsid w:val="00DF2026"/>
    <w:rPr>
      <w:rFonts w:ascii="Times New Roman" w:eastAsia="Times New Roman" w:hAnsi="Times New Roman" w:cs="Times New Roman"/>
      <w:b/>
      <w:bCs/>
      <w:sz w:val="36"/>
      <w:szCs w:val="36"/>
      <w:lang w:eastAsia="ru-RU"/>
    </w:rPr>
  </w:style>
  <w:style w:type="paragraph" w:styleId="ac">
    <w:name w:val="endnote text"/>
    <w:basedOn w:val="a"/>
    <w:link w:val="ad"/>
    <w:uiPriority w:val="99"/>
    <w:semiHidden/>
    <w:unhideWhenUsed/>
    <w:rsid w:val="00ED621D"/>
    <w:rPr>
      <w:sz w:val="20"/>
      <w:szCs w:val="20"/>
    </w:rPr>
  </w:style>
  <w:style w:type="character" w:customStyle="1" w:styleId="ad">
    <w:name w:val="Текст концевой сноски Знак"/>
    <w:basedOn w:val="a0"/>
    <w:link w:val="ac"/>
    <w:uiPriority w:val="99"/>
    <w:semiHidden/>
    <w:rsid w:val="00ED621D"/>
    <w:rPr>
      <w:sz w:val="20"/>
      <w:szCs w:val="20"/>
    </w:rPr>
  </w:style>
  <w:style w:type="character" w:styleId="ae">
    <w:name w:val="endnote reference"/>
    <w:basedOn w:val="a0"/>
    <w:uiPriority w:val="99"/>
    <w:semiHidden/>
    <w:unhideWhenUsed/>
    <w:rsid w:val="00ED621D"/>
    <w:rPr>
      <w:vertAlign w:val="superscript"/>
    </w:rPr>
  </w:style>
  <w:style w:type="paragraph" w:styleId="af">
    <w:name w:val="Balloon Text"/>
    <w:basedOn w:val="a"/>
    <w:link w:val="af0"/>
    <w:uiPriority w:val="99"/>
    <w:semiHidden/>
    <w:unhideWhenUsed/>
    <w:rsid w:val="00DA1BB6"/>
    <w:rPr>
      <w:rFonts w:ascii="Tahoma" w:hAnsi="Tahoma" w:cs="Tahoma"/>
      <w:sz w:val="16"/>
      <w:szCs w:val="16"/>
    </w:rPr>
  </w:style>
  <w:style w:type="character" w:customStyle="1" w:styleId="af0">
    <w:name w:val="Текст выноски Знак"/>
    <w:basedOn w:val="a0"/>
    <w:link w:val="af"/>
    <w:uiPriority w:val="99"/>
    <w:semiHidden/>
    <w:rsid w:val="00DA1BB6"/>
    <w:rPr>
      <w:rFonts w:ascii="Tahoma" w:hAnsi="Tahoma" w:cs="Tahoma"/>
      <w:sz w:val="16"/>
      <w:szCs w:val="16"/>
    </w:rPr>
  </w:style>
  <w:style w:type="character" w:styleId="af1">
    <w:name w:val="Emphasis"/>
    <w:basedOn w:val="a0"/>
    <w:uiPriority w:val="20"/>
    <w:qFormat/>
    <w:rsid w:val="00430EC0"/>
    <w:rPr>
      <w:i/>
      <w:iCs/>
    </w:rPr>
  </w:style>
  <w:style w:type="paragraph" w:styleId="11">
    <w:name w:val="toc 1"/>
    <w:basedOn w:val="a"/>
    <w:next w:val="a"/>
    <w:autoRedefine/>
    <w:uiPriority w:val="39"/>
    <w:unhideWhenUsed/>
    <w:rsid w:val="00E815C1"/>
    <w:pPr>
      <w:tabs>
        <w:tab w:val="right" w:leader="dot" w:pos="9628"/>
      </w:tabs>
      <w:spacing w:before="120"/>
      <w:ind w:left="993" w:hanging="851"/>
      <w:jc w:val="left"/>
    </w:pPr>
    <w:rPr>
      <w:rFonts w:cs="Times New Roman"/>
      <w:iCs/>
      <w:noProof/>
      <w:szCs w:val="28"/>
      <w:lang w:val="uk-UA"/>
    </w:rPr>
  </w:style>
  <w:style w:type="paragraph" w:styleId="21">
    <w:name w:val="toc 2"/>
    <w:basedOn w:val="a"/>
    <w:next w:val="a"/>
    <w:autoRedefine/>
    <w:uiPriority w:val="39"/>
    <w:unhideWhenUsed/>
    <w:rsid w:val="00877446"/>
    <w:pPr>
      <w:tabs>
        <w:tab w:val="right" w:leader="dot" w:pos="9628"/>
      </w:tabs>
      <w:spacing w:line="360" w:lineRule="auto"/>
      <w:ind w:left="709" w:hanging="283"/>
      <w:jc w:val="left"/>
    </w:pPr>
    <w:rPr>
      <w:noProof/>
      <w:lang w:val="uk-UA"/>
    </w:rPr>
  </w:style>
  <w:style w:type="character" w:customStyle="1" w:styleId="10">
    <w:name w:val="Заголовок 1 Знак"/>
    <w:basedOn w:val="a0"/>
    <w:link w:val="1"/>
    <w:uiPriority w:val="9"/>
    <w:rsid w:val="000D2F0B"/>
    <w:rPr>
      <w:rFonts w:asciiTheme="majorHAnsi" w:eastAsiaTheme="majorEastAsia" w:hAnsiTheme="majorHAnsi" w:cstheme="majorBidi"/>
      <w:b/>
      <w:bCs/>
      <w:color w:val="365F91" w:themeColor="accent1" w:themeShade="BF"/>
      <w:sz w:val="28"/>
      <w:szCs w:val="28"/>
    </w:rPr>
  </w:style>
  <w:style w:type="paragraph" w:customStyle="1" w:styleId="12">
    <w:name w:val="Стиль1"/>
    <w:basedOn w:val="a"/>
    <w:link w:val="13"/>
    <w:qFormat/>
    <w:rsid w:val="00FF47B8"/>
    <w:rPr>
      <w:rFonts w:cs="Times New Roman"/>
      <w:szCs w:val="28"/>
      <w:lang w:val="uk-UA"/>
    </w:rPr>
  </w:style>
  <w:style w:type="character" w:customStyle="1" w:styleId="ls1">
    <w:name w:val="ls1"/>
    <w:basedOn w:val="a0"/>
    <w:rsid w:val="00913E72"/>
  </w:style>
  <w:style w:type="character" w:customStyle="1" w:styleId="13">
    <w:name w:val="Стиль1 Знак"/>
    <w:basedOn w:val="a0"/>
    <w:link w:val="12"/>
    <w:rsid w:val="00FF47B8"/>
    <w:rPr>
      <w:rFonts w:ascii="Times New Roman" w:hAnsi="Times New Roman" w:cs="Times New Roman"/>
      <w:sz w:val="28"/>
      <w:szCs w:val="28"/>
      <w:lang w:val="uk-UA"/>
    </w:rPr>
  </w:style>
  <w:style w:type="character" w:customStyle="1" w:styleId="30">
    <w:name w:val="Заголовок 3 Знак"/>
    <w:basedOn w:val="a0"/>
    <w:link w:val="3"/>
    <w:uiPriority w:val="9"/>
    <w:semiHidden/>
    <w:rsid w:val="009E69AB"/>
    <w:rPr>
      <w:rFonts w:asciiTheme="majorHAnsi" w:eastAsiaTheme="majorEastAsia" w:hAnsiTheme="majorHAnsi" w:cstheme="majorBidi"/>
      <w:b/>
      <w:bCs/>
      <w:color w:val="4F81BD" w:themeColor="accent1"/>
    </w:rPr>
  </w:style>
  <w:style w:type="character" w:customStyle="1" w:styleId="mw-headline">
    <w:name w:val="mw-headline"/>
    <w:basedOn w:val="a0"/>
    <w:rsid w:val="009E69AB"/>
  </w:style>
  <w:style w:type="paragraph" w:styleId="af2">
    <w:name w:val="Document Map"/>
    <w:basedOn w:val="a"/>
    <w:link w:val="af3"/>
    <w:uiPriority w:val="99"/>
    <w:semiHidden/>
    <w:unhideWhenUsed/>
    <w:rsid w:val="00DC79E8"/>
    <w:rPr>
      <w:rFonts w:ascii="Tahoma" w:hAnsi="Tahoma" w:cs="Tahoma"/>
      <w:sz w:val="16"/>
      <w:szCs w:val="16"/>
    </w:rPr>
  </w:style>
  <w:style w:type="character" w:customStyle="1" w:styleId="af3">
    <w:name w:val="Схема документа Знак"/>
    <w:basedOn w:val="a0"/>
    <w:link w:val="af2"/>
    <w:uiPriority w:val="99"/>
    <w:semiHidden/>
    <w:rsid w:val="00DC79E8"/>
    <w:rPr>
      <w:rFonts w:ascii="Tahoma" w:hAnsi="Tahoma" w:cs="Tahoma"/>
      <w:sz w:val="16"/>
      <w:szCs w:val="16"/>
    </w:rPr>
  </w:style>
  <w:style w:type="paragraph" w:styleId="af4">
    <w:name w:val="Body Text"/>
    <w:basedOn w:val="a"/>
    <w:link w:val="af5"/>
    <w:unhideWhenUsed/>
    <w:rsid w:val="0074167E"/>
    <w:pPr>
      <w:suppressAutoHyphens/>
      <w:spacing w:after="120"/>
    </w:pPr>
    <w:rPr>
      <w:rFonts w:eastAsia="Times New Roman" w:cs="Times New Roman"/>
      <w:sz w:val="24"/>
      <w:szCs w:val="24"/>
      <w:lang w:val="uk-UA" w:eastAsia="ar-SA"/>
    </w:rPr>
  </w:style>
  <w:style w:type="character" w:customStyle="1" w:styleId="af5">
    <w:name w:val="Основной текст Знак"/>
    <w:basedOn w:val="a0"/>
    <w:link w:val="af4"/>
    <w:rsid w:val="0074167E"/>
    <w:rPr>
      <w:rFonts w:ascii="Times New Roman" w:eastAsia="Times New Roman" w:hAnsi="Times New Roman" w:cs="Times New Roman"/>
      <w:sz w:val="24"/>
      <w:szCs w:val="24"/>
      <w:lang w:val="uk-UA" w:eastAsia="ar-SA"/>
    </w:rPr>
  </w:style>
  <w:style w:type="paragraph" w:customStyle="1" w:styleId="Default">
    <w:name w:val="Default"/>
    <w:rsid w:val="00E76DB2"/>
    <w:pPr>
      <w:autoSpaceDE w:val="0"/>
      <w:autoSpaceDN w:val="0"/>
      <w:adjustRightInd w:val="0"/>
      <w:spacing w:after="0" w:line="240" w:lineRule="auto"/>
    </w:pPr>
    <w:rPr>
      <w:rFonts w:ascii="Times New Roman" w:hAnsi="Times New Roman" w:cs="Times New Roman"/>
      <w:color w:val="000000"/>
      <w:sz w:val="24"/>
      <w:szCs w:val="24"/>
    </w:rPr>
  </w:style>
  <w:style w:type="paragraph" w:styleId="z-">
    <w:name w:val="HTML Top of Form"/>
    <w:basedOn w:val="a"/>
    <w:next w:val="a"/>
    <w:link w:val="z-0"/>
    <w:hidden/>
    <w:uiPriority w:val="99"/>
    <w:semiHidden/>
    <w:unhideWhenUsed/>
    <w:rsid w:val="00AC0D09"/>
    <w:pPr>
      <w:pBdr>
        <w:bottom w:val="single" w:sz="6" w:space="1" w:color="auto"/>
      </w:pBdr>
      <w:ind w:firstLine="0"/>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C0D0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C0D09"/>
    <w:pPr>
      <w:pBdr>
        <w:top w:val="single" w:sz="6" w:space="1" w:color="auto"/>
      </w:pBdr>
      <w:ind w:firstLine="0"/>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C0D09"/>
    <w:rPr>
      <w:rFonts w:ascii="Arial" w:eastAsia="Times New Roman" w:hAnsi="Arial" w:cs="Arial"/>
      <w:vanish/>
      <w:sz w:val="16"/>
      <w:szCs w:val="16"/>
      <w:lang w:eastAsia="ru-RU"/>
    </w:rPr>
  </w:style>
  <w:style w:type="paragraph" w:customStyle="1" w:styleId="rvps2">
    <w:name w:val="rvps2"/>
    <w:basedOn w:val="a"/>
    <w:qFormat/>
    <w:rsid w:val="00737A64"/>
    <w:pPr>
      <w:spacing w:before="100" w:beforeAutospacing="1" w:after="100" w:afterAutospacing="1"/>
      <w:ind w:firstLine="0"/>
      <w:jc w:val="left"/>
    </w:pPr>
    <w:rPr>
      <w:rFonts w:eastAsia="Calibri" w:cs="Times New Roman"/>
      <w:sz w:val="24"/>
      <w:szCs w:val="24"/>
      <w:lang w:eastAsia="ru-RU"/>
    </w:rPr>
  </w:style>
  <w:style w:type="character" w:customStyle="1" w:styleId="headingtext">
    <w:name w:val="heading_text"/>
    <w:basedOn w:val="a0"/>
    <w:rsid w:val="00AD20BB"/>
  </w:style>
  <w:style w:type="character" w:customStyle="1" w:styleId="category-name">
    <w:name w:val="category-name"/>
    <w:basedOn w:val="a0"/>
    <w:rsid w:val="00AD20BB"/>
  </w:style>
  <w:style w:type="character" w:customStyle="1" w:styleId="published">
    <w:name w:val="published"/>
    <w:basedOn w:val="a0"/>
    <w:rsid w:val="00AD20BB"/>
  </w:style>
  <w:style w:type="character" w:customStyle="1" w:styleId="hits">
    <w:name w:val="hits"/>
    <w:basedOn w:val="a0"/>
    <w:rsid w:val="00AD20BB"/>
  </w:style>
  <w:style w:type="character" w:customStyle="1" w:styleId="40">
    <w:name w:val="Заголовок 4 Знак"/>
    <w:basedOn w:val="a0"/>
    <w:link w:val="4"/>
    <w:uiPriority w:val="9"/>
    <w:semiHidden/>
    <w:rsid w:val="00AD20BB"/>
    <w:rPr>
      <w:rFonts w:asciiTheme="majorHAnsi" w:eastAsiaTheme="majorEastAsia" w:hAnsiTheme="majorHAnsi" w:cstheme="majorBidi"/>
      <w:i/>
      <w:iCs/>
      <w:color w:val="365F91" w:themeColor="accent1" w:themeShade="BF"/>
      <w:sz w:val="28"/>
    </w:rPr>
  </w:style>
  <w:style w:type="paragraph" w:styleId="31">
    <w:name w:val="toc 3"/>
    <w:basedOn w:val="a"/>
    <w:next w:val="a"/>
    <w:autoRedefine/>
    <w:uiPriority w:val="39"/>
    <w:unhideWhenUsed/>
    <w:rsid w:val="00900295"/>
    <w:pPr>
      <w:spacing w:after="100"/>
      <w:ind w:left="560"/>
    </w:pPr>
  </w:style>
  <w:style w:type="character" w:customStyle="1" w:styleId="14">
    <w:name w:val="Неразрешенное упоминание1"/>
    <w:basedOn w:val="a0"/>
    <w:uiPriority w:val="99"/>
    <w:semiHidden/>
    <w:unhideWhenUsed/>
    <w:rsid w:val="00D60D15"/>
    <w:rPr>
      <w:color w:val="605E5C"/>
      <w:shd w:val="clear" w:color="auto" w:fill="E1DFDD"/>
    </w:rPr>
  </w:style>
  <w:style w:type="character" w:customStyle="1" w:styleId="a-size-extra-large">
    <w:name w:val="a-size-extra-large"/>
    <w:basedOn w:val="a0"/>
    <w:rsid w:val="00C45EDA"/>
  </w:style>
  <w:style w:type="character" w:customStyle="1" w:styleId="a-list-item">
    <w:name w:val="a-list-item"/>
    <w:basedOn w:val="a0"/>
    <w:rsid w:val="00C45EDA"/>
  </w:style>
  <w:style w:type="character" w:customStyle="1" w:styleId="a-text-bold">
    <w:name w:val="a-text-bold"/>
    <w:basedOn w:val="a0"/>
    <w:rsid w:val="00C45EDA"/>
  </w:style>
  <w:style w:type="character" w:customStyle="1" w:styleId="a-size-large">
    <w:name w:val="a-size-large"/>
    <w:basedOn w:val="a0"/>
    <w:rsid w:val="004E441E"/>
  </w:style>
  <w:style w:type="character" w:customStyle="1" w:styleId="author">
    <w:name w:val="author"/>
    <w:basedOn w:val="a0"/>
    <w:rsid w:val="004E441E"/>
  </w:style>
  <w:style w:type="character" w:customStyle="1" w:styleId="noprint">
    <w:name w:val="noprint"/>
    <w:basedOn w:val="a0"/>
    <w:rsid w:val="004E441E"/>
  </w:style>
  <w:style w:type="character" w:customStyle="1" w:styleId="mw-page-title-main">
    <w:name w:val="mw-page-title-main"/>
    <w:basedOn w:val="a0"/>
    <w:rsid w:val="00937AF1"/>
  </w:style>
  <w:style w:type="character" w:customStyle="1" w:styleId="a-color-secondary">
    <w:name w:val="a-color-secondary"/>
    <w:basedOn w:val="a0"/>
    <w:rsid w:val="00937AF1"/>
  </w:style>
  <w:style w:type="paragraph" w:styleId="af6">
    <w:name w:val="No Spacing"/>
    <w:link w:val="af7"/>
    <w:uiPriority w:val="1"/>
    <w:qFormat/>
    <w:rsid w:val="001D65D3"/>
    <w:pPr>
      <w:spacing w:after="0" w:line="240" w:lineRule="auto"/>
    </w:pPr>
    <w:rPr>
      <w:rFonts w:eastAsiaTheme="minorEastAsia"/>
      <w:lang w:eastAsia="ru-RU"/>
    </w:rPr>
  </w:style>
  <w:style w:type="character" w:customStyle="1" w:styleId="af7">
    <w:name w:val="Без интервала Знак"/>
    <w:basedOn w:val="a0"/>
    <w:link w:val="af6"/>
    <w:uiPriority w:val="1"/>
    <w:rsid w:val="001D65D3"/>
    <w:rPr>
      <w:rFonts w:eastAsiaTheme="minorEastAsia"/>
      <w:lang w:eastAsia="ru-RU"/>
    </w:rPr>
  </w:style>
  <w:style w:type="paragraph" w:styleId="HTML">
    <w:name w:val="HTML Preformatted"/>
    <w:basedOn w:val="a"/>
    <w:link w:val="HTML0"/>
    <w:uiPriority w:val="99"/>
    <w:unhideWhenUsed/>
    <w:rsid w:val="00AE6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AE6AE9"/>
    <w:rPr>
      <w:rFonts w:ascii="Courier New" w:eastAsia="Times New Roman" w:hAnsi="Courier New" w:cs="Courier New"/>
      <w:sz w:val="20"/>
      <w:szCs w:val="20"/>
      <w:lang w:eastAsia="ru-RU"/>
    </w:rPr>
  </w:style>
  <w:style w:type="character" w:customStyle="1" w:styleId="y2iqfc">
    <w:name w:val="y2iqfc"/>
    <w:basedOn w:val="a0"/>
    <w:rsid w:val="00AE6AE9"/>
  </w:style>
  <w:style w:type="paragraph" w:customStyle="1" w:styleId="font7">
    <w:name w:val="font_7"/>
    <w:basedOn w:val="a"/>
    <w:rsid w:val="00AE6AE9"/>
    <w:pPr>
      <w:spacing w:before="100" w:beforeAutospacing="1" w:after="100" w:afterAutospacing="1"/>
      <w:ind w:firstLine="0"/>
      <w:jc w:val="left"/>
    </w:pPr>
    <w:rPr>
      <w:rFonts w:eastAsia="Times New Roman" w:cs="Times New Roman"/>
      <w:sz w:val="24"/>
      <w:szCs w:val="24"/>
      <w:lang w:eastAsia="ru-RU"/>
    </w:rPr>
  </w:style>
  <w:style w:type="character" w:customStyle="1" w:styleId="wixui-rich-texttext">
    <w:name w:val="wixui-rich-text__text"/>
    <w:basedOn w:val="a0"/>
    <w:rsid w:val="00AE6AE9"/>
  </w:style>
  <w:style w:type="paragraph" w:customStyle="1" w:styleId="font8">
    <w:name w:val="font_8"/>
    <w:basedOn w:val="a"/>
    <w:rsid w:val="00AE6AE9"/>
    <w:pPr>
      <w:spacing w:before="100" w:beforeAutospacing="1" w:after="100" w:afterAutospacing="1"/>
      <w:ind w:firstLine="0"/>
      <w:jc w:val="left"/>
    </w:pPr>
    <w:rPr>
      <w:rFonts w:eastAsia="Times New Roman" w:cs="Times New Roman"/>
      <w:sz w:val="24"/>
      <w:szCs w:val="24"/>
      <w:lang w:eastAsia="ru-RU"/>
    </w:rPr>
  </w:style>
  <w:style w:type="character" w:customStyle="1" w:styleId="wixguard">
    <w:name w:val="wixguard"/>
    <w:basedOn w:val="a0"/>
    <w:rsid w:val="00AE6AE9"/>
  </w:style>
  <w:style w:type="paragraph" w:customStyle="1" w:styleId="TableParagraph">
    <w:name w:val="Table Paragraph"/>
    <w:basedOn w:val="a"/>
    <w:uiPriority w:val="1"/>
    <w:qFormat/>
    <w:rsid w:val="00805421"/>
    <w:pPr>
      <w:widowControl w:val="0"/>
      <w:autoSpaceDE w:val="0"/>
      <w:autoSpaceDN w:val="0"/>
      <w:ind w:firstLine="0"/>
      <w:jc w:val="left"/>
    </w:pPr>
    <w:rPr>
      <w:rFonts w:eastAsia="Times New Roman" w:cs="Times New Roman"/>
      <w:sz w:val="22"/>
      <w:lang w:val="uk-UA"/>
    </w:rPr>
  </w:style>
  <w:style w:type="table" w:customStyle="1" w:styleId="-21">
    <w:name w:val="Таблица-сетка 21"/>
    <w:basedOn w:val="a1"/>
    <w:uiPriority w:val="47"/>
    <w:rsid w:val="005544D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51">
    <w:name w:val="Таблица-сетка 4 — акцент 51"/>
    <w:basedOn w:val="a1"/>
    <w:uiPriority w:val="49"/>
    <w:rsid w:val="00B9469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align-left">
    <w:name w:val="align-left"/>
    <w:basedOn w:val="a"/>
    <w:rsid w:val="00BB0E21"/>
    <w:pPr>
      <w:spacing w:before="100" w:beforeAutospacing="1" w:after="100" w:afterAutospacing="1"/>
      <w:ind w:firstLine="0"/>
      <w:jc w:val="left"/>
    </w:pPr>
    <w:rPr>
      <w:rFonts w:eastAsia="Times New Roman" w:cs="Times New Roman"/>
      <w:sz w:val="24"/>
      <w:szCs w:val="24"/>
      <w:lang w:eastAsia="ru-RU"/>
    </w:rPr>
  </w:style>
  <w:style w:type="character" w:customStyle="1" w:styleId="22">
    <w:name w:val="Неразрешенное упоминание2"/>
    <w:basedOn w:val="a0"/>
    <w:uiPriority w:val="99"/>
    <w:semiHidden/>
    <w:unhideWhenUsed/>
    <w:rsid w:val="00BC5472"/>
    <w:rPr>
      <w:color w:val="605E5C"/>
      <w:shd w:val="clear" w:color="auto" w:fill="E1DFDD"/>
    </w:rPr>
  </w:style>
  <w:style w:type="paragraph" w:styleId="af8">
    <w:name w:val="Body Text Indent"/>
    <w:basedOn w:val="a"/>
    <w:link w:val="af9"/>
    <w:uiPriority w:val="99"/>
    <w:semiHidden/>
    <w:unhideWhenUsed/>
    <w:rsid w:val="00836006"/>
    <w:pPr>
      <w:spacing w:after="120"/>
      <w:ind w:left="283"/>
    </w:pPr>
  </w:style>
  <w:style w:type="character" w:customStyle="1" w:styleId="af9">
    <w:name w:val="Основной текст с отступом Знак"/>
    <w:basedOn w:val="a0"/>
    <w:link w:val="af8"/>
    <w:uiPriority w:val="99"/>
    <w:semiHidden/>
    <w:rsid w:val="00836006"/>
    <w:rPr>
      <w:rFonts w:ascii="Times New Roman" w:hAnsi="Times New Roman"/>
      <w:sz w:val="28"/>
    </w:rPr>
  </w:style>
  <w:style w:type="character" w:customStyle="1" w:styleId="contribution">
    <w:name w:val="contribution"/>
    <w:basedOn w:val="a0"/>
    <w:rsid w:val="00B23508"/>
  </w:style>
  <w:style w:type="character" w:customStyle="1" w:styleId="name">
    <w:name w:val="name"/>
    <w:basedOn w:val="a0"/>
    <w:rsid w:val="00180B0A"/>
  </w:style>
  <w:style w:type="character" w:customStyle="1" w:styleId="ls11">
    <w:name w:val="ls11"/>
    <w:basedOn w:val="a0"/>
    <w:rsid w:val="007A260C"/>
  </w:style>
  <w:style w:type="character" w:customStyle="1" w:styleId="UnresolvedMention">
    <w:name w:val="Unresolved Mention"/>
    <w:basedOn w:val="a0"/>
    <w:uiPriority w:val="99"/>
    <w:semiHidden/>
    <w:unhideWhenUsed/>
    <w:rsid w:val="007B0AE7"/>
    <w:rPr>
      <w:color w:val="605E5C"/>
      <w:shd w:val="clear" w:color="auto" w:fill="E1DFDD"/>
    </w:rPr>
  </w:style>
  <w:style w:type="paragraph" w:styleId="23">
    <w:name w:val="Body Text Indent 2"/>
    <w:basedOn w:val="a"/>
    <w:link w:val="24"/>
    <w:uiPriority w:val="99"/>
    <w:unhideWhenUsed/>
    <w:rsid w:val="00EE6B7A"/>
    <w:pPr>
      <w:spacing w:after="120" w:line="480" w:lineRule="auto"/>
      <w:ind w:left="283" w:firstLine="0"/>
      <w:jc w:val="left"/>
    </w:pPr>
    <w:rPr>
      <w:rFonts w:asciiTheme="minorHAnsi" w:hAnsiTheme="minorHAnsi"/>
      <w:sz w:val="22"/>
    </w:rPr>
  </w:style>
  <w:style w:type="character" w:customStyle="1" w:styleId="24">
    <w:name w:val="Основной текст с отступом 2 Знак"/>
    <w:basedOn w:val="a0"/>
    <w:link w:val="23"/>
    <w:uiPriority w:val="99"/>
    <w:rsid w:val="00EE6B7A"/>
  </w:style>
  <w:style w:type="paragraph" w:customStyle="1" w:styleId="210">
    <w:name w:val="Основной текст 21"/>
    <w:basedOn w:val="a"/>
    <w:rsid w:val="00A84F47"/>
    <w:pPr>
      <w:suppressAutoHyphens/>
      <w:spacing w:line="360" w:lineRule="exact"/>
      <w:ind w:firstLine="0"/>
    </w:pPr>
    <w:rPr>
      <w:rFonts w:eastAsia="Times New Roman" w:cs="Times New Roman"/>
      <w:szCs w:val="20"/>
      <w:lang w:val="en-US" w:eastAsia="zh-CN"/>
    </w:rPr>
  </w:style>
  <w:style w:type="paragraph" w:styleId="afa">
    <w:name w:val="TOC Heading"/>
    <w:basedOn w:val="1"/>
    <w:next w:val="a"/>
    <w:uiPriority w:val="39"/>
    <w:unhideWhenUsed/>
    <w:qFormat/>
    <w:rsid w:val="00FD74F1"/>
    <w:pPr>
      <w:spacing w:before="240" w:line="259" w:lineRule="auto"/>
      <w:ind w:firstLine="0"/>
      <w:jc w:val="left"/>
      <w:outlineLvl w:val="9"/>
    </w:pPr>
    <w:rPr>
      <w:b w:val="0"/>
      <w:bCs w:val="0"/>
      <w:sz w:val="32"/>
      <w:szCs w:val="32"/>
      <w:lang w:eastAsia="ru-RU"/>
    </w:rPr>
  </w:style>
  <w:style w:type="character" w:customStyle="1" w:styleId="50">
    <w:name w:val="Заголовок 5 Знак"/>
    <w:basedOn w:val="a0"/>
    <w:link w:val="5"/>
    <w:uiPriority w:val="9"/>
    <w:semiHidden/>
    <w:rsid w:val="00711D1E"/>
    <w:rPr>
      <w:rFonts w:asciiTheme="majorHAnsi" w:eastAsiaTheme="majorEastAsia" w:hAnsiTheme="majorHAnsi" w:cstheme="majorBidi"/>
      <w:color w:val="365F91" w:themeColor="accent1" w:themeShade="BF"/>
      <w:sz w:val="28"/>
    </w:rPr>
  </w:style>
  <w:style w:type="paragraph" w:styleId="25">
    <w:name w:val="Body Text 2"/>
    <w:basedOn w:val="a"/>
    <w:link w:val="26"/>
    <w:uiPriority w:val="99"/>
    <w:unhideWhenUsed/>
    <w:rsid w:val="00711D1E"/>
    <w:pPr>
      <w:spacing w:after="120" w:line="480" w:lineRule="auto"/>
      <w:ind w:firstLine="0"/>
      <w:jc w:val="left"/>
    </w:pPr>
    <w:rPr>
      <w:rFonts w:asciiTheme="minorHAnsi" w:hAnsiTheme="minorHAnsi"/>
      <w:sz w:val="22"/>
    </w:rPr>
  </w:style>
  <w:style w:type="character" w:customStyle="1" w:styleId="26">
    <w:name w:val="Основной текст 2 Знак"/>
    <w:basedOn w:val="a0"/>
    <w:link w:val="25"/>
    <w:uiPriority w:val="99"/>
    <w:rsid w:val="00711D1E"/>
  </w:style>
  <w:style w:type="paragraph" w:customStyle="1" w:styleId="15">
    <w:name w:val="Текст выноски1"/>
    <w:basedOn w:val="a"/>
    <w:rsid w:val="00711D1E"/>
    <w:pPr>
      <w:overflowPunct w:val="0"/>
      <w:autoSpaceDE w:val="0"/>
      <w:autoSpaceDN w:val="0"/>
      <w:adjustRightInd w:val="0"/>
      <w:ind w:firstLine="0"/>
      <w:jc w:val="left"/>
      <w:textAlignment w:val="baseline"/>
    </w:pPr>
    <w:rPr>
      <w:rFonts w:ascii="Tahoma" w:eastAsia="Times New Roman" w:hAnsi="Tahoma" w:cs="Times New Roman"/>
      <w:sz w:val="16"/>
      <w:szCs w:val="20"/>
      <w:lang w:eastAsia="ru-RU"/>
    </w:rPr>
  </w:style>
  <w:style w:type="character" w:customStyle="1" w:styleId="80">
    <w:name w:val="Заголовок 8 Знак"/>
    <w:basedOn w:val="a0"/>
    <w:link w:val="8"/>
    <w:uiPriority w:val="9"/>
    <w:semiHidden/>
    <w:rsid w:val="000E5532"/>
    <w:rPr>
      <w:rFonts w:eastAsiaTheme="majorEastAsia" w:cstheme="majorBidi"/>
      <w:i/>
      <w:iCs/>
      <w:color w:val="272727" w:themeColor="text1" w:themeTint="D8"/>
      <w:kern w:val="2"/>
      <w:sz w:val="28"/>
    </w:rPr>
  </w:style>
  <w:style w:type="table" w:customStyle="1" w:styleId="TableNormal">
    <w:name w:val="Table Normal"/>
    <w:uiPriority w:val="2"/>
    <w:semiHidden/>
    <w:unhideWhenUsed/>
    <w:qFormat/>
    <w:rsid w:val="00312E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978">
      <w:bodyDiv w:val="1"/>
      <w:marLeft w:val="0"/>
      <w:marRight w:val="0"/>
      <w:marTop w:val="0"/>
      <w:marBottom w:val="0"/>
      <w:divBdr>
        <w:top w:val="none" w:sz="0" w:space="0" w:color="auto"/>
        <w:left w:val="none" w:sz="0" w:space="0" w:color="auto"/>
        <w:bottom w:val="none" w:sz="0" w:space="0" w:color="auto"/>
        <w:right w:val="none" w:sz="0" w:space="0" w:color="auto"/>
      </w:divBdr>
    </w:div>
    <w:div w:id="6717159">
      <w:bodyDiv w:val="1"/>
      <w:marLeft w:val="0"/>
      <w:marRight w:val="0"/>
      <w:marTop w:val="0"/>
      <w:marBottom w:val="0"/>
      <w:divBdr>
        <w:top w:val="none" w:sz="0" w:space="0" w:color="auto"/>
        <w:left w:val="none" w:sz="0" w:space="0" w:color="auto"/>
        <w:bottom w:val="none" w:sz="0" w:space="0" w:color="auto"/>
        <w:right w:val="none" w:sz="0" w:space="0" w:color="auto"/>
      </w:divBdr>
      <w:divsChild>
        <w:div w:id="408580974">
          <w:marLeft w:val="0"/>
          <w:marRight w:val="0"/>
          <w:marTop w:val="0"/>
          <w:marBottom w:val="0"/>
          <w:divBdr>
            <w:top w:val="none" w:sz="0" w:space="0" w:color="auto"/>
            <w:left w:val="none" w:sz="0" w:space="0" w:color="auto"/>
            <w:bottom w:val="none" w:sz="0" w:space="0" w:color="auto"/>
            <w:right w:val="none" w:sz="0" w:space="0" w:color="auto"/>
          </w:divBdr>
          <w:divsChild>
            <w:div w:id="1704473858">
              <w:marLeft w:val="0"/>
              <w:marRight w:val="0"/>
              <w:marTop w:val="0"/>
              <w:marBottom w:val="0"/>
              <w:divBdr>
                <w:top w:val="none" w:sz="0" w:space="0" w:color="auto"/>
                <w:left w:val="none" w:sz="0" w:space="0" w:color="auto"/>
                <w:bottom w:val="none" w:sz="0" w:space="0" w:color="auto"/>
                <w:right w:val="none" w:sz="0" w:space="0" w:color="auto"/>
              </w:divBdr>
            </w:div>
          </w:divsChild>
        </w:div>
        <w:div w:id="394012845">
          <w:marLeft w:val="0"/>
          <w:marRight w:val="0"/>
          <w:marTop w:val="0"/>
          <w:marBottom w:val="0"/>
          <w:divBdr>
            <w:top w:val="none" w:sz="0" w:space="0" w:color="auto"/>
            <w:left w:val="none" w:sz="0" w:space="0" w:color="auto"/>
            <w:bottom w:val="none" w:sz="0" w:space="0" w:color="auto"/>
            <w:right w:val="none" w:sz="0" w:space="0" w:color="auto"/>
          </w:divBdr>
          <w:divsChild>
            <w:div w:id="186208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58067">
      <w:bodyDiv w:val="1"/>
      <w:marLeft w:val="0"/>
      <w:marRight w:val="0"/>
      <w:marTop w:val="0"/>
      <w:marBottom w:val="0"/>
      <w:divBdr>
        <w:top w:val="none" w:sz="0" w:space="0" w:color="auto"/>
        <w:left w:val="none" w:sz="0" w:space="0" w:color="auto"/>
        <w:bottom w:val="none" w:sz="0" w:space="0" w:color="auto"/>
        <w:right w:val="none" w:sz="0" w:space="0" w:color="auto"/>
      </w:divBdr>
    </w:div>
    <w:div w:id="37433970">
      <w:bodyDiv w:val="1"/>
      <w:marLeft w:val="0"/>
      <w:marRight w:val="0"/>
      <w:marTop w:val="0"/>
      <w:marBottom w:val="0"/>
      <w:divBdr>
        <w:top w:val="none" w:sz="0" w:space="0" w:color="auto"/>
        <w:left w:val="none" w:sz="0" w:space="0" w:color="auto"/>
        <w:bottom w:val="none" w:sz="0" w:space="0" w:color="auto"/>
        <w:right w:val="none" w:sz="0" w:space="0" w:color="auto"/>
      </w:divBdr>
    </w:div>
    <w:div w:id="37753463">
      <w:bodyDiv w:val="1"/>
      <w:marLeft w:val="0"/>
      <w:marRight w:val="0"/>
      <w:marTop w:val="0"/>
      <w:marBottom w:val="0"/>
      <w:divBdr>
        <w:top w:val="none" w:sz="0" w:space="0" w:color="auto"/>
        <w:left w:val="none" w:sz="0" w:space="0" w:color="auto"/>
        <w:bottom w:val="none" w:sz="0" w:space="0" w:color="auto"/>
        <w:right w:val="none" w:sz="0" w:space="0" w:color="auto"/>
      </w:divBdr>
    </w:div>
    <w:div w:id="39520703">
      <w:bodyDiv w:val="1"/>
      <w:marLeft w:val="0"/>
      <w:marRight w:val="0"/>
      <w:marTop w:val="0"/>
      <w:marBottom w:val="0"/>
      <w:divBdr>
        <w:top w:val="none" w:sz="0" w:space="0" w:color="auto"/>
        <w:left w:val="none" w:sz="0" w:space="0" w:color="auto"/>
        <w:bottom w:val="none" w:sz="0" w:space="0" w:color="auto"/>
        <w:right w:val="none" w:sz="0" w:space="0" w:color="auto"/>
      </w:divBdr>
    </w:div>
    <w:div w:id="41760303">
      <w:bodyDiv w:val="1"/>
      <w:marLeft w:val="0"/>
      <w:marRight w:val="0"/>
      <w:marTop w:val="0"/>
      <w:marBottom w:val="0"/>
      <w:divBdr>
        <w:top w:val="none" w:sz="0" w:space="0" w:color="auto"/>
        <w:left w:val="none" w:sz="0" w:space="0" w:color="auto"/>
        <w:bottom w:val="none" w:sz="0" w:space="0" w:color="auto"/>
        <w:right w:val="none" w:sz="0" w:space="0" w:color="auto"/>
      </w:divBdr>
    </w:div>
    <w:div w:id="55861500">
      <w:bodyDiv w:val="1"/>
      <w:marLeft w:val="0"/>
      <w:marRight w:val="0"/>
      <w:marTop w:val="0"/>
      <w:marBottom w:val="0"/>
      <w:divBdr>
        <w:top w:val="none" w:sz="0" w:space="0" w:color="auto"/>
        <w:left w:val="none" w:sz="0" w:space="0" w:color="auto"/>
        <w:bottom w:val="none" w:sz="0" w:space="0" w:color="auto"/>
        <w:right w:val="none" w:sz="0" w:space="0" w:color="auto"/>
      </w:divBdr>
      <w:divsChild>
        <w:div w:id="118034481">
          <w:marLeft w:val="0"/>
          <w:marRight w:val="0"/>
          <w:marTop w:val="0"/>
          <w:marBottom w:val="0"/>
          <w:divBdr>
            <w:top w:val="none" w:sz="0" w:space="0" w:color="auto"/>
            <w:left w:val="none" w:sz="0" w:space="0" w:color="auto"/>
            <w:bottom w:val="none" w:sz="0" w:space="0" w:color="auto"/>
            <w:right w:val="none" w:sz="0" w:space="0" w:color="auto"/>
          </w:divBdr>
          <w:divsChild>
            <w:div w:id="1093892488">
              <w:marLeft w:val="0"/>
              <w:marRight w:val="0"/>
              <w:marTop w:val="0"/>
              <w:marBottom w:val="0"/>
              <w:divBdr>
                <w:top w:val="none" w:sz="0" w:space="0" w:color="auto"/>
                <w:left w:val="none" w:sz="0" w:space="0" w:color="auto"/>
                <w:bottom w:val="none" w:sz="0" w:space="0" w:color="auto"/>
                <w:right w:val="none" w:sz="0" w:space="0" w:color="auto"/>
              </w:divBdr>
            </w:div>
          </w:divsChild>
        </w:div>
        <w:div w:id="1365910123">
          <w:marLeft w:val="0"/>
          <w:marRight w:val="0"/>
          <w:marTop w:val="0"/>
          <w:marBottom w:val="0"/>
          <w:divBdr>
            <w:top w:val="none" w:sz="0" w:space="0" w:color="auto"/>
            <w:left w:val="none" w:sz="0" w:space="0" w:color="auto"/>
            <w:bottom w:val="none" w:sz="0" w:space="0" w:color="auto"/>
            <w:right w:val="none" w:sz="0" w:space="0" w:color="auto"/>
          </w:divBdr>
          <w:divsChild>
            <w:div w:id="77150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56015">
      <w:bodyDiv w:val="1"/>
      <w:marLeft w:val="0"/>
      <w:marRight w:val="0"/>
      <w:marTop w:val="0"/>
      <w:marBottom w:val="0"/>
      <w:divBdr>
        <w:top w:val="none" w:sz="0" w:space="0" w:color="auto"/>
        <w:left w:val="none" w:sz="0" w:space="0" w:color="auto"/>
        <w:bottom w:val="none" w:sz="0" w:space="0" w:color="auto"/>
        <w:right w:val="none" w:sz="0" w:space="0" w:color="auto"/>
      </w:divBdr>
    </w:div>
    <w:div w:id="57477341">
      <w:bodyDiv w:val="1"/>
      <w:marLeft w:val="0"/>
      <w:marRight w:val="0"/>
      <w:marTop w:val="0"/>
      <w:marBottom w:val="0"/>
      <w:divBdr>
        <w:top w:val="none" w:sz="0" w:space="0" w:color="auto"/>
        <w:left w:val="none" w:sz="0" w:space="0" w:color="auto"/>
        <w:bottom w:val="none" w:sz="0" w:space="0" w:color="auto"/>
        <w:right w:val="none" w:sz="0" w:space="0" w:color="auto"/>
      </w:divBdr>
    </w:div>
    <w:div w:id="66343665">
      <w:bodyDiv w:val="1"/>
      <w:marLeft w:val="0"/>
      <w:marRight w:val="0"/>
      <w:marTop w:val="0"/>
      <w:marBottom w:val="0"/>
      <w:divBdr>
        <w:top w:val="none" w:sz="0" w:space="0" w:color="auto"/>
        <w:left w:val="none" w:sz="0" w:space="0" w:color="auto"/>
        <w:bottom w:val="none" w:sz="0" w:space="0" w:color="auto"/>
        <w:right w:val="none" w:sz="0" w:space="0" w:color="auto"/>
      </w:divBdr>
    </w:div>
    <w:div w:id="67387391">
      <w:bodyDiv w:val="1"/>
      <w:marLeft w:val="0"/>
      <w:marRight w:val="0"/>
      <w:marTop w:val="0"/>
      <w:marBottom w:val="0"/>
      <w:divBdr>
        <w:top w:val="none" w:sz="0" w:space="0" w:color="auto"/>
        <w:left w:val="none" w:sz="0" w:space="0" w:color="auto"/>
        <w:bottom w:val="none" w:sz="0" w:space="0" w:color="auto"/>
        <w:right w:val="none" w:sz="0" w:space="0" w:color="auto"/>
      </w:divBdr>
    </w:div>
    <w:div w:id="71512117">
      <w:bodyDiv w:val="1"/>
      <w:marLeft w:val="0"/>
      <w:marRight w:val="0"/>
      <w:marTop w:val="0"/>
      <w:marBottom w:val="0"/>
      <w:divBdr>
        <w:top w:val="none" w:sz="0" w:space="0" w:color="auto"/>
        <w:left w:val="none" w:sz="0" w:space="0" w:color="auto"/>
        <w:bottom w:val="none" w:sz="0" w:space="0" w:color="auto"/>
        <w:right w:val="none" w:sz="0" w:space="0" w:color="auto"/>
      </w:divBdr>
    </w:div>
    <w:div w:id="75250810">
      <w:bodyDiv w:val="1"/>
      <w:marLeft w:val="0"/>
      <w:marRight w:val="0"/>
      <w:marTop w:val="0"/>
      <w:marBottom w:val="0"/>
      <w:divBdr>
        <w:top w:val="none" w:sz="0" w:space="0" w:color="auto"/>
        <w:left w:val="none" w:sz="0" w:space="0" w:color="auto"/>
        <w:bottom w:val="none" w:sz="0" w:space="0" w:color="auto"/>
        <w:right w:val="none" w:sz="0" w:space="0" w:color="auto"/>
      </w:divBdr>
      <w:divsChild>
        <w:div w:id="1450661887">
          <w:marLeft w:val="0"/>
          <w:marRight w:val="0"/>
          <w:marTop w:val="0"/>
          <w:marBottom w:val="0"/>
          <w:divBdr>
            <w:top w:val="single" w:sz="2" w:space="0" w:color="D9D9E3"/>
            <w:left w:val="single" w:sz="2" w:space="0" w:color="D9D9E3"/>
            <w:bottom w:val="single" w:sz="2" w:space="0" w:color="D9D9E3"/>
            <w:right w:val="single" w:sz="2" w:space="0" w:color="D9D9E3"/>
          </w:divBdr>
          <w:divsChild>
            <w:div w:id="306477720">
              <w:marLeft w:val="0"/>
              <w:marRight w:val="0"/>
              <w:marTop w:val="0"/>
              <w:marBottom w:val="0"/>
              <w:divBdr>
                <w:top w:val="single" w:sz="2" w:space="0" w:color="D9D9E3"/>
                <w:left w:val="single" w:sz="2" w:space="0" w:color="D9D9E3"/>
                <w:bottom w:val="single" w:sz="2" w:space="0" w:color="D9D9E3"/>
                <w:right w:val="single" w:sz="2" w:space="0" w:color="D9D9E3"/>
              </w:divBdr>
              <w:divsChild>
                <w:div w:id="912474704">
                  <w:marLeft w:val="0"/>
                  <w:marRight w:val="0"/>
                  <w:marTop w:val="0"/>
                  <w:marBottom w:val="0"/>
                  <w:divBdr>
                    <w:top w:val="single" w:sz="2" w:space="0" w:color="D9D9E3"/>
                    <w:left w:val="single" w:sz="2" w:space="0" w:color="D9D9E3"/>
                    <w:bottom w:val="single" w:sz="2" w:space="0" w:color="D9D9E3"/>
                    <w:right w:val="single" w:sz="2" w:space="0" w:color="D9D9E3"/>
                  </w:divBdr>
                  <w:divsChild>
                    <w:div w:id="1010984184">
                      <w:marLeft w:val="0"/>
                      <w:marRight w:val="0"/>
                      <w:marTop w:val="0"/>
                      <w:marBottom w:val="0"/>
                      <w:divBdr>
                        <w:top w:val="single" w:sz="2" w:space="0" w:color="D9D9E3"/>
                        <w:left w:val="single" w:sz="2" w:space="0" w:color="D9D9E3"/>
                        <w:bottom w:val="single" w:sz="2" w:space="0" w:color="D9D9E3"/>
                        <w:right w:val="single" w:sz="2" w:space="0" w:color="D9D9E3"/>
                      </w:divBdr>
                      <w:divsChild>
                        <w:div w:id="388500522">
                          <w:marLeft w:val="0"/>
                          <w:marRight w:val="0"/>
                          <w:marTop w:val="0"/>
                          <w:marBottom w:val="0"/>
                          <w:divBdr>
                            <w:top w:val="single" w:sz="2" w:space="0" w:color="auto"/>
                            <w:left w:val="single" w:sz="2" w:space="0" w:color="auto"/>
                            <w:bottom w:val="single" w:sz="6" w:space="0" w:color="auto"/>
                            <w:right w:val="single" w:sz="2" w:space="0" w:color="auto"/>
                          </w:divBdr>
                          <w:divsChild>
                            <w:div w:id="1579365881">
                              <w:marLeft w:val="0"/>
                              <w:marRight w:val="0"/>
                              <w:marTop w:val="100"/>
                              <w:marBottom w:val="100"/>
                              <w:divBdr>
                                <w:top w:val="single" w:sz="2" w:space="0" w:color="D9D9E3"/>
                                <w:left w:val="single" w:sz="2" w:space="0" w:color="D9D9E3"/>
                                <w:bottom w:val="single" w:sz="2" w:space="0" w:color="D9D9E3"/>
                                <w:right w:val="single" w:sz="2" w:space="0" w:color="D9D9E3"/>
                              </w:divBdr>
                              <w:divsChild>
                                <w:div w:id="1220018198">
                                  <w:marLeft w:val="0"/>
                                  <w:marRight w:val="0"/>
                                  <w:marTop w:val="0"/>
                                  <w:marBottom w:val="0"/>
                                  <w:divBdr>
                                    <w:top w:val="single" w:sz="2" w:space="0" w:color="D9D9E3"/>
                                    <w:left w:val="single" w:sz="2" w:space="0" w:color="D9D9E3"/>
                                    <w:bottom w:val="single" w:sz="2" w:space="0" w:color="D9D9E3"/>
                                    <w:right w:val="single" w:sz="2" w:space="0" w:color="D9D9E3"/>
                                  </w:divBdr>
                                  <w:divsChild>
                                    <w:div w:id="418648240">
                                      <w:marLeft w:val="0"/>
                                      <w:marRight w:val="0"/>
                                      <w:marTop w:val="0"/>
                                      <w:marBottom w:val="0"/>
                                      <w:divBdr>
                                        <w:top w:val="single" w:sz="2" w:space="0" w:color="D9D9E3"/>
                                        <w:left w:val="single" w:sz="2" w:space="0" w:color="D9D9E3"/>
                                        <w:bottom w:val="single" w:sz="2" w:space="0" w:color="D9D9E3"/>
                                        <w:right w:val="single" w:sz="2" w:space="0" w:color="D9D9E3"/>
                                      </w:divBdr>
                                      <w:divsChild>
                                        <w:div w:id="1969626575">
                                          <w:marLeft w:val="0"/>
                                          <w:marRight w:val="0"/>
                                          <w:marTop w:val="0"/>
                                          <w:marBottom w:val="0"/>
                                          <w:divBdr>
                                            <w:top w:val="single" w:sz="2" w:space="0" w:color="D9D9E3"/>
                                            <w:left w:val="single" w:sz="2" w:space="0" w:color="D9D9E3"/>
                                            <w:bottom w:val="single" w:sz="2" w:space="0" w:color="D9D9E3"/>
                                            <w:right w:val="single" w:sz="2" w:space="0" w:color="D9D9E3"/>
                                          </w:divBdr>
                                          <w:divsChild>
                                            <w:div w:id="3084827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1393781">
          <w:marLeft w:val="0"/>
          <w:marRight w:val="0"/>
          <w:marTop w:val="0"/>
          <w:marBottom w:val="0"/>
          <w:divBdr>
            <w:top w:val="none" w:sz="0" w:space="0" w:color="auto"/>
            <w:left w:val="none" w:sz="0" w:space="0" w:color="auto"/>
            <w:bottom w:val="none" w:sz="0" w:space="0" w:color="auto"/>
            <w:right w:val="none" w:sz="0" w:space="0" w:color="auto"/>
          </w:divBdr>
          <w:divsChild>
            <w:div w:id="1212107944">
              <w:marLeft w:val="0"/>
              <w:marRight w:val="0"/>
              <w:marTop w:val="0"/>
              <w:marBottom w:val="0"/>
              <w:divBdr>
                <w:top w:val="single" w:sz="2" w:space="0" w:color="D9D9E3"/>
                <w:left w:val="single" w:sz="2" w:space="0" w:color="D9D9E3"/>
                <w:bottom w:val="single" w:sz="2" w:space="0" w:color="D9D9E3"/>
                <w:right w:val="single" w:sz="2" w:space="0" w:color="D9D9E3"/>
              </w:divBdr>
              <w:divsChild>
                <w:div w:id="905185206">
                  <w:marLeft w:val="0"/>
                  <w:marRight w:val="0"/>
                  <w:marTop w:val="0"/>
                  <w:marBottom w:val="0"/>
                  <w:divBdr>
                    <w:top w:val="single" w:sz="2" w:space="0" w:color="D9D9E3"/>
                    <w:left w:val="single" w:sz="2" w:space="0" w:color="D9D9E3"/>
                    <w:bottom w:val="single" w:sz="2" w:space="0" w:color="D9D9E3"/>
                    <w:right w:val="single" w:sz="2" w:space="0" w:color="D9D9E3"/>
                  </w:divBdr>
                  <w:divsChild>
                    <w:div w:id="1132871636">
                      <w:marLeft w:val="0"/>
                      <w:marRight w:val="0"/>
                      <w:marTop w:val="0"/>
                      <w:marBottom w:val="0"/>
                      <w:divBdr>
                        <w:top w:val="single" w:sz="2" w:space="0" w:color="D9D9E3"/>
                        <w:left w:val="single" w:sz="2" w:space="0" w:color="D9D9E3"/>
                        <w:bottom w:val="single" w:sz="2" w:space="0" w:color="D9D9E3"/>
                        <w:right w:val="single" w:sz="2" w:space="0" w:color="D9D9E3"/>
                      </w:divBdr>
                      <w:divsChild>
                        <w:div w:id="20636744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75909300">
      <w:bodyDiv w:val="1"/>
      <w:marLeft w:val="0"/>
      <w:marRight w:val="0"/>
      <w:marTop w:val="0"/>
      <w:marBottom w:val="0"/>
      <w:divBdr>
        <w:top w:val="none" w:sz="0" w:space="0" w:color="auto"/>
        <w:left w:val="none" w:sz="0" w:space="0" w:color="auto"/>
        <w:bottom w:val="none" w:sz="0" w:space="0" w:color="auto"/>
        <w:right w:val="none" w:sz="0" w:space="0" w:color="auto"/>
      </w:divBdr>
    </w:div>
    <w:div w:id="76290663">
      <w:bodyDiv w:val="1"/>
      <w:marLeft w:val="0"/>
      <w:marRight w:val="0"/>
      <w:marTop w:val="0"/>
      <w:marBottom w:val="0"/>
      <w:divBdr>
        <w:top w:val="none" w:sz="0" w:space="0" w:color="auto"/>
        <w:left w:val="none" w:sz="0" w:space="0" w:color="auto"/>
        <w:bottom w:val="none" w:sz="0" w:space="0" w:color="auto"/>
        <w:right w:val="none" w:sz="0" w:space="0" w:color="auto"/>
      </w:divBdr>
    </w:div>
    <w:div w:id="80418875">
      <w:bodyDiv w:val="1"/>
      <w:marLeft w:val="0"/>
      <w:marRight w:val="0"/>
      <w:marTop w:val="0"/>
      <w:marBottom w:val="0"/>
      <w:divBdr>
        <w:top w:val="none" w:sz="0" w:space="0" w:color="auto"/>
        <w:left w:val="none" w:sz="0" w:space="0" w:color="auto"/>
        <w:bottom w:val="none" w:sz="0" w:space="0" w:color="auto"/>
        <w:right w:val="none" w:sz="0" w:space="0" w:color="auto"/>
      </w:divBdr>
    </w:div>
    <w:div w:id="81411292">
      <w:bodyDiv w:val="1"/>
      <w:marLeft w:val="0"/>
      <w:marRight w:val="0"/>
      <w:marTop w:val="0"/>
      <w:marBottom w:val="0"/>
      <w:divBdr>
        <w:top w:val="none" w:sz="0" w:space="0" w:color="auto"/>
        <w:left w:val="none" w:sz="0" w:space="0" w:color="auto"/>
        <w:bottom w:val="none" w:sz="0" w:space="0" w:color="auto"/>
        <w:right w:val="none" w:sz="0" w:space="0" w:color="auto"/>
      </w:divBdr>
    </w:div>
    <w:div w:id="91440275">
      <w:bodyDiv w:val="1"/>
      <w:marLeft w:val="0"/>
      <w:marRight w:val="0"/>
      <w:marTop w:val="0"/>
      <w:marBottom w:val="0"/>
      <w:divBdr>
        <w:top w:val="none" w:sz="0" w:space="0" w:color="auto"/>
        <w:left w:val="none" w:sz="0" w:space="0" w:color="auto"/>
        <w:bottom w:val="none" w:sz="0" w:space="0" w:color="auto"/>
        <w:right w:val="none" w:sz="0" w:space="0" w:color="auto"/>
      </w:divBdr>
    </w:div>
    <w:div w:id="91820994">
      <w:bodyDiv w:val="1"/>
      <w:marLeft w:val="0"/>
      <w:marRight w:val="0"/>
      <w:marTop w:val="0"/>
      <w:marBottom w:val="0"/>
      <w:divBdr>
        <w:top w:val="none" w:sz="0" w:space="0" w:color="auto"/>
        <w:left w:val="none" w:sz="0" w:space="0" w:color="auto"/>
        <w:bottom w:val="none" w:sz="0" w:space="0" w:color="auto"/>
        <w:right w:val="none" w:sz="0" w:space="0" w:color="auto"/>
      </w:divBdr>
    </w:div>
    <w:div w:id="91829309">
      <w:bodyDiv w:val="1"/>
      <w:marLeft w:val="0"/>
      <w:marRight w:val="0"/>
      <w:marTop w:val="0"/>
      <w:marBottom w:val="0"/>
      <w:divBdr>
        <w:top w:val="none" w:sz="0" w:space="0" w:color="auto"/>
        <w:left w:val="none" w:sz="0" w:space="0" w:color="auto"/>
        <w:bottom w:val="none" w:sz="0" w:space="0" w:color="auto"/>
        <w:right w:val="none" w:sz="0" w:space="0" w:color="auto"/>
      </w:divBdr>
    </w:div>
    <w:div w:id="92479277">
      <w:bodyDiv w:val="1"/>
      <w:marLeft w:val="0"/>
      <w:marRight w:val="0"/>
      <w:marTop w:val="0"/>
      <w:marBottom w:val="0"/>
      <w:divBdr>
        <w:top w:val="none" w:sz="0" w:space="0" w:color="auto"/>
        <w:left w:val="none" w:sz="0" w:space="0" w:color="auto"/>
        <w:bottom w:val="none" w:sz="0" w:space="0" w:color="auto"/>
        <w:right w:val="none" w:sz="0" w:space="0" w:color="auto"/>
      </w:divBdr>
    </w:div>
    <w:div w:id="93091121">
      <w:bodyDiv w:val="1"/>
      <w:marLeft w:val="0"/>
      <w:marRight w:val="0"/>
      <w:marTop w:val="0"/>
      <w:marBottom w:val="0"/>
      <w:divBdr>
        <w:top w:val="none" w:sz="0" w:space="0" w:color="auto"/>
        <w:left w:val="none" w:sz="0" w:space="0" w:color="auto"/>
        <w:bottom w:val="none" w:sz="0" w:space="0" w:color="auto"/>
        <w:right w:val="none" w:sz="0" w:space="0" w:color="auto"/>
      </w:divBdr>
    </w:div>
    <w:div w:id="93792171">
      <w:bodyDiv w:val="1"/>
      <w:marLeft w:val="0"/>
      <w:marRight w:val="0"/>
      <w:marTop w:val="0"/>
      <w:marBottom w:val="0"/>
      <w:divBdr>
        <w:top w:val="none" w:sz="0" w:space="0" w:color="auto"/>
        <w:left w:val="none" w:sz="0" w:space="0" w:color="auto"/>
        <w:bottom w:val="none" w:sz="0" w:space="0" w:color="auto"/>
        <w:right w:val="none" w:sz="0" w:space="0" w:color="auto"/>
      </w:divBdr>
    </w:div>
    <w:div w:id="95097853">
      <w:bodyDiv w:val="1"/>
      <w:marLeft w:val="0"/>
      <w:marRight w:val="0"/>
      <w:marTop w:val="0"/>
      <w:marBottom w:val="0"/>
      <w:divBdr>
        <w:top w:val="none" w:sz="0" w:space="0" w:color="auto"/>
        <w:left w:val="none" w:sz="0" w:space="0" w:color="auto"/>
        <w:bottom w:val="none" w:sz="0" w:space="0" w:color="auto"/>
        <w:right w:val="none" w:sz="0" w:space="0" w:color="auto"/>
      </w:divBdr>
    </w:div>
    <w:div w:id="103043913">
      <w:bodyDiv w:val="1"/>
      <w:marLeft w:val="0"/>
      <w:marRight w:val="0"/>
      <w:marTop w:val="0"/>
      <w:marBottom w:val="0"/>
      <w:divBdr>
        <w:top w:val="none" w:sz="0" w:space="0" w:color="auto"/>
        <w:left w:val="none" w:sz="0" w:space="0" w:color="auto"/>
        <w:bottom w:val="none" w:sz="0" w:space="0" w:color="auto"/>
        <w:right w:val="none" w:sz="0" w:space="0" w:color="auto"/>
      </w:divBdr>
      <w:divsChild>
        <w:div w:id="1083649365">
          <w:marLeft w:val="0"/>
          <w:marRight w:val="0"/>
          <w:marTop w:val="0"/>
          <w:marBottom w:val="0"/>
          <w:divBdr>
            <w:top w:val="none" w:sz="0" w:space="0" w:color="auto"/>
            <w:left w:val="none" w:sz="0" w:space="0" w:color="auto"/>
            <w:bottom w:val="none" w:sz="0" w:space="0" w:color="auto"/>
            <w:right w:val="none" w:sz="0" w:space="0" w:color="auto"/>
          </w:divBdr>
          <w:divsChild>
            <w:div w:id="1100949255">
              <w:marLeft w:val="0"/>
              <w:marRight w:val="0"/>
              <w:marTop w:val="0"/>
              <w:marBottom w:val="0"/>
              <w:divBdr>
                <w:top w:val="none" w:sz="0" w:space="0" w:color="auto"/>
                <w:left w:val="none" w:sz="0" w:space="0" w:color="auto"/>
                <w:bottom w:val="none" w:sz="0" w:space="0" w:color="auto"/>
                <w:right w:val="none" w:sz="0" w:space="0" w:color="auto"/>
              </w:divBdr>
            </w:div>
          </w:divsChild>
        </w:div>
        <w:div w:id="1966234841">
          <w:marLeft w:val="0"/>
          <w:marRight w:val="0"/>
          <w:marTop w:val="0"/>
          <w:marBottom w:val="0"/>
          <w:divBdr>
            <w:top w:val="none" w:sz="0" w:space="0" w:color="auto"/>
            <w:left w:val="none" w:sz="0" w:space="0" w:color="auto"/>
            <w:bottom w:val="none" w:sz="0" w:space="0" w:color="auto"/>
            <w:right w:val="none" w:sz="0" w:space="0" w:color="auto"/>
          </w:divBdr>
          <w:divsChild>
            <w:div w:id="5001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25824">
      <w:bodyDiv w:val="1"/>
      <w:marLeft w:val="0"/>
      <w:marRight w:val="0"/>
      <w:marTop w:val="0"/>
      <w:marBottom w:val="0"/>
      <w:divBdr>
        <w:top w:val="none" w:sz="0" w:space="0" w:color="auto"/>
        <w:left w:val="none" w:sz="0" w:space="0" w:color="auto"/>
        <w:bottom w:val="none" w:sz="0" w:space="0" w:color="auto"/>
        <w:right w:val="none" w:sz="0" w:space="0" w:color="auto"/>
      </w:divBdr>
    </w:div>
    <w:div w:id="104352139">
      <w:bodyDiv w:val="1"/>
      <w:marLeft w:val="0"/>
      <w:marRight w:val="0"/>
      <w:marTop w:val="0"/>
      <w:marBottom w:val="0"/>
      <w:divBdr>
        <w:top w:val="none" w:sz="0" w:space="0" w:color="auto"/>
        <w:left w:val="none" w:sz="0" w:space="0" w:color="auto"/>
        <w:bottom w:val="none" w:sz="0" w:space="0" w:color="auto"/>
        <w:right w:val="none" w:sz="0" w:space="0" w:color="auto"/>
      </w:divBdr>
    </w:div>
    <w:div w:id="107626052">
      <w:bodyDiv w:val="1"/>
      <w:marLeft w:val="0"/>
      <w:marRight w:val="0"/>
      <w:marTop w:val="0"/>
      <w:marBottom w:val="0"/>
      <w:divBdr>
        <w:top w:val="none" w:sz="0" w:space="0" w:color="auto"/>
        <w:left w:val="none" w:sz="0" w:space="0" w:color="auto"/>
        <w:bottom w:val="none" w:sz="0" w:space="0" w:color="auto"/>
        <w:right w:val="none" w:sz="0" w:space="0" w:color="auto"/>
      </w:divBdr>
    </w:div>
    <w:div w:id="107741212">
      <w:bodyDiv w:val="1"/>
      <w:marLeft w:val="0"/>
      <w:marRight w:val="0"/>
      <w:marTop w:val="0"/>
      <w:marBottom w:val="0"/>
      <w:divBdr>
        <w:top w:val="none" w:sz="0" w:space="0" w:color="auto"/>
        <w:left w:val="none" w:sz="0" w:space="0" w:color="auto"/>
        <w:bottom w:val="none" w:sz="0" w:space="0" w:color="auto"/>
        <w:right w:val="none" w:sz="0" w:space="0" w:color="auto"/>
      </w:divBdr>
    </w:div>
    <w:div w:id="110903107">
      <w:bodyDiv w:val="1"/>
      <w:marLeft w:val="0"/>
      <w:marRight w:val="0"/>
      <w:marTop w:val="0"/>
      <w:marBottom w:val="0"/>
      <w:divBdr>
        <w:top w:val="none" w:sz="0" w:space="0" w:color="auto"/>
        <w:left w:val="none" w:sz="0" w:space="0" w:color="auto"/>
        <w:bottom w:val="none" w:sz="0" w:space="0" w:color="auto"/>
        <w:right w:val="none" w:sz="0" w:space="0" w:color="auto"/>
      </w:divBdr>
    </w:div>
    <w:div w:id="115682981">
      <w:bodyDiv w:val="1"/>
      <w:marLeft w:val="0"/>
      <w:marRight w:val="0"/>
      <w:marTop w:val="0"/>
      <w:marBottom w:val="0"/>
      <w:divBdr>
        <w:top w:val="none" w:sz="0" w:space="0" w:color="auto"/>
        <w:left w:val="none" w:sz="0" w:space="0" w:color="auto"/>
        <w:bottom w:val="none" w:sz="0" w:space="0" w:color="auto"/>
        <w:right w:val="none" w:sz="0" w:space="0" w:color="auto"/>
      </w:divBdr>
    </w:div>
    <w:div w:id="115877313">
      <w:bodyDiv w:val="1"/>
      <w:marLeft w:val="0"/>
      <w:marRight w:val="0"/>
      <w:marTop w:val="0"/>
      <w:marBottom w:val="0"/>
      <w:divBdr>
        <w:top w:val="none" w:sz="0" w:space="0" w:color="auto"/>
        <w:left w:val="none" w:sz="0" w:space="0" w:color="auto"/>
        <w:bottom w:val="none" w:sz="0" w:space="0" w:color="auto"/>
        <w:right w:val="none" w:sz="0" w:space="0" w:color="auto"/>
      </w:divBdr>
    </w:div>
    <w:div w:id="116335382">
      <w:bodyDiv w:val="1"/>
      <w:marLeft w:val="0"/>
      <w:marRight w:val="0"/>
      <w:marTop w:val="0"/>
      <w:marBottom w:val="0"/>
      <w:divBdr>
        <w:top w:val="none" w:sz="0" w:space="0" w:color="auto"/>
        <w:left w:val="none" w:sz="0" w:space="0" w:color="auto"/>
        <w:bottom w:val="none" w:sz="0" w:space="0" w:color="auto"/>
        <w:right w:val="none" w:sz="0" w:space="0" w:color="auto"/>
      </w:divBdr>
      <w:divsChild>
        <w:div w:id="254441118">
          <w:marLeft w:val="0"/>
          <w:marRight w:val="0"/>
          <w:marTop w:val="0"/>
          <w:marBottom w:val="0"/>
          <w:divBdr>
            <w:top w:val="none" w:sz="0" w:space="0" w:color="auto"/>
            <w:left w:val="none" w:sz="0" w:space="0" w:color="auto"/>
            <w:bottom w:val="none" w:sz="0" w:space="0" w:color="auto"/>
            <w:right w:val="none" w:sz="0" w:space="0" w:color="auto"/>
          </w:divBdr>
          <w:divsChild>
            <w:div w:id="1687830486">
              <w:marLeft w:val="0"/>
              <w:marRight w:val="0"/>
              <w:marTop w:val="0"/>
              <w:marBottom w:val="0"/>
              <w:divBdr>
                <w:top w:val="none" w:sz="0" w:space="0" w:color="auto"/>
                <w:left w:val="none" w:sz="0" w:space="0" w:color="auto"/>
                <w:bottom w:val="none" w:sz="0" w:space="0" w:color="auto"/>
                <w:right w:val="none" w:sz="0" w:space="0" w:color="auto"/>
              </w:divBdr>
            </w:div>
          </w:divsChild>
        </w:div>
        <w:div w:id="1608851018">
          <w:marLeft w:val="0"/>
          <w:marRight w:val="0"/>
          <w:marTop w:val="0"/>
          <w:marBottom w:val="0"/>
          <w:divBdr>
            <w:top w:val="none" w:sz="0" w:space="0" w:color="auto"/>
            <w:left w:val="none" w:sz="0" w:space="0" w:color="auto"/>
            <w:bottom w:val="none" w:sz="0" w:space="0" w:color="auto"/>
            <w:right w:val="none" w:sz="0" w:space="0" w:color="auto"/>
          </w:divBdr>
          <w:divsChild>
            <w:div w:id="8409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4754">
      <w:bodyDiv w:val="1"/>
      <w:marLeft w:val="0"/>
      <w:marRight w:val="0"/>
      <w:marTop w:val="0"/>
      <w:marBottom w:val="0"/>
      <w:divBdr>
        <w:top w:val="none" w:sz="0" w:space="0" w:color="auto"/>
        <w:left w:val="none" w:sz="0" w:space="0" w:color="auto"/>
        <w:bottom w:val="none" w:sz="0" w:space="0" w:color="auto"/>
        <w:right w:val="none" w:sz="0" w:space="0" w:color="auto"/>
      </w:divBdr>
    </w:div>
    <w:div w:id="118381562">
      <w:bodyDiv w:val="1"/>
      <w:marLeft w:val="0"/>
      <w:marRight w:val="0"/>
      <w:marTop w:val="0"/>
      <w:marBottom w:val="0"/>
      <w:divBdr>
        <w:top w:val="none" w:sz="0" w:space="0" w:color="auto"/>
        <w:left w:val="none" w:sz="0" w:space="0" w:color="auto"/>
        <w:bottom w:val="none" w:sz="0" w:space="0" w:color="auto"/>
        <w:right w:val="none" w:sz="0" w:space="0" w:color="auto"/>
      </w:divBdr>
    </w:div>
    <w:div w:id="119804104">
      <w:bodyDiv w:val="1"/>
      <w:marLeft w:val="0"/>
      <w:marRight w:val="0"/>
      <w:marTop w:val="0"/>
      <w:marBottom w:val="0"/>
      <w:divBdr>
        <w:top w:val="none" w:sz="0" w:space="0" w:color="auto"/>
        <w:left w:val="none" w:sz="0" w:space="0" w:color="auto"/>
        <w:bottom w:val="none" w:sz="0" w:space="0" w:color="auto"/>
        <w:right w:val="none" w:sz="0" w:space="0" w:color="auto"/>
      </w:divBdr>
    </w:div>
    <w:div w:id="124781977">
      <w:bodyDiv w:val="1"/>
      <w:marLeft w:val="0"/>
      <w:marRight w:val="0"/>
      <w:marTop w:val="0"/>
      <w:marBottom w:val="0"/>
      <w:divBdr>
        <w:top w:val="none" w:sz="0" w:space="0" w:color="auto"/>
        <w:left w:val="none" w:sz="0" w:space="0" w:color="auto"/>
        <w:bottom w:val="none" w:sz="0" w:space="0" w:color="auto"/>
        <w:right w:val="none" w:sz="0" w:space="0" w:color="auto"/>
      </w:divBdr>
    </w:div>
    <w:div w:id="126705123">
      <w:bodyDiv w:val="1"/>
      <w:marLeft w:val="0"/>
      <w:marRight w:val="0"/>
      <w:marTop w:val="0"/>
      <w:marBottom w:val="0"/>
      <w:divBdr>
        <w:top w:val="none" w:sz="0" w:space="0" w:color="auto"/>
        <w:left w:val="none" w:sz="0" w:space="0" w:color="auto"/>
        <w:bottom w:val="none" w:sz="0" w:space="0" w:color="auto"/>
        <w:right w:val="none" w:sz="0" w:space="0" w:color="auto"/>
      </w:divBdr>
    </w:div>
    <w:div w:id="128743956">
      <w:bodyDiv w:val="1"/>
      <w:marLeft w:val="0"/>
      <w:marRight w:val="0"/>
      <w:marTop w:val="0"/>
      <w:marBottom w:val="0"/>
      <w:divBdr>
        <w:top w:val="none" w:sz="0" w:space="0" w:color="auto"/>
        <w:left w:val="none" w:sz="0" w:space="0" w:color="auto"/>
        <w:bottom w:val="none" w:sz="0" w:space="0" w:color="auto"/>
        <w:right w:val="none" w:sz="0" w:space="0" w:color="auto"/>
      </w:divBdr>
    </w:div>
    <w:div w:id="131794253">
      <w:bodyDiv w:val="1"/>
      <w:marLeft w:val="0"/>
      <w:marRight w:val="0"/>
      <w:marTop w:val="0"/>
      <w:marBottom w:val="0"/>
      <w:divBdr>
        <w:top w:val="none" w:sz="0" w:space="0" w:color="auto"/>
        <w:left w:val="none" w:sz="0" w:space="0" w:color="auto"/>
        <w:bottom w:val="none" w:sz="0" w:space="0" w:color="auto"/>
        <w:right w:val="none" w:sz="0" w:space="0" w:color="auto"/>
      </w:divBdr>
      <w:divsChild>
        <w:div w:id="2083065871">
          <w:marLeft w:val="0"/>
          <w:marRight w:val="0"/>
          <w:marTop w:val="0"/>
          <w:marBottom w:val="0"/>
          <w:divBdr>
            <w:top w:val="none" w:sz="0" w:space="0" w:color="auto"/>
            <w:left w:val="none" w:sz="0" w:space="0" w:color="auto"/>
            <w:bottom w:val="none" w:sz="0" w:space="0" w:color="auto"/>
            <w:right w:val="none" w:sz="0" w:space="0" w:color="auto"/>
          </w:divBdr>
        </w:div>
        <w:div w:id="618806225">
          <w:marLeft w:val="0"/>
          <w:marRight w:val="0"/>
          <w:marTop w:val="0"/>
          <w:marBottom w:val="0"/>
          <w:divBdr>
            <w:top w:val="none" w:sz="0" w:space="0" w:color="auto"/>
            <w:left w:val="none" w:sz="0" w:space="0" w:color="auto"/>
            <w:bottom w:val="none" w:sz="0" w:space="0" w:color="auto"/>
            <w:right w:val="none" w:sz="0" w:space="0" w:color="auto"/>
          </w:divBdr>
        </w:div>
        <w:div w:id="1700541733">
          <w:marLeft w:val="0"/>
          <w:marRight w:val="0"/>
          <w:marTop w:val="0"/>
          <w:marBottom w:val="0"/>
          <w:divBdr>
            <w:top w:val="none" w:sz="0" w:space="0" w:color="auto"/>
            <w:left w:val="none" w:sz="0" w:space="0" w:color="auto"/>
            <w:bottom w:val="none" w:sz="0" w:space="0" w:color="auto"/>
            <w:right w:val="none" w:sz="0" w:space="0" w:color="auto"/>
          </w:divBdr>
        </w:div>
        <w:div w:id="1637880005">
          <w:marLeft w:val="0"/>
          <w:marRight w:val="0"/>
          <w:marTop w:val="0"/>
          <w:marBottom w:val="0"/>
          <w:divBdr>
            <w:top w:val="none" w:sz="0" w:space="0" w:color="auto"/>
            <w:left w:val="none" w:sz="0" w:space="0" w:color="auto"/>
            <w:bottom w:val="none" w:sz="0" w:space="0" w:color="auto"/>
            <w:right w:val="none" w:sz="0" w:space="0" w:color="auto"/>
          </w:divBdr>
        </w:div>
        <w:div w:id="1562249710">
          <w:marLeft w:val="0"/>
          <w:marRight w:val="0"/>
          <w:marTop w:val="0"/>
          <w:marBottom w:val="0"/>
          <w:divBdr>
            <w:top w:val="none" w:sz="0" w:space="0" w:color="auto"/>
            <w:left w:val="none" w:sz="0" w:space="0" w:color="auto"/>
            <w:bottom w:val="none" w:sz="0" w:space="0" w:color="auto"/>
            <w:right w:val="none" w:sz="0" w:space="0" w:color="auto"/>
          </w:divBdr>
        </w:div>
        <w:div w:id="194196473">
          <w:marLeft w:val="0"/>
          <w:marRight w:val="0"/>
          <w:marTop w:val="0"/>
          <w:marBottom w:val="0"/>
          <w:divBdr>
            <w:top w:val="none" w:sz="0" w:space="0" w:color="auto"/>
            <w:left w:val="none" w:sz="0" w:space="0" w:color="auto"/>
            <w:bottom w:val="none" w:sz="0" w:space="0" w:color="auto"/>
            <w:right w:val="none" w:sz="0" w:space="0" w:color="auto"/>
          </w:divBdr>
        </w:div>
        <w:div w:id="1959019112">
          <w:marLeft w:val="0"/>
          <w:marRight w:val="0"/>
          <w:marTop w:val="0"/>
          <w:marBottom w:val="0"/>
          <w:divBdr>
            <w:top w:val="none" w:sz="0" w:space="0" w:color="auto"/>
            <w:left w:val="none" w:sz="0" w:space="0" w:color="auto"/>
            <w:bottom w:val="none" w:sz="0" w:space="0" w:color="auto"/>
            <w:right w:val="none" w:sz="0" w:space="0" w:color="auto"/>
          </w:divBdr>
        </w:div>
        <w:div w:id="629169345">
          <w:marLeft w:val="0"/>
          <w:marRight w:val="0"/>
          <w:marTop w:val="0"/>
          <w:marBottom w:val="0"/>
          <w:divBdr>
            <w:top w:val="none" w:sz="0" w:space="0" w:color="auto"/>
            <w:left w:val="none" w:sz="0" w:space="0" w:color="auto"/>
            <w:bottom w:val="none" w:sz="0" w:space="0" w:color="auto"/>
            <w:right w:val="none" w:sz="0" w:space="0" w:color="auto"/>
          </w:divBdr>
        </w:div>
        <w:div w:id="1969163093">
          <w:marLeft w:val="0"/>
          <w:marRight w:val="0"/>
          <w:marTop w:val="0"/>
          <w:marBottom w:val="0"/>
          <w:divBdr>
            <w:top w:val="none" w:sz="0" w:space="0" w:color="auto"/>
            <w:left w:val="none" w:sz="0" w:space="0" w:color="auto"/>
            <w:bottom w:val="none" w:sz="0" w:space="0" w:color="auto"/>
            <w:right w:val="none" w:sz="0" w:space="0" w:color="auto"/>
          </w:divBdr>
        </w:div>
        <w:div w:id="1388457416">
          <w:marLeft w:val="0"/>
          <w:marRight w:val="0"/>
          <w:marTop w:val="0"/>
          <w:marBottom w:val="0"/>
          <w:divBdr>
            <w:top w:val="none" w:sz="0" w:space="0" w:color="auto"/>
            <w:left w:val="none" w:sz="0" w:space="0" w:color="auto"/>
            <w:bottom w:val="none" w:sz="0" w:space="0" w:color="auto"/>
            <w:right w:val="none" w:sz="0" w:space="0" w:color="auto"/>
          </w:divBdr>
        </w:div>
        <w:div w:id="1846241796">
          <w:marLeft w:val="0"/>
          <w:marRight w:val="0"/>
          <w:marTop w:val="0"/>
          <w:marBottom w:val="0"/>
          <w:divBdr>
            <w:top w:val="none" w:sz="0" w:space="0" w:color="auto"/>
            <w:left w:val="none" w:sz="0" w:space="0" w:color="auto"/>
            <w:bottom w:val="none" w:sz="0" w:space="0" w:color="auto"/>
            <w:right w:val="none" w:sz="0" w:space="0" w:color="auto"/>
          </w:divBdr>
        </w:div>
        <w:div w:id="1094132939">
          <w:marLeft w:val="0"/>
          <w:marRight w:val="0"/>
          <w:marTop w:val="0"/>
          <w:marBottom w:val="0"/>
          <w:divBdr>
            <w:top w:val="none" w:sz="0" w:space="0" w:color="auto"/>
            <w:left w:val="none" w:sz="0" w:space="0" w:color="auto"/>
            <w:bottom w:val="none" w:sz="0" w:space="0" w:color="auto"/>
            <w:right w:val="none" w:sz="0" w:space="0" w:color="auto"/>
          </w:divBdr>
        </w:div>
        <w:div w:id="340086458">
          <w:marLeft w:val="0"/>
          <w:marRight w:val="0"/>
          <w:marTop w:val="0"/>
          <w:marBottom w:val="0"/>
          <w:divBdr>
            <w:top w:val="none" w:sz="0" w:space="0" w:color="auto"/>
            <w:left w:val="none" w:sz="0" w:space="0" w:color="auto"/>
            <w:bottom w:val="none" w:sz="0" w:space="0" w:color="auto"/>
            <w:right w:val="none" w:sz="0" w:space="0" w:color="auto"/>
          </w:divBdr>
        </w:div>
        <w:div w:id="1605964352">
          <w:marLeft w:val="0"/>
          <w:marRight w:val="0"/>
          <w:marTop w:val="0"/>
          <w:marBottom w:val="0"/>
          <w:divBdr>
            <w:top w:val="none" w:sz="0" w:space="0" w:color="auto"/>
            <w:left w:val="none" w:sz="0" w:space="0" w:color="auto"/>
            <w:bottom w:val="none" w:sz="0" w:space="0" w:color="auto"/>
            <w:right w:val="none" w:sz="0" w:space="0" w:color="auto"/>
          </w:divBdr>
        </w:div>
        <w:div w:id="857741961">
          <w:marLeft w:val="0"/>
          <w:marRight w:val="0"/>
          <w:marTop w:val="0"/>
          <w:marBottom w:val="0"/>
          <w:divBdr>
            <w:top w:val="none" w:sz="0" w:space="0" w:color="auto"/>
            <w:left w:val="none" w:sz="0" w:space="0" w:color="auto"/>
            <w:bottom w:val="none" w:sz="0" w:space="0" w:color="auto"/>
            <w:right w:val="none" w:sz="0" w:space="0" w:color="auto"/>
          </w:divBdr>
        </w:div>
        <w:div w:id="1986814666">
          <w:marLeft w:val="0"/>
          <w:marRight w:val="0"/>
          <w:marTop w:val="0"/>
          <w:marBottom w:val="0"/>
          <w:divBdr>
            <w:top w:val="none" w:sz="0" w:space="0" w:color="auto"/>
            <w:left w:val="none" w:sz="0" w:space="0" w:color="auto"/>
            <w:bottom w:val="none" w:sz="0" w:space="0" w:color="auto"/>
            <w:right w:val="none" w:sz="0" w:space="0" w:color="auto"/>
          </w:divBdr>
        </w:div>
        <w:div w:id="341785541">
          <w:marLeft w:val="0"/>
          <w:marRight w:val="0"/>
          <w:marTop w:val="0"/>
          <w:marBottom w:val="0"/>
          <w:divBdr>
            <w:top w:val="none" w:sz="0" w:space="0" w:color="auto"/>
            <w:left w:val="none" w:sz="0" w:space="0" w:color="auto"/>
            <w:bottom w:val="none" w:sz="0" w:space="0" w:color="auto"/>
            <w:right w:val="none" w:sz="0" w:space="0" w:color="auto"/>
          </w:divBdr>
        </w:div>
        <w:div w:id="297345125">
          <w:marLeft w:val="0"/>
          <w:marRight w:val="0"/>
          <w:marTop w:val="0"/>
          <w:marBottom w:val="0"/>
          <w:divBdr>
            <w:top w:val="none" w:sz="0" w:space="0" w:color="auto"/>
            <w:left w:val="none" w:sz="0" w:space="0" w:color="auto"/>
            <w:bottom w:val="none" w:sz="0" w:space="0" w:color="auto"/>
            <w:right w:val="none" w:sz="0" w:space="0" w:color="auto"/>
          </w:divBdr>
        </w:div>
        <w:div w:id="1669555778">
          <w:marLeft w:val="0"/>
          <w:marRight w:val="0"/>
          <w:marTop w:val="0"/>
          <w:marBottom w:val="0"/>
          <w:divBdr>
            <w:top w:val="none" w:sz="0" w:space="0" w:color="auto"/>
            <w:left w:val="none" w:sz="0" w:space="0" w:color="auto"/>
            <w:bottom w:val="none" w:sz="0" w:space="0" w:color="auto"/>
            <w:right w:val="none" w:sz="0" w:space="0" w:color="auto"/>
          </w:divBdr>
        </w:div>
        <w:div w:id="244611702">
          <w:marLeft w:val="0"/>
          <w:marRight w:val="0"/>
          <w:marTop w:val="0"/>
          <w:marBottom w:val="0"/>
          <w:divBdr>
            <w:top w:val="none" w:sz="0" w:space="0" w:color="auto"/>
            <w:left w:val="none" w:sz="0" w:space="0" w:color="auto"/>
            <w:bottom w:val="none" w:sz="0" w:space="0" w:color="auto"/>
            <w:right w:val="none" w:sz="0" w:space="0" w:color="auto"/>
          </w:divBdr>
        </w:div>
        <w:div w:id="1046904801">
          <w:marLeft w:val="0"/>
          <w:marRight w:val="0"/>
          <w:marTop w:val="0"/>
          <w:marBottom w:val="0"/>
          <w:divBdr>
            <w:top w:val="none" w:sz="0" w:space="0" w:color="auto"/>
            <w:left w:val="none" w:sz="0" w:space="0" w:color="auto"/>
            <w:bottom w:val="none" w:sz="0" w:space="0" w:color="auto"/>
            <w:right w:val="none" w:sz="0" w:space="0" w:color="auto"/>
          </w:divBdr>
        </w:div>
        <w:div w:id="326056620">
          <w:marLeft w:val="0"/>
          <w:marRight w:val="0"/>
          <w:marTop w:val="0"/>
          <w:marBottom w:val="0"/>
          <w:divBdr>
            <w:top w:val="none" w:sz="0" w:space="0" w:color="auto"/>
            <w:left w:val="none" w:sz="0" w:space="0" w:color="auto"/>
            <w:bottom w:val="none" w:sz="0" w:space="0" w:color="auto"/>
            <w:right w:val="none" w:sz="0" w:space="0" w:color="auto"/>
          </w:divBdr>
        </w:div>
        <w:div w:id="1717436757">
          <w:marLeft w:val="0"/>
          <w:marRight w:val="0"/>
          <w:marTop w:val="0"/>
          <w:marBottom w:val="0"/>
          <w:divBdr>
            <w:top w:val="none" w:sz="0" w:space="0" w:color="auto"/>
            <w:left w:val="none" w:sz="0" w:space="0" w:color="auto"/>
            <w:bottom w:val="none" w:sz="0" w:space="0" w:color="auto"/>
            <w:right w:val="none" w:sz="0" w:space="0" w:color="auto"/>
          </w:divBdr>
        </w:div>
        <w:div w:id="304161694">
          <w:marLeft w:val="0"/>
          <w:marRight w:val="0"/>
          <w:marTop w:val="0"/>
          <w:marBottom w:val="0"/>
          <w:divBdr>
            <w:top w:val="none" w:sz="0" w:space="0" w:color="auto"/>
            <w:left w:val="none" w:sz="0" w:space="0" w:color="auto"/>
            <w:bottom w:val="none" w:sz="0" w:space="0" w:color="auto"/>
            <w:right w:val="none" w:sz="0" w:space="0" w:color="auto"/>
          </w:divBdr>
        </w:div>
        <w:div w:id="2018651569">
          <w:marLeft w:val="0"/>
          <w:marRight w:val="0"/>
          <w:marTop w:val="0"/>
          <w:marBottom w:val="0"/>
          <w:divBdr>
            <w:top w:val="none" w:sz="0" w:space="0" w:color="auto"/>
            <w:left w:val="none" w:sz="0" w:space="0" w:color="auto"/>
            <w:bottom w:val="none" w:sz="0" w:space="0" w:color="auto"/>
            <w:right w:val="none" w:sz="0" w:space="0" w:color="auto"/>
          </w:divBdr>
        </w:div>
        <w:div w:id="94404096">
          <w:marLeft w:val="0"/>
          <w:marRight w:val="0"/>
          <w:marTop w:val="0"/>
          <w:marBottom w:val="0"/>
          <w:divBdr>
            <w:top w:val="none" w:sz="0" w:space="0" w:color="auto"/>
            <w:left w:val="none" w:sz="0" w:space="0" w:color="auto"/>
            <w:bottom w:val="none" w:sz="0" w:space="0" w:color="auto"/>
            <w:right w:val="none" w:sz="0" w:space="0" w:color="auto"/>
          </w:divBdr>
        </w:div>
        <w:div w:id="7488224">
          <w:marLeft w:val="0"/>
          <w:marRight w:val="0"/>
          <w:marTop w:val="0"/>
          <w:marBottom w:val="0"/>
          <w:divBdr>
            <w:top w:val="none" w:sz="0" w:space="0" w:color="auto"/>
            <w:left w:val="none" w:sz="0" w:space="0" w:color="auto"/>
            <w:bottom w:val="none" w:sz="0" w:space="0" w:color="auto"/>
            <w:right w:val="none" w:sz="0" w:space="0" w:color="auto"/>
          </w:divBdr>
        </w:div>
        <w:div w:id="780144197">
          <w:marLeft w:val="0"/>
          <w:marRight w:val="0"/>
          <w:marTop w:val="0"/>
          <w:marBottom w:val="0"/>
          <w:divBdr>
            <w:top w:val="none" w:sz="0" w:space="0" w:color="auto"/>
            <w:left w:val="none" w:sz="0" w:space="0" w:color="auto"/>
            <w:bottom w:val="none" w:sz="0" w:space="0" w:color="auto"/>
            <w:right w:val="none" w:sz="0" w:space="0" w:color="auto"/>
          </w:divBdr>
        </w:div>
        <w:div w:id="2115057078">
          <w:marLeft w:val="0"/>
          <w:marRight w:val="0"/>
          <w:marTop w:val="0"/>
          <w:marBottom w:val="0"/>
          <w:divBdr>
            <w:top w:val="none" w:sz="0" w:space="0" w:color="auto"/>
            <w:left w:val="none" w:sz="0" w:space="0" w:color="auto"/>
            <w:bottom w:val="none" w:sz="0" w:space="0" w:color="auto"/>
            <w:right w:val="none" w:sz="0" w:space="0" w:color="auto"/>
          </w:divBdr>
        </w:div>
        <w:div w:id="468785368">
          <w:marLeft w:val="0"/>
          <w:marRight w:val="0"/>
          <w:marTop w:val="0"/>
          <w:marBottom w:val="0"/>
          <w:divBdr>
            <w:top w:val="none" w:sz="0" w:space="0" w:color="auto"/>
            <w:left w:val="none" w:sz="0" w:space="0" w:color="auto"/>
            <w:bottom w:val="none" w:sz="0" w:space="0" w:color="auto"/>
            <w:right w:val="none" w:sz="0" w:space="0" w:color="auto"/>
          </w:divBdr>
        </w:div>
        <w:div w:id="878200009">
          <w:marLeft w:val="0"/>
          <w:marRight w:val="0"/>
          <w:marTop w:val="0"/>
          <w:marBottom w:val="0"/>
          <w:divBdr>
            <w:top w:val="none" w:sz="0" w:space="0" w:color="auto"/>
            <w:left w:val="none" w:sz="0" w:space="0" w:color="auto"/>
            <w:bottom w:val="none" w:sz="0" w:space="0" w:color="auto"/>
            <w:right w:val="none" w:sz="0" w:space="0" w:color="auto"/>
          </w:divBdr>
        </w:div>
        <w:div w:id="13851688">
          <w:marLeft w:val="0"/>
          <w:marRight w:val="0"/>
          <w:marTop w:val="0"/>
          <w:marBottom w:val="0"/>
          <w:divBdr>
            <w:top w:val="none" w:sz="0" w:space="0" w:color="auto"/>
            <w:left w:val="none" w:sz="0" w:space="0" w:color="auto"/>
            <w:bottom w:val="none" w:sz="0" w:space="0" w:color="auto"/>
            <w:right w:val="none" w:sz="0" w:space="0" w:color="auto"/>
          </w:divBdr>
        </w:div>
      </w:divsChild>
    </w:div>
    <w:div w:id="141850392">
      <w:bodyDiv w:val="1"/>
      <w:marLeft w:val="0"/>
      <w:marRight w:val="0"/>
      <w:marTop w:val="0"/>
      <w:marBottom w:val="0"/>
      <w:divBdr>
        <w:top w:val="none" w:sz="0" w:space="0" w:color="auto"/>
        <w:left w:val="none" w:sz="0" w:space="0" w:color="auto"/>
        <w:bottom w:val="none" w:sz="0" w:space="0" w:color="auto"/>
        <w:right w:val="none" w:sz="0" w:space="0" w:color="auto"/>
      </w:divBdr>
      <w:divsChild>
        <w:div w:id="1884973801">
          <w:marLeft w:val="0"/>
          <w:marRight w:val="0"/>
          <w:marTop w:val="0"/>
          <w:marBottom w:val="0"/>
          <w:divBdr>
            <w:top w:val="none" w:sz="0" w:space="0" w:color="auto"/>
            <w:left w:val="none" w:sz="0" w:space="0" w:color="auto"/>
            <w:bottom w:val="none" w:sz="0" w:space="0" w:color="auto"/>
            <w:right w:val="none" w:sz="0" w:space="0" w:color="auto"/>
          </w:divBdr>
        </w:div>
      </w:divsChild>
    </w:div>
    <w:div w:id="142235849">
      <w:bodyDiv w:val="1"/>
      <w:marLeft w:val="0"/>
      <w:marRight w:val="0"/>
      <w:marTop w:val="0"/>
      <w:marBottom w:val="0"/>
      <w:divBdr>
        <w:top w:val="none" w:sz="0" w:space="0" w:color="auto"/>
        <w:left w:val="none" w:sz="0" w:space="0" w:color="auto"/>
        <w:bottom w:val="none" w:sz="0" w:space="0" w:color="auto"/>
        <w:right w:val="none" w:sz="0" w:space="0" w:color="auto"/>
      </w:divBdr>
    </w:div>
    <w:div w:id="144014431">
      <w:bodyDiv w:val="1"/>
      <w:marLeft w:val="0"/>
      <w:marRight w:val="0"/>
      <w:marTop w:val="0"/>
      <w:marBottom w:val="0"/>
      <w:divBdr>
        <w:top w:val="none" w:sz="0" w:space="0" w:color="auto"/>
        <w:left w:val="none" w:sz="0" w:space="0" w:color="auto"/>
        <w:bottom w:val="none" w:sz="0" w:space="0" w:color="auto"/>
        <w:right w:val="none" w:sz="0" w:space="0" w:color="auto"/>
      </w:divBdr>
    </w:div>
    <w:div w:id="144854739">
      <w:bodyDiv w:val="1"/>
      <w:marLeft w:val="0"/>
      <w:marRight w:val="0"/>
      <w:marTop w:val="0"/>
      <w:marBottom w:val="0"/>
      <w:divBdr>
        <w:top w:val="none" w:sz="0" w:space="0" w:color="auto"/>
        <w:left w:val="none" w:sz="0" w:space="0" w:color="auto"/>
        <w:bottom w:val="none" w:sz="0" w:space="0" w:color="auto"/>
        <w:right w:val="none" w:sz="0" w:space="0" w:color="auto"/>
      </w:divBdr>
      <w:divsChild>
        <w:div w:id="1213417700">
          <w:marLeft w:val="0"/>
          <w:marRight w:val="0"/>
          <w:marTop w:val="0"/>
          <w:marBottom w:val="0"/>
          <w:divBdr>
            <w:top w:val="none" w:sz="0" w:space="0" w:color="auto"/>
            <w:left w:val="none" w:sz="0" w:space="0" w:color="auto"/>
            <w:bottom w:val="none" w:sz="0" w:space="0" w:color="auto"/>
            <w:right w:val="none" w:sz="0" w:space="0" w:color="auto"/>
          </w:divBdr>
          <w:divsChild>
            <w:div w:id="676881270">
              <w:marLeft w:val="0"/>
              <w:marRight w:val="0"/>
              <w:marTop w:val="0"/>
              <w:marBottom w:val="0"/>
              <w:divBdr>
                <w:top w:val="none" w:sz="0" w:space="0" w:color="auto"/>
                <w:left w:val="none" w:sz="0" w:space="0" w:color="auto"/>
                <w:bottom w:val="none" w:sz="0" w:space="0" w:color="auto"/>
                <w:right w:val="none" w:sz="0" w:space="0" w:color="auto"/>
              </w:divBdr>
            </w:div>
          </w:divsChild>
        </w:div>
        <w:div w:id="319190585">
          <w:marLeft w:val="0"/>
          <w:marRight w:val="0"/>
          <w:marTop w:val="0"/>
          <w:marBottom w:val="0"/>
          <w:divBdr>
            <w:top w:val="none" w:sz="0" w:space="0" w:color="auto"/>
            <w:left w:val="none" w:sz="0" w:space="0" w:color="auto"/>
            <w:bottom w:val="none" w:sz="0" w:space="0" w:color="auto"/>
            <w:right w:val="none" w:sz="0" w:space="0" w:color="auto"/>
          </w:divBdr>
          <w:divsChild>
            <w:div w:id="16986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10326">
      <w:bodyDiv w:val="1"/>
      <w:marLeft w:val="0"/>
      <w:marRight w:val="0"/>
      <w:marTop w:val="0"/>
      <w:marBottom w:val="0"/>
      <w:divBdr>
        <w:top w:val="none" w:sz="0" w:space="0" w:color="auto"/>
        <w:left w:val="none" w:sz="0" w:space="0" w:color="auto"/>
        <w:bottom w:val="none" w:sz="0" w:space="0" w:color="auto"/>
        <w:right w:val="none" w:sz="0" w:space="0" w:color="auto"/>
      </w:divBdr>
      <w:divsChild>
        <w:div w:id="369302593">
          <w:marLeft w:val="0"/>
          <w:marRight w:val="0"/>
          <w:marTop w:val="0"/>
          <w:marBottom w:val="0"/>
          <w:divBdr>
            <w:top w:val="none" w:sz="0" w:space="0" w:color="auto"/>
            <w:left w:val="none" w:sz="0" w:space="0" w:color="auto"/>
            <w:bottom w:val="none" w:sz="0" w:space="0" w:color="auto"/>
            <w:right w:val="none" w:sz="0" w:space="0" w:color="auto"/>
          </w:divBdr>
          <w:divsChild>
            <w:div w:id="2093231368">
              <w:marLeft w:val="0"/>
              <w:marRight w:val="0"/>
              <w:marTop w:val="0"/>
              <w:marBottom w:val="0"/>
              <w:divBdr>
                <w:top w:val="none" w:sz="0" w:space="0" w:color="auto"/>
                <w:left w:val="none" w:sz="0" w:space="0" w:color="auto"/>
                <w:bottom w:val="none" w:sz="0" w:space="0" w:color="auto"/>
                <w:right w:val="none" w:sz="0" w:space="0" w:color="auto"/>
              </w:divBdr>
            </w:div>
          </w:divsChild>
        </w:div>
        <w:div w:id="295764966">
          <w:marLeft w:val="0"/>
          <w:marRight w:val="0"/>
          <w:marTop w:val="0"/>
          <w:marBottom w:val="0"/>
          <w:divBdr>
            <w:top w:val="none" w:sz="0" w:space="0" w:color="auto"/>
            <w:left w:val="none" w:sz="0" w:space="0" w:color="auto"/>
            <w:bottom w:val="none" w:sz="0" w:space="0" w:color="auto"/>
            <w:right w:val="none" w:sz="0" w:space="0" w:color="auto"/>
          </w:divBdr>
          <w:divsChild>
            <w:div w:id="20684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76073">
      <w:bodyDiv w:val="1"/>
      <w:marLeft w:val="0"/>
      <w:marRight w:val="0"/>
      <w:marTop w:val="0"/>
      <w:marBottom w:val="0"/>
      <w:divBdr>
        <w:top w:val="none" w:sz="0" w:space="0" w:color="auto"/>
        <w:left w:val="none" w:sz="0" w:space="0" w:color="auto"/>
        <w:bottom w:val="none" w:sz="0" w:space="0" w:color="auto"/>
        <w:right w:val="none" w:sz="0" w:space="0" w:color="auto"/>
      </w:divBdr>
    </w:div>
    <w:div w:id="171117280">
      <w:bodyDiv w:val="1"/>
      <w:marLeft w:val="0"/>
      <w:marRight w:val="0"/>
      <w:marTop w:val="0"/>
      <w:marBottom w:val="0"/>
      <w:divBdr>
        <w:top w:val="none" w:sz="0" w:space="0" w:color="auto"/>
        <w:left w:val="none" w:sz="0" w:space="0" w:color="auto"/>
        <w:bottom w:val="none" w:sz="0" w:space="0" w:color="auto"/>
        <w:right w:val="none" w:sz="0" w:space="0" w:color="auto"/>
      </w:divBdr>
    </w:div>
    <w:div w:id="174926434">
      <w:bodyDiv w:val="1"/>
      <w:marLeft w:val="0"/>
      <w:marRight w:val="0"/>
      <w:marTop w:val="0"/>
      <w:marBottom w:val="0"/>
      <w:divBdr>
        <w:top w:val="none" w:sz="0" w:space="0" w:color="auto"/>
        <w:left w:val="none" w:sz="0" w:space="0" w:color="auto"/>
        <w:bottom w:val="none" w:sz="0" w:space="0" w:color="auto"/>
        <w:right w:val="none" w:sz="0" w:space="0" w:color="auto"/>
      </w:divBdr>
    </w:div>
    <w:div w:id="175466858">
      <w:bodyDiv w:val="1"/>
      <w:marLeft w:val="0"/>
      <w:marRight w:val="0"/>
      <w:marTop w:val="0"/>
      <w:marBottom w:val="0"/>
      <w:divBdr>
        <w:top w:val="none" w:sz="0" w:space="0" w:color="auto"/>
        <w:left w:val="none" w:sz="0" w:space="0" w:color="auto"/>
        <w:bottom w:val="none" w:sz="0" w:space="0" w:color="auto"/>
        <w:right w:val="none" w:sz="0" w:space="0" w:color="auto"/>
      </w:divBdr>
    </w:div>
    <w:div w:id="180239019">
      <w:bodyDiv w:val="1"/>
      <w:marLeft w:val="0"/>
      <w:marRight w:val="0"/>
      <w:marTop w:val="0"/>
      <w:marBottom w:val="0"/>
      <w:divBdr>
        <w:top w:val="none" w:sz="0" w:space="0" w:color="auto"/>
        <w:left w:val="none" w:sz="0" w:space="0" w:color="auto"/>
        <w:bottom w:val="none" w:sz="0" w:space="0" w:color="auto"/>
        <w:right w:val="none" w:sz="0" w:space="0" w:color="auto"/>
      </w:divBdr>
      <w:divsChild>
        <w:div w:id="604578002">
          <w:marLeft w:val="0"/>
          <w:marRight w:val="0"/>
          <w:marTop w:val="0"/>
          <w:marBottom w:val="0"/>
          <w:divBdr>
            <w:top w:val="single" w:sz="2" w:space="0" w:color="D9D9E3"/>
            <w:left w:val="single" w:sz="2" w:space="0" w:color="D9D9E3"/>
            <w:bottom w:val="single" w:sz="2" w:space="0" w:color="D9D9E3"/>
            <w:right w:val="single" w:sz="2" w:space="0" w:color="D9D9E3"/>
          </w:divBdr>
          <w:divsChild>
            <w:div w:id="2043706000">
              <w:marLeft w:val="0"/>
              <w:marRight w:val="0"/>
              <w:marTop w:val="0"/>
              <w:marBottom w:val="0"/>
              <w:divBdr>
                <w:top w:val="single" w:sz="2" w:space="0" w:color="D9D9E3"/>
                <w:left w:val="single" w:sz="2" w:space="0" w:color="D9D9E3"/>
                <w:bottom w:val="single" w:sz="2" w:space="0" w:color="D9D9E3"/>
                <w:right w:val="single" w:sz="2" w:space="0" w:color="D9D9E3"/>
              </w:divBdr>
              <w:divsChild>
                <w:div w:id="695236976">
                  <w:marLeft w:val="0"/>
                  <w:marRight w:val="0"/>
                  <w:marTop w:val="0"/>
                  <w:marBottom w:val="0"/>
                  <w:divBdr>
                    <w:top w:val="single" w:sz="2" w:space="0" w:color="D9D9E3"/>
                    <w:left w:val="single" w:sz="2" w:space="0" w:color="D9D9E3"/>
                    <w:bottom w:val="single" w:sz="2" w:space="0" w:color="D9D9E3"/>
                    <w:right w:val="single" w:sz="2" w:space="0" w:color="D9D9E3"/>
                  </w:divBdr>
                  <w:divsChild>
                    <w:div w:id="1423405962">
                      <w:marLeft w:val="0"/>
                      <w:marRight w:val="0"/>
                      <w:marTop w:val="0"/>
                      <w:marBottom w:val="0"/>
                      <w:divBdr>
                        <w:top w:val="single" w:sz="2" w:space="0" w:color="D9D9E3"/>
                        <w:left w:val="single" w:sz="2" w:space="0" w:color="D9D9E3"/>
                        <w:bottom w:val="single" w:sz="2" w:space="0" w:color="D9D9E3"/>
                        <w:right w:val="single" w:sz="2" w:space="0" w:color="D9D9E3"/>
                      </w:divBdr>
                      <w:divsChild>
                        <w:div w:id="1929579938">
                          <w:marLeft w:val="0"/>
                          <w:marRight w:val="0"/>
                          <w:marTop w:val="0"/>
                          <w:marBottom w:val="0"/>
                          <w:divBdr>
                            <w:top w:val="single" w:sz="2" w:space="0" w:color="auto"/>
                            <w:left w:val="single" w:sz="2" w:space="0" w:color="auto"/>
                            <w:bottom w:val="single" w:sz="6" w:space="0" w:color="auto"/>
                            <w:right w:val="single" w:sz="2" w:space="0" w:color="auto"/>
                          </w:divBdr>
                          <w:divsChild>
                            <w:div w:id="2121605008">
                              <w:marLeft w:val="0"/>
                              <w:marRight w:val="0"/>
                              <w:marTop w:val="100"/>
                              <w:marBottom w:val="100"/>
                              <w:divBdr>
                                <w:top w:val="single" w:sz="2" w:space="0" w:color="D9D9E3"/>
                                <w:left w:val="single" w:sz="2" w:space="0" w:color="D9D9E3"/>
                                <w:bottom w:val="single" w:sz="2" w:space="0" w:color="D9D9E3"/>
                                <w:right w:val="single" w:sz="2" w:space="0" w:color="D9D9E3"/>
                              </w:divBdr>
                              <w:divsChild>
                                <w:div w:id="150608214">
                                  <w:marLeft w:val="0"/>
                                  <w:marRight w:val="0"/>
                                  <w:marTop w:val="0"/>
                                  <w:marBottom w:val="0"/>
                                  <w:divBdr>
                                    <w:top w:val="single" w:sz="2" w:space="0" w:color="D9D9E3"/>
                                    <w:left w:val="single" w:sz="2" w:space="0" w:color="D9D9E3"/>
                                    <w:bottom w:val="single" w:sz="2" w:space="0" w:color="D9D9E3"/>
                                    <w:right w:val="single" w:sz="2" w:space="0" w:color="D9D9E3"/>
                                  </w:divBdr>
                                  <w:divsChild>
                                    <w:div w:id="1380594645">
                                      <w:marLeft w:val="0"/>
                                      <w:marRight w:val="0"/>
                                      <w:marTop w:val="0"/>
                                      <w:marBottom w:val="0"/>
                                      <w:divBdr>
                                        <w:top w:val="single" w:sz="2" w:space="0" w:color="D9D9E3"/>
                                        <w:left w:val="single" w:sz="2" w:space="0" w:color="D9D9E3"/>
                                        <w:bottom w:val="single" w:sz="2" w:space="0" w:color="D9D9E3"/>
                                        <w:right w:val="single" w:sz="2" w:space="0" w:color="D9D9E3"/>
                                      </w:divBdr>
                                      <w:divsChild>
                                        <w:div w:id="1758356983">
                                          <w:marLeft w:val="0"/>
                                          <w:marRight w:val="0"/>
                                          <w:marTop w:val="0"/>
                                          <w:marBottom w:val="0"/>
                                          <w:divBdr>
                                            <w:top w:val="single" w:sz="2" w:space="0" w:color="D9D9E3"/>
                                            <w:left w:val="single" w:sz="2" w:space="0" w:color="D9D9E3"/>
                                            <w:bottom w:val="single" w:sz="2" w:space="0" w:color="D9D9E3"/>
                                            <w:right w:val="single" w:sz="2" w:space="0" w:color="D9D9E3"/>
                                          </w:divBdr>
                                          <w:divsChild>
                                            <w:div w:id="5264825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23893687">
                          <w:marLeft w:val="0"/>
                          <w:marRight w:val="0"/>
                          <w:marTop w:val="0"/>
                          <w:marBottom w:val="0"/>
                          <w:divBdr>
                            <w:top w:val="single" w:sz="2" w:space="0" w:color="auto"/>
                            <w:left w:val="single" w:sz="2" w:space="0" w:color="auto"/>
                            <w:bottom w:val="single" w:sz="6" w:space="0" w:color="auto"/>
                            <w:right w:val="single" w:sz="2" w:space="0" w:color="auto"/>
                          </w:divBdr>
                          <w:divsChild>
                            <w:div w:id="20209049">
                              <w:marLeft w:val="0"/>
                              <w:marRight w:val="0"/>
                              <w:marTop w:val="100"/>
                              <w:marBottom w:val="100"/>
                              <w:divBdr>
                                <w:top w:val="single" w:sz="2" w:space="0" w:color="D9D9E3"/>
                                <w:left w:val="single" w:sz="2" w:space="0" w:color="D9D9E3"/>
                                <w:bottom w:val="single" w:sz="2" w:space="0" w:color="D9D9E3"/>
                                <w:right w:val="single" w:sz="2" w:space="0" w:color="D9D9E3"/>
                              </w:divBdr>
                              <w:divsChild>
                                <w:div w:id="853692825">
                                  <w:marLeft w:val="0"/>
                                  <w:marRight w:val="0"/>
                                  <w:marTop w:val="0"/>
                                  <w:marBottom w:val="0"/>
                                  <w:divBdr>
                                    <w:top w:val="single" w:sz="2" w:space="0" w:color="D9D9E3"/>
                                    <w:left w:val="single" w:sz="2" w:space="0" w:color="D9D9E3"/>
                                    <w:bottom w:val="single" w:sz="2" w:space="0" w:color="D9D9E3"/>
                                    <w:right w:val="single" w:sz="2" w:space="0" w:color="D9D9E3"/>
                                  </w:divBdr>
                                  <w:divsChild>
                                    <w:div w:id="498891586">
                                      <w:marLeft w:val="0"/>
                                      <w:marRight w:val="0"/>
                                      <w:marTop w:val="0"/>
                                      <w:marBottom w:val="0"/>
                                      <w:divBdr>
                                        <w:top w:val="single" w:sz="2" w:space="0" w:color="D9D9E3"/>
                                        <w:left w:val="single" w:sz="2" w:space="0" w:color="D9D9E3"/>
                                        <w:bottom w:val="single" w:sz="2" w:space="0" w:color="D9D9E3"/>
                                        <w:right w:val="single" w:sz="2" w:space="0" w:color="D9D9E3"/>
                                      </w:divBdr>
                                      <w:divsChild>
                                        <w:div w:id="1656351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8244532">
                                  <w:marLeft w:val="0"/>
                                  <w:marRight w:val="0"/>
                                  <w:marTop w:val="0"/>
                                  <w:marBottom w:val="0"/>
                                  <w:divBdr>
                                    <w:top w:val="single" w:sz="2" w:space="0" w:color="D9D9E3"/>
                                    <w:left w:val="single" w:sz="2" w:space="0" w:color="D9D9E3"/>
                                    <w:bottom w:val="single" w:sz="2" w:space="0" w:color="D9D9E3"/>
                                    <w:right w:val="single" w:sz="2" w:space="0" w:color="D9D9E3"/>
                                  </w:divBdr>
                                  <w:divsChild>
                                    <w:div w:id="29384933">
                                      <w:marLeft w:val="0"/>
                                      <w:marRight w:val="0"/>
                                      <w:marTop w:val="0"/>
                                      <w:marBottom w:val="0"/>
                                      <w:divBdr>
                                        <w:top w:val="single" w:sz="2" w:space="0" w:color="D9D9E3"/>
                                        <w:left w:val="single" w:sz="2" w:space="0" w:color="D9D9E3"/>
                                        <w:bottom w:val="single" w:sz="2" w:space="0" w:color="D9D9E3"/>
                                        <w:right w:val="single" w:sz="2" w:space="0" w:color="D9D9E3"/>
                                      </w:divBdr>
                                      <w:divsChild>
                                        <w:div w:id="20451363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16587744">
                          <w:marLeft w:val="0"/>
                          <w:marRight w:val="0"/>
                          <w:marTop w:val="0"/>
                          <w:marBottom w:val="0"/>
                          <w:divBdr>
                            <w:top w:val="single" w:sz="2" w:space="0" w:color="auto"/>
                            <w:left w:val="single" w:sz="2" w:space="0" w:color="auto"/>
                            <w:bottom w:val="single" w:sz="6" w:space="0" w:color="auto"/>
                            <w:right w:val="single" w:sz="2" w:space="0" w:color="auto"/>
                          </w:divBdr>
                          <w:divsChild>
                            <w:div w:id="133374879">
                              <w:marLeft w:val="0"/>
                              <w:marRight w:val="0"/>
                              <w:marTop w:val="100"/>
                              <w:marBottom w:val="100"/>
                              <w:divBdr>
                                <w:top w:val="single" w:sz="2" w:space="0" w:color="D9D9E3"/>
                                <w:left w:val="single" w:sz="2" w:space="0" w:color="D9D9E3"/>
                                <w:bottom w:val="single" w:sz="2" w:space="0" w:color="D9D9E3"/>
                                <w:right w:val="single" w:sz="2" w:space="0" w:color="D9D9E3"/>
                              </w:divBdr>
                              <w:divsChild>
                                <w:div w:id="1204096478">
                                  <w:marLeft w:val="0"/>
                                  <w:marRight w:val="0"/>
                                  <w:marTop w:val="0"/>
                                  <w:marBottom w:val="0"/>
                                  <w:divBdr>
                                    <w:top w:val="single" w:sz="2" w:space="0" w:color="D9D9E3"/>
                                    <w:left w:val="single" w:sz="2" w:space="0" w:color="D9D9E3"/>
                                    <w:bottom w:val="single" w:sz="2" w:space="0" w:color="D9D9E3"/>
                                    <w:right w:val="single" w:sz="2" w:space="0" w:color="D9D9E3"/>
                                  </w:divBdr>
                                  <w:divsChild>
                                    <w:div w:id="1309090343">
                                      <w:marLeft w:val="0"/>
                                      <w:marRight w:val="0"/>
                                      <w:marTop w:val="0"/>
                                      <w:marBottom w:val="0"/>
                                      <w:divBdr>
                                        <w:top w:val="single" w:sz="2" w:space="0" w:color="D9D9E3"/>
                                        <w:left w:val="single" w:sz="2" w:space="0" w:color="D9D9E3"/>
                                        <w:bottom w:val="single" w:sz="2" w:space="0" w:color="D9D9E3"/>
                                        <w:right w:val="single" w:sz="2" w:space="0" w:color="D9D9E3"/>
                                      </w:divBdr>
                                      <w:divsChild>
                                        <w:div w:id="5127681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47362031">
                                  <w:marLeft w:val="0"/>
                                  <w:marRight w:val="0"/>
                                  <w:marTop w:val="0"/>
                                  <w:marBottom w:val="0"/>
                                  <w:divBdr>
                                    <w:top w:val="single" w:sz="2" w:space="0" w:color="D9D9E3"/>
                                    <w:left w:val="single" w:sz="2" w:space="0" w:color="D9D9E3"/>
                                    <w:bottom w:val="single" w:sz="2" w:space="0" w:color="D9D9E3"/>
                                    <w:right w:val="single" w:sz="2" w:space="0" w:color="D9D9E3"/>
                                  </w:divBdr>
                                  <w:divsChild>
                                    <w:div w:id="467286833">
                                      <w:marLeft w:val="0"/>
                                      <w:marRight w:val="0"/>
                                      <w:marTop w:val="0"/>
                                      <w:marBottom w:val="0"/>
                                      <w:divBdr>
                                        <w:top w:val="single" w:sz="2" w:space="0" w:color="D9D9E3"/>
                                        <w:left w:val="single" w:sz="2" w:space="0" w:color="D9D9E3"/>
                                        <w:bottom w:val="single" w:sz="2" w:space="0" w:color="D9D9E3"/>
                                        <w:right w:val="single" w:sz="2" w:space="0" w:color="D9D9E3"/>
                                      </w:divBdr>
                                      <w:divsChild>
                                        <w:div w:id="2063751512">
                                          <w:marLeft w:val="0"/>
                                          <w:marRight w:val="0"/>
                                          <w:marTop w:val="0"/>
                                          <w:marBottom w:val="0"/>
                                          <w:divBdr>
                                            <w:top w:val="single" w:sz="2" w:space="0" w:color="D9D9E3"/>
                                            <w:left w:val="single" w:sz="2" w:space="0" w:color="D9D9E3"/>
                                            <w:bottom w:val="single" w:sz="2" w:space="0" w:color="D9D9E3"/>
                                            <w:right w:val="single" w:sz="2" w:space="0" w:color="D9D9E3"/>
                                          </w:divBdr>
                                          <w:divsChild>
                                            <w:div w:id="1475942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3712599">
                          <w:marLeft w:val="0"/>
                          <w:marRight w:val="0"/>
                          <w:marTop w:val="0"/>
                          <w:marBottom w:val="0"/>
                          <w:divBdr>
                            <w:top w:val="single" w:sz="2" w:space="0" w:color="auto"/>
                            <w:left w:val="single" w:sz="2" w:space="0" w:color="auto"/>
                            <w:bottom w:val="single" w:sz="6" w:space="0" w:color="auto"/>
                            <w:right w:val="single" w:sz="2" w:space="0" w:color="auto"/>
                          </w:divBdr>
                          <w:divsChild>
                            <w:div w:id="352876766">
                              <w:marLeft w:val="0"/>
                              <w:marRight w:val="0"/>
                              <w:marTop w:val="100"/>
                              <w:marBottom w:val="100"/>
                              <w:divBdr>
                                <w:top w:val="single" w:sz="2" w:space="0" w:color="D9D9E3"/>
                                <w:left w:val="single" w:sz="2" w:space="0" w:color="D9D9E3"/>
                                <w:bottom w:val="single" w:sz="2" w:space="0" w:color="D9D9E3"/>
                                <w:right w:val="single" w:sz="2" w:space="0" w:color="D9D9E3"/>
                              </w:divBdr>
                              <w:divsChild>
                                <w:div w:id="1093093813">
                                  <w:marLeft w:val="0"/>
                                  <w:marRight w:val="0"/>
                                  <w:marTop w:val="0"/>
                                  <w:marBottom w:val="0"/>
                                  <w:divBdr>
                                    <w:top w:val="single" w:sz="2" w:space="0" w:color="D9D9E3"/>
                                    <w:left w:val="single" w:sz="2" w:space="0" w:color="D9D9E3"/>
                                    <w:bottom w:val="single" w:sz="2" w:space="0" w:color="D9D9E3"/>
                                    <w:right w:val="single" w:sz="2" w:space="0" w:color="D9D9E3"/>
                                  </w:divBdr>
                                  <w:divsChild>
                                    <w:div w:id="1082024882">
                                      <w:marLeft w:val="0"/>
                                      <w:marRight w:val="0"/>
                                      <w:marTop w:val="0"/>
                                      <w:marBottom w:val="0"/>
                                      <w:divBdr>
                                        <w:top w:val="single" w:sz="2" w:space="0" w:color="D9D9E3"/>
                                        <w:left w:val="single" w:sz="2" w:space="0" w:color="D9D9E3"/>
                                        <w:bottom w:val="single" w:sz="2" w:space="0" w:color="D9D9E3"/>
                                        <w:right w:val="single" w:sz="2" w:space="0" w:color="D9D9E3"/>
                                      </w:divBdr>
                                      <w:divsChild>
                                        <w:div w:id="6692548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10829220">
                                  <w:marLeft w:val="0"/>
                                  <w:marRight w:val="0"/>
                                  <w:marTop w:val="0"/>
                                  <w:marBottom w:val="0"/>
                                  <w:divBdr>
                                    <w:top w:val="single" w:sz="2" w:space="0" w:color="D9D9E3"/>
                                    <w:left w:val="single" w:sz="2" w:space="0" w:color="D9D9E3"/>
                                    <w:bottom w:val="single" w:sz="2" w:space="0" w:color="D9D9E3"/>
                                    <w:right w:val="single" w:sz="2" w:space="0" w:color="D9D9E3"/>
                                  </w:divBdr>
                                  <w:divsChild>
                                    <w:div w:id="349335873">
                                      <w:marLeft w:val="0"/>
                                      <w:marRight w:val="0"/>
                                      <w:marTop w:val="0"/>
                                      <w:marBottom w:val="0"/>
                                      <w:divBdr>
                                        <w:top w:val="single" w:sz="2" w:space="0" w:color="D9D9E3"/>
                                        <w:left w:val="single" w:sz="2" w:space="0" w:color="D9D9E3"/>
                                        <w:bottom w:val="single" w:sz="2" w:space="0" w:color="D9D9E3"/>
                                        <w:right w:val="single" w:sz="2" w:space="0" w:color="D9D9E3"/>
                                      </w:divBdr>
                                      <w:divsChild>
                                        <w:div w:id="13955897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717391781">
                          <w:marLeft w:val="0"/>
                          <w:marRight w:val="0"/>
                          <w:marTop w:val="0"/>
                          <w:marBottom w:val="0"/>
                          <w:divBdr>
                            <w:top w:val="single" w:sz="2" w:space="0" w:color="auto"/>
                            <w:left w:val="single" w:sz="2" w:space="0" w:color="auto"/>
                            <w:bottom w:val="single" w:sz="6" w:space="0" w:color="auto"/>
                            <w:right w:val="single" w:sz="2" w:space="0" w:color="auto"/>
                          </w:divBdr>
                          <w:divsChild>
                            <w:div w:id="1031301630">
                              <w:marLeft w:val="0"/>
                              <w:marRight w:val="0"/>
                              <w:marTop w:val="100"/>
                              <w:marBottom w:val="100"/>
                              <w:divBdr>
                                <w:top w:val="single" w:sz="2" w:space="0" w:color="D9D9E3"/>
                                <w:left w:val="single" w:sz="2" w:space="0" w:color="D9D9E3"/>
                                <w:bottom w:val="single" w:sz="2" w:space="0" w:color="D9D9E3"/>
                                <w:right w:val="single" w:sz="2" w:space="0" w:color="D9D9E3"/>
                              </w:divBdr>
                              <w:divsChild>
                                <w:div w:id="1008757428">
                                  <w:marLeft w:val="0"/>
                                  <w:marRight w:val="0"/>
                                  <w:marTop w:val="0"/>
                                  <w:marBottom w:val="0"/>
                                  <w:divBdr>
                                    <w:top w:val="single" w:sz="2" w:space="0" w:color="D9D9E3"/>
                                    <w:left w:val="single" w:sz="2" w:space="0" w:color="D9D9E3"/>
                                    <w:bottom w:val="single" w:sz="2" w:space="0" w:color="D9D9E3"/>
                                    <w:right w:val="single" w:sz="2" w:space="0" w:color="D9D9E3"/>
                                  </w:divBdr>
                                  <w:divsChild>
                                    <w:div w:id="1751386855">
                                      <w:marLeft w:val="0"/>
                                      <w:marRight w:val="0"/>
                                      <w:marTop w:val="0"/>
                                      <w:marBottom w:val="0"/>
                                      <w:divBdr>
                                        <w:top w:val="single" w:sz="2" w:space="0" w:color="D9D9E3"/>
                                        <w:left w:val="single" w:sz="2" w:space="0" w:color="D9D9E3"/>
                                        <w:bottom w:val="single" w:sz="2" w:space="0" w:color="D9D9E3"/>
                                        <w:right w:val="single" w:sz="2" w:space="0" w:color="D9D9E3"/>
                                      </w:divBdr>
                                      <w:divsChild>
                                        <w:div w:id="1739637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21697019">
                                  <w:marLeft w:val="0"/>
                                  <w:marRight w:val="0"/>
                                  <w:marTop w:val="0"/>
                                  <w:marBottom w:val="0"/>
                                  <w:divBdr>
                                    <w:top w:val="single" w:sz="2" w:space="0" w:color="D9D9E3"/>
                                    <w:left w:val="single" w:sz="2" w:space="0" w:color="D9D9E3"/>
                                    <w:bottom w:val="single" w:sz="2" w:space="0" w:color="D9D9E3"/>
                                    <w:right w:val="single" w:sz="2" w:space="0" w:color="D9D9E3"/>
                                  </w:divBdr>
                                  <w:divsChild>
                                    <w:div w:id="1073503883">
                                      <w:marLeft w:val="0"/>
                                      <w:marRight w:val="0"/>
                                      <w:marTop w:val="0"/>
                                      <w:marBottom w:val="0"/>
                                      <w:divBdr>
                                        <w:top w:val="single" w:sz="2" w:space="0" w:color="D9D9E3"/>
                                        <w:left w:val="single" w:sz="2" w:space="0" w:color="D9D9E3"/>
                                        <w:bottom w:val="single" w:sz="2" w:space="0" w:color="D9D9E3"/>
                                        <w:right w:val="single" w:sz="2" w:space="0" w:color="D9D9E3"/>
                                      </w:divBdr>
                                      <w:divsChild>
                                        <w:div w:id="1792938200">
                                          <w:marLeft w:val="0"/>
                                          <w:marRight w:val="0"/>
                                          <w:marTop w:val="0"/>
                                          <w:marBottom w:val="0"/>
                                          <w:divBdr>
                                            <w:top w:val="single" w:sz="2" w:space="0" w:color="D9D9E3"/>
                                            <w:left w:val="single" w:sz="2" w:space="0" w:color="D9D9E3"/>
                                            <w:bottom w:val="single" w:sz="2" w:space="0" w:color="D9D9E3"/>
                                            <w:right w:val="single" w:sz="2" w:space="0" w:color="D9D9E3"/>
                                          </w:divBdr>
                                          <w:divsChild>
                                            <w:div w:id="8116005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53272042">
          <w:marLeft w:val="0"/>
          <w:marRight w:val="0"/>
          <w:marTop w:val="0"/>
          <w:marBottom w:val="0"/>
          <w:divBdr>
            <w:top w:val="none" w:sz="0" w:space="0" w:color="auto"/>
            <w:left w:val="none" w:sz="0" w:space="0" w:color="auto"/>
            <w:bottom w:val="none" w:sz="0" w:space="0" w:color="auto"/>
            <w:right w:val="none" w:sz="0" w:space="0" w:color="auto"/>
          </w:divBdr>
          <w:divsChild>
            <w:div w:id="968783189">
              <w:marLeft w:val="0"/>
              <w:marRight w:val="0"/>
              <w:marTop w:val="0"/>
              <w:marBottom w:val="0"/>
              <w:divBdr>
                <w:top w:val="single" w:sz="2" w:space="0" w:color="D9D9E3"/>
                <w:left w:val="single" w:sz="2" w:space="0" w:color="D9D9E3"/>
                <w:bottom w:val="single" w:sz="2" w:space="0" w:color="D9D9E3"/>
                <w:right w:val="single" w:sz="2" w:space="0" w:color="D9D9E3"/>
              </w:divBdr>
              <w:divsChild>
                <w:div w:id="559753394">
                  <w:marLeft w:val="0"/>
                  <w:marRight w:val="0"/>
                  <w:marTop w:val="0"/>
                  <w:marBottom w:val="0"/>
                  <w:divBdr>
                    <w:top w:val="single" w:sz="2" w:space="0" w:color="D9D9E3"/>
                    <w:left w:val="single" w:sz="2" w:space="0" w:color="D9D9E3"/>
                    <w:bottom w:val="single" w:sz="2" w:space="0" w:color="D9D9E3"/>
                    <w:right w:val="single" w:sz="2" w:space="0" w:color="D9D9E3"/>
                  </w:divBdr>
                  <w:divsChild>
                    <w:div w:id="2120295147">
                      <w:marLeft w:val="0"/>
                      <w:marRight w:val="0"/>
                      <w:marTop w:val="0"/>
                      <w:marBottom w:val="0"/>
                      <w:divBdr>
                        <w:top w:val="single" w:sz="2" w:space="0" w:color="D9D9E3"/>
                        <w:left w:val="single" w:sz="2" w:space="0" w:color="D9D9E3"/>
                        <w:bottom w:val="single" w:sz="2" w:space="0" w:color="D9D9E3"/>
                        <w:right w:val="single" w:sz="2" w:space="0" w:color="D9D9E3"/>
                      </w:divBdr>
                      <w:divsChild>
                        <w:div w:id="9105059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92232729">
      <w:bodyDiv w:val="1"/>
      <w:marLeft w:val="0"/>
      <w:marRight w:val="0"/>
      <w:marTop w:val="0"/>
      <w:marBottom w:val="0"/>
      <w:divBdr>
        <w:top w:val="none" w:sz="0" w:space="0" w:color="auto"/>
        <w:left w:val="none" w:sz="0" w:space="0" w:color="auto"/>
        <w:bottom w:val="none" w:sz="0" w:space="0" w:color="auto"/>
        <w:right w:val="none" w:sz="0" w:space="0" w:color="auto"/>
      </w:divBdr>
    </w:div>
    <w:div w:id="193740300">
      <w:bodyDiv w:val="1"/>
      <w:marLeft w:val="0"/>
      <w:marRight w:val="0"/>
      <w:marTop w:val="0"/>
      <w:marBottom w:val="0"/>
      <w:divBdr>
        <w:top w:val="none" w:sz="0" w:space="0" w:color="auto"/>
        <w:left w:val="none" w:sz="0" w:space="0" w:color="auto"/>
        <w:bottom w:val="none" w:sz="0" w:space="0" w:color="auto"/>
        <w:right w:val="none" w:sz="0" w:space="0" w:color="auto"/>
      </w:divBdr>
    </w:div>
    <w:div w:id="195898701">
      <w:bodyDiv w:val="1"/>
      <w:marLeft w:val="0"/>
      <w:marRight w:val="0"/>
      <w:marTop w:val="0"/>
      <w:marBottom w:val="0"/>
      <w:divBdr>
        <w:top w:val="none" w:sz="0" w:space="0" w:color="auto"/>
        <w:left w:val="none" w:sz="0" w:space="0" w:color="auto"/>
        <w:bottom w:val="none" w:sz="0" w:space="0" w:color="auto"/>
        <w:right w:val="none" w:sz="0" w:space="0" w:color="auto"/>
      </w:divBdr>
    </w:div>
    <w:div w:id="199173146">
      <w:bodyDiv w:val="1"/>
      <w:marLeft w:val="0"/>
      <w:marRight w:val="0"/>
      <w:marTop w:val="0"/>
      <w:marBottom w:val="0"/>
      <w:divBdr>
        <w:top w:val="none" w:sz="0" w:space="0" w:color="auto"/>
        <w:left w:val="none" w:sz="0" w:space="0" w:color="auto"/>
        <w:bottom w:val="none" w:sz="0" w:space="0" w:color="auto"/>
        <w:right w:val="none" w:sz="0" w:space="0" w:color="auto"/>
      </w:divBdr>
    </w:div>
    <w:div w:id="199439908">
      <w:bodyDiv w:val="1"/>
      <w:marLeft w:val="0"/>
      <w:marRight w:val="0"/>
      <w:marTop w:val="0"/>
      <w:marBottom w:val="0"/>
      <w:divBdr>
        <w:top w:val="none" w:sz="0" w:space="0" w:color="auto"/>
        <w:left w:val="none" w:sz="0" w:space="0" w:color="auto"/>
        <w:bottom w:val="none" w:sz="0" w:space="0" w:color="auto"/>
        <w:right w:val="none" w:sz="0" w:space="0" w:color="auto"/>
      </w:divBdr>
    </w:div>
    <w:div w:id="202597045">
      <w:bodyDiv w:val="1"/>
      <w:marLeft w:val="0"/>
      <w:marRight w:val="0"/>
      <w:marTop w:val="0"/>
      <w:marBottom w:val="0"/>
      <w:divBdr>
        <w:top w:val="none" w:sz="0" w:space="0" w:color="auto"/>
        <w:left w:val="none" w:sz="0" w:space="0" w:color="auto"/>
        <w:bottom w:val="none" w:sz="0" w:space="0" w:color="auto"/>
        <w:right w:val="none" w:sz="0" w:space="0" w:color="auto"/>
      </w:divBdr>
    </w:div>
    <w:div w:id="217133697">
      <w:bodyDiv w:val="1"/>
      <w:marLeft w:val="0"/>
      <w:marRight w:val="0"/>
      <w:marTop w:val="0"/>
      <w:marBottom w:val="0"/>
      <w:divBdr>
        <w:top w:val="none" w:sz="0" w:space="0" w:color="auto"/>
        <w:left w:val="none" w:sz="0" w:space="0" w:color="auto"/>
        <w:bottom w:val="none" w:sz="0" w:space="0" w:color="auto"/>
        <w:right w:val="none" w:sz="0" w:space="0" w:color="auto"/>
      </w:divBdr>
    </w:div>
    <w:div w:id="218712977">
      <w:bodyDiv w:val="1"/>
      <w:marLeft w:val="0"/>
      <w:marRight w:val="0"/>
      <w:marTop w:val="0"/>
      <w:marBottom w:val="0"/>
      <w:divBdr>
        <w:top w:val="none" w:sz="0" w:space="0" w:color="auto"/>
        <w:left w:val="none" w:sz="0" w:space="0" w:color="auto"/>
        <w:bottom w:val="none" w:sz="0" w:space="0" w:color="auto"/>
        <w:right w:val="none" w:sz="0" w:space="0" w:color="auto"/>
      </w:divBdr>
    </w:div>
    <w:div w:id="219752781">
      <w:bodyDiv w:val="1"/>
      <w:marLeft w:val="0"/>
      <w:marRight w:val="0"/>
      <w:marTop w:val="0"/>
      <w:marBottom w:val="0"/>
      <w:divBdr>
        <w:top w:val="none" w:sz="0" w:space="0" w:color="auto"/>
        <w:left w:val="none" w:sz="0" w:space="0" w:color="auto"/>
        <w:bottom w:val="none" w:sz="0" w:space="0" w:color="auto"/>
        <w:right w:val="none" w:sz="0" w:space="0" w:color="auto"/>
      </w:divBdr>
    </w:div>
    <w:div w:id="231233829">
      <w:bodyDiv w:val="1"/>
      <w:marLeft w:val="0"/>
      <w:marRight w:val="0"/>
      <w:marTop w:val="0"/>
      <w:marBottom w:val="0"/>
      <w:divBdr>
        <w:top w:val="none" w:sz="0" w:space="0" w:color="auto"/>
        <w:left w:val="none" w:sz="0" w:space="0" w:color="auto"/>
        <w:bottom w:val="none" w:sz="0" w:space="0" w:color="auto"/>
        <w:right w:val="none" w:sz="0" w:space="0" w:color="auto"/>
      </w:divBdr>
    </w:div>
    <w:div w:id="234631840">
      <w:bodyDiv w:val="1"/>
      <w:marLeft w:val="0"/>
      <w:marRight w:val="0"/>
      <w:marTop w:val="0"/>
      <w:marBottom w:val="0"/>
      <w:divBdr>
        <w:top w:val="none" w:sz="0" w:space="0" w:color="auto"/>
        <w:left w:val="none" w:sz="0" w:space="0" w:color="auto"/>
        <w:bottom w:val="none" w:sz="0" w:space="0" w:color="auto"/>
        <w:right w:val="none" w:sz="0" w:space="0" w:color="auto"/>
      </w:divBdr>
    </w:div>
    <w:div w:id="244264855">
      <w:bodyDiv w:val="1"/>
      <w:marLeft w:val="0"/>
      <w:marRight w:val="0"/>
      <w:marTop w:val="0"/>
      <w:marBottom w:val="0"/>
      <w:divBdr>
        <w:top w:val="none" w:sz="0" w:space="0" w:color="auto"/>
        <w:left w:val="none" w:sz="0" w:space="0" w:color="auto"/>
        <w:bottom w:val="none" w:sz="0" w:space="0" w:color="auto"/>
        <w:right w:val="none" w:sz="0" w:space="0" w:color="auto"/>
      </w:divBdr>
    </w:div>
    <w:div w:id="244997604">
      <w:bodyDiv w:val="1"/>
      <w:marLeft w:val="0"/>
      <w:marRight w:val="0"/>
      <w:marTop w:val="0"/>
      <w:marBottom w:val="0"/>
      <w:divBdr>
        <w:top w:val="none" w:sz="0" w:space="0" w:color="auto"/>
        <w:left w:val="none" w:sz="0" w:space="0" w:color="auto"/>
        <w:bottom w:val="none" w:sz="0" w:space="0" w:color="auto"/>
        <w:right w:val="none" w:sz="0" w:space="0" w:color="auto"/>
      </w:divBdr>
    </w:div>
    <w:div w:id="247203564">
      <w:bodyDiv w:val="1"/>
      <w:marLeft w:val="0"/>
      <w:marRight w:val="0"/>
      <w:marTop w:val="0"/>
      <w:marBottom w:val="0"/>
      <w:divBdr>
        <w:top w:val="none" w:sz="0" w:space="0" w:color="auto"/>
        <w:left w:val="none" w:sz="0" w:space="0" w:color="auto"/>
        <w:bottom w:val="none" w:sz="0" w:space="0" w:color="auto"/>
        <w:right w:val="none" w:sz="0" w:space="0" w:color="auto"/>
      </w:divBdr>
    </w:div>
    <w:div w:id="250360879">
      <w:bodyDiv w:val="1"/>
      <w:marLeft w:val="0"/>
      <w:marRight w:val="0"/>
      <w:marTop w:val="0"/>
      <w:marBottom w:val="0"/>
      <w:divBdr>
        <w:top w:val="none" w:sz="0" w:space="0" w:color="auto"/>
        <w:left w:val="none" w:sz="0" w:space="0" w:color="auto"/>
        <w:bottom w:val="none" w:sz="0" w:space="0" w:color="auto"/>
        <w:right w:val="none" w:sz="0" w:space="0" w:color="auto"/>
      </w:divBdr>
    </w:div>
    <w:div w:id="261766644">
      <w:bodyDiv w:val="1"/>
      <w:marLeft w:val="0"/>
      <w:marRight w:val="0"/>
      <w:marTop w:val="0"/>
      <w:marBottom w:val="0"/>
      <w:divBdr>
        <w:top w:val="none" w:sz="0" w:space="0" w:color="auto"/>
        <w:left w:val="none" w:sz="0" w:space="0" w:color="auto"/>
        <w:bottom w:val="none" w:sz="0" w:space="0" w:color="auto"/>
        <w:right w:val="none" w:sz="0" w:space="0" w:color="auto"/>
      </w:divBdr>
    </w:div>
    <w:div w:id="262491956">
      <w:bodyDiv w:val="1"/>
      <w:marLeft w:val="0"/>
      <w:marRight w:val="0"/>
      <w:marTop w:val="0"/>
      <w:marBottom w:val="0"/>
      <w:divBdr>
        <w:top w:val="none" w:sz="0" w:space="0" w:color="auto"/>
        <w:left w:val="none" w:sz="0" w:space="0" w:color="auto"/>
        <w:bottom w:val="none" w:sz="0" w:space="0" w:color="auto"/>
        <w:right w:val="none" w:sz="0" w:space="0" w:color="auto"/>
      </w:divBdr>
    </w:div>
    <w:div w:id="266273481">
      <w:bodyDiv w:val="1"/>
      <w:marLeft w:val="0"/>
      <w:marRight w:val="0"/>
      <w:marTop w:val="0"/>
      <w:marBottom w:val="0"/>
      <w:divBdr>
        <w:top w:val="none" w:sz="0" w:space="0" w:color="auto"/>
        <w:left w:val="none" w:sz="0" w:space="0" w:color="auto"/>
        <w:bottom w:val="none" w:sz="0" w:space="0" w:color="auto"/>
        <w:right w:val="none" w:sz="0" w:space="0" w:color="auto"/>
      </w:divBdr>
    </w:div>
    <w:div w:id="269817287">
      <w:bodyDiv w:val="1"/>
      <w:marLeft w:val="0"/>
      <w:marRight w:val="0"/>
      <w:marTop w:val="0"/>
      <w:marBottom w:val="0"/>
      <w:divBdr>
        <w:top w:val="none" w:sz="0" w:space="0" w:color="auto"/>
        <w:left w:val="none" w:sz="0" w:space="0" w:color="auto"/>
        <w:bottom w:val="none" w:sz="0" w:space="0" w:color="auto"/>
        <w:right w:val="none" w:sz="0" w:space="0" w:color="auto"/>
      </w:divBdr>
    </w:div>
    <w:div w:id="278295924">
      <w:bodyDiv w:val="1"/>
      <w:marLeft w:val="0"/>
      <w:marRight w:val="0"/>
      <w:marTop w:val="0"/>
      <w:marBottom w:val="0"/>
      <w:divBdr>
        <w:top w:val="none" w:sz="0" w:space="0" w:color="auto"/>
        <w:left w:val="none" w:sz="0" w:space="0" w:color="auto"/>
        <w:bottom w:val="none" w:sz="0" w:space="0" w:color="auto"/>
        <w:right w:val="none" w:sz="0" w:space="0" w:color="auto"/>
      </w:divBdr>
    </w:div>
    <w:div w:id="278923236">
      <w:bodyDiv w:val="1"/>
      <w:marLeft w:val="0"/>
      <w:marRight w:val="0"/>
      <w:marTop w:val="0"/>
      <w:marBottom w:val="0"/>
      <w:divBdr>
        <w:top w:val="none" w:sz="0" w:space="0" w:color="auto"/>
        <w:left w:val="none" w:sz="0" w:space="0" w:color="auto"/>
        <w:bottom w:val="none" w:sz="0" w:space="0" w:color="auto"/>
        <w:right w:val="none" w:sz="0" w:space="0" w:color="auto"/>
      </w:divBdr>
    </w:div>
    <w:div w:id="291599531">
      <w:bodyDiv w:val="1"/>
      <w:marLeft w:val="0"/>
      <w:marRight w:val="0"/>
      <w:marTop w:val="0"/>
      <w:marBottom w:val="0"/>
      <w:divBdr>
        <w:top w:val="none" w:sz="0" w:space="0" w:color="auto"/>
        <w:left w:val="none" w:sz="0" w:space="0" w:color="auto"/>
        <w:bottom w:val="none" w:sz="0" w:space="0" w:color="auto"/>
        <w:right w:val="none" w:sz="0" w:space="0" w:color="auto"/>
      </w:divBdr>
    </w:div>
    <w:div w:id="297536861">
      <w:bodyDiv w:val="1"/>
      <w:marLeft w:val="0"/>
      <w:marRight w:val="0"/>
      <w:marTop w:val="0"/>
      <w:marBottom w:val="0"/>
      <w:divBdr>
        <w:top w:val="none" w:sz="0" w:space="0" w:color="auto"/>
        <w:left w:val="none" w:sz="0" w:space="0" w:color="auto"/>
        <w:bottom w:val="none" w:sz="0" w:space="0" w:color="auto"/>
        <w:right w:val="none" w:sz="0" w:space="0" w:color="auto"/>
      </w:divBdr>
    </w:div>
    <w:div w:id="302849631">
      <w:bodyDiv w:val="1"/>
      <w:marLeft w:val="0"/>
      <w:marRight w:val="0"/>
      <w:marTop w:val="0"/>
      <w:marBottom w:val="0"/>
      <w:divBdr>
        <w:top w:val="none" w:sz="0" w:space="0" w:color="auto"/>
        <w:left w:val="none" w:sz="0" w:space="0" w:color="auto"/>
        <w:bottom w:val="none" w:sz="0" w:space="0" w:color="auto"/>
        <w:right w:val="none" w:sz="0" w:space="0" w:color="auto"/>
      </w:divBdr>
    </w:div>
    <w:div w:id="304702248">
      <w:bodyDiv w:val="1"/>
      <w:marLeft w:val="0"/>
      <w:marRight w:val="0"/>
      <w:marTop w:val="0"/>
      <w:marBottom w:val="0"/>
      <w:divBdr>
        <w:top w:val="none" w:sz="0" w:space="0" w:color="auto"/>
        <w:left w:val="none" w:sz="0" w:space="0" w:color="auto"/>
        <w:bottom w:val="none" w:sz="0" w:space="0" w:color="auto"/>
        <w:right w:val="none" w:sz="0" w:space="0" w:color="auto"/>
      </w:divBdr>
    </w:div>
    <w:div w:id="305164850">
      <w:bodyDiv w:val="1"/>
      <w:marLeft w:val="0"/>
      <w:marRight w:val="0"/>
      <w:marTop w:val="0"/>
      <w:marBottom w:val="0"/>
      <w:divBdr>
        <w:top w:val="none" w:sz="0" w:space="0" w:color="auto"/>
        <w:left w:val="none" w:sz="0" w:space="0" w:color="auto"/>
        <w:bottom w:val="none" w:sz="0" w:space="0" w:color="auto"/>
        <w:right w:val="none" w:sz="0" w:space="0" w:color="auto"/>
      </w:divBdr>
    </w:div>
    <w:div w:id="313338215">
      <w:bodyDiv w:val="1"/>
      <w:marLeft w:val="0"/>
      <w:marRight w:val="0"/>
      <w:marTop w:val="0"/>
      <w:marBottom w:val="0"/>
      <w:divBdr>
        <w:top w:val="none" w:sz="0" w:space="0" w:color="auto"/>
        <w:left w:val="none" w:sz="0" w:space="0" w:color="auto"/>
        <w:bottom w:val="none" w:sz="0" w:space="0" w:color="auto"/>
        <w:right w:val="none" w:sz="0" w:space="0" w:color="auto"/>
      </w:divBdr>
    </w:div>
    <w:div w:id="313609961">
      <w:bodyDiv w:val="1"/>
      <w:marLeft w:val="0"/>
      <w:marRight w:val="0"/>
      <w:marTop w:val="0"/>
      <w:marBottom w:val="0"/>
      <w:divBdr>
        <w:top w:val="none" w:sz="0" w:space="0" w:color="auto"/>
        <w:left w:val="none" w:sz="0" w:space="0" w:color="auto"/>
        <w:bottom w:val="none" w:sz="0" w:space="0" w:color="auto"/>
        <w:right w:val="none" w:sz="0" w:space="0" w:color="auto"/>
      </w:divBdr>
    </w:div>
    <w:div w:id="318073427">
      <w:bodyDiv w:val="1"/>
      <w:marLeft w:val="0"/>
      <w:marRight w:val="0"/>
      <w:marTop w:val="0"/>
      <w:marBottom w:val="0"/>
      <w:divBdr>
        <w:top w:val="none" w:sz="0" w:space="0" w:color="auto"/>
        <w:left w:val="none" w:sz="0" w:space="0" w:color="auto"/>
        <w:bottom w:val="none" w:sz="0" w:space="0" w:color="auto"/>
        <w:right w:val="none" w:sz="0" w:space="0" w:color="auto"/>
      </w:divBdr>
    </w:div>
    <w:div w:id="318116661">
      <w:bodyDiv w:val="1"/>
      <w:marLeft w:val="0"/>
      <w:marRight w:val="0"/>
      <w:marTop w:val="0"/>
      <w:marBottom w:val="0"/>
      <w:divBdr>
        <w:top w:val="none" w:sz="0" w:space="0" w:color="auto"/>
        <w:left w:val="none" w:sz="0" w:space="0" w:color="auto"/>
        <w:bottom w:val="none" w:sz="0" w:space="0" w:color="auto"/>
        <w:right w:val="none" w:sz="0" w:space="0" w:color="auto"/>
      </w:divBdr>
    </w:div>
    <w:div w:id="318197509">
      <w:bodyDiv w:val="1"/>
      <w:marLeft w:val="0"/>
      <w:marRight w:val="0"/>
      <w:marTop w:val="0"/>
      <w:marBottom w:val="0"/>
      <w:divBdr>
        <w:top w:val="none" w:sz="0" w:space="0" w:color="auto"/>
        <w:left w:val="none" w:sz="0" w:space="0" w:color="auto"/>
        <w:bottom w:val="none" w:sz="0" w:space="0" w:color="auto"/>
        <w:right w:val="none" w:sz="0" w:space="0" w:color="auto"/>
      </w:divBdr>
    </w:div>
    <w:div w:id="318316341">
      <w:bodyDiv w:val="1"/>
      <w:marLeft w:val="0"/>
      <w:marRight w:val="0"/>
      <w:marTop w:val="0"/>
      <w:marBottom w:val="0"/>
      <w:divBdr>
        <w:top w:val="none" w:sz="0" w:space="0" w:color="auto"/>
        <w:left w:val="none" w:sz="0" w:space="0" w:color="auto"/>
        <w:bottom w:val="none" w:sz="0" w:space="0" w:color="auto"/>
        <w:right w:val="none" w:sz="0" w:space="0" w:color="auto"/>
      </w:divBdr>
    </w:div>
    <w:div w:id="326441761">
      <w:bodyDiv w:val="1"/>
      <w:marLeft w:val="0"/>
      <w:marRight w:val="0"/>
      <w:marTop w:val="0"/>
      <w:marBottom w:val="0"/>
      <w:divBdr>
        <w:top w:val="none" w:sz="0" w:space="0" w:color="auto"/>
        <w:left w:val="none" w:sz="0" w:space="0" w:color="auto"/>
        <w:bottom w:val="none" w:sz="0" w:space="0" w:color="auto"/>
        <w:right w:val="none" w:sz="0" w:space="0" w:color="auto"/>
      </w:divBdr>
    </w:div>
    <w:div w:id="328489133">
      <w:bodyDiv w:val="1"/>
      <w:marLeft w:val="0"/>
      <w:marRight w:val="0"/>
      <w:marTop w:val="0"/>
      <w:marBottom w:val="0"/>
      <w:divBdr>
        <w:top w:val="none" w:sz="0" w:space="0" w:color="auto"/>
        <w:left w:val="none" w:sz="0" w:space="0" w:color="auto"/>
        <w:bottom w:val="none" w:sz="0" w:space="0" w:color="auto"/>
        <w:right w:val="none" w:sz="0" w:space="0" w:color="auto"/>
      </w:divBdr>
    </w:div>
    <w:div w:id="331567317">
      <w:bodyDiv w:val="1"/>
      <w:marLeft w:val="0"/>
      <w:marRight w:val="0"/>
      <w:marTop w:val="0"/>
      <w:marBottom w:val="0"/>
      <w:divBdr>
        <w:top w:val="none" w:sz="0" w:space="0" w:color="auto"/>
        <w:left w:val="none" w:sz="0" w:space="0" w:color="auto"/>
        <w:bottom w:val="none" w:sz="0" w:space="0" w:color="auto"/>
        <w:right w:val="none" w:sz="0" w:space="0" w:color="auto"/>
      </w:divBdr>
    </w:div>
    <w:div w:id="334266185">
      <w:bodyDiv w:val="1"/>
      <w:marLeft w:val="0"/>
      <w:marRight w:val="0"/>
      <w:marTop w:val="0"/>
      <w:marBottom w:val="0"/>
      <w:divBdr>
        <w:top w:val="none" w:sz="0" w:space="0" w:color="auto"/>
        <w:left w:val="none" w:sz="0" w:space="0" w:color="auto"/>
        <w:bottom w:val="none" w:sz="0" w:space="0" w:color="auto"/>
        <w:right w:val="none" w:sz="0" w:space="0" w:color="auto"/>
      </w:divBdr>
      <w:divsChild>
        <w:div w:id="1355769993">
          <w:marLeft w:val="0"/>
          <w:marRight w:val="0"/>
          <w:marTop w:val="0"/>
          <w:marBottom w:val="0"/>
          <w:divBdr>
            <w:top w:val="none" w:sz="0" w:space="0" w:color="auto"/>
            <w:left w:val="none" w:sz="0" w:space="0" w:color="auto"/>
            <w:bottom w:val="none" w:sz="0" w:space="0" w:color="auto"/>
            <w:right w:val="none" w:sz="0" w:space="0" w:color="auto"/>
          </w:divBdr>
          <w:divsChild>
            <w:div w:id="449594965">
              <w:marLeft w:val="0"/>
              <w:marRight w:val="0"/>
              <w:marTop w:val="0"/>
              <w:marBottom w:val="0"/>
              <w:divBdr>
                <w:top w:val="none" w:sz="0" w:space="0" w:color="auto"/>
                <w:left w:val="none" w:sz="0" w:space="0" w:color="auto"/>
                <w:bottom w:val="none" w:sz="0" w:space="0" w:color="auto"/>
                <w:right w:val="none" w:sz="0" w:space="0" w:color="auto"/>
              </w:divBdr>
            </w:div>
          </w:divsChild>
        </w:div>
        <w:div w:id="596444911">
          <w:marLeft w:val="0"/>
          <w:marRight w:val="0"/>
          <w:marTop w:val="0"/>
          <w:marBottom w:val="0"/>
          <w:divBdr>
            <w:top w:val="none" w:sz="0" w:space="0" w:color="auto"/>
            <w:left w:val="none" w:sz="0" w:space="0" w:color="auto"/>
            <w:bottom w:val="none" w:sz="0" w:space="0" w:color="auto"/>
            <w:right w:val="none" w:sz="0" w:space="0" w:color="auto"/>
          </w:divBdr>
          <w:divsChild>
            <w:div w:id="174937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373">
      <w:bodyDiv w:val="1"/>
      <w:marLeft w:val="0"/>
      <w:marRight w:val="0"/>
      <w:marTop w:val="0"/>
      <w:marBottom w:val="0"/>
      <w:divBdr>
        <w:top w:val="none" w:sz="0" w:space="0" w:color="auto"/>
        <w:left w:val="none" w:sz="0" w:space="0" w:color="auto"/>
        <w:bottom w:val="none" w:sz="0" w:space="0" w:color="auto"/>
        <w:right w:val="none" w:sz="0" w:space="0" w:color="auto"/>
      </w:divBdr>
    </w:div>
    <w:div w:id="339234793">
      <w:bodyDiv w:val="1"/>
      <w:marLeft w:val="0"/>
      <w:marRight w:val="0"/>
      <w:marTop w:val="0"/>
      <w:marBottom w:val="0"/>
      <w:divBdr>
        <w:top w:val="none" w:sz="0" w:space="0" w:color="auto"/>
        <w:left w:val="none" w:sz="0" w:space="0" w:color="auto"/>
        <w:bottom w:val="none" w:sz="0" w:space="0" w:color="auto"/>
        <w:right w:val="none" w:sz="0" w:space="0" w:color="auto"/>
      </w:divBdr>
    </w:div>
    <w:div w:id="339285220">
      <w:bodyDiv w:val="1"/>
      <w:marLeft w:val="0"/>
      <w:marRight w:val="0"/>
      <w:marTop w:val="0"/>
      <w:marBottom w:val="0"/>
      <w:divBdr>
        <w:top w:val="none" w:sz="0" w:space="0" w:color="auto"/>
        <w:left w:val="none" w:sz="0" w:space="0" w:color="auto"/>
        <w:bottom w:val="none" w:sz="0" w:space="0" w:color="auto"/>
        <w:right w:val="none" w:sz="0" w:space="0" w:color="auto"/>
      </w:divBdr>
    </w:div>
    <w:div w:id="339620584">
      <w:bodyDiv w:val="1"/>
      <w:marLeft w:val="0"/>
      <w:marRight w:val="0"/>
      <w:marTop w:val="0"/>
      <w:marBottom w:val="0"/>
      <w:divBdr>
        <w:top w:val="none" w:sz="0" w:space="0" w:color="auto"/>
        <w:left w:val="none" w:sz="0" w:space="0" w:color="auto"/>
        <w:bottom w:val="none" w:sz="0" w:space="0" w:color="auto"/>
        <w:right w:val="none" w:sz="0" w:space="0" w:color="auto"/>
      </w:divBdr>
      <w:divsChild>
        <w:div w:id="732656179">
          <w:marLeft w:val="0"/>
          <w:marRight w:val="0"/>
          <w:marTop w:val="0"/>
          <w:marBottom w:val="0"/>
          <w:divBdr>
            <w:top w:val="none" w:sz="0" w:space="0" w:color="auto"/>
            <w:left w:val="none" w:sz="0" w:space="0" w:color="auto"/>
            <w:bottom w:val="none" w:sz="0" w:space="0" w:color="auto"/>
            <w:right w:val="none" w:sz="0" w:space="0" w:color="auto"/>
          </w:divBdr>
          <w:divsChild>
            <w:div w:id="380909756">
              <w:marLeft w:val="0"/>
              <w:marRight w:val="0"/>
              <w:marTop w:val="0"/>
              <w:marBottom w:val="0"/>
              <w:divBdr>
                <w:top w:val="none" w:sz="0" w:space="0" w:color="auto"/>
                <w:left w:val="none" w:sz="0" w:space="0" w:color="auto"/>
                <w:bottom w:val="none" w:sz="0" w:space="0" w:color="auto"/>
                <w:right w:val="none" w:sz="0" w:space="0" w:color="auto"/>
              </w:divBdr>
            </w:div>
          </w:divsChild>
        </w:div>
        <w:div w:id="850216692">
          <w:marLeft w:val="0"/>
          <w:marRight w:val="0"/>
          <w:marTop w:val="0"/>
          <w:marBottom w:val="0"/>
          <w:divBdr>
            <w:top w:val="none" w:sz="0" w:space="0" w:color="auto"/>
            <w:left w:val="none" w:sz="0" w:space="0" w:color="auto"/>
            <w:bottom w:val="none" w:sz="0" w:space="0" w:color="auto"/>
            <w:right w:val="none" w:sz="0" w:space="0" w:color="auto"/>
          </w:divBdr>
          <w:divsChild>
            <w:div w:id="12558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4070">
      <w:bodyDiv w:val="1"/>
      <w:marLeft w:val="0"/>
      <w:marRight w:val="0"/>
      <w:marTop w:val="0"/>
      <w:marBottom w:val="0"/>
      <w:divBdr>
        <w:top w:val="none" w:sz="0" w:space="0" w:color="auto"/>
        <w:left w:val="none" w:sz="0" w:space="0" w:color="auto"/>
        <w:bottom w:val="none" w:sz="0" w:space="0" w:color="auto"/>
        <w:right w:val="none" w:sz="0" w:space="0" w:color="auto"/>
      </w:divBdr>
    </w:div>
    <w:div w:id="348262533">
      <w:bodyDiv w:val="1"/>
      <w:marLeft w:val="0"/>
      <w:marRight w:val="0"/>
      <w:marTop w:val="0"/>
      <w:marBottom w:val="0"/>
      <w:divBdr>
        <w:top w:val="none" w:sz="0" w:space="0" w:color="auto"/>
        <w:left w:val="none" w:sz="0" w:space="0" w:color="auto"/>
        <w:bottom w:val="none" w:sz="0" w:space="0" w:color="auto"/>
        <w:right w:val="none" w:sz="0" w:space="0" w:color="auto"/>
      </w:divBdr>
    </w:div>
    <w:div w:id="358627497">
      <w:bodyDiv w:val="1"/>
      <w:marLeft w:val="0"/>
      <w:marRight w:val="0"/>
      <w:marTop w:val="0"/>
      <w:marBottom w:val="0"/>
      <w:divBdr>
        <w:top w:val="none" w:sz="0" w:space="0" w:color="auto"/>
        <w:left w:val="none" w:sz="0" w:space="0" w:color="auto"/>
        <w:bottom w:val="none" w:sz="0" w:space="0" w:color="auto"/>
        <w:right w:val="none" w:sz="0" w:space="0" w:color="auto"/>
      </w:divBdr>
    </w:div>
    <w:div w:id="370229238">
      <w:bodyDiv w:val="1"/>
      <w:marLeft w:val="0"/>
      <w:marRight w:val="0"/>
      <w:marTop w:val="0"/>
      <w:marBottom w:val="0"/>
      <w:divBdr>
        <w:top w:val="none" w:sz="0" w:space="0" w:color="auto"/>
        <w:left w:val="none" w:sz="0" w:space="0" w:color="auto"/>
        <w:bottom w:val="none" w:sz="0" w:space="0" w:color="auto"/>
        <w:right w:val="none" w:sz="0" w:space="0" w:color="auto"/>
      </w:divBdr>
    </w:div>
    <w:div w:id="382758287">
      <w:bodyDiv w:val="1"/>
      <w:marLeft w:val="0"/>
      <w:marRight w:val="0"/>
      <w:marTop w:val="0"/>
      <w:marBottom w:val="0"/>
      <w:divBdr>
        <w:top w:val="none" w:sz="0" w:space="0" w:color="auto"/>
        <w:left w:val="none" w:sz="0" w:space="0" w:color="auto"/>
        <w:bottom w:val="none" w:sz="0" w:space="0" w:color="auto"/>
        <w:right w:val="none" w:sz="0" w:space="0" w:color="auto"/>
      </w:divBdr>
    </w:div>
    <w:div w:id="383336226">
      <w:bodyDiv w:val="1"/>
      <w:marLeft w:val="0"/>
      <w:marRight w:val="0"/>
      <w:marTop w:val="0"/>
      <w:marBottom w:val="0"/>
      <w:divBdr>
        <w:top w:val="none" w:sz="0" w:space="0" w:color="auto"/>
        <w:left w:val="none" w:sz="0" w:space="0" w:color="auto"/>
        <w:bottom w:val="none" w:sz="0" w:space="0" w:color="auto"/>
        <w:right w:val="none" w:sz="0" w:space="0" w:color="auto"/>
      </w:divBdr>
    </w:div>
    <w:div w:id="383875763">
      <w:bodyDiv w:val="1"/>
      <w:marLeft w:val="0"/>
      <w:marRight w:val="0"/>
      <w:marTop w:val="0"/>
      <w:marBottom w:val="0"/>
      <w:divBdr>
        <w:top w:val="none" w:sz="0" w:space="0" w:color="auto"/>
        <w:left w:val="none" w:sz="0" w:space="0" w:color="auto"/>
        <w:bottom w:val="none" w:sz="0" w:space="0" w:color="auto"/>
        <w:right w:val="none" w:sz="0" w:space="0" w:color="auto"/>
      </w:divBdr>
    </w:div>
    <w:div w:id="391854895">
      <w:bodyDiv w:val="1"/>
      <w:marLeft w:val="0"/>
      <w:marRight w:val="0"/>
      <w:marTop w:val="0"/>
      <w:marBottom w:val="0"/>
      <w:divBdr>
        <w:top w:val="none" w:sz="0" w:space="0" w:color="auto"/>
        <w:left w:val="none" w:sz="0" w:space="0" w:color="auto"/>
        <w:bottom w:val="none" w:sz="0" w:space="0" w:color="auto"/>
        <w:right w:val="none" w:sz="0" w:space="0" w:color="auto"/>
      </w:divBdr>
    </w:div>
    <w:div w:id="393968405">
      <w:bodyDiv w:val="1"/>
      <w:marLeft w:val="0"/>
      <w:marRight w:val="0"/>
      <w:marTop w:val="0"/>
      <w:marBottom w:val="0"/>
      <w:divBdr>
        <w:top w:val="none" w:sz="0" w:space="0" w:color="auto"/>
        <w:left w:val="none" w:sz="0" w:space="0" w:color="auto"/>
        <w:bottom w:val="none" w:sz="0" w:space="0" w:color="auto"/>
        <w:right w:val="none" w:sz="0" w:space="0" w:color="auto"/>
      </w:divBdr>
    </w:div>
    <w:div w:id="401493189">
      <w:bodyDiv w:val="1"/>
      <w:marLeft w:val="0"/>
      <w:marRight w:val="0"/>
      <w:marTop w:val="0"/>
      <w:marBottom w:val="0"/>
      <w:divBdr>
        <w:top w:val="none" w:sz="0" w:space="0" w:color="auto"/>
        <w:left w:val="none" w:sz="0" w:space="0" w:color="auto"/>
        <w:bottom w:val="none" w:sz="0" w:space="0" w:color="auto"/>
        <w:right w:val="none" w:sz="0" w:space="0" w:color="auto"/>
      </w:divBdr>
    </w:div>
    <w:div w:id="408386608">
      <w:bodyDiv w:val="1"/>
      <w:marLeft w:val="0"/>
      <w:marRight w:val="0"/>
      <w:marTop w:val="0"/>
      <w:marBottom w:val="0"/>
      <w:divBdr>
        <w:top w:val="none" w:sz="0" w:space="0" w:color="auto"/>
        <w:left w:val="none" w:sz="0" w:space="0" w:color="auto"/>
        <w:bottom w:val="none" w:sz="0" w:space="0" w:color="auto"/>
        <w:right w:val="none" w:sz="0" w:space="0" w:color="auto"/>
      </w:divBdr>
    </w:div>
    <w:div w:id="409231573">
      <w:bodyDiv w:val="1"/>
      <w:marLeft w:val="0"/>
      <w:marRight w:val="0"/>
      <w:marTop w:val="0"/>
      <w:marBottom w:val="0"/>
      <w:divBdr>
        <w:top w:val="none" w:sz="0" w:space="0" w:color="auto"/>
        <w:left w:val="none" w:sz="0" w:space="0" w:color="auto"/>
        <w:bottom w:val="none" w:sz="0" w:space="0" w:color="auto"/>
        <w:right w:val="none" w:sz="0" w:space="0" w:color="auto"/>
      </w:divBdr>
    </w:div>
    <w:div w:id="410010021">
      <w:bodyDiv w:val="1"/>
      <w:marLeft w:val="0"/>
      <w:marRight w:val="0"/>
      <w:marTop w:val="0"/>
      <w:marBottom w:val="0"/>
      <w:divBdr>
        <w:top w:val="none" w:sz="0" w:space="0" w:color="auto"/>
        <w:left w:val="none" w:sz="0" w:space="0" w:color="auto"/>
        <w:bottom w:val="none" w:sz="0" w:space="0" w:color="auto"/>
        <w:right w:val="none" w:sz="0" w:space="0" w:color="auto"/>
      </w:divBdr>
    </w:div>
    <w:div w:id="410930147">
      <w:bodyDiv w:val="1"/>
      <w:marLeft w:val="0"/>
      <w:marRight w:val="0"/>
      <w:marTop w:val="0"/>
      <w:marBottom w:val="0"/>
      <w:divBdr>
        <w:top w:val="none" w:sz="0" w:space="0" w:color="auto"/>
        <w:left w:val="none" w:sz="0" w:space="0" w:color="auto"/>
        <w:bottom w:val="none" w:sz="0" w:space="0" w:color="auto"/>
        <w:right w:val="none" w:sz="0" w:space="0" w:color="auto"/>
      </w:divBdr>
    </w:div>
    <w:div w:id="411049640">
      <w:bodyDiv w:val="1"/>
      <w:marLeft w:val="0"/>
      <w:marRight w:val="0"/>
      <w:marTop w:val="0"/>
      <w:marBottom w:val="0"/>
      <w:divBdr>
        <w:top w:val="none" w:sz="0" w:space="0" w:color="auto"/>
        <w:left w:val="none" w:sz="0" w:space="0" w:color="auto"/>
        <w:bottom w:val="none" w:sz="0" w:space="0" w:color="auto"/>
        <w:right w:val="none" w:sz="0" w:space="0" w:color="auto"/>
      </w:divBdr>
    </w:div>
    <w:div w:id="412437047">
      <w:bodyDiv w:val="1"/>
      <w:marLeft w:val="0"/>
      <w:marRight w:val="0"/>
      <w:marTop w:val="0"/>
      <w:marBottom w:val="0"/>
      <w:divBdr>
        <w:top w:val="none" w:sz="0" w:space="0" w:color="auto"/>
        <w:left w:val="none" w:sz="0" w:space="0" w:color="auto"/>
        <w:bottom w:val="none" w:sz="0" w:space="0" w:color="auto"/>
        <w:right w:val="none" w:sz="0" w:space="0" w:color="auto"/>
      </w:divBdr>
      <w:divsChild>
        <w:div w:id="742146264">
          <w:marLeft w:val="0"/>
          <w:marRight w:val="0"/>
          <w:marTop w:val="0"/>
          <w:marBottom w:val="0"/>
          <w:divBdr>
            <w:top w:val="none" w:sz="0" w:space="0" w:color="auto"/>
            <w:left w:val="none" w:sz="0" w:space="0" w:color="auto"/>
            <w:bottom w:val="none" w:sz="0" w:space="0" w:color="auto"/>
            <w:right w:val="none" w:sz="0" w:space="0" w:color="auto"/>
          </w:divBdr>
          <w:divsChild>
            <w:div w:id="444153521">
              <w:marLeft w:val="0"/>
              <w:marRight w:val="0"/>
              <w:marTop w:val="0"/>
              <w:marBottom w:val="0"/>
              <w:divBdr>
                <w:top w:val="none" w:sz="0" w:space="0" w:color="auto"/>
                <w:left w:val="none" w:sz="0" w:space="0" w:color="auto"/>
                <w:bottom w:val="none" w:sz="0" w:space="0" w:color="auto"/>
                <w:right w:val="none" w:sz="0" w:space="0" w:color="auto"/>
              </w:divBdr>
            </w:div>
          </w:divsChild>
        </w:div>
        <w:div w:id="89664118">
          <w:marLeft w:val="0"/>
          <w:marRight w:val="0"/>
          <w:marTop w:val="0"/>
          <w:marBottom w:val="0"/>
          <w:divBdr>
            <w:top w:val="none" w:sz="0" w:space="0" w:color="auto"/>
            <w:left w:val="none" w:sz="0" w:space="0" w:color="auto"/>
            <w:bottom w:val="none" w:sz="0" w:space="0" w:color="auto"/>
            <w:right w:val="none" w:sz="0" w:space="0" w:color="auto"/>
          </w:divBdr>
          <w:divsChild>
            <w:div w:id="89374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61567">
      <w:bodyDiv w:val="1"/>
      <w:marLeft w:val="0"/>
      <w:marRight w:val="0"/>
      <w:marTop w:val="0"/>
      <w:marBottom w:val="0"/>
      <w:divBdr>
        <w:top w:val="none" w:sz="0" w:space="0" w:color="auto"/>
        <w:left w:val="none" w:sz="0" w:space="0" w:color="auto"/>
        <w:bottom w:val="none" w:sz="0" w:space="0" w:color="auto"/>
        <w:right w:val="none" w:sz="0" w:space="0" w:color="auto"/>
      </w:divBdr>
    </w:div>
    <w:div w:id="414403578">
      <w:bodyDiv w:val="1"/>
      <w:marLeft w:val="0"/>
      <w:marRight w:val="0"/>
      <w:marTop w:val="0"/>
      <w:marBottom w:val="0"/>
      <w:divBdr>
        <w:top w:val="none" w:sz="0" w:space="0" w:color="auto"/>
        <w:left w:val="none" w:sz="0" w:space="0" w:color="auto"/>
        <w:bottom w:val="none" w:sz="0" w:space="0" w:color="auto"/>
        <w:right w:val="none" w:sz="0" w:space="0" w:color="auto"/>
      </w:divBdr>
    </w:div>
    <w:div w:id="417409420">
      <w:bodyDiv w:val="1"/>
      <w:marLeft w:val="0"/>
      <w:marRight w:val="0"/>
      <w:marTop w:val="0"/>
      <w:marBottom w:val="0"/>
      <w:divBdr>
        <w:top w:val="none" w:sz="0" w:space="0" w:color="auto"/>
        <w:left w:val="none" w:sz="0" w:space="0" w:color="auto"/>
        <w:bottom w:val="none" w:sz="0" w:space="0" w:color="auto"/>
        <w:right w:val="none" w:sz="0" w:space="0" w:color="auto"/>
      </w:divBdr>
    </w:div>
    <w:div w:id="419330776">
      <w:bodyDiv w:val="1"/>
      <w:marLeft w:val="0"/>
      <w:marRight w:val="0"/>
      <w:marTop w:val="0"/>
      <w:marBottom w:val="0"/>
      <w:divBdr>
        <w:top w:val="none" w:sz="0" w:space="0" w:color="auto"/>
        <w:left w:val="none" w:sz="0" w:space="0" w:color="auto"/>
        <w:bottom w:val="none" w:sz="0" w:space="0" w:color="auto"/>
        <w:right w:val="none" w:sz="0" w:space="0" w:color="auto"/>
      </w:divBdr>
    </w:div>
    <w:div w:id="419647529">
      <w:bodyDiv w:val="1"/>
      <w:marLeft w:val="0"/>
      <w:marRight w:val="0"/>
      <w:marTop w:val="0"/>
      <w:marBottom w:val="0"/>
      <w:divBdr>
        <w:top w:val="none" w:sz="0" w:space="0" w:color="auto"/>
        <w:left w:val="none" w:sz="0" w:space="0" w:color="auto"/>
        <w:bottom w:val="none" w:sz="0" w:space="0" w:color="auto"/>
        <w:right w:val="none" w:sz="0" w:space="0" w:color="auto"/>
      </w:divBdr>
    </w:div>
    <w:div w:id="423309559">
      <w:bodyDiv w:val="1"/>
      <w:marLeft w:val="0"/>
      <w:marRight w:val="0"/>
      <w:marTop w:val="0"/>
      <w:marBottom w:val="0"/>
      <w:divBdr>
        <w:top w:val="none" w:sz="0" w:space="0" w:color="auto"/>
        <w:left w:val="none" w:sz="0" w:space="0" w:color="auto"/>
        <w:bottom w:val="none" w:sz="0" w:space="0" w:color="auto"/>
        <w:right w:val="none" w:sz="0" w:space="0" w:color="auto"/>
      </w:divBdr>
    </w:div>
    <w:div w:id="429935455">
      <w:bodyDiv w:val="1"/>
      <w:marLeft w:val="0"/>
      <w:marRight w:val="0"/>
      <w:marTop w:val="0"/>
      <w:marBottom w:val="0"/>
      <w:divBdr>
        <w:top w:val="none" w:sz="0" w:space="0" w:color="auto"/>
        <w:left w:val="none" w:sz="0" w:space="0" w:color="auto"/>
        <w:bottom w:val="none" w:sz="0" w:space="0" w:color="auto"/>
        <w:right w:val="none" w:sz="0" w:space="0" w:color="auto"/>
      </w:divBdr>
    </w:div>
    <w:div w:id="434984713">
      <w:bodyDiv w:val="1"/>
      <w:marLeft w:val="0"/>
      <w:marRight w:val="0"/>
      <w:marTop w:val="0"/>
      <w:marBottom w:val="0"/>
      <w:divBdr>
        <w:top w:val="none" w:sz="0" w:space="0" w:color="auto"/>
        <w:left w:val="none" w:sz="0" w:space="0" w:color="auto"/>
        <w:bottom w:val="none" w:sz="0" w:space="0" w:color="auto"/>
        <w:right w:val="none" w:sz="0" w:space="0" w:color="auto"/>
      </w:divBdr>
    </w:div>
    <w:div w:id="441582433">
      <w:bodyDiv w:val="1"/>
      <w:marLeft w:val="0"/>
      <w:marRight w:val="0"/>
      <w:marTop w:val="0"/>
      <w:marBottom w:val="0"/>
      <w:divBdr>
        <w:top w:val="none" w:sz="0" w:space="0" w:color="auto"/>
        <w:left w:val="none" w:sz="0" w:space="0" w:color="auto"/>
        <w:bottom w:val="none" w:sz="0" w:space="0" w:color="auto"/>
        <w:right w:val="none" w:sz="0" w:space="0" w:color="auto"/>
      </w:divBdr>
    </w:div>
    <w:div w:id="441725139">
      <w:bodyDiv w:val="1"/>
      <w:marLeft w:val="0"/>
      <w:marRight w:val="0"/>
      <w:marTop w:val="0"/>
      <w:marBottom w:val="0"/>
      <w:divBdr>
        <w:top w:val="none" w:sz="0" w:space="0" w:color="auto"/>
        <w:left w:val="none" w:sz="0" w:space="0" w:color="auto"/>
        <w:bottom w:val="none" w:sz="0" w:space="0" w:color="auto"/>
        <w:right w:val="none" w:sz="0" w:space="0" w:color="auto"/>
      </w:divBdr>
    </w:div>
    <w:div w:id="444279038">
      <w:bodyDiv w:val="1"/>
      <w:marLeft w:val="0"/>
      <w:marRight w:val="0"/>
      <w:marTop w:val="0"/>
      <w:marBottom w:val="0"/>
      <w:divBdr>
        <w:top w:val="none" w:sz="0" w:space="0" w:color="auto"/>
        <w:left w:val="none" w:sz="0" w:space="0" w:color="auto"/>
        <w:bottom w:val="none" w:sz="0" w:space="0" w:color="auto"/>
        <w:right w:val="none" w:sz="0" w:space="0" w:color="auto"/>
      </w:divBdr>
    </w:div>
    <w:div w:id="444430001">
      <w:bodyDiv w:val="1"/>
      <w:marLeft w:val="0"/>
      <w:marRight w:val="0"/>
      <w:marTop w:val="0"/>
      <w:marBottom w:val="0"/>
      <w:divBdr>
        <w:top w:val="none" w:sz="0" w:space="0" w:color="auto"/>
        <w:left w:val="none" w:sz="0" w:space="0" w:color="auto"/>
        <w:bottom w:val="none" w:sz="0" w:space="0" w:color="auto"/>
        <w:right w:val="none" w:sz="0" w:space="0" w:color="auto"/>
      </w:divBdr>
    </w:div>
    <w:div w:id="451050479">
      <w:bodyDiv w:val="1"/>
      <w:marLeft w:val="0"/>
      <w:marRight w:val="0"/>
      <w:marTop w:val="0"/>
      <w:marBottom w:val="0"/>
      <w:divBdr>
        <w:top w:val="none" w:sz="0" w:space="0" w:color="auto"/>
        <w:left w:val="none" w:sz="0" w:space="0" w:color="auto"/>
        <w:bottom w:val="none" w:sz="0" w:space="0" w:color="auto"/>
        <w:right w:val="none" w:sz="0" w:space="0" w:color="auto"/>
      </w:divBdr>
    </w:div>
    <w:div w:id="451554369">
      <w:bodyDiv w:val="1"/>
      <w:marLeft w:val="0"/>
      <w:marRight w:val="0"/>
      <w:marTop w:val="0"/>
      <w:marBottom w:val="0"/>
      <w:divBdr>
        <w:top w:val="none" w:sz="0" w:space="0" w:color="auto"/>
        <w:left w:val="none" w:sz="0" w:space="0" w:color="auto"/>
        <w:bottom w:val="none" w:sz="0" w:space="0" w:color="auto"/>
        <w:right w:val="none" w:sz="0" w:space="0" w:color="auto"/>
      </w:divBdr>
    </w:div>
    <w:div w:id="451630368">
      <w:bodyDiv w:val="1"/>
      <w:marLeft w:val="0"/>
      <w:marRight w:val="0"/>
      <w:marTop w:val="0"/>
      <w:marBottom w:val="0"/>
      <w:divBdr>
        <w:top w:val="none" w:sz="0" w:space="0" w:color="auto"/>
        <w:left w:val="none" w:sz="0" w:space="0" w:color="auto"/>
        <w:bottom w:val="none" w:sz="0" w:space="0" w:color="auto"/>
        <w:right w:val="none" w:sz="0" w:space="0" w:color="auto"/>
      </w:divBdr>
    </w:div>
    <w:div w:id="454065589">
      <w:bodyDiv w:val="1"/>
      <w:marLeft w:val="0"/>
      <w:marRight w:val="0"/>
      <w:marTop w:val="0"/>
      <w:marBottom w:val="0"/>
      <w:divBdr>
        <w:top w:val="none" w:sz="0" w:space="0" w:color="auto"/>
        <w:left w:val="none" w:sz="0" w:space="0" w:color="auto"/>
        <w:bottom w:val="none" w:sz="0" w:space="0" w:color="auto"/>
        <w:right w:val="none" w:sz="0" w:space="0" w:color="auto"/>
      </w:divBdr>
    </w:div>
    <w:div w:id="460272955">
      <w:bodyDiv w:val="1"/>
      <w:marLeft w:val="0"/>
      <w:marRight w:val="0"/>
      <w:marTop w:val="0"/>
      <w:marBottom w:val="0"/>
      <w:divBdr>
        <w:top w:val="none" w:sz="0" w:space="0" w:color="auto"/>
        <w:left w:val="none" w:sz="0" w:space="0" w:color="auto"/>
        <w:bottom w:val="none" w:sz="0" w:space="0" w:color="auto"/>
        <w:right w:val="none" w:sz="0" w:space="0" w:color="auto"/>
      </w:divBdr>
    </w:div>
    <w:div w:id="464275941">
      <w:bodyDiv w:val="1"/>
      <w:marLeft w:val="0"/>
      <w:marRight w:val="0"/>
      <w:marTop w:val="0"/>
      <w:marBottom w:val="0"/>
      <w:divBdr>
        <w:top w:val="none" w:sz="0" w:space="0" w:color="auto"/>
        <w:left w:val="none" w:sz="0" w:space="0" w:color="auto"/>
        <w:bottom w:val="none" w:sz="0" w:space="0" w:color="auto"/>
        <w:right w:val="none" w:sz="0" w:space="0" w:color="auto"/>
      </w:divBdr>
    </w:div>
    <w:div w:id="465440396">
      <w:bodyDiv w:val="1"/>
      <w:marLeft w:val="0"/>
      <w:marRight w:val="0"/>
      <w:marTop w:val="0"/>
      <w:marBottom w:val="0"/>
      <w:divBdr>
        <w:top w:val="none" w:sz="0" w:space="0" w:color="auto"/>
        <w:left w:val="none" w:sz="0" w:space="0" w:color="auto"/>
        <w:bottom w:val="none" w:sz="0" w:space="0" w:color="auto"/>
        <w:right w:val="none" w:sz="0" w:space="0" w:color="auto"/>
      </w:divBdr>
    </w:div>
    <w:div w:id="465900253">
      <w:bodyDiv w:val="1"/>
      <w:marLeft w:val="0"/>
      <w:marRight w:val="0"/>
      <w:marTop w:val="0"/>
      <w:marBottom w:val="0"/>
      <w:divBdr>
        <w:top w:val="none" w:sz="0" w:space="0" w:color="auto"/>
        <w:left w:val="none" w:sz="0" w:space="0" w:color="auto"/>
        <w:bottom w:val="none" w:sz="0" w:space="0" w:color="auto"/>
        <w:right w:val="none" w:sz="0" w:space="0" w:color="auto"/>
      </w:divBdr>
      <w:divsChild>
        <w:div w:id="1980108546">
          <w:marLeft w:val="0"/>
          <w:marRight w:val="0"/>
          <w:marTop w:val="0"/>
          <w:marBottom w:val="0"/>
          <w:divBdr>
            <w:top w:val="none" w:sz="0" w:space="0" w:color="auto"/>
            <w:left w:val="none" w:sz="0" w:space="0" w:color="auto"/>
            <w:bottom w:val="none" w:sz="0" w:space="0" w:color="auto"/>
            <w:right w:val="none" w:sz="0" w:space="0" w:color="auto"/>
          </w:divBdr>
          <w:divsChild>
            <w:div w:id="1011688520">
              <w:marLeft w:val="0"/>
              <w:marRight w:val="0"/>
              <w:marTop w:val="0"/>
              <w:marBottom w:val="0"/>
              <w:divBdr>
                <w:top w:val="none" w:sz="0" w:space="0" w:color="auto"/>
                <w:left w:val="none" w:sz="0" w:space="0" w:color="auto"/>
                <w:bottom w:val="none" w:sz="0" w:space="0" w:color="auto"/>
                <w:right w:val="none" w:sz="0" w:space="0" w:color="auto"/>
              </w:divBdr>
            </w:div>
          </w:divsChild>
        </w:div>
        <w:div w:id="513156399">
          <w:marLeft w:val="0"/>
          <w:marRight w:val="0"/>
          <w:marTop w:val="0"/>
          <w:marBottom w:val="0"/>
          <w:divBdr>
            <w:top w:val="none" w:sz="0" w:space="0" w:color="auto"/>
            <w:left w:val="none" w:sz="0" w:space="0" w:color="auto"/>
            <w:bottom w:val="none" w:sz="0" w:space="0" w:color="auto"/>
            <w:right w:val="none" w:sz="0" w:space="0" w:color="auto"/>
          </w:divBdr>
          <w:divsChild>
            <w:div w:id="137785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75684">
      <w:bodyDiv w:val="1"/>
      <w:marLeft w:val="0"/>
      <w:marRight w:val="0"/>
      <w:marTop w:val="0"/>
      <w:marBottom w:val="0"/>
      <w:divBdr>
        <w:top w:val="none" w:sz="0" w:space="0" w:color="auto"/>
        <w:left w:val="none" w:sz="0" w:space="0" w:color="auto"/>
        <w:bottom w:val="none" w:sz="0" w:space="0" w:color="auto"/>
        <w:right w:val="none" w:sz="0" w:space="0" w:color="auto"/>
      </w:divBdr>
      <w:divsChild>
        <w:div w:id="1809319982">
          <w:marLeft w:val="0"/>
          <w:marRight w:val="0"/>
          <w:marTop w:val="0"/>
          <w:marBottom w:val="0"/>
          <w:divBdr>
            <w:top w:val="none" w:sz="0" w:space="0" w:color="auto"/>
            <w:left w:val="none" w:sz="0" w:space="0" w:color="auto"/>
            <w:bottom w:val="none" w:sz="0" w:space="0" w:color="auto"/>
            <w:right w:val="none" w:sz="0" w:space="0" w:color="auto"/>
          </w:divBdr>
          <w:divsChild>
            <w:div w:id="1011685764">
              <w:marLeft w:val="0"/>
              <w:marRight w:val="0"/>
              <w:marTop w:val="0"/>
              <w:marBottom w:val="0"/>
              <w:divBdr>
                <w:top w:val="none" w:sz="0" w:space="0" w:color="auto"/>
                <w:left w:val="none" w:sz="0" w:space="0" w:color="auto"/>
                <w:bottom w:val="none" w:sz="0" w:space="0" w:color="auto"/>
                <w:right w:val="none" w:sz="0" w:space="0" w:color="auto"/>
              </w:divBdr>
            </w:div>
          </w:divsChild>
        </w:div>
        <w:div w:id="1588806925">
          <w:marLeft w:val="0"/>
          <w:marRight w:val="0"/>
          <w:marTop w:val="0"/>
          <w:marBottom w:val="0"/>
          <w:divBdr>
            <w:top w:val="none" w:sz="0" w:space="0" w:color="auto"/>
            <w:left w:val="none" w:sz="0" w:space="0" w:color="auto"/>
            <w:bottom w:val="none" w:sz="0" w:space="0" w:color="auto"/>
            <w:right w:val="none" w:sz="0" w:space="0" w:color="auto"/>
          </w:divBdr>
          <w:divsChild>
            <w:div w:id="165518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24">
      <w:bodyDiv w:val="1"/>
      <w:marLeft w:val="0"/>
      <w:marRight w:val="0"/>
      <w:marTop w:val="0"/>
      <w:marBottom w:val="0"/>
      <w:divBdr>
        <w:top w:val="none" w:sz="0" w:space="0" w:color="auto"/>
        <w:left w:val="none" w:sz="0" w:space="0" w:color="auto"/>
        <w:bottom w:val="none" w:sz="0" w:space="0" w:color="auto"/>
        <w:right w:val="none" w:sz="0" w:space="0" w:color="auto"/>
      </w:divBdr>
      <w:divsChild>
        <w:div w:id="2106998091">
          <w:marLeft w:val="0"/>
          <w:marRight w:val="0"/>
          <w:marTop w:val="0"/>
          <w:marBottom w:val="0"/>
          <w:divBdr>
            <w:top w:val="none" w:sz="0" w:space="0" w:color="auto"/>
            <w:left w:val="none" w:sz="0" w:space="0" w:color="auto"/>
            <w:bottom w:val="none" w:sz="0" w:space="0" w:color="auto"/>
            <w:right w:val="none" w:sz="0" w:space="0" w:color="auto"/>
          </w:divBdr>
          <w:divsChild>
            <w:div w:id="1371224895">
              <w:marLeft w:val="0"/>
              <w:marRight w:val="0"/>
              <w:marTop w:val="0"/>
              <w:marBottom w:val="0"/>
              <w:divBdr>
                <w:top w:val="none" w:sz="0" w:space="0" w:color="auto"/>
                <w:left w:val="none" w:sz="0" w:space="0" w:color="auto"/>
                <w:bottom w:val="none" w:sz="0" w:space="0" w:color="auto"/>
                <w:right w:val="none" w:sz="0" w:space="0" w:color="auto"/>
              </w:divBdr>
            </w:div>
          </w:divsChild>
        </w:div>
        <w:div w:id="765073190">
          <w:marLeft w:val="0"/>
          <w:marRight w:val="0"/>
          <w:marTop w:val="0"/>
          <w:marBottom w:val="0"/>
          <w:divBdr>
            <w:top w:val="none" w:sz="0" w:space="0" w:color="auto"/>
            <w:left w:val="none" w:sz="0" w:space="0" w:color="auto"/>
            <w:bottom w:val="none" w:sz="0" w:space="0" w:color="auto"/>
            <w:right w:val="none" w:sz="0" w:space="0" w:color="auto"/>
          </w:divBdr>
          <w:divsChild>
            <w:div w:id="30481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830587">
      <w:bodyDiv w:val="1"/>
      <w:marLeft w:val="0"/>
      <w:marRight w:val="0"/>
      <w:marTop w:val="0"/>
      <w:marBottom w:val="0"/>
      <w:divBdr>
        <w:top w:val="none" w:sz="0" w:space="0" w:color="auto"/>
        <w:left w:val="none" w:sz="0" w:space="0" w:color="auto"/>
        <w:bottom w:val="none" w:sz="0" w:space="0" w:color="auto"/>
        <w:right w:val="none" w:sz="0" w:space="0" w:color="auto"/>
      </w:divBdr>
    </w:div>
    <w:div w:id="477108344">
      <w:bodyDiv w:val="1"/>
      <w:marLeft w:val="0"/>
      <w:marRight w:val="0"/>
      <w:marTop w:val="0"/>
      <w:marBottom w:val="0"/>
      <w:divBdr>
        <w:top w:val="none" w:sz="0" w:space="0" w:color="auto"/>
        <w:left w:val="none" w:sz="0" w:space="0" w:color="auto"/>
        <w:bottom w:val="none" w:sz="0" w:space="0" w:color="auto"/>
        <w:right w:val="none" w:sz="0" w:space="0" w:color="auto"/>
      </w:divBdr>
    </w:div>
    <w:div w:id="479536162">
      <w:bodyDiv w:val="1"/>
      <w:marLeft w:val="0"/>
      <w:marRight w:val="0"/>
      <w:marTop w:val="0"/>
      <w:marBottom w:val="0"/>
      <w:divBdr>
        <w:top w:val="none" w:sz="0" w:space="0" w:color="auto"/>
        <w:left w:val="none" w:sz="0" w:space="0" w:color="auto"/>
        <w:bottom w:val="none" w:sz="0" w:space="0" w:color="auto"/>
        <w:right w:val="none" w:sz="0" w:space="0" w:color="auto"/>
      </w:divBdr>
    </w:div>
    <w:div w:id="481316288">
      <w:bodyDiv w:val="1"/>
      <w:marLeft w:val="0"/>
      <w:marRight w:val="0"/>
      <w:marTop w:val="0"/>
      <w:marBottom w:val="0"/>
      <w:divBdr>
        <w:top w:val="none" w:sz="0" w:space="0" w:color="auto"/>
        <w:left w:val="none" w:sz="0" w:space="0" w:color="auto"/>
        <w:bottom w:val="none" w:sz="0" w:space="0" w:color="auto"/>
        <w:right w:val="none" w:sz="0" w:space="0" w:color="auto"/>
      </w:divBdr>
    </w:div>
    <w:div w:id="485971664">
      <w:bodyDiv w:val="1"/>
      <w:marLeft w:val="0"/>
      <w:marRight w:val="0"/>
      <w:marTop w:val="0"/>
      <w:marBottom w:val="0"/>
      <w:divBdr>
        <w:top w:val="none" w:sz="0" w:space="0" w:color="auto"/>
        <w:left w:val="none" w:sz="0" w:space="0" w:color="auto"/>
        <w:bottom w:val="none" w:sz="0" w:space="0" w:color="auto"/>
        <w:right w:val="none" w:sz="0" w:space="0" w:color="auto"/>
      </w:divBdr>
    </w:div>
    <w:div w:id="486702766">
      <w:bodyDiv w:val="1"/>
      <w:marLeft w:val="0"/>
      <w:marRight w:val="0"/>
      <w:marTop w:val="0"/>
      <w:marBottom w:val="0"/>
      <w:divBdr>
        <w:top w:val="none" w:sz="0" w:space="0" w:color="auto"/>
        <w:left w:val="none" w:sz="0" w:space="0" w:color="auto"/>
        <w:bottom w:val="none" w:sz="0" w:space="0" w:color="auto"/>
        <w:right w:val="none" w:sz="0" w:space="0" w:color="auto"/>
      </w:divBdr>
    </w:div>
    <w:div w:id="491988581">
      <w:bodyDiv w:val="1"/>
      <w:marLeft w:val="0"/>
      <w:marRight w:val="0"/>
      <w:marTop w:val="0"/>
      <w:marBottom w:val="0"/>
      <w:divBdr>
        <w:top w:val="none" w:sz="0" w:space="0" w:color="auto"/>
        <w:left w:val="none" w:sz="0" w:space="0" w:color="auto"/>
        <w:bottom w:val="none" w:sz="0" w:space="0" w:color="auto"/>
        <w:right w:val="none" w:sz="0" w:space="0" w:color="auto"/>
      </w:divBdr>
    </w:div>
    <w:div w:id="500698129">
      <w:bodyDiv w:val="1"/>
      <w:marLeft w:val="0"/>
      <w:marRight w:val="0"/>
      <w:marTop w:val="0"/>
      <w:marBottom w:val="0"/>
      <w:divBdr>
        <w:top w:val="none" w:sz="0" w:space="0" w:color="auto"/>
        <w:left w:val="none" w:sz="0" w:space="0" w:color="auto"/>
        <w:bottom w:val="none" w:sz="0" w:space="0" w:color="auto"/>
        <w:right w:val="none" w:sz="0" w:space="0" w:color="auto"/>
      </w:divBdr>
    </w:div>
    <w:div w:id="507448783">
      <w:bodyDiv w:val="1"/>
      <w:marLeft w:val="0"/>
      <w:marRight w:val="0"/>
      <w:marTop w:val="0"/>
      <w:marBottom w:val="0"/>
      <w:divBdr>
        <w:top w:val="none" w:sz="0" w:space="0" w:color="auto"/>
        <w:left w:val="none" w:sz="0" w:space="0" w:color="auto"/>
        <w:bottom w:val="none" w:sz="0" w:space="0" w:color="auto"/>
        <w:right w:val="none" w:sz="0" w:space="0" w:color="auto"/>
      </w:divBdr>
      <w:divsChild>
        <w:div w:id="1822307880">
          <w:marLeft w:val="0"/>
          <w:marRight w:val="0"/>
          <w:marTop w:val="0"/>
          <w:marBottom w:val="0"/>
          <w:divBdr>
            <w:top w:val="single" w:sz="2" w:space="0" w:color="D9D9E3"/>
            <w:left w:val="single" w:sz="2" w:space="0" w:color="D9D9E3"/>
            <w:bottom w:val="single" w:sz="2" w:space="0" w:color="D9D9E3"/>
            <w:right w:val="single" w:sz="2" w:space="0" w:color="D9D9E3"/>
          </w:divBdr>
          <w:divsChild>
            <w:div w:id="110783932">
              <w:marLeft w:val="0"/>
              <w:marRight w:val="0"/>
              <w:marTop w:val="0"/>
              <w:marBottom w:val="0"/>
              <w:divBdr>
                <w:top w:val="single" w:sz="2" w:space="0" w:color="D9D9E3"/>
                <w:left w:val="single" w:sz="2" w:space="0" w:color="D9D9E3"/>
                <w:bottom w:val="single" w:sz="2" w:space="0" w:color="D9D9E3"/>
                <w:right w:val="single" w:sz="2" w:space="0" w:color="D9D9E3"/>
              </w:divBdr>
              <w:divsChild>
                <w:div w:id="2080248957">
                  <w:marLeft w:val="0"/>
                  <w:marRight w:val="0"/>
                  <w:marTop w:val="0"/>
                  <w:marBottom w:val="0"/>
                  <w:divBdr>
                    <w:top w:val="single" w:sz="2" w:space="0" w:color="D9D9E3"/>
                    <w:left w:val="single" w:sz="2" w:space="0" w:color="D9D9E3"/>
                    <w:bottom w:val="single" w:sz="2" w:space="0" w:color="D9D9E3"/>
                    <w:right w:val="single" w:sz="2" w:space="0" w:color="D9D9E3"/>
                  </w:divBdr>
                  <w:divsChild>
                    <w:div w:id="320044688">
                      <w:marLeft w:val="0"/>
                      <w:marRight w:val="0"/>
                      <w:marTop w:val="0"/>
                      <w:marBottom w:val="0"/>
                      <w:divBdr>
                        <w:top w:val="single" w:sz="2" w:space="0" w:color="D9D9E3"/>
                        <w:left w:val="single" w:sz="2" w:space="0" w:color="D9D9E3"/>
                        <w:bottom w:val="single" w:sz="2" w:space="0" w:color="D9D9E3"/>
                        <w:right w:val="single" w:sz="2" w:space="0" w:color="D9D9E3"/>
                      </w:divBdr>
                      <w:divsChild>
                        <w:div w:id="948245456">
                          <w:marLeft w:val="0"/>
                          <w:marRight w:val="0"/>
                          <w:marTop w:val="0"/>
                          <w:marBottom w:val="0"/>
                          <w:divBdr>
                            <w:top w:val="single" w:sz="2" w:space="0" w:color="auto"/>
                            <w:left w:val="single" w:sz="2" w:space="0" w:color="auto"/>
                            <w:bottom w:val="single" w:sz="6" w:space="0" w:color="auto"/>
                            <w:right w:val="single" w:sz="2" w:space="0" w:color="auto"/>
                          </w:divBdr>
                          <w:divsChild>
                            <w:div w:id="1858496114">
                              <w:marLeft w:val="0"/>
                              <w:marRight w:val="0"/>
                              <w:marTop w:val="100"/>
                              <w:marBottom w:val="100"/>
                              <w:divBdr>
                                <w:top w:val="single" w:sz="2" w:space="0" w:color="D9D9E3"/>
                                <w:left w:val="single" w:sz="2" w:space="0" w:color="D9D9E3"/>
                                <w:bottom w:val="single" w:sz="2" w:space="0" w:color="D9D9E3"/>
                                <w:right w:val="single" w:sz="2" w:space="0" w:color="D9D9E3"/>
                              </w:divBdr>
                              <w:divsChild>
                                <w:div w:id="1298334640">
                                  <w:marLeft w:val="0"/>
                                  <w:marRight w:val="0"/>
                                  <w:marTop w:val="0"/>
                                  <w:marBottom w:val="0"/>
                                  <w:divBdr>
                                    <w:top w:val="single" w:sz="2" w:space="0" w:color="D9D9E3"/>
                                    <w:left w:val="single" w:sz="2" w:space="0" w:color="D9D9E3"/>
                                    <w:bottom w:val="single" w:sz="2" w:space="0" w:color="D9D9E3"/>
                                    <w:right w:val="single" w:sz="2" w:space="0" w:color="D9D9E3"/>
                                  </w:divBdr>
                                  <w:divsChild>
                                    <w:div w:id="2002073719">
                                      <w:marLeft w:val="0"/>
                                      <w:marRight w:val="0"/>
                                      <w:marTop w:val="0"/>
                                      <w:marBottom w:val="0"/>
                                      <w:divBdr>
                                        <w:top w:val="single" w:sz="2" w:space="0" w:color="D9D9E3"/>
                                        <w:left w:val="single" w:sz="2" w:space="0" w:color="D9D9E3"/>
                                        <w:bottom w:val="single" w:sz="2" w:space="0" w:color="D9D9E3"/>
                                        <w:right w:val="single" w:sz="2" w:space="0" w:color="D9D9E3"/>
                                      </w:divBdr>
                                      <w:divsChild>
                                        <w:div w:id="696395702">
                                          <w:marLeft w:val="0"/>
                                          <w:marRight w:val="0"/>
                                          <w:marTop w:val="0"/>
                                          <w:marBottom w:val="0"/>
                                          <w:divBdr>
                                            <w:top w:val="single" w:sz="2" w:space="0" w:color="D9D9E3"/>
                                            <w:left w:val="single" w:sz="2" w:space="0" w:color="D9D9E3"/>
                                            <w:bottom w:val="single" w:sz="2" w:space="0" w:color="D9D9E3"/>
                                            <w:right w:val="single" w:sz="2" w:space="0" w:color="D9D9E3"/>
                                          </w:divBdr>
                                          <w:divsChild>
                                            <w:div w:id="8317984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65083622">
          <w:marLeft w:val="0"/>
          <w:marRight w:val="0"/>
          <w:marTop w:val="0"/>
          <w:marBottom w:val="0"/>
          <w:divBdr>
            <w:top w:val="none" w:sz="0" w:space="0" w:color="auto"/>
            <w:left w:val="none" w:sz="0" w:space="0" w:color="auto"/>
            <w:bottom w:val="none" w:sz="0" w:space="0" w:color="auto"/>
            <w:right w:val="none" w:sz="0" w:space="0" w:color="auto"/>
          </w:divBdr>
          <w:divsChild>
            <w:div w:id="1563324099">
              <w:marLeft w:val="0"/>
              <w:marRight w:val="0"/>
              <w:marTop w:val="0"/>
              <w:marBottom w:val="0"/>
              <w:divBdr>
                <w:top w:val="single" w:sz="2" w:space="0" w:color="D9D9E3"/>
                <w:left w:val="single" w:sz="2" w:space="0" w:color="D9D9E3"/>
                <w:bottom w:val="single" w:sz="2" w:space="0" w:color="D9D9E3"/>
                <w:right w:val="single" w:sz="2" w:space="0" w:color="D9D9E3"/>
              </w:divBdr>
              <w:divsChild>
                <w:div w:id="979656750">
                  <w:marLeft w:val="0"/>
                  <w:marRight w:val="0"/>
                  <w:marTop w:val="0"/>
                  <w:marBottom w:val="0"/>
                  <w:divBdr>
                    <w:top w:val="single" w:sz="2" w:space="0" w:color="D9D9E3"/>
                    <w:left w:val="single" w:sz="2" w:space="0" w:color="D9D9E3"/>
                    <w:bottom w:val="single" w:sz="2" w:space="0" w:color="D9D9E3"/>
                    <w:right w:val="single" w:sz="2" w:space="0" w:color="D9D9E3"/>
                  </w:divBdr>
                  <w:divsChild>
                    <w:div w:id="1781299480">
                      <w:marLeft w:val="0"/>
                      <w:marRight w:val="0"/>
                      <w:marTop w:val="0"/>
                      <w:marBottom w:val="0"/>
                      <w:divBdr>
                        <w:top w:val="single" w:sz="2" w:space="0" w:color="D9D9E3"/>
                        <w:left w:val="single" w:sz="2" w:space="0" w:color="D9D9E3"/>
                        <w:bottom w:val="single" w:sz="2" w:space="0" w:color="D9D9E3"/>
                        <w:right w:val="single" w:sz="2" w:space="0" w:color="D9D9E3"/>
                      </w:divBdr>
                      <w:divsChild>
                        <w:div w:id="11098106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08177547">
      <w:bodyDiv w:val="1"/>
      <w:marLeft w:val="0"/>
      <w:marRight w:val="0"/>
      <w:marTop w:val="0"/>
      <w:marBottom w:val="0"/>
      <w:divBdr>
        <w:top w:val="none" w:sz="0" w:space="0" w:color="auto"/>
        <w:left w:val="none" w:sz="0" w:space="0" w:color="auto"/>
        <w:bottom w:val="none" w:sz="0" w:space="0" w:color="auto"/>
        <w:right w:val="none" w:sz="0" w:space="0" w:color="auto"/>
      </w:divBdr>
      <w:divsChild>
        <w:div w:id="459417847">
          <w:marLeft w:val="0"/>
          <w:marRight w:val="0"/>
          <w:marTop w:val="0"/>
          <w:marBottom w:val="0"/>
          <w:divBdr>
            <w:top w:val="single" w:sz="2" w:space="0" w:color="D9D9E3"/>
            <w:left w:val="single" w:sz="2" w:space="0" w:color="D9D9E3"/>
            <w:bottom w:val="single" w:sz="2" w:space="0" w:color="D9D9E3"/>
            <w:right w:val="single" w:sz="2" w:space="0" w:color="D9D9E3"/>
          </w:divBdr>
          <w:divsChild>
            <w:div w:id="1290357165">
              <w:marLeft w:val="0"/>
              <w:marRight w:val="0"/>
              <w:marTop w:val="0"/>
              <w:marBottom w:val="0"/>
              <w:divBdr>
                <w:top w:val="single" w:sz="2" w:space="0" w:color="D9D9E3"/>
                <w:left w:val="single" w:sz="2" w:space="0" w:color="D9D9E3"/>
                <w:bottom w:val="single" w:sz="2" w:space="0" w:color="D9D9E3"/>
                <w:right w:val="single" w:sz="2" w:space="0" w:color="D9D9E3"/>
              </w:divBdr>
              <w:divsChild>
                <w:div w:id="403143087">
                  <w:marLeft w:val="0"/>
                  <w:marRight w:val="0"/>
                  <w:marTop w:val="0"/>
                  <w:marBottom w:val="0"/>
                  <w:divBdr>
                    <w:top w:val="single" w:sz="2" w:space="0" w:color="D9D9E3"/>
                    <w:left w:val="single" w:sz="2" w:space="0" w:color="D9D9E3"/>
                    <w:bottom w:val="single" w:sz="2" w:space="0" w:color="D9D9E3"/>
                    <w:right w:val="single" w:sz="2" w:space="0" w:color="D9D9E3"/>
                  </w:divBdr>
                  <w:divsChild>
                    <w:div w:id="813910392">
                      <w:marLeft w:val="0"/>
                      <w:marRight w:val="0"/>
                      <w:marTop w:val="0"/>
                      <w:marBottom w:val="0"/>
                      <w:divBdr>
                        <w:top w:val="single" w:sz="2" w:space="0" w:color="D9D9E3"/>
                        <w:left w:val="single" w:sz="2" w:space="0" w:color="D9D9E3"/>
                        <w:bottom w:val="single" w:sz="2" w:space="0" w:color="D9D9E3"/>
                        <w:right w:val="single" w:sz="2" w:space="0" w:color="D9D9E3"/>
                      </w:divBdr>
                      <w:divsChild>
                        <w:div w:id="6717417">
                          <w:marLeft w:val="0"/>
                          <w:marRight w:val="0"/>
                          <w:marTop w:val="0"/>
                          <w:marBottom w:val="0"/>
                          <w:divBdr>
                            <w:top w:val="single" w:sz="2" w:space="0" w:color="auto"/>
                            <w:left w:val="single" w:sz="2" w:space="0" w:color="auto"/>
                            <w:bottom w:val="single" w:sz="6" w:space="0" w:color="auto"/>
                            <w:right w:val="single" w:sz="2" w:space="0" w:color="auto"/>
                          </w:divBdr>
                          <w:divsChild>
                            <w:div w:id="1719745784">
                              <w:marLeft w:val="0"/>
                              <w:marRight w:val="0"/>
                              <w:marTop w:val="100"/>
                              <w:marBottom w:val="100"/>
                              <w:divBdr>
                                <w:top w:val="single" w:sz="2" w:space="0" w:color="D9D9E3"/>
                                <w:left w:val="single" w:sz="2" w:space="0" w:color="D9D9E3"/>
                                <w:bottom w:val="single" w:sz="2" w:space="0" w:color="D9D9E3"/>
                                <w:right w:val="single" w:sz="2" w:space="0" w:color="D9D9E3"/>
                              </w:divBdr>
                              <w:divsChild>
                                <w:div w:id="173812788">
                                  <w:marLeft w:val="0"/>
                                  <w:marRight w:val="0"/>
                                  <w:marTop w:val="0"/>
                                  <w:marBottom w:val="0"/>
                                  <w:divBdr>
                                    <w:top w:val="single" w:sz="2" w:space="0" w:color="D9D9E3"/>
                                    <w:left w:val="single" w:sz="2" w:space="0" w:color="D9D9E3"/>
                                    <w:bottom w:val="single" w:sz="2" w:space="0" w:color="D9D9E3"/>
                                    <w:right w:val="single" w:sz="2" w:space="0" w:color="D9D9E3"/>
                                  </w:divBdr>
                                  <w:divsChild>
                                    <w:div w:id="1494175249">
                                      <w:marLeft w:val="0"/>
                                      <w:marRight w:val="0"/>
                                      <w:marTop w:val="0"/>
                                      <w:marBottom w:val="0"/>
                                      <w:divBdr>
                                        <w:top w:val="single" w:sz="2" w:space="0" w:color="D9D9E3"/>
                                        <w:left w:val="single" w:sz="2" w:space="0" w:color="D9D9E3"/>
                                        <w:bottom w:val="single" w:sz="2" w:space="0" w:color="D9D9E3"/>
                                        <w:right w:val="single" w:sz="2" w:space="0" w:color="D9D9E3"/>
                                      </w:divBdr>
                                      <w:divsChild>
                                        <w:div w:id="365758186">
                                          <w:marLeft w:val="0"/>
                                          <w:marRight w:val="0"/>
                                          <w:marTop w:val="0"/>
                                          <w:marBottom w:val="0"/>
                                          <w:divBdr>
                                            <w:top w:val="single" w:sz="2" w:space="0" w:color="D9D9E3"/>
                                            <w:left w:val="single" w:sz="2" w:space="0" w:color="D9D9E3"/>
                                            <w:bottom w:val="single" w:sz="2" w:space="0" w:color="D9D9E3"/>
                                            <w:right w:val="single" w:sz="2" w:space="0" w:color="D9D9E3"/>
                                          </w:divBdr>
                                          <w:divsChild>
                                            <w:div w:id="6144092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38894089">
          <w:marLeft w:val="0"/>
          <w:marRight w:val="0"/>
          <w:marTop w:val="0"/>
          <w:marBottom w:val="0"/>
          <w:divBdr>
            <w:top w:val="none" w:sz="0" w:space="0" w:color="auto"/>
            <w:left w:val="none" w:sz="0" w:space="0" w:color="auto"/>
            <w:bottom w:val="none" w:sz="0" w:space="0" w:color="auto"/>
            <w:right w:val="none" w:sz="0" w:space="0" w:color="auto"/>
          </w:divBdr>
          <w:divsChild>
            <w:div w:id="1024553173">
              <w:marLeft w:val="0"/>
              <w:marRight w:val="0"/>
              <w:marTop w:val="0"/>
              <w:marBottom w:val="0"/>
              <w:divBdr>
                <w:top w:val="single" w:sz="2" w:space="0" w:color="D9D9E3"/>
                <w:left w:val="single" w:sz="2" w:space="0" w:color="D9D9E3"/>
                <w:bottom w:val="single" w:sz="2" w:space="0" w:color="D9D9E3"/>
                <w:right w:val="single" w:sz="2" w:space="0" w:color="D9D9E3"/>
              </w:divBdr>
              <w:divsChild>
                <w:div w:id="1687124812">
                  <w:marLeft w:val="0"/>
                  <w:marRight w:val="0"/>
                  <w:marTop w:val="0"/>
                  <w:marBottom w:val="0"/>
                  <w:divBdr>
                    <w:top w:val="single" w:sz="2" w:space="0" w:color="D9D9E3"/>
                    <w:left w:val="single" w:sz="2" w:space="0" w:color="D9D9E3"/>
                    <w:bottom w:val="single" w:sz="2" w:space="0" w:color="D9D9E3"/>
                    <w:right w:val="single" w:sz="2" w:space="0" w:color="D9D9E3"/>
                  </w:divBdr>
                  <w:divsChild>
                    <w:div w:id="268051915">
                      <w:marLeft w:val="0"/>
                      <w:marRight w:val="0"/>
                      <w:marTop w:val="0"/>
                      <w:marBottom w:val="0"/>
                      <w:divBdr>
                        <w:top w:val="single" w:sz="2" w:space="0" w:color="D9D9E3"/>
                        <w:left w:val="single" w:sz="2" w:space="0" w:color="D9D9E3"/>
                        <w:bottom w:val="single" w:sz="2" w:space="0" w:color="D9D9E3"/>
                        <w:right w:val="single" w:sz="2" w:space="0" w:color="D9D9E3"/>
                      </w:divBdr>
                      <w:divsChild>
                        <w:div w:id="3664437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509563838">
      <w:bodyDiv w:val="1"/>
      <w:marLeft w:val="0"/>
      <w:marRight w:val="0"/>
      <w:marTop w:val="0"/>
      <w:marBottom w:val="0"/>
      <w:divBdr>
        <w:top w:val="none" w:sz="0" w:space="0" w:color="auto"/>
        <w:left w:val="none" w:sz="0" w:space="0" w:color="auto"/>
        <w:bottom w:val="none" w:sz="0" w:space="0" w:color="auto"/>
        <w:right w:val="none" w:sz="0" w:space="0" w:color="auto"/>
      </w:divBdr>
    </w:div>
    <w:div w:id="511993004">
      <w:bodyDiv w:val="1"/>
      <w:marLeft w:val="0"/>
      <w:marRight w:val="0"/>
      <w:marTop w:val="0"/>
      <w:marBottom w:val="0"/>
      <w:divBdr>
        <w:top w:val="none" w:sz="0" w:space="0" w:color="auto"/>
        <w:left w:val="none" w:sz="0" w:space="0" w:color="auto"/>
        <w:bottom w:val="none" w:sz="0" w:space="0" w:color="auto"/>
        <w:right w:val="none" w:sz="0" w:space="0" w:color="auto"/>
      </w:divBdr>
    </w:div>
    <w:div w:id="513569317">
      <w:bodyDiv w:val="1"/>
      <w:marLeft w:val="0"/>
      <w:marRight w:val="0"/>
      <w:marTop w:val="0"/>
      <w:marBottom w:val="0"/>
      <w:divBdr>
        <w:top w:val="none" w:sz="0" w:space="0" w:color="auto"/>
        <w:left w:val="none" w:sz="0" w:space="0" w:color="auto"/>
        <w:bottom w:val="none" w:sz="0" w:space="0" w:color="auto"/>
        <w:right w:val="none" w:sz="0" w:space="0" w:color="auto"/>
      </w:divBdr>
    </w:div>
    <w:div w:id="515733980">
      <w:bodyDiv w:val="1"/>
      <w:marLeft w:val="0"/>
      <w:marRight w:val="0"/>
      <w:marTop w:val="0"/>
      <w:marBottom w:val="0"/>
      <w:divBdr>
        <w:top w:val="none" w:sz="0" w:space="0" w:color="auto"/>
        <w:left w:val="none" w:sz="0" w:space="0" w:color="auto"/>
        <w:bottom w:val="none" w:sz="0" w:space="0" w:color="auto"/>
        <w:right w:val="none" w:sz="0" w:space="0" w:color="auto"/>
      </w:divBdr>
    </w:div>
    <w:div w:id="518397521">
      <w:bodyDiv w:val="1"/>
      <w:marLeft w:val="0"/>
      <w:marRight w:val="0"/>
      <w:marTop w:val="0"/>
      <w:marBottom w:val="0"/>
      <w:divBdr>
        <w:top w:val="none" w:sz="0" w:space="0" w:color="auto"/>
        <w:left w:val="none" w:sz="0" w:space="0" w:color="auto"/>
        <w:bottom w:val="none" w:sz="0" w:space="0" w:color="auto"/>
        <w:right w:val="none" w:sz="0" w:space="0" w:color="auto"/>
      </w:divBdr>
    </w:div>
    <w:div w:id="521942133">
      <w:bodyDiv w:val="1"/>
      <w:marLeft w:val="0"/>
      <w:marRight w:val="0"/>
      <w:marTop w:val="0"/>
      <w:marBottom w:val="0"/>
      <w:divBdr>
        <w:top w:val="none" w:sz="0" w:space="0" w:color="auto"/>
        <w:left w:val="none" w:sz="0" w:space="0" w:color="auto"/>
        <w:bottom w:val="none" w:sz="0" w:space="0" w:color="auto"/>
        <w:right w:val="none" w:sz="0" w:space="0" w:color="auto"/>
      </w:divBdr>
    </w:div>
    <w:div w:id="522977484">
      <w:bodyDiv w:val="1"/>
      <w:marLeft w:val="0"/>
      <w:marRight w:val="0"/>
      <w:marTop w:val="0"/>
      <w:marBottom w:val="0"/>
      <w:divBdr>
        <w:top w:val="none" w:sz="0" w:space="0" w:color="auto"/>
        <w:left w:val="none" w:sz="0" w:space="0" w:color="auto"/>
        <w:bottom w:val="none" w:sz="0" w:space="0" w:color="auto"/>
        <w:right w:val="none" w:sz="0" w:space="0" w:color="auto"/>
      </w:divBdr>
    </w:div>
    <w:div w:id="524827715">
      <w:bodyDiv w:val="1"/>
      <w:marLeft w:val="0"/>
      <w:marRight w:val="0"/>
      <w:marTop w:val="0"/>
      <w:marBottom w:val="0"/>
      <w:divBdr>
        <w:top w:val="none" w:sz="0" w:space="0" w:color="auto"/>
        <w:left w:val="none" w:sz="0" w:space="0" w:color="auto"/>
        <w:bottom w:val="none" w:sz="0" w:space="0" w:color="auto"/>
        <w:right w:val="none" w:sz="0" w:space="0" w:color="auto"/>
      </w:divBdr>
    </w:div>
    <w:div w:id="528639744">
      <w:bodyDiv w:val="1"/>
      <w:marLeft w:val="0"/>
      <w:marRight w:val="0"/>
      <w:marTop w:val="0"/>
      <w:marBottom w:val="0"/>
      <w:divBdr>
        <w:top w:val="none" w:sz="0" w:space="0" w:color="auto"/>
        <w:left w:val="none" w:sz="0" w:space="0" w:color="auto"/>
        <w:bottom w:val="none" w:sz="0" w:space="0" w:color="auto"/>
        <w:right w:val="none" w:sz="0" w:space="0" w:color="auto"/>
      </w:divBdr>
    </w:div>
    <w:div w:id="529418730">
      <w:bodyDiv w:val="1"/>
      <w:marLeft w:val="0"/>
      <w:marRight w:val="0"/>
      <w:marTop w:val="0"/>
      <w:marBottom w:val="0"/>
      <w:divBdr>
        <w:top w:val="none" w:sz="0" w:space="0" w:color="auto"/>
        <w:left w:val="none" w:sz="0" w:space="0" w:color="auto"/>
        <w:bottom w:val="none" w:sz="0" w:space="0" w:color="auto"/>
        <w:right w:val="none" w:sz="0" w:space="0" w:color="auto"/>
      </w:divBdr>
    </w:div>
    <w:div w:id="530799108">
      <w:bodyDiv w:val="1"/>
      <w:marLeft w:val="0"/>
      <w:marRight w:val="0"/>
      <w:marTop w:val="0"/>
      <w:marBottom w:val="0"/>
      <w:divBdr>
        <w:top w:val="none" w:sz="0" w:space="0" w:color="auto"/>
        <w:left w:val="none" w:sz="0" w:space="0" w:color="auto"/>
        <w:bottom w:val="none" w:sz="0" w:space="0" w:color="auto"/>
        <w:right w:val="none" w:sz="0" w:space="0" w:color="auto"/>
      </w:divBdr>
      <w:divsChild>
        <w:div w:id="2039237987">
          <w:marLeft w:val="0"/>
          <w:marRight w:val="0"/>
          <w:marTop w:val="0"/>
          <w:marBottom w:val="0"/>
          <w:divBdr>
            <w:top w:val="none" w:sz="0" w:space="0" w:color="auto"/>
            <w:left w:val="none" w:sz="0" w:space="0" w:color="auto"/>
            <w:bottom w:val="none" w:sz="0" w:space="0" w:color="auto"/>
            <w:right w:val="none" w:sz="0" w:space="0" w:color="auto"/>
          </w:divBdr>
          <w:divsChild>
            <w:div w:id="1652900772">
              <w:marLeft w:val="0"/>
              <w:marRight w:val="0"/>
              <w:marTop w:val="0"/>
              <w:marBottom w:val="0"/>
              <w:divBdr>
                <w:top w:val="none" w:sz="0" w:space="0" w:color="auto"/>
                <w:left w:val="none" w:sz="0" w:space="0" w:color="auto"/>
                <w:bottom w:val="none" w:sz="0" w:space="0" w:color="auto"/>
                <w:right w:val="none" w:sz="0" w:space="0" w:color="auto"/>
              </w:divBdr>
            </w:div>
          </w:divsChild>
        </w:div>
        <w:div w:id="2137218939">
          <w:marLeft w:val="0"/>
          <w:marRight w:val="0"/>
          <w:marTop w:val="0"/>
          <w:marBottom w:val="0"/>
          <w:divBdr>
            <w:top w:val="none" w:sz="0" w:space="0" w:color="auto"/>
            <w:left w:val="none" w:sz="0" w:space="0" w:color="auto"/>
            <w:bottom w:val="none" w:sz="0" w:space="0" w:color="auto"/>
            <w:right w:val="none" w:sz="0" w:space="0" w:color="auto"/>
          </w:divBdr>
          <w:divsChild>
            <w:div w:id="21007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40429">
      <w:bodyDiv w:val="1"/>
      <w:marLeft w:val="0"/>
      <w:marRight w:val="0"/>
      <w:marTop w:val="0"/>
      <w:marBottom w:val="0"/>
      <w:divBdr>
        <w:top w:val="none" w:sz="0" w:space="0" w:color="auto"/>
        <w:left w:val="none" w:sz="0" w:space="0" w:color="auto"/>
        <w:bottom w:val="none" w:sz="0" w:space="0" w:color="auto"/>
        <w:right w:val="none" w:sz="0" w:space="0" w:color="auto"/>
      </w:divBdr>
    </w:div>
    <w:div w:id="537745192">
      <w:bodyDiv w:val="1"/>
      <w:marLeft w:val="0"/>
      <w:marRight w:val="0"/>
      <w:marTop w:val="0"/>
      <w:marBottom w:val="0"/>
      <w:divBdr>
        <w:top w:val="none" w:sz="0" w:space="0" w:color="auto"/>
        <w:left w:val="none" w:sz="0" w:space="0" w:color="auto"/>
        <w:bottom w:val="none" w:sz="0" w:space="0" w:color="auto"/>
        <w:right w:val="none" w:sz="0" w:space="0" w:color="auto"/>
      </w:divBdr>
    </w:div>
    <w:div w:id="538905633">
      <w:bodyDiv w:val="1"/>
      <w:marLeft w:val="0"/>
      <w:marRight w:val="0"/>
      <w:marTop w:val="0"/>
      <w:marBottom w:val="0"/>
      <w:divBdr>
        <w:top w:val="none" w:sz="0" w:space="0" w:color="auto"/>
        <w:left w:val="none" w:sz="0" w:space="0" w:color="auto"/>
        <w:bottom w:val="none" w:sz="0" w:space="0" w:color="auto"/>
        <w:right w:val="none" w:sz="0" w:space="0" w:color="auto"/>
      </w:divBdr>
    </w:div>
    <w:div w:id="543179664">
      <w:bodyDiv w:val="1"/>
      <w:marLeft w:val="0"/>
      <w:marRight w:val="0"/>
      <w:marTop w:val="0"/>
      <w:marBottom w:val="0"/>
      <w:divBdr>
        <w:top w:val="none" w:sz="0" w:space="0" w:color="auto"/>
        <w:left w:val="none" w:sz="0" w:space="0" w:color="auto"/>
        <w:bottom w:val="none" w:sz="0" w:space="0" w:color="auto"/>
        <w:right w:val="none" w:sz="0" w:space="0" w:color="auto"/>
      </w:divBdr>
    </w:div>
    <w:div w:id="547647494">
      <w:bodyDiv w:val="1"/>
      <w:marLeft w:val="0"/>
      <w:marRight w:val="0"/>
      <w:marTop w:val="0"/>
      <w:marBottom w:val="0"/>
      <w:divBdr>
        <w:top w:val="none" w:sz="0" w:space="0" w:color="auto"/>
        <w:left w:val="none" w:sz="0" w:space="0" w:color="auto"/>
        <w:bottom w:val="none" w:sz="0" w:space="0" w:color="auto"/>
        <w:right w:val="none" w:sz="0" w:space="0" w:color="auto"/>
      </w:divBdr>
    </w:div>
    <w:div w:id="551037563">
      <w:bodyDiv w:val="1"/>
      <w:marLeft w:val="0"/>
      <w:marRight w:val="0"/>
      <w:marTop w:val="0"/>
      <w:marBottom w:val="0"/>
      <w:divBdr>
        <w:top w:val="none" w:sz="0" w:space="0" w:color="auto"/>
        <w:left w:val="none" w:sz="0" w:space="0" w:color="auto"/>
        <w:bottom w:val="none" w:sz="0" w:space="0" w:color="auto"/>
        <w:right w:val="none" w:sz="0" w:space="0" w:color="auto"/>
      </w:divBdr>
    </w:div>
    <w:div w:id="558514749">
      <w:bodyDiv w:val="1"/>
      <w:marLeft w:val="0"/>
      <w:marRight w:val="0"/>
      <w:marTop w:val="0"/>
      <w:marBottom w:val="0"/>
      <w:divBdr>
        <w:top w:val="none" w:sz="0" w:space="0" w:color="auto"/>
        <w:left w:val="none" w:sz="0" w:space="0" w:color="auto"/>
        <w:bottom w:val="none" w:sz="0" w:space="0" w:color="auto"/>
        <w:right w:val="none" w:sz="0" w:space="0" w:color="auto"/>
      </w:divBdr>
    </w:div>
    <w:div w:id="559943615">
      <w:bodyDiv w:val="1"/>
      <w:marLeft w:val="0"/>
      <w:marRight w:val="0"/>
      <w:marTop w:val="0"/>
      <w:marBottom w:val="0"/>
      <w:divBdr>
        <w:top w:val="none" w:sz="0" w:space="0" w:color="auto"/>
        <w:left w:val="none" w:sz="0" w:space="0" w:color="auto"/>
        <w:bottom w:val="none" w:sz="0" w:space="0" w:color="auto"/>
        <w:right w:val="none" w:sz="0" w:space="0" w:color="auto"/>
      </w:divBdr>
    </w:div>
    <w:div w:id="563300751">
      <w:bodyDiv w:val="1"/>
      <w:marLeft w:val="0"/>
      <w:marRight w:val="0"/>
      <w:marTop w:val="0"/>
      <w:marBottom w:val="0"/>
      <w:divBdr>
        <w:top w:val="none" w:sz="0" w:space="0" w:color="auto"/>
        <w:left w:val="none" w:sz="0" w:space="0" w:color="auto"/>
        <w:bottom w:val="none" w:sz="0" w:space="0" w:color="auto"/>
        <w:right w:val="none" w:sz="0" w:space="0" w:color="auto"/>
      </w:divBdr>
    </w:div>
    <w:div w:id="566114425">
      <w:bodyDiv w:val="1"/>
      <w:marLeft w:val="0"/>
      <w:marRight w:val="0"/>
      <w:marTop w:val="0"/>
      <w:marBottom w:val="0"/>
      <w:divBdr>
        <w:top w:val="none" w:sz="0" w:space="0" w:color="auto"/>
        <w:left w:val="none" w:sz="0" w:space="0" w:color="auto"/>
        <w:bottom w:val="none" w:sz="0" w:space="0" w:color="auto"/>
        <w:right w:val="none" w:sz="0" w:space="0" w:color="auto"/>
      </w:divBdr>
    </w:div>
    <w:div w:id="568153284">
      <w:bodyDiv w:val="1"/>
      <w:marLeft w:val="0"/>
      <w:marRight w:val="0"/>
      <w:marTop w:val="0"/>
      <w:marBottom w:val="0"/>
      <w:divBdr>
        <w:top w:val="none" w:sz="0" w:space="0" w:color="auto"/>
        <w:left w:val="none" w:sz="0" w:space="0" w:color="auto"/>
        <w:bottom w:val="none" w:sz="0" w:space="0" w:color="auto"/>
        <w:right w:val="none" w:sz="0" w:space="0" w:color="auto"/>
      </w:divBdr>
    </w:div>
    <w:div w:id="569581323">
      <w:bodyDiv w:val="1"/>
      <w:marLeft w:val="0"/>
      <w:marRight w:val="0"/>
      <w:marTop w:val="0"/>
      <w:marBottom w:val="0"/>
      <w:divBdr>
        <w:top w:val="none" w:sz="0" w:space="0" w:color="auto"/>
        <w:left w:val="none" w:sz="0" w:space="0" w:color="auto"/>
        <w:bottom w:val="none" w:sz="0" w:space="0" w:color="auto"/>
        <w:right w:val="none" w:sz="0" w:space="0" w:color="auto"/>
      </w:divBdr>
    </w:div>
    <w:div w:id="571894965">
      <w:bodyDiv w:val="1"/>
      <w:marLeft w:val="0"/>
      <w:marRight w:val="0"/>
      <w:marTop w:val="0"/>
      <w:marBottom w:val="0"/>
      <w:divBdr>
        <w:top w:val="none" w:sz="0" w:space="0" w:color="auto"/>
        <w:left w:val="none" w:sz="0" w:space="0" w:color="auto"/>
        <w:bottom w:val="none" w:sz="0" w:space="0" w:color="auto"/>
        <w:right w:val="none" w:sz="0" w:space="0" w:color="auto"/>
      </w:divBdr>
    </w:div>
    <w:div w:id="579565436">
      <w:bodyDiv w:val="1"/>
      <w:marLeft w:val="0"/>
      <w:marRight w:val="0"/>
      <w:marTop w:val="0"/>
      <w:marBottom w:val="0"/>
      <w:divBdr>
        <w:top w:val="none" w:sz="0" w:space="0" w:color="auto"/>
        <w:left w:val="none" w:sz="0" w:space="0" w:color="auto"/>
        <w:bottom w:val="none" w:sz="0" w:space="0" w:color="auto"/>
        <w:right w:val="none" w:sz="0" w:space="0" w:color="auto"/>
      </w:divBdr>
    </w:div>
    <w:div w:id="580875705">
      <w:bodyDiv w:val="1"/>
      <w:marLeft w:val="0"/>
      <w:marRight w:val="0"/>
      <w:marTop w:val="0"/>
      <w:marBottom w:val="0"/>
      <w:divBdr>
        <w:top w:val="none" w:sz="0" w:space="0" w:color="auto"/>
        <w:left w:val="none" w:sz="0" w:space="0" w:color="auto"/>
        <w:bottom w:val="none" w:sz="0" w:space="0" w:color="auto"/>
        <w:right w:val="none" w:sz="0" w:space="0" w:color="auto"/>
      </w:divBdr>
    </w:div>
    <w:div w:id="581455356">
      <w:bodyDiv w:val="1"/>
      <w:marLeft w:val="0"/>
      <w:marRight w:val="0"/>
      <w:marTop w:val="0"/>
      <w:marBottom w:val="0"/>
      <w:divBdr>
        <w:top w:val="none" w:sz="0" w:space="0" w:color="auto"/>
        <w:left w:val="none" w:sz="0" w:space="0" w:color="auto"/>
        <w:bottom w:val="none" w:sz="0" w:space="0" w:color="auto"/>
        <w:right w:val="none" w:sz="0" w:space="0" w:color="auto"/>
      </w:divBdr>
    </w:div>
    <w:div w:id="581645216">
      <w:bodyDiv w:val="1"/>
      <w:marLeft w:val="0"/>
      <w:marRight w:val="0"/>
      <w:marTop w:val="0"/>
      <w:marBottom w:val="0"/>
      <w:divBdr>
        <w:top w:val="none" w:sz="0" w:space="0" w:color="auto"/>
        <w:left w:val="none" w:sz="0" w:space="0" w:color="auto"/>
        <w:bottom w:val="none" w:sz="0" w:space="0" w:color="auto"/>
        <w:right w:val="none" w:sz="0" w:space="0" w:color="auto"/>
      </w:divBdr>
    </w:div>
    <w:div w:id="587541554">
      <w:bodyDiv w:val="1"/>
      <w:marLeft w:val="0"/>
      <w:marRight w:val="0"/>
      <w:marTop w:val="0"/>
      <w:marBottom w:val="0"/>
      <w:divBdr>
        <w:top w:val="none" w:sz="0" w:space="0" w:color="auto"/>
        <w:left w:val="none" w:sz="0" w:space="0" w:color="auto"/>
        <w:bottom w:val="none" w:sz="0" w:space="0" w:color="auto"/>
        <w:right w:val="none" w:sz="0" w:space="0" w:color="auto"/>
      </w:divBdr>
    </w:div>
    <w:div w:id="595597580">
      <w:bodyDiv w:val="1"/>
      <w:marLeft w:val="0"/>
      <w:marRight w:val="0"/>
      <w:marTop w:val="0"/>
      <w:marBottom w:val="0"/>
      <w:divBdr>
        <w:top w:val="none" w:sz="0" w:space="0" w:color="auto"/>
        <w:left w:val="none" w:sz="0" w:space="0" w:color="auto"/>
        <w:bottom w:val="none" w:sz="0" w:space="0" w:color="auto"/>
        <w:right w:val="none" w:sz="0" w:space="0" w:color="auto"/>
      </w:divBdr>
    </w:div>
    <w:div w:id="596014795">
      <w:bodyDiv w:val="1"/>
      <w:marLeft w:val="0"/>
      <w:marRight w:val="0"/>
      <w:marTop w:val="0"/>
      <w:marBottom w:val="0"/>
      <w:divBdr>
        <w:top w:val="none" w:sz="0" w:space="0" w:color="auto"/>
        <w:left w:val="none" w:sz="0" w:space="0" w:color="auto"/>
        <w:bottom w:val="none" w:sz="0" w:space="0" w:color="auto"/>
        <w:right w:val="none" w:sz="0" w:space="0" w:color="auto"/>
      </w:divBdr>
    </w:div>
    <w:div w:id="600139382">
      <w:bodyDiv w:val="1"/>
      <w:marLeft w:val="0"/>
      <w:marRight w:val="0"/>
      <w:marTop w:val="0"/>
      <w:marBottom w:val="0"/>
      <w:divBdr>
        <w:top w:val="none" w:sz="0" w:space="0" w:color="auto"/>
        <w:left w:val="none" w:sz="0" w:space="0" w:color="auto"/>
        <w:bottom w:val="none" w:sz="0" w:space="0" w:color="auto"/>
        <w:right w:val="none" w:sz="0" w:space="0" w:color="auto"/>
      </w:divBdr>
    </w:div>
    <w:div w:id="600845245">
      <w:bodyDiv w:val="1"/>
      <w:marLeft w:val="0"/>
      <w:marRight w:val="0"/>
      <w:marTop w:val="0"/>
      <w:marBottom w:val="0"/>
      <w:divBdr>
        <w:top w:val="none" w:sz="0" w:space="0" w:color="auto"/>
        <w:left w:val="none" w:sz="0" w:space="0" w:color="auto"/>
        <w:bottom w:val="none" w:sz="0" w:space="0" w:color="auto"/>
        <w:right w:val="none" w:sz="0" w:space="0" w:color="auto"/>
      </w:divBdr>
      <w:divsChild>
        <w:div w:id="556169295">
          <w:marLeft w:val="0"/>
          <w:marRight w:val="0"/>
          <w:marTop w:val="0"/>
          <w:marBottom w:val="0"/>
          <w:divBdr>
            <w:top w:val="none" w:sz="0" w:space="0" w:color="auto"/>
            <w:left w:val="none" w:sz="0" w:space="0" w:color="auto"/>
            <w:bottom w:val="none" w:sz="0" w:space="0" w:color="auto"/>
            <w:right w:val="none" w:sz="0" w:space="0" w:color="auto"/>
          </w:divBdr>
          <w:divsChild>
            <w:div w:id="1125923758">
              <w:marLeft w:val="0"/>
              <w:marRight w:val="0"/>
              <w:marTop w:val="0"/>
              <w:marBottom w:val="0"/>
              <w:divBdr>
                <w:top w:val="none" w:sz="0" w:space="0" w:color="auto"/>
                <w:left w:val="none" w:sz="0" w:space="0" w:color="auto"/>
                <w:bottom w:val="none" w:sz="0" w:space="0" w:color="auto"/>
                <w:right w:val="none" w:sz="0" w:space="0" w:color="auto"/>
              </w:divBdr>
            </w:div>
          </w:divsChild>
        </w:div>
        <w:div w:id="1970278292">
          <w:marLeft w:val="0"/>
          <w:marRight w:val="0"/>
          <w:marTop w:val="0"/>
          <w:marBottom w:val="0"/>
          <w:divBdr>
            <w:top w:val="none" w:sz="0" w:space="0" w:color="auto"/>
            <w:left w:val="none" w:sz="0" w:space="0" w:color="auto"/>
            <w:bottom w:val="none" w:sz="0" w:space="0" w:color="auto"/>
            <w:right w:val="none" w:sz="0" w:space="0" w:color="auto"/>
          </w:divBdr>
          <w:divsChild>
            <w:div w:id="58669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851452">
      <w:bodyDiv w:val="1"/>
      <w:marLeft w:val="0"/>
      <w:marRight w:val="0"/>
      <w:marTop w:val="0"/>
      <w:marBottom w:val="0"/>
      <w:divBdr>
        <w:top w:val="none" w:sz="0" w:space="0" w:color="auto"/>
        <w:left w:val="none" w:sz="0" w:space="0" w:color="auto"/>
        <w:bottom w:val="none" w:sz="0" w:space="0" w:color="auto"/>
        <w:right w:val="none" w:sz="0" w:space="0" w:color="auto"/>
      </w:divBdr>
    </w:div>
    <w:div w:id="609700030">
      <w:bodyDiv w:val="1"/>
      <w:marLeft w:val="0"/>
      <w:marRight w:val="0"/>
      <w:marTop w:val="0"/>
      <w:marBottom w:val="0"/>
      <w:divBdr>
        <w:top w:val="none" w:sz="0" w:space="0" w:color="auto"/>
        <w:left w:val="none" w:sz="0" w:space="0" w:color="auto"/>
        <w:bottom w:val="none" w:sz="0" w:space="0" w:color="auto"/>
        <w:right w:val="none" w:sz="0" w:space="0" w:color="auto"/>
      </w:divBdr>
      <w:divsChild>
        <w:div w:id="941571874">
          <w:marLeft w:val="0"/>
          <w:marRight w:val="0"/>
          <w:marTop w:val="0"/>
          <w:marBottom w:val="0"/>
          <w:divBdr>
            <w:top w:val="none" w:sz="0" w:space="0" w:color="auto"/>
            <w:left w:val="none" w:sz="0" w:space="0" w:color="auto"/>
            <w:bottom w:val="none" w:sz="0" w:space="0" w:color="auto"/>
            <w:right w:val="none" w:sz="0" w:space="0" w:color="auto"/>
          </w:divBdr>
          <w:divsChild>
            <w:div w:id="1806510087">
              <w:marLeft w:val="0"/>
              <w:marRight w:val="78"/>
              <w:marTop w:val="0"/>
              <w:marBottom w:val="0"/>
              <w:divBdr>
                <w:top w:val="none" w:sz="0" w:space="0" w:color="auto"/>
                <w:left w:val="none" w:sz="0" w:space="0" w:color="auto"/>
                <w:bottom w:val="none" w:sz="0" w:space="0" w:color="auto"/>
                <w:right w:val="none" w:sz="0" w:space="0" w:color="auto"/>
              </w:divBdr>
              <w:divsChild>
                <w:div w:id="137571200">
                  <w:marLeft w:val="0"/>
                  <w:marRight w:val="0"/>
                  <w:marTop w:val="0"/>
                  <w:marBottom w:val="0"/>
                  <w:divBdr>
                    <w:top w:val="none" w:sz="0" w:space="0" w:color="auto"/>
                    <w:left w:val="none" w:sz="0" w:space="0" w:color="auto"/>
                    <w:bottom w:val="none" w:sz="0" w:space="0" w:color="auto"/>
                    <w:right w:val="none" w:sz="0" w:space="0" w:color="auto"/>
                  </w:divBdr>
                </w:div>
              </w:divsChild>
            </w:div>
            <w:div w:id="886258126">
              <w:marLeft w:val="0"/>
              <w:marRight w:val="78"/>
              <w:marTop w:val="0"/>
              <w:marBottom w:val="0"/>
              <w:divBdr>
                <w:top w:val="none" w:sz="0" w:space="0" w:color="auto"/>
                <w:left w:val="none" w:sz="0" w:space="0" w:color="auto"/>
                <w:bottom w:val="none" w:sz="0" w:space="0" w:color="auto"/>
                <w:right w:val="none" w:sz="0" w:space="0" w:color="auto"/>
              </w:divBdr>
            </w:div>
          </w:divsChild>
        </w:div>
      </w:divsChild>
    </w:div>
    <w:div w:id="609824450">
      <w:bodyDiv w:val="1"/>
      <w:marLeft w:val="0"/>
      <w:marRight w:val="0"/>
      <w:marTop w:val="0"/>
      <w:marBottom w:val="0"/>
      <w:divBdr>
        <w:top w:val="none" w:sz="0" w:space="0" w:color="auto"/>
        <w:left w:val="none" w:sz="0" w:space="0" w:color="auto"/>
        <w:bottom w:val="none" w:sz="0" w:space="0" w:color="auto"/>
        <w:right w:val="none" w:sz="0" w:space="0" w:color="auto"/>
      </w:divBdr>
    </w:div>
    <w:div w:id="614870303">
      <w:bodyDiv w:val="1"/>
      <w:marLeft w:val="0"/>
      <w:marRight w:val="0"/>
      <w:marTop w:val="0"/>
      <w:marBottom w:val="0"/>
      <w:divBdr>
        <w:top w:val="none" w:sz="0" w:space="0" w:color="auto"/>
        <w:left w:val="none" w:sz="0" w:space="0" w:color="auto"/>
        <w:bottom w:val="none" w:sz="0" w:space="0" w:color="auto"/>
        <w:right w:val="none" w:sz="0" w:space="0" w:color="auto"/>
      </w:divBdr>
    </w:div>
    <w:div w:id="618148264">
      <w:bodyDiv w:val="1"/>
      <w:marLeft w:val="0"/>
      <w:marRight w:val="0"/>
      <w:marTop w:val="0"/>
      <w:marBottom w:val="0"/>
      <w:divBdr>
        <w:top w:val="none" w:sz="0" w:space="0" w:color="auto"/>
        <w:left w:val="none" w:sz="0" w:space="0" w:color="auto"/>
        <w:bottom w:val="none" w:sz="0" w:space="0" w:color="auto"/>
        <w:right w:val="none" w:sz="0" w:space="0" w:color="auto"/>
      </w:divBdr>
    </w:div>
    <w:div w:id="624041573">
      <w:bodyDiv w:val="1"/>
      <w:marLeft w:val="0"/>
      <w:marRight w:val="0"/>
      <w:marTop w:val="0"/>
      <w:marBottom w:val="0"/>
      <w:divBdr>
        <w:top w:val="none" w:sz="0" w:space="0" w:color="auto"/>
        <w:left w:val="none" w:sz="0" w:space="0" w:color="auto"/>
        <w:bottom w:val="none" w:sz="0" w:space="0" w:color="auto"/>
        <w:right w:val="none" w:sz="0" w:space="0" w:color="auto"/>
      </w:divBdr>
    </w:div>
    <w:div w:id="628975066">
      <w:bodyDiv w:val="1"/>
      <w:marLeft w:val="0"/>
      <w:marRight w:val="0"/>
      <w:marTop w:val="0"/>
      <w:marBottom w:val="0"/>
      <w:divBdr>
        <w:top w:val="none" w:sz="0" w:space="0" w:color="auto"/>
        <w:left w:val="none" w:sz="0" w:space="0" w:color="auto"/>
        <w:bottom w:val="none" w:sz="0" w:space="0" w:color="auto"/>
        <w:right w:val="none" w:sz="0" w:space="0" w:color="auto"/>
      </w:divBdr>
    </w:div>
    <w:div w:id="630943005">
      <w:bodyDiv w:val="1"/>
      <w:marLeft w:val="0"/>
      <w:marRight w:val="0"/>
      <w:marTop w:val="0"/>
      <w:marBottom w:val="0"/>
      <w:divBdr>
        <w:top w:val="none" w:sz="0" w:space="0" w:color="auto"/>
        <w:left w:val="none" w:sz="0" w:space="0" w:color="auto"/>
        <w:bottom w:val="none" w:sz="0" w:space="0" w:color="auto"/>
        <w:right w:val="none" w:sz="0" w:space="0" w:color="auto"/>
      </w:divBdr>
    </w:div>
    <w:div w:id="634262571">
      <w:bodyDiv w:val="1"/>
      <w:marLeft w:val="0"/>
      <w:marRight w:val="0"/>
      <w:marTop w:val="0"/>
      <w:marBottom w:val="0"/>
      <w:divBdr>
        <w:top w:val="none" w:sz="0" w:space="0" w:color="auto"/>
        <w:left w:val="none" w:sz="0" w:space="0" w:color="auto"/>
        <w:bottom w:val="none" w:sz="0" w:space="0" w:color="auto"/>
        <w:right w:val="none" w:sz="0" w:space="0" w:color="auto"/>
      </w:divBdr>
    </w:div>
    <w:div w:id="645477725">
      <w:bodyDiv w:val="1"/>
      <w:marLeft w:val="0"/>
      <w:marRight w:val="0"/>
      <w:marTop w:val="0"/>
      <w:marBottom w:val="0"/>
      <w:divBdr>
        <w:top w:val="none" w:sz="0" w:space="0" w:color="auto"/>
        <w:left w:val="none" w:sz="0" w:space="0" w:color="auto"/>
        <w:bottom w:val="none" w:sz="0" w:space="0" w:color="auto"/>
        <w:right w:val="none" w:sz="0" w:space="0" w:color="auto"/>
      </w:divBdr>
    </w:div>
    <w:div w:id="658928175">
      <w:bodyDiv w:val="1"/>
      <w:marLeft w:val="0"/>
      <w:marRight w:val="0"/>
      <w:marTop w:val="0"/>
      <w:marBottom w:val="0"/>
      <w:divBdr>
        <w:top w:val="none" w:sz="0" w:space="0" w:color="auto"/>
        <w:left w:val="none" w:sz="0" w:space="0" w:color="auto"/>
        <w:bottom w:val="none" w:sz="0" w:space="0" w:color="auto"/>
        <w:right w:val="none" w:sz="0" w:space="0" w:color="auto"/>
      </w:divBdr>
    </w:div>
    <w:div w:id="664431800">
      <w:bodyDiv w:val="1"/>
      <w:marLeft w:val="0"/>
      <w:marRight w:val="0"/>
      <w:marTop w:val="0"/>
      <w:marBottom w:val="0"/>
      <w:divBdr>
        <w:top w:val="none" w:sz="0" w:space="0" w:color="auto"/>
        <w:left w:val="none" w:sz="0" w:space="0" w:color="auto"/>
        <w:bottom w:val="none" w:sz="0" w:space="0" w:color="auto"/>
        <w:right w:val="none" w:sz="0" w:space="0" w:color="auto"/>
      </w:divBdr>
    </w:div>
    <w:div w:id="664937032">
      <w:bodyDiv w:val="1"/>
      <w:marLeft w:val="0"/>
      <w:marRight w:val="0"/>
      <w:marTop w:val="0"/>
      <w:marBottom w:val="0"/>
      <w:divBdr>
        <w:top w:val="none" w:sz="0" w:space="0" w:color="auto"/>
        <w:left w:val="none" w:sz="0" w:space="0" w:color="auto"/>
        <w:bottom w:val="none" w:sz="0" w:space="0" w:color="auto"/>
        <w:right w:val="none" w:sz="0" w:space="0" w:color="auto"/>
      </w:divBdr>
    </w:div>
    <w:div w:id="669530047">
      <w:bodyDiv w:val="1"/>
      <w:marLeft w:val="0"/>
      <w:marRight w:val="0"/>
      <w:marTop w:val="0"/>
      <w:marBottom w:val="0"/>
      <w:divBdr>
        <w:top w:val="none" w:sz="0" w:space="0" w:color="auto"/>
        <w:left w:val="none" w:sz="0" w:space="0" w:color="auto"/>
        <w:bottom w:val="none" w:sz="0" w:space="0" w:color="auto"/>
        <w:right w:val="none" w:sz="0" w:space="0" w:color="auto"/>
      </w:divBdr>
    </w:div>
    <w:div w:id="672297151">
      <w:bodyDiv w:val="1"/>
      <w:marLeft w:val="0"/>
      <w:marRight w:val="0"/>
      <w:marTop w:val="0"/>
      <w:marBottom w:val="0"/>
      <w:divBdr>
        <w:top w:val="none" w:sz="0" w:space="0" w:color="auto"/>
        <w:left w:val="none" w:sz="0" w:space="0" w:color="auto"/>
        <w:bottom w:val="none" w:sz="0" w:space="0" w:color="auto"/>
        <w:right w:val="none" w:sz="0" w:space="0" w:color="auto"/>
      </w:divBdr>
    </w:div>
    <w:div w:id="673845664">
      <w:bodyDiv w:val="1"/>
      <w:marLeft w:val="0"/>
      <w:marRight w:val="0"/>
      <w:marTop w:val="0"/>
      <w:marBottom w:val="0"/>
      <w:divBdr>
        <w:top w:val="none" w:sz="0" w:space="0" w:color="auto"/>
        <w:left w:val="none" w:sz="0" w:space="0" w:color="auto"/>
        <w:bottom w:val="none" w:sz="0" w:space="0" w:color="auto"/>
        <w:right w:val="none" w:sz="0" w:space="0" w:color="auto"/>
      </w:divBdr>
    </w:div>
    <w:div w:id="673922272">
      <w:bodyDiv w:val="1"/>
      <w:marLeft w:val="0"/>
      <w:marRight w:val="0"/>
      <w:marTop w:val="0"/>
      <w:marBottom w:val="0"/>
      <w:divBdr>
        <w:top w:val="none" w:sz="0" w:space="0" w:color="auto"/>
        <w:left w:val="none" w:sz="0" w:space="0" w:color="auto"/>
        <w:bottom w:val="none" w:sz="0" w:space="0" w:color="auto"/>
        <w:right w:val="none" w:sz="0" w:space="0" w:color="auto"/>
      </w:divBdr>
      <w:divsChild>
        <w:div w:id="1838955668">
          <w:marLeft w:val="0"/>
          <w:marRight w:val="0"/>
          <w:marTop w:val="0"/>
          <w:marBottom w:val="0"/>
          <w:divBdr>
            <w:top w:val="none" w:sz="0" w:space="0" w:color="auto"/>
            <w:left w:val="none" w:sz="0" w:space="0" w:color="auto"/>
            <w:bottom w:val="none" w:sz="0" w:space="0" w:color="auto"/>
            <w:right w:val="none" w:sz="0" w:space="0" w:color="auto"/>
          </w:divBdr>
          <w:divsChild>
            <w:div w:id="128019013">
              <w:marLeft w:val="0"/>
              <w:marRight w:val="0"/>
              <w:marTop w:val="0"/>
              <w:marBottom w:val="0"/>
              <w:divBdr>
                <w:top w:val="none" w:sz="0" w:space="0" w:color="auto"/>
                <w:left w:val="none" w:sz="0" w:space="0" w:color="auto"/>
                <w:bottom w:val="none" w:sz="0" w:space="0" w:color="auto"/>
                <w:right w:val="none" w:sz="0" w:space="0" w:color="auto"/>
              </w:divBdr>
            </w:div>
          </w:divsChild>
        </w:div>
        <w:div w:id="753086705">
          <w:marLeft w:val="0"/>
          <w:marRight w:val="0"/>
          <w:marTop w:val="0"/>
          <w:marBottom w:val="0"/>
          <w:divBdr>
            <w:top w:val="none" w:sz="0" w:space="0" w:color="auto"/>
            <w:left w:val="none" w:sz="0" w:space="0" w:color="auto"/>
            <w:bottom w:val="none" w:sz="0" w:space="0" w:color="auto"/>
            <w:right w:val="none" w:sz="0" w:space="0" w:color="auto"/>
          </w:divBdr>
          <w:divsChild>
            <w:div w:id="3732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261274">
      <w:bodyDiv w:val="1"/>
      <w:marLeft w:val="0"/>
      <w:marRight w:val="0"/>
      <w:marTop w:val="0"/>
      <w:marBottom w:val="0"/>
      <w:divBdr>
        <w:top w:val="none" w:sz="0" w:space="0" w:color="auto"/>
        <w:left w:val="none" w:sz="0" w:space="0" w:color="auto"/>
        <w:bottom w:val="none" w:sz="0" w:space="0" w:color="auto"/>
        <w:right w:val="none" w:sz="0" w:space="0" w:color="auto"/>
      </w:divBdr>
    </w:div>
    <w:div w:id="677775622">
      <w:bodyDiv w:val="1"/>
      <w:marLeft w:val="0"/>
      <w:marRight w:val="0"/>
      <w:marTop w:val="0"/>
      <w:marBottom w:val="0"/>
      <w:divBdr>
        <w:top w:val="none" w:sz="0" w:space="0" w:color="auto"/>
        <w:left w:val="none" w:sz="0" w:space="0" w:color="auto"/>
        <w:bottom w:val="none" w:sz="0" w:space="0" w:color="auto"/>
        <w:right w:val="none" w:sz="0" w:space="0" w:color="auto"/>
      </w:divBdr>
    </w:div>
    <w:div w:id="679162691">
      <w:bodyDiv w:val="1"/>
      <w:marLeft w:val="0"/>
      <w:marRight w:val="0"/>
      <w:marTop w:val="0"/>
      <w:marBottom w:val="0"/>
      <w:divBdr>
        <w:top w:val="none" w:sz="0" w:space="0" w:color="auto"/>
        <w:left w:val="none" w:sz="0" w:space="0" w:color="auto"/>
        <w:bottom w:val="none" w:sz="0" w:space="0" w:color="auto"/>
        <w:right w:val="none" w:sz="0" w:space="0" w:color="auto"/>
      </w:divBdr>
    </w:div>
    <w:div w:id="681666437">
      <w:bodyDiv w:val="1"/>
      <w:marLeft w:val="0"/>
      <w:marRight w:val="0"/>
      <w:marTop w:val="0"/>
      <w:marBottom w:val="0"/>
      <w:divBdr>
        <w:top w:val="none" w:sz="0" w:space="0" w:color="auto"/>
        <w:left w:val="none" w:sz="0" w:space="0" w:color="auto"/>
        <w:bottom w:val="none" w:sz="0" w:space="0" w:color="auto"/>
        <w:right w:val="none" w:sz="0" w:space="0" w:color="auto"/>
      </w:divBdr>
    </w:div>
    <w:div w:id="685711698">
      <w:bodyDiv w:val="1"/>
      <w:marLeft w:val="0"/>
      <w:marRight w:val="0"/>
      <w:marTop w:val="0"/>
      <w:marBottom w:val="0"/>
      <w:divBdr>
        <w:top w:val="none" w:sz="0" w:space="0" w:color="auto"/>
        <w:left w:val="none" w:sz="0" w:space="0" w:color="auto"/>
        <w:bottom w:val="none" w:sz="0" w:space="0" w:color="auto"/>
        <w:right w:val="none" w:sz="0" w:space="0" w:color="auto"/>
      </w:divBdr>
    </w:div>
    <w:div w:id="695814201">
      <w:bodyDiv w:val="1"/>
      <w:marLeft w:val="0"/>
      <w:marRight w:val="0"/>
      <w:marTop w:val="0"/>
      <w:marBottom w:val="0"/>
      <w:divBdr>
        <w:top w:val="none" w:sz="0" w:space="0" w:color="auto"/>
        <w:left w:val="none" w:sz="0" w:space="0" w:color="auto"/>
        <w:bottom w:val="none" w:sz="0" w:space="0" w:color="auto"/>
        <w:right w:val="none" w:sz="0" w:space="0" w:color="auto"/>
      </w:divBdr>
    </w:div>
    <w:div w:id="697783052">
      <w:bodyDiv w:val="1"/>
      <w:marLeft w:val="0"/>
      <w:marRight w:val="0"/>
      <w:marTop w:val="0"/>
      <w:marBottom w:val="0"/>
      <w:divBdr>
        <w:top w:val="none" w:sz="0" w:space="0" w:color="auto"/>
        <w:left w:val="none" w:sz="0" w:space="0" w:color="auto"/>
        <w:bottom w:val="none" w:sz="0" w:space="0" w:color="auto"/>
        <w:right w:val="none" w:sz="0" w:space="0" w:color="auto"/>
      </w:divBdr>
    </w:div>
    <w:div w:id="700670373">
      <w:bodyDiv w:val="1"/>
      <w:marLeft w:val="0"/>
      <w:marRight w:val="0"/>
      <w:marTop w:val="0"/>
      <w:marBottom w:val="0"/>
      <w:divBdr>
        <w:top w:val="none" w:sz="0" w:space="0" w:color="auto"/>
        <w:left w:val="none" w:sz="0" w:space="0" w:color="auto"/>
        <w:bottom w:val="none" w:sz="0" w:space="0" w:color="auto"/>
        <w:right w:val="none" w:sz="0" w:space="0" w:color="auto"/>
      </w:divBdr>
    </w:div>
    <w:div w:id="701973965">
      <w:bodyDiv w:val="1"/>
      <w:marLeft w:val="0"/>
      <w:marRight w:val="0"/>
      <w:marTop w:val="0"/>
      <w:marBottom w:val="0"/>
      <w:divBdr>
        <w:top w:val="none" w:sz="0" w:space="0" w:color="auto"/>
        <w:left w:val="none" w:sz="0" w:space="0" w:color="auto"/>
        <w:bottom w:val="none" w:sz="0" w:space="0" w:color="auto"/>
        <w:right w:val="none" w:sz="0" w:space="0" w:color="auto"/>
      </w:divBdr>
    </w:div>
    <w:div w:id="703289686">
      <w:bodyDiv w:val="1"/>
      <w:marLeft w:val="0"/>
      <w:marRight w:val="0"/>
      <w:marTop w:val="0"/>
      <w:marBottom w:val="0"/>
      <w:divBdr>
        <w:top w:val="none" w:sz="0" w:space="0" w:color="auto"/>
        <w:left w:val="none" w:sz="0" w:space="0" w:color="auto"/>
        <w:bottom w:val="none" w:sz="0" w:space="0" w:color="auto"/>
        <w:right w:val="none" w:sz="0" w:space="0" w:color="auto"/>
      </w:divBdr>
    </w:div>
    <w:div w:id="707489339">
      <w:bodyDiv w:val="1"/>
      <w:marLeft w:val="0"/>
      <w:marRight w:val="0"/>
      <w:marTop w:val="0"/>
      <w:marBottom w:val="0"/>
      <w:divBdr>
        <w:top w:val="none" w:sz="0" w:space="0" w:color="auto"/>
        <w:left w:val="none" w:sz="0" w:space="0" w:color="auto"/>
        <w:bottom w:val="none" w:sz="0" w:space="0" w:color="auto"/>
        <w:right w:val="none" w:sz="0" w:space="0" w:color="auto"/>
      </w:divBdr>
    </w:div>
    <w:div w:id="709648818">
      <w:bodyDiv w:val="1"/>
      <w:marLeft w:val="0"/>
      <w:marRight w:val="0"/>
      <w:marTop w:val="0"/>
      <w:marBottom w:val="0"/>
      <w:divBdr>
        <w:top w:val="none" w:sz="0" w:space="0" w:color="auto"/>
        <w:left w:val="none" w:sz="0" w:space="0" w:color="auto"/>
        <w:bottom w:val="none" w:sz="0" w:space="0" w:color="auto"/>
        <w:right w:val="none" w:sz="0" w:space="0" w:color="auto"/>
      </w:divBdr>
    </w:div>
    <w:div w:id="711535879">
      <w:bodyDiv w:val="1"/>
      <w:marLeft w:val="0"/>
      <w:marRight w:val="0"/>
      <w:marTop w:val="0"/>
      <w:marBottom w:val="0"/>
      <w:divBdr>
        <w:top w:val="none" w:sz="0" w:space="0" w:color="auto"/>
        <w:left w:val="none" w:sz="0" w:space="0" w:color="auto"/>
        <w:bottom w:val="none" w:sz="0" w:space="0" w:color="auto"/>
        <w:right w:val="none" w:sz="0" w:space="0" w:color="auto"/>
      </w:divBdr>
    </w:div>
    <w:div w:id="712459546">
      <w:bodyDiv w:val="1"/>
      <w:marLeft w:val="0"/>
      <w:marRight w:val="0"/>
      <w:marTop w:val="0"/>
      <w:marBottom w:val="0"/>
      <w:divBdr>
        <w:top w:val="none" w:sz="0" w:space="0" w:color="auto"/>
        <w:left w:val="none" w:sz="0" w:space="0" w:color="auto"/>
        <w:bottom w:val="none" w:sz="0" w:space="0" w:color="auto"/>
        <w:right w:val="none" w:sz="0" w:space="0" w:color="auto"/>
      </w:divBdr>
    </w:div>
    <w:div w:id="714039914">
      <w:bodyDiv w:val="1"/>
      <w:marLeft w:val="0"/>
      <w:marRight w:val="0"/>
      <w:marTop w:val="0"/>
      <w:marBottom w:val="0"/>
      <w:divBdr>
        <w:top w:val="none" w:sz="0" w:space="0" w:color="auto"/>
        <w:left w:val="none" w:sz="0" w:space="0" w:color="auto"/>
        <w:bottom w:val="none" w:sz="0" w:space="0" w:color="auto"/>
        <w:right w:val="none" w:sz="0" w:space="0" w:color="auto"/>
      </w:divBdr>
    </w:div>
    <w:div w:id="714813645">
      <w:bodyDiv w:val="1"/>
      <w:marLeft w:val="0"/>
      <w:marRight w:val="0"/>
      <w:marTop w:val="0"/>
      <w:marBottom w:val="0"/>
      <w:divBdr>
        <w:top w:val="none" w:sz="0" w:space="0" w:color="auto"/>
        <w:left w:val="none" w:sz="0" w:space="0" w:color="auto"/>
        <w:bottom w:val="none" w:sz="0" w:space="0" w:color="auto"/>
        <w:right w:val="none" w:sz="0" w:space="0" w:color="auto"/>
      </w:divBdr>
    </w:div>
    <w:div w:id="720593768">
      <w:bodyDiv w:val="1"/>
      <w:marLeft w:val="0"/>
      <w:marRight w:val="0"/>
      <w:marTop w:val="0"/>
      <w:marBottom w:val="0"/>
      <w:divBdr>
        <w:top w:val="none" w:sz="0" w:space="0" w:color="auto"/>
        <w:left w:val="none" w:sz="0" w:space="0" w:color="auto"/>
        <w:bottom w:val="none" w:sz="0" w:space="0" w:color="auto"/>
        <w:right w:val="none" w:sz="0" w:space="0" w:color="auto"/>
      </w:divBdr>
    </w:div>
    <w:div w:id="723061036">
      <w:bodyDiv w:val="1"/>
      <w:marLeft w:val="0"/>
      <w:marRight w:val="0"/>
      <w:marTop w:val="0"/>
      <w:marBottom w:val="0"/>
      <w:divBdr>
        <w:top w:val="none" w:sz="0" w:space="0" w:color="auto"/>
        <w:left w:val="none" w:sz="0" w:space="0" w:color="auto"/>
        <w:bottom w:val="none" w:sz="0" w:space="0" w:color="auto"/>
        <w:right w:val="none" w:sz="0" w:space="0" w:color="auto"/>
      </w:divBdr>
    </w:div>
    <w:div w:id="723794422">
      <w:bodyDiv w:val="1"/>
      <w:marLeft w:val="0"/>
      <w:marRight w:val="0"/>
      <w:marTop w:val="0"/>
      <w:marBottom w:val="0"/>
      <w:divBdr>
        <w:top w:val="none" w:sz="0" w:space="0" w:color="auto"/>
        <w:left w:val="none" w:sz="0" w:space="0" w:color="auto"/>
        <w:bottom w:val="none" w:sz="0" w:space="0" w:color="auto"/>
        <w:right w:val="none" w:sz="0" w:space="0" w:color="auto"/>
      </w:divBdr>
    </w:div>
    <w:div w:id="729889422">
      <w:bodyDiv w:val="1"/>
      <w:marLeft w:val="0"/>
      <w:marRight w:val="0"/>
      <w:marTop w:val="0"/>
      <w:marBottom w:val="0"/>
      <w:divBdr>
        <w:top w:val="none" w:sz="0" w:space="0" w:color="auto"/>
        <w:left w:val="none" w:sz="0" w:space="0" w:color="auto"/>
        <w:bottom w:val="none" w:sz="0" w:space="0" w:color="auto"/>
        <w:right w:val="none" w:sz="0" w:space="0" w:color="auto"/>
      </w:divBdr>
    </w:div>
    <w:div w:id="730153559">
      <w:bodyDiv w:val="1"/>
      <w:marLeft w:val="0"/>
      <w:marRight w:val="0"/>
      <w:marTop w:val="0"/>
      <w:marBottom w:val="0"/>
      <w:divBdr>
        <w:top w:val="none" w:sz="0" w:space="0" w:color="auto"/>
        <w:left w:val="none" w:sz="0" w:space="0" w:color="auto"/>
        <w:bottom w:val="none" w:sz="0" w:space="0" w:color="auto"/>
        <w:right w:val="none" w:sz="0" w:space="0" w:color="auto"/>
      </w:divBdr>
    </w:div>
    <w:div w:id="732586349">
      <w:bodyDiv w:val="1"/>
      <w:marLeft w:val="0"/>
      <w:marRight w:val="0"/>
      <w:marTop w:val="0"/>
      <w:marBottom w:val="0"/>
      <w:divBdr>
        <w:top w:val="none" w:sz="0" w:space="0" w:color="auto"/>
        <w:left w:val="none" w:sz="0" w:space="0" w:color="auto"/>
        <w:bottom w:val="none" w:sz="0" w:space="0" w:color="auto"/>
        <w:right w:val="none" w:sz="0" w:space="0" w:color="auto"/>
      </w:divBdr>
    </w:div>
    <w:div w:id="748506852">
      <w:bodyDiv w:val="1"/>
      <w:marLeft w:val="0"/>
      <w:marRight w:val="0"/>
      <w:marTop w:val="0"/>
      <w:marBottom w:val="0"/>
      <w:divBdr>
        <w:top w:val="none" w:sz="0" w:space="0" w:color="auto"/>
        <w:left w:val="none" w:sz="0" w:space="0" w:color="auto"/>
        <w:bottom w:val="none" w:sz="0" w:space="0" w:color="auto"/>
        <w:right w:val="none" w:sz="0" w:space="0" w:color="auto"/>
      </w:divBdr>
    </w:div>
    <w:div w:id="748846242">
      <w:bodyDiv w:val="1"/>
      <w:marLeft w:val="0"/>
      <w:marRight w:val="0"/>
      <w:marTop w:val="0"/>
      <w:marBottom w:val="0"/>
      <w:divBdr>
        <w:top w:val="none" w:sz="0" w:space="0" w:color="auto"/>
        <w:left w:val="none" w:sz="0" w:space="0" w:color="auto"/>
        <w:bottom w:val="none" w:sz="0" w:space="0" w:color="auto"/>
        <w:right w:val="none" w:sz="0" w:space="0" w:color="auto"/>
      </w:divBdr>
    </w:div>
    <w:div w:id="749041301">
      <w:bodyDiv w:val="1"/>
      <w:marLeft w:val="0"/>
      <w:marRight w:val="0"/>
      <w:marTop w:val="0"/>
      <w:marBottom w:val="0"/>
      <w:divBdr>
        <w:top w:val="none" w:sz="0" w:space="0" w:color="auto"/>
        <w:left w:val="none" w:sz="0" w:space="0" w:color="auto"/>
        <w:bottom w:val="none" w:sz="0" w:space="0" w:color="auto"/>
        <w:right w:val="none" w:sz="0" w:space="0" w:color="auto"/>
      </w:divBdr>
    </w:div>
    <w:div w:id="755518287">
      <w:bodyDiv w:val="1"/>
      <w:marLeft w:val="0"/>
      <w:marRight w:val="0"/>
      <w:marTop w:val="0"/>
      <w:marBottom w:val="0"/>
      <w:divBdr>
        <w:top w:val="none" w:sz="0" w:space="0" w:color="auto"/>
        <w:left w:val="none" w:sz="0" w:space="0" w:color="auto"/>
        <w:bottom w:val="none" w:sz="0" w:space="0" w:color="auto"/>
        <w:right w:val="none" w:sz="0" w:space="0" w:color="auto"/>
      </w:divBdr>
    </w:div>
    <w:div w:id="764376708">
      <w:bodyDiv w:val="1"/>
      <w:marLeft w:val="0"/>
      <w:marRight w:val="0"/>
      <w:marTop w:val="0"/>
      <w:marBottom w:val="0"/>
      <w:divBdr>
        <w:top w:val="none" w:sz="0" w:space="0" w:color="auto"/>
        <w:left w:val="none" w:sz="0" w:space="0" w:color="auto"/>
        <w:bottom w:val="none" w:sz="0" w:space="0" w:color="auto"/>
        <w:right w:val="none" w:sz="0" w:space="0" w:color="auto"/>
      </w:divBdr>
    </w:div>
    <w:div w:id="780224261">
      <w:bodyDiv w:val="1"/>
      <w:marLeft w:val="0"/>
      <w:marRight w:val="0"/>
      <w:marTop w:val="0"/>
      <w:marBottom w:val="0"/>
      <w:divBdr>
        <w:top w:val="none" w:sz="0" w:space="0" w:color="auto"/>
        <w:left w:val="none" w:sz="0" w:space="0" w:color="auto"/>
        <w:bottom w:val="none" w:sz="0" w:space="0" w:color="auto"/>
        <w:right w:val="none" w:sz="0" w:space="0" w:color="auto"/>
      </w:divBdr>
      <w:divsChild>
        <w:div w:id="426732573">
          <w:marLeft w:val="0"/>
          <w:marRight w:val="0"/>
          <w:marTop w:val="0"/>
          <w:marBottom w:val="0"/>
          <w:divBdr>
            <w:top w:val="none" w:sz="0" w:space="0" w:color="auto"/>
            <w:left w:val="none" w:sz="0" w:space="0" w:color="auto"/>
            <w:bottom w:val="none" w:sz="0" w:space="0" w:color="auto"/>
            <w:right w:val="none" w:sz="0" w:space="0" w:color="auto"/>
          </w:divBdr>
          <w:divsChild>
            <w:div w:id="1922789925">
              <w:marLeft w:val="0"/>
              <w:marRight w:val="0"/>
              <w:marTop w:val="0"/>
              <w:marBottom w:val="0"/>
              <w:divBdr>
                <w:top w:val="none" w:sz="0" w:space="0" w:color="auto"/>
                <w:left w:val="none" w:sz="0" w:space="0" w:color="auto"/>
                <w:bottom w:val="none" w:sz="0" w:space="0" w:color="auto"/>
                <w:right w:val="none" w:sz="0" w:space="0" w:color="auto"/>
              </w:divBdr>
            </w:div>
          </w:divsChild>
        </w:div>
        <w:div w:id="37247767">
          <w:marLeft w:val="0"/>
          <w:marRight w:val="0"/>
          <w:marTop w:val="0"/>
          <w:marBottom w:val="0"/>
          <w:divBdr>
            <w:top w:val="none" w:sz="0" w:space="0" w:color="auto"/>
            <w:left w:val="none" w:sz="0" w:space="0" w:color="auto"/>
            <w:bottom w:val="none" w:sz="0" w:space="0" w:color="auto"/>
            <w:right w:val="none" w:sz="0" w:space="0" w:color="auto"/>
          </w:divBdr>
          <w:divsChild>
            <w:div w:id="121781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648063">
      <w:bodyDiv w:val="1"/>
      <w:marLeft w:val="0"/>
      <w:marRight w:val="0"/>
      <w:marTop w:val="0"/>
      <w:marBottom w:val="0"/>
      <w:divBdr>
        <w:top w:val="none" w:sz="0" w:space="0" w:color="auto"/>
        <w:left w:val="none" w:sz="0" w:space="0" w:color="auto"/>
        <w:bottom w:val="none" w:sz="0" w:space="0" w:color="auto"/>
        <w:right w:val="none" w:sz="0" w:space="0" w:color="auto"/>
      </w:divBdr>
    </w:div>
    <w:div w:id="784227080">
      <w:bodyDiv w:val="1"/>
      <w:marLeft w:val="0"/>
      <w:marRight w:val="0"/>
      <w:marTop w:val="0"/>
      <w:marBottom w:val="0"/>
      <w:divBdr>
        <w:top w:val="none" w:sz="0" w:space="0" w:color="auto"/>
        <w:left w:val="none" w:sz="0" w:space="0" w:color="auto"/>
        <w:bottom w:val="none" w:sz="0" w:space="0" w:color="auto"/>
        <w:right w:val="none" w:sz="0" w:space="0" w:color="auto"/>
      </w:divBdr>
    </w:div>
    <w:div w:id="788162720">
      <w:bodyDiv w:val="1"/>
      <w:marLeft w:val="0"/>
      <w:marRight w:val="0"/>
      <w:marTop w:val="0"/>
      <w:marBottom w:val="0"/>
      <w:divBdr>
        <w:top w:val="none" w:sz="0" w:space="0" w:color="auto"/>
        <w:left w:val="none" w:sz="0" w:space="0" w:color="auto"/>
        <w:bottom w:val="none" w:sz="0" w:space="0" w:color="auto"/>
        <w:right w:val="none" w:sz="0" w:space="0" w:color="auto"/>
      </w:divBdr>
    </w:div>
    <w:div w:id="789982155">
      <w:bodyDiv w:val="1"/>
      <w:marLeft w:val="0"/>
      <w:marRight w:val="0"/>
      <w:marTop w:val="0"/>
      <w:marBottom w:val="0"/>
      <w:divBdr>
        <w:top w:val="none" w:sz="0" w:space="0" w:color="auto"/>
        <w:left w:val="none" w:sz="0" w:space="0" w:color="auto"/>
        <w:bottom w:val="none" w:sz="0" w:space="0" w:color="auto"/>
        <w:right w:val="none" w:sz="0" w:space="0" w:color="auto"/>
      </w:divBdr>
    </w:div>
    <w:div w:id="791898086">
      <w:bodyDiv w:val="1"/>
      <w:marLeft w:val="0"/>
      <w:marRight w:val="0"/>
      <w:marTop w:val="0"/>
      <w:marBottom w:val="0"/>
      <w:divBdr>
        <w:top w:val="none" w:sz="0" w:space="0" w:color="auto"/>
        <w:left w:val="none" w:sz="0" w:space="0" w:color="auto"/>
        <w:bottom w:val="none" w:sz="0" w:space="0" w:color="auto"/>
        <w:right w:val="none" w:sz="0" w:space="0" w:color="auto"/>
      </w:divBdr>
      <w:divsChild>
        <w:div w:id="1411998500">
          <w:marLeft w:val="0"/>
          <w:marRight w:val="0"/>
          <w:marTop w:val="0"/>
          <w:marBottom w:val="0"/>
          <w:divBdr>
            <w:top w:val="none" w:sz="0" w:space="0" w:color="auto"/>
            <w:left w:val="none" w:sz="0" w:space="0" w:color="auto"/>
            <w:bottom w:val="none" w:sz="0" w:space="0" w:color="auto"/>
            <w:right w:val="none" w:sz="0" w:space="0" w:color="auto"/>
          </w:divBdr>
          <w:divsChild>
            <w:div w:id="1433433762">
              <w:marLeft w:val="0"/>
              <w:marRight w:val="0"/>
              <w:marTop w:val="0"/>
              <w:marBottom w:val="0"/>
              <w:divBdr>
                <w:top w:val="none" w:sz="0" w:space="0" w:color="auto"/>
                <w:left w:val="none" w:sz="0" w:space="0" w:color="auto"/>
                <w:bottom w:val="none" w:sz="0" w:space="0" w:color="auto"/>
                <w:right w:val="none" w:sz="0" w:space="0" w:color="auto"/>
              </w:divBdr>
            </w:div>
          </w:divsChild>
        </w:div>
        <w:div w:id="788284949">
          <w:marLeft w:val="0"/>
          <w:marRight w:val="0"/>
          <w:marTop w:val="0"/>
          <w:marBottom w:val="0"/>
          <w:divBdr>
            <w:top w:val="none" w:sz="0" w:space="0" w:color="auto"/>
            <w:left w:val="none" w:sz="0" w:space="0" w:color="auto"/>
            <w:bottom w:val="none" w:sz="0" w:space="0" w:color="auto"/>
            <w:right w:val="none" w:sz="0" w:space="0" w:color="auto"/>
          </w:divBdr>
          <w:divsChild>
            <w:div w:id="204532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89388">
      <w:bodyDiv w:val="1"/>
      <w:marLeft w:val="0"/>
      <w:marRight w:val="0"/>
      <w:marTop w:val="0"/>
      <w:marBottom w:val="0"/>
      <w:divBdr>
        <w:top w:val="none" w:sz="0" w:space="0" w:color="auto"/>
        <w:left w:val="none" w:sz="0" w:space="0" w:color="auto"/>
        <w:bottom w:val="none" w:sz="0" w:space="0" w:color="auto"/>
        <w:right w:val="none" w:sz="0" w:space="0" w:color="auto"/>
      </w:divBdr>
    </w:div>
    <w:div w:id="797454957">
      <w:bodyDiv w:val="1"/>
      <w:marLeft w:val="0"/>
      <w:marRight w:val="0"/>
      <w:marTop w:val="0"/>
      <w:marBottom w:val="0"/>
      <w:divBdr>
        <w:top w:val="none" w:sz="0" w:space="0" w:color="auto"/>
        <w:left w:val="none" w:sz="0" w:space="0" w:color="auto"/>
        <w:bottom w:val="none" w:sz="0" w:space="0" w:color="auto"/>
        <w:right w:val="none" w:sz="0" w:space="0" w:color="auto"/>
      </w:divBdr>
    </w:div>
    <w:div w:id="800422229">
      <w:bodyDiv w:val="1"/>
      <w:marLeft w:val="0"/>
      <w:marRight w:val="0"/>
      <w:marTop w:val="0"/>
      <w:marBottom w:val="0"/>
      <w:divBdr>
        <w:top w:val="none" w:sz="0" w:space="0" w:color="auto"/>
        <w:left w:val="none" w:sz="0" w:space="0" w:color="auto"/>
        <w:bottom w:val="none" w:sz="0" w:space="0" w:color="auto"/>
        <w:right w:val="none" w:sz="0" w:space="0" w:color="auto"/>
      </w:divBdr>
    </w:div>
    <w:div w:id="803085739">
      <w:bodyDiv w:val="1"/>
      <w:marLeft w:val="0"/>
      <w:marRight w:val="0"/>
      <w:marTop w:val="0"/>
      <w:marBottom w:val="0"/>
      <w:divBdr>
        <w:top w:val="none" w:sz="0" w:space="0" w:color="auto"/>
        <w:left w:val="none" w:sz="0" w:space="0" w:color="auto"/>
        <w:bottom w:val="none" w:sz="0" w:space="0" w:color="auto"/>
        <w:right w:val="none" w:sz="0" w:space="0" w:color="auto"/>
      </w:divBdr>
      <w:divsChild>
        <w:div w:id="1192766305">
          <w:marLeft w:val="0"/>
          <w:marRight w:val="0"/>
          <w:marTop w:val="0"/>
          <w:marBottom w:val="0"/>
          <w:divBdr>
            <w:top w:val="none" w:sz="0" w:space="0" w:color="auto"/>
            <w:left w:val="none" w:sz="0" w:space="0" w:color="auto"/>
            <w:bottom w:val="none" w:sz="0" w:space="0" w:color="auto"/>
            <w:right w:val="none" w:sz="0" w:space="0" w:color="auto"/>
          </w:divBdr>
        </w:div>
      </w:divsChild>
    </w:div>
    <w:div w:id="810291752">
      <w:bodyDiv w:val="1"/>
      <w:marLeft w:val="0"/>
      <w:marRight w:val="0"/>
      <w:marTop w:val="0"/>
      <w:marBottom w:val="0"/>
      <w:divBdr>
        <w:top w:val="none" w:sz="0" w:space="0" w:color="auto"/>
        <w:left w:val="none" w:sz="0" w:space="0" w:color="auto"/>
        <w:bottom w:val="none" w:sz="0" w:space="0" w:color="auto"/>
        <w:right w:val="none" w:sz="0" w:space="0" w:color="auto"/>
      </w:divBdr>
    </w:div>
    <w:div w:id="813060075">
      <w:bodyDiv w:val="1"/>
      <w:marLeft w:val="0"/>
      <w:marRight w:val="0"/>
      <w:marTop w:val="0"/>
      <w:marBottom w:val="0"/>
      <w:divBdr>
        <w:top w:val="none" w:sz="0" w:space="0" w:color="auto"/>
        <w:left w:val="none" w:sz="0" w:space="0" w:color="auto"/>
        <w:bottom w:val="none" w:sz="0" w:space="0" w:color="auto"/>
        <w:right w:val="none" w:sz="0" w:space="0" w:color="auto"/>
      </w:divBdr>
      <w:divsChild>
        <w:div w:id="1841849179">
          <w:marLeft w:val="0"/>
          <w:marRight w:val="0"/>
          <w:marTop w:val="0"/>
          <w:marBottom w:val="0"/>
          <w:divBdr>
            <w:top w:val="none" w:sz="0" w:space="0" w:color="auto"/>
            <w:left w:val="none" w:sz="0" w:space="0" w:color="auto"/>
            <w:bottom w:val="none" w:sz="0" w:space="0" w:color="auto"/>
            <w:right w:val="none" w:sz="0" w:space="0" w:color="auto"/>
          </w:divBdr>
          <w:divsChild>
            <w:div w:id="633632582">
              <w:marLeft w:val="0"/>
              <w:marRight w:val="0"/>
              <w:marTop w:val="0"/>
              <w:marBottom w:val="0"/>
              <w:divBdr>
                <w:top w:val="none" w:sz="0" w:space="0" w:color="auto"/>
                <w:left w:val="none" w:sz="0" w:space="0" w:color="auto"/>
                <w:bottom w:val="none" w:sz="0" w:space="0" w:color="auto"/>
                <w:right w:val="none" w:sz="0" w:space="0" w:color="auto"/>
              </w:divBdr>
            </w:div>
          </w:divsChild>
        </w:div>
        <w:div w:id="1259220176">
          <w:marLeft w:val="0"/>
          <w:marRight w:val="0"/>
          <w:marTop w:val="0"/>
          <w:marBottom w:val="0"/>
          <w:divBdr>
            <w:top w:val="none" w:sz="0" w:space="0" w:color="auto"/>
            <w:left w:val="none" w:sz="0" w:space="0" w:color="auto"/>
            <w:bottom w:val="none" w:sz="0" w:space="0" w:color="auto"/>
            <w:right w:val="none" w:sz="0" w:space="0" w:color="auto"/>
          </w:divBdr>
          <w:divsChild>
            <w:div w:id="102957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6439">
      <w:bodyDiv w:val="1"/>
      <w:marLeft w:val="0"/>
      <w:marRight w:val="0"/>
      <w:marTop w:val="0"/>
      <w:marBottom w:val="0"/>
      <w:divBdr>
        <w:top w:val="none" w:sz="0" w:space="0" w:color="auto"/>
        <w:left w:val="none" w:sz="0" w:space="0" w:color="auto"/>
        <w:bottom w:val="none" w:sz="0" w:space="0" w:color="auto"/>
        <w:right w:val="none" w:sz="0" w:space="0" w:color="auto"/>
      </w:divBdr>
      <w:divsChild>
        <w:div w:id="362172846">
          <w:marLeft w:val="0"/>
          <w:marRight w:val="0"/>
          <w:marTop w:val="0"/>
          <w:marBottom w:val="0"/>
          <w:divBdr>
            <w:top w:val="none" w:sz="0" w:space="0" w:color="auto"/>
            <w:left w:val="none" w:sz="0" w:space="0" w:color="auto"/>
            <w:bottom w:val="none" w:sz="0" w:space="0" w:color="auto"/>
            <w:right w:val="none" w:sz="0" w:space="0" w:color="auto"/>
          </w:divBdr>
        </w:div>
      </w:divsChild>
    </w:div>
    <w:div w:id="815410742">
      <w:bodyDiv w:val="1"/>
      <w:marLeft w:val="0"/>
      <w:marRight w:val="0"/>
      <w:marTop w:val="0"/>
      <w:marBottom w:val="0"/>
      <w:divBdr>
        <w:top w:val="none" w:sz="0" w:space="0" w:color="auto"/>
        <w:left w:val="none" w:sz="0" w:space="0" w:color="auto"/>
        <w:bottom w:val="none" w:sz="0" w:space="0" w:color="auto"/>
        <w:right w:val="none" w:sz="0" w:space="0" w:color="auto"/>
      </w:divBdr>
    </w:div>
    <w:div w:id="818767726">
      <w:bodyDiv w:val="1"/>
      <w:marLeft w:val="0"/>
      <w:marRight w:val="0"/>
      <w:marTop w:val="0"/>
      <w:marBottom w:val="0"/>
      <w:divBdr>
        <w:top w:val="none" w:sz="0" w:space="0" w:color="auto"/>
        <w:left w:val="none" w:sz="0" w:space="0" w:color="auto"/>
        <w:bottom w:val="none" w:sz="0" w:space="0" w:color="auto"/>
        <w:right w:val="none" w:sz="0" w:space="0" w:color="auto"/>
      </w:divBdr>
      <w:divsChild>
        <w:div w:id="1381591483">
          <w:marLeft w:val="0"/>
          <w:marRight w:val="0"/>
          <w:marTop w:val="0"/>
          <w:marBottom w:val="0"/>
          <w:divBdr>
            <w:top w:val="none" w:sz="0" w:space="0" w:color="auto"/>
            <w:left w:val="none" w:sz="0" w:space="0" w:color="auto"/>
            <w:bottom w:val="none" w:sz="0" w:space="0" w:color="auto"/>
            <w:right w:val="none" w:sz="0" w:space="0" w:color="auto"/>
          </w:divBdr>
          <w:divsChild>
            <w:div w:id="682634719">
              <w:marLeft w:val="0"/>
              <w:marRight w:val="0"/>
              <w:marTop w:val="0"/>
              <w:marBottom w:val="0"/>
              <w:divBdr>
                <w:top w:val="none" w:sz="0" w:space="0" w:color="auto"/>
                <w:left w:val="none" w:sz="0" w:space="0" w:color="auto"/>
                <w:bottom w:val="none" w:sz="0" w:space="0" w:color="auto"/>
                <w:right w:val="none" w:sz="0" w:space="0" w:color="auto"/>
              </w:divBdr>
            </w:div>
          </w:divsChild>
        </w:div>
        <w:div w:id="95365084">
          <w:marLeft w:val="0"/>
          <w:marRight w:val="0"/>
          <w:marTop w:val="0"/>
          <w:marBottom w:val="0"/>
          <w:divBdr>
            <w:top w:val="none" w:sz="0" w:space="0" w:color="auto"/>
            <w:left w:val="none" w:sz="0" w:space="0" w:color="auto"/>
            <w:bottom w:val="none" w:sz="0" w:space="0" w:color="auto"/>
            <w:right w:val="none" w:sz="0" w:space="0" w:color="auto"/>
          </w:divBdr>
          <w:divsChild>
            <w:div w:id="134620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75210">
      <w:bodyDiv w:val="1"/>
      <w:marLeft w:val="0"/>
      <w:marRight w:val="0"/>
      <w:marTop w:val="0"/>
      <w:marBottom w:val="0"/>
      <w:divBdr>
        <w:top w:val="none" w:sz="0" w:space="0" w:color="auto"/>
        <w:left w:val="none" w:sz="0" w:space="0" w:color="auto"/>
        <w:bottom w:val="none" w:sz="0" w:space="0" w:color="auto"/>
        <w:right w:val="none" w:sz="0" w:space="0" w:color="auto"/>
      </w:divBdr>
    </w:div>
    <w:div w:id="830635434">
      <w:bodyDiv w:val="1"/>
      <w:marLeft w:val="0"/>
      <w:marRight w:val="0"/>
      <w:marTop w:val="0"/>
      <w:marBottom w:val="0"/>
      <w:divBdr>
        <w:top w:val="none" w:sz="0" w:space="0" w:color="auto"/>
        <w:left w:val="none" w:sz="0" w:space="0" w:color="auto"/>
        <w:bottom w:val="none" w:sz="0" w:space="0" w:color="auto"/>
        <w:right w:val="none" w:sz="0" w:space="0" w:color="auto"/>
      </w:divBdr>
    </w:div>
    <w:div w:id="831146741">
      <w:bodyDiv w:val="1"/>
      <w:marLeft w:val="0"/>
      <w:marRight w:val="0"/>
      <w:marTop w:val="0"/>
      <w:marBottom w:val="0"/>
      <w:divBdr>
        <w:top w:val="none" w:sz="0" w:space="0" w:color="auto"/>
        <w:left w:val="none" w:sz="0" w:space="0" w:color="auto"/>
        <w:bottom w:val="none" w:sz="0" w:space="0" w:color="auto"/>
        <w:right w:val="none" w:sz="0" w:space="0" w:color="auto"/>
      </w:divBdr>
    </w:div>
    <w:div w:id="834028107">
      <w:bodyDiv w:val="1"/>
      <w:marLeft w:val="0"/>
      <w:marRight w:val="0"/>
      <w:marTop w:val="0"/>
      <w:marBottom w:val="0"/>
      <w:divBdr>
        <w:top w:val="none" w:sz="0" w:space="0" w:color="auto"/>
        <w:left w:val="none" w:sz="0" w:space="0" w:color="auto"/>
        <w:bottom w:val="none" w:sz="0" w:space="0" w:color="auto"/>
        <w:right w:val="none" w:sz="0" w:space="0" w:color="auto"/>
      </w:divBdr>
    </w:div>
    <w:div w:id="834296261">
      <w:bodyDiv w:val="1"/>
      <w:marLeft w:val="0"/>
      <w:marRight w:val="0"/>
      <w:marTop w:val="0"/>
      <w:marBottom w:val="0"/>
      <w:divBdr>
        <w:top w:val="none" w:sz="0" w:space="0" w:color="auto"/>
        <w:left w:val="none" w:sz="0" w:space="0" w:color="auto"/>
        <w:bottom w:val="none" w:sz="0" w:space="0" w:color="auto"/>
        <w:right w:val="none" w:sz="0" w:space="0" w:color="auto"/>
      </w:divBdr>
    </w:div>
    <w:div w:id="835876941">
      <w:bodyDiv w:val="1"/>
      <w:marLeft w:val="0"/>
      <w:marRight w:val="0"/>
      <w:marTop w:val="0"/>
      <w:marBottom w:val="0"/>
      <w:divBdr>
        <w:top w:val="none" w:sz="0" w:space="0" w:color="auto"/>
        <w:left w:val="none" w:sz="0" w:space="0" w:color="auto"/>
        <w:bottom w:val="none" w:sz="0" w:space="0" w:color="auto"/>
        <w:right w:val="none" w:sz="0" w:space="0" w:color="auto"/>
      </w:divBdr>
      <w:divsChild>
        <w:div w:id="5787238">
          <w:marLeft w:val="547"/>
          <w:marRight w:val="0"/>
          <w:marTop w:val="0"/>
          <w:marBottom w:val="0"/>
          <w:divBdr>
            <w:top w:val="none" w:sz="0" w:space="0" w:color="auto"/>
            <w:left w:val="none" w:sz="0" w:space="0" w:color="auto"/>
            <w:bottom w:val="none" w:sz="0" w:space="0" w:color="auto"/>
            <w:right w:val="none" w:sz="0" w:space="0" w:color="auto"/>
          </w:divBdr>
        </w:div>
      </w:divsChild>
    </w:div>
    <w:div w:id="843473576">
      <w:bodyDiv w:val="1"/>
      <w:marLeft w:val="0"/>
      <w:marRight w:val="0"/>
      <w:marTop w:val="0"/>
      <w:marBottom w:val="0"/>
      <w:divBdr>
        <w:top w:val="none" w:sz="0" w:space="0" w:color="auto"/>
        <w:left w:val="none" w:sz="0" w:space="0" w:color="auto"/>
        <w:bottom w:val="none" w:sz="0" w:space="0" w:color="auto"/>
        <w:right w:val="none" w:sz="0" w:space="0" w:color="auto"/>
      </w:divBdr>
    </w:div>
    <w:div w:id="844444108">
      <w:bodyDiv w:val="1"/>
      <w:marLeft w:val="0"/>
      <w:marRight w:val="0"/>
      <w:marTop w:val="0"/>
      <w:marBottom w:val="0"/>
      <w:divBdr>
        <w:top w:val="none" w:sz="0" w:space="0" w:color="auto"/>
        <w:left w:val="none" w:sz="0" w:space="0" w:color="auto"/>
        <w:bottom w:val="none" w:sz="0" w:space="0" w:color="auto"/>
        <w:right w:val="none" w:sz="0" w:space="0" w:color="auto"/>
      </w:divBdr>
    </w:div>
    <w:div w:id="848984304">
      <w:bodyDiv w:val="1"/>
      <w:marLeft w:val="0"/>
      <w:marRight w:val="0"/>
      <w:marTop w:val="0"/>
      <w:marBottom w:val="0"/>
      <w:divBdr>
        <w:top w:val="none" w:sz="0" w:space="0" w:color="auto"/>
        <w:left w:val="none" w:sz="0" w:space="0" w:color="auto"/>
        <w:bottom w:val="none" w:sz="0" w:space="0" w:color="auto"/>
        <w:right w:val="none" w:sz="0" w:space="0" w:color="auto"/>
      </w:divBdr>
    </w:div>
    <w:div w:id="850266570">
      <w:bodyDiv w:val="1"/>
      <w:marLeft w:val="0"/>
      <w:marRight w:val="0"/>
      <w:marTop w:val="0"/>
      <w:marBottom w:val="0"/>
      <w:divBdr>
        <w:top w:val="none" w:sz="0" w:space="0" w:color="auto"/>
        <w:left w:val="none" w:sz="0" w:space="0" w:color="auto"/>
        <w:bottom w:val="none" w:sz="0" w:space="0" w:color="auto"/>
        <w:right w:val="none" w:sz="0" w:space="0" w:color="auto"/>
      </w:divBdr>
    </w:div>
    <w:div w:id="850295246">
      <w:bodyDiv w:val="1"/>
      <w:marLeft w:val="0"/>
      <w:marRight w:val="0"/>
      <w:marTop w:val="0"/>
      <w:marBottom w:val="0"/>
      <w:divBdr>
        <w:top w:val="none" w:sz="0" w:space="0" w:color="auto"/>
        <w:left w:val="none" w:sz="0" w:space="0" w:color="auto"/>
        <w:bottom w:val="none" w:sz="0" w:space="0" w:color="auto"/>
        <w:right w:val="none" w:sz="0" w:space="0" w:color="auto"/>
      </w:divBdr>
    </w:div>
    <w:div w:id="851188036">
      <w:bodyDiv w:val="1"/>
      <w:marLeft w:val="0"/>
      <w:marRight w:val="0"/>
      <w:marTop w:val="0"/>
      <w:marBottom w:val="0"/>
      <w:divBdr>
        <w:top w:val="none" w:sz="0" w:space="0" w:color="auto"/>
        <w:left w:val="none" w:sz="0" w:space="0" w:color="auto"/>
        <w:bottom w:val="none" w:sz="0" w:space="0" w:color="auto"/>
        <w:right w:val="none" w:sz="0" w:space="0" w:color="auto"/>
      </w:divBdr>
    </w:div>
    <w:div w:id="851725900">
      <w:bodyDiv w:val="1"/>
      <w:marLeft w:val="0"/>
      <w:marRight w:val="0"/>
      <w:marTop w:val="0"/>
      <w:marBottom w:val="0"/>
      <w:divBdr>
        <w:top w:val="none" w:sz="0" w:space="0" w:color="auto"/>
        <w:left w:val="none" w:sz="0" w:space="0" w:color="auto"/>
        <w:bottom w:val="none" w:sz="0" w:space="0" w:color="auto"/>
        <w:right w:val="none" w:sz="0" w:space="0" w:color="auto"/>
      </w:divBdr>
      <w:divsChild>
        <w:div w:id="1886672436">
          <w:marLeft w:val="0"/>
          <w:marRight w:val="0"/>
          <w:marTop w:val="0"/>
          <w:marBottom w:val="0"/>
          <w:divBdr>
            <w:top w:val="single" w:sz="2" w:space="0" w:color="auto"/>
            <w:left w:val="single" w:sz="2" w:space="0" w:color="auto"/>
            <w:bottom w:val="single" w:sz="6" w:space="0" w:color="auto"/>
            <w:right w:val="single" w:sz="2" w:space="0" w:color="auto"/>
          </w:divBdr>
          <w:divsChild>
            <w:div w:id="635378990">
              <w:marLeft w:val="0"/>
              <w:marRight w:val="0"/>
              <w:marTop w:val="100"/>
              <w:marBottom w:val="100"/>
              <w:divBdr>
                <w:top w:val="single" w:sz="2" w:space="0" w:color="D9D9E3"/>
                <w:left w:val="single" w:sz="2" w:space="0" w:color="D9D9E3"/>
                <w:bottom w:val="single" w:sz="2" w:space="0" w:color="D9D9E3"/>
                <w:right w:val="single" w:sz="2" w:space="0" w:color="D9D9E3"/>
              </w:divBdr>
              <w:divsChild>
                <w:div w:id="1160852341">
                  <w:marLeft w:val="0"/>
                  <w:marRight w:val="0"/>
                  <w:marTop w:val="0"/>
                  <w:marBottom w:val="0"/>
                  <w:divBdr>
                    <w:top w:val="single" w:sz="2" w:space="0" w:color="D9D9E3"/>
                    <w:left w:val="single" w:sz="2" w:space="0" w:color="D9D9E3"/>
                    <w:bottom w:val="single" w:sz="2" w:space="0" w:color="D9D9E3"/>
                    <w:right w:val="single" w:sz="2" w:space="0" w:color="D9D9E3"/>
                  </w:divBdr>
                  <w:divsChild>
                    <w:div w:id="553279823">
                      <w:marLeft w:val="0"/>
                      <w:marRight w:val="0"/>
                      <w:marTop w:val="0"/>
                      <w:marBottom w:val="0"/>
                      <w:divBdr>
                        <w:top w:val="single" w:sz="2" w:space="0" w:color="D9D9E3"/>
                        <w:left w:val="single" w:sz="2" w:space="0" w:color="D9D9E3"/>
                        <w:bottom w:val="single" w:sz="2" w:space="0" w:color="D9D9E3"/>
                        <w:right w:val="single" w:sz="2" w:space="0" w:color="D9D9E3"/>
                      </w:divBdr>
                      <w:divsChild>
                        <w:div w:id="2077437489">
                          <w:marLeft w:val="0"/>
                          <w:marRight w:val="0"/>
                          <w:marTop w:val="0"/>
                          <w:marBottom w:val="0"/>
                          <w:divBdr>
                            <w:top w:val="single" w:sz="2" w:space="0" w:color="D9D9E3"/>
                            <w:left w:val="single" w:sz="2" w:space="0" w:color="D9D9E3"/>
                            <w:bottom w:val="single" w:sz="2" w:space="0" w:color="D9D9E3"/>
                            <w:right w:val="single" w:sz="2" w:space="0" w:color="D9D9E3"/>
                          </w:divBdr>
                          <w:divsChild>
                            <w:div w:id="7361983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53762094">
      <w:bodyDiv w:val="1"/>
      <w:marLeft w:val="0"/>
      <w:marRight w:val="0"/>
      <w:marTop w:val="0"/>
      <w:marBottom w:val="0"/>
      <w:divBdr>
        <w:top w:val="none" w:sz="0" w:space="0" w:color="auto"/>
        <w:left w:val="none" w:sz="0" w:space="0" w:color="auto"/>
        <w:bottom w:val="none" w:sz="0" w:space="0" w:color="auto"/>
        <w:right w:val="none" w:sz="0" w:space="0" w:color="auto"/>
      </w:divBdr>
    </w:div>
    <w:div w:id="859010644">
      <w:bodyDiv w:val="1"/>
      <w:marLeft w:val="0"/>
      <w:marRight w:val="0"/>
      <w:marTop w:val="0"/>
      <w:marBottom w:val="0"/>
      <w:divBdr>
        <w:top w:val="none" w:sz="0" w:space="0" w:color="auto"/>
        <w:left w:val="none" w:sz="0" w:space="0" w:color="auto"/>
        <w:bottom w:val="none" w:sz="0" w:space="0" w:color="auto"/>
        <w:right w:val="none" w:sz="0" w:space="0" w:color="auto"/>
      </w:divBdr>
    </w:div>
    <w:div w:id="865562950">
      <w:bodyDiv w:val="1"/>
      <w:marLeft w:val="0"/>
      <w:marRight w:val="0"/>
      <w:marTop w:val="0"/>
      <w:marBottom w:val="0"/>
      <w:divBdr>
        <w:top w:val="none" w:sz="0" w:space="0" w:color="auto"/>
        <w:left w:val="none" w:sz="0" w:space="0" w:color="auto"/>
        <w:bottom w:val="none" w:sz="0" w:space="0" w:color="auto"/>
        <w:right w:val="none" w:sz="0" w:space="0" w:color="auto"/>
      </w:divBdr>
      <w:divsChild>
        <w:div w:id="428236991">
          <w:marLeft w:val="0"/>
          <w:marRight w:val="0"/>
          <w:marTop w:val="0"/>
          <w:marBottom w:val="0"/>
          <w:divBdr>
            <w:top w:val="none" w:sz="0" w:space="0" w:color="auto"/>
            <w:left w:val="none" w:sz="0" w:space="0" w:color="auto"/>
            <w:bottom w:val="none" w:sz="0" w:space="0" w:color="auto"/>
            <w:right w:val="none" w:sz="0" w:space="0" w:color="auto"/>
          </w:divBdr>
          <w:divsChild>
            <w:div w:id="1856529592">
              <w:marLeft w:val="0"/>
              <w:marRight w:val="0"/>
              <w:marTop w:val="0"/>
              <w:marBottom w:val="0"/>
              <w:divBdr>
                <w:top w:val="none" w:sz="0" w:space="0" w:color="auto"/>
                <w:left w:val="none" w:sz="0" w:space="0" w:color="auto"/>
                <w:bottom w:val="none" w:sz="0" w:space="0" w:color="auto"/>
                <w:right w:val="none" w:sz="0" w:space="0" w:color="auto"/>
              </w:divBdr>
            </w:div>
          </w:divsChild>
        </w:div>
        <w:div w:id="1743987375">
          <w:marLeft w:val="0"/>
          <w:marRight w:val="0"/>
          <w:marTop w:val="0"/>
          <w:marBottom w:val="0"/>
          <w:divBdr>
            <w:top w:val="none" w:sz="0" w:space="0" w:color="auto"/>
            <w:left w:val="none" w:sz="0" w:space="0" w:color="auto"/>
            <w:bottom w:val="none" w:sz="0" w:space="0" w:color="auto"/>
            <w:right w:val="none" w:sz="0" w:space="0" w:color="auto"/>
          </w:divBdr>
          <w:divsChild>
            <w:div w:id="64095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452068">
      <w:bodyDiv w:val="1"/>
      <w:marLeft w:val="0"/>
      <w:marRight w:val="0"/>
      <w:marTop w:val="0"/>
      <w:marBottom w:val="0"/>
      <w:divBdr>
        <w:top w:val="none" w:sz="0" w:space="0" w:color="auto"/>
        <w:left w:val="none" w:sz="0" w:space="0" w:color="auto"/>
        <w:bottom w:val="none" w:sz="0" w:space="0" w:color="auto"/>
        <w:right w:val="none" w:sz="0" w:space="0" w:color="auto"/>
      </w:divBdr>
      <w:divsChild>
        <w:div w:id="191847895">
          <w:marLeft w:val="0"/>
          <w:marRight w:val="0"/>
          <w:marTop w:val="0"/>
          <w:marBottom w:val="0"/>
          <w:divBdr>
            <w:top w:val="none" w:sz="0" w:space="0" w:color="auto"/>
            <w:left w:val="none" w:sz="0" w:space="0" w:color="auto"/>
            <w:bottom w:val="none" w:sz="0" w:space="0" w:color="auto"/>
            <w:right w:val="none" w:sz="0" w:space="0" w:color="auto"/>
          </w:divBdr>
          <w:divsChild>
            <w:div w:id="655958719">
              <w:marLeft w:val="0"/>
              <w:marRight w:val="0"/>
              <w:marTop w:val="0"/>
              <w:marBottom w:val="0"/>
              <w:divBdr>
                <w:top w:val="none" w:sz="0" w:space="0" w:color="auto"/>
                <w:left w:val="none" w:sz="0" w:space="0" w:color="auto"/>
                <w:bottom w:val="none" w:sz="0" w:space="0" w:color="auto"/>
                <w:right w:val="none" w:sz="0" w:space="0" w:color="auto"/>
              </w:divBdr>
            </w:div>
          </w:divsChild>
        </w:div>
        <w:div w:id="723723695">
          <w:marLeft w:val="0"/>
          <w:marRight w:val="0"/>
          <w:marTop w:val="0"/>
          <w:marBottom w:val="0"/>
          <w:divBdr>
            <w:top w:val="none" w:sz="0" w:space="0" w:color="auto"/>
            <w:left w:val="none" w:sz="0" w:space="0" w:color="auto"/>
            <w:bottom w:val="none" w:sz="0" w:space="0" w:color="auto"/>
            <w:right w:val="none" w:sz="0" w:space="0" w:color="auto"/>
          </w:divBdr>
          <w:divsChild>
            <w:div w:id="65025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08735">
      <w:bodyDiv w:val="1"/>
      <w:marLeft w:val="0"/>
      <w:marRight w:val="0"/>
      <w:marTop w:val="0"/>
      <w:marBottom w:val="0"/>
      <w:divBdr>
        <w:top w:val="none" w:sz="0" w:space="0" w:color="auto"/>
        <w:left w:val="none" w:sz="0" w:space="0" w:color="auto"/>
        <w:bottom w:val="none" w:sz="0" w:space="0" w:color="auto"/>
        <w:right w:val="none" w:sz="0" w:space="0" w:color="auto"/>
      </w:divBdr>
    </w:div>
    <w:div w:id="869759185">
      <w:bodyDiv w:val="1"/>
      <w:marLeft w:val="0"/>
      <w:marRight w:val="0"/>
      <w:marTop w:val="0"/>
      <w:marBottom w:val="0"/>
      <w:divBdr>
        <w:top w:val="none" w:sz="0" w:space="0" w:color="auto"/>
        <w:left w:val="none" w:sz="0" w:space="0" w:color="auto"/>
        <w:bottom w:val="none" w:sz="0" w:space="0" w:color="auto"/>
        <w:right w:val="none" w:sz="0" w:space="0" w:color="auto"/>
      </w:divBdr>
    </w:div>
    <w:div w:id="875049719">
      <w:bodyDiv w:val="1"/>
      <w:marLeft w:val="0"/>
      <w:marRight w:val="0"/>
      <w:marTop w:val="0"/>
      <w:marBottom w:val="0"/>
      <w:divBdr>
        <w:top w:val="none" w:sz="0" w:space="0" w:color="auto"/>
        <w:left w:val="none" w:sz="0" w:space="0" w:color="auto"/>
        <w:bottom w:val="none" w:sz="0" w:space="0" w:color="auto"/>
        <w:right w:val="none" w:sz="0" w:space="0" w:color="auto"/>
      </w:divBdr>
      <w:divsChild>
        <w:div w:id="1137334068">
          <w:marLeft w:val="0"/>
          <w:marRight w:val="0"/>
          <w:marTop w:val="0"/>
          <w:marBottom w:val="0"/>
          <w:divBdr>
            <w:top w:val="none" w:sz="0" w:space="0" w:color="auto"/>
            <w:left w:val="none" w:sz="0" w:space="0" w:color="auto"/>
            <w:bottom w:val="none" w:sz="0" w:space="0" w:color="auto"/>
            <w:right w:val="none" w:sz="0" w:space="0" w:color="auto"/>
          </w:divBdr>
        </w:div>
        <w:div w:id="32927538">
          <w:marLeft w:val="0"/>
          <w:marRight w:val="0"/>
          <w:marTop w:val="0"/>
          <w:marBottom w:val="0"/>
          <w:divBdr>
            <w:top w:val="none" w:sz="0" w:space="0" w:color="auto"/>
            <w:left w:val="none" w:sz="0" w:space="0" w:color="auto"/>
            <w:bottom w:val="none" w:sz="0" w:space="0" w:color="auto"/>
            <w:right w:val="none" w:sz="0" w:space="0" w:color="auto"/>
          </w:divBdr>
        </w:div>
        <w:div w:id="130295802">
          <w:marLeft w:val="0"/>
          <w:marRight w:val="0"/>
          <w:marTop w:val="0"/>
          <w:marBottom w:val="0"/>
          <w:divBdr>
            <w:top w:val="none" w:sz="0" w:space="0" w:color="auto"/>
            <w:left w:val="none" w:sz="0" w:space="0" w:color="auto"/>
            <w:bottom w:val="none" w:sz="0" w:space="0" w:color="auto"/>
            <w:right w:val="none" w:sz="0" w:space="0" w:color="auto"/>
          </w:divBdr>
        </w:div>
        <w:div w:id="1147085981">
          <w:marLeft w:val="0"/>
          <w:marRight w:val="0"/>
          <w:marTop w:val="0"/>
          <w:marBottom w:val="0"/>
          <w:divBdr>
            <w:top w:val="none" w:sz="0" w:space="0" w:color="auto"/>
            <w:left w:val="none" w:sz="0" w:space="0" w:color="auto"/>
            <w:bottom w:val="none" w:sz="0" w:space="0" w:color="auto"/>
            <w:right w:val="none" w:sz="0" w:space="0" w:color="auto"/>
          </w:divBdr>
        </w:div>
      </w:divsChild>
    </w:div>
    <w:div w:id="888151430">
      <w:bodyDiv w:val="1"/>
      <w:marLeft w:val="0"/>
      <w:marRight w:val="0"/>
      <w:marTop w:val="0"/>
      <w:marBottom w:val="0"/>
      <w:divBdr>
        <w:top w:val="none" w:sz="0" w:space="0" w:color="auto"/>
        <w:left w:val="none" w:sz="0" w:space="0" w:color="auto"/>
        <w:bottom w:val="none" w:sz="0" w:space="0" w:color="auto"/>
        <w:right w:val="none" w:sz="0" w:space="0" w:color="auto"/>
      </w:divBdr>
    </w:div>
    <w:div w:id="892080194">
      <w:bodyDiv w:val="1"/>
      <w:marLeft w:val="0"/>
      <w:marRight w:val="0"/>
      <w:marTop w:val="0"/>
      <w:marBottom w:val="0"/>
      <w:divBdr>
        <w:top w:val="none" w:sz="0" w:space="0" w:color="auto"/>
        <w:left w:val="none" w:sz="0" w:space="0" w:color="auto"/>
        <w:bottom w:val="none" w:sz="0" w:space="0" w:color="auto"/>
        <w:right w:val="none" w:sz="0" w:space="0" w:color="auto"/>
      </w:divBdr>
    </w:div>
    <w:div w:id="895823021">
      <w:bodyDiv w:val="1"/>
      <w:marLeft w:val="0"/>
      <w:marRight w:val="0"/>
      <w:marTop w:val="0"/>
      <w:marBottom w:val="0"/>
      <w:divBdr>
        <w:top w:val="none" w:sz="0" w:space="0" w:color="auto"/>
        <w:left w:val="none" w:sz="0" w:space="0" w:color="auto"/>
        <w:bottom w:val="none" w:sz="0" w:space="0" w:color="auto"/>
        <w:right w:val="none" w:sz="0" w:space="0" w:color="auto"/>
      </w:divBdr>
    </w:div>
    <w:div w:id="899899951">
      <w:bodyDiv w:val="1"/>
      <w:marLeft w:val="0"/>
      <w:marRight w:val="0"/>
      <w:marTop w:val="0"/>
      <w:marBottom w:val="0"/>
      <w:divBdr>
        <w:top w:val="none" w:sz="0" w:space="0" w:color="auto"/>
        <w:left w:val="none" w:sz="0" w:space="0" w:color="auto"/>
        <w:bottom w:val="none" w:sz="0" w:space="0" w:color="auto"/>
        <w:right w:val="none" w:sz="0" w:space="0" w:color="auto"/>
      </w:divBdr>
    </w:div>
    <w:div w:id="900989833">
      <w:bodyDiv w:val="1"/>
      <w:marLeft w:val="0"/>
      <w:marRight w:val="0"/>
      <w:marTop w:val="0"/>
      <w:marBottom w:val="0"/>
      <w:divBdr>
        <w:top w:val="none" w:sz="0" w:space="0" w:color="auto"/>
        <w:left w:val="none" w:sz="0" w:space="0" w:color="auto"/>
        <w:bottom w:val="none" w:sz="0" w:space="0" w:color="auto"/>
        <w:right w:val="none" w:sz="0" w:space="0" w:color="auto"/>
      </w:divBdr>
    </w:div>
    <w:div w:id="902646363">
      <w:bodyDiv w:val="1"/>
      <w:marLeft w:val="0"/>
      <w:marRight w:val="0"/>
      <w:marTop w:val="0"/>
      <w:marBottom w:val="0"/>
      <w:divBdr>
        <w:top w:val="none" w:sz="0" w:space="0" w:color="auto"/>
        <w:left w:val="none" w:sz="0" w:space="0" w:color="auto"/>
        <w:bottom w:val="none" w:sz="0" w:space="0" w:color="auto"/>
        <w:right w:val="none" w:sz="0" w:space="0" w:color="auto"/>
      </w:divBdr>
    </w:div>
    <w:div w:id="905720914">
      <w:bodyDiv w:val="1"/>
      <w:marLeft w:val="0"/>
      <w:marRight w:val="0"/>
      <w:marTop w:val="0"/>
      <w:marBottom w:val="0"/>
      <w:divBdr>
        <w:top w:val="none" w:sz="0" w:space="0" w:color="auto"/>
        <w:left w:val="none" w:sz="0" w:space="0" w:color="auto"/>
        <w:bottom w:val="none" w:sz="0" w:space="0" w:color="auto"/>
        <w:right w:val="none" w:sz="0" w:space="0" w:color="auto"/>
      </w:divBdr>
    </w:div>
    <w:div w:id="914315470">
      <w:bodyDiv w:val="1"/>
      <w:marLeft w:val="0"/>
      <w:marRight w:val="0"/>
      <w:marTop w:val="0"/>
      <w:marBottom w:val="0"/>
      <w:divBdr>
        <w:top w:val="none" w:sz="0" w:space="0" w:color="auto"/>
        <w:left w:val="none" w:sz="0" w:space="0" w:color="auto"/>
        <w:bottom w:val="none" w:sz="0" w:space="0" w:color="auto"/>
        <w:right w:val="none" w:sz="0" w:space="0" w:color="auto"/>
      </w:divBdr>
    </w:div>
    <w:div w:id="915211006">
      <w:bodyDiv w:val="1"/>
      <w:marLeft w:val="0"/>
      <w:marRight w:val="0"/>
      <w:marTop w:val="0"/>
      <w:marBottom w:val="0"/>
      <w:divBdr>
        <w:top w:val="none" w:sz="0" w:space="0" w:color="auto"/>
        <w:left w:val="none" w:sz="0" w:space="0" w:color="auto"/>
        <w:bottom w:val="none" w:sz="0" w:space="0" w:color="auto"/>
        <w:right w:val="none" w:sz="0" w:space="0" w:color="auto"/>
      </w:divBdr>
    </w:div>
    <w:div w:id="915624484">
      <w:bodyDiv w:val="1"/>
      <w:marLeft w:val="0"/>
      <w:marRight w:val="0"/>
      <w:marTop w:val="0"/>
      <w:marBottom w:val="0"/>
      <w:divBdr>
        <w:top w:val="none" w:sz="0" w:space="0" w:color="auto"/>
        <w:left w:val="none" w:sz="0" w:space="0" w:color="auto"/>
        <w:bottom w:val="none" w:sz="0" w:space="0" w:color="auto"/>
        <w:right w:val="none" w:sz="0" w:space="0" w:color="auto"/>
      </w:divBdr>
      <w:divsChild>
        <w:div w:id="1339500870">
          <w:marLeft w:val="0"/>
          <w:marRight w:val="0"/>
          <w:marTop w:val="0"/>
          <w:marBottom w:val="0"/>
          <w:divBdr>
            <w:top w:val="none" w:sz="0" w:space="0" w:color="auto"/>
            <w:left w:val="none" w:sz="0" w:space="0" w:color="auto"/>
            <w:bottom w:val="none" w:sz="0" w:space="0" w:color="auto"/>
            <w:right w:val="none" w:sz="0" w:space="0" w:color="auto"/>
          </w:divBdr>
          <w:divsChild>
            <w:div w:id="1163274718">
              <w:marLeft w:val="0"/>
              <w:marRight w:val="0"/>
              <w:marTop w:val="0"/>
              <w:marBottom w:val="0"/>
              <w:divBdr>
                <w:top w:val="none" w:sz="0" w:space="0" w:color="auto"/>
                <w:left w:val="none" w:sz="0" w:space="0" w:color="auto"/>
                <w:bottom w:val="none" w:sz="0" w:space="0" w:color="auto"/>
                <w:right w:val="none" w:sz="0" w:space="0" w:color="auto"/>
              </w:divBdr>
            </w:div>
          </w:divsChild>
        </w:div>
        <w:div w:id="89401131">
          <w:marLeft w:val="0"/>
          <w:marRight w:val="0"/>
          <w:marTop w:val="0"/>
          <w:marBottom w:val="0"/>
          <w:divBdr>
            <w:top w:val="none" w:sz="0" w:space="0" w:color="auto"/>
            <w:left w:val="none" w:sz="0" w:space="0" w:color="auto"/>
            <w:bottom w:val="none" w:sz="0" w:space="0" w:color="auto"/>
            <w:right w:val="none" w:sz="0" w:space="0" w:color="auto"/>
          </w:divBdr>
          <w:divsChild>
            <w:div w:id="202100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947235">
      <w:bodyDiv w:val="1"/>
      <w:marLeft w:val="0"/>
      <w:marRight w:val="0"/>
      <w:marTop w:val="0"/>
      <w:marBottom w:val="0"/>
      <w:divBdr>
        <w:top w:val="none" w:sz="0" w:space="0" w:color="auto"/>
        <w:left w:val="none" w:sz="0" w:space="0" w:color="auto"/>
        <w:bottom w:val="none" w:sz="0" w:space="0" w:color="auto"/>
        <w:right w:val="none" w:sz="0" w:space="0" w:color="auto"/>
      </w:divBdr>
    </w:div>
    <w:div w:id="921253519">
      <w:bodyDiv w:val="1"/>
      <w:marLeft w:val="0"/>
      <w:marRight w:val="0"/>
      <w:marTop w:val="0"/>
      <w:marBottom w:val="0"/>
      <w:divBdr>
        <w:top w:val="none" w:sz="0" w:space="0" w:color="auto"/>
        <w:left w:val="none" w:sz="0" w:space="0" w:color="auto"/>
        <w:bottom w:val="none" w:sz="0" w:space="0" w:color="auto"/>
        <w:right w:val="none" w:sz="0" w:space="0" w:color="auto"/>
      </w:divBdr>
      <w:divsChild>
        <w:div w:id="52657967">
          <w:marLeft w:val="0"/>
          <w:marRight w:val="0"/>
          <w:marTop w:val="0"/>
          <w:marBottom w:val="0"/>
          <w:divBdr>
            <w:top w:val="none" w:sz="0" w:space="0" w:color="auto"/>
            <w:left w:val="none" w:sz="0" w:space="0" w:color="auto"/>
            <w:bottom w:val="none" w:sz="0" w:space="0" w:color="auto"/>
            <w:right w:val="none" w:sz="0" w:space="0" w:color="auto"/>
          </w:divBdr>
        </w:div>
        <w:div w:id="536090477">
          <w:marLeft w:val="0"/>
          <w:marRight w:val="0"/>
          <w:marTop w:val="0"/>
          <w:marBottom w:val="0"/>
          <w:divBdr>
            <w:top w:val="none" w:sz="0" w:space="0" w:color="auto"/>
            <w:left w:val="none" w:sz="0" w:space="0" w:color="auto"/>
            <w:bottom w:val="none" w:sz="0" w:space="0" w:color="auto"/>
            <w:right w:val="none" w:sz="0" w:space="0" w:color="auto"/>
          </w:divBdr>
          <w:divsChild>
            <w:div w:id="2032875384">
              <w:marLeft w:val="0"/>
              <w:marRight w:val="0"/>
              <w:marTop w:val="0"/>
              <w:marBottom w:val="0"/>
              <w:divBdr>
                <w:top w:val="none" w:sz="0" w:space="0" w:color="auto"/>
                <w:left w:val="none" w:sz="0" w:space="0" w:color="auto"/>
                <w:bottom w:val="none" w:sz="0" w:space="0" w:color="auto"/>
                <w:right w:val="none" w:sz="0" w:space="0" w:color="auto"/>
              </w:divBdr>
              <w:divsChild>
                <w:div w:id="173762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67347">
      <w:bodyDiv w:val="1"/>
      <w:marLeft w:val="0"/>
      <w:marRight w:val="0"/>
      <w:marTop w:val="0"/>
      <w:marBottom w:val="0"/>
      <w:divBdr>
        <w:top w:val="none" w:sz="0" w:space="0" w:color="auto"/>
        <w:left w:val="none" w:sz="0" w:space="0" w:color="auto"/>
        <w:bottom w:val="none" w:sz="0" w:space="0" w:color="auto"/>
        <w:right w:val="none" w:sz="0" w:space="0" w:color="auto"/>
      </w:divBdr>
    </w:div>
    <w:div w:id="927927453">
      <w:bodyDiv w:val="1"/>
      <w:marLeft w:val="0"/>
      <w:marRight w:val="0"/>
      <w:marTop w:val="0"/>
      <w:marBottom w:val="0"/>
      <w:divBdr>
        <w:top w:val="none" w:sz="0" w:space="0" w:color="auto"/>
        <w:left w:val="none" w:sz="0" w:space="0" w:color="auto"/>
        <w:bottom w:val="none" w:sz="0" w:space="0" w:color="auto"/>
        <w:right w:val="none" w:sz="0" w:space="0" w:color="auto"/>
      </w:divBdr>
    </w:div>
    <w:div w:id="930819810">
      <w:bodyDiv w:val="1"/>
      <w:marLeft w:val="0"/>
      <w:marRight w:val="0"/>
      <w:marTop w:val="0"/>
      <w:marBottom w:val="0"/>
      <w:divBdr>
        <w:top w:val="none" w:sz="0" w:space="0" w:color="auto"/>
        <w:left w:val="none" w:sz="0" w:space="0" w:color="auto"/>
        <w:bottom w:val="none" w:sz="0" w:space="0" w:color="auto"/>
        <w:right w:val="none" w:sz="0" w:space="0" w:color="auto"/>
      </w:divBdr>
    </w:div>
    <w:div w:id="940139372">
      <w:bodyDiv w:val="1"/>
      <w:marLeft w:val="0"/>
      <w:marRight w:val="0"/>
      <w:marTop w:val="0"/>
      <w:marBottom w:val="0"/>
      <w:divBdr>
        <w:top w:val="none" w:sz="0" w:space="0" w:color="auto"/>
        <w:left w:val="none" w:sz="0" w:space="0" w:color="auto"/>
        <w:bottom w:val="none" w:sz="0" w:space="0" w:color="auto"/>
        <w:right w:val="none" w:sz="0" w:space="0" w:color="auto"/>
      </w:divBdr>
    </w:div>
    <w:div w:id="944461117">
      <w:bodyDiv w:val="1"/>
      <w:marLeft w:val="0"/>
      <w:marRight w:val="0"/>
      <w:marTop w:val="0"/>
      <w:marBottom w:val="0"/>
      <w:divBdr>
        <w:top w:val="none" w:sz="0" w:space="0" w:color="auto"/>
        <w:left w:val="none" w:sz="0" w:space="0" w:color="auto"/>
        <w:bottom w:val="none" w:sz="0" w:space="0" w:color="auto"/>
        <w:right w:val="none" w:sz="0" w:space="0" w:color="auto"/>
      </w:divBdr>
    </w:div>
    <w:div w:id="949507169">
      <w:bodyDiv w:val="1"/>
      <w:marLeft w:val="0"/>
      <w:marRight w:val="0"/>
      <w:marTop w:val="0"/>
      <w:marBottom w:val="0"/>
      <w:divBdr>
        <w:top w:val="none" w:sz="0" w:space="0" w:color="auto"/>
        <w:left w:val="none" w:sz="0" w:space="0" w:color="auto"/>
        <w:bottom w:val="none" w:sz="0" w:space="0" w:color="auto"/>
        <w:right w:val="none" w:sz="0" w:space="0" w:color="auto"/>
      </w:divBdr>
    </w:div>
    <w:div w:id="951788812">
      <w:bodyDiv w:val="1"/>
      <w:marLeft w:val="0"/>
      <w:marRight w:val="0"/>
      <w:marTop w:val="0"/>
      <w:marBottom w:val="0"/>
      <w:divBdr>
        <w:top w:val="none" w:sz="0" w:space="0" w:color="auto"/>
        <w:left w:val="none" w:sz="0" w:space="0" w:color="auto"/>
        <w:bottom w:val="none" w:sz="0" w:space="0" w:color="auto"/>
        <w:right w:val="none" w:sz="0" w:space="0" w:color="auto"/>
      </w:divBdr>
    </w:div>
    <w:div w:id="957761675">
      <w:bodyDiv w:val="1"/>
      <w:marLeft w:val="0"/>
      <w:marRight w:val="0"/>
      <w:marTop w:val="0"/>
      <w:marBottom w:val="0"/>
      <w:divBdr>
        <w:top w:val="none" w:sz="0" w:space="0" w:color="auto"/>
        <w:left w:val="none" w:sz="0" w:space="0" w:color="auto"/>
        <w:bottom w:val="none" w:sz="0" w:space="0" w:color="auto"/>
        <w:right w:val="none" w:sz="0" w:space="0" w:color="auto"/>
      </w:divBdr>
    </w:div>
    <w:div w:id="958605407">
      <w:bodyDiv w:val="1"/>
      <w:marLeft w:val="0"/>
      <w:marRight w:val="0"/>
      <w:marTop w:val="0"/>
      <w:marBottom w:val="0"/>
      <w:divBdr>
        <w:top w:val="none" w:sz="0" w:space="0" w:color="auto"/>
        <w:left w:val="none" w:sz="0" w:space="0" w:color="auto"/>
        <w:bottom w:val="none" w:sz="0" w:space="0" w:color="auto"/>
        <w:right w:val="none" w:sz="0" w:space="0" w:color="auto"/>
      </w:divBdr>
    </w:div>
    <w:div w:id="964391234">
      <w:bodyDiv w:val="1"/>
      <w:marLeft w:val="0"/>
      <w:marRight w:val="0"/>
      <w:marTop w:val="0"/>
      <w:marBottom w:val="0"/>
      <w:divBdr>
        <w:top w:val="none" w:sz="0" w:space="0" w:color="auto"/>
        <w:left w:val="none" w:sz="0" w:space="0" w:color="auto"/>
        <w:bottom w:val="none" w:sz="0" w:space="0" w:color="auto"/>
        <w:right w:val="none" w:sz="0" w:space="0" w:color="auto"/>
      </w:divBdr>
    </w:div>
    <w:div w:id="966159030">
      <w:bodyDiv w:val="1"/>
      <w:marLeft w:val="0"/>
      <w:marRight w:val="0"/>
      <w:marTop w:val="0"/>
      <w:marBottom w:val="0"/>
      <w:divBdr>
        <w:top w:val="none" w:sz="0" w:space="0" w:color="auto"/>
        <w:left w:val="none" w:sz="0" w:space="0" w:color="auto"/>
        <w:bottom w:val="none" w:sz="0" w:space="0" w:color="auto"/>
        <w:right w:val="none" w:sz="0" w:space="0" w:color="auto"/>
      </w:divBdr>
    </w:div>
    <w:div w:id="971206031">
      <w:bodyDiv w:val="1"/>
      <w:marLeft w:val="0"/>
      <w:marRight w:val="0"/>
      <w:marTop w:val="0"/>
      <w:marBottom w:val="0"/>
      <w:divBdr>
        <w:top w:val="none" w:sz="0" w:space="0" w:color="auto"/>
        <w:left w:val="none" w:sz="0" w:space="0" w:color="auto"/>
        <w:bottom w:val="none" w:sz="0" w:space="0" w:color="auto"/>
        <w:right w:val="none" w:sz="0" w:space="0" w:color="auto"/>
      </w:divBdr>
    </w:div>
    <w:div w:id="979112136">
      <w:bodyDiv w:val="1"/>
      <w:marLeft w:val="0"/>
      <w:marRight w:val="0"/>
      <w:marTop w:val="0"/>
      <w:marBottom w:val="0"/>
      <w:divBdr>
        <w:top w:val="none" w:sz="0" w:space="0" w:color="auto"/>
        <w:left w:val="none" w:sz="0" w:space="0" w:color="auto"/>
        <w:bottom w:val="none" w:sz="0" w:space="0" w:color="auto"/>
        <w:right w:val="none" w:sz="0" w:space="0" w:color="auto"/>
      </w:divBdr>
    </w:div>
    <w:div w:id="980815992">
      <w:bodyDiv w:val="1"/>
      <w:marLeft w:val="0"/>
      <w:marRight w:val="0"/>
      <w:marTop w:val="0"/>
      <w:marBottom w:val="0"/>
      <w:divBdr>
        <w:top w:val="none" w:sz="0" w:space="0" w:color="auto"/>
        <w:left w:val="none" w:sz="0" w:space="0" w:color="auto"/>
        <w:bottom w:val="none" w:sz="0" w:space="0" w:color="auto"/>
        <w:right w:val="none" w:sz="0" w:space="0" w:color="auto"/>
      </w:divBdr>
    </w:div>
    <w:div w:id="984892431">
      <w:bodyDiv w:val="1"/>
      <w:marLeft w:val="0"/>
      <w:marRight w:val="0"/>
      <w:marTop w:val="0"/>
      <w:marBottom w:val="0"/>
      <w:divBdr>
        <w:top w:val="none" w:sz="0" w:space="0" w:color="auto"/>
        <w:left w:val="none" w:sz="0" w:space="0" w:color="auto"/>
        <w:bottom w:val="none" w:sz="0" w:space="0" w:color="auto"/>
        <w:right w:val="none" w:sz="0" w:space="0" w:color="auto"/>
      </w:divBdr>
    </w:div>
    <w:div w:id="991640092">
      <w:bodyDiv w:val="1"/>
      <w:marLeft w:val="0"/>
      <w:marRight w:val="0"/>
      <w:marTop w:val="0"/>
      <w:marBottom w:val="0"/>
      <w:divBdr>
        <w:top w:val="none" w:sz="0" w:space="0" w:color="auto"/>
        <w:left w:val="none" w:sz="0" w:space="0" w:color="auto"/>
        <w:bottom w:val="none" w:sz="0" w:space="0" w:color="auto"/>
        <w:right w:val="none" w:sz="0" w:space="0" w:color="auto"/>
      </w:divBdr>
    </w:div>
    <w:div w:id="994378907">
      <w:bodyDiv w:val="1"/>
      <w:marLeft w:val="0"/>
      <w:marRight w:val="0"/>
      <w:marTop w:val="0"/>
      <w:marBottom w:val="0"/>
      <w:divBdr>
        <w:top w:val="none" w:sz="0" w:space="0" w:color="auto"/>
        <w:left w:val="none" w:sz="0" w:space="0" w:color="auto"/>
        <w:bottom w:val="none" w:sz="0" w:space="0" w:color="auto"/>
        <w:right w:val="none" w:sz="0" w:space="0" w:color="auto"/>
      </w:divBdr>
    </w:div>
    <w:div w:id="1000236467">
      <w:bodyDiv w:val="1"/>
      <w:marLeft w:val="0"/>
      <w:marRight w:val="0"/>
      <w:marTop w:val="0"/>
      <w:marBottom w:val="0"/>
      <w:divBdr>
        <w:top w:val="none" w:sz="0" w:space="0" w:color="auto"/>
        <w:left w:val="none" w:sz="0" w:space="0" w:color="auto"/>
        <w:bottom w:val="none" w:sz="0" w:space="0" w:color="auto"/>
        <w:right w:val="none" w:sz="0" w:space="0" w:color="auto"/>
      </w:divBdr>
    </w:div>
    <w:div w:id="1008211718">
      <w:bodyDiv w:val="1"/>
      <w:marLeft w:val="0"/>
      <w:marRight w:val="0"/>
      <w:marTop w:val="0"/>
      <w:marBottom w:val="0"/>
      <w:divBdr>
        <w:top w:val="none" w:sz="0" w:space="0" w:color="auto"/>
        <w:left w:val="none" w:sz="0" w:space="0" w:color="auto"/>
        <w:bottom w:val="none" w:sz="0" w:space="0" w:color="auto"/>
        <w:right w:val="none" w:sz="0" w:space="0" w:color="auto"/>
      </w:divBdr>
    </w:div>
    <w:div w:id="1013724277">
      <w:bodyDiv w:val="1"/>
      <w:marLeft w:val="0"/>
      <w:marRight w:val="0"/>
      <w:marTop w:val="0"/>
      <w:marBottom w:val="0"/>
      <w:divBdr>
        <w:top w:val="none" w:sz="0" w:space="0" w:color="auto"/>
        <w:left w:val="none" w:sz="0" w:space="0" w:color="auto"/>
        <w:bottom w:val="none" w:sz="0" w:space="0" w:color="auto"/>
        <w:right w:val="none" w:sz="0" w:space="0" w:color="auto"/>
      </w:divBdr>
    </w:div>
    <w:div w:id="1020469653">
      <w:bodyDiv w:val="1"/>
      <w:marLeft w:val="0"/>
      <w:marRight w:val="0"/>
      <w:marTop w:val="0"/>
      <w:marBottom w:val="0"/>
      <w:divBdr>
        <w:top w:val="none" w:sz="0" w:space="0" w:color="auto"/>
        <w:left w:val="none" w:sz="0" w:space="0" w:color="auto"/>
        <w:bottom w:val="none" w:sz="0" w:space="0" w:color="auto"/>
        <w:right w:val="none" w:sz="0" w:space="0" w:color="auto"/>
      </w:divBdr>
    </w:div>
    <w:div w:id="1022590282">
      <w:bodyDiv w:val="1"/>
      <w:marLeft w:val="0"/>
      <w:marRight w:val="0"/>
      <w:marTop w:val="0"/>
      <w:marBottom w:val="0"/>
      <w:divBdr>
        <w:top w:val="none" w:sz="0" w:space="0" w:color="auto"/>
        <w:left w:val="none" w:sz="0" w:space="0" w:color="auto"/>
        <w:bottom w:val="none" w:sz="0" w:space="0" w:color="auto"/>
        <w:right w:val="none" w:sz="0" w:space="0" w:color="auto"/>
      </w:divBdr>
      <w:divsChild>
        <w:div w:id="104622006">
          <w:marLeft w:val="0"/>
          <w:marRight w:val="0"/>
          <w:marTop w:val="0"/>
          <w:marBottom w:val="0"/>
          <w:divBdr>
            <w:top w:val="single" w:sz="2" w:space="0" w:color="D9D9E3"/>
            <w:left w:val="single" w:sz="2" w:space="0" w:color="D9D9E3"/>
            <w:bottom w:val="single" w:sz="2" w:space="0" w:color="D9D9E3"/>
            <w:right w:val="single" w:sz="2" w:space="0" w:color="D9D9E3"/>
          </w:divBdr>
          <w:divsChild>
            <w:div w:id="350227323">
              <w:marLeft w:val="0"/>
              <w:marRight w:val="0"/>
              <w:marTop w:val="0"/>
              <w:marBottom w:val="0"/>
              <w:divBdr>
                <w:top w:val="single" w:sz="2" w:space="0" w:color="D9D9E3"/>
                <w:left w:val="single" w:sz="2" w:space="0" w:color="D9D9E3"/>
                <w:bottom w:val="single" w:sz="2" w:space="0" w:color="D9D9E3"/>
                <w:right w:val="single" w:sz="2" w:space="0" w:color="D9D9E3"/>
              </w:divBdr>
              <w:divsChild>
                <w:div w:id="1012491034">
                  <w:marLeft w:val="0"/>
                  <w:marRight w:val="0"/>
                  <w:marTop w:val="0"/>
                  <w:marBottom w:val="0"/>
                  <w:divBdr>
                    <w:top w:val="single" w:sz="2" w:space="0" w:color="D9D9E3"/>
                    <w:left w:val="single" w:sz="2" w:space="0" w:color="D9D9E3"/>
                    <w:bottom w:val="single" w:sz="2" w:space="0" w:color="D9D9E3"/>
                    <w:right w:val="single" w:sz="2" w:space="0" w:color="D9D9E3"/>
                  </w:divBdr>
                  <w:divsChild>
                    <w:div w:id="1058091260">
                      <w:marLeft w:val="0"/>
                      <w:marRight w:val="0"/>
                      <w:marTop w:val="0"/>
                      <w:marBottom w:val="0"/>
                      <w:divBdr>
                        <w:top w:val="single" w:sz="2" w:space="0" w:color="D9D9E3"/>
                        <w:left w:val="single" w:sz="2" w:space="0" w:color="D9D9E3"/>
                        <w:bottom w:val="single" w:sz="2" w:space="0" w:color="D9D9E3"/>
                        <w:right w:val="single" w:sz="2" w:space="0" w:color="D9D9E3"/>
                      </w:divBdr>
                      <w:divsChild>
                        <w:div w:id="1831289802">
                          <w:marLeft w:val="0"/>
                          <w:marRight w:val="0"/>
                          <w:marTop w:val="0"/>
                          <w:marBottom w:val="0"/>
                          <w:divBdr>
                            <w:top w:val="single" w:sz="2" w:space="0" w:color="auto"/>
                            <w:left w:val="single" w:sz="2" w:space="0" w:color="auto"/>
                            <w:bottom w:val="single" w:sz="6" w:space="0" w:color="auto"/>
                            <w:right w:val="single" w:sz="2" w:space="0" w:color="auto"/>
                          </w:divBdr>
                          <w:divsChild>
                            <w:div w:id="467430557">
                              <w:marLeft w:val="0"/>
                              <w:marRight w:val="0"/>
                              <w:marTop w:val="100"/>
                              <w:marBottom w:val="100"/>
                              <w:divBdr>
                                <w:top w:val="single" w:sz="2" w:space="0" w:color="D9D9E3"/>
                                <w:left w:val="single" w:sz="2" w:space="0" w:color="D9D9E3"/>
                                <w:bottom w:val="single" w:sz="2" w:space="0" w:color="D9D9E3"/>
                                <w:right w:val="single" w:sz="2" w:space="0" w:color="D9D9E3"/>
                              </w:divBdr>
                              <w:divsChild>
                                <w:div w:id="266734820">
                                  <w:marLeft w:val="0"/>
                                  <w:marRight w:val="0"/>
                                  <w:marTop w:val="0"/>
                                  <w:marBottom w:val="0"/>
                                  <w:divBdr>
                                    <w:top w:val="single" w:sz="2" w:space="0" w:color="D9D9E3"/>
                                    <w:left w:val="single" w:sz="2" w:space="0" w:color="D9D9E3"/>
                                    <w:bottom w:val="single" w:sz="2" w:space="0" w:color="D9D9E3"/>
                                    <w:right w:val="single" w:sz="2" w:space="0" w:color="D9D9E3"/>
                                  </w:divBdr>
                                  <w:divsChild>
                                    <w:div w:id="1642735879">
                                      <w:marLeft w:val="0"/>
                                      <w:marRight w:val="0"/>
                                      <w:marTop w:val="0"/>
                                      <w:marBottom w:val="0"/>
                                      <w:divBdr>
                                        <w:top w:val="single" w:sz="2" w:space="0" w:color="D9D9E3"/>
                                        <w:left w:val="single" w:sz="2" w:space="0" w:color="D9D9E3"/>
                                        <w:bottom w:val="single" w:sz="2" w:space="0" w:color="D9D9E3"/>
                                        <w:right w:val="single" w:sz="2" w:space="0" w:color="D9D9E3"/>
                                      </w:divBdr>
                                      <w:divsChild>
                                        <w:div w:id="1722898647">
                                          <w:marLeft w:val="0"/>
                                          <w:marRight w:val="0"/>
                                          <w:marTop w:val="0"/>
                                          <w:marBottom w:val="0"/>
                                          <w:divBdr>
                                            <w:top w:val="single" w:sz="2" w:space="0" w:color="D9D9E3"/>
                                            <w:left w:val="single" w:sz="2" w:space="0" w:color="D9D9E3"/>
                                            <w:bottom w:val="single" w:sz="2" w:space="0" w:color="D9D9E3"/>
                                            <w:right w:val="single" w:sz="2" w:space="0" w:color="D9D9E3"/>
                                          </w:divBdr>
                                          <w:divsChild>
                                            <w:div w:id="62770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105301136">
          <w:marLeft w:val="0"/>
          <w:marRight w:val="0"/>
          <w:marTop w:val="0"/>
          <w:marBottom w:val="0"/>
          <w:divBdr>
            <w:top w:val="none" w:sz="0" w:space="0" w:color="auto"/>
            <w:left w:val="none" w:sz="0" w:space="0" w:color="auto"/>
            <w:bottom w:val="none" w:sz="0" w:space="0" w:color="auto"/>
            <w:right w:val="none" w:sz="0" w:space="0" w:color="auto"/>
          </w:divBdr>
          <w:divsChild>
            <w:div w:id="631326091">
              <w:marLeft w:val="0"/>
              <w:marRight w:val="0"/>
              <w:marTop w:val="0"/>
              <w:marBottom w:val="0"/>
              <w:divBdr>
                <w:top w:val="single" w:sz="2" w:space="0" w:color="D9D9E3"/>
                <w:left w:val="single" w:sz="2" w:space="0" w:color="D9D9E3"/>
                <w:bottom w:val="single" w:sz="2" w:space="0" w:color="D9D9E3"/>
                <w:right w:val="single" w:sz="2" w:space="0" w:color="D9D9E3"/>
              </w:divBdr>
              <w:divsChild>
                <w:div w:id="1226523807">
                  <w:marLeft w:val="0"/>
                  <w:marRight w:val="0"/>
                  <w:marTop w:val="0"/>
                  <w:marBottom w:val="0"/>
                  <w:divBdr>
                    <w:top w:val="single" w:sz="2" w:space="0" w:color="D9D9E3"/>
                    <w:left w:val="single" w:sz="2" w:space="0" w:color="D9D9E3"/>
                    <w:bottom w:val="single" w:sz="2" w:space="0" w:color="D9D9E3"/>
                    <w:right w:val="single" w:sz="2" w:space="0" w:color="D9D9E3"/>
                  </w:divBdr>
                  <w:divsChild>
                    <w:div w:id="430592401">
                      <w:marLeft w:val="0"/>
                      <w:marRight w:val="0"/>
                      <w:marTop w:val="0"/>
                      <w:marBottom w:val="0"/>
                      <w:divBdr>
                        <w:top w:val="single" w:sz="2" w:space="0" w:color="D9D9E3"/>
                        <w:left w:val="single" w:sz="2" w:space="0" w:color="D9D9E3"/>
                        <w:bottom w:val="single" w:sz="2" w:space="0" w:color="D9D9E3"/>
                        <w:right w:val="single" w:sz="2" w:space="0" w:color="D9D9E3"/>
                      </w:divBdr>
                      <w:divsChild>
                        <w:div w:id="14524381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023282796">
      <w:bodyDiv w:val="1"/>
      <w:marLeft w:val="0"/>
      <w:marRight w:val="0"/>
      <w:marTop w:val="0"/>
      <w:marBottom w:val="0"/>
      <w:divBdr>
        <w:top w:val="none" w:sz="0" w:space="0" w:color="auto"/>
        <w:left w:val="none" w:sz="0" w:space="0" w:color="auto"/>
        <w:bottom w:val="none" w:sz="0" w:space="0" w:color="auto"/>
        <w:right w:val="none" w:sz="0" w:space="0" w:color="auto"/>
      </w:divBdr>
    </w:div>
    <w:div w:id="1026448428">
      <w:bodyDiv w:val="1"/>
      <w:marLeft w:val="0"/>
      <w:marRight w:val="0"/>
      <w:marTop w:val="0"/>
      <w:marBottom w:val="0"/>
      <w:divBdr>
        <w:top w:val="none" w:sz="0" w:space="0" w:color="auto"/>
        <w:left w:val="none" w:sz="0" w:space="0" w:color="auto"/>
        <w:bottom w:val="none" w:sz="0" w:space="0" w:color="auto"/>
        <w:right w:val="none" w:sz="0" w:space="0" w:color="auto"/>
      </w:divBdr>
    </w:div>
    <w:div w:id="1031686923">
      <w:bodyDiv w:val="1"/>
      <w:marLeft w:val="0"/>
      <w:marRight w:val="0"/>
      <w:marTop w:val="0"/>
      <w:marBottom w:val="0"/>
      <w:divBdr>
        <w:top w:val="none" w:sz="0" w:space="0" w:color="auto"/>
        <w:left w:val="none" w:sz="0" w:space="0" w:color="auto"/>
        <w:bottom w:val="none" w:sz="0" w:space="0" w:color="auto"/>
        <w:right w:val="none" w:sz="0" w:space="0" w:color="auto"/>
      </w:divBdr>
    </w:div>
    <w:div w:id="1031882064">
      <w:bodyDiv w:val="1"/>
      <w:marLeft w:val="0"/>
      <w:marRight w:val="0"/>
      <w:marTop w:val="0"/>
      <w:marBottom w:val="0"/>
      <w:divBdr>
        <w:top w:val="none" w:sz="0" w:space="0" w:color="auto"/>
        <w:left w:val="none" w:sz="0" w:space="0" w:color="auto"/>
        <w:bottom w:val="none" w:sz="0" w:space="0" w:color="auto"/>
        <w:right w:val="none" w:sz="0" w:space="0" w:color="auto"/>
      </w:divBdr>
    </w:div>
    <w:div w:id="1040939812">
      <w:bodyDiv w:val="1"/>
      <w:marLeft w:val="0"/>
      <w:marRight w:val="0"/>
      <w:marTop w:val="0"/>
      <w:marBottom w:val="0"/>
      <w:divBdr>
        <w:top w:val="none" w:sz="0" w:space="0" w:color="auto"/>
        <w:left w:val="none" w:sz="0" w:space="0" w:color="auto"/>
        <w:bottom w:val="none" w:sz="0" w:space="0" w:color="auto"/>
        <w:right w:val="none" w:sz="0" w:space="0" w:color="auto"/>
      </w:divBdr>
    </w:div>
    <w:div w:id="1042290283">
      <w:bodyDiv w:val="1"/>
      <w:marLeft w:val="0"/>
      <w:marRight w:val="0"/>
      <w:marTop w:val="0"/>
      <w:marBottom w:val="0"/>
      <w:divBdr>
        <w:top w:val="none" w:sz="0" w:space="0" w:color="auto"/>
        <w:left w:val="none" w:sz="0" w:space="0" w:color="auto"/>
        <w:bottom w:val="none" w:sz="0" w:space="0" w:color="auto"/>
        <w:right w:val="none" w:sz="0" w:space="0" w:color="auto"/>
      </w:divBdr>
    </w:div>
    <w:div w:id="1049306942">
      <w:bodyDiv w:val="1"/>
      <w:marLeft w:val="0"/>
      <w:marRight w:val="0"/>
      <w:marTop w:val="0"/>
      <w:marBottom w:val="0"/>
      <w:divBdr>
        <w:top w:val="none" w:sz="0" w:space="0" w:color="auto"/>
        <w:left w:val="none" w:sz="0" w:space="0" w:color="auto"/>
        <w:bottom w:val="none" w:sz="0" w:space="0" w:color="auto"/>
        <w:right w:val="none" w:sz="0" w:space="0" w:color="auto"/>
      </w:divBdr>
    </w:div>
    <w:div w:id="1050691735">
      <w:bodyDiv w:val="1"/>
      <w:marLeft w:val="0"/>
      <w:marRight w:val="0"/>
      <w:marTop w:val="0"/>
      <w:marBottom w:val="0"/>
      <w:divBdr>
        <w:top w:val="none" w:sz="0" w:space="0" w:color="auto"/>
        <w:left w:val="none" w:sz="0" w:space="0" w:color="auto"/>
        <w:bottom w:val="none" w:sz="0" w:space="0" w:color="auto"/>
        <w:right w:val="none" w:sz="0" w:space="0" w:color="auto"/>
      </w:divBdr>
    </w:div>
    <w:div w:id="1059745023">
      <w:bodyDiv w:val="1"/>
      <w:marLeft w:val="0"/>
      <w:marRight w:val="0"/>
      <w:marTop w:val="0"/>
      <w:marBottom w:val="0"/>
      <w:divBdr>
        <w:top w:val="none" w:sz="0" w:space="0" w:color="auto"/>
        <w:left w:val="none" w:sz="0" w:space="0" w:color="auto"/>
        <w:bottom w:val="none" w:sz="0" w:space="0" w:color="auto"/>
        <w:right w:val="none" w:sz="0" w:space="0" w:color="auto"/>
      </w:divBdr>
    </w:div>
    <w:div w:id="1060712366">
      <w:bodyDiv w:val="1"/>
      <w:marLeft w:val="0"/>
      <w:marRight w:val="0"/>
      <w:marTop w:val="0"/>
      <w:marBottom w:val="0"/>
      <w:divBdr>
        <w:top w:val="none" w:sz="0" w:space="0" w:color="auto"/>
        <w:left w:val="none" w:sz="0" w:space="0" w:color="auto"/>
        <w:bottom w:val="none" w:sz="0" w:space="0" w:color="auto"/>
        <w:right w:val="none" w:sz="0" w:space="0" w:color="auto"/>
      </w:divBdr>
    </w:div>
    <w:div w:id="1070690367">
      <w:bodyDiv w:val="1"/>
      <w:marLeft w:val="0"/>
      <w:marRight w:val="0"/>
      <w:marTop w:val="0"/>
      <w:marBottom w:val="0"/>
      <w:divBdr>
        <w:top w:val="none" w:sz="0" w:space="0" w:color="auto"/>
        <w:left w:val="none" w:sz="0" w:space="0" w:color="auto"/>
        <w:bottom w:val="none" w:sz="0" w:space="0" w:color="auto"/>
        <w:right w:val="none" w:sz="0" w:space="0" w:color="auto"/>
      </w:divBdr>
    </w:div>
    <w:div w:id="1075316481">
      <w:bodyDiv w:val="1"/>
      <w:marLeft w:val="0"/>
      <w:marRight w:val="0"/>
      <w:marTop w:val="0"/>
      <w:marBottom w:val="0"/>
      <w:divBdr>
        <w:top w:val="none" w:sz="0" w:space="0" w:color="auto"/>
        <w:left w:val="none" w:sz="0" w:space="0" w:color="auto"/>
        <w:bottom w:val="none" w:sz="0" w:space="0" w:color="auto"/>
        <w:right w:val="none" w:sz="0" w:space="0" w:color="auto"/>
      </w:divBdr>
    </w:div>
    <w:div w:id="1078867934">
      <w:bodyDiv w:val="1"/>
      <w:marLeft w:val="0"/>
      <w:marRight w:val="0"/>
      <w:marTop w:val="0"/>
      <w:marBottom w:val="0"/>
      <w:divBdr>
        <w:top w:val="none" w:sz="0" w:space="0" w:color="auto"/>
        <w:left w:val="none" w:sz="0" w:space="0" w:color="auto"/>
        <w:bottom w:val="none" w:sz="0" w:space="0" w:color="auto"/>
        <w:right w:val="none" w:sz="0" w:space="0" w:color="auto"/>
      </w:divBdr>
    </w:div>
    <w:div w:id="1088845909">
      <w:bodyDiv w:val="1"/>
      <w:marLeft w:val="0"/>
      <w:marRight w:val="0"/>
      <w:marTop w:val="0"/>
      <w:marBottom w:val="0"/>
      <w:divBdr>
        <w:top w:val="none" w:sz="0" w:space="0" w:color="auto"/>
        <w:left w:val="none" w:sz="0" w:space="0" w:color="auto"/>
        <w:bottom w:val="none" w:sz="0" w:space="0" w:color="auto"/>
        <w:right w:val="none" w:sz="0" w:space="0" w:color="auto"/>
      </w:divBdr>
    </w:div>
    <w:div w:id="1090270930">
      <w:bodyDiv w:val="1"/>
      <w:marLeft w:val="0"/>
      <w:marRight w:val="0"/>
      <w:marTop w:val="0"/>
      <w:marBottom w:val="0"/>
      <w:divBdr>
        <w:top w:val="none" w:sz="0" w:space="0" w:color="auto"/>
        <w:left w:val="none" w:sz="0" w:space="0" w:color="auto"/>
        <w:bottom w:val="none" w:sz="0" w:space="0" w:color="auto"/>
        <w:right w:val="none" w:sz="0" w:space="0" w:color="auto"/>
      </w:divBdr>
    </w:div>
    <w:div w:id="1095706955">
      <w:bodyDiv w:val="1"/>
      <w:marLeft w:val="0"/>
      <w:marRight w:val="0"/>
      <w:marTop w:val="0"/>
      <w:marBottom w:val="0"/>
      <w:divBdr>
        <w:top w:val="none" w:sz="0" w:space="0" w:color="auto"/>
        <w:left w:val="none" w:sz="0" w:space="0" w:color="auto"/>
        <w:bottom w:val="none" w:sz="0" w:space="0" w:color="auto"/>
        <w:right w:val="none" w:sz="0" w:space="0" w:color="auto"/>
      </w:divBdr>
    </w:div>
    <w:div w:id="1105463474">
      <w:bodyDiv w:val="1"/>
      <w:marLeft w:val="0"/>
      <w:marRight w:val="0"/>
      <w:marTop w:val="0"/>
      <w:marBottom w:val="0"/>
      <w:divBdr>
        <w:top w:val="none" w:sz="0" w:space="0" w:color="auto"/>
        <w:left w:val="none" w:sz="0" w:space="0" w:color="auto"/>
        <w:bottom w:val="none" w:sz="0" w:space="0" w:color="auto"/>
        <w:right w:val="none" w:sz="0" w:space="0" w:color="auto"/>
      </w:divBdr>
    </w:div>
    <w:div w:id="1119300294">
      <w:bodyDiv w:val="1"/>
      <w:marLeft w:val="0"/>
      <w:marRight w:val="0"/>
      <w:marTop w:val="0"/>
      <w:marBottom w:val="0"/>
      <w:divBdr>
        <w:top w:val="none" w:sz="0" w:space="0" w:color="auto"/>
        <w:left w:val="none" w:sz="0" w:space="0" w:color="auto"/>
        <w:bottom w:val="none" w:sz="0" w:space="0" w:color="auto"/>
        <w:right w:val="none" w:sz="0" w:space="0" w:color="auto"/>
      </w:divBdr>
    </w:div>
    <w:div w:id="1121264414">
      <w:bodyDiv w:val="1"/>
      <w:marLeft w:val="0"/>
      <w:marRight w:val="0"/>
      <w:marTop w:val="0"/>
      <w:marBottom w:val="0"/>
      <w:divBdr>
        <w:top w:val="none" w:sz="0" w:space="0" w:color="auto"/>
        <w:left w:val="none" w:sz="0" w:space="0" w:color="auto"/>
        <w:bottom w:val="none" w:sz="0" w:space="0" w:color="auto"/>
        <w:right w:val="none" w:sz="0" w:space="0" w:color="auto"/>
      </w:divBdr>
    </w:div>
    <w:div w:id="1131944593">
      <w:bodyDiv w:val="1"/>
      <w:marLeft w:val="0"/>
      <w:marRight w:val="0"/>
      <w:marTop w:val="0"/>
      <w:marBottom w:val="0"/>
      <w:divBdr>
        <w:top w:val="none" w:sz="0" w:space="0" w:color="auto"/>
        <w:left w:val="none" w:sz="0" w:space="0" w:color="auto"/>
        <w:bottom w:val="none" w:sz="0" w:space="0" w:color="auto"/>
        <w:right w:val="none" w:sz="0" w:space="0" w:color="auto"/>
      </w:divBdr>
    </w:div>
    <w:div w:id="1136800355">
      <w:bodyDiv w:val="1"/>
      <w:marLeft w:val="0"/>
      <w:marRight w:val="0"/>
      <w:marTop w:val="0"/>
      <w:marBottom w:val="0"/>
      <w:divBdr>
        <w:top w:val="none" w:sz="0" w:space="0" w:color="auto"/>
        <w:left w:val="none" w:sz="0" w:space="0" w:color="auto"/>
        <w:bottom w:val="none" w:sz="0" w:space="0" w:color="auto"/>
        <w:right w:val="none" w:sz="0" w:space="0" w:color="auto"/>
      </w:divBdr>
      <w:divsChild>
        <w:div w:id="1063799261">
          <w:marLeft w:val="0"/>
          <w:marRight w:val="0"/>
          <w:marTop w:val="0"/>
          <w:marBottom w:val="0"/>
          <w:divBdr>
            <w:top w:val="none" w:sz="0" w:space="0" w:color="auto"/>
            <w:left w:val="none" w:sz="0" w:space="0" w:color="auto"/>
            <w:bottom w:val="none" w:sz="0" w:space="0" w:color="auto"/>
            <w:right w:val="none" w:sz="0" w:space="0" w:color="auto"/>
          </w:divBdr>
          <w:divsChild>
            <w:div w:id="878316483">
              <w:marLeft w:val="0"/>
              <w:marRight w:val="0"/>
              <w:marTop w:val="0"/>
              <w:marBottom w:val="0"/>
              <w:divBdr>
                <w:top w:val="none" w:sz="0" w:space="0" w:color="auto"/>
                <w:left w:val="none" w:sz="0" w:space="0" w:color="auto"/>
                <w:bottom w:val="none" w:sz="0" w:space="0" w:color="auto"/>
                <w:right w:val="none" w:sz="0" w:space="0" w:color="auto"/>
              </w:divBdr>
            </w:div>
          </w:divsChild>
        </w:div>
        <w:div w:id="1755006946">
          <w:marLeft w:val="0"/>
          <w:marRight w:val="0"/>
          <w:marTop w:val="0"/>
          <w:marBottom w:val="0"/>
          <w:divBdr>
            <w:top w:val="none" w:sz="0" w:space="0" w:color="auto"/>
            <w:left w:val="none" w:sz="0" w:space="0" w:color="auto"/>
            <w:bottom w:val="none" w:sz="0" w:space="0" w:color="auto"/>
            <w:right w:val="none" w:sz="0" w:space="0" w:color="auto"/>
          </w:divBdr>
          <w:divsChild>
            <w:div w:id="141362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728387">
      <w:bodyDiv w:val="1"/>
      <w:marLeft w:val="0"/>
      <w:marRight w:val="0"/>
      <w:marTop w:val="0"/>
      <w:marBottom w:val="0"/>
      <w:divBdr>
        <w:top w:val="none" w:sz="0" w:space="0" w:color="auto"/>
        <w:left w:val="none" w:sz="0" w:space="0" w:color="auto"/>
        <w:bottom w:val="none" w:sz="0" w:space="0" w:color="auto"/>
        <w:right w:val="none" w:sz="0" w:space="0" w:color="auto"/>
      </w:divBdr>
    </w:div>
    <w:div w:id="1141968555">
      <w:bodyDiv w:val="1"/>
      <w:marLeft w:val="0"/>
      <w:marRight w:val="0"/>
      <w:marTop w:val="0"/>
      <w:marBottom w:val="0"/>
      <w:divBdr>
        <w:top w:val="none" w:sz="0" w:space="0" w:color="auto"/>
        <w:left w:val="none" w:sz="0" w:space="0" w:color="auto"/>
        <w:bottom w:val="none" w:sz="0" w:space="0" w:color="auto"/>
        <w:right w:val="none" w:sz="0" w:space="0" w:color="auto"/>
      </w:divBdr>
    </w:div>
    <w:div w:id="1145779427">
      <w:bodyDiv w:val="1"/>
      <w:marLeft w:val="0"/>
      <w:marRight w:val="0"/>
      <w:marTop w:val="0"/>
      <w:marBottom w:val="0"/>
      <w:divBdr>
        <w:top w:val="none" w:sz="0" w:space="0" w:color="auto"/>
        <w:left w:val="none" w:sz="0" w:space="0" w:color="auto"/>
        <w:bottom w:val="none" w:sz="0" w:space="0" w:color="auto"/>
        <w:right w:val="none" w:sz="0" w:space="0" w:color="auto"/>
      </w:divBdr>
    </w:div>
    <w:div w:id="1148790623">
      <w:bodyDiv w:val="1"/>
      <w:marLeft w:val="0"/>
      <w:marRight w:val="0"/>
      <w:marTop w:val="0"/>
      <w:marBottom w:val="0"/>
      <w:divBdr>
        <w:top w:val="none" w:sz="0" w:space="0" w:color="auto"/>
        <w:left w:val="none" w:sz="0" w:space="0" w:color="auto"/>
        <w:bottom w:val="none" w:sz="0" w:space="0" w:color="auto"/>
        <w:right w:val="none" w:sz="0" w:space="0" w:color="auto"/>
      </w:divBdr>
    </w:div>
    <w:div w:id="1150176043">
      <w:bodyDiv w:val="1"/>
      <w:marLeft w:val="0"/>
      <w:marRight w:val="0"/>
      <w:marTop w:val="0"/>
      <w:marBottom w:val="0"/>
      <w:divBdr>
        <w:top w:val="none" w:sz="0" w:space="0" w:color="auto"/>
        <w:left w:val="none" w:sz="0" w:space="0" w:color="auto"/>
        <w:bottom w:val="none" w:sz="0" w:space="0" w:color="auto"/>
        <w:right w:val="none" w:sz="0" w:space="0" w:color="auto"/>
      </w:divBdr>
    </w:div>
    <w:div w:id="1161121590">
      <w:bodyDiv w:val="1"/>
      <w:marLeft w:val="0"/>
      <w:marRight w:val="0"/>
      <w:marTop w:val="0"/>
      <w:marBottom w:val="0"/>
      <w:divBdr>
        <w:top w:val="none" w:sz="0" w:space="0" w:color="auto"/>
        <w:left w:val="none" w:sz="0" w:space="0" w:color="auto"/>
        <w:bottom w:val="none" w:sz="0" w:space="0" w:color="auto"/>
        <w:right w:val="none" w:sz="0" w:space="0" w:color="auto"/>
      </w:divBdr>
      <w:divsChild>
        <w:div w:id="1243180853">
          <w:marLeft w:val="0"/>
          <w:marRight w:val="0"/>
          <w:marTop w:val="0"/>
          <w:marBottom w:val="0"/>
          <w:divBdr>
            <w:top w:val="none" w:sz="0" w:space="0" w:color="auto"/>
            <w:left w:val="none" w:sz="0" w:space="0" w:color="auto"/>
            <w:bottom w:val="none" w:sz="0" w:space="0" w:color="auto"/>
            <w:right w:val="none" w:sz="0" w:space="0" w:color="auto"/>
          </w:divBdr>
          <w:divsChild>
            <w:div w:id="1627615168">
              <w:marLeft w:val="0"/>
              <w:marRight w:val="0"/>
              <w:marTop w:val="0"/>
              <w:marBottom w:val="0"/>
              <w:divBdr>
                <w:top w:val="none" w:sz="0" w:space="0" w:color="auto"/>
                <w:left w:val="none" w:sz="0" w:space="0" w:color="auto"/>
                <w:bottom w:val="none" w:sz="0" w:space="0" w:color="auto"/>
                <w:right w:val="none" w:sz="0" w:space="0" w:color="auto"/>
              </w:divBdr>
            </w:div>
          </w:divsChild>
        </w:div>
        <w:div w:id="923606553">
          <w:marLeft w:val="0"/>
          <w:marRight w:val="0"/>
          <w:marTop w:val="0"/>
          <w:marBottom w:val="0"/>
          <w:divBdr>
            <w:top w:val="none" w:sz="0" w:space="0" w:color="auto"/>
            <w:left w:val="none" w:sz="0" w:space="0" w:color="auto"/>
            <w:bottom w:val="none" w:sz="0" w:space="0" w:color="auto"/>
            <w:right w:val="none" w:sz="0" w:space="0" w:color="auto"/>
          </w:divBdr>
          <w:divsChild>
            <w:div w:id="205496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963361">
      <w:bodyDiv w:val="1"/>
      <w:marLeft w:val="0"/>
      <w:marRight w:val="0"/>
      <w:marTop w:val="0"/>
      <w:marBottom w:val="0"/>
      <w:divBdr>
        <w:top w:val="none" w:sz="0" w:space="0" w:color="auto"/>
        <w:left w:val="none" w:sz="0" w:space="0" w:color="auto"/>
        <w:bottom w:val="none" w:sz="0" w:space="0" w:color="auto"/>
        <w:right w:val="none" w:sz="0" w:space="0" w:color="auto"/>
      </w:divBdr>
    </w:div>
    <w:div w:id="1166096590">
      <w:bodyDiv w:val="1"/>
      <w:marLeft w:val="0"/>
      <w:marRight w:val="0"/>
      <w:marTop w:val="0"/>
      <w:marBottom w:val="0"/>
      <w:divBdr>
        <w:top w:val="none" w:sz="0" w:space="0" w:color="auto"/>
        <w:left w:val="none" w:sz="0" w:space="0" w:color="auto"/>
        <w:bottom w:val="none" w:sz="0" w:space="0" w:color="auto"/>
        <w:right w:val="none" w:sz="0" w:space="0" w:color="auto"/>
      </w:divBdr>
    </w:div>
    <w:div w:id="1170683559">
      <w:bodyDiv w:val="1"/>
      <w:marLeft w:val="0"/>
      <w:marRight w:val="0"/>
      <w:marTop w:val="0"/>
      <w:marBottom w:val="0"/>
      <w:divBdr>
        <w:top w:val="none" w:sz="0" w:space="0" w:color="auto"/>
        <w:left w:val="none" w:sz="0" w:space="0" w:color="auto"/>
        <w:bottom w:val="none" w:sz="0" w:space="0" w:color="auto"/>
        <w:right w:val="none" w:sz="0" w:space="0" w:color="auto"/>
      </w:divBdr>
      <w:divsChild>
        <w:div w:id="1322267839">
          <w:marLeft w:val="0"/>
          <w:marRight w:val="0"/>
          <w:marTop w:val="0"/>
          <w:marBottom w:val="0"/>
          <w:divBdr>
            <w:top w:val="none" w:sz="0" w:space="0" w:color="auto"/>
            <w:left w:val="none" w:sz="0" w:space="0" w:color="auto"/>
            <w:bottom w:val="none" w:sz="0" w:space="0" w:color="auto"/>
            <w:right w:val="none" w:sz="0" w:space="0" w:color="auto"/>
          </w:divBdr>
        </w:div>
        <w:div w:id="626667586">
          <w:marLeft w:val="0"/>
          <w:marRight w:val="0"/>
          <w:marTop w:val="0"/>
          <w:marBottom w:val="0"/>
          <w:divBdr>
            <w:top w:val="none" w:sz="0" w:space="0" w:color="auto"/>
            <w:left w:val="none" w:sz="0" w:space="0" w:color="auto"/>
            <w:bottom w:val="none" w:sz="0" w:space="0" w:color="auto"/>
            <w:right w:val="none" w:sz="0" w:space="0" w:color="auto"/>
          </w:divBdr>
        </w:div>
      </w:divsChild>
    </w:div>
    <w:div w:id="1173953000">
      <w:bodyDiv w:val="1"/>
      <w:marLeft w:val="0"/>
      <w:marRight w:val="0"/>
      <w:marTop w:val="0"/>
      <w:marBottom w:val="0"/>
      <w:divBdr>
        <w:top w:val="none" w:sz="0" w:space="0" w:color="auto"/>
        <w:left w:val="none" w:sz="0" w:space="0" w:color="auto"/>
        <w:bottom w:val="none" w:sz="0" w:space="0" w:color="auto"/>
        <w:right w:val="none" w:sz="0" w:space="0" w:color="auto"/>
      </w:divBdr>
    </w:div>
    <w:div w:id="1178160223">
      <w:bodyDiv w:val="1"/>
      <w:marLeft w:val="0"/>
      <w:marRight w:val="0"/>
      <w:marTop w:val="0"/>
      <w:marBottom w:val="0"/>
      <w:divBdr>
        <w:top w:val="none" w:sz="0" w:space="0" w:color="auto"/>
        <w:left w:val="none" w:sz="0" w:space="0" w:color="auto"/>
        <w:bottom w:val="none" w:sz="0" w:space="0" w:color="auto"/>
        <w:right w:val="none" w:sz="0" w:space="0" w:color="auto"/>
      </w:divBdr>
    </w:div>
    <w:div w:id="1181622597">
      <w:bodyDiv w:val="1"/>
      <w:marLeft w:val="0"/>
      <w:marRight w:val="0"/>
      <w:marTop w:val="0"/>
      <w:marBottom w:val="0"/>
      <w:divBdr>
        <w:top w:val="none" w:sz="0" w:space="0" w:color="auto"/>
        <w:left w:val="none" w:sz="0" w:space="0" w:color="auto"/>
        <w:bottom w:val="none" w:sz="0" w:space="0" w:color="auto"/>
        <w:right w:val="none" w:sz="0" w:space="0" w:color="auto"/>
      </w:divBdr>
    </w:div>
    <w:div w:id="1187061413">
      <w:bodyDiv w:val="1"/>
      <w:marLeft w:val="0"/>
      <w:marRight w:val="0"/>
      <w:marTop w:val="0"/>
      <w:marBottom w:val="0"/>
      <w:divBdr>
        <w:top w:val="none" w:sz="0" w:space="0" w:color="auto"/>
        <w:left w:val="none" w:sz="0" w:space="0" w:color="auto"/>
        <w:bottom w:val="none" w:sz="0" w:space="0" w:color="auto"/>
        <w:right w:val="none" w:sz="0" w:space="0" w:color="auto"/>
      </w:divBdr>
      <w:divsChild>
        <w:div w:id="516046179">
          <w:marLeft w:val="0"/>
          <w:marRight w:val="0"/>
          <w:marTop w:val="0"/>
          <w:marBottom w:val="0"/>
          <w:divBdr>
            <w:top w:val="none" w:sz="0" w:space="0" w:color="auto"/>
            <w:left w:val="none" w:sz="0" w:space="0" w:color="auto"/>
            <w:bottom w:val="none" w:sz="0" w:space="0" w:color="auto"/>
            <w:right w:val="none" w:sz="0" w:space="0" w:color="auto"/>
          </w:divBdr>
          <w:divsChild>
            <w:div w:id="1823500156">
              <w:marLeft w:val="0"/>
              <w:marRight w:val="0"/>
              <w:marTop w:val="0"/>
              <w:marBottom w:val="0"/>
              <w:divBdr>
                <w:top w:val="none" w:sz="0" w:space="0" w:color="auto"/>
                <w:left w:val="none" w:sz="0" w:space="0" w:color="auto"/>
                <w:bottom w:val="none" w:sz="0" w:space="0" w:color="auto"/>
                <w:right w:val="none" w:sz="0" w:space="0" w:color="auto"/>
              </w:divBdr>
            </w:div>
          </w:divsChild>
        </w:div>
        <w:div w:id="1796411178">
          <w:marLeft w:val="0"/>
          <w:marRight w:val="0"/>
          <w:marTop w:val="0"/>
          <w:marBottom w:val="0"/>
          <w:divBdr>
            <w:top w:val="none" w:sz="0" w:space="0" w:color="auto"/>
            <w:left w:val="none" w:sz="0" w:space="0" w:color="auto"/>
            <w:bottom w:val="none" w:sz="0" w:space="0" w:color="auto"/>
            <w:right w:val="none" w:sz="0" w:space="0" w:color="auto"/>
          </w:divBdr>
          <w:divsChild>
            <w:div w:id="74017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870372">
      <w:bodyDiv w:val="1"/>
      <w:marLeft w:val="0"/>
      <w:marRight w:val="0"/>
      <w:marTop w:val="0"/>
      <w:marBottom w:val="0"/>
      <w:divBdr>
        <w:top w:val="none" w:sz="0" w:space="0" w:color="auto"/>
        <w:left w:val="none" w:sz="0" w:space="0" w:color="auto"/>
        <w:bottom w:val="none" w:sz="0" w:space="0" w:color="auto"/>
        <w:right w:val="none" w:sz="0" w:space="0" w:color="auto"/>
      </w:divBdr>
    </w:div>
    <w:div w:id="1192836421">
      <w:bodyDiv w:val="1"/>
      <w:marLeft w:val="0"/>
      <w:marRight w:val="0"/>
      <w:marTop w:val="0"/>
      <w:marBottom w:val="0"/>
      <w:divBdr>
        <w:top w:val="none" w:sz="0" w:space="0" w:color="auto"/>
        <w:left w:val="none" w:sz="0" w:space="0" w:color="auto"/>
        <w:bottom w:val="none" w:sz="0" w:space="0" w:color="auto"/>
        <w:right w:val="none" w:sz="0" w:space="0" w:color="auto"/>
      </w:divBdr>
    </w:div>
    <w:div w:id="1197818242">
      <w:bodyDiv w:val="1"/>
      <w:marLeft w:val="0"/>
      <w:marRight w:val="0"/>
      <w:marTop w:val="0"/>
      <w:marBottom w:val="0"/>
      <w:divBdr>
        <w:top w:val="none" w:sz="0" w:space="0" w:color="auto"/>
        <w:left w:val="none" w:sz="0" w:space="0" w:color="auto"/>
        <w:bottom w:val="none" w:sz="0" w:space="0" w:color="auto"/>
        <w:right w:val="none" w:sz="0" w:space="0" w:color="auto"/>
      </w:divBdr>
    </w:div>
    <w:div w:id="1199313707">
      <w:bodyDiv w:val="1"/>
      <w:marLeft w:val="0"/>
      <w:marRight w:val="0"/>
      <w:marTop w:val="0"/>
      <w:marBottom w:val="0"/>
      <w:divBdr>
        <w:top w:val="none" w:sz="0" w:space="0" w:color="auto"/>
        <w:left w:val="none" w:sz="0" w:space="0" w:color="auto"/>
        <w:bottom w:val="none" w:sz="0" w:space="0" w:color="auto"/>
        <w:right w:val="none" w:sz="0" w:space="0" w:color="auto"/>
      </w:divBdr>
    </w:div>
    <w:div w:id="1206484528">
      <w:bodyDiv w:val="1"/>
      <w:marLeft w:val="0"/>
      <w:marRight w:val="0"/>
      <w:marTop w:val="0"/>
      <w:marBottom w:val="0"/>
      <w:divBdr>
        <w:top w:val="none" w:sz="0" w:space="0" w:color="auto"/>
        <w:left w:val="none" w:sz="0" w:space="0" w:color="auto"/>
        <w:bottom w:val="none" w:sz="0" w:space="0" w:color="auto"/>
        <w:right w:val="none" w:sz="0" w:space="0" w:color="auto"/>
      </w:divBdr>
    </w:div>
    <w:div w:id="1209030900">
      <w:bodyDiv w:val="1"/>
      <w:marLeft w:val="0"/>
      <w:marRight w:val="0"/>
      <w:marTop w:val="0"/>
      <w:marBottom w:val="0"/>
      <w:divBdr>
        <w:top w:val="none" w:sz="0" w:space="0" w:color="auto"/>
        <w:left w:val="none" w:sz="0" w:space="0" w:color="auto"/>
        <w:bottom w:val="none" w:sz="0" w:space="0" w:color="auto"/>
        <w:right w:val="none" w:sz="0" w:space="0" w:color="auto"/>
      </w:divBdr>
    </w:div>
    <w:div w:id="1217474328">
      <w:bodyDiv w:val="1"/>
      <w:marLeft w:val="0"/>
      <w:marRight w:val="0"/>
      <w:marTop w:val="0"/>
      <w:marBottom w:val="0"/>
      <w:divBdr>
        <w:top w:val="none" w:sz="0" w:space="0" w:color="auto"/>
        <w:left w:val="none" w:sz="0" w:space="0" w:color="auto"/>
        <w:bottom w:val="none" w:sz="0" w:space="0" w:color="auto"/>
        <w:right w:val="none" w:sz="0" w:space="0" w:color="auto"/>
      </w:divBdr>
      <w:divsChild>
        <w:div w:id="1808015334">
          <w:marLeft w:val="0"/>
          <w:marRight w:val="0"/>
          <w:marTop w:val="0"/>
          <w:marBottom w:val="0"/>
          <w:divBdr>
            <w:top w:val="none" w:sz="0" w:space="0" w:color="auto"/>
            <w:left w:val="none" w:sz="0" w:space="0" w:color="auto"/>
            <w:bottom w:val="none" w:sz="0" w:space="0" w:color="auto"/>
            <w:right w:val="none" w:sz="0" w:space="0" w:color="auto"/>
          </w:divBdr>
          <w:divsChild>
            <w:div w:id="1826897974">
              <w:marLeft w:val="0"/>
              <w:marRight w:val="0"/>
              <w:marTop w:val="0"/>
              <w:marBottom w:val="0"/>
              <w:divBdr>
                <w:top w:val="none" w:sz="0" w:space="0" w:color="auto"/>
                <w:left w:val="none" w:sz="0" w:space="0" w:color="auto"/>
                <w:bottom w:val="none" w:sz="0" w:space="0" w:color="auto"/>
                <w:right w:val="none" w:sz="0" w:space="0" w:color="auto"/>
              </w:divBdr>
            </w:div>
          </w:divsChild>
        </w:div>
        <w:div w:id="1469392997">
          <w:marLeft w:val="0"/>
          <w:marRight w:val="0"/>
          <w:marTop w:val="0"/>
          <w:marBottom w:val="0"/>
          <w:divBdr>
            <w:top w:val="none" w:sz="0" w:space="0" w:color="auto"/>
            <w:left w:val="none" w:sz="0" w:space="0" w:color="auto"/>
            <w:bottom w:val="none" w:sz="0" w:space="0" w:color="auto"/>
            <w:right w:val="none" w:sz="0" w:space="0" w:color="auto"/>
          </w:divBdr>
          <w:divsChild>
            <w:div w:id="128701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4108">
      <w:bodyDiv w:val="1"/>
      <w:marLeft w:val="0"/>
      <w:marRight w:val="0"/>
      <w:marTop w:val="0"/>
      <w:marBottom w:val="0"/>
      <w:divBdr>
        <w:top w:val="none" w:sz="0" w:space="0" w:color="auto"/>
        <w:left w:val="none" w:sz="0" w:space="0" w:color="auto"/>
        <w:bottom w:val="none" w:sz="0" w:space="0" w:color="auto"/>
        <w:right w:val="none" w:sz="0" w:space="0" w:color="auto"/>
      </w:divBdr>
    </w:div>
    <w:div w:id="1225676794">
      <w:bodyDiv w:val="1"/>
      <w:marLeft w:val="0"/>
      <w:marRight w:val="0"/>
      <w:marTop w:val="0"/>
      <w:marBottom w:val="0"/>
      <w:divBdr>
        <w:top w:val="none" w:sz="0" w:space="0" w:color="auto"/>
        <w:left w:val="none" w:sz="0" w:space="0" w:color="auto"/>
        <w:bottom w:val="none" w:sz="0" w:space="0" w:color="auto"/>
        <w:right w:val="none" w:sz="0" w:space="0" w:color="auto"/>
      </w:divBdr>
    </w:div>
    <w:div w:id="1232153660">
      <w:bodyDiv w:val="1"/>
      <w:marLeft w:val="0"/>
      <w:marRight w:val="0"/>
      <w:marTop w:val="0"/>
      <w:marBottom w:val="0"/>
      <w:divBdr>
        <w:top w:val="none" w:sz="0" w:space="0" w:color="auto"/>
        <w:left w:val="none" w:sz="0" w:space="0" w:color="auto"/>
        <w:bottom w:val="none" w:sz="0" w:space="0" w:color="auto"/>
        <w:right w:val="none" w:sz="0" w:space="0" w:color="auto"/>
      </w:divBdr>
      <w:divsChild>
        <w:div w:id="401173820">
          <w:marLeft w:val="0"/>
          <w:marRight w:val="0"/>
          <w:marTop w:val="0"/>
          <w:marBottom w:val="0"/>
          <w:divBdr>
            <w:top w:val="none" w:sz="0" w:space="0" w:color="auto"/>
            <w:left w:val="none" w:sz="0" w:space="0" w:color="auto"/>
            <w:bottom w:val="none" w:sz="0" w:space="0" w:color="auto"/>
            <w:right w:val="none" w:sz="0" w:space="0" w:color="auto"/>
          </w:divBdr>
          <w:divsChild>
            <w:div w:id="425660054">
              <w:marLeft w:val="0"/>
              <w:marRight w:val="0"/>
              <w:marTop w:val="0"/>
              <w:marBottom w:val="0"/>
              <w:divBdr>
                <w:top w:val="none" w:sz="0" w:space="0" w:color="auto"/>
                <w:left w:val="none" w:sz="0" w:space="0" w:color="auto"/>
                <w:bottom w:val="none" w:sz="0" w:space="0" w:color="auto"/>
                <w:right w:val="none" w:sz="0" w:space="0" w:color="auto"/>
              </w:divBdr>
            </w:div>
          </w:divsChild>
        </w:div>
        <w:div w:id="1097486580">
          <w:marLeft w:val="0"/>
          <w:marRight w:val="0"/>
          <w:marTop w:val="0"/>
          <w:marBottom w:val="0"/>
          <w:divBdr>
            <w:top w:val="none" w:sz="0" w:space="0" w:color="auto"/>
            <w:left w:val="none" w:sz="0" w:space="0" w:color="auto"/>
            <w:bottom w:val="none" w:sz="0" w:space="0" w:color="auto"/>
            <w:right w:val="none" w:sz="0" w:space="0" w:color="auto"/>
          </w:divBdr>
          <w:divsChild>
            <w:div w:id="13357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4229">
      <w:bodyDiv w:val="1"/>
      <w:marLeft w:val="0"/>
      <w:marRight w:val="0"/>
      <w:marTop w:val="0"/>
      <w:marBottom w:val="0"/>
      <w:divBdr>
        <w:top w:val="none" w:sz="0" w:space="0" w:color="auto"/>
        <w:left w:val="none" w:sz="0" w:space="0" w:color="auto"/>
        <w:bottom w:val="none" w:sz="0" w:space="0" w:color="auto"/>
        <w:right w:val="none" w:sz="0" w:space="0" w:color="auto"/>
      </w:divBdr>
    </w:div>
    <w:div w:id="1243683686">
      <w:bodyDiv w:val="1"/>
      <w:marLeft w:val="0"/>
      <w:marRight w:val="0"/>
      <w:marTop w:val="0"/>
      <w:marBottom w:val="0"/>
      <w:divBdr>
        <w:top w:val="none" w:sz="0" w:space="0" w:color="auto"/>
        <w:left w:val="none" w:sz="0" w:space="0" w:color="auto"/>
        <w:bottom w:val="none" w:sz="0" w:space="0" w:color="auto"/>
        <w:right w:val="none" w:sz="0" w:space="0" w:color="auto"/>
      </w:divBdr>
    </w:div>
    <w:div w:id="1246258401">
      <w:bodyDiv w:val="1"/>
      <w:marLeft w:val="0"/>
      <w:marRight w:val="0"/>
      <w:marTop w:val="0"/>
      <w:marBottom w:val="0"/>
      <w:divBdr>
        <w:top w:val="none" w:sz="0" w:space="0" w:color="auto"/>
        <w:left w:val="none" w:sz="0" w:space="0" w:color="auto"/>
        <w:bottom w:val="none" w:sz="0" w:space="0" w:color="auto"/>
        <w:right w:val="none" w:sz="0" w:space="0" w:color="auto"/>
      </w:divBdr>
      <w:divsChild>
        <w:div w:id="515925239">
          <w:marLeft w:val="0"/>
          <w:marRight w:val="0"/>
          <w:marTop w:val="0"/>
          <w:marBottom w:val="0"/>
          <w:divBdr>
            <w:top w:val="none" w:sz="0" w:space="0" w:color="auto"/>
            <w:left w:val="none" w:sz="0" w:space="0" w:color="auto"/>
            <w:bottom w:val="none" w:sz="0" w:space="0" w:color="auto"/>
            <w:right w:val="none" w:sz="0" w:space="0" w:color="auto"/>
          </w:divBdr>
          <w:divsChild>
            <w:div w:id="1565991232">
              <w:marLeft w:val="0"/>
              <w:marRight w:val="0"/>
              <w:marTop w:val="0"/>
              <w:marBottom w:val="0"/>
              <w:divBdr>
                <w:top w:val="none" w:sz="0" w:space="0" w:color="auto"/>
                <w:left w:val="none" w:sz="0" w:space="0" w:color="auto"/>
                <w:bottom w:val="none" w:sz="0" w:space="0" w:color="auto"/>
                <w:right w:val="none" w:sz="0" w:space="0" w:color="auto"/>
              </w:divBdr>
            </w:div>
          </w:divsChild>
        </w:div>
        <w:div w:id="1385760000">
          <w:marLeft w:val="0"/>
          <w:marRight w:val="0"/>
          <w:marTop w:val="0"/>
          <w:marBottom w:val="0"/>
          <w:divBdr>
            <w:top w:val="none" w:sz="0" w:space="0" w:color="auto"/>
            <w:left w:val="none" w:sz="0" w:space="0" w:color="auto"/>
            <w:bottom w:val="none" w:sz="0" w:space="0" w:color="auto"/>
            <w:right w:val="none" w:sz="0" w:space="0" w:color="auto"/>
          </w:divBdr>
          <w:divsChild>
            <w:div w:id="179563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831562">
      <w:bodyDiv w:val="1"/>
      <w:marLeft w:val="0"/>
      <w:marRight w:val="0"/>
      <w:marTop w:val="0"/>
      <w:marBottom w:val="0"/>
      <w:divBdr>
        <w:top w:val="none" w:sz="0" w:space="0" w:color="auto"/>
        <w:left w:val="none" w:sz="0" w:space="0" w:color="auto"/>
        <w:bottom w:val="none" w:sz="0" w:space="0" w:color="auto"/>
        <w:right w:val="none" w:sz="0" w:space="0" w:color="auto"/>
      </w:divBdr>
      <w:divsChild>
        <w:div w:id="1591160207">
          <w:marLeft w:val="0"/>
          <w:marRight w:val="0"/>
          <w:marTop w:val="0"/>
          <w:marBottom w:val="0"/>
          <w:divBdr>
            <w:top w:val="none" w:sz="0" w:space="0" w:color="auto"/>
            <w:left w:val="none" w:sz="0" w:space="0" w:color="auto"/>
            <w:bottom w:val="none" w:sz="0" w:space="0" w:color="auto"/>
            <w:right w:val="none" w:sz="0" w:space="0" w:color="auto"/>
          </w:divBdr>
        </w:div>
        <w:div w:id="835655837">
          <w:marLeft w:val="0"/>
          <w:marRight w:val="0"/>
          <w:marTop w:val="0"/>
          <w:marBottom w:val="0"/>
          <w:divBdr>
            <w:top w:val="none" w:sz="0" w:space="0" w:color="auto"/>
            <w:left w:val="none" w:sz="0" w:space="0" w:color="auto"/>
            <w:bottom w:val="none" w:sz="0" w:space="0" w:color="auto"/>
            <w:right w:val="none" w:sz="0" w:space="0" w:color="auto"/>
          </w:divBdr>
        </w:div>
      </w:divsChild>
    </w:div>
    <w:div w:id="1267999829">
      <w:bodyDiv w:val="1"/>
      <w:marLeft w:val="0"/>
      <w:marRight w:val="0"/>
      <w:marTop w:val="0"/>
      <w:marBottom w:val="0"/>
      <w:divBdr>
        <w:top w:val="none" w:sz="0" w:space="0" w:color="auto"/>
        <w:left w:val="none" w:sz="0" w:space="0" w:color="auto"/>
        <w:bottom w:val="none" w:sz="0" w:space="0" w:color="auto"/>
        <w:right w:val="none" w:sz="0" w:space="0" w:color="auto"/>
      </w:divBdr>
    </w:div>
    <w:div w:id="1268925668">
      <w:bodyDiv w:val="1"/>
      <w:marLeft w:val="0"/>
      <w:marRight w:val="0"/>
      <w:marTop w:val="0"/>
      <w:marBottom w:val="0"/>
      <w:divBdr>
        <w:top w:val="none" w:sz="0" w:space="0" w:color="auto"/>
        <w:left w:val="none" w:sz="0" w:space="0" w:color="auto"/>
        <w:bottom w:val="none" w:sz="0" w:space="0" w:color="auto"/>
        <w:right w:val="none" w:sz="0" w:space="0" w:color="auto"/>
      </w:divBdr>
      <w:divsChild>
        <w:div w:id="1824854219">
          <w:marLeft w:val="0"/>
          <w:marRight w:val="0"/>
          <w:marTop w:val="0"/>
          <w:marBottom w:val="0"/>
          <w:divBdr>
            <w:top w:val="single" w:sz="2" w:space="0" w:color="D9D9E3"/>
            <w:left w:val="single" w:sz="2" w:space="0" w:color="D9D9E3"/>
            <w:bottom w:val="single" w:sz="2" w:space="0" w:color="D9D9E3"/>
            <w:right w:val="single" w:sz="2" w:space="0" w:color="D9D9E3"/>
          </w:divBdr>
          <w:divsChild>
            <w:div w:id="81345356">
              <w:marLeft w:val="0"/>
              <w:marRight w:val="0"/>
              <w:marTop w:val="0"/>
              <w:marBottom w:val="0"/>
              <w:divBdr>
                <w:top w:val="single" w:sz="2" w:space="0" w:color="D9D9E3"/>
                <w:left w:val="single" w:sz="2" w:space="0" w:color="D9D9E3"/>
                <w:bottom w:val="single" w:sz="2" w:space="0" w:color="D9D9E3"/>
                <w:right w:val="single" w:sz="2" w:space="0" w:color="D9D9E3"/>
              </w:divBdr>
              <w:divsChild>
                <w:div w:id="408384664">
                  <w:marLeft w:val="0"/>
                  <w:marRight w:val="0"/>
                  <w:marTop w:val="0"/>
                  <w:marBottom w:val="0"/>
                  <w:divBdr>
                    <w:top w:val="single" w:sz="2" w:space="0" w:color="D9D9E3"/>
                    <w:left w:val="single" w:sz="2" w:space="0" w:color="D9D9E3"/>
                    <w:bottom w:val="single" w:sz="2" w:space="0" w:color="D9D9E3"/>
                    <w:right w:val="single" w:sz="2" w:space="0" w:color="D9D9E3"/>
                  </w:divBdr>
                  <w:divsChild>
                    <w:div w:id="865949903">
                      <w:marLeft w:val="0"/>
                      <w:marRight w:val="0"/>
                      <w:marTop w:val="0"/>
                      <w:marBottom w:val="0"/>
                      <w:divBdr>
                        <w:top w:val="single" w:sz="2" w:space="0" w:color="D9D9E3"/>
                        <w:left w:val="single" w:sz="2" w:space="0" w:color="D9D9E3"/>
                        <w:bottom w:val="single" w:sz="2" w:space="0" w:color="D9D9E3"/>
                        <w:right w:val="single" w:sz="2" w:space="0" w:color="D9D9E3"/>
                      </w:divBdr>
                      <w:divsChild>
                        <w:div w:id="1114712528">
                          <w:marLeft w:val="0"/>
                          <w:marRight w:val="0"/>
                          <w:marTop w:val="0"/>
                          <w:marBottom w:val="0"/>
                          <w:divBdr>
                            <w:top w:val="single" w:sz="2" w:space="0" w:color="auto"/>
                            <w:left w:val="single" w:sz="2" w:space="0" w:color="auto"/>
                            <w:bottom w:val="single" w:sz="6" w:space="0" w:color="auto"/>
                            <w:right w:val="single" w:sz="2" w:space="0" w:color="auto"/>
                          </w:divBdr>
                          <w:divsChild>
                            <w:div w:id="1657414540">
                              <w:marLeft w:val="0"/>
                              <w:marRight w:val="0"/>
                              <w:marTop w:val="100"/>
                              <w:marBottom w:val="100"/>
                              <w:divBdr>
                                <w:top w:val="single" w:sz="2" w:space="0" w:color="D9D9E3"/>
                                <w:left w:val="single" w:sz="2" w:space="0" w:color="D9D9E3"/>
                                <w:bottom w:val="single" w:sz="2" w:space="0" w:color="D9D9E3"/>
                                <w:right w:val="single" w:sz="2" w:space="0" w:color="D9D9E3"/>
                              </w:divBdr>
                              <w:divsChild>
                                <w:div w:id="1159735538">
                                  <w:marLeft w:val="0"/>
                                  <w:marRight w:val="0"/>
                                  <w:marTop w:val="0"/>
                                  <w:marBottom w:val="0"/>
                                  <w:divBdr>
                                    <w:top w:val="single" w:sz="2" w:space="0" w:color="D9D9E3"/>
                                    <w:left w:val="single" w:sz="2" w:space="0" w:color="D9D9E3"/>
                                    <w:bottom w:val="single" w:sz="2" w:space="0" w:color="D9D9E3"/>
                                    <w:right w:val="single" w:sz="2" w:space="0" w:color="D9D9E3"/>
                                  </w:divBdr>
                                  <w:divsChild>
                                    <w:div w:id="1793357060">
                                      <w:marLeft w:val="0"/>
                                      <w:marRight w:val="0"/>
                                      <w:marTop w:val="0"/>
                                      <w:marBottom w:val="0"/>
                                      <w:divBdr>
                                        <w:top w:val="single" w:sz="2" w:space="0" w:color="D9D9E3"/>
                                        <w:left w:val="single" w:sz="2" w:space="0" w:color="D9D9E3"/>
                                        <w:bottom w:val="single" w:sz="2" w:space="0" w:color="D9D9E3"/>
                                        <w:right w:val="single" w:sz="2" w:space="0" w:color="D9D9E3"/>
                                      </w:divBdr>
                                      <w:divsChild>
                                        <w:div w:id="443769232">
                                          <w:marLeft w:val="0"/>
                                          <w:marRight w:val="0"/>
                                          <w:marTop w:val="0"/>
                                          <w:marBottom w:val="0"/>
                                          <w:divBdr>
                                            <w:top w:val="single" w:sz="2" w:space="0" w:color="D9D9E3"/>
                                            <w:left w:val="single" w:sz="2" w:space="0" w:color="D9D9E3"/>
                                            <w:bottom w:val="single" w:sz="2" w:space="0" w:color="D9D9E3"/>
                                            <w:right w:val="single" w:sz="2" w:space="0" w:color="D9D9E3"/>
                                          </w:divBdr>
                                          <w:divsChild>
                                            <w:div w:id="9887060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870338268">
          <w:marLeft w:val="0"/>
          <w:marRight w:val="0"/>
          <w:marTop w:val="0"/>
          <w:marBottom w:val="0"/>
          <w:divBdr>
            <w:top w:val="none" w:sz="0" w:space="0" w:color="auto"/>
            <w:left w:val="none" w:sz="0" w:space="0" w:color="auto"/>
            <w:bottom w:val="none" w:sz="0" w:space="0" w:color="auto"/>
            <w:right w:val="none" w:sz="0" w:space="0" w:color="auto"/>
          </w:divBdr>
          <w:divsChild>
            <w:div w:id="1018045068">
              <w:marLeft w:val="0"/>
              <w:marRight w:val="0"/>
              <w:marTop w:val="0"/>
              <w:marBottom w:val="0"/>
              <w:divBdr>
                <w:top w:val="single" w:sz="2" w:space="0" w:color="D9D9E3"/>
                <w:left w:val="single" w:sz="2" w:space="0" w:color="D9D9E3"/>
                <w:bottom w:val="single" w:sz="2" w:space="0" w:color="D9D9E3"/>
                <w:right w:val="single" w:sz="2" w:space="0" w:color="D9D9E3"/>
              </w:divBdr>
              <w:divsChild>
                <w:div w:id="1851213964">
                  <w:marLeft w:val="0"/>
                  <w:marRight w:val="0"/>
                  <w:marTop w:val="0"/>
                  <w:marBottom w:val="0"/>
                  <w:divBdr>
                    <w:top w:val="single" w:sz="2" w:space="0" w:color="D9D9E3"/>
                    <w:left w:val="single" w:sz="2" w:space="0" w:color="D9D9E3"/>
                    <w:bottom w:val="single" w:sz="2" w:space="0" w:color="D9D9E3"/>
                    <w:right w:val="single" w:sz="2" w:space="0" w:color="D9D9E3"/>
                  </w:divBdr>
                  <w:divsChild>
                    <w:div w:id="190262421">
                      <w:marLeft w:val="0"/>
                      <w:marRight w:val="0"/>
                      <w:marTop w:val="0"/>
                      <w:marBottom w:val="0"/>
                      <w:divBdr>
                        <w:top w:val="single" w:sz="2" w:space="0" w:color="D9D9E3"/>
                        <w:left w:val="single" w:sz="2" w:space="0" w:color="D9D9E3"/>
                        <w:bottom w:val="single" w:sz="2" w:space="0" w:color="D9D9E3"/>
                        <w:right w:val="single" w:sz="2" w:space="0" w:color="D9D9E3"/>
                      </w:divBdr>
                      <w:divsChild>
                        <w:div w:id="10812212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71085938">
      <w:bodyDiv w:val="1"/>
      <w:marLeft w:val="0"/>
      <w:marRight w:val="0"/>
      <w:marTop w:val="0"/>
      <w:marBottom w:val="0"/>
      <w:divBdr>
        <w:top w:val="none" w:sz="0" w:space="0" w:color="auto"/>
        <w:left w:val="none" w:sz="0" w:space="0" w:color="auto"/>
        <w:bottom w:val="none" w:sz="0" w:space="0" w:color="auto"/>
        <w:right w:val="none" w:sz="0" w:space="0" w:color="auto"/>
      </w:divBdr>
    </w:div>
    <w:div w:id="1271088468">
      <w:bodyDiv w:val="1"/>
      <w:marLeft w:val="0"/>
      <w:marRight w:val="0"/>
      <w:marTop w:val="0"/>
      <w:marBottom w:val="0"/>
      <w:divBdr>
        <w:top w:val="none" w:sz="0" w:space="0" w:color="auto"/>
        <w:left w:val="none" w:sz="0" w:space="0" w:color="auto"/>
        <w:bottom w:val="none" w:sz="0" w:space="0" w:color="auto"/>
        <w:right w:val="none" w:sz="0" w:space="0" w:color="auto"/>
      </w:divBdr>
      <w:divsChild>
        <w:div w:id="1115371602">
          <w:marLeft w:val="0"/>
          <w:marRight w:val="0"/>
          <w:marTop w:val="0"/>
          <w:marBottom w:val="0"/>
          <w:divBdr>
            <w:top w:val="none" w:sz="0" w:space="0" w:color="auto"/>
            <w:left w:val="none" w:sz="0" w:space="0" w:color="auto"/>
            <w:bottom w:val="none" w:sz="0" w:space="0" w:color="auto"/>
            <w:right w:val="none" w:sz="0" w:space="0" w:color="auto"/>
          </w:divBdr>
          <w:divsChild>
            <w:div w:id="1489982682">
              <w:marLeft w:val="0"/>
              <w:marRight w:val="0"/>
              <w:marTop w:val="0"/>
              <w:marBottom w:val="0"/>
              <w:divBdr>
                <w:top w:val="none" w:sz="0" w:space="0" w:color="auto"/>
                <w:left w:val="none" w:sz="0" w:space="0" w:color="auto"/>
                <w:bottom w:val="none" w:sz="0" w:space="0" w:color="auto"/>
                <w:right w:val="none" w:sz="0" w:space="0" w:color="auto"/>
              </w:divBdr>
            </w:div>
          </w:divsChild>
        </w:div>
        <w:div w:id="1461143762">
          <w:marLeft w:val="0"/>
          <w:marRight w:val="0"/>
          <w:marTop w:val="0"/>
          <w:marBottom w:val="0"/>
          <w:divBdr>
            <w:top w:val="none" w:sz="0" w:space="0" w:color="auto"/>
            <w:left w:val="none" w:sz="0" w:space="0" w:color="auto"/>
            <w:bottom w:val="none" w:sz="0" w:space="0" w:color="auto"/>
            <w:right w:val="none" w:sz="0" w:space="0" w:color="auto"/>
          </w:divBdr>
          <w:divsChild>
            <w:div w:id="79587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160210">
      <w:bodyDiv w:val="1"/>
      <w:marLeft w:val="0"/>
      <w:marRight w:val="0"/>
      <w:marTop w:val="0"/>
      <w:marBottom w:val="0"/>
      <w:divBdr>
        <w:top w:val="none" w:sz="0" w:space="0" w:color="auto"/>
        <w:left w:val="none" w:sz="0" w:space="0" w:color="auto"/>
        <w:bottom w:val="none" w:sz="0" w:space="0" w:color="auto"/>
        <w:right w:val="none" w:sz="0" w:space="0" w:color="auto"/>
      </w:divBdr>
    </w:div>
    <w:div w:id="1273825350">
      <w:bodyDiv w:val="1"/>
      <w:marLeft w:val="0"/>
      <w:marRight w:val="0"/>
      <w:marTop w:val="0"/>
      <w:marBottom w:val="0"/>
      <w:divBdr>
        <w:top w:val="none" w:sz="0" w:space="0" w:color="auto"/>
        <w:left w:val="none" w:sz="0" w:space="0" w:color="auto"/>
        <w:bottom w:val="none" w:sz="0" w:space="0" w:color="auto"/>
        <w:right w:val="none" w:sz="0" w:space="0" w:color="auto"/>
      </w:divBdr>
    </w:div>
    <w:div w:id="1280336226">
      <w:bodyDiv w:val="1"/>
      <w:marLeft w:val="0"/>
      <w:marRight w:val="0"/>
      <w:marTop w:val="0"/>
      <w:marBottom w:val="0"/>
      <w:divBdr>
        <w:top w:val="none" w:sz="0" w:space="0" w:color="auto"/>
        <w:left w:val="none" w:sz="0" w:space="0" w:color="auto"/>
        <w:bottom w:val="none" w:sz="0" w:space="0" w:color="auto"/>
        <w:right w:val="none" w:sz="0" w:space="0" w:color="auto"/>
      </w:divBdr>
    </w:div>
    <w:div w:id="1284772687">
      <w:bodyDiv w:val="1"/>
      <w:marLeft w:val="0"/>
      <w:marRight w:val="0"/>
      <w:marTop w:val="0"/>
      <w:marBottom w:val="0"/>
      <w:divBdr>
        <w:top w:val="none" w:sz="0" w:space="0" w:color="auto"/>
        <w:left w:val="none" w:sz="0" w:space="0" w:color="auto"/>
        <w:bottom w:val="none" w:sz="0" w:space="0" w:color="auto"/>
        <w:right w:val="none" w:sz="0" w:space="0" w:color="auto"/>
      </w:divBdr>
    </w:div>
    <w:div w:id="1285577440">
      <w:bodyDiv w:val="1"/>
      <w:marLeft w:val="0"/>
      <w:marRight w:val="0"/>
      <w:marTop w:val="0"/>
      <w:marBottom w:val="0"/>
      <w:divBdr>
        <w:top w:val="none" w:sz="0" w:space="0" w:color="auto"/>
        <w:left w:val="none" w:sz="0" w:space="0" w:color="auto"/>
        <w:bottom w:val="none" w:sz="0" w:space="0" w:color="auto"/>
        <w:right w:val="none" w:sz="0" w:space="0" w:color="auto"/>
      </w:divBdr>
    </w:div>
    <w:div w:id="1287154965">
      <w:bodyDiv w:val="1"/>
      <w:marLeft w:val="0"/>
      <w:marRight w:val="0"/>
      <w:marTop w:val="0"/>
      <w:marBottom w:val="0"/>
      <w:divBdr>
        <w:top w:val="none" w:sz="0" w:space="0" w:color="auto"/>
        <w:left w:val="none" w:sz="0" w:space="0" w:color="auto"/>
        <w:bottom w:val="none" w:sz="0" w:space="0" w:color="auto"/>
        <w:right w:val="none" w:sz="0" w:space="0" w:color="auto"/>
      </w:divBdr>
    </w:div>
    <w:div w:id="1291663740">
      <w:bodyDiv w:val="1"/>
      <w:marLeft w:val="0"/>
      <w:marRight w:val="0"/>
      <w:marTop w:val="0"/>
      <w:marBottom w:val="0"/>
      <w:divBdr>
        <w:top w:val="none" w:sz="0" w:space="0" w:color="auto"/>
        <w:left w:val="none" w:sz="0" w:space="0" w:color="auto"/>
        <w:bottom w:val="none" w:sz="0" w:space="0" w:color="auto"/>
        <w:right w:val="none" w:sz="0" w:space="0" w:color="auto"/>
      </w:divBdr>
    </w:div>
    <w:div w:id="1295596669">
      <w:bodyDiv w:val="1"/>
      <w:marLeft w:val="0"/>
      <w:marRight w:val="0"/>
      <w:marTop w:val="0"/>
      <w:marBottom w:val="0"/>
      <w:divBdr>
        <w:top w:val="none" w:sz="0" w:space="0" w:color="auto"/>
        <w:left w:val="none" w:sz="0" w:space="0" w:color="auto"/>
        <w:bottom w:val="none" w:sz="0" w:space="0" w:color="auto"/>
        <w:right w:val="none" w:sz="0" w:space="0" w:color="auto"/>
      </w:divBdr>
      <w:divsChild>
        <w:div w:id="708921572">
          <w:marLeft w:val="0"/>
          <w:marRight w:val="0"/>
          <w:marTop w:val="0"/>
          <w:marBottom w:val="0"/>
          <w:divBdr>
            <w:top w:val="none" w:sz="0" w:space="0" w:color="auto"/>
            <w:left w:val="none" w:sz="0" w:space="0" w:color="auto"/>
            <w:bottom w:val="none" w:sz="0" w:space="0" w:color="auto"/>
            <w:right w:val="none" w:sz="0" w:space="0" w:color="auto"/>
          </w:divBdr>
          <w:divsChild>
            <w:div w:id="1016233153">
              <w:marLeft w:val="0"/>
              <w:marRight w:val="0"/>
              <w:marTop w:val="0"/>
              <w:marBottom w:val="0"/>
              <w:divBdr>
                <w:top w:val="none" w:sz="0" w:space="0" w:color="auto"/>
                <w:left w:val="none" w:sz="0" w:space="0" w:color="auto"/>
                <w:bottom w:val="none" w:sz="0" w:space="0" w:color="auto"/>
                <w:right w:val="none" w:sz="0" w:space="0" w:color="auto"/>
              </w:divBdr>
            </w:div>
          </w:divsChild>
        </w:div>
        <w:div w:id="279184309">
          <w:marLeft w:val="0"/>
          <w:marRight w:val="0"/>
          <w:marTop w:val="0"/>
          <w:marBottom w:val="0"/>
          <w:divBdr>
            <w:top w:val="none" w:sz="0" w:space="0" w:color="auto"/>
            <w:left w:val="none" w:sz="0" w:space="0" w:color="auto"/>
            <w:bottom w:val="none" w:sz="0" w:space="0" w:color="auto"/>
            <w:right w:val="none" w:sz="0" w:space="0" w:color="auto"/>
          </w:divBdr>
          <w:divsChild>
            <w:div w:id="2036691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452981">
      <w:bodyDiv w:val="1"/>
      <w:marLeft w:val="0"/>
      <w:marRight w:val="0"/>
      <w:marTop w:val="0"/>
      <w:marBottom w:val="0"/>
      <w:divBdr>
        <w:top w:val="none" w:sz="0" w:space="0" w:color="auto"/>
        <w:left w:val="none" w:sz="0" w:space="0" w:color="auto"/>
        <w:bottom w:val="none" w:sz="0" w:space="0" w:color="auto"/>
        <w:right w:val="none" w:sz="0" w:space="0" w:color="auto"/>
      </w:divBdr>
    </w:div>
    <w:div w:id="1298872620">
      <w:bodyDiv w:val="1"/>
      <w:marLeft w:val="0"/>
      <w:marRight w:val="0"/>
      <w:marTop w:val="0"/>
      <w:marBottom w:val="0"/>
      <w:divBdr>
        <w:top w:val="none" w:sz="0" w:space="0" w:color="auto"/>
        <w:left w:val="none" w:sz="0" w:space="0" w:color="auto"/>
        <w:bottom w:val="none" w:sz="0" w:space="0" w:color="auto"/>
        <w:right w:val="none" w:sz="0" w:space="0" w:color="auto"/>
      </w:divBdr>
    </w:div>
    <w:div w:id="1301961034">
      <w:bodyDiv w:val="1"/>
      <w:marLeft w:val="0"/>
      <w:marRight w:val="0"/>
      <w:marTop w:val="0"/>
      <w:marBottom w:val="0"/>
      <w:divBdr>
        <w:top w:val="none" w:sz="0" w:space="0" w:color="auto"/>
        <w:left w:val="none" w:sz="0" w:space="0" w:color="auto"/>
        <w:bottom w:val="none" w:sz="0" w:space="0" w:color="auto"/>
        <w:right w:val="none" w:sz="0" w:space="0" w:color="auto"/>
      </w:divBdr>
    </w:div>
    <w:div w:id="1305358396">
      <w:bodyDiv w:val="1"/>
      <w:marLeft w:val="0"/>
      <w:marRight w:val="0"/>
      <w:marTop w:val="0"/>
      <w:marBottom w:val="0"/>
      <w:divBdr>
        <w:top w:val="none" w:sz="0" w:space="0" w:color="auto"/>
        <w:left w:val="none" w:sz="0" w:space="0" w:color="auto"/>
        <w:bottom w:val="none" w:sz="0" w:space="0" w:color="auto"/>
        <w:right w:val="none" w:sz="0" w:space="0" w:color="auto"/>
      </w:divBdr>
    </w:div>
    <w:div w:id="1310670062">
      <w:bodyDiv w:val="1"/>
      <w:marLeft w:val="0"/>
      <w:marRight w:val="0"/>
      <w:marTop w:val="0"/>
      <w:marBottom w:val="0"/>
      <w:divBdr>
        <w:top w:val="none" w:sz="0" w:space="0" w:color="auto"/>
        <w:left w:val="none" w:sz="0" w:space="0" w:color="auto"/>
        <w:bottom w:val="none" w:sz="0" w:space="0" w:color="auto"/>
        <w:right w:val="none" w:sz="0" w:space="0" w:color="auto"/>
      </w:divBdr>
    </w:div>
    <w:div w:id="1316882778">
      <w:bodyDiv w:val="1"/>
      <w:marLeft w:val="0"/>
      <w:marRight w:val="0"/>
      <w:marTop w:val="0"/>
      <w:marBottom w:val="0"/>
      <w:divBdr>
        <w:top w:val="none" w:sz="0" w:space="0" w:color="auto"/>
        <w:left w:val="none" w:sz="0" w:space="0" w:color="auto"/>
        <w:bottom w:val="none" w:sz="0" w:space="0" w:color="auto"/>
        <w:right w:val="none" w:sz="0" w:space="0" w:color="auto"/>
      </w:divBdr>
    </w:div>
    <w:div w:id="1322149854">
      <w:bodyDiv w:val="1"/>
      <w:marLeft w:val="0"/>
      <w:marRight w:val="0"/>
      <w:marTop w:val="0"/>
      <w:marBottom w:val="0"/>
      <w:divBdr>
        <w:top w:val="none" w:sz="0" w:space="0" w:color="auto"/>
        <w:left w:val="none" w:sz="0" w:space="0" w:color="auto"/>
        <w:bottom w:val="none" w:sz="0" w:space="0" w:color="auto"/>
        <w:right w:val="none" w:sz="0" w:space="0" w:color="auto"/>
      </w:divBdr>
    </w:div>
    <w:div w:id="1329358948">
      <w:bodyDiv w:val="1"/>
      <w:marLeft w:val="0"/>
      <w:marRight w:val="0"/>
      <w:marTop w:val="0"/>
      <w:marBottom w:val="0"/>
      <w:divBdr>
        <w:top w:val="none" w:sz="0" w:space="0" w:color="auto"/>
        <w:left w:val="none" w:sz="0" w:space="0" w:color="auto"/>
        <w:bottom w:val="none" w:sz="0" w:space="0" w:color="auto"/>
        <w:right w:val="none" w:sz="0" w:space="0" w:color="auto"/>
      </w:divBdr>
    </w:div>
    <w:div w:id="1332290458">
      <w:bodyDiv w:val="1"/>
      <w:marLeft w:val="0"/>
      <w:marRight w:val="0"/>
      <w:marTop w:val="0"/>
      <w:marBottom w:val="0"/>
      <w:divBdr>
        <w:top w:val="none" w:sz="0" w:space="0" w:color="auto"/>
        <w:left w:val="none" w:sz="0" w:space="0" w:color="auto"/>
        <w:bottom w:val="none" w:sz="0" w:space="0" w:color="auto"/>
        <w:right w:val="none" w:sz="0" w:space="0" w:color="auto"/>
      </w:divBdr>
    </w:div>
    <w:div w:id="1337341258">
      <w:bodyDiv w:val="1"/>
      <w:marLeft w:val="0"/>
      <w:marRight w:val="0"/>
      <w:marTop w:val="0"/>
      <w:marBottom w:val="0"/>
      <w:divBdr>
        <w:top w:val="none" w:sz="0" w:space="0" w:color="auto"/>
        <w:left w:val="none" w:sz="0" w:space="0" w:color="auto"/>
        <w:bottom w:val="none" w:sz="0" w:space="0" w:color="auto"/>
        <w:right w:val="none" w:sz="0" w:space="0" w:color="auto"/>
      </w:divBdr>
    </w:div>
    <w:div w:id="1344554257">
      <w:bodyDiv w:val="1"/>
      <w:marLeft w:val="0"/>
      <w:marRight w:val="0"/>
      <w:marTop w:val="0"/>
      <w:marBottom w:val="0"/>
      <w:divBdr>
        <w:top w:val="none" w:sz="0" w:space="0" w:color="auto"/>
        <w:left w:val="none" w:sz="0" w:space="0" w:color="auto"/>
        <w:bottom w:val="none" w:sz="0" w:space="0" w:color="auto"/>
        <w:right w:val="none" w:sz="0" w:space="0" w:color="auto"/>
      </w:divBdr>
      <w:divsChild>
        <w:div w:id="802313834">
          <w:marLeft w:val="0"/>
          <w:marRight w:val="0"/>
          <w:marTop w:val="0"/>
          <w:marBottom w:val="0"/>
          <w:divBdr>
            <w:top w:val="none" w:sz="0" w:space="0" w:color="auto"/>
            <w:left w:val="none" w:sz="0" w:space="0" w:color="auto"/>
            <w:bottom w:val="none" w:sz="0" w:space="0" w:color="auto"/>
            <w:right w:val="none" w:sz="0" w:space="0" w:color="auto"/>
          </w:divBdr>
          <w:divsChild>
            <w:div w:id="783571468">
              <w:marLeft w:val="0"/>
              <w:marRight w:val="0"/>
              <w:marTop w:val="0"/>
              <w:marBottom w:val="0"/>
              <w:divBdr>
                <w:top w:val="none" w:sz="0" w:space="0" w:color="auto"/>
                <w:left w:val="none" w:sz="0" w:space="0" w:color="auto"/>
                <w:bottom w:val="none" w:sz="0" w:space="0" w:color="auto"/>
                <w:right w:val="none" w:sz="0" w:space="0" w:color="auto"/>
              </w:divBdr>
            </w:div>
          </w:divsChild>
        </w:div>
        <w:div w:id="1725760267">
          <w:marLeft w:val="0"/>
          <w:marRight w:val="0"/>
          <w:marTop w:val="0"/>
          <w:marBottom w:val="0"/>
          <w:divBdr>
            <w:top w:val="none" w:sz="0" w:space="0" w:color="auto"/>
            <w:left w:val="none" w:sz="0" w:space="0" w:color="auto"/>
            <w:bottom w:val="none" w:sz="0" w:space="0" w:color="auto"/>
            <w:right w:val="none" w:sz="0" w:space="0" w:color="auto"/>
          </w:divBdr>
          <w:divsChild>
            <w:div w:id="102479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98543">
      <w:bodyDiv w:val="1"/>
      <w:marLeft w:val="0"/>
      <w:marRight w:val="0"/>
      <w:marTop w:val="0"/>
      <w:marBottom w:val="0"/>
      <w:divBdr>
        <w:top w:val="none" w:sz="0" w:space="0" w:color="auto"/>
        <w:left w:val="none" w:sz="0" w:space="0" w:color="auto"/>
        <w:bottom w:val="none" w:sz="0" w:space="0" w:color="auto"/>
        <w:right w:val="none" w:sz="0" w:space="0" w:color="auto"/>
      </w:divBdr>
    </w:div>
    <w:div w:id="1361510757">
      <w:bodyDiv w:val="1"/>
      <w:marLeft w:val="0"/>
      <w:marRight w:val="0"/>
      <w:marTop w:val="0"/>
      <w:marBottom w:val="0"/>
      <w:divBdr>
        <w:top w:val="none" w:sz="0" w:space="0" w:color="auto"/>
        <w:left w:val="none" w:sz="0" w:space="0" w:color="auto"/>
        <w:bottom w:val="none" w:sz="0" w:space="0" w:color="auto"/>
        <w:right w:val="none" w:sz="0" w:space="0" w:color="auto"/>
      </w:divBdr>
    </w:div>
    <w:div w:id="1370497136">
      <w:bodyDiv w:val="1"/>
      <w:marLeft w:val="0"/>
      <w:marRight w:val="0"/>
      <w:marTop w:val="0"/>
      <w:marBottom w:val="0"/>
      <w:divBdr>
        <w:top w:val="none" w:sz="0" w:space="0" w:color="auto"/>
        <w:left w:val="none" w:sz="0" w:space="0" w:color="auto"/>
        <w:bottom w:val="none" w:sz="0" w:space="0" w:color="auto"/>
        <w:right w:val="none" w:sz="0" w:space="0" w:color="auto"/>
      </w:divBdr>
    </w:div>
    <w:div w:id="1383284255">
      <w:bodyDiv w:val="1"/>
      <w:marLeft w:val="0"/>
      <w:marRight w:val="0"/>
      <w:marTop w:val="0"/>
      <w:marBottom w:val="0"/>
      <w:divBdr>
        <w:top w:val="none" w:sz="0" w:space="0" w:color="auto"/>
        <w:left w:val="none" w:sz="0" w:space="0" w:color="auto"/>
        <w:bottom w:val="none" w:sz="0" w:space="0" w:color="auto"/>
        <w:right w:val="none" w:sz="0" w:space="0" w:color="auto"/>
      </w:divBdr>
    </w:div>
    <w:div w:id="1386100490">
      <w:bodyDiv w:val="1"/>
      <w:marLeft w:val="0"/>
      <w:marRight w:val="0"/>
      <w:marTop w:val="0"/>
      <w:marBottom w:val="0"/>
      <w:divBdr>
        <w:top w:val="none" w:sz="0" w:space="0" w:color="auto"/>
        <w:left w:val="none" w:sz="0" w:space="0" w:color="auto"/>
        <w:bottom w:val="none" w:sz="0" w:space="0" w:color="auto"/>
        <w:right w:val="none" w:sz="0" w:space="0" w:color="auto"/>
      </w:divBdr>
    </w:div>
    <w:div w:id="1392192671">
      <w:bodyDiv w:val="1"/>
      <w:marLeft w:val="0"/>
      <w:marRight w:val="0"/>
      <w:marTop w:val="0"/>
      <w:marBottom w:val="0"/>
      <w:divBdr>
        <w:top w:val="none" w:sz="0" w:space="0" w:color="auto"/>
        <w:left w:val="none" w:sz="0" w:space="0" w:color="auto"/>
        <w:bottom w:val="none" w:sz="0" w:space="0" w:color="auto"/>
        <w:right w:val="none" w:sz="0" w:space="0" w:color="auto"/>
      </w:divBdr>
    </w:div>
    <w:div w:id="1394740481">
      <w:bodyDiv w:val="1"/>
      <w:marLeft w:val="0"/>
      <w:marRight w:val="0"/>
      <w:marTop w:val="0"/>
      <w:marBottom w:val="0"/>
      <w:divBdr>
        <w:top w:val="none" w:sz="0" w:space="0" w:color="auto"/>
        <w:left w:val="none" w:sz="0" w:space="0" w:color="auto"/>
        <w:bottom w:val="none" w:sz="0" w:space="0" w:color="auto"/>
        <w:right w:val="none" w:sz="0" w:space="0" w:color="auto"/>
      </w:divBdr>
    </w:div>
    <w:div w:id="1398094454">
      <w:bodyDiv w:val="1"/>
      <w:marLeft w:val="0"/>
      <w:marRight w:val="0"/>
      <w:marTop w:val="0"/>
      <w:marBottom w:val="0"/>
      <w:divBdr>
        <w:top w:val="none" w:sz="0" w:space="0" w:color="auto"/>
        <w:left w:val="none" w:sz="0" w:space="0" w:color="auto"/>
        <w:bottom w:val="none" w:sz="0" w:space="0" w:color="auto"/>
        <w:right w:val="none" w:sz="0" w:space="0" w:color="auto"/>
      </w:divBdr>
    </w:div>
    <w:div w:id="1405758744">
      <w:bodyDiv w:val="1"/>
      <w:marLeft w:val="0"/>
      <w:marRight w:val="0"/>
      <w:marTop w:val="0"/>
      <w:marBottom w:val="0"/>
      <w:divBdr>
        <w:top w:val="none" w:sz="0" w:space="0" w:color="auto"/>
        <w:left w:val="none" w:sz="0" w:space="0" w:color="auto"/>
        <w:bottom w:val="none" w:sz="0" w:space="0" w:color="auto"/>
        <w:right w:val="none" w:sz="0" w:space="0" w:color="auto"/>
      </w:divBdr>
    </w:div>
    <w:div w:id="1406106987">
      <w:bodyDiv w:val="1"/>
      <w:marLeft w:val="0"/>
      <w:marRight w:val="0"/>
      <w:marTop w:val="0"/>
      <w:marBottom w:val="0"/>
      <w:divBdr>
        <w:top w:val="none" w:sz="0" w:space="0" w:color="auto"/>
        <w:left w:val="none" w:sz="0" w:space="0" w:color="auto"/>
        <w:bottom w:val="none" w:sz="0" w:space="0" w:color="auto"/>
        <w:right w:val="none" w:sz="0" w:space="0" w:color="auto"/>
      </w:divBdr>
    </w:div>
    <w:div w:id="1408966326">
      <w:bodyDiv w:val="1"/>
      <w:marLeft w:val="0"/>
      <w:marRight w:val="0"/>
      <w:marTop w:val="0"/>
      <w:marBottom w:val="0"/>
      <w:divBdr>
        <w:top w:val="none" w:sz="0" w:space="0" w:color="auto"/>
        <w:left w:val="none" w:sz="0" w:space="0" w:color="auto"/>
        <w:bottom w:val="none" w:sz="0" w:space="0" w:color="auto"/>
        <w:right w:val="none" w:sz="0" w:space="0" w:color="auto"/>
      </w:divBdr>
    </w:div>
    <w:div w:id="1417943268">
      <w:bodyDiv w:val="1"/>
      <w:marLeft w:val="0"/>
      <w:marRight w:val="0"/>
      <w:marTop w:val="0"/>
      <w:marBottom w:val="0"/>
      <w:divBdr>
        <w:top w:val="none" w:sz="0" w:space="0" w:color="auto"/>
        <w:left w:val="none" w:sz="0" w:space="0" w:color="auto"/>
        <w:bottom w:val="none" w:sz="0" w:space="0" w:color="auto"/>
        <w:right w:val="none" w:sz="0" w:space="0" w:color="auto"/>
      </w:divBdr>
    </w:div>
    <w:div w:id="1422604778">
      <w:bodyDiv w:val="1"/>
      <w:marLeft w:val="0"/>
      <w:marRight w:val="0"/>
      <w:marTop w:val="0"/>
      <w:marBottom w:val="0"/>
      <w:divBdr>
        <w:top w:val="none" w:sz="0" w:space="0" w:color="auto"/>
        <w:left w:val="none" w:sz="0" w:space="0" w:color="auto"/>
        <w:bottom w:val="none" w:sz="0" w:space="0" w:color="auto"/>
        <w:right w:val="none" w:sz="0" w:space="0" w:color="auto"/>
      </w:divBdr>
    </w:div>
    <w:div w:id="1427577225">
      <w:bodyDiv w:val="1"/>
      <w:marLeft w:val="0"/>
      <w:marRight w:val="0"/>
      <w:marTop w:val="0"/>
      <w:marBottom w:val="0"/>
      <w:divBdr>
        <w:top w:val="none" w:sz="0" w:space="0" w:color="auto"/>
        <w:left w:val="none" w:sz="0" w:space="0" w:color="auto"/>
        <w:bottom w:val="none" w:sz="0" w:space="0" w:color="auto"/>
        <w:right w:val="none" w:sz="0" w:space="0" w:color="auto"/>
      </w:divBdr>
    </w:div>
    <w:div w:id="1434746238">
      <w:bodyDiv w:val="1"/>
      <w:marLeft w:val="0"/>
      <w:marRight w:val="0"/>
      <w:marTop w:val="0"/>
      <w:marBottom w:val="0"/>
      <w:divBdr>
        <w:top w:val="none" w:sz="0" w:space="0" w:color="auto"/>
        <w:left w:val="none" w:sz="0" w:space="0" w:color="auto"/>
        <w:bottom w:val="none" w:sz="0" w:space="0" w:color="auto"/>
        <w:right w:val="none" w:sz="0" w:space="0" w:color="auto"/>
      </w:divBdr>
    </w:div>
    <w:div w:id="1435978126">
      <w:bodyDiv w:val="1"/>
      <w:marLeft w:val="0"/>
      <w:marRight w:val="0"/>
      <w:marTop w:val="0"/>
      <w:marBottom w:val="0"/>
      <w:divBdr>
        <w:top w:val="none" w:sz="0" w:space="0" w:color="auto"/>
        <w:left w:val="none" w:sz="0" w:space="0" w:color="auto"/>
        <w:bottom w:val="none" w:sz="0" w:space="0" w:color="auto"/>
        <w:right w:val="none" w:sz="0" w:space="0" w:color="auto"/>
      </w:divBdr>
    </w:div>
    <w:div w:id="1442795725">
      <w:bodyDiv w:val="1"/>
      <w:marLeft w:val="0"/>
      <w:marRight w:val="0"/>
      <w:marTop w:val="0"/>
      <w:marBottom w:val="0"/>
      <w:divBdr>
        <w:top w:val="none" w:sz="0" w:space="0" w:color="auto"/>
        <w:left w:val="none" w:sz="0" w:space="0" w:color="auto"/>
        <w:bottom w:val="none" w:sz="0" w:space="0" w:color="auto"/>
        <w:right w:val="none" w:sz="0" w:space="0" w:color="auto"/>
      </w:divBdr>
    </w:div>
    <w:div w:id="1447771630">
      <w:bodyDiv w:val="1"/>
      <w:marLeft w:val="0"/>
      <w:marRight w:val="0"/>
      <w:marTop w:val="0"/>
      <w:marBottom w:val="0"/>
      <w:divBdr>
        <w:top w:val="none" w:sz="0" w:space="0" w:color="auto"/>
        <w:left w:val="none" w:sz="0" w:space="0" w:color="auto"/>
        <w:bottom w:val="none" w:sz="0" w:space="0" w:color="auto"/>
        <w:right w:val="none" w:sz="0" w:space="0" w:color="auto"/>
      </w:divBdr>
    </w:div>
    <w:div w:id="1462457524">
      <w:bodyDiv w:val="1"/>
      <w:marLeft w:val="0"/>
      <w:marRight w:val="0"/>
      <w:marTop w:val="0"/>
      <w:marBottom w:val="0"/>
      <w:divBdr>
        <w:top w:val="none" w:sz="0" w:space="0" w:color="auto"/>
        <w:left w:val="none" w:sz="0" w:space="0" w:color="auto"/>
        <w:bottom w:val="none" w:sz="0" w:space="0" w:color="auto"/>
        <w:right w:val="none" w:sz="0" w:space="0" w:color="auto"/>
      </w:divBdr>
    </w:div>
    <w:div w:id="1462847526">
      <w:bodyDiv w:val="1"/>
      <w:marLeft w:val="0"/>
      <w:marRight w:val="0"/>
      <w:marTop w:val="0"/>
      <w:marBottom w:val="0"/>
      <w:divBdr>
        <w:top w:val="none" w:sz="0" w:space="0" w:color="auto"/>
        <w:left w:val="none" w:sz="0" w:space="0" w:color="auto"/>
        <w:bottom w:val="none" w:sz="0" w:space="0" w:color="auto"/>
        <w:right w:val="none" w:sz="0" w:space="0" w:color="auto"/>
      </w:divBdr>
    </w:div>
    <w:div w:id="1463812439">
      <w:bodyDiv w:val="1"/>
      <w:marLeft w:val="0"/>
      <w:marRight w:val="0"/>
      <w:marTop w:val="0"/>
      <w:marBottom w:val="0"/>
      <w:divBdr>
        <w:top w:val="none" w:sz="0" w:space="0" w:color="auto"/>
        <w:left w:val="none" w:sz="0" w:space="0" w:color="auto"/>
        <w:bottom w:val="none" w:sz="0" w:space="0" w:color="auto"/>
        <w:right w:val="none" w:sz="0" w:space="0" w:color="auto"/>
      </w:divBdr>
    </w:div>
    <w:div w:id="1466851252">
      <w:bodyDiv w:val="1"/>
      <w:marLeft w:val="0"/>
      <w:marRight w:val="0"/>
      <w:marTop w:val="0"/>
      <w:marBottom w:val="0"/>
      <w:divBdr>
        <w:top w:val="none" w:sz="0" w:space="0" w:color="auto"/>
        <w:left w:val="none" w:sz="0" w:space="0" w:color="auto"/>
        <w:bottom w:val="none" w:sz="0" w:space="0" w:color="auto"/>
        <w:right w:val="none" w:sz="0" w:space="0" w:color="auto"/>
      </w:divBdr>
    </w:div>
    <w:div w:id="1468232325">
      <w:bodyDiv w:val="1"/>
      <w:marLeft w:val="0"/>
      <w:marRight w:val="0"/>
      <w:marTop w:val="0"/>
      <w:marBottom w:val="0"/>
      <w:divBdr>
        <w:top w:val="none" w:sz="0" w:space="0" w:color="auto"/>
        <w:left w:val="none" w:sz="0" w:space="0" w:color="auto"/>
        <w:bottom w:val="none" w:sz="0" w:space="0" w:color="auto"/>
        <w:right w:val="none" w:sz="0" w:space="0" w:color="auto"/>
      </w:divBdr>
    </w:div>
    <w:div w:id="1471048804">
      <w:bodyDiv w:val="1"/>
      <w:marLeft w:val="0"/>
      <w:marRight w:val="0"/>
      <w:marTop w:val="0"/>
      <w:marBottom w:val="0"/>
      <w:divBdr>
        <w:top w:val="none" w:sz="0" w:space="0" w:color="auto"/>
        <w:left w:val="none" w:sz="0" w:space="0" w:color="auto"/>
        <w:bottom w:val="none" w:sz="0" w:space="0" w:color="auto"/>
        <w:right w:val="none" w:sz="0" w:space="0" w:color="auto"/>
      </w:divBdr>
    </w:div>
    <w:div w:id="1478914251">
      <w:bodyDiv w:val="1"/>
      <w:marLeft w:val="0"/>
      <w:marRight w:val="0"/>
      <w:marTop w:val="0"/>
      <w:marBottom w:val="0"/>
      <w:divBdr>
        <w:top w:val="none" w:sz="0" w:space="0" w:color="auto"/>
        <w:left w:val="none" w:sz="0" w:space="0" w:color="auto"/>
        <w:bottom w:val="none" w:sz="0" w:space="0" w:color="auto"/>
        <w:right w:val="none" w:sz="0" w:space="0" w:color="auto"/>
      </w:divBdr>
    </w:div>
    <w:div w:id="1483618668">
      <w:bodyDiv w:val="1"/>
      <w:marLeft w:val="0"/>
      <w:marRight w:val="0"/>
      <w:marTop w:val="0"/>
      <w:marBottom w:val="0"/>
      <w:divBdr>
        <w:top w:val="none" w:sz="0" w:space="0" w:color="auto"/>
        <w:left w:val="none" w:sz="0" w:space="0" w:color="auto"/>
        <w:bottom w:val="none" w:sz="0" w:space="0" w:color="auto"/>
        <w:right w:val="none" w:sz="0" w:space="0" w:color="auto"/>
      </w:divBdr>
      <w:divsChild>
        <w:div w:id="1441805074">
          <w:marLeft w:val="0"/>
          <w:marRight w:val="0"/>
          <w:marTop w:val="0"/>
          <w:marBottom w:val="0"/>
          <w:divBdr>
            <w:top w:val="none" w:sz="0" w:space="0" w:color="auto"/>
            <w:left w:val="none" w:sz="0" w:space="0" w:color="auto"/>
            <w:bottom w:val="none" w:sz="0" w:space="0" w:color="auto"/>
            <w:right w:val="none" w:sz="0" w:space="0" w:color="auto"/>
          </w:divBdr>
          <w:divsChild>
            <w:div w:id="1544831129">
              <w:marLeft w:val="0"/>
              <w:marRight w:val="0"/>
              <w:marTop w:val="0"/>
              <w:marBottom w:val="0"/>
              <w:divBdr>
                <w:top w:val="none" w:sz="0" w:space="0" w:color="auto"/>
                <w:left w:val="none" w:sz="0" w:space="0" w:color="auto"/>
                <w:bottom w:val="none" w:sz="0" w:space="0" w:color="auto"/>
                <w:right w:val="none" w:sz="0" w:space="0" w:color="auto"/>
              </w:divBdr>
            </w:div>
          </w:divsChild>
        </w:div>
        <w:div w:id="1767381636">
          <w:marLeft w:val="0"/>
          <w:marRight w:val="0"/>
          <w:marTop w:val="0"/>
          <w:marBottom w:val="0"/>
          <w:divBdr>
            <w:top w:val="none" w:sz="0" w:space="0" w:color="auto"/>
            <w:left w:val="none" w:sz="0" w:space="0" w:color="auto"/>
            <w:bottom w:val="none" w:sz="0" w:space="0" w:color="auto"/>
            <w:right w:val="none" w:sz="0" w:space="0" w:color="auto"/>
          </w:divBdr>
          <w:divsChild>
            <w:div w:id="15001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6304">
      <w:bodyDiv w:val="1"/>
      <w:marLeft w:val="0"/>
      <w:marRight w:val="0"/>
      <w:marTop w:val="0"/>
      <w:marBottom w:val="0"/>
      <w:divBdr>
        <w:top w:val="none" w:sz="0" w:space="0" w:color="auto"/>
        <w:left w:val="none" w:sz="0" w:space="0" w:color="auto"/>
        <w:bottom w:val="none" w:sz="0" w:space="0" w:color="auto"/>
        <w:right w:val="none" w:sz="0" w:space="0" w:color="auto"/>
      </w:divBdr>
    </w:div>
    <w:div w:id="1490637915">
      <w:bodyDiv w:val="1"/>
      <w:marLeft w:val="0"/>
      <w:marRight w:val="0"/>
      <w:marTop w:val="0"/>
      <w:marBottom w:val="0"/>
      <w:divBdr>
        <w:top w:val="none" w:sz="0" w:space="0" w:color="auto"/>
        <w:left w:val="none" w:sz="0" w:space="0" w:color="auto"/>
        <w:bottom w:val="none" w:sz="0" w:space="0" w:color="auto"/>
        <w:right w:val="none" w:sz="0" w:space="0" w:color="auto"/>
      </w:divBdr>
    </w:div>
    <w:div w:id="1491288076">
      <w:bodyDiv w:val="1"/>
      <w:marLeft w:val="0"/>
      <w:marRight w:val="0"/>
      <w:marTop w:val="0"/>
      <w:marBottom w:val="0"/>
      <w:divBdr>
        <w:top w:val="none" w:sz="0" w:space="0" w:color="auto"/>
        <w:left w:val="none" w:sz="0" w:space="0" w:color="auto"/>
        <w:bottom w:val="none" w:sz="0" w:space="0" w:color="auto"/>
        <w:right w:val="none" w:sz="0" w:space="0" w:color="auto"/>
      </w:divBdr>
    </w:div>
    <w:div w:id="1491604700">
      <w:bodyDiv w:val="1"/>
      <w:marLeft w:val="0"/>
      <w:marRight w:val="0"/>
      <w:marTop w:val="0"/>
      <w:marBottom w:val="0"/>
      <w:divBdr>
        <w:top w:val="none" w:sz="0" w:space="0" w:color="auto"/>
        <w:left w:val="none" w:sz="0" w:space="0" w:color="auto"/>
        <w:bottom w:val="none" w:sz="0" w:space="0" w:color="auto"/>
        <w:right w:val="none" w:sz="0" w:space="0" w:color="auto"/>
      </w:divBdr>
    </w:div>
    <w:div w:id="1492139786">
      <w:bodyDiv w:val="1"/>
      <w:marLeft w:val="0"/>
      <w:marRight w:val="0"/>
      <w:marTop w:val="0"/>
      <w:marBottom w:val="0"/>
      <w:divBdr>
        <w:top w:val="none" w:sz="0" w:space="0" w:color="auto"/>
        <w:left w:val="none" w:sz="0" w:space="0" w:color="auto"/>
        <w:bottom w:val="none" w:sz="0" w:space="0" w:color="auto"/>
        <w:right w:val="none" w:sz="0" w:space="0" w:color="auto"/>
      </w:divBdr>
    </w:div>
    <w:div w:id="1496650198">
      <w:bodyDiv w:val="1"/>
      <w:marLeft w:val="0"/>
      <w:marRight w:val="0"/>
      <w:marTop w:val="0"/>
      <w:marBottom w:val="0"/>
      <w:divBdr>
        <w:top w:val="none" w:sz="0" w:space="0" w:color="auto"/>
        <w:left w:val="none" w:sz="0" w:space="0" w:color="auto"/>
        <w:bottom w:val="none" w:sz="0" w:space="0" w:color="auto"/>
        <w:right w:val="none" w:sz="0" w:space="0" w:color="auto"/>
      </w:divBdr>
    </w:div>
    <w:div w:id="1510221217">
      <w:bodyDiv w:val="1"/>
      <w:marLeft w:val="0"/>
      <w:marRight w:val="0"/>
      <w:marTop w:val="0"/>
      <w:marBottom w:val="0"/>
      <w:divBdr>
        <w:top w:val="none" w:sz="0" w:space="0" w:color="auto"/>
        <w:left w:val="none" w:sz="0" w:space="0" w:color="auto"/>
        <w:bottom w:val="none" w:sz="0" w:space="0" w:color="auto"/>
        <w:right w:val="none" w:sz="0" w:space="0" w:color="auto"/>
      </w:divBdr>
    </w:div>
    <w:div w:id="1511026733">
      <w:bodyDiv w:val="1"/>
      <w:marLeft w:val="0"/>
      <w:marRight w:val="0"/>
      <w:marTop w:val="0"/>
      <w:marBottom w:val="0"/>
      <w:divBdr>
        <w:top w:val="none" w:sz="0" w:space="0" w:color="auto"/>
        <w:left w:val="none" w:sz="0" w:space="0" w:color="auto"/>
        <w:bottom w:val="none" w:sz="0" w:space="0" w:color="auto"/>
        <w:right w:val="none" w:sz="0" w:space="0" w:color="auto"/>
      </w:divBdr>
    </w:div>
    <w:div w:id="1511606542">
      <w:bodyDiv w:val="1"/>
      <w:marLeft w:val="0"/>
      <w:marRight w:val="0"/>
      <w:marTop w:val="0"/>
      <w:marBottom w:val="0"/>
      <w:divBdr>
        <w:top w:val="none" w:sz="0" w:space="0" w:color="auto"/>
        <w:left w:val="none" w:sz="0" w:space="0" w:color="auto"/>
        <w:bottom w:val="none" w:sz="0" w:space="0" w:color="auto"/>
        <w:right w:val="none" w:sz="0" w:space="0" w:color="auto"/>
      </w:divBdr>
    </w:div>
    <w:div w:id="1513452172">
      <w:bodyDiv w:val="1"/>
      <w:marLeft w:val="0"/>
      <w:marRight w:val="0"/>
      <w:marTop w:val="0"/>
      <w:marBottom w:val="0"/>
      <w:divBdr>
        <w:top w:val="none" w:sz="0" w:space="0" w:color="auto"/>
        <w:left w:val="none" w:sz="0" w:space="0" w:color="auto"/>
        <w:bottom w:val="none" w:sz="0" w:space="0" w:color="auto"/>
        <w:right w:val="none" w:sz="0" w:space="0" w:color="auto"/>
      </w:divBdr>
    </w:div>
    <w:div w:id="1514297060">
      <w:bodyDiv w:val="1"/>
      <w:marLeft w:val="0"/>
      <w:marRight w:val="0"/>
      <w:marTop w:val="0"/>
      <w:marBottom w:val="0"/>
      <w:divBdr>
        <w:top w:val="none" w:sz="0" w:space="0" w:color="auto"/>
        <w:left w:val="none" w:sz="0" w:space="0" w:color="auto"/>
        <w:bottom w:val="none" w:sz="0" w:space="0" w:color="auto"/>
        <w:right w:val="none" w:sz="0" w:space="0" w:color="auto"/>
      </w:divBdr>
    </w:div>
    <w:div w:id="1515924650">
      <w:bodyDiv w:val="1"/>
      <w:marLeft w:val="0"/>
      <w:marRight w:val="0"/>
      <w:marTop w:val="0"/>
      <w:marBottom w:val="0"/>
      <w:divBdr>
        <w:top w:val="none" w:sz="0" w:space="0" w:color="auto"/>
        <w:left w:val="none" w:sz="0" w:space="0" w:color="auto"/>
        <w:bottom w:val="none" w:sz="0" w:space="0" w:color="auto"/>
        <w:right w:val="none" w:sz="0" w:space="0" w:color="auto"/>
      </w:divBdr>
      <w:divsChild>
        <w:div w:id="495800173">
          <w:marLeft w:val="0"/>
          <w:marRight w:val="0"/>
          <w:marTop w:val="0"/>
          <w:marBottom w:val="0"/>
          <w:divBdr>
            <w:top w:val="single" w:sz="2" w:space="0" w:color="D9D9E3"/>
            <w:left w:val="single" w:sz="2" w:space="0" w:color="D9D9E3"/>
            <w:bottom w:val="single" w:sz="2" w:space="0" w:color="D9D9E3"/>
            <w:right w:val="single" w:sz="2" w:space="0" w:color="D9D9E3"/>
          </w:divBdr>
          <w:divsChild>
            <w:div w:id="1426540516">
              <w:marLeft w:val="0"/>
              <w:marRight w:val="0"/>
              <w:marTop w:val="0"/>
              <w:marBottom w:val="0"/>
              <w:divBdr>
                <w:top w:val="single" w:sz="2" w:space="0" w:color="D9D9E3"/>
                <w:left w:val="single" w:sz="2" w:space="0" w:color="D9D9E3"/>
                <w:bottom w:val="single" w:sz="2" w:space="0" w:color="D9D9E3"/>
                <w:right w:val="single" w:sz="2" w:space="0" w:color="D9D9E3"/>
              </w:divBdr>
              <w:divsChild>
                <w:div w:id="705368367">
                  <w:marLeft w:val="0"/>
                  <w:marRight w:val="0"/>
                  <w:marTop w:val="0"/>
                  <w:marBottom w:val="0"/>
                  <w:divBdr>
                    <w:top w:val="single" w:sz="2" w:space="0" w:color="D9D9E3"/>
                    <w:left w:val="single" w:sz="2" w:space="0" w:color="D9D9E3"/>
                    <w:bottom w:val="single" w:sz="2" w:space="0" w:color="D9D9E3"/>
                    <w:right w:val="single" w:sz="2" w:space="0" w:color="D9D9E3"/>
                  </w:divBdr>
                  <w:divsChild>
                    <w:div w:id="326830729">
                      <w:marLeft w:val="0"/>
                      <w:marRight w:val="0"/>
                      <w:marTop w:val="0"/>
                      <w:marBottom w:val="0"/>
                      <w:divBdr>
                        <w:top w:val="single" w:sz="2" w:space="0" w:color="D9D9E3"/>
                        <w:left w:val="single" w:sz="2" w:space="0" w:color="D9D9E3"/>
                        <w:bottom w:val="single" w:sz="2" w:space="0" w:color="D9D9E3"/>
                        <w:right w:val="single" w:sz="2" w:space="0" w:color="D9D9E3"/>
                      </w:divBdr>
                      <w:divsChild>
                        <w:div w:id="1083651304">
                          <w:marLeft w:val="0"/>
                          <w:marRight w:val="0"/>
                          <w:marTop w:val="0"/>
                          <w:marBottom w:val="0"/>
                          <w:divBdr>
                            <w:top w:val="single" w:sz="2" w:space="0" w:color="auto"/>
                            <w:left w:val="single" w:sz="2" w:space="0" w:color="auto"/>
                            <w:bottom w:val="single" w:sz="6" w:space="0" w:color="auto"/>
                            <w:right w:val="single" w:sz="2" w:space="0" w:color="auto"/>
                          </w:divBdr>
                          <w:divsChild>
                            <w:div w:id="1792934747">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205748">
                                  <w:marLeft w:val="0"/>
                                  <w:marRight w:val="0"/>
                                  <w:marTop w:val="0"/>
                                  <w:marBottom w:val="0"/>
                                  <w:divBdr>
                                    <w:top w:val="single" w:sz="2" w:space="0" w:color="D9D9E3"/>
                                    <w:left w:val="single" w:sz="2" w:space="0" w:color="D9D9E3"/>
                                    <w:bottom w:val="single" w:sz="2" w:space="0" w:color="D9D9E3"/>
                                    <w:right w:val="single" w:sz="2" w:space="0" w:color="D9D9E3"/>
                                  </w:divBdr>
                                  <w:divsChild>
                                    <w:div w:id="1477844600">
                                      <w:marLeft w:val="0"/>
                                      <w:marRight w:val="0"/>
                                      <w:marTop w:val="0"/>
                                      <w:marBottom w:val="0"/>
                                      <w:divBdr>
                                        <w:top w:val="single" w:sz="2" w:space="0" w:color="D9D9E3"/>
                                        <w:left w:val="single" w:sz="2" w:space="0" w:color="D9D9E3"/>
                                        <w:bottom w:val="single" w:sz="2" w:space="0" w:color="D9D9E3"/>
                                        <w:right w:val="single" w:sz="2" w:space="0" w:color="D9D9E3"/>
                                      </w:divBdr>
                                      <w:divsChild>
                                        <w:div w:id="431169257">
                                          <w:marLeft w:val="0"/>
                                          <w:marRight w:val="0"/>
                                          <w:marTop w:val="0"/>
                                          <w:marBottom w:val="0"/>
                                          <w:divBdr>
                                            <w:top w:val="single" w:sz="2" w:space="0" w:color="D9D9E3"/>
                                            <w:left w:val="single" w:sz="2" w:space="0" w:color="D9D9E3"/>
                                            <w:bottom w:val="single" w:sz="2" w:space="0" w:color="D9D9E3"/>
                                            <w:right w:val="single" w:sz="2" w:space="0" w:color="D9D9E3"/>
                                          </w:divBdr>
                                          <w:divsChild>
                                            <w:div w:id="6484830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314219735">
                          <w:marLeft w:val="0"/>
                          <w:marRight w:val="0"/>
                          <w:marTop w:val="0"/>
                          <w:marBottom w:val="0"/>
                          <w:divBdr>
                            <w:top w:val="single" w:sz="2" w:space="0" w:color="auto"/>
                            <w:left w:val="single" w:sz="2" w:space="0" w:color="auto"/>
                            <w:bottom w:val="single" w:sz="6" w:space="0" w:color="auto"/>
                            <w:right w:val="single" w:sz="2" w:space="0" w:color="auto"/>
                          </w:divBdr>
                          <w:divsChild>
                            <w:div w:id="504899682">
                              <w:marLeft w:val="0"/>
                              <w:marRight w:val="0"/>
                              <w:marTop w:val="100"/>
                              <w:marBottom w:val="100"/>
                              <w:divBdr>
                                <w:top w:val="single" w:sz="2" w:space="0" w:color="D9D9E3"/>
                                <w:left w:val="single" w:sz="2" w:space="0" w:color="D9D9E3"/>
                                <w:bottom w:val="single" w:sz="2" w:space="0" w:color="D9D9E3"/>
                                <w:right w:val="single" w:sz="2" w:space="0" w:color="D9D9E3"/>
                              </w:divBdr>
                              <w:divsChild>
                                <w:div w:id="1319724145">
                                  <w:marLeft w:val="0"/>
                                  <w:marRight w:val="0"/>
                                  <w:marTop w:val="0"/>
                                  <w:marBottom w:val="0"/>
                                  <w:divBdr>
                                    <w:top w:val="single" w:sz="2" w:space="0" w:color="D9D9E3"/>
                                    <w:left w:val="single" w:sz="2" w:space="0" w:color="D9D9E3"/>
                                    <w:bottom w:val="single" w:sz="2" w:space="0" w:color="D9D9E3"/>
                                    <w:right w:val="single" w:sz="2" w:space="0" w:color="D9D9E3"/>
                                  </w:divBdr>
                                  <w:divsChild>
                                    <w:div w:id="980378096">
                                      <w:marLeft w:val="0"/>
                                      <w:marRight w:val="0"/>
                                      <w:marTop w:val="0"/>
                                      <w:marBottom w:val="0"/>
                                      <w:divBdr>
                                        <w:top w:val="single" w:sz="2" w:space="0" w:color="D9D9E3"/>
                                        <w:left w:val="single" w:sz="2" w:space="0" w:color="D9D9E3"/>
                                        <w:bottom w:val="single" w:sz="2" w:space="0" w:color="D9D9E3"/>
                                        <w:right w:val="single" w:sz="2" w:space="0" w:color="D9D9E3"/>
                                      </w:divBdr>
                                      <w:divsChild>
                                        <w:div w:id="9377158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70451644">
                                  <w:marLeft w:val="0"/>
                                  <w:marRight w:val="0"/>
                                  <w:marTop w:val="0"/>
                                  <w:marBottom w:val="0"/>
                                  <w:divBdr>
                                    <w:top w:val="single" w:sz="2" w:space="0" w:color="D9D9E3"/>
                                    <w:left w:val="single" w:sz="2" w:space="0" w:color="D9D9E3"/>
                                    <w:bottom w:val="single" w:sz="2" w:space="0" w:color="D9D9E3"/>
                                    <w:right w:val="single" w:sz="2" w:space="0" w:color="D9D9E3"/>
                                  </w:divBdr>
                                  <w:divsChild>
                                    <w:div w:id="1832868224">
                                      <w:marLeft w:val="0"/>
                                      <w:marRight w:val="0"/>
                                      <w:marTop w:val="0"/>
                                      <w:marBottom w:val="0"/>
                                      <w:divBdr>
                                        <w:top w:val="single" w:sz="2" w:space="0" w:color="D9D9E3"/>
                                        <w:left w:val="single" w:sz="2" w:space="0" w:color="D9D9E3"/>
                                        <w:bottom w:val="single" w:sz="2" w:space="0" w:color="D9D9E3"/>
                                        <w:right w:val="single" w:sz="2" w:space="0" w:color="D9D9E3"/>
                                      </w:divBdr>
                                      <w:divsChild>
                                        <w:div w:id="1370110149">
                                          <w:marLeft w:val="0"/>
                                          <w:marRight w:val="0"/>
                                          <w:marTop w:val="0"/>
                                          <w:marBottom w:val="0"/>
                                          <w:divBdr>
                                            <w:top w:val="single" w:sz="2" w:space="0" w:color="D9D9E3"/>
                                            <w:left w:val="single" w:sz="2" w:space="0" w:color="D9D9E3"/>
                                            <w:bottom w:val="single" w:sz="2" w:space="0" w:color="D9D9E3"/>
                                            <w:right w:val="single" w:sz="2" w:space="0" w:color="D9D9E3"/>
                                          </w:divBdr>
                                          <w:divsChild>
                                            <w:div w:id="1495488596">
                                              <w:marLeft w:val="0"/>
                                              <w:marRight w:val="0"/>
                                              <w:marTop w:val="0"/>
                                              <w:marBottom w:val="0"/>
                                              <w:divBdr>
                                                <w:top w:val="single" w:sz="2" w:space="0" w:color="D9D9E3"/>
                                                <w:left w:val="single" w:sz="2" w:space="0" w:color="D9D9E3"/>
                                                <w:bottom w:val="single" w:sz="2" w:space="0" w:color="D9D9E3"/>
                                                <w:right w:val="single" w:sz="2" w:space="0" w:color="D9D9E3"/>
                                              </w:divBdr>
                                            </w:div>
                                            <w:div w:id="10081711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50635803">
                          <w:marLeft w:val="0"/>
                          <w:marRight w:val="0"/>
                          <w:marTop w:val="0"/>
                          <w:marBottom w:val="0"/>
                          <w:divBdr>
                            <w:top w:val="single" w:sz="2" w:space="0" w:color="auto"/>
                            <w:left w:val="single" w:sz="2" w:space="0" w:color="auto"/>
                            <w:bottom w:val="single" w:sz="6" w:space="0" w:color="auto"/>
                            <w:right w:val="single" w:sz="2" w:space="0" w:color="auto"/>
                          </w:divBdr>
                          <w:divsChild>
                            <w:div w:id="867723561">
                              <w:marLeft w:val="0"/>
                              <w:marRight w:val="0"/>
                              <w:marTop w:val="100"/>
                              <w:marBottom w:val="100"/>
                              <w:divBdr>
                                <w:top w:val="single" w:sz="2" w:space="0" w:color="D9D9E3"/>
                                <w:left w:val="single" w:sz="2" w:space="0" w:color="D9D9E3"/>
                                <w:bottom w:val="single" w:sz="2" w:space="0" w:color="D9D9E3"/>
                                <w:right w:val="single" w:sz="2" w:space="0" w:color="D9D9E3"/>
                              </w:divBdr>
                              <w:divsChild>
                                <w:div w:id="1868567848">
                                  <w:marLeft w:val="0"/>
                                  <w:marRight w:val="0"/>
                                  <w:marTop w:val="0"/>
                                  <w:marBottom w:val="0"/>
                                  <w:divBdr>
                                    <w:top w:val="single" w:sz="2" w:space="0" w:color="D9D9E3"/>
                                    <w:left w:val="single" w:sz="2" w:space="0" w:color="D9D9E3"/>
                                    <w:bottom w:val="single" w:sz="2" w:space="0" w:color="D9D9E3"/>
                                    <w:right w:val="single" w:sz="2" w:space="0" w:color="D9D9E3"/>
                                  </w:divBdr>
                                  <w:divsChild>
                                    <w:div w:id="1209992108">
                                      <w:marLeft w:val="0"/>
                                      <w:marRight w:val="0"/>
                                      <w:marTop w:val="0"/>
                                      <w:marBottom w:val="0"/>
                                      <w:divBdr>
                                        <w:top w:val="single" w:sz="2" w:space="0" w:color="D9D9E3"/>
                                        <w:left w:val="single" w:sz="2" w:space="0" w:color="D9D9E3"/>
                                        <w:bottom w:val="single" w:sz="2" w:space="0" w:color="D9D9E3"/>
                                        <w:right w:val="single" w:sz="2" w:space="0" w:color="D9D9E3"/>
                                      </w:divBdr>
                                      <w:divsChild>
                                        <w:div w:id="21146682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666448">
                                  <w:marLeft w:val="0"/>
                                  <w:marRight w:val="0"/>
                                  <w:marTop w:val="0"/>
                                  <w:marBottom w:val="0"/>
                                  <w:divBdr>
                                    <w:top w:val="single" w:sz="2" w:space="0" w:color="D9D9E3"/>
                                    <w:left w:val="single" w:sz="2" w:space="0" w:color="D9D9E3"/>
                                    <w:bottom w:val="single" w:sz="2" w:space="0" w:color="D9D9E3"/>
                                    <w:right w:val="single" w:sz="2" w:space="0" w:color="D9D9E3"/>
                                  </w:divBdr>
                                  <w:divsChild>
                                    <w:div w:id="1065647874">
                                      <w:marLeft w:val="0"/>
                                      <w:marRight w:val="0"/>
                                      <w:marTop w:val="0"/>
                                      <w:marBottom w:val="0"/>
                                      <w:divBdr>
                                        <w:top w:val="single" w:sz="2" w:space="0" w:color="D9D9E3"/>
                                        <w:left w:val="single" w:sz="2" w:space="0" w:color="D9D9E3"/>
                                        <w:bottom w:val="single" w:sz="2" w:space="0" w:color="D9D9E3"/>
                                        <w:right w:val="single" w:sz="2" w:space="0" w:color="D9D9E3"/>
                                      </w:divBdr>
                                      <w:divsChild>
                                        <w:div w:id="597443063">
                                          <w:marLeft w:val="0"/>
                                          <w:marRight w:val="0"/>
                                          <w:marTop w:val="0"/>
                                          <w:marBottom w:val="0"/>
                                          <w:divBdr>
                                            <w:top w:val="single" w:sz="2" w:space="0" w:color="D9D9E3"/>
                                            <w:left w:val="single" w:sz="2" w:space="0" w:color="D9D9E3"/>
                                            <w:bottom w:val="single" w:sz="2" w:space="0" w:color="D9D9E3"/>
                                            <w:right w:val="single" w:sz="2" w:space="0" w:color="D9D9E3"/>
                                          </w:divBdr>
                                          <w:divsChild>
                                            <w:div w:id="8233498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786587480">
          <w:marLeft w:val="0"/>
          <w:marRight w:val="0"/>
          <w:marTop w:val="0"/>
          <w:marBottom w:val="0"/>
          <w:divBdr>
            <w:top w:val="none" w:sz="0" w:space="0" w:color="auto"/>
            <w:left w:val="none" w:sz="0" w:space="0" w:color="auto"/>
            <w:bottom w:val="none" w:sz="0" w:space="0" w:color="auto"/>
            <w:right w:val="none" w:sz="0" w:space="0" w:color="auto"/>
          </w:divBdr>
          <w:divsChild>
            <w:div w:id="2075855270">
              <w:marLeft w:val="0"/>
              <w:marRight w:val="0"/>
              <w:marTop w:val="0"/>
              <w:marBottom w:val="0"/>
              <w:divBdr>
                <w:top w:val="single" w:sz="2" w:space="0" w:color="D9D9E3"/>
                <w:left w:val="single" w:sz="2" w:space="0" w:color="D9D9E3"/>
                <w:bottom w:val="single" w:sz="2" w:space="0" w:color="D9D9E3"/>
                <w:right w:val="single" w:sz="2" w:space="0" w:color="D9D9E3"/>
              </w:divBdr>
              <w:divsChild>
                <w:div w:id="148792680">
                  <w:marLeft w:val="0"/>
                  <w:marRight w:val="0"/>
                  <w:marTop w:val="0"/>
                  <w:marBottom w:val="0"/>
                  <w:divBdr>
                    <w:top w:val="single" w:sz="2" w:space="0" w:color="D9D9E3"/>
                    <w:left w:val="single" w:sz="2" w:space="0" w:color="D9D9E3"/>
                    <w:bottom w:val="single" w:sz="2" w:space="0" w:color="D9D9E3"/>
                    <w:right w:val="single" w:sz="2" w:space="0" w:color="D9D9E3"/>
                  </w:divBdr>
                  <w:divsChild>
                    <w:div w:id="677851953">
                      <w:marLeft w:val="0"/>
                      <w:marRight w:val="0"/>
                      <w:marTop w:val="0"/>
                      <w:marBottom w:val="0"/>
                      <w:divBdr>
                        <w:top w:val="single" w:sz="2" w:space="0" w:color="D9D9E3"/>
                        <w:left w:val="single" w:sz="2" w:space="0" w:color="D9D9E3"/>
                        <w:bottom w:val="single" w:sz="2" w:space="0" w:color="D9D9E3"/>
                        <w:right w:val="single" w:sz="2" w:space="0" w:color="D9D9E3"/>
                      </w:divBdr>
                      <w:divsChild>
                        <w:div w:id="53519792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520042482">
      <w:bodyDiv w:val="1"/>
      <w:marLeft w:val="0"/>
      <w:marRight w:val="0"/>
      <w:marTop w:val="0"/>
      <w:marBottom w:val="0"/>
      <w:divBdr>
        <w:top w:val="none" w:sz="0" w:space="0" w:color="auto"/>
        <w:left w:val="none" w:sz="0" w:space="0" w:color="auto"/>
        <w:bottom w:val="none" w:sz="0" w:space="0" w:color="auto"/>
        <w:right w:val="none" w:sz="0" w:space="0" w:color="auto"/>
      </w:divBdr>
      <w:divsChild>
        <w:div w:id="1701592252">
          <w:marLeft w:val="0"/>
          <w:marRight w:val="0"/>
          <w:marTop w:val="0"/>
          <w:marBottom w:val="0"/>
          <w:divBdr>
            <w:top w:val="none" w:sz="0" w:space="0" w:color="auto"/>
            <w:left w:val="none" w:sz="0" w:space="0" w:color="auto"/>
            <w:bottom w:val="none" w:sz="0" w:space="0" w:color="auto"/>
            <w:right w:val="none" w:sz="0" w:space="0" w:color="auto"/>
          </w:divBdr>
          <w:divsChild>
            <w:div w:id="1418595585">
              <w:marLeft w:val="0"/>
              <w:marRight w:val="0"/>
              <w:marTop w:val="0"/>
              <w:marBottom w:val="0"/>
              <w:divBdr>
                <w:top w:val="none" w:sz="0" w:space="0" w:color="auto"/>
                <w:left w:val="none" w:sz="0" w:space="0" w:color="auto"/>
                <w:bottom w:val="none" w:sz="0" w:space="0" w:color="auto"/>
                <w:right w:val="none" w:sz="0" w:space="0" w:color="auto"/>
              </w:divBdr>
            </w:div>
          </w:divsChild>
        </w:div>
        <w:div w:id="788745277">
          <w:marLeft w:val="0"/>
          <w:marRight w:val="0"/>
          <w:marTop w:val="0"/>
          <w:marBottom w:val="0"/>
          <w:divBdr>
            <w:top w:val="none" w:sz="0" w:space="0" w:color="auto"/>
            <w:left w:val="none" w:sz="0" w:space="0" w:color="auto"/>
            <w:bottom w:val="none" w:sz="0" w:space="0" w:color="auto"/>
            <w:right w:val="none" w:sz="0" w:space="0" w:color="auto"/>
          </w:divBdr>
          <w:divsChild>
            <w:div w:id="43209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576183">
      <w:bodyDiv w:val="1"/>
      <w:marLeft w:val="0"/>
      <w:marRight w:val="0"/>
      <w:marTop w:val="0"/>
      <w:marBottom w:val="0"/>
      <w:divBdr>
        <w:top w:val="none" w:sz="0" w:space="0" w:color="auto"/>
        <w:left w:val="none" w:sz="0" w:space="0" w:color="auto"/>
        <w:bottom w:val="none" w:sz="0" w:space="0" w:color="auto"/>
        <w:right w:val="none" w:sz="0" w:space="0" w:color="auto"/>
      </w:divBdr>
    </w:div>
    <w:div w:id="1533568026">
      <w:bodyDiv w:val="1"/>
      <w:marLeft w:val="0"/>
      <w:marRight w:val="0"/>
      <w:marTop w:val="0"/>
      <w:marBottom w:val="0"/>
      <w:divBdr>
        <w:top w:val="none" w:sz="0" w:space="0" w:color="auto"/>
        <w:left w:val="none" w:sz="0" w:space="0" w:color="auto"/>
        <w:bottom w:val="none" w:sz="0" w:space="0" w:color="auto"/>
        <w:right w:val="none" w:sz="0" w:space="0" w:color="auto"/>
      </w:divBdr>
    </w:div>
    <w:div w:id="1535845682">
      <w:bodyDiv w:val="1"/>
      <w:marLeft w:val="0"/>
      <w:marRight w:val="0"/>
      <w:marTop w:val="0"/>
      <w:marBottom w:val="0"/>
      <w:divBdr>
        <w:top w:val="none" w:sz="0" w:space="0" w:color="auto"/>
        <w:left w:val="none" w:sz="0" w:space="0" w:color="auto"/>
        <w:bottom w:val="none" w:sz="0" w:space="0" w:color="auto"/>
        <w:right w:val="none" w:sz="0" w:space="0" w:color="auto"/>
      </w:divBdr>
    </w:div>
    <w:div w:id="1544442071">
      <w:bodyDiv w:val="1"/>
      <w:marLeft w:val="0"/>
      <w:marRight w:val="0"/>
      <w:marTop w:val="0"/>
      <w:marBottom w:val="0"/>
      <w:divBdr>
        <w:top w:val="none" w:sz="0" w:space="0" w:color="auto"/>
        <w:left w:val="none" w:sz="0" w:space="0" w:color="auto"/>
        <w:bottom w:val="none" w:sz="0" w:space="0" w:color="auto"/>
        <w:right w:val="none" w:sz="0" w:space="0" w:color="auto"/>
      </w:divBdr>
      <w:divsChild>
        <w:div w:id="1128013406">
          <w:marLeft w:val="0"/>
          <w:marRight w:val="0"/>
          <w:marTop w:val="0"/>
          <w:marBottom w:val="0"/>
          <w:divBdr>
            <w:top w:val="none" w:sz="0" w:space="0" w:color="auto"/>
            <w:left w:val="none" w:sz="0" w:space="0" w:color="auto"/>
            <w:bottom w:val="none" w:sz="0" w:space="0" w:color="auto"/>
            <w:right w:val="none" w:sz="0" w:space="0" w:color="auto"/>
          </w:divBdr>
          <w:divsChild>
            <w:div w:id="1223175356">
              <w:marLeft w:val="0"/>
              <w:marRight w:val="0"/>
              <w:marTop w:val="0"/>
              <w:marBottom w:val="0"/>
              <w:divBdr>
                <w:top w:val="none" w:sz="0" w:space="0" w:color="auto"/>
                <w:left w:val="none" w:sz="0" w:space="0" w:color="auto"/>
                <w:bottom w:val="none" w:sz="0" w:space="0" w:color="auto"/>
                <w:right w:val="none" w:sz="0" w:space="0" w:color="auto"/>
              </w:divBdr>
            </w:div>
          </w:divsChild>
        </w:div>
        <w:div w:id="997268804">
          <w:marLeft w:val="0"/>
          <w:marRight w:val="0"/>
          <w:marTop w:val="0"/>
          <w:marBottom w:val="0"/>
          <w:divBdr>
            <w:top w:val="none" w:sz="0" w:space="0" w:color="auto"/>
            <w:left w:val="none" w:sz="0" w:space="0" w:color="auto"/>
            <w:bottom w:val="none" w:sz="0" w:space="0" w:color="auto"/>
            <w:right w:val="none" w:sz="0" w:space="0" w:color="auto"/>
          </w:divBdr>
          <w:divsChild>
            <w:div w:id="51708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865310">
      <w:bodyDiv w:val="1"/>
      <w:marLeft w:val="0"/>
      <w:marRight w:val="0"/>
      <w:marTop w:val="0"/>
      <w:marBottom w:val="0"/>
      <w:divBdr>
        <w:top w:val="none" w:sz="0" w:space="0" w:color="auto"/>
        <w:left w:val="none" w:sz="0" w:space="0" w:color="auto"/>
        <w:bottom w:val="none" w:sz="0" w:space="0" w:color="auto"/>
        <w:right w:val="none" w:sz="0" w:space="0" w:color="auto"/>
      </w:divBdr>
      <w:divsChild>
        <w:div w:id="1152406504">
          <w:marLeft w:val="0"/>
          <w:marRight w:val="0"/>
          <w:marTop w:val="0"/>
          <w:marBottom w:val="0"/>
          <w:divBdr>
            <w:top w:val="none" w:sz="0" w:space="0" w:color="auto"/>
            <w:left w:val="none" w:sz="0" w:space="0" w:color="auto"/>
            <w:bottom w:val="none" w:sz="0" w:space="0" w:color="auto"/>
            <w:right w:val="none" w:sz="0" w:space="0" w:color="auto"/>
          </w:divBdr>
          <w:divsChild>
            <w:div w:id="364671339">
              <w:marLeft w:val="0"/>
              <w:marRight w:val="0"/>
              <w:marTop w:val="0"/>
              <w:marBottom w:val="0"/>
              <w:divBdr>
                <w:top w:val="none" w:sz="0" w:space="0" w:color="auto"/>
                <w:left w:val="none" w:sz="0" w:space="0" w:color="auto"/>
                <w:bottom w:val="none" w:sz="0" w:space="0" w:color="auto"/>
                <w:right w:val="none" w:sz="0" w:space="0" w:color="auto"/>
              </w:divBdr>
            </w:div>
          </w:divsChild>
        </w:div>
        <w:div w:id="31539464">
          <w:marLeft w:val="0"/>
          <w:marRight w:val="0"/>
          <w:marTop w:val="0"/>
          <w:marBottom w:val="0"/>
          <w:divBdr>
            <w:top w:val="none" w:sz="0" w:space="0" w:color="auto"/>
            <w:left w:val="none" w:sz="0" w:space="0" w:color="auto"/>
            <w:bottom w:val="none" w:sz="0" w:space="0" w:color="auto"/>
            <w:right w:val="none" w:sz="0" w:space="0" w:color="auto"/>
          </w:divBdr>
          <w:divsChild>
            <w:div w:id="13272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37785">
      <w:bodyDiv w:val="1"/>
      <w:marLeft w:val="0"/>
      <w:marRight w:val="0"/>
      <w:marTop w:val="0"/>
      <w:marBottom w:val="0"/>
      <w:divBdr>
        <w:top w:val="none" w:sz="0" w:space="0" w:color="auto"/>
        <w:left w:val="none" w:sz="0" w:space="0" w:color="auto"/>
        <w:bottom w:val="none" w:sz="0" w:space="0" w:color="auto"/>
        <w:right w:val="none" w:sz="0" w:space="0" w:color="auto"/>
      </w:divBdr>
    </w:div>
    <w:div w:id="1552382135">
      <w:bodyDiv w:val="1"/>
      <w:marLeft w:val="0"/>
      <w:marRight w:val="0"/>
      <w:marTop w:val="0"/>
      <w:marBottom w:val="0"/>
      <w:divBdr>
        <w:top w:val="none" w:sz="0" w:space="0" w:color="auto"/>
        <w:left w:val="none" w:sz="0" w:space="0" w:color="auto"/>
        <w:bottom w:val="none" w:sz="0" w:space="0" w:color="auto"/>
        <w:right w:val="none" w:sz="0" w:space="0" w:color="auto"/>
      </w:divBdr>
    </w:div>
    <w:div w:id="1555432599">
      <w:bodyDiv w:val="1"/>
      <w:marLeft w:val="0"/>
      <w:marRight w:val="0"/>
      <w:marTop w:val="0"/>
      <w:marBottom w:val="0"/>
      <w:divBdr>
        <w:top w:val="none" w:sz="0" w:space="0" w:color="auto"/>
        <w:left w:val="none" w:sz="0" w:space="0" w:color="auto"/>
        <w:bottom w:val="none" w:sz="0" w:space="0" w:color="auto"/>
        <w:right w:val="none" w:sz="0" w:space="0" w:color="auto"/>
      </w:divBdr>
    </w:div>
    <w:div w:id="1556967146">
      <w:bodyDiv w:val="1"/>
      <w:marLeft w:val="0"/>
      <w:marRight w:val="0"/>
      <w:marTop w:val="0"/>
      <w:marBottom w:val="0"/>
      <w:divBdr>
        <w:top w:val="none" w:sz="0" w:space="0" w:color="auto"/>
        <w:left w:val="none" w:sz="0" w:space="0" w:color="auto"/>
        <w:bottom w:val="none" w:sz="0" w:space="0" w:color="auto"/>
        <w:right w:val="none" w:sz="0" w:space="0" w:color="auto"/>
      </w:divBdr>
    </w:div>
    <w:div w:id="1558317743">
      <w:bodyDiv w:val="1"/>
      <w:marLeft w:val="0"/>
      <w:marRight w:val="0"/>
      <w:marTop w:val="0"/>
      <w:marBottom w:val="0"/>
      <w:divBdr>
        <w:top w:val="none" w:sz="0" w:space="0" w:color="auto"/>
        <w:left w:val="none" w:sz="0" w:space="0" w:color="auto"/>
        <w:bottom w:val="none" w:sz="0" w:space="0" w:color="auto"/>
        <w:right w:val="none" w:sz="0" w:space="0" w:color="auto"/>
      </w:divBdr>
    </w:div>
    <w:div w:id="1569267435">
      <w:bodyDiv w:val="1"/>
      <w:marLeft w:val="0"/>
      <w:marRight w:val="0"/>
      <w:marTop w:val="0"/>
      <w:marBottom w:val="0"/>
      <w:divBdr>
        <w:top w:val="none" w:sz="0" w:space="0" w:color="auto"/>
        <w:left w:val="none" w:sz="0" w:space="0" w:color="auto"/>
        <w:bottom w:val="none" w:sz="0" w:space="0" w:color="auto"/>
        <w:right w:val="none" w:sz="0" w:space="0" w:color="auto"/>
      </w:divBdr>
    </w:div>
    <w:div w:id="1573849964">
      <w:bodyDiv w:val="1"/>
      <w:marLeft w:val="0"/>
      <w:marRight w:val="0"/>
      <w:marTop w:val="0"/>
      <w:marBottom w:val="0"/>
      <w:divBdr>
        <w:top w:val="none" w:sz="0" w:space="0" w:color="auto"/>
        <w:left w:val="none" w:sz="0" w:space="0" w:color="auto"/>
        <w:bottom w:val="none" w:sz="0" w:space="0" w:color="auto"/>
        <w:right w:val="none" w:sz="0" w:space="0" w:color="auto"/>
      </w:divBdr>
    </w:div>
    <w:div w:id="1579292395">
      <w:bodyDiv w:val="1"/>
      <w:marLeft w:val="0"/>
      <w:marRight w:val="0"/>
      <w:marTop w:val="0"/>
      <w:marBottom w:val="0"/>
      <w:divBdr>
        <w:top w:val="none" w:sz="0" w:space="0" w:color="auto"/>
        <w:left w:val="none" w:sz="0" w:space="0" w:color="auto"/>
        <w:bottom w:val="none" w:sz="0" w:space="0" w:color="auto"/>
        <w:right w:val="none" w:sz="0" w:space="0" w:color="auto"/>
      </w:divBdr>
    </w:div>
    <w:div w:id="1579754761">
      <w:bodyDiv w:val="1"/>
      <w:marLeft w:val="0"/>
      <w:marRight w:val="0"/>
      <w:marTop w:val="0"/>
      <w:marBottom w:val="0"/>
      <w:divBdr>
        <w:top w:val="none" w:sz="0" w:space="0" w:color="auto"/>
        <w:left w:val="none" w:sz="0" w:space="0" w:color="auto"/>
        <w:bottom w:val="none" w:sz="0" w:space="0" w:color="auto"/>
        <w:right w:val="none" w:sz="0" w:space="0" w:color="auto"/>
      </w:divBdr>
    </w:div>
    <w:div w:id="1582178498">
      <w:bodyDiv w:val="1"/>
      <w:marLeft w:val="0"/>
      <w:marRight w:val="0"/>
      <w:marTop w:val="0"/>
      <w:marBottom w:val="0"/>
      <w:divBdr>
        <w:top w:val="none" w:sz="0" w:space="0" w:color="auto"/>
        <w:left w:val="none" w:sz="0" w:space="0" w:color="auto"/>
        <w:bottom w:val="none" w:sz="0" w:space="0" w:color="auto"/>
        <w:right w:val="none" w:sz="0" w:space="0" w:color="auto"/>
      </w:divBdr>
    </w:div>
    <w:div w:id="1585334761">
      <w:bodyDiv w:val="1"/>
      <w:marLeft w:val="0"/>
      <w:marRight w:val="0"/>
      <w:marTop w:val="0"/>
      <w:marBottom w:val="0"/>
      <w:divBdr>
        <w:top w:val="none" w:sz="0" w:space="0" w:color="auto"/>
        <w:left w:val="none" w:sz="0" w:space="0" w:color="auto"/>
        <w:bottom w:val="none" w:sz="0" w:space="0" w:color="auto"/>
        <w:right w:val="none" w:sz="0" w:space="0" w:color="auto"/>
      </w:divBdr>
    </w:div>
    <w:div w:id="1593313511">
      <w:bodyDiv w:val="1"/>
      <w:marLeft w:val="0"/>
      <w:marRight w:val="0"/>
      <w:marTop w:val="0"/>
      <w:marBottom w:val="0"/>
      <w:divBdr>
        <w:top w:val="none" w:sz="0" w:space="0" w:color="auto"/>
        <w:left w:val="none" w:sz="0" w:space="0" w:color="auto"/>
        <w:bottom w:val="none" w:sz="0" w:space="0" w:color="auto"/>
        <w:right w:val="none" w:sz="0" w:space="0" w:color="auto"/>
      </w:divBdr>
    </w:div>
    <w:div w:id="1597513561">
      <w:bodyDiv w:val="1"/>
      <w:marLeft w:val="0"/>
      <w:marRight w:val="0"/>
      <w:marTop w:val="0"/>
      <w:marBottom w:val="0"/>
      <w:divBdr>
        <w:top w:val="none" w:sz="0" w:space="0" w:color="auto"/>
        <w:left w:val="none" w:sz="0" w:space="0" w:color="auto"/>
        <w:bottom w:val="none" w:sz="0" w:space="0" w:color="auto"/>
        <w:right w:val="none" w:sz="0" w:space="0" w:color="auto"/>
      </w:divBdr>
    </w:div>
    <w:div w:id="1607082818">
      <w:bodyDiv w:val="1"/>
      <w:marLeft w:val="0"/>
      <w:marRight w:val="0"/>
      <w:marTop w:val="0"/>
      <w:marBottom w:val="0"/>
      <w:divBdr>
        <w:top w:val="none" w:sz="0" w:space="0" w:color="auto"/>
        <w:left w:val="none" w:sz="0" w:space="0" w:color="auto"/>
        <w:bottom w:val="none" w:sz="0" w:space="0" w:color="auto"/>
        <w:right w:val="none" w:sz="0" w:space="0" w:color="auto"/>
      </w:divBdr>
    </w:div>
    <w:div w:id="1609044315">
      <w:bodyDiv w:val="1"/>
      <w:marLeft w:val="0"/>
      <w:marRight w:val="0"/>
      <w:marTop w:val="0"/>
      <w:marBottom w:val="0"/>
      <w:divBdr>
        <w:top w:val="none" w:sz="0" w:space="0" w:color="auto"/>
        <w:left w:val="none" w:sz="0" w:space="0" w:color="auto"/>
        <w:bottom w:val="none" w:sz="0" w:space="0" w:color="auto"/>
        <w:right w:val="none" w:sz="0" w:space="0" w:color="auto"/>
      </w:divBdr>
    </w:div>
    <w:div w:id="1612324945">
      <w:bodyDiv w:val="1"/>
      <w:marLeft w:val="0"/>
      <w:marRight w:val="0"/>
      <w:marTop w:val="0"/>
      <w:marBottom w:val="0"/>
      <w:divBdr>
        <w:top w:val="none" w:sz="0" w:space="0" w:color="auto"/>
        <w:left w:val="none" w:sz="0" w:space="0" w:color="auto"/>
        <w:bottom w:val="none" w:sz="0" w:space="0" w:color="auto"/>
        <w:right w:val="none" w:sz="0" w:space="0" w:color="auto"/>
      </w:divBdr>
    </w:div>
    <w:div w:id="1612468213">
      <w:bodyDiv w:val="1"/>
      <w:marLeft w:val="0"/>
      <w:marRight w:val="0"/>
      <w:marTop w:val="0"/>
      <w:marBottom w:val="0"/>
      <w:divBdr>
        <w:top w:val="none" w:sz="0" w:space="0" w:color="auto"/>
        <w:left w:val="none" w:sz="0" w:space="0" w:color="auto"/>
        <w:bottom w:val="none" w:sz="0" w:space="0" w:color="auto"/>
        <w:right w:val="none" w:sz="0" w:space="0" w:color="auto"/>
      </w:divBdr>
    </w:div>
    <w:div w:id="1614167792">
      <w:bodyDiv w:val="1"/>
      <w:marLeft w:val="0"/>
      <w:marRight w:val="0"/>
      <w:marTop w:val="0"/>
      <w:marBottom w:val="0"/>
      <w:divBdr>
        <w:top w:val="none" w:sz="0" w:space="0" w:color="auto"/>
        <w:left w:val="none" w:sz="0" w:space="0" w:color="auto"/>
        <w:bottom w:val="none" w:sz="0" w:space="0" w:color="auto"/>
        <w:right w:val="none" w:sz="0" w:space="0" w:color="auto"/>
      </w:divBdr>
      <w:divsChild>
        <w:div w:id="240414731">
          <w:marLeft w:val="0"/>
          <w:marRight w:val="0"/>
          <w:marTop w:val="0"/>
          <w:marBottom w:val="0"/>
          <w:divBdr>
            <w:top w:val="none" w:sz="0" w:space="0" w:color="auto"/>
            <w:left w:val="none" w:sz="0" w:space="0" w:color="auto"/>
            <w:bottom w:val="none" w:sz="0" w:space="0" w:color="auto"/>
            <w:right w:val="none" w:sz="0" w:space="0" w:color="auto"/>
          </w:divBdr>
          <w:divsChild>
            <w:div w:id="1753500494">
              <w:marLeft w:val="0"/>
              <w:marRight w:val="0"/>
              <w:marTop w:val="0"/>
              <w:marBottom w:val="0"/>
              <w:divBdr>
                <w:top w:val="none" w:sz="0" w:space="0" w:color="auto"/>
                <w:left w:val="none" w:sz="0" w:space="0" w:color="auto"/>
                <w:bottom w:val="none" w:sz="0" w:space="0" w:color="auto"/>
                <w:right w:val="none" w:sz="0" w:space="0" w:color="auto"/>
              </w:divBdr>
            </w:div>
          </w:divsChild>
        </w:div>
        <w:div w:id="444662937">
          <w:marLeft w:val="0"/>
          <w:marRight w:val="0"/>
          <w:marTop w:val="0"/>
          <w:marBottom w:val="0"/>
          <w:divBdr>
            <w:top w:val="none" w:sz="0" w:space="0" w:color="auto"/>
            <w:left w:val="none" w:sz="0" w:space="0" w:color="auto"/>
            <w:bottom w:val="none" w:sz="0" w:space="0" w:color="auto"/>
            <w:right w:val="none" w:sz="0" w:space="0" w:color="auto"/>
          </w:divBdr>
          <w:divsChild>
            <w:div w:id="206551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8542">
      <w:bodyDiv w:val="1"/>
      <w:marLeft w:val="0"/>
      <w:marRight w:val="0"/>
      <w:marTop w:val="0"/>
      <w:marBottom w:val="0"/>
      <w:divBdr>
        <w:top w:val="none" w:sz="0" w:space="0" w:color="auto"/>
        <w:left w:val="none" w:sz="0" w:space="0" w:color="auto"/>
        <w:bottom w:val="none" w:sz="0" w:space="0" w:color="auto"/>
        <w:right w:val="none" w:sz="0" w:space="0" w:color="auto"/>
      </w:divBdr>
    </w:div>
    <w:div w:id="1630892518">
      <w:bodyDiv w:val="1"/>
      <w:marLeft w:val="0"/>
      <w:marRight w:val="0"/>
      <w:marTop w:val="0"/>
      <w:marBottom w:val="0"/>
      <w:divBdr>
        <w:top w:val="none" w:sz="0" w:space="0" w:color="auto"/>
        <w:left w:val="none" w:sz="0" w:space="0" w:color="auto"/>
        <w:bottom w:val="none" w:sz="0" w:space="0" w:color="auto"/>
        <w:right w:val="none" w:sz="0" w:space="0" w:color="auto"/>
      </w:divBdr>
    </w:div>
    <w:div w:id="1634286215">
      <w:bodyDiv w:val="1"/>
      <w:marLeft w:val="0"/>
      <w:marRight w:val="0"/>
      <w:marTop w:val="0"/>
      <w:marBottom w:val="0"/>
      <w:divBdr>
        <w:top w:val="none" w:sz="0" w:space="0" w:color="auto"/>
        <w:left w:val="none" w:sz="0" w:space="0" w:color="auto"/>
        <w:bottom w:val="none" w:sz="0" w:space="0" w:color="auto"/>
        <w:right w:val="none" w:sz="0" w:space="0" w:color="auto"/>
      </w:divBdr>
    </w:div>
    <w:div w:id="1655529425">
      <w:bodyDiv w:val="1"/>
      <w:marLeft w:val="0"/>
      <w:marRight w:val="0"/>
      <w:marTop w:val="0"/>
      <w:marBottom w:val="0"/>
      <w:divBdr>
        <w:top w:val="none" w:sz="0" w:space="0" w:color="auto"/>
        <w:left w:val="none" w:sz="0" w:space="0" w:color="auto"/>
        <w:bottom w:val="none" w:sz="0" w:space="0" w:color="auto"/>
        <w:right w:val="none" w:sz="0" w:space="0" w:color="auto"/>
      </w:divBdr>
    </w:div>
    <w:div w:id="1660773079">
      <w:bodyDiv w:val="1"/>
      <w:marLeft w:val="0"/>
      <w:marRight w:val="0"/>
      <w:marTop w:val="0"/>
      <w:marBottom w:val="0"/>
      <w:divBdr>
        <w:top w:val="none" w:sz="0" w:space="0" w:color="auto"/>
        <w:left w:val="none" w:sz="0" w:space="0" w:color="auto"/>
        <w:bottom w:val="none" w:sz="0" w:space="0" w:color="auto"/>
        <w:right w:val="none" w:sz="0" w:space="0" w:color="auto"/>
      </w:divBdr>
    </w:div>
    <w:div w:id="1676879664">
      <w:bodyDiv w:val="1"/>
      <w:marLeft w:val="0"/>
      <w:marRight w:val="0"/>
      <w:marTop w:val="0"/>
      <w:marBottom w:val="0"/>
      <w:divBdr>
        <w:top w:val="none" w:sz="0" w:space="0" w:color="auto"/>
        <w:left w:val="none" w:sz="0" w:space="0" w:color="auto"/>
        <w:bottom w:val="none" w:sz="0" w:space="0" w:color="auto"/>
        <w:right w:val="none" w:sz="0" w:space="0" w:color="auto"/>
      </w:divBdr>
    </w:div>
    <w:div w:id="1682119275">
      <w:bodyDiv w:val="1"/>
      <w:marLeft w:val="0"/>
      <w:marRight w:val="0"/>
      <w:marTop w:val="0"/>
      <w:marBottom w:val="0"/>
      <w:divBdr>
        <w:top w:val="none" w:sz="0" w:space="0" w:color="auto"/>
        <w:left w:val="none" w:sz="0" w:space="0" w:color="auto"/>
        <w:bottom w:val="none" w:sz="0" w:space="0" w:color="auto"/>
        <w:right w:val="none" w:sz="0" w:space="0" w:color="auto"/>
      </w:divBdr>
    </w:div>
    <w:div w:id="1682468354">
      <w:bodyDiv w:val="1"/>
      <w:marLeft w:val="0"/>
      <w:marRight w:val="0"/>
      <w:marTop w:val="0"/>
      <w:marBottom w:val="0"/>
      <w:divBdr>
        <w:top w:val="none" w:sz="0" w:space="0" w:color="auto"/>
        <w:left w:val="none" w:sz="0" w:space="0" w:color="auto"/>
        <w:bottom w:val="none" w:sz="0" w:space="0" w:color="auto"/>
        <w:right w:val="none" w:sz="0" w:space="0" w:color="auto"/>
      </w:divBdr>
    </w:div>
    <w:div w:id="1685206307">
      <w:bodyDiv w:val="1"/>
      <w:marLeft w:val="0"/>
      <w:marRight w:val="0"/>
      <w:marTop w:val="0"/>
      <w:marBottom w:val="0"/>
      <w:divBdr>
        <w:top w:val="none" w:sz="0" w:space="0" w:color="auto"/>
        <w:left w:val="none" w:sz="0" w:space="0" w:color="auto"/>
        <w:bottom w:val="none" w:sz="0" w:space="0" w:color="auto"/>
        <w:right w:val="none" w:sz="0" w:space="0" w:color="auto"/>
      </w:divBdr>
    </w:div>
    <w:div w:id="1685325898">
      <w:bodyDiv w:val="1"/>
      <w:marLeft w:val="0"/>
      <w:marRight w:val="0"/>
      <w:marTop w:val="0"/>
      <w:marBottom w:val="0"/>
      <w:divBdr>
        <w:top w:val="none" w:sz="0" w:space="0" w:color="auto"/>
        <w:left w:val="none" w:sz="0" w:space="0" w:color="auto"/>
        <w:bottom w:val="none" w:sz="0" w:space="0" w:color="auto"/>
        <w:right w:val="none" w:sz="0" w:space="0" w:color="auto"/>
      </w:divBdr>
    </w:div>
    <w:div w:id="1685785194">
      <w:bodyDiv w:val="1"/>
      <w:marLeft w:val="0"/>
      <w:marRight w:val="0"/>
      <w:marTop w:val="0"/>
      <w:marBottom w:val="0"/>
      <w:divBdr>
        <w:top w:val="none" w:sz="0" w:space="0" w:color="auto"/>
        <w:left w:val="none" w:sz="0" w:space="0" w:color="auto"/>
        <w:bottom w:val="none" w:sz="0" w:space="0" w:color="auto"/>
        <w:right w:val="none" w:sz="0" w:space="0" w:color="auto"/>
      </w:divBdr>
    </w:div>
    <w:div w:id="1689985090">
      <w:bodyDiv w:val="1"/>
      <w:marLeft w:val="0"/>
      <w:marRight w:val="0"/>
      <w:marTop w:val="0"/>
      <w:marBottom w:val="0"/>
      <w:divBdr>
        <w:top w:val="none" w:sz="0" w:space="0" w:color="auto"/>
        <w:left w:val="none" w:sz="0" w:space="0" w:color="auto"/>
        <w:bottom w:val="none" w:sz="0" w:space="0" w:color="auto"/>
        <w:right w:val="none" w:sz="0" w:space="0" w:color="auto"/>
      </w:divBdr>
    </w:div>
    <w:div w:id="1690332843">
      <w:bodyDiv w:val="1"/>
      <w:marLeft w:val="0"/>
      <w:marRight w:val="0"/>
      <w:marTop w:val="0"/>
      <w:marBottom w:val="0"/>
      <w:divBdr>
        <w:top w:val="none" w:sz="0" w:space="0" w:color="auto"/>
        <w:left w:val="none" w:sz="0" w:space="0" w:color="auto"/>
        <w:bottom w:val="none" w:sz="0" w:space="0" w:color="auto"/>
        <w:right w:val="none" w:sz="0" w:space="0" w:color="auto"/>
      </w:divBdr>
    </w:div>
    <w:div w:id="1693218137">
      <w:bodyDiv w:val="1"/>
      <w:marLeft w:val="0"/>
      <w:marRight w:val="0"/>
      <w:marTop w:val="0"/>
      <w:marBottom w:val="0"/>
      <w:divBdr>
        <w:top w:val="none" w:sz="0" w:space="0" w:color="auto"/>
        <w:left w:val="none" w:sz="0" w:space="0" w:color="auto"/>
        <w:bottom w:val="none" w:sz="0" w:space="0" w:color="auto"/>
        <w:right w:val="none" w:sz="0" w:space="0" w:color="auto"/>
      </w:divBdr>
    </w:div>
    <w:div w:id="1696496505">
      <w:bodyDiv w:val="1"/>
      <w:marLeft w:val="0"/>
      <w:marRight w:val="0"/>
      <w:marTop w:val="0"/>
      <w:marBottom w:val="0"/>
      <w:divBdr>
        <w:top w:val="none" w:sz="0" w:space="0" w:color="auto"/>
        <w:left w:val="none" w:sz="0" w:space="0" w:color="auto"/>
        <w:bottom w:val="none" w:sz="0" w:space="0" w:color="auto"/>
        <w:right w:val="none" w:sz="0" w:space="0" w:color="auto"/>
      </w:divBdr>
    </w:div>
    <w:div w:id="1697921690">
      <w:bodyDiv w:val="1"/>
      <w:marLeft w:val="0"/>
      <w:marRight w:val="0"/>
      <w:marTop w:val="0"/>
      <w:marBottom w:val="0"/>
      <w:divBdr>
        <w:top w:val="none" w:sz="0" w:space="0" w:color="auto"/>
        <w:left w:val="none" w:sz="0" w:space="0" w:color="auto"/>
        <w:bottom w:val="none" w:sz="0" w:space="0" w:color="auto"/>
        <w:right w:val="none" w:sz="0" w:space="0" w:color="auto"/>
      </w:divBdr>
    </w:div>
    <w:div w:id="1708601233">
      <w:bodyDiv w:val="1"/>
      <w:marLeft w:val="0"/>
      <w:marRight w:val="0"/>
      <w:marTop w:val="0"/>
      <w:marBottom w:val="0"/>
      <w:divBdr>
        <w:top w:val="none" w:sz="0" w:space="0" w:color="auto"/>
        <w:left w:val="none" w:sz="0" w:space="0" w:color="auto"/>
        <w:bottom w:val="none" w:sz="0" w:space="0" w:color="auto"/>
        <w:right w:val="none" w:sz="0" w:space="0" w:color="auto"/>
      </w:divBdr>
    </w:div>
    <w:div w:id="1712337643">
      <w:bodyDiv w:val="1"/>
      <w:marLeft w:val="0"/>
      <w:marRight w:val="0"/>
      <w:marTop w:val="0"/>
      <w:marBottom w:val="0"/>
      <w:divBdr>
        <w:top w:val="none" w:sz="0" w:space="0" w:color="auto"/>
        <w:left w:val="none" w:sz="0" w:space="0" w:color="auto"/>
        <w:bottom w:val="none" w:sz="0" w:space="0" w:color="auto"/>
        <w:right w:val="none" w:sz="0" w:space="0" w:color="auto"/>
      </w:divBdr>
    </w:div>
    <w:div w:id="1713992155">
      <w:bodyDiv w:val="1"/>
      <w:marLeft w:val="0"/>
      <w:marRight w:val="0"/>
      <w:marTop w:val="0"/>
      <w:marBottom w:val="0"/>
      <w:divBdr>
        <w:top w:val="none" w:sz="0" w:space="0" w:color="auto"/>
        <w:left w:val="none" w:sz="0" w:space="0" w:color="auto"/>
        <w:bottom w:val="none" w:sz="0" w:space="0" w:color="auto"/>
        <w:right w:val="none" w:sz="0" w:space="0" w:color="auto"/>
      </w:divBdr>
      <w:divsChild>
        <w:div w:id="1694913184">
          <w:marLeft w:val="0"/>
          <w:marRight w:val="0"/>
          <w:marTop w:val="0"/>
          <w:marBottom w:val="0"/>
          <w:divBdr>
            <w:top w:val="none" w:sz="0" w:space="0" w:color="auto"/>
            <w:left w:val="none" w:sz="0" w:space="0" w:color="auto"/>
            <w:bottom w:val="none" w:sz="0" w:space="0" w:color="auto"/>
            <w:right w:val="none" w:sz="0" w:space="0" w:color="auto"/>
          </w:divBdr>
          <w:divsChild>
            <w:div w:id="1331256396">
              <w:marLeft w:val="0"/>
              <w:marRight w:val="0"/>
              <w:marTop w:val="0"/>
              <w:marBottom w:val="0"/>
              <w:divBdr>
                <w:top w:val="none" w:sz="0" w:space="0" w:color="auto"/>
                <w:left w:val="none" w:sz="0" w:space="0" w:color="auto"/>
                <w:bottom w:val="none" w:sz="0" w:space="0" w:color="auto"/>
                <w:right w:val="none" w:sz="0" w:space="0" w:color="auto"/>
              </w:divBdr>
              <w:divsChild>
                <w:div w:id="1249198350">
                  <w:marLeft w:val="0"/>
                  <w:marRight w:val="0"/>
                  <w:marTop w:val="0"/>
                  <w:marBottom w:val="0"/>
                  <w:divBdr>
                    <w:top w:val="none" w:sz="0" w:space="0" w:color="auto"/>
                    <w:left w:val="none" w:sz="0" w:space="0" w:color="auto"/>
                    <w:bottom w:val="none" w:sz="0" w:space="0" w:color="auto"/>
                    <w:right w:val="none" w:sz="0" w:space="0" w:color="auto"/>
                  </w:divBdr>
                  <w:divsChild>
                    <w:div w:id="167255044">
                      <w:marLeft w:val="0"/>
                      <w:marRight w:val="0"/>
                      <w:marTop w:val="0"/>
                      <w:marBottom w:val="0"/>
                      <w:divBdr>
                        <w:top w:val="none" w:sz="0" w:space="0" w:color="auto"/>
                        <w:left w:val="none" w:sz="0" w:space="0" w:color="auto"/>
                        <w:bottom w:val="none" w:sz="0" w:space="0" w:color="auto"/>
                        <w:right w:val="none" w:sz="0" w:space="0" w:color="auto"/>
                      </w:divBdr>
                      <w:divsChild>
                        <w:div w:id="59120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777385">
          <w:marLeft w:val="0"/>
          <w:marRight w:val="0"/>
          <w:marTop w:val="0"/>
          <w:marBottom w:val="0"/>
          <w:divBdr>
            <w:top w:val="none" w:sz="0" w:space="0" w:color="auto"/>
            <w:left w:val="none" w:sz="0" w:space="0" w:color="auto"/>
            <w:bottom w:val="none" w:sz="0" w:space="0" w:color="auto"/>
            <w:right w:val="none" w:sz="0" w:space="0" w:color="auto"/>
          </w:divBdr>
          <w:divsChild>
            <w:div w:id="2125146426">
              <w:marLeft w:val="0"/>
              <w:marRight w:val="0"/>
              <w:marTop w:val="0"/>
              <w:marBottom w:val="0"/>
              <w:divBdr>
                <w:top w:val="none" w:sz="0" w:space="0" w:color="auto"/>
                <w:left w:val="none" w:sz="0" w:space="0" w:color="auto"/>
                <w:bottom w:val="none" w:sz="0" w:space="0" w:color="auto"/>
                <w:right w:val="none" w:sz="0" w:space="0" w:color="auto"/>
              </w:divBdr>
              <w:divsChild>
                <w:div w:id="933631097">
                  <w:marLeft w:val="0"/>
                  <w:marRight w:val="0"/>
                  <w:marTop w:val="0"/>
                  <w:marBottom w:val="0"/>
                  <w:divBdr>
                    <w:top w:val="none" w:sz="0" w:space="0" w:color="auto"/>
                    <w:left w:val="none" w:sz="0" w:space="0" w:color="auto"/>
                    <w:bottom w:val="none" w:sz="0" w:space="0" w:color="auto"/>
                    <w:right w:val="none" w:sz="0" w:space="0" w:color="auto"/>
                  </w:divBdr>
                  <w:divsChild>
                    <w:div w:id="176774928">
                      <w:marLeft w:val="0"/>
                      <w:marRight w:val="0"/>
                      <w:marTop w:val="0"/>
                      <w:marBottom w:val="150"/>
                      <w:divBdr>
                        <w:top w:val="none" w:sz="0" w:space="0" w:color="auto"/>
                        <w:left w:val="none" w:sz="0" w:space="0" w:color="auto"/>
                        <w:bottom w:val="none" w:sz="0" w:space="0" w:color="auto"/>
                        <w:right w:val="none" w:sz="0" w:space="0" w:color="auto"/>
                      </w:divBdr>
                      <w:divsChild>
                        <w:div w:id="1446578340">
                          <w:marLeft w:val="0"/>
                          <w:marRight w:val="0"/>
                          <w:marTop w:val="0"/>
                          <w:marBottom w:val="0"/>
                          <w:divBdr>
                            <w:top w:val="none" w:sz="0" w:space="0" w:color="auto"/>
                            <w:left w:val="none" w:sz="0" w:space="0" w:color="auto"/>
                            <w:bottom w:val="none" w:sz="0" w:space="0" w:color="auto"/>
                            <w:right w:val="none" w:sz="0" w:space="0" w:color="auto"/>
                          </w:divBdr>
                        </w:div>
                      </w:divsChild>
                    </w:div>
                    <w:div w:id="1225292660">
                      <w:marLeft w:val="0"/>
                      <w:marRight w:val="0"/>
                      <w:marTop w:val="0"/>
                      <w:marBottom w:val="150"/>
                      <w:divBdr>
                        <w:top w:val="none" w:sz="0" w:space="0" w:color="auto"/>
                        <w:left w:val="none" w:sz="0" w:space="0" w:color="auto"/>
                        <w:bottom w:val="none" w:sz="0" w:space="0" w:color="auto"/>
                        <w:right w:val="none" w:sz="0" w:space="0" w:color="auto"/>
                      </w:divBdr>
                      <w:divsChild>
                        <w:div w:id="459762287">
                          <w:marLeft w:val="0"/>
                          <w:marRight w:val="0"/>
                          <w:marTop w:val="0"/>
                          <w:marBottom w:val="0"/>
                          <w:divBdr>
                            <w:top w:val="none" w:sz="0" w:space="0" w:color="auto"/>
                            <w:left w:val="none" w:sz="0" w:space="0" w:color="auto"/>
                            <w:bottom w:val="none" w:sz="0" w:space="0" w:color="auto"/>
                            <w:right w:val="none" w:sz="0" w:space="0" w:color="auto"/>
                          </w:divBdr>
                        </w:div>
                      </w:divsChild>
                    </w:div>
                    <w:div w:id="963653346">
                      <w:marLeft w:val="0"/>
                      <w:marRight w:val="0"/>
                      <w:marTop w:val="0"/>
                      <w:marBottom w:val="150"/>
                      <w:divBdr>
                        <w:top w:val="none" w:sz="0" w:space="0" w:color="auto"/>
                        <w:left w:val="none" w:sz="0" w:space="0" w:color="auto"/>
                        <w:bottom w:val="none" w:sz="0" w:space="0" w:color="auto"/>
                        <w:right w:val="none" w:sz="0" w:space="0" w:color="auto"/>
                      </w:divBdr>
                      <w:divsChild>
                        <w:div w:id="825392632">
                          <w:marLeft w:val="0"/>
                          <w:marRight w:val="0"/>
                          <w:marTop w:val="0"/>
                          <w:marBottom w:val="150"/>
                          <w:divBdr>
                            <w:top w:val="none" w:sz="0" w:space="0" w:color="auto"/>
                            <w:left w:val="none" w:sz="0" w:space="0" w:color="auto"/>
                            <w:bottom w:val="none" w:sz="0" w:space="0" w:color="auto"/>
                            <w:right w:val="none" w:sz="0" w:space="0" w:color="auto"/>
                          </w:divBdr>
                        </w:div>
                      </w:divsChild>
                    </w:div>
                    <w:div w:id="285047540">
                      <w:marLeft w:val="0"/>
                      <w:marRight w:val="0"/>
                      <w:marTop w:val="0"/>
                      <w:marBottom w:val="150"/>
                      <w:divBdr>
                        <w:top w:val="none" w:sz="0" w:space="0" w:color="auto"/>
                        <w:left w:val="none" w:sz="0" w:space="0" w:color="auto"/>
                        <w:bottom w:val="none" w:sz="0" w:space="0" w:color="auto"/>
                        <w:right w:val="none" w:sz="0" w:space="0" w:color="auto"/>
                      </w:divBdr>
                      <w:divsChild>
                        <w:div w:id="558826637">
                          <w:marLeft w:val="0"/>
                          <w:marRight w:val="0"/>
                          <w:marTop w:val="0"/>
                          <w:marBottom w:val="0"/>
                          <w:divBdr>
                            <w:top w:val="none" w:sz="0" w:space="0" w:color="auto"/>
                            <w:left w:val="none" w:sz="0" w:space="0" w:color="auto"/>
                            <w:bottom w:val="none" w:sz="0" w:space="0" w:color="auto"/>
                            <w:right w:val="none" w:sz="0" w:space="0" w:color="auto"/>
                          </w:divBdr>
                        </w:div>
                      </w:divsChild>
                    </w:div>
                    <w:div w:id="776679365">
                      <w:marLeft w:val="0"/>
                      <w:marRight w:val="0"/>
                      <w:marTop w:val="0"/>
                      <w:marBottom w:val="150"/>
                      <w:divBdr>
                        <w:top w:val="none" w:sz="0" w:space="0" w:color="auto"/>
                        <w:left w:val="none" w:sz="0" w:space="0" w:color="auto"/>
                        <w:bottom w:val="none" w:sz="0" w:space="0" w:color="auto"/>
                        <w:right w:val="none" w:sz="0" w:space="0" w:color="auto"/>
                      </w:divBdr>
                      <w:divsChild>
                        <w:div w:id="460001152">
                          <w:marLeft w:val="0"/>
                          <w:marRight w:val="0"/>
                          <w:marTop w:val="0"/>
                          <w:marBottom w:val="0"/>
                          <w:divBdr>
                            <w:top w:val="none" w:sz="0" w:space="0" w:color="auto"/>
                            <w:left w:val="none" w:sz="0" w:space="0" w:color="auto"/>
                            <w:bottom w:val="none" w:sz="0" w:space="0" w:color="auto"/>
                            <w:right w:val="none" w:sz="0" w:space="0" w:color="auto"/>
                          </w:divBdr>
                        </w:div>
                      </w:divsChild>
                    </w:div>
                    <w:div w:id="250897025">
                      <w:marLeft w:val="0"/>
                      <w:marRight w:val="0"/>
                      <w:marTop w:val="0"/>
                      <w:marBottom w:val="150"/>
                      <w:divBdr>
                        <w:top w:val="none" w:sz="0" w:space="0" w:color="auto"/>
                        <w:left w:val="none" w:sz="0" w:space="0" w:color="auto"/>
                        <w:bottom w:val="none" w:sz="0" w:space="0" w:color="auto"/>
                        <w:right w:val="none" w:sz="0" w:space="0" w:color="auto"/>
                      </w:divBdr>
                      <w:divsChild>
                        <w:div w:id="618073219">
                          <w:marLeft w:val="0"/>
                          <w:marRight w:val="0"/>
                          <w:marTop w:val="0"/>
                          <w:marBottom w:val="0"/>
                          <w:divBdr>
                            <w:top w:val="none" w:sz="0" w:space="0" w:color="auto"/>
                            <w:left w:val="none" w:sz="0" w:space="0" w:color="auto"/>
                            <w:bottom w:val="none" w:sz="0" w:space="0" w:color="auto"/>
                            <w:right w:val="none" w:sz="0" w:space="0" w:color="auto"/>
                          </w:divBdr>
                        </w:div>
                      </w:divsChild>
                    </w:div>
                    <w:div w:id="6360367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14160135">
      <w:bodyDiv w:val="1"/>
      <w:marLeft w:val="0"/>
      <w:marRight w:val="0"/>
      <w:marTop w:val="0"/>
      <w:marBottom w:val="0"/>
      <w:divBdr>
        <w:top w:val="none" w:sz="0" w:space="0" w:color="auto"/>
        <w:left w:val="none" w:sz="0" w:space="0" w:color="auto"/>
        <w:bottom w:val="none" w:sz="0" w:space="0" w:color="auto"/>
        <w:right w:val="none" w:sz="0" w:space="0" w:color="auto"/>
      </w:divBdr>
    </w:div>
    <w:div w:id="1714499089">
      <w:bodyDiv w:val="1"/>
      <w:marLeft w:val="0"/>
      <w:marRight w:val="0"/>
      <w:marTop w:val="0"/>
      <w:marBottom w:val="0"/>
      <w:divBdr>
        <w:top w:val="none" w:sz="0" w:space="0" w:color="auto"/>
        <w:left w:val="none" w:sz="0" w:space="0" w:color="auto"/>
        <w:bottom w:val="none" w:sz="0" w:space="0" w:color="auto"/>
        <w:right w:val="none" w:sz="0" w:space="0" w:color="auto"/>
      </w:divBdr>
    </w:div>
    <w:div w:id="1716739303">
      <w:bodyDiv w:val="1"/>
      <w:marLeft w:val="0"/>
      <w:marRight w:val="0"/>
      <w:marTop w:val="0"/>
      <w:marBottom w:val="0"/>
      <w:divBdr>
        <w:top w:val="none" w:sz="0" w:space="0" w:color="auto"/>
        <w:left w:val="none" w:sz="0" w:space="0" w:color="auto"/>
        <w:bottom w:val="none" w:sz="0" w:space="0" w:color="auto"/>
        <w:right w:val="none" w:sz="0" w:space="0" w:color="auto"/>
      </w:divBdr>
    </w:div>
    <w:div w:id="1717240282">
      <w:bodyDiv w:val="1"/>
      <w:marLeft w:val="0"/>
      <w:marRight w:val="0"/>
      <w:marTop w:val="0"/>
      <w:marBottom w:val="0"/>
      <w:divBdr>
        <w:top w:val="none" w:sz="0" w:space="0" w:color="auto"/>
        <w:left w:val="none" w:sz="0" w:space="0" w:color="auto"/>
        <w:bottom w:val="none" w:sz="0" w:space="0" w:color="auto"/>
        <w:right w:val="none" w:sz="0" w:space="0" w:color="auto"/>
      </w:divBdr>
    </w:div>
    <w:div w:id="1720129943">
      <w:bodyDiv w:val="1"/>
      <w:marLeft w:val="0"/>
      <w:marRight w:val="0"/>
      <w:marTop w:val="0"/>
      <w:marBottom w:val="0"/>
      <w:divBdr>
        <w:top w:val="none" w:sz="0" w:space="0" w:color="auto"/>
        <w:left w:val="none" w:sz="0" w:space="0" w:color="auto"/>
        <w:bottom w:val="none" w:sz="0" w:space="0" w:color="auto"/>
        <w:right w:val="none" w:sz="0" w:space="0" w:color="auto"/>
      </w:divBdr>
    </w:div>
    <w:div w:id="1720979019">
      <w:bodyDiv w:val="1"/>
      <w:marLeft w:val="0"/>
      <w:marRight w:val="0"/>
      <w:marTop w:val="0"/>
      <w:marBottom w:val="0"/>
      <w:divBdr>
        <w:top w:val="none" w:sz="0" w:space="0" w:color="auto"/>
        <w:left w:val="none" w:sz="0" w:space="0" w:color="auto"/>
        <w:bottom w:val="none" w:sz="0" w:space="0" w:color="auto"/>
        <w:right w:val="none" w:sz="0" w:space="0" w:color="auto"/>
      </w:divBdr>
    </w:div>
    <w:div w:id="1727416267">
      <w:bodyDiv w:val="1"/>
      <w:marLeft w:val="0"/>
      <w:marRight w:val="0"/>
      <w:marTop w:val="0"/>
      <w:marBottom w:val="0"/>
      <w:divBdr>
        <w:top w:val="none" w:sz="0" w:space="0" w:color="auto"/>
        <w:left w:val="none" w:sz="0" w:space="0" w:color="auto"/>
        <w:bottom w:val="none" w:sz="0" w:space="0" w:color="auto"/>
        <w:right w:val="none" w:sz="0" w:space="0" w:color="auto"/>
      </w:divBdr>
    </w:div>
    <w:div w:id="1728602548">
      <w:bodyDiv w:val="1"/>
      <w:marLeft w:val="0"/>
      <w:marRight w:val="0"/>
      <w:marTop w:val="0"/>
      <w:marBottom w:val="0"/>
      <w:divBdr>
        <w:top w:val="none" w:sz="0" w:space="0" w:color="auto"/>
        <w:left w:val="none" w:sz="0" w:space="0" w:color="auto"/>
        <w:bottom w:val="none" w:sz="0" w:space="0" w:color="auto"/>
        <w:right w:val="none" w:sz="0" w:space="0" w:color="auto"/>
      </w:divBdr>
    </w:div>
    <w:div w:id="1734233502">
      <w:bodyDiv w:val="1"/>
      <w:marLeft w:val="0"/>
      <w:marRight w:val="0"/>
      <w:marTop w:val="0"/>
      <w:marBottom w:val="0"/>
      <w:divBdr>
        <w:top w:val="none" w:sz="0" w:space="0" w:color="auto"/>
        <w:left w:val="none" w:sz="0" w:space="0" w:color="auto"/>
        <w:bottom w:val="none" w:sz="0" w:space="0" w:color="auto"/>
        <w:right w:val="none" w:sz="0" w:space="0" w:color="auto"/>
      </w:divBdr>
    </w:div>
    <w:div w:id="1739279245">
      <w:bodyDiv w:val="1"/>
      <w:marLeft w:val="0"/>
      <w:marRight w:val="0"/>
      <w:marTop w:val="0"/>
      <w:marBottom w:val="0"/>
      <w:divBdr>
        <w:top w:val="none" w:sz="0" w:space="0" w:color="auto"/>
        <w:left w:val="none" w:sz="0" w:space="0" w:color="auto"/>
        <w:bottom w:val="none" w:sz="0" w:space="0" w:color="auto"/>
        <w:right w:val="none" w:sz="0" w:space="0" w:color="auto"/>
      </w:divBdr>
    </w:div>
    <w:div w:id="1751388962">
      <w:bodyDiv w:val="1"/>
      <w:marLeft w:val="0"/>
      <w:marRight w:val="0"/>
      <w:marTop w:val="0"/>
      <w:marBottom w:val="0"/>
      <w:divBdr>
        <w:top w:val="none" w:sz="0" w:space="0" w:color="auto"/>
        <w:left w:val="none" w:sz="0" w:space="0" w:color="auto"/>
        <w:bottom w:val="none" w:sz="0" w:space="0" w:color="auto"/>
        <w:right w:val="none" w:sz="0" w:space="0" w:color="auto"/>
      </w:divBdr>
      <w:divsChild>
        <w:div w:id="2074355731">
          <w:marLeft w:val="547"/>
          <w:marRight w:val="0"/>
          <w:marTop w:val="0"/>
          <w:marBottom w:val="0"/>
          <w:divBdr>
            <w:top w:val="none" w:sz="0" w:space="0" w:color="auto"/>
            <w:left w:val="none" w:sz="0" w:space="0" w:color="auto"/>
            <w:bottom w:val="none" w:sz="0" w:space="0" w:color="auto"/>
            <w:right w:val="none" w:sz="0" w:space="0" w:color="auto"/>
          </w:divBdr>
        </w:div>
      </w:divsChild>
    </w:div>
    <w:div w:id="1759013418">
      <w:bodyDiv w:val="1"/>
      <w:marLeft w:val="0"/>
      <w:marRight w:val="0"/>
      <w:marTop w:val="0"/>
      <w:marBottom w:val="0"/>
      <w:divBdr>
        <w:top w:val="none" w:sz="0" w:space="0" w:color="auto"/>
        <w:left w:val="none" w:sz="0" w:space="0" w:color="auto"/>
        <w:bottom w:val="none" w:sz="0" w:space="0" w:color="auto"/>
        <w:right w:val="none" w:sz="0" w:space="0" w:color="auto"/>
      </w:divBdr>
    </w:div>
    <w:div w:id="1763258370">
      <w:bodyDiv w:val="1"/>
      <w:marLeft w:val="0"/>
      <w:marRight w:val="0"/>
      <w:marTop w:val="0"/>
      <w:marBottom w:val="0"/>
      <w:divBdr>
        <w:top w:val="none" w:sz="0" w:space="0" w:color="auto"/>
        <w:left w:val="none" w:sz="0" w:space="0" w:color="auto"/>
        <w:bottom w:val="none" w:sz="0" w:space="0" w:color="auto"/>
        <w:right w:val="none" w:sz="0" w:space="0" w:color="auto"/>
      </w:divBdr>
    </w:div>
    <w:div w:id="1764761159">
      <w:bodyDiv w:val="1"/>
      <w:marLeft w:val="0"/>
      <w:marRight w:val="0"/>
      <w:marTop w:val="0"/>
      <w:marBottom w:val="0"/>
      <w:divBdr>
        <w:top w:val="none" w:sz="0" w:space="0" w:color="auto"/>
        <w:left w:val="none" w:sz="0" w:space="0" w:color="auto"/>
        <w:bottom w:val="none" w:sz="0" w:space="0" w:color="auto"/>
        <w:right w:val="none" w:sz="0" w:space="0" w:color="auto"/>
      </w:divBdr>
    </w:div>
    <w:div w:id="1770084776">
      <w:bodyDiv w:val="1"/>
      <w:marLeft w:val="0"/>
      <w:marRight w:val="0"/>
      <w:marTop w:val="0"/>
      <w:marBottom w:val="0"/>
      <w:divBdr>
        <w:top w:val="none" w:sz="0" w:space="0" w:color="auto"/>
        <w:left w:val="none" w:sz="0" w:space="0" w:color="auto"/>
        <w:bottom w:val="none" w:sz="0" w:space="0" w:color="auto"/>
        <w:right w:val="none" w:sz="0" w:space="0" w:color="auto"/>
      </w:divBdr>
    </w:div>
    <w:div w:id="1774133094">
      <w:bodyDiv w:val="1"/>
      <w:marLeft w:val="0"/>
      <w:marRight w:val="0"/>
      <w:marTop w:val="0"/>
      <w:marBottom w:val="0"/>
      <w:divBdr>
        <w:top w:val="none" w:sz="0" w:space="0" w:color="auto"/>
        <w:left w:val="none" w:sz="0" w:space="0" w:color="auto"/>
        <w:bottom w:val="none" w:sz="0" w:space="0" w:color="auto"/>
        <w:right w:val="none" w:sz="0" w:space="0" w:color="auto"/>
      </w:divBdr>
    </w:div>
    <w:div w:id="1774592123">
      <w:bodyDiv w:val="1"/>
      <w:marLeft w:val="0"/>
      <w:marRight w:val="0"/>
      <w:marTop w:val="0"/>
      <w:marBottom w:val="0"/>
      <w:divBdr>
        <w:top w:val="none" w:sz="0" w:space="0" w:color="auto"/>
        <w:left w:val="none" w:sz="0" w:space="0" w:color="auto"/>
        <w:bottom w:val="none" w:sz="0" w:space="0" w:color="auto"/>
        <w:right w:val="none" w:sz="0" w:space="0" w:color="auto"/>
      </w:divBdr>
    </w:div>
    <w:div w:id="1775979272">
      <w:bodyDiv w:val="1"/>
      <w:marLeft w:val="0"/>
      <w:marRight w:val="0"/>
      <w:marTop w:val="0"/>
      <w:marBottom w:val="0"/>
      <w:divBdr>
        <w:top w:val="none" w:sz="0" w:space="0" w:color="auto"/>
        <w:left w:val="none" w:sz="0" w:space="0" w:color="auto"/>
        <w:bottom w:val="none" w:sz="0" w:space="0" w:color="auto"/>
        <w:right w:val="none" w:sz="0" w:space="0" w:color="auto"/>
      </w:divBdr>
    </w:div>
    <w:div w:id="1779062756">
      <w:bodyDiv w:val="1"/>
      <w:marLeft w:val="0"/>
      <w:marRight w:val="0"/>
      <w:marTop w:val="0"/>
      <w:marBottom w:val="0"/>
      <w:divBdr>
        <w:top w:val="none" w:sz="0" w:space="0" w:color="auto"/>
        <w:left w:val="none" w:sz="0" w:space="0" w:color="auto"/>
        <w:bottom w:val="none" w:sz="0" w:space="0" w:color="auto"/>
        <w:right w:val="none" w:sz="0" w:space="0" w:color="auto"/>
      </w:divBdr>
    </w:div>
    <w:div w:id="1783650487">
      <w:bodyDiv w:val="1"/>
      <w:marLeft w:val="0"/>
      <w:marRight w:val="0"/>
      <w:marTop w:val="0"/>
      <w:marBottom w:val="0"/>
      <w:divBdr>
        <w:top w:val="none" w:sz="0" w:space="0" w:color="auto"/>
        <w:left w:val="none" w:sz="0" w:space="0" w:color="auto"/>
        <w:bottom w:val="none" w:sz="0" w:space="0" w:color="auto"/>
        <w:right w:val="none" w:sz="0" w:space="0" w:color="auto"/>
      </w:divBdr>
    </w:div>
    <w:div w:id="1795370287">
      <w:bodyDiv w:val="1"/>
      <w:marLeft w:val="0"/>
      <w:marRight w:val="0"/>
      <w:marTop w:val="0"/>
      <w:marBottom w:val="0"/>
      <w:divBdr>
        <w:top w:val="none" w:sz="0" w:space="0" w:color="auto"/>
        <w:left w:val="none" w:sz="0" w:space="0" w:color="auto"/>
        <w:bottom w:val="none" w:sz="0" w:space="0" w:color="auto"/>
        <w:right w:val="none" w:sz="0" w:space="0" w:color="auto"/>
      </w:divBdr>
    </w:div>
    <w:div w:id="1800873674">
      <w:bodyDiv w:val="1"/>
      <w:marLeft w:val="0"/>
      <w:marRight w:val="0"/>
      <w:marTop w:val="0"/>
      <w:marBottom w:val="0"/>
      <w:divBdr>
        <w:top w:val="none" w:sz="0" w:space="0" w:color="auto"/>
        <w:left w:val="none" w:sz="0" w:space="0" w:color="auto"/>
        <w:bottom w:val="none" w:sz="0" w:space="0" w:color="auto"/>
        <w:right w:val="none" w:sz="0" w:space="0" w:color="auto"/>
      </w:divBdr>
    </w:div>
    <w:div w:id="1802844425">
      <w:bodyDiv w:val="1"/>
      <w:marLeft w:val="0"/>
      <w:marRight w:val="0"/>
      <w:marTop w:val="0"/>
      <w:marBottom w:val="0"/>
      <w:divBdr>
        <w:top w:val="none" w:sz="0" w:space="0" w:color="auto"/>
        <w:left w:val="none" w:sz="0" w:space="0" w:color="auto"/>
        <w:bottom w:val="none" w:sz="0" w:space="0" w:color="auto"/>
        <w:right w:val="none" w:sz="0" w:space="0" w:color="auto"/>
      </w:divBdr>
    </w:div>
    <w:div w:id="1803307134">
      <w:bodyDiv w:val="1"/>
      <w:marLeft w:val="0"/>
      <w:marRight w:val="0"/>
      <w:marTop w:val="0"/>
      <w:marBottom w:val="0"/>
      <w:divBdr>
        <w:top w:val="none" w:sz="0" w:space="0" w:color="auto"/>
        <w:left w:val="none" w:sz="0" w:space="0" w:color="auto"/>
        <w:bottom w:val="none" w:sz="0" w:space="0" w:color="auto"/>
        <w:right w:val="none" w:sz="0" w:space="0" w:color="auto"/>
      </w:divBdr>
    </w:div>
    <w:div w:id="1805464980">
      <w:bodyDiv w:val="1"/>
      <w:marLeft w:val="0"/>
      <w:marRight w:val="0"/>
      <w:marTop w:val="0"/>
      <w:marBottom w:val="0"/>
      <w:divBdr>
        <w:top w:val="none" w:sz="0" w:space="0" w:color="auto"/>
        <w:left w:val="none" w:sz="0" w:space="0" w:color="auto"/>
        <w:bottom w:val="none" w:sz="0" w:space="0" w:color="auto"/>
        <w:right w:val="none" w:sz="0" w:space="0" w:color="auto"/>
      </w:divBdr>
    </w:div>
    <w:div w:id="1810784340">
      <w:bodyDiv w:val="1"/>
      <w:marLeft w:val="0"/>
      <w:marRight w:val="0"/>
      <w:marTop w:val="0"/>
      <w:marBottom w:val="0"/>
      <w:divBdr>
        <w:top w:val="none" w:sz="0" w:space="0" w:color="auto"/>
        <w:left w:val="none" w:sz="0" w:space="0" w:color="auto"/>
        <w:bottom w:val="none" w:sz="0" w:space="0" w:color="auto"/>
        <w:right w:val="none" w:sz="0" w:space="0" w:color="auto"/>
      </w:divBdr>
    </w:div>
    <w:div w:id="1812866252">
      <w:bodyDiv w:val="1"/>
      <w:marLeft w:val="0"/>
      <w:marRight w:val="0"/>
      <w:marTop w:val="0"/>
      <w:marBottom w:val="0"/>
      <w:divBdr>
        <w:top w:val="none" w:sz="0" w:space="0" w:color="auto"/>
        <w:left w:val="none" w:sz="0" w:space="0" w:color="auto"/>
        <w:bottom w:val="none" w:sz="0" w:space="0" w:color="auto"/>
        <w:right w:val="none" w:sz="0" w:space="0" w:color="auto"/>
      </w:divBdr>
    </w:div>
    <w:div w:id="1820613885">
      <w:bodyDiv w:val="1"/>
      <w:marLeft w:val="0"/>
      <w:marRight w:val="0"/>
      <w:marTop w:val="0"/>
      <w:marBottom w:val="0"/>
      <w:divBdr>
        <w:top w:val="none" w:sz="0" w:space="0" w:color="auto"/>
        <w:left w:val="none" w:sz="0" w:space="0" w:color="auto"/>
        <w:bottom w:val="none" w:sz="0" w:space="0" w:color="auto"/>
        <w:right w:val="none" w:sz="0" w:space="0" w:color="auto"/>
      </w:divBdr>
    </w:div>
    <w:div w:id="1830750445">
      <w:bodyDiv w:val="1"/>
      <w:marLeft w:val="0"/>
      <w:marRight w:val="0"/>
      <w:marTop w:val="0"/>
      <w:marBottom w:val="0"/>
      <w:divBdr>
        <w:top w:val="none" w:sz="0" w:space="0" w:color="auto"/>
        <w:left w:val="none" w:sz="0" w:space="0" w:color="auto"/>
        <w:bottom w:val="none" w:sz="0" w:space="0" w:color="auto"/>
        <w:right w:val="none" w:sz="0" w:space="0" w:color="auto"/>
      </w:divBdr>
    </w:div>
    <w:div w:id="1830946787">
      <w:bodyDiv w:val="1"/>
      <w:marLeft w:val="0"/>
      <w:marRight w:val="0"/>
      <w:marTop w:val="0"/>
      <w:marBottom w:val="0"/>
      <w:divBdr>
        <w:top w:val="none" w:sz="0" w:space="0" w:color="auto"/>
        <w:left w:val="none" w:sz="0" w:space="0" w:color="auto"/>
        <w:bottom w:val="none" w:sz="0" w:space="0" w:color="auto"/>
        <w:right w:val="none" w:sz="0" w:space="0" w:color="auto"/>
      </w:divBdr>
    </w:div>
    <w:div w:id="1831945395">
      <w:bodyDiv w:val="1"/>
      <w:marLeft w:val="0"/>
      <w:marRight w:val="0"/>
      <w:marTop w:val="0"/>
      <w:marBottom w:val="0"/>
      <w:divBdr>
        <w:top w:val="none" w:sz="0" w:space="0" w:color="auto"/>
        <w:left w:val="none" w:sz="0" w:space="0" w:color="auto"/>
        <w:bottom w:val="none" w:sz="0" w:space="0" w:color="auto"/>
        <w:right w:val="none" w:sz="0" w:space="0" w:color="auto"/>
      </w:divBdr>
    </w:div>
    <w:div w:id="1835105211">
      <w:bodyDiv w:val="1"/>
      <w:marLeft w:val="0"/>
      <w:marRight w:val="0"/>
      <w:marTop w:val="0"/>
      <w:marBottom w:val="0"/>
      <w:divBdr>
        <w:top w:val="none" w:sz="0" w:space="0" w:color="auto"/>
        <w:left w:val="none" w:sz="0" w:space="0" w:color="auto"/>
        <w:bottom w:val="none" w:sz="0" w:space="0" w:color="auto"/>
        <w:right w:val="none" w:sz="0" w:space="0" w:color="auto"/>
      </w:divBdr>
    </w:div>
    <w:div w:id="1840733016">
      <w:bodyDiv w:val="1"/>
      <w:marLeft w:val="0"/>
      <w:marRight w:val="0"/>
      <w:marTop w:val="0"/>
      <w:marBottom w:val="0"/>
      <w:divBdr>
        <w:top w:val="none" w:sz="0" w:space="0" w:color="auto"/>
        <w:left w:val="none" w:sz="0" w:space="0" w:color="auto"/>
        <w:bottom w:val="none" w:sz="0" w:space="0" w:color="auto"/>
        <w:right w:val="none" w:sz="0" w:space="0" w:color="auto"/>
      </w:divBdr>
    </w:div>
    <w:div w:id="1842042283">
      <w:bodyDiv w:val="1"/>
      <w:marLeft w:val="0"/>
      <w:marRight w:val="0"/>
      <w:marTop w:val="0"/>
      <w:marBottom w:val="0"/>
      <w:divBdr>
        <w:top w:val="none" w:sz="0" w:space="0" w:color="auto"/>
        <w:left w:val="none" w:sz="0" w:space="0" w:color="auto"/>
        <w:bottom w:val="none" w:sz="0" w:space="0" w:color="auto"/>
        <w:right w:val="none" w:sz="0" w:space="0" w:color="auto"/>
      </w:divBdr>
    </w:div>
    <w:div w:id="1849565513">
      <w:bodyDiv w:val="1"/>
      <w:marLeft w:val="0"/>
      <w:marRight w:val="0"/>
      <w:marTop w:val="0"/>
      <w:marBottom w:val="0"/>
      <w:divBdr>
        <w:top w:val="none" w:sz="0" w:space="0" w:color="auto"/>
        <w:left w:val="none" w:sz="0" w:space="0" w:color="auto"/>
        <w:bottom w:val="none" w:sz="0" w:space="0" w:color="auto"/>
        <w:right w:val="none" w:sz="0" w:space="0" w:color="auto"/>
      </w:divBdr>
      <w:divsChild>
        <w:div w:id="810369115">
          <w:marLeft w:val="0"/>
          <w:marRight w:val="0"/>
          <w:marTop w:val="0"/>
          <w:marBottom w:val="0"/>
          <w:divBdr>
            <w:top w:val="none" w:sz="0" w:space="0" w:color="auto"/>
            <w:left w:val="none" w:sz="0" w:space="0" w:color="auto"/>
            <w:bottom w:val="none" w:sz="0" w:space="0" w:color="auto"/>
            <w:right w:val="none" w:sz="0" w:space="0" w:color="auto"/>
          </w:divBdr>
          <w:divsChild>
            <w:div w:id="6949286">
              <w:marLeft w:val="0"/>
              <w:marRight w:val="0"/>
              <w:marTop w:val="0"/>
              <w:marBottom w:val="0"/>
              <w:divBdr>
                <w:top w:val="none" w:sz="0" w:space="0" w:color="auto"/>
                <w:left w:val="none" w:sz="0" w:space="0" w:color="auto"/>
                <w:bottom w:val="none" w:sz="0" w:space="0" w:color="auto"/>
                <w:right w:val="none" w:sz="0" w:space="0" w:color="auto"/>
              </w:divBdr>
            </w:div>
          </w:divsChild>
        </w:div>
        <w:div w:id="481510925">
          <w:marLeft w:val="0"/>
          <w:marRight w:val="0"/>
          <w:marTop w:val="0"/>
          <w:marBottom w:val="0"/>
          <w:divBdr>
            <w:top w:val="none" w:sz="0" w:space="0" w:color="auto"/>
            <w:left w:val="none" w:sz="0" w:space="0" w:color="auto"/>
            <w:bottom w:val="none" w:sz="0" w:space="0" w:color="auto"/>
            <w:right w:val="none" w:sz="0" w:space="0" w:color="auto"/>
          </w:divBdr>
          <w:divsChild>
            <w:div w:id="206682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675205">
      <w:bodyDiv w:val="1"/>
      <w:marLeft w:val="0"/>
      <w:marRight w:val="0"/>
      <w:marTop w:val="0"/>
      <w:marBottom w:val="0"/>
      <w:divBdr>
        <w:top w:val="none" w:sz="0" w:space="0" w:color="auto"/>
        <w:left w:val="none" w:sz="0" w:space="0" w:color="auto"/>
        <w:bottom w:val="none" w:sz="0" w:space="0" w:color="auto"/>
        <w:right w:val="none" w:sz="0" w:space="0" w:color="auto"/>
      </w:divBdr>
    </w:div>
    <w:div w:id="1867523874">
      <w:bodyDiv w:val="1"/>
      <w:marLeft w:val="0"/>
      <w:marRight w:val="0"/>
      <w:marTop w:val="0"/>
      <w:marBottom w:val="0"/>
      <w:divBdr>
        <w:top w:val="none" w:sz="0" w:space="0" w:color="auto"/>
        <w:left w:val="none" w:sz="0" w:space="0" w:color="auto"/>
        <w:bottom w:val="none" w:sz="0" w:space="0" w:color="auto"/>
        <w:right w:val="none" w:sz="0" w:space="0" w:color="auto"/>
      </w:divBdr>
    </w:div>
    <w:div w:id="1869023770">
      <w:bodyDiv w:val="1"/>
      <w:marLeft w:val="0"/>
      <w:marRight w:val="0"/>
      <w:marTop w:val="0"/>
      <w:marBottom w:val="0"/>
      <w:divBdr>
        <w:top w:val="none" w:sz="0" w:space="0" w:color="auto"/>
        <w:left w:val="none" w:sz="0" w:space="0" w:color="auto"/>
        <w:bottom w:val="none" w:sz="0" w:space="0" w:color="auto"/>
        <w:right w:val="none" w:sz="0" w:space="0" w:color="auto"/>
      </w:divBdr>
      <w:divsChild>
        <w:div w:id="209461876">
          <w:marLeft w:val="0"/>
          <w:marRight w:val="0"/>
          <w:marTop w:val="0"/>
          <w:marBottom w:val="0"/>
          <w:divBdr>
            <w:top w:val="none" w:sz="0" w:space="0" w:color="auto"/>
            <w:left w:val="none" w:sz="0" w:space="0" w:color="auto"/>
            <w:bottom w:val="none" w:sz="0" w:space="0" w:color="auto"/>
            <w:right w:val="none" w:sz="0" w:space="0" w:color="auto"/>
          </w:divBdr>
          <w:divsChild>
            <w:div w:id="603341068">
              <w:marLeft w:val="0"/>
              <w:marRight w:val="0"/>
              <w:marTop w:val="0"/>
              <w:marBottom w:val="0"/>
              <w:divBdr>
                <w:top w:val="none" w:sz="0" w:space="0" w:color="auto"/>
                <w:left w:val="none" w:sz="0" w:space="0" w:color="auto"/>
                <w:bottom w:val="none" w:sz="0" w:space="0" w:color="auto"/>
                <w:right w:val="none" w:sz="0" w:space="0" w:color="auto"/>
              </w:divBdr>
            </w:div>
          </w:divsChild>
        </w:div>
        <w:div w:id="1565263008">
          <w:marLeft w:val="0"/>
          <w:marRight w:val="0"/>
          <w:marTop w:val="0"/>
          <w:marBottom w:val="0"/>
          <w:divBdr>
            <w:top w:val="none" w:sz="0" w:space="0" w:color="auto"/>
            <w:left w:val="none" w:sz="0" w:space="0" w:color="auto"/>
            <w:bottom w:val="none" w:sz="0" w:space="0" w:color="auto"/>
            <w:right w:val="none" w:sz="0" w:space="0" w:color="auto"/>
          </w:divBdr>
          <w:divsChild>
            <w:div w:id="10443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409747">
      <w:bodyDiv w:val="1"/>
      <w:marLeft w:val="0"/>
      <w:marRight w:val="0"/>
      <w:marTop w:val="0"/>
      <w:marBottom w:val="0"/>
      <w:divBdr>
        <w:top w:val="none" w:sz="0" w:space="0" w:color="auto"/>
        <w:left w:val="none" w:sz="0" w:space="0" w:color="auto"/>
        <w:bottom w:val="none" w:sz="0" w:space="0" w:color="auto"/>
        <w:right w:val="none" w:sz="0" w:space="0" w:color="auto"/>
      </w:divBdr>
    </w:div>
    <w:div w:id="1870802423">
      <w:bodyDiv w:val="1"/>
      <w:marLeft w:val="0"/>
      <w:marRight w:val="0"/>
      <w:marTop w:val="0"/>
      <w:marBottom w:val="0"/>
      <w:divBdr>
        <w:top w:val="none" w:sz="0" w:space="0" w:color="auto"/>
        <w:left w:val="none" w:sz="0" w:space="0" w:color="auto"/>
        <w:bottom w:val="none" w:sz="0" w:space="0" w:color="auto"/>
        <w:right w:val="none" w:sz="0" w:space="0" w:color="auto"/>
      </w:divBdr>
      <w:divsChild>
        <w:div w:id="316880897">
          <w:marLeft w:val="142"/>
          <w:marRight w:val="0"/>
          <w:marTop w:val="0"/>
          <w:marBottom w:val="0"/>
          <w:divBdr>
            <w:top w:val="none" w:sz="0" w:space="0" w:color="auto"/>
            <w:left w:val="none" w:sz="0" w:space="0" w:color="auto"/>
            <w:bottom w:val="none" w:sz="0" w:space="0" w:color="auto"/>
            <w:right w:val="none" w:sz="0" w:space="0" w:color="auto"/>
          </w:divBdr>
        </w:div>
        <w:div w:id="509028692">
          <w:marLeft w:val="142"/>
          <w:marRight w:val="0"/>
          <w:marTop w:val="0"/>
          <w:marBottom w:val="0"/>
          <w:divBdr>
            <w:top w:val="none" w:sz="0" w:space="0" w:color="auto"/>
            <w:left w:val="none" w:sz="0" w:space="0" w:color="auto"/>
            <w:bottom w:val="none" w:sz="0" w:space="0" w:color="auto"/>
            <w:right w:val="none" w:sz="0" w:space="0" w:color="auto"/>
          </w:divBdr>
        </w:div>
        <w:div w:id="380372138">
          <w:marLeft w:val="142"/>
          <w:marRight w:val="0"/>
          <w:marTop w:val="0"/>
          <w:marBottom w:val="0"/>
          <w:divBdr>
            <w:top w:val="none" w:sz="0" w:space="0" w:color="auto"/>
            <w:left w:val="none" w:sz="0" w:space="0" w:color="auto"/>
            <w:bottom w:val="none" w:sz="0" w:space="0" w:color="auto"/>
            <w:right w:val="none" w:sz="0" w:space="0" w:color="auto"/>
          </w:divBdr>
        </w:div>
      </w:divsChild>
    </w:div>
    <w:div w:id="1873375072">
      <w:bodyDiv w:val="1"/>
      <w:marLeft w:val="0"/>
      <w:marRight w:val="0"/>
      <w:marTop w:val="0"/>
      <w:marBottom w:val="0"/>
      <w:divBdr>
        <w:top w:val="none" w:sz="0" w:space="0" w:color="auto"/>
        <w:left w:val="none" w:sz="0" w:space="0" w:color="auto"/>
        <w:bottom w:val="none" w:sz="0" w:space="0" w:color="auto"/>
        <w:right w:val="none" w:sz="0" w:space="0" w:color="auto"/>
      </w:divBdr>
    </w:div>
    <w:div w:id="1877158968">
      <w:bodyDiv w:val="1"/>
      <w:marLeft w:val="0"/>
      <w:marRight w:val="0"/>
      <w:marTop w:val="0"/>
      <w:marBottom w:val="0"/>
      <w:divBdr>
        <w:top w:val="none" w:sz="0" w:space="0" w:color="auto"/>
        <w:left w:val="none" w:sz="0" w:space="0" w:color="auto"/>
        <w:bottom w:val="none" w:sz="0" w:space="0" w:color="auto"/>
        <w:right w:val="none" w:sz="0" w:space="0" w:color="auto"/>
      </w:divBdr>
    </w:div>
    <w:div w:id="1877349344">
      <w:bodyDiv w:val="1"/>
      <w:marLeft w:val="0"/>
      <w:marRight w:val="0"/>
      <w:marTop w:val="0"/>
      <w:marBottom w:val="0"/>
      <w:divBdr>
        <w:top w:val="none" w:sz="0" w:space="0" w:color="auto"/>
        <w:left w:val="none" w:sz="0" w:space="0" w:color="auto"/>
        <w:bottom w:val="none" w:sz="0" w:space="0" w:color="auto"/>
        <w:right w:val="none" w:sz="0" w:space="0" w:color="auto"/>
      </w:divBdr>
    </w:div>
    <w:div w:id="1879003447">
      <w:bodyDiv w:val="1"/>
      <w:marLeft w:val="0"/>
      <w:marRight w:val="0"/>
      <w:marTop w:val="0"/>
      <w:marBottom w:val="0"/>
      <w:divBdr>
        <w:top w:val="none" w:sz="0" w:space="0" w:color="auto"/>
        <w:left w:val="none" w:sz="0" w:space="0" w:color="auto"/>
        <w:bottom w:val="none" w:sz="0" w:space="0" w:color="auto"/>
        <w:right w:val="none" w:sz="0" w:space="0" w:color="auto"/>
      </w:divBdr>
    </w:div>
    <w:div w:id="1885823454">
      <w:bodyDiv w:val="1"/>
      <w:marLeft w:val="0"/>
      <w:marRight w:val="0"/>
      <w:marTop w:val="0"/>
      <w:marBottom w:val="0"/>
      <w:divBdr>
        <w:top w:val="none" w:sz="0" w:space="0" w:color="auto"/>
        <w:left w:val="none" w:sz="0" w:space="0" w:color="auto"/>
        <w:bottom w:val="none" w:sz="0" w:space="0" w:color="auto"/>
        <w:right w:val="none" w:sz="0" w:space="0" w:color="auto"/>
      </w:divBdr>
    </w:div>
    <w:div w:id="1890728296">
      <w:bodyDiv w:val="1"/>
      <w:marLeft w:val="0"/>
      <w:marRight w:val="0"/>
      <w:marTop w:val="0"/>
      <w:marBottom w:val="0"/>
      <w:divBdr>
        <w:top w:val="none" w:sz="0" w:space="0" w:color="auto"/>
        <w:left w:val="none" w:sz="0" w:space="0" w:color="auto"/>
        <w:bottom w:val="none" w:sz="0" w:space="0" w:color="auto"/>
        <w:right w:val="none" w:sz="0" w:space="0" w:color="auto"/>
      </w:divBdr>
    </w:div>
    <w:div w:id="1891066832">
      <w:bodyDiv w:val="1"/>
      <w:marLeft w:val="0"/>
      <w:marRight w:val="0"/>
      <w:marTop w:val="0"/>
      <w:marBottom w:val="0"/>
      <w:divBdr>
        <w:top w:val="none" w:sz="0" w:space="0" w:color="auto"/>
        <w:left w:val="none" w:sz="0" w:space="0" w:color="auto"/>
        <w:bottom w:val="none" w:sz="0" w:space="0" w:color="auto"/>
        <w:right w:val="none" w:sz="0" w:space="0" w:color="auto"/>
      </w:divBdr>
    </w:div>
    <w:div w:id="1892031297">
      <w:bodyDiv w:val="1"/>
      <w:marLeft w:val="0"/>
      <w:marRight w:val="0"/>
      <w:marTop w:val="0"/>
      <w:marBottom w:val="0"/>
      <w:divBdr>
        <w:top w:val="none" w:sz="0" w:space="0" w:color="auto"/>
        <w:left w:val="none" w:sz="0" w:space="0" w:color="auto"/>
        <w:bottom w:val="none" w:sz="0" w:space="0" w:color="auto"/>
        <w:right w:val="none" w:sz="0" w:space="0" w:color="auto"/>
      </w:divBdr>
    </w:div>
    <w:div w:id="1893997936">
      <w:bodyDiv w:val="1"/>
      <w:marLeft w:val="0"/>
      <w:marRight w:val="0"/>
      <w:marTop w:val="0"/>
      <w:marBottom w:val="0"/>
      <w:divBdr>
        <w:top w:val="none" w:sz="0" w:space="0" w:color="auto"/>
        <w:left w:val="none" w:sz="0" w:space="0" w:color="auto"/>
        <w:bottom w:val="none" w:sz="0" w:space="0" w:color="auto"/>
        <w:right w:val="none" w:sz="0" w:space="0" w:color="auto"/>
      </w:divBdr>
    </w:div>
    <w:div w:id="1899708114">
      <w:bodyDiv w:val="1"/>
      <w:marLeft w:val="0"/>
      <w:marRight w:val="0"/>
      <w:marTop w:val="0"/>
      <w:marBottom w:val="0"/>
      <w:divBdr>
        <w:top w:val="none" w:sz="0" w:space="0" w:color="auto"/>
        <w:left w:val="none" w:sz="0" w:space="0" w:color="auto"/>
        <w:bottom w:val="none" w:sz="0" w:space="0" w:color="auto"/>
        <w:right w:val="none" w:sz="0" w:space="0" w:color="auto"/>
      </w:divBdr>
    </w:div>
    <w:div w:id="1903443458">
      <w:bodyDiv w:val="1"/>
      <w:marLeft w:val="0"/>
      <w:marRight w:val="0"/>
      <w:marTop w:val="0"/>
      <w:marBottom w:val="0"/>
      <w:divBdr>
        <w:top w:val="none" w:sz="0" w:space="0" w:color="auto"/>
        <w:left w:val="none" w:sz="0" w:space="0" w:color="auto"/>
        <w:bottom w:val="none" w:sz="0" w:space="0" w:color="auto"/>
        <w:right w:val="none" w:sz="0" w:space="0" w:color="auto"/>
      </w:divBdr>
    </w:div>
    <w:div w:id="1906332974">
      <w:bodyDiv w:val="1"/>
      <w:marLeft w:val="0"/>
      <w:marRight w:val="0"/>
      <w:marTop w:val="0"/>
      <w:marBottom w:val="0"/>
      <w:divBdr>
        <w:top w:val="none" w:sz="0" w:space="0" w:color="auto"/>
        <w:left w:val="none" w:sz="0" w:space="0" w:color="auto"/>
        <w:bottom w:val="none" w:sz="0" w:space="0" w:color="auto"/>
        <w:right w:val="none" w:sz="0" w:space="0" w:color="auto"/>
      </w:divBdr>
    </w:div>
    <w:div w:id="1909143763">
      <w:bodyDiv w:val="1"/>
      <w:marLeft w:val="0"/>
      <w:marRight w:val="0"/>
      <w:marTop w:val="0"/>
      <w:marBottom w:val="0"/>
      <w:divBdr>
        <w:top w:val="none" w:sz="0" w:space="0" w:color="auto"/>
        <w:left w:val="none" w:sz="0" w:space="0" w:color="auto"/>
        <w:bottom w:val="none" w:sz="0" w:space="0" w:color="auto"/>
        <w:right w:val="none" w:sz="0" w:space="0" w:color="auto"/>
      </w:divBdr>
    </w:div>
    <w:div w:id="1909223227">
      <w:bodyDiv w:val="1"/>
      <w:marLeft w:val="0"/>
      <w:marRight w:val="0"/>
      <w:marTop w:val="0"/>
      <w:marBottom w:val="0"/>
      <w:divBdr>
        <w:top w:val="none" w:sz="0" w:space="0" w:color="auto"/>
        <w:left w:val="none" w:sz="0" w:space="0" w:color="auto"/>
        <w:bottom w:val="none" w:sz="0" w:space="0" w:color="auto"/>
        <w:right w:val="none" w:sz="0" w:space="0" w:color="auto"/>
      </w:divBdr>
    </w:div>
    <w:div w:id="1909342770">
      <w:bodyDiv w:val="1"/>
      <w:marLeft w:val="0"/>
      <w:marRight w:val="0"/>
      <w:marTop w:val="0"/>
      <w:marBottom w:val="0"/>
      <w:divBdr>
        <w:top w:val="none" w:sz="0" w:space="0" w:color="auto"/>
        <w:left w:val="none" w:sz="0" w:space="0" w:color="auto"/>
        <w:bottom w:val="none" w:sz="0" w:space="0" w:color="auto"/>
        <w:right w:val="none" w:sz="0" w:space="0" w:color="auto"/>
      </w:divBdr>
    </w:div>
    <w:div w:id="1910652611">
      <w:bodyDiv w:val="1"/>
      <w:marLeft w:val="0"/>
      <w:marRight w:val="0"/>
      <w:marTop w:val="0"/>
      <w:marBottom w:val="0"/>
      <w:divBdr>
        <w:top w:val="none" w:sz="0" w:space="0" w:color="auto"/>
        <w:left w:val="none" w:sz="0" w:space="0" w:color="auto"/>
        <w:bottom w:val="none" w:sz="0" w:space="0" w:color="auto"/>
        <w:right w:val="none" w:sz="0" w:space="0" w:color="auto"/>
      </w:divBdr>
      <w:divsChild>
        <w:div w:id="119032283">
          <w:marLeft w:val="0"/>
          <w:marRight w:val="0"/>
          <w:marTop w:val="0"/>
          <w:marBottom w:val="0"/>
          <w:divBdr>
            <w:top w:val="none" w:sz="0" w:space="0" w:color="auto"/>
            <w:left w:val="none" w:sz="0" w:space="0" w:color="auto"/>
            <w:bottom w:val="none" w:sz="0" w:space="0" w:color="auto"/>
            <w:right w:val="none" w:sz="0" w:space="0" w:color="auto"/>
          </w:divBdr>
        </w:div>
      </w:divsChild>
    </w:div>
    <w:div w:id="1913655139">
      <w:bodyDiv w:val="1"/>
      <w:marLeft w:val="0"/>
      <w:marRight w:val="0"/>
      <w:marTop w:val="0"/>
      <w:marBottom w:val="0"/>
      <w:divBdr>
        <w:top w:val="none" w:sz="0" w:space="0" w:color="auto"/>
        <w:left w:val="none" w:sz="0" w:space="0" w:color="auto"/>
        <w:bottom w:val="none" w:sz="0" w:space="0" w:color="auto"/>
        <w:right w:val="none" w:sz="0" w:space="0" w:color="auto"/>
      </w:divBdr>
    </w:div>
    <w:div w:id="1923950198">
      <w:bodyDiv w:val="1"/>
      <w:marLeft w:val="0"/>
      <w:marRight w:val="0"/>
      <w:marTop w:val="0"/>
      <w:marBottom w:val="0"/>
      <w:divBdr>
        <w:top w:val="none" w:sz="0" w:space="0" w:color="auto"/>
        <w:left w:val="none" w:sz="0" w:space="0" w:color="auto"/>
        <w:bottom w:val="none" w:sz="0" w:space="0" w:color="auto"/>
        <w:right w:val="none" w:sz="0" w:space="0" w:color="auto"/>
      </w:divBdr>
    </w:div>
    <w:div w:id="1924874145">
      <w:bodyDiv w:val="1"/>
      <w:marLeft w:val="0"/>
      <w:marRight w:val="0"/>
      <w:marTop w:val="0"/>
      <w:marBottom w:val="0"/>
      <w:divBdr>
        <w:top w:val="none" w:sz="0" w:space="0" w:color="auto"/>
        <w:left w:val="none" w:sz="0" w:space="0" w:color="auto"/>
        <w:bottom w:val="none" w:sz="0" w:space="0" w:color="auto"/>
        <w:right w:val="none" w:sz="0" w:space="0" w:color="auto"/>
      </w:divBdr>
    </w:div>
    <w:div w:id="1932280536">
      <w:bodyDiv w:val="1"/>
      <w:marLeft w:val="0"/>
      <w:marRight w:val="0"/>
      <w:marTop w:val="0"/>
      <w:marBottom w:val="0"/>
      <w:divBdr>
        <w:top w:val="none" w:sz="0" w:space="0" w:color="auto"/>
        <w:left w:val="none" w:sz="0" w:space="0" w:color="auto"/>
        <w:bottom w:val="none" w:sz="0" w:space="0" w:color="auto"/>
        <w:right w:val="none" w:sz="0" w:space="0" w:color="auto"/>
      </w:divBdr>
    </w:div>
    <w:div w:id="1935045444">
      <w:bodyDiv w:val="1"/>
      <w:marLeft w:val="0"/>
      <w:marRight w:val="0"/>
      <w:marTop w:val="0"/>
      <w:marBottom w:val="0"/>
      <w:divBdr>
        <w:top w:val="none" w:sz="0" w:space="0" w:color="auto"/>
        <w:left w:val="none" w:sz="0" w:space="0" w:color="auto"/>
        <w:bottom w:val="none" w:sz="0" w:space="0" w:color="auto"/>
        <w:right w:val="none" w:sz="0" w:space="0" w:color="auto"/>
      </w:divBdr>
    </w:div>
    <w:div w:id="1935358479">
      <w:bodyDiv w:val="1"/>
      <w:marLeft w:val="0"/>
      <w:marRight w:val="0"/>
      <w:marTop w:val="0"/>
      <w:marBottom w:val="0"/>
      <w:divBdr>
        <w:top w:val="none" w:sz="0" w:space="0" w:color="auto"/>
        <w:left w:val="none" w:sz="0" w:space="0" w:color="auto"/>
        <w:bottom w:val="none" w:sz="0" w:space="0" w:color="auto"/>
        <w:right w:val="none" w:sz="0" w:space="0" w:color="auto"/>
      </w:divBdr>
    </w:div>
    <w:div w:id="1935893072">
      <w:bodyDiv w:val="1"/>
      <w:marLeft w:val="0"/>
      <w:marRight w:val="0"/>
      <w:marTop w:val="0"/>
      <w:marBottom w:val="0"/>
      <w:divBdr>
        <w:top w:val="none" w:sz="0" w:space="0" w:color="auto"/>
        <w:left w:val="none" w:sz="0" w:space="0" w:color="auto"/>
        <w:bottom w:val="none" w:sz="0" w:space="0" w:color="auto"/>
        <w:right w:val="none" w:sz="0" w:space="0" w:color="auto"/>
      </w:divBdr>
    </w:div>
    <w:div w:id="1936085607">
      <w:bodyDiv w:val="1"/>
      <w:marLeft w:val="0"/>
      <w:marRight w:val="0"/>
      <w:marTop w:val="0"/>
      <w:marBottom w:val="0"/>
      <w:divBdr>
        <w:top w:val="none" w:sz="0" w:space="0" w:color="auto"/>
        <w:left w:val="none" w:sz="0" w:space="0" w:color="auto"/>
        <w:bottom w:val="none" w:sz="0" w:space="0" w:color="auto"/>
        <w:right w:val="none" w:sz="0" w:space="0" w:color="auto"/>
      </w:divBdr>
    </w:div>
    <w:div w:id="1943687603">
      <w:bodyDiv w:val="1"/>
      <w:marLeft w:val="0"/>
      <w:marRight w:val="0"/>
      <w:marTop w:val="0"/>
      <w:marBottom w:val="0"/>
      <w:divBdr>
        <w:top w:val="none" w:sz="0" w:space="0" w:color="auto"/>
        <w:left w:val="none" w:sz="0" w:space="0" w:color="auto"/>
        <w:bottom w:val="none" w:sz="0" w:space="0" w:color="auto"/>
        <w:right w:val="none" w:sz="0" w:space="0" w:color="auto"/>
      </w:divBdr>
    </w:div>
    <w:div w:id="1943879894">
      <w:bodyDiv w:val="1"/>
      <w:marLeft w:val="0"/>
      <w:marRight w:val="0"/>
      <w:marTop w:val="0"/>
      <w:marBottom w:val="0"/>
      <w:divBdr>
        <w:top w:val="none" w:sz="0" w:space="0" w:color="auto"/>
        <w:left w:val="none" w:sz="0" w:space="0" w:color="auto"/>
        <w:bottom w:val="none" w:sz="0" w:space="0" w:color="auto"/>
        <w:right w:val="none" w:sz="0" w:space="0" w:color="auto"/>
      </w:divBdr>
    </w:div>
    <w:div w:id="1953244833">
      <w:bodyDiv w:val="1"/>
      <w:marLeft w:val="0"/>
      <w:marRight w:val="0"/>
      <w:marTop w:val="0"/>
      <w:marBottom w:val="0"/>
      <w:divBdr>
        <w:top w:val="none" w:sz="0" w:space="0" w:color="auto"/>
        <w:left w:val="none" w:sz="0" w:space="0" w:color="auto"/>
        <w:bottom w:val="none" w:sz="0" w:space="0" w:color="auto"/>
        <w:right w:val="none" w:sz="0" w:space="0" w:color="auto"/>
      </w:divBdr>
    </w:div>
    <w:div w:id="1963532325">
      <w:bodyDiv w:val="1"/>
      <w:marLeft w:val="0"/>
      <w:marRight w:val="0"/>
      <w:marTop w:val="0"/>
      <w:marBottom w:val="0"/>
      <w:divBdr>
        <w:top w:val="none" w:sz="0" w:space="0" w:color="auto"/>
        <w:left w:val="none" w:sz="0" w:space="0" w:color="auto"/>
        <w:bottom w:val="none" w:sz="0" w:space="0" w:color="auto"/>
        <w:right w:val="none" w:sz="0" w:space="0" w:color="auto"/>
      </w:divBdr>
    </w:div>
    <w:div w:id="1966231676">
      <w:bodyDiv w:val="1"/>
      <w:marLeft w:val="0"/>
      <w:marRight w:val="0"/>
      <w:marTop w:val="0"/>
      <w:marBottom w:val="0"/>
      <w:divBdr>
        <w:top w:val="none" w:sz="0" w:space="0" w:color="auto"/>
        <w:left w:val="none" w:sz="0" w:space="0" w:color="auto"/>
        <w:bottom w:val="none" w:sz="0" w:space="0" w:color="auto"/>
        <w:right w:val="none" w:sz="0" w:space="0" w:color="auto"/>
      </w:divBdr>
    </w:div>
    <w:div w:id="1980498946">
      <w:bodyDiv w:val="1"/>
      <w:marLeft w:val="0"/>
      <w:marRight w:val="0"/>
      <w:marTop w:val="0"/>
      <w:marBottom w:val="0"/>
      <w:divBdr>
        <w:top w:val="none" w:sz="0" w:space="0" w:color="auto"/>
        <w:left w:val="none" w:sz="0" w:space="0" w:color="auto"/>
        <w:bottom w:val="none" w:sz="0" w:space="0" w:color="auto"/>
        <w:right w:val="none" w:sz="0" w:space="0" w:color="auto"/>
      </w:divBdr>
    </w:div>
    <w:div w:id="1981376331">
      <w:bodyDiv w:val="1"/>
      <w:marLeft w:val="0"/>
      <w:marRight w:val="0"/>
      <w:marTop w:val="0"/>
      <w:marBottom w:val="0"/>
      <w:divBdr>
        <w:top w:val="none" w:sz="0" w:space="0" w:color="auto"/>
        <w:left w:val="none" w:sz="0" w:space="0" w:color="auto"/>
        <w:bottom w:val="none" w:sz="0" w:space="0" w:color="auto"/>
        <w:right w:val="none" w:sz="0" w:space="0" w:color="auto"/>
      </w:divBdr>
    </w:div>
    <w:div w:id="1984697331">
      <w:bodyDiv w:val="1"/>
      <w:marLeft w:val="0"/>
      <w:marRight w:val="0"/>
      <w:marTop w:val="0"/>
      <w:marBottom w:val="0"/>
      <w:divBdr>
        <w:top w:val="none" w:sz="0" w:space="0" w:color="auto"/>
        <w:left w:val="none" w:sz="0" w:space="0" w:color="auto"/>
        <w:bottom w:val="none" w:sz="0" w:space="0" w:color="auto"/>
        <w:right w:val="none" w:sz="0" w:space="0" w:color="auto"/>
      </w:divBdr>
    </w:div>
    <w:div w:id="1987779616">
      <w:bodyDiv w:val="1"/>
      <w:marLeft w:val="0"/>
      <w:marRight w:val="0"/>
      <w:marTop w:val="0"/>
      <w:marBottom w:val="0"/>
      <w:divBdr>
        <w:top w:val="none" w:sz="0" w:space="0" w:color="auto"/>
        <w:left w:val="none" w:sz="0" w:space="0" w:color="auto"/>
        <w:bottom w:val="none" w:sz="0" w:space="0" w:color="auto"/>
        <w:right w:val="none" w:sz="0" w:space="0" w:color="auto"/>
      </w:divBdr>
    </w:div>
    <w:div w:id="1990746771">
      <w:bodyDiv w:val="1"/>
      <w:marLeft w:val="0"/>
      <w:marRight w:val="0"/>
      <w:marTop w:val="0"/>
      <w:marBottom w:val="0"/>
      <w:divBdr>
        <w:top w:val="none" w:sz="0" w:space="0" w:color="auto"/>
        <w:left w:val="none" w:sz="0" w:space="0" w:color="auto"/>
        <w:bottom w:val="none" w:sz="0" w:space="0" w:color="auto"/>
        <w:right w:val="none" w:sz="0" w:space="0" w:color="auto"/>
      </w:divBdr>
    </w:div>
    <w:div w:id="1993292170">
      <w:bodyDiv w:val="1"/>
      <w:marLeft w:val="0"/>
      <w:marRight w:val="0"/>
      <w:marTop w:val="0"/>
      <w:marBottom w:val="0"/>
      <w:divBdr>
        <w:top w:val="none" w:sz="0" w:space="0" w:color="auto"/>
        <w:left w:val="none" w:sz="0" w:space="0" w:color="auto"/>
        <w:bottom w:val="none" w:sz="0" w:space="0" w:color="auto"/>
        <w:right w:val="none" w:sz="0" w:space="0" w:color="auto"/>
      </w:divBdr>
    </w:div>
    <w:div w:id="1994874621">
      <w:bodyDiv w:val="1"/>
      <w:marLeft w:val="0"/>
      <w:marRight w:val="0"/>
      <w:marTop w:val="0"/>
      <w:marBottom w:val="0"/>
      <w:divBdr>
        <w:top w:val="none" w:sz="0" w:space="0" w:color="auto"/>
        <w:left w:val="none" w:sz="0" w:space="0" w:color="auto"/>
        <w:bottom w:val="none" w:sz="0" w:space="0" w:color="auto"/>
        <w:right w:val="none" w:sz="0" w:space="0" w:color="auto"/>
      </w:divBdr>
    </w:div>
    <w:div w:id="2000889986">
      <w:bodyDiv w:val="1"/>
      <w:marLeft w:val="0"/>
      <w:marRight w:val="0"/>
      <w:marTop w:val="0"/>
      <w:marBottom w:val="0"/>
      <w:divBdr>
        <w:top w:val="none" w:sz="0" w:space="0" w:color="auto"/>
        <w:left w:val="none" w:sz="0" w:space="0" w:color="auto"/>
        <w:bottom w:val="none" w:sz="0" w:space="0" w:color="auto"/>
        <w:right w:val="none" w:sz="0" w:space="0" w:color="auto"/>
      </w:divBdr>
    </w:div>
    <w:div w:id="2003074959">
      <w:bodyDiv w:val="1"/>
      <w:marLeft w:val="0"/>
      <w:marRight w:val="0"/>
      <w:marTop w:val="0"/>
      <w:marBottom w:val="0"/>
      <w:divBdr>
        <w:top w:val="none" w:sz="0" w:space="0" w:color="auto"/>
        <w:left w:val="none" w:sz="0" w:space="0" w:color="auto"/>
        <w:bottom w:val="none" w:sz="0" w:space="0" w:color="auto"/>
        <w:right w:val="none" w:sz="0" w:space="0" w:color="auto"/>
      </w:divBdr>
    </w:div>
    <w:div w:id="2013026506">
      <w:bodyDiv w:val="1"/>
      <w:marLeft w:val="0"/>
      <w:marRight w:val="0"/>
      <w:marTop w:val="0"/>
      <w:marBottom w:val="0"/>
      <w:divBdr>
        <w:top w:val="none" w:sz="0" w:space="0" w:color="auto"/>
        <w:left w:val="none" w:sz="0" w:space="0" w:color="auto"/>
        <w:bottom w:val="none" w:sz="0" w:space="0" w:color="auto"/>
        <w:right w:val="none" w:sz="0" w:space="0" w:color="auto"/>
      </w:divBdr>
    </w:div>
    <w:div w:id="2014792585">
      <w:bodyDiv w:val="1"/>
      <w:marLeft w:val="0"/>
      <w:marRight w:val="0"/>
      <w:marTop w:val="0"/>
      <w:marBottom w:val="0"/>
      <w:divBdr>
        <w:top w:val="none" w:sz="0" w:space="0" w:color="auto"/>
        <w:left w:val="none" w:sz="0" w:space="0" w:color="auto"/>
        <w:bottom w:val="none" w:sz="0" w:space="0" w:color="auto"/>
        <w:right w:val="none" w:sz="0" w:space="0" w:color="auto"/>
      </w:divBdr>
    </w:div>
    <w:div w:id="2019458463">
      <w:bodyDiv w:val="1"/>
      <w:marLeft w:val="0"/>
      <w:marRight w:val="0"/>
      <w:marTop w:val="0"/>
      <w:marBottom w:val="0"/>
      <w:divBdr>
        <w:top w:val="none" w:sz="0" w:space="0" w:color="auto"/>
        <w:left w:val="none" w:sz="0" w:space="0" w:color="auto"/>
        <w:bottom w:val="none" w:sz="0" w:space="0" w:color="auto"/>
        <w:right w:val="none" w:sz="0" w:space="0" w:color="auto"/>
      </w:divBdr>
    </w:div>
    <w:div w:id="2020504611">
      <w:bodyDiv w:val="1"/>
      <w:marLeft w:val="0"/>
      <w:marRight w:val="0"/>
      <w:marTop w:val="0"/>
      <w:marBottom w:val="0"/>
      <w:divBdr>
        <w:top w:val="none" w:sz="0" w:space="0" w:color="auto"/>
        <w:left w:val="none" w:sz="0" w:space="0" w:color="auto"/>
        <w:bottom w:val="none" w:sz="0" w:space="0" w:color="auto"/>
        <w:right w:val="none" w:sz="0" w:space="0" w:color="auto"/>
      </w:divBdr>
    </w:div>
    <w:div w:id="2020891161">
      <w:bodyDiv w:val="1"/>
      <w:marLeft w:val="0"/>
      <w:marRight w:val="0"/>
      <w:marTop w:val="0"/>
      <w:marBottom w:val="0"/>
      <w:divBdr>
        <w:top w:val="none" w:sz="0" w:space="0" w:color="auto"/>
        <w:left w:val="none" w:sz="0" w:space="0" w:color="auto"/>
        <w:bottom w:val="none" w:sz="0" w:space="0" w:color="auto"/>
        <w:right w:val="none" w:sz="0" w:space="0" w:color="auto"/>
      </w:divBdr>
    </w:div>
    <w:div w:id="2029257505">
      <w:bodyDiv w:val="1"/>
      <w:marLeft w:val="0"/>
      <w:marRight w:val="0"/>
      <w:marTop w:val="0"/>
      <w:marBottom w:val="0"/>
      <w:divBdr>
        <w:top w:val="none" w:sz="0" w:space="0" w:color="auto"/>
        <w:left w:val="none" w:sz="0" w:space="0" w:color="auto"/>
        <w:bottom w:val="none" w:sz="0" w:space="0" w:color="auto"/>
        <w:right w:val="none" w:sz="0" w:space="0" w:color="auto"/>
      </w:divBdr>
      <w:divsChild>
        <w:div w:id="562521101">
          <w:marLeft w:val="0"/>
          <w:marRight w:val="0"/>
          <w:marTop w:val="0"/>
          <w:marBottom w:val="0"/>
          <w:divBdr>
            <w:top w:val="none" w:sz="0" w:space="0" w:color="auto"/>
            <w:left w:val="none" w:sz="0" w:space="0" w:color="auto"/>
            <w:bottom w:val="none" w:sz="0" w:space="0" w:color="auto"/>
            <w:right w:val="none" w:sz="0" w:space="0" w:color="auto"/>
          </w:divBdr>
          <w:divsChild>
            <w:div w:id="139228386">
              <w:marLeft w:val="0"/>
              <w:marRight w:val="0"/>
              <w:marTop w:val="0"/>
              <w:marBottom w:val="0"/>
              <w:divBdr>
                <w:top w:val="none" w:sz="0" w:space="0" w:color="auto"/>
                <w:left w:val="none" w:sz="0" w:space="0" w:color="auto"/>
                <w:bottom w:val="none" w:sz="0" w:space="0" w:color="auto"/>
                <w:right w:val="none" w:sz="0" w:space="0" w:color="auto"/>
              </w:divBdr>
            </w:div>
          </w:divsChild>
        </w:div>
        <w:div w:id="1354189655">
          <w:marLeft w:val="0"/>
          <w:marRight w:val="0"/>
          <w:marTop w:val="0"/>
          <w:marBottom w:val="0"/>
          <w:divBdr>
            <w:top w:val="none" w:sz="0" w:space="0" w:color="auto"/>
            <w:left w:val="none" w:sz="0" w:space="0" w:color="auto"/>
            <w:bottom w:val="none" w:sz="0" w:space="0" w:color="auto"/>
            <w:right w:val="none" w:sz="0" w:space="0" w:color="auto"/>
          </w:divBdr>
          <w:divsChild>
            <w:div w:id="179182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570056">
      <w:bodyDiv w:val="1"/>
      <w:marLeft w:val="0"/>
      <w:marRight w:val="0"/>
      <w:marTop w:val="0"/>
      <w:marBottom w:val="0"/>
      <w:divBdr>
        <w:top w:val="none" w:sz="0" w:space="0" w:color="auto"/>
        <w:left w:val="none" w:sz="0" w:space="0" w:color="auto"/>
        <w:bottom w:val="none" w:sz="0" w:space="0" w:color="auto"/>
        <w:right w:val="none" w:sz="0" w:space="0" w:color="auto"/>
      </w:divBdr>
      <w:divsChild>
        <w:div w:id="1578440116">
          <w:marLeft w:val="0"/>
          <w:marRight w:val="0"/>
          <w:marTop w:val="0"/>
          <w:marBottom w:val="0"/>
          <w:divBdr>
            <w:top w:val="none" w:sz="0" w:space="0" w:color="auto"/>
            <w:left w:val="none" w:sz="0" w:space="0" w:color="auto"/>
            <w:bottom w:val="none" w:sz="0" w:space="0" w:color="auto"/>
            <w:right w:val="none" w:sz="0" w:space="0" w:color="auto"/>
          </w:divBdr>
        </w:div>
      </w:divsChild>
    </w:div>
    <w:div w:id="2037080956">
      <w:bodyDiv w:val="1"/>
      <w:marLeft w:val="0"/>
      <w:marRight w:val="0"/>
      <w:marTop w:val="0"/>
      <w:marBottom w:val="0"/>
      <w:divBdr>
        <w:top w:val="none" w:sz="0" w:space="0" w:color="auto"/>
        <w:left w:val="none" w:sz="0" w:space="0" w:color="auto"/>
        <w:bottom w:val="none" w:sz="0" w:space="0" w:color="auto"/>
        <w:right w:val="none" w:sz="0" w:space="0" w:color="auto"/>
      </w:divBdr>
    </w:div>
    <w:div w:id="2044136626">
      <w:bodyDiv w:val="1"/>
      <w:marLeft w:val="0"/>
      <w:marRight w:val="0"/>
      <w:marTop w:val="0"/>
      <w:marBottom w:val="0"/>
      <w:divBdr>
        <w:top w:val="none" w:sz="0" w:space="0" w:color="auto"/>
        <w:left w:val="none" w:sz="0" w:space="0" w:color="auto"/>
        <w:bottom w:val="none" w:sz="0" w:space="0" w:color="auto"/>
        <w:right w:val="none" w:sz="0" w:space="0" w:color="auto"/>
      </w:divBdr>
    </w:div>
    <w:div w:id="2045279365">
      <w:bodyDiv w:val="1"/>
      <w:marLeft w:val="0"/>
      <w:marRight w:val="0"/>
      <w:marTop w:val="0"/>
      <w:marBottom w:val="0"/>
      <w:divBdr>
        <w:top w:val="none" w:sz="0" w:space="0" w:color="auto"/>
        <w:left w:val="none" w:sz="0" w:space="0" w:color="auto"/>
        <w:bottom w:val="none" w:sz="0" w:space="0" w:color="auto"/>
        <w:right w:val="none" w:sz="0" w:space="0" w:color="auto"/>
      </w:divBdr>
    </w:div>
    <w:div w:id="2047632362">
      <w:bodyDiv w:val="1"/>
      <w:marLeft w:val="0"/>
      <w:marRight w:val="0"/>
      <w:marTop w:val="0"/>
      <w:marBottom w:val="0"/>
      <w:divBdr>
        <w:top w:val="none" w:sz="0" w:space="0" w:color="auto"/>
        <w:left w:val="none" w:sz="0" w:space="0" w:color="auto"/>
        <w:bottom w:val="none" w:sz="0" w:space="0" w:color="auto"/>
        <w:right w:val="none" w:sz="0" w:space="0" w:color="auto"/>
      </w:divBdr>
    </w:div>
    <w:div w:id="2050376844">
      <w:bodyDiv w:val="1"/>
      <w:marLeft w:val="0"/>
      <w:marRight w:val="0"/>
      <w:marTop w:val="0"/>
      <w:marBottom w:val="0"/>
      <w:divBdr>
        <w:top w:val="none" w:sz="0" w:space="0" w:color="auto"/>
        <w:left w:val="none" w:sz="0" w:space="0" w:color="auto"/>
        <w:bottom w:val="none" w:sz="0" w:space="0" w:color="auto"/>
        <w:right w:val="none" w:sz="0" w:space="0" w:color="auto"/>
      </w:divBdr>
    </w:div>
    <w:div w:id="2050568824">
      <w:bodyDiv w:val="1"/>
      <w:marLeft w:val="0"/>
      <w:marRight w:val="0"/>
      <w:marTop w:val="0"/>
      <w:marBottom w:val="0"/>
      <w:divBdr>
        <w:top w:val="none" w:sz="0" w:space="0" w:color="auto"/>
        <w:left w:val="none" w:sz="0" w:space="0" w:color="auto"/>
        <w:bottom w:val="none" w:sz="0" w:space="0" w:color="auto"/>
        <w:right w:val="none" w:sz="0" w:space="0" w:color="auto"/>
      </w:divBdr>
      <w:divsChild>
        <w:div w:id="1356273288">
          <w:marLeft w:val="0"/>
          <w:marRight w:val="0"/>
          <w:marTop w:val="0"/>
          <w:marBottom w:val="0"/>
          <w:divBdr>
            <w:top w:val="none" w:sz="0" w:space="0" w:color="auto"/>
            <w:left w:val="none" w:sz="0" w:space="0" w:color="auto"/>
            <w:bottom w:val="none" w:sz="0" w:space="0" w:color="auto"/>
            <w:right w:val="none" w:sz="0" w:space="0" w:color="auto"/>
          </w:divBdr>
          <w:divsChild>
            <w:div w:id="1032533722">
              <w:marLeft w:val="0"/>
              <w:marRight w:val="0"/>
              <w:marTop w:val="0"/>
              <w:marBottom w:val="0"/>
              <w:divBdr>
                <w:top w:val="none" w:sz="0" w:space="0" w:color="auto"/>
                <w:left w:val="none" w:sz="0" w:space="0" w:color="auto"/>
                <w:bottom w:val="none" w:sz="0" w:space="0" w:color="auto"/>
                <w:right w:val="none" w:sz="0" w:space="0" w:color="auto"/>
              </w:divBdr>
            </w:div>
          </w:divsChild>
        </w:div>
        <w:div w:id="1242375744">
          <w:marLeft w:val="0"/>
          <w:marRight w:val="0"/>
          <w:marTop w:val="0"/>
          <w:marBottom w:val="0"/>
          <w:divBdr>
            <w:top w:val="none" w:sz="0" w:space="0" w:color="auto"/>
            <w:left w:val="none" w:sz="0" w:space="0" w:color="auto"/>
            <w:bottom w:val="none" w:sz="0" w:space="0" w:color="auto"/>
            <w:right w:val="none" w:sz="0" w:space="0" w:color="auto"/>
          </w:divBdr>
          <w:divsChild>
            <w:div w:id="160152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688894">
      <w:bodyDiv w:val="1"/>
      <w:marLeft w:val="0"/>
      <w:marRight w:val="0"/>
      <w:marTop w:val="0"/>
      <w:marBottom w:val="0"/>
      <w:divBdr>
        <w:top w:val="none" w:sz="0" w:space="0" w:color="auto"/>
        <w:left w:val="none" w:sz="0" w:space="0" w:color="auto"/>
        <w:bottom w:val="none" w:sz="0" w:space="0" w:color="auto"/>
        <w:right w:val="none" w:sz="0" w:space="0" w:color="auto"/>
      </w:divBdr>
    </w:div>
    <w:div w:id="2052412071">
      <w:bodyDiv w:val="1"/>
      <w:marLeft w:val="0"/>
      <w:marRight w:val="0"/>
      <w:marTop w:val="0"/>
      <w:marBottom w:val="0"/>
      <w:divBdr>
        <w:top w:val="none" w:sz="0" w:space="0" w:color="auto"/>
        <w:left w:val="none" w:sz="0" w:space="0" w:color="auto"/>
        <w:bottom w:val="none" w:sz="0" w:space="0" w:color="auto"/>
        <w:right w:val="none" w:sz="0" w:space="0" w:color="auto"/>
      </w:divBdr>
      <w:divsChild>
        <w:div w:id="1482769623">
          <w:marLeft w:val="0"/>
          <w:marRight w:val="0"/>
          <w:marTop w:val="0"/>
          <w:marBottom w:val="0"/>
          <w:divBdr>
            <w:top w:val="none" w:sz="0" w:space="0" w:color="auto"/>
            <w:left w:val="none" w:sz="0" w:space="0" w:color="auto"/>
            <w:bottom w:val="none" w:sz="0" w:space="0" w:color="auto"/>
            <w:right w:val="none" w:sz="0" w:space="0" w:color="auto"/>
          </w:divBdr>
          <w:divsChild>
            <w:div w:id="1427270702">
              <w:marLeft w:val="0"/>
              <w:marRight w:val="0"/>
              <w:marTop w:val="0"/>
              <w:marBottom w:val="0"/>
              <w:divBdr>
                <w:top w:val="none" w:sz="0" w:space="0" w:color="auto"/>
                <w:left w:val="none" w:sz="0" w:space="0" w:color="auto"/>
                <w:bottom w:val="none" w:sz="0" w:space="0" w:color="auto"/>
                <w:right w:val="none" w:sz="0" w:space="0" w:color="auto"/>
              </w:divBdr>
            </w:div>
          </w:divsChild>
        </w:div>
        <w:div w:id="173233384">
          <w:marLeft w:val="0"/>
          <w:marRight w:val="0"/>
          <w:marTop w:val="0"/>
          <w:marBottom w:val="0"/>
          <w:divBdr>
            <w:top w:val="none" w:sz="0" w:space="0" w:color="auto"/>
            <w:left w:val="none" w:sz="0" w:space="0" w:color="auto"/>
            <w:bottom w:val="none" w:sz="0" w:space="0" w:color="auto"/>
            <w:right w:val="none" w:sz="0" w:space="0" w:color="auto"/>
          </w:divBdr>
          <w:divsChild>
            <w:div w:id="29533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33542">
      <w:bodyDiv w:val="1"/>
      <w:marLeft w:val="0"/>
      <w:marRight w:val="0"/>
      <w:marTop w:val="0"/>
      <w:marBottom w:val="0"/>
      <w:divBdr>
        <w:top w:val="none" w:sz="0" w:space="0" w:color="auto"/>
        <w:left w:val="none" w:sz="0" w:space="0" w:color="auto"/>
        <w:bottom w:val="none" w:sz="0" w:space="0" w:color="auto"/>
        <w:right w:val="none" w:sz="0" w:space="0" w:color="auto"/>
      </w:divBdr>
      <w:divsChild>
        <w:div w:id="214582542">
          <w:marLeft w:val="0"/>
          <w:marRight w:val="0"/>
          <w:marTop w:val="0"/>
          <w:marBottom w:val="0"/>
          <w:divBdr>
            <w:top w:val="none" w:sz="0" w:space="0" w:color="auto"/>
            <w:left w:val="none" w:sz="0" w:space="0" w:color="auto"/>
            <w:bottom w:val="none" w:sz="0" w:space="0" w:color="auto"/>
            <w:right w:val="none" w:sz="0" w:space="0" w:color="auto"/>
          </w:divBdr>
          <w:divsChild>
            <w:div w:id="1529834474">
              <w:marLeft w:val="0"/>
              <w:marRight w:val="0"/>
              <w:marTop w:val="0"/>
              <w:marBottom w:val="0"/>
              <w:divBdr>
                <w:top w:val="none" w:sz="0" w:space="0" w:color="auto"/>
                <w:left w:val="none" w:sz="0" w:space="0" w:color="auto"/>
                <w:bottom w:val="none" w:sz="0" w:space="0" w:color="auto"/>
                <w:right w:val="none" w:sz="0" w:space="0" w:color="auto"/>
              </w:divBdr>
            </w:div>
          </w:divsChild>
        </w:div>
        <w:div w:id="328607349">
          <w:marLeft w:val="0"/>
          <w:marRight w:val="0"/>
          <w:marTop w:val="0"/>
          <w:marBottom w:val="0"/>
          <w:divBdr>
            <w:top w:val="none" w:sz="0" w:space="0" w:color="auto"/>
            <w:left w:val="none" w:sz="0" w:space="0" w:color="auto"/>
            <w:bottom w:val="none" w:sz="0" w:space="0" w:color="auto"/>
            <w:right w:val="none" w:sz="0" w:space="0" w:color="auto"/>
          </w:divBdr>
          <w:divsChild>
            <w:div w:id="98913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19236">
      <w:bodyDiv w:val="1"/>
      <w:marLeft w:val="0"/>
      <w:marRight w:val="0"/>
      <w:marTop w:val="0"/>
      <w:marBottom w:val="0"/>
      <w:divBdr>
        <w:top w:val="none" w:sz="0" w:space="0" w:color="auto"/>
        <w:left w:val="none" w:sz="0" w:space="0" w:color="auto"/>
        <w:bottom w:val="none" w:sz="0" w:space="0" w:color="auto"/>
        <w:right w:val="none" w:sz="0" w:space="0" w:color="auto"/>
      </w:divBdr>
      <w:divsChild>
        <w:div w:id="1546718492">
          <w:marLeft w:val="0"/>
          <w:marRight w:val="0"/>
          <w:marTop w:val="120"/>
          <w:marBottom w:val="120"/>
          <w:divBdr>
            <w:top w:val="none" w:sz="0" w:space="0" w:color="auto"/>
            <w:left w:val="none" w:sz="0" w:space="0" w:color="auto"/>
            <w:bottom w:val="none" w:sz="0" w:space="0" w:color="auto"/>
            <w:right w:val="none" w:sz="0" w:space="0" w:color="auto"/>
          </w:divBdr>
        </w:div>
      </w:divsChild>
    </w:div>
    <w:div w:id="2073766488">
      <w:bodyDiv w:val="1"/>
      <w:marLeft w:val="0"/>
      <w:marRight w:val="0"/>
      <w:marTop w:val="0"/>
      <w:marBottom w:val="0"/>
      <w:divBdr>
        <w:top w:val="none" w:sz="0" w:space="0" w:color="auto"/>
        <w:left w:val="none" w:sz="0" w:space="0" w:color="auto"/>
        <w:bottom w:val="none" w:sz="0" w:space="0" w:color="auto"/>
        <w:right w:val="none" w:sz="0" w:space="0" w:color="auto"/>
      </w:divBdr>
    </w:div>
    <w:div w:id="2079788075">
      <w:bodyDiv w:val="1"/>
      <w:marLeft w:val="0"/>
      <w:marRight w:val="0"/>
      <w:marTop w:val="0"/>
      <w:marBottom w:val="0"/>
      <w:divBdr>
        <w:top w:val="none" w:sz="0" w:space="0" w:color="auto"/>
        <w:left w:val="none" w:sz="0" w:space="0" w:color="auto"/>
        <w:bottom w:val="none" w:sz="0" w:space="0" w:color="auto"/>
        <w:right w:val="none" w:sz="0" w:space="0" w:color="auto"/>
      </w:divBdr>
    </w:div>
    <w:div w:id="2079862032">
      <w:bodyDiv w:val="1"/>
      <w:marLeft w:val="0"/>
      <w:marRight w:val="0"/>
      <w:marTop w:val="0"/>
      <w:marBottom w:val="0"/>
      <w:divBdr>
        <w:top w:val="none" w:sz="0" w:space="0" w:color="auto"/>
        <w:left w:val="none" w:sz="0" w:space="0" w:color="auto"/>
        <w:bottom w:val="none" w:sz="0" w:space="0" w:color="auto"/>
        <w:right w:val="none" w:sz="0" w:space="0" w:color="auto"/>
      </w:divBdr>
    </w:div>
    <w:div w:id="2080008767">
      <w:bodyDiv w:val="1"/>
      <w:marLeft w:val="0"/>
      <w:marRight w:val="0"/>
      <w:marTop w:val="0"/>
      <w:marBottom w:val="0"/>
      <w:divBdr>
        <w:top w:val="none" w:sz="0" w:space="0" w:color="auto"/>
        <w:left w:val="none" w:sz="0" w:space="0" w:color="auto"/>
        <w:bottom w:val="none" w:sz="0" w:space="0" w:color="auto"/>
        <w:right w:val="none" w:sz="0" w:space="0" w:color="auto"/>
      </w:divBdr>
    </w:div>
    <w:div w:id="2083939790">
      <w:bodyDiv w:val="1"/>
      <w:marLeft w:val="0"/>
      <w:marRight w:val="0"/>
      <w:marTop w:val="0"/>
      <w:marBottom w:val="0"/>
      <w:divBdr>
        <w:top w:val="none" w:sz="0" w:space="0" w:color="auto"/>
        <w:left w:val="none" w:sz="0" w:space="0" w:color="auto"/>
        <w:bottom w:val="none" w:sz="0" w:space="0" w:color="auto"/>
        <w:right w:val="none" w:sz="0" w:space="0" w:color="auto"/>
      </w:divBdr>
    </w:div>
    <w:div w:id="2097247589">
      <w:bodyDiv w:val="1"/>
      <w:marLeft w:val="0"/>
      <w:marRight w:val="0"/>
      <w:marTop w:val="0"/>
      <w:marBottom w:val="0"/>
      <w:divBdr>
        <w:top w:val="none" w:sz="0" w:space="0" w:color="auto"/>
        <w:left w:val="none" w:sz="0" w:space="0" w:color="auto"/>
        <w:bottom w:val="none" w:sz="0" w:space="0" w:color="auto"/>
        <w:right w:val="none" w:sz="0" w:space="0" w:color="auto"/>
      </w:divBdr>
    </w:div>
    <w:div w:id="2101293789">
      <w:bodyDiv w:val="1"/>
      <w:marLeft w:val="0"/>
      <w:marRight w:val="0"/>
      <w:marTop w:val="0"/>
      <w:marBottom w:val="0"/>
      <w:divBdr>
        <w:top w:val="none" w:sz="0" w:space="0" w:color="auto"/>
        <w:left w:val="none" w:sz="0" w:space="0" w:color="auto"/>
        <w:bottom w:val="none" w:sz="0" w:space="0" w:color="auto"/>
        <w:right w:val="none" w:sz="0" w:space="0" w:color="auto"/>
      </w:divBdr>
    </w:div>
    <w:div w:id="2106998865">
      <w:bodyDiv w:val="1"/>
      <w:marLeft w:val="0"/>
      <w:marRight w:val="0"/>
      <w:marTop w:val="0"/>
      <w:marBottom w:val="0"/>
      <w:divBdr>
        <w:top w:val="none" w:sz="0" w:space="0" w:color="auto"/>
        <w:left w:val="none" w:sz="0" w:space="0" w:color="auto"/>
        <w:bottom w:val="none" w:sz="0" w:space="0" w:color="auto"/>
        <w:right w:val="none" w:sz="0" w:space="0" w:color="auto"/>
      </w:divBdr>
    </w:div>
    <w:div w:id="2116974005">
      <w:bodyDiv w:val="1"/>
      <w:marLeft w:val="0"/>
      <w:marRight w:val="0"/>
      <w:marTop w:val="0"/>
      <w:marBottom w:val="0"/>
      <w:divBdr>
        <w:top w:val="none" w:sz="0" w:space="0" w:color="auto"/>
        <w:left w:val="none" w:sz="0" w:space="0" w:color="auto"/>
        <w:bottom w:val="none" w:sz="0" w:space="0" w:color="auto"/>
        <w:right w:val="none" w:sz="0" w:space="0" w:color="auto"/>
      </w:divBdr>
    </w:div>
    <w:div w:id="2128043868">
      <w:bodyDiv w:val="1"/>
      <w:marLeft w:val="0"/>
      <w:marRight w:val="0"/>
      <w:marTop w:val="0"/>
      <w:marBottom w:val="0"/>
      <w:divBdr>
        <w:top w:val="none" w:sz="0" w:space="0" w:color="auto"/>
        <w:left w:val="none" w:sz="0" w:space="0" w:color="auto"/>
        <w:bottom w:val="none" w:sz="0" w:space="0" w:color="auto"/>
        <w:right w:val="none" w:sz="0" w:space="0" w:color="auto"/>
      </w:divBdr>
    </w:div>
    <w:div w:id="2128815490">
      <w:bodyDiv w:val="1"/>
      <w:marLeft w:val="0"/>
      <w:marRight w:val="0"/>
      <w:marTop w:val="0"/>
      <w:marBottom w:val="0"/>
      <w:divBdr>
        <w:top w:val="none" w:sz="0" w:space="0" w:color="auto"/>
        <w:left w:val="none" w:sz="0" w:space="0" w:color="auto"/>
        <w:bottom w:val="none" w:sz="0" w:space="0" w:color="auto"/>
        <w:right w:val="none" w:sz="0" w:space="0" w:color="auto"/>
      </w:divBdr>
    </w:div>
    <w:div w:id="2133592732">
      <w:bodyDiv w:val="1"/>
      <w:marLeft w:val="0"/>
      <w:marRight w:val="0"/>
      <w:marTop w:val="0"/>
      <w:marBottom w:val="0"/>
      <w:divBdr>
        <w:top w:val="none" w:sz="0" w:space="0" w:color="auto"/>
        <w:left w:val="none" w:sz="0" w:space="0" w:color="auto"/>
        <w:bottom w:val="none" w:sz="0" w:space="0" w:color="auto"/>
        <w:right w:val="none" w:sz="0" w:space="0" w:color="auto"/>
      </w:divBdr>
    </w:div>
    <w:div w:id="2137867379">
      <w:bodyDiv w:val="1"/>
      <w:marLeft w:val="0"/>
      <w:marRight w:val="0"/>
      <w:marTop w:val="0"/>
      <w:marBottom w:val="0"/>
      <w:divBdr>
        <w:top w:val="none" w:sz="0" w:space="0" w:color="auto"/>
        <w:left w:val="none" w:sz="0" w:space="0" w:color="auto"/>
        <w:bottom w:val="none" w:sz="0" w:space="0" w:color="auto"/>
        <w:right w:val="none" w:sz="0" w:space="0" w:color="auto"/>
      </w:divBdr>
      <w:divsChild>
        <w:div w:id="1851986066">
          <w:marLeft w:val="142"/>
          <w:marRight w:val="0"/>
          <w:marTop w:val="0"/>
          <w:marBottom w:val="0"/>
          <w:divBdr>
            <w:top w:val="none" w:sz="0" w:space="0" w:color="auto"/>
            <w:left w:val="none" w:sz="0" w:space="0" w:color="auto"/>
            <w:bottom w:val="none" w:sz="0" w:space="0" w:color="auto"/>
            <w:right w:val="none" w:sz="0" w:space="0" w:color="auto"/>
          </w:divBdr>
        </w:div>
        <w:div w:id="738748502">
          <w:marLeft w:val="142"/>
          <w:marRight w:val="0"/>
          <w:marTop w:val="0"/>
          <w:marBottom w:val="0"/>
          <w:divBdr>
            <w:top w:val="none" w:sz="0" w:space="0" w:color="auto"/>
            <w:left w:val="none" w:sz="0" w:space="0" w:color="auto"/>
            <w:bottom w:val="none" w:sz="0" w:space="0" w:color="auto"/>
            <w:right w:val="none" w:sz="0" w:space="0" w:color="auto"/>
          </w:divBdr>
        </w:div>
        <w:div w:id="1494373762">
          <w:marLeft w:val="142"/>
          <w:marRight w:val="0"/>
          <w:marTop w:val="0"/>
          <w:marBottom w:val="0"/>
          <w:divBdr>
            <w:top w:val="none" w:sz="0" w:space="0" w:color="auto"/>
            <w:left w:val="none" w:sz="0" w:space="0" w:color="auto"/>
            <w:bottom w:val="none" w:sz="0" w:space="0" w:color="auto"/>
            <w:right w:val="none" w:sz="0" w:space="0" w:color="auto"/>
          </w:divBdr>
        </w:div>
      </w:divsChild>
    </w:div>
    <w:div w:id="2143183472">
      <w:bodyDiv w:val="1"/>
      <w:marLeft w:val="0"/>
      <w:marRight w:val="0"/>
      <w:marTop w:val="0"/>
      <w:marBottom w:val="0"/>
      <w:divBdr>
        <w:top w:val="none" w:sz="0" w:space="0" w:color="auto"/>
        <w:left w:val="none" w:sz="0" w:space="0" w:color="auto"/>
        <w:bottom w:val="none" w:sz="0" w:space="0" w:color="auto"/>
        <w:right w:val="none" w:sz="0" w:space="0" w:color="auto"/>
      </w:divBdr>
    </w:div>
    <w:div w:id="2144349248">
      <w:bodyDiv w:val="1"/>
      <w:marLeft w:val="0"/>
      <w:marRight w:val="0"/>
      <w:marTop w:val="0"/>
      <w:marBottom w:val="0"/>
      <w:divBdr>
        <w:top w:val="none" w:sz="0" w:space="0" w:color="auto"/>
        <w:left w:val="none" w:sz="0" w:space="0" w:color="auto"/>
        <w:bottom w:val="none" w:sz="0" w:space="0" w:color="auto"/>
        <w:right w:val="none" w:sz="0" w:space="0" w:color="auto"/>
      </w:divBdr>
    </w:div>
    <w:div w:id="214658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hyperlink" Target="https://orienteering.org.ua/" TargetMode="External"/><Relationship Id="rId3" Type="http://schemas.openxmlformats.org/officeDocument/2006/relationships/styles" Target="styles.xml"/><Relationship Id="rId21" Type="http://schemas.openxmlformats.org/officeDocument/2006/relationships/hyperlink" Target="http://surl.li/nfqfzr"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url.li/oprgxh"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catchingfeatures.co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url.li/rdvbkt"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url.li/wuqsop"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scientific-rating.znu.edu.ua/index.php?r=publication/view&amp;id=2731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 Id="rId22" Type="http://schemas.openxmlformats.org/officeDocument/2006/relationships/hyperlink" Target="http://surl.li/uujgdp" TargetMode="External"/><Relationship Id="rId27" Type="http://schemas.openxmlformats.org/officeDocument/2006/relationships/hyperlink" Target="http://worldof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B01E2A-E6A4-4100-995F-DCA475496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33194</TotalTime>
  <Pages>114</Pages>
  <Words>37151</Words>
  <Characters>211765</Characters>
  <Application>Microsoft Office Word</Application>
  <DocSecurity>0</DocSecurity>
  <Lines>1764</Lines>
  <Paragraphs>496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1908</cp:revision>
  <dcterms:created xsi:type="dcterms:W3CDTF">2023-04-30T07:37:00Z</dcterms:created>
  <dcterms:modified xsi:type="dcterms:W3CDTF">2025-03-26T10:47:00Z</dcterms:modified>
</cp:coreProperties>
</file>