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D5DB69" w14:textId="77777777" w:rsidR="008E497B" w:rsidRPr="00A52423" w:rsidRDefault="008E497B" w:rsidP="008E497B">
      <w:pPr>
        <w:jc w:val="center"/>
        <w:rPr>
          <w:sz w:val="28"/>
          <w:szCs w:val="28"/>
          <w:lang w:val="ru-RU"/>
        </w:rPr>
      </w:pPr>
      <w:bookmarkStart w:id="0" w:name="_Hlk181556697"/>
      <w:r w:rsidRPr="00A52423">
        <w:rPr>
          <w:sz w:val="28"/>
          <w:szCs w:val="28"/>
          <w:lang w:val="ru-RU"/>
        </w:rPr>
        <w:t>ЗАПОРІЗЬКИЙ  НАЦІОНАЛЬНИЙ  УНІВЕРСИТЕТ</w:t>
      </w:r>
    </w:p>
    <w:p w14:paraId="4A4F3AF0" w14:textId="77777777" w:rsidR="008E497B" w:rsidRPr="00A52423" w:rsidRDefault="008E497B" w:rsidP="008E497B">
      <w:pPr>
        <w:jc w:val="center"/>
        <w:rPr>
          <w:sz w:val="28"/>
          <w:szCs w:val="28"/>
          <w:lang w:val="ru-RU"/>
        </w:rPr>
      </w:pPr>
      <w:r w:rsidRPr="00A52423">
        <w:rPr>
          <w:sz w:val="28"/>
          <w:szCs w:val="28"/>
          <w:lang w:val="ru-RU"/>
        </w:rPr>
        <w:t>МІНІСТЕРСТВ</w:t>
      </w:r>
      <w:r>
        <w:rPr>
          <w:sz w:val="28"/>
          <w:szCs w:val="28"/>
          <w:lang w:val="ru-RU"/>
        </w:rPr>
        <w:t>О</w:t>
      </w:r>
      <w:r w:rsidRPr="00A52423">
        <w:rPr>
          <w:sz w:val="28"/>
          <w:szCs w:val="28"/>
          <w:lang w:val="ru-RU"/>
        </w:rPr>
        <w:t xml:space="preserve">  ОСВІТИ  І  НАУКИ  УКРАЇНИ</w:t>
      </w:r>
    </w:p>
    <w:p w14:paraId="5C94E353" w14:textId="77777777" w:rsidR="008E497B" w:rsidRPr="00A52423" w:rsidRDefault="008E497B" w:rsidP="008E497B">
      <w:pPr>
        <w:pStyle w:val="a4"/>
        <w:tabs>
          <w:tab w:val="left" w:pos="741"/>
        </w:tabs>
      </w:pPr>
    </w:p>
    <w:p w14:paraId="56E1D4B2" w14:textId="77777777" w:rsidR="008E497B" w:rsidRPr="00A52423" w:rsidRDefault="008E497B" w:rsidP="008E497B">
      <w:pPr>
        <w:pStyle w:val="a4"/>
        <w:tabs>
          <w:tab w:val="left" w:pos="741"/>
        </w:tabs>
      </w:pPr>
    </w:p>
    <w:p w14:paraId="30A99FEF" w14:textId="77777777" w:rsidR="008E497B" w:rsidRPr="00A52423" w:rsidRDefault="008E497B" w:rsidP="008E497B">
      <w:pPr>
        <w:pStyle w:val="a4"/>
        <w:tabs>
          <w:tab w:val="left" w:pos="741"/>
        </w:tabs>
      </w:pPr>
    </w:p>
    <w:p w14:paraId="7669638C" w14:textId="77777777" w:rsidR="008E497B" w:rsidRDefault="008E497B" w:rsidP="008E497B">
      <w:pPr>
        <w:pStyle w:val="a4"/>
        <w:tabs>
          <w:tab w:val="left" w:pos="741"/>
        </w:tabs>
      </w:pPr>
    </w:p>
    <w:p w14:paraId="441CD5E4" w14:textId="77777777" w:rsidR="008E497B" w:rsidRDefault="008E497B" w:rsidP="008E497B">
      <w:pPr>
        <w:pStyle w:val="a4"/>
        <w:tabs>
          <w:tab w:val="left" w:pos="741"/>
        </w:tabs>
      </w:pPr>
    </w:p>
    <w:p w14:paraId="21465230" w14:textId="77777777" w:rsidR="008E497B" w:rsidRDefault="008E497B" w:rsidP="008E497B">
      <w:pPr>
        <w:pStyle w:val="a4"/>
        <w:tabs>
          <w:tab w:val="left" w:pos="741"/>
        </w:tabs>
      </w:pPr>
    </w:p>
    <w:p w14:paraId="21CBC46B" w14:textId="77777777" w:rsidR="008E497B" w:rsidRDefault="008E497B" w:rsidP="008E497B">
      <w:pPr>
        <w:pStyle w:val="a4"/>
        <w:tabs>
          <w:tab w:val="left" w:pos="741"/>
        </w:tabs>
      </w:pPr>
    </w:p>
    <w:p w14:paraId="213B1391" w14:textId="77777777" w:rsidR="008E497B" w:rsidRDefault="008E497B" w:rsidP="008E497B">
      <w:pPr>
        <w:pStyle w:val="a4"/>
        <w:tabs>
          <w:tab w:val="left" w:pos="741"/>
        </w:tabs>
      </w:pPr>
    </w:p>
    <w:p w14:paraId="726A5B38" w14:textId="77777777" w:rsidR="008E497B" w:rsidRDefault="008E497B" w:rsidP="008E497B">
      <w:pPr>
        <w:pStyle w:val="a4"/>
        <w:tabs>
          <w:tab w:val="left" w:pos="741"/>
        </w:tabs>
      </w:pPr>
    </w:p>
    <w:p w14:paraId="753A605D" w14:textId="77777777" w:rsidR="008E497B" w:rsidRDefault="008E497B" w:rsidP="008E497B">
      <w:pPr>
        <w:pStyle w:val="a4"/>
        <w:tabs>
          <w:tab w:val="left" w:pos="741"/>
        </w:tabs>
      </w:pPr>
    </w:p>
    <w:p w14:paraId="5B8FB4B6" w14:textId="77777777" w:rsidR="008E497B" w:rsidRPr="00A52423" w:rsidRDefault="008E497B" w:rsidP="008E497B">
      <w:pPr>
        <w:pStyle w:val="a4"/>
        <w:tabs>
          <w:tab w:val="left" w:pos="741"/>
        </w:tabs>
      </w:pPr>
    </w:p>
    <w:p w14:paraId="33149DBC" w14:textId="77777777" w:rsidR="008E497B" w:rsidRPr="00A52423" w:rsidRDefault="008E497B" w:rsidP="008E497B">
      <w:pPr>
        <w:pStyle w:val="a4"/>
        <w:tabs>
          <w:tab w:val="left" w:pos="741"/>
        </w:tabs>
      </w:pPr>
    </w:p>
    <w:p w14:paraId="38F3F330" w14:textId="77777777" w:rsidR="008E497B" w:rsidRPr="008E497B" w:rsidRDefault="008E497B" w:rsidP="008E497B">
      <w:pPr>
        <w:pStyle w:val="a4"/>
        <w:tabs>
          <w:tab w:val="left" w:pos="741"/>
        </w:tabs>
      </w:pPr>
    </w:p>
    <w:p w14:paraId="01C553A1" w14:textId="77777777" w:rsidR="008E497B" w:rsidRPr="008E497B" w:rsidRDefault="008E497B" w:rsidP="008E497B">
      <w:pPr>
        <w:pStyle w:val="a4"/>
        <w:tabs>
          <w:tab w:val="left" w:pos="741"/>
        </w:tabs>
        <w:rPr>
          <w:sz w:val="40"/>
          <w:szCs w:val="40"/>
        </w:rPr>
      </w:pPr>
    </w:p>
    <w:p w14:paraId="0A25FD24" w14:textId="77777777" w:rsidR="008E497B" w:rsidRPr="008E497B" w:rsidRDefault="008E497B" w:rsidP="008E497B">
      <w:pPr>
        <w:pStyle w:val="4"/>
        <w:spacing w:before="0"/>
        <w:jc w:val="center"/>
        <w:rPr>
          <w:rFonts w:ascii="Times New Roman" w:hAnsi="Times New Roman"/>
          <w:i w:val="0"/>
          <w:iCs w:val="0"/>
          <w:sz w:val="40"/>
          <w:szCs w:val="40"/>
        </w:rPr>
      </w:pPr>
      <w:r w:rsidRPr="008E497B">
        <w:rPr>
          <w:rFonts w:ascii="Times New Roman" w:hAnsi="Times New Roman"/>
          <w:i w:val="0"/>
          <w:iCs w:val="0"/>
          <w:color w:val="000000"/>
          <w:sz w:val="40"/>
          <w:szCs w:val="40"/>
        </w:rPr>
        <w:t xml:space="preserve">КВАЛІФІКАЦІЙНА  РОБОТА </w:t>
      </w:r>
      <w:r w:rsidRPr="008E497B">
        <w:rPr>
          <w:rFonts w:ascii="Times New Roman" w:hAnsi="Times New Roman"/>
          <w:i w:val="0"/>
          <w:iCs w:val="0"/>
          <w:color w:val="000000"/>
          <w:sz w:val="40"/>
          <w:szCs w:val="40"/>
          <w:lang w:val="ru-RU"/>
        </w:rPr>
        <w:t>МАГ</w:t>
      </w:r>
      <w:r w:rsidRPr="008E497B">
        <w:rPr>
          <w:rFonts w:ascii="Times New Roman" w:hAnsi="Times New Roman"/>
          <w:i w:val="0"/>
          <w:iCs w:val="0"/>
          <w:color w:val="000000"/>
          <w:sz w:val="40"/>
          <w:szCs w:val="40"/>
        </w:rPr>
        <w:t>ІСТРА</w:t>
      </w:r>
    </w:p>
    <w:p w14:paraId="6E6D03A7" w14:textId="77777777" w:rsidR="008E497B" w:rsidRPr="00A52423" w:rsidRDefault="008E497B" w:rsidP="008E497B">
      <w:pPr>
        <w:pStyle w:val="a4"/>
        <w:tabs>
          <w:tab w:val="left" w:pos="741"/>
        </w:tabs>
        <w:rPr>
          <w:b/>
          <w:sz w:val="40"/>
          <w:szCs w:val="40"/>
        </w:rPr>
      </w:pPr>
    </w:p>
    <w:p w14:paraId="673209A1" w14:textId="77777777" w:rsidR="008E497B" w:rsidRPr="00A52423" w:rsidRDefault="008E497B" w:rsidP="008E497B">
      <w:pPr>
        <w:pStyle w:val="a4"/>
        <w:tabs>
          <w:tab w:val="left" w:pos="741"/>
        </w:tabs>
        <w:rPr>
          <w:b/>
          <w:sz w:val="40"/>
          <w:szCs w:val="40"/>
        </w:rPr>
      </w:pPr>
    </w:p>
    <w:p w14:paraId="089C68E4" w14:textId="77777777" w:rsidR="008E497B" w:rsidRDefault="008E497B" w:rsidP="008E497B">
      <w:pPr>
        <w:pStyle w:val="21"/>
        <w:tabs>
          <w:tab w:val="left" w:pos="9637"/>
          <w:tab w:val="left" w:pos="9900"/>
        </w:tabs>
        <w:spacing w:after="0" w:line="360" w:lineRule="auto"/>
        <w:jc w:val="center"/>
        <w:rPr>
          <w:b/>
          <w:sz w:val="28"/>
          <w:szCs w:val="28"/>
        </w:rPr>
      </w:pPr>
      <w:r w:rsidRPr="00A52423">
        <w:rPr>
          <w:sz w:val="28"/>
          <w:szCs w:val="28"/>
        </w:rPr>
        <w:t>з теми:</w:t>
      </w:r>
      <w:r w:rsidRPr="00A52423">
        <w:rPr>
          <w:b/>
          <w:sz w:val="40"/>
          <w:szCs w:val="40"/>
        </w:rPr>
        <w:t xml:space="preserve"> </w:t>
      </w:r>
      <w:r w:rsidRPr="008E497B">
        <w:rPr>
          <w:b/>
          <w:sz w:val="32"/>
          <w:szCs w:val="32"/>
        </w:rPr>
        <w:t>ВПЛИВ ЗАНЯТЬ УКРАЇНСЬКИМ РУКОПАШЕМ «СПАС» НА ФІЗИЧНИЙ СТАН УЧНІВ СЕРЕДНІХ КЛАСІВ</w:t>
      </w:r>
      <w:r>
        <w:rPr>
          <w:b/>
          <w:sz w:val="28"/>
          <w:szCs w:val="28"/>
        </w:rPr>
        <w:t xml:space="preserve"> </w:t>
      </w:r>
    </w:p>
    <w:p w14:paraId="2491F42B" w14:textId="7370B882" w:rsidR="008E497B" w:rsidRPr="002179C3" w:rsidRDefault="008E497B" w:rsidP="008E497B">
      <w:pPr>
        <w:jc w:val="center"/>
        <w:rPr>
          <w:b/>
          <w:sz w:val="40"/>
          <w:szCs w:val="40"/>
        </w:rPr>
      </w:pPr>
    </w:p>
    <w:p w14:paraId="0E50EA5E" w14:textId="77777777" w:rsidR="008E497B" w:rsidRPr="00A52423" w:rsidRDefault="008E497B" w:rsidP="008E497B">
      <w:pPr>
        <w:jc w:val="center"/>
        <w:rPr>
          <w:sz w:val="28"/>
          <w:szCs w:val="28"/>
        </w:rPr>
      </w:pPr>
    </w:p>
    <w:p w14:paraId="513BDC55" w14:textId="77777777" w:rsidR="008E497B" w:rsidRPr="00A52423" w:rsidRDefault="008E497B" w:rsidP="008E497B">
      <w:pPr>
        <w:jc w:val="center"/>
        <w:rPr>
          <w:sz w:val="28"/>
          <w:szCs w:val="28"/>
        </w:rPr>
      </w:pPr>
    </w:p>
    <w:p w14:paraId="00808DF6" w14:textId="77777777" w:rsidR="008E497B" w:rsidRPr="00A52423" w:rsidRDefault="008E497B" w:rsidP="008E497B">
      <w:pPr>
        <w:jc w:val="center"/>
        <w:rPr>
          <w:sz w:val="28"/>
          <w:szCs w:val="28"/>
        </w:rPr>
      </w:pPr>
    </w:p>
    <w:p w14:paraId="5ED2CB1D" w14:textId="77777777" w:rsidR="008E497B" w:rsidRPr="00A52423" w:rsidRDefault="008E497B" w:rsidP="008E497B">
      <w:pPr>
        <w:jc w:val="center"/>
        <w:rPr>
          <w:sz w:val="28"/>
          <w:szCs w:val="28"/>
        </w:rPr>
      </w:pPr>
    </w:p>
    <w:p w14:paraId="57C712F1" w14:textId="4BEC7898" w:rsidR="008E497B" w:rsidRPr="00582411" w:rsidRDefault="008E497B" w:rsidP="008E497B">
      <w:pPr>
        <w:ind w:left="3544"/>
        <w:rPr>
          <w:sz w:val="28"/>
        </w:rPr>
      </w:pPr>
      <w:r w:rsidRPr="00582411">
        <w:rPr>
          <w:sz w:val="28"/>
        </w:rPr>
        <w:t>Викона</w:t>
      </w:r>
      <w:r w:rsidR="00D24359">
        <w:rPr>
          <w:sz w:val="28"/>
        </w:rPr>
        <w:t>в</w:t>
      </w:r>
      <w:r w:rsidRPr="00582411">
        <w:rPr>
          <w:sz w:val="28"/>
        </w:rPr>
        <w:t>: студент 2 курсу, групи 8.0173-ф</w:t>
      </w:r>
    </w:p>
    <w:p w14:paraId="0B2E9314" w14:textId="77777777" w:rsidR="008E497B" w:rsidRPr="00582411" w:rsidRDefault="008E497B" w:rsidP="008E497B">
      <w:pPr>
        <w:ind w:left="3544"/>
        <w:rPr>
          <w:sz w:val="28"/>
        </w:rPr>
      </w:pPr>
      <w:r w:rsidRPr="00582411">
        <w:rPr>
          <w:sz w:val="28"/>
        </w:rPr>
        <w:t>спеціальності  017 фізична культура і спорт</w:t>
      </w:r>
    </w:p>
    <w:p w14:paraId="14CD0C7B" w14:textId="77777777" w:rsidR="008E497B" w:rsidRPr="00582411" w:rsidRDefault="008E497B" w:rsidP="008E497B">
      <w:pPr>
        <w:ind w:left="3544" w:right="-284"/>
        <w:rPr>
          <w:sz w:val="28"/>
        </w:rPr>
      </w:pPr>
      <w:r w:rsidRPr="00582411">
        <w:rPr>
          <w:sz w:val="28"/>
        </w:rPr>
        <w:t>освітньої програми   фізичне виховання</w:t>
      </w:r>
    </w:p>
    <w:p w14:paraId="19649697" w14:textId="51F977CF" w:rsidR="008E497B" w:rsidRPr="00582411" w:rsidRDefault="008E497B" w:rsidP="008E497B">
      <w:pPr>
        <w:ind w:left="3544"/>
        <w:rPr>
          <w:sz w:val="28"/>
          <w:szCs w:val="28"/>
        </w:rPr>
      </w:pPr>
      <w:r>
        <w:rPr>
          <w:sz w:val="28"/>
          <w:szCs w:val="28"/>
        </w:rPr>
        <w:t>Б</w:t>
      </w:r>
      <w:r w:rsidRPr="00582411">
        <w:rPr>
          <w:sz w:val="28"/>
          <w:szCs w:val="28"/>
        </w:rPr>
        <w:t>.</w:t>
      </w:r>
      <w:r>
        <w:rPr>
          <w:sz w:val="28"/>
          <w:szCs w:val="28"/>
        </w:rPr>
        <w:t>С</w:t>
      </w:r>
      <w:r w:rsidRPr="00582411">
        <w:rPr>
          <w:sz w:val="28"/>
          <w:szCs w:val="28"/>
        </w:rPr>
        <w:t>.</w:t>
      </w:r>
      <w:r>
        <w:rPr>
          <w:sz w:val="28"/>
          <w:szCs w:val="28"/>
        </w:rPr>
        <w:t xml:space="preserve"> Балашов</w:t>
      </w:r>
      <w:r w:rsidRPr="00582411">
        <w:rPr>
          <w:sz w:val="28"/>
          <w:szCs w:val="28"/>
        </w:rPr>
        <w:t xml:space="preserve">      </w:t>
      </w:r>
    </w:p>
    <w:p w14:paraId="42F1D268" w14:textId="7B08FC08" w:rsidR="008E497B" w:rsidRPr="00A52423" w:rsidRDefault="008E497B" w:rsidP="008E497B">
      <w:pPr>
        <w:ind w:left="3544"/>
        <w:rPr>
          <w:sz w:val="28"/>
          <w:szCs w:val="28"/>
        </w:rPr>
      </w:pPr>
      <w:r w:rsidRPr="00A52423">
        <w:rPr>
          <w:sz w:val="28"/>
          <w:szCs w:val="28"/>
        </w:rPr>
        <w:t xml:space="preserve">Керівник: </w:t>
      </w:r>
      <w:r>
        <w:rPr>
          <w:sz w:val="28"/>
          <w:szCs w:val="28"/>
        </w:rPr>
        <w:t>к.ф</w:t>
      </w:r>
      <w:r w:rsidR="00D24359">
        <w:rPr>
          <w:sz w:val="28"/>
          <w:szCs w:val="28"/>
        </w:rPr>
        <w:t>іл</w:t>
      </w:r>
      <w:r>
        <w:rPr>
          <w:sz w:val="28"/>
          <w:szCs w:val="28"/>
        </w:rPr>
        <w:t>.</w:t>
      </w:r>
      <w:r w:rsidRPr="00A52423">
        <w:rPr>
          <w:sz w:val="28"/>
          <w:szCs w:val="28"/>
        </w:rPr>
        <w:t>н,</w:t>
      </w:r>
      <w:r>
        <w:rPr>
          <w:sz w:val="28"/>
          <w:szCs w:val="28"/>
        </w:rPr>
        <w:t xml:space="preserve"> доцент Товстопятко Ф.Ф.</w:t>
      </w:r>
    </w:p>
    <w:p w14:paraId="5221B86C" w14:textId="77777777" w:rsidR="008E497B" w:rsidRPr="00A52423" w:rsidRDefault="008E497B" w:rsidP="008E497B">
      <w:pPr>
        <w:ind w:left="3544"/>
        <w:rPr>
          <w:sz w:val="28"/>
          <w:szCs w:val="28"/>
        </w:rPr>
      </w:pPr>
      <w:r w:rsidRPr="00A52423">
        <w:rPr>
          <w:sz w:val="28"/>
          <w:szCs w:val="28"/>
        </w:rPr>
        <w:t>Рецензент: д.</w:t>
      </w:r>
      <w:r>
        <w:rPr>
          <w:sz w:val="28"/>
          <w:szCs w:val="28"/>
          <w:lang w:val="ru-RU"/>
        </w:rPr>
        <w:t>п</w:t>
      </w:r>
      <w:r w:rsidRPr="00A52423">
        <w:rPr>
          <w:sz w:val="28"/>
          <w:szCs w:val="28"/>
        </w:rPr>
        <w:t xml:space="preserve">.н., професор  </w:t>
      </w:r>
      <w:r>
        <w:rPr>
          <w:sz w:val="28"/>
          <w:szCs w:val="28"/>
          <w:lang w:val="ru-RU"/>
        </w:rPr>
        <w:t>Маковецька</w:t>
      </w:r>
      <w:r w:rsidRPr="00A52423">
        <w:rPr>
          <w:sz w:val="28"/>
          <w:szCs w:val="28"/>
        </w:rPr>
        <w:t xml:space="preserve"> Н.В.</w:t>
      </w:r>
    </w:p>
    <w:p w14:paraId="72ACDC80" w14:textId="77777777" w:rsidR="008E497B" w:rsidRPr="00A52423" w:rsidRDefault="008E497B" w:rsidP="008E497B">
      <w:pPr>
        <w:ind w:left="3544"/>
        <w:rPr>
          <w:sz w:val="28"/>
          <w:szCs w:val="28"/>
        </w:rPr>
      </w:pPr>
    </w:p>
    <w:p w14:paraId="6C940F76" w14:textId="77777777" w:rsidR="008E497B" w:rsidRPr="00A52423" w:rsidRDefault="008E497B" w:rsidP="008E497B">
      <w:pPr>
        <w:rPr>
          <w:sz w:val="28"/>
          <w:szCs w:val="28"/>
        </w:rPr>
      </w:pPr>
    </w:p>
    <w:p w14:paraId="0722108A" w14:textId="77777777" w:rsidR="008E497B" w:rsidRDefault="008E497B" w:rsidP="008E497B">
      <w:pPr>
        <w:rPr>
          <w:sz w:val="28"/>
          <w:szCs w:val="28"/>
        </w:rPr>
      </w:pPr>
    </w:p>
    <w:p w14:paraId="40E13C8C" w14:textId="77777777" w:rsidR="008E497B" w:rsidRDefault="008E497B" w:rsidP="008E497B">
      <w:pPr>
        <w:rPr>
          <w:sz w:val="28"/>
          <w:szCs w:val="28"/>
        </w:rPr>
      </w:pPr>
    </w:p>
    <w:p w14:paraId="1BDCAC77" w14:textId="77777777" w:rsidR="008E497B" w:rsidRDefault="008E497B" w:rsidP="008E497B">
      <w:pPr>
        <w:rPr>
          <w:sz w:val="28"/>
          <w:szCs w:val="28"/>
        </w:rPr>
      </w:pPr>
    </w:p>
    <w:p w14:paraId="7BD11064" w14:textId="77777777" w:rsidR="008E497B" w:rsidRPr="00582411" w:rsidRDefault="008E497B" w:rsidP="008E497B">
      <w:pPr>
        <w:rPr>
          <w:color w:val="FF0000"/>
          <w:sz w:val="28"/>
          <w:szCs w:val="28"/>
        </w:rPr>
      </w:pPr>
    </w:p>
    <w:p w14:paraId="1E6ED141" w14:textId="77777777" w:rsidR="008E497B" w:rsidRPr="002179C3" w:rsidRDefault="008E497B" w:rsidP="008E497B">
      <w:pPr>
        <w:rPr>
          <w:color w:val="000000"/>
          <w:sz w:val="28"/>
          <w:szCs w:val="28"/>
        </w:rPr>
      </w:pPr>
    </w:p>
    <w:p w14:paraId="1C5E6715" w14:textId="671193D7" w:rsidR="008E497B" w:rsidRDefault="008E497B" w:rsidP="008E497B">
      <w:pPr>
        <w:tabs>
          <w:tab w:val="left" w:pos="741"/>
        </w:tabs>
        <w:jc w:val="center"/>
        <w:rPr>
          <w:color w:val="000000"/>
          <w:sz w:val="28"/>
          <w:szCs w:val="28"/>
          <w:lang w:eastAsia="x-none"/>
        </w:rPr>
      </w:pPr>
      <w:r w:rsidRPr="002179C3">
        <w:rPr>
          <w:color w:val="000000"/>
          <w:sz w:val="28"/>
          <w:szCs w:val="28"/>
          <w:lang w:eastAsia="x-none"/>
        </w:rPr>
        <w:t>Запоріжжя – 20</w:t>
      </w:r>
      <w:r w:rsidRPr="002179C3">
        <w:rPr>
          <w:color w:val="000000"/>
          <w:sz w:val="28"/>
          <w:szCs w:val="28"/>
          <w:lang w:val="ru-RU" w:eastAsia="x-none"/>
        </w:rPr>
        <w:t>24</w:t>
      </w:r>
      <w:r w:rsidRPr="002179C3">
        <w:rPr>
          <w:color w:val="000000"/>
          <w:sz w:val="28"/>
          <w:szCs w:val="28"/>
          <w:lang w:eastAsia="x-none"/>
        </w:rPr>
        <w:t xml:space="preserve"> рік</w:t>
      </w:r>
    </w:p>
    <w:p w14:paraId="28618768" w14:textId="77777777" w:rsidR="008E497B" w:rsidRPr="002179C3" w:rsidRDefault="008E497B" w:rsidP="008E497B">
      <w:pPr>
        <w:tabs>
          <w:tab w:val="left" w:pos="741"/>
        </w:tabs>
        <w:jc w:val="center"/>
        <w:rPr>
          <w:color w:val="000000"/>
          <w:sz w:val="28"/>
          <w:szCs w:val="28"/>
          <w:lang w:eastAsia="x-none"/>
        </w:rPr>
      </w:pPr>
    </w:p>
    <w:p w14:paraId="6CA55A81" w14:textId="77777777" w:rsidR="008E497B" w:rsidRPr="00302876" w:rsidRDefault="008E497B" w:rsidP="008E497B">
      <w:pPr>
        <w:jc w:val="center"/>
      </w:pPr>
      <w:r w:rsidRPr="00302876">
        <w:rPr>
          <w:sz w:val="28"/>
          <w:szCs w:val="28"/>
        </w:rPr>
        <w:lastRenderedPageBreak/>
        <w:t>МІНІСТЕРСТВО ОСВІТИ І НАУКИ УКРАЇНИ</w:t>
      </w:r>
    </w:p>
    <w:p w14:paraId="1E8E0AD0" w14:textId="77777777" w:rsidR="008E497B" w:rsidRDefault="008E497B" w:rsidP="008E497B">
      <w:pPr>
        <w:jc w:val="center"/>
        <w:rPr>
          <w:sz w:val="28"/>
          <w:szCs w:val="28"/>
        </w:rPr>
      </w:pPr>
      <w:r>
        <w:rPr>
          <w:sz w:val="28"/>
          <w:szCs w:val="28"/>
        </w:rPr>
        <w:t>ЗАПОРІЗЬКИЙ НАЦІОНАЛЬНИЙ УНІВЕРСИТЕТ</w:t>
      </w:r>
    </w:p>
    <w:p w14:paraId="4A41A275" w14:textId="77777777" w:rsidR="008E497B" w:rsidRDefault="008E497B" w:rsidP="008E497B">
      <w:pPr>
        <w:jc w:val="center"/>
      </w:pPr>
    </w:p>
    <w:p w14:paraId="530234A0" w14:textId="77777777" w:rsidR="008E497B" w:rsidRDefault="008E497B" w:rsidP="008E497B">
      <w:pPr>
        <w:jc w:val="center"/>
      </w:pPr>
    </w:p>
    <w:p w14:paraId="16A9BAF7" w14:textId="77777777" w:rsidR="008E497B" w:rsidRDefault="008E497B" w:rsidP="008E497B">
      <w:pPr>
        <w:ind w:right="-187"/>
        <w:rPr>
          <w:sz w:val="28"/>
          <w:szCs w:val="28"/>
        </w:rPr>
      </w:pPr>
      <w:r>
        <w:rPr>
          <w:sz w:val="28"/>
          <w:szCs w:val="28"/>
        </w:rPr>
        <w:t xml:space="preserve">Факультет </w:t>
      </w:r>
      <w:r>
        <w:rPr>
          <w:sz w:val="28"/>
          <w:szCs w:val="28"/>
          <w:u w:val="single"/>
        </w:rPr>
        <w:t>фізичного виховання, здоров’я та туризму</w:t>
      </w:r>
    </w:p>
    <w:p w14:paraId="08764B3C" w14:textId="77777777" w:rsidR="008E497B" w:rsidRDefault="008E497B" w:rsidP="008E497B">
      <w:pPr>
        <w:ind w:right="-187"/>
        <w:rPr>
          <w:sz w:val="28"/>
          <w:szCs w:val="28"/>
          <w:u w:val="single"/>
        </w:rPr>
      </w:pPr>
      <w:r>
        <w:rPr>
          <w:sz w:val="28"/>
          <w:szCs w:val="28"/>
        </w:rPr>
        <w:t xml:space="preserve">Кафедра </w:t>
      </w:r>
      <w:r>
        <w:rPr>
          <w:sz w:val="28"/>
          <w:szCs w:val="28"/>
          <w:u w:val="single"/>
        </w:rPr>
        <w:t>теорії та методики фізичної культури і спорту</w:t>
      </w:r>
    </w:p>
    <w:p w14:paraId="3D30E46F" w14:textId="77777777" w:rsidR="008E497B" w:rsidRDefault="008E497B" w:rsidP="008E497B">
      <w:pPr>
        <w:ind w:right="-187"/>
        <w:rPr>
          <w:sz w:val="28"/>
          <w:szCs w:val="28"/>
        </w:rPr>
      </w:pPr>
      <w:r>
        <w:rPr>
          <w:sz w:val="28"/>
          <w:szCs w:val="28"/>
        </w:rPr>
        <w:t xml:space="preserve">Рівень вищої освіти </w:t>
      </w:r>
      <w:r>
        <w:rPr>
          <w:sz w:val="28"/>
          <w:szCs w:val="28"/>
          <w:u w:val="single"/>
        </w:rPr>
        <w:t>магістр</w:t>
      </w:r>
    </w:p>
    <w:p w14:paraId="17B8538A" w14:textId="77777777" w:rsidR="008E497B" w:rsidRDefault="008E497B" w:rsidP="008E497B">
      <w:pPr>
        <w:rPr>
          <w:bCs/>
          <w:sz w:val="28"/>
        </w:rPr>
      </w:pPr>
      <w:r>
        <w:rPr>
          <w:bCs/>
          <w:sz w:val="28"/>
        </w:rPr>
        <w:t xml:space="preserve">Спеціальність </w:t>
      </w:r>
      <w:r>
        <w:rPr>
          <w:bCs/>
          <w:sz w:val="28"/>
          <w:u w:val="single"/>
        </w:rPr>
        <w:t>017 фізична культура і спорт</w:t>
      </w:r>
    </w:p>
    <w:p w14:paraId="0C711CEF" w14:textId="21BFF351" w:rsidR="008E497B" w:rsidRDefault="008E497B" w:rsidP="00D64879">
      <w:pPr>
        <w:rPr>
          <w:b/>
          <w:sz w:val="28"/>
          <w:u w:val="single"/>
        </w:rPr>
      </w:pPr>
      <w:r>
        <w:rPr>
          <w:bCs/>
          <w:sz w:val="28"/>
        </w:rPr>
        <w:t>Освітня програма</w:t>
      </w:r>
      <w:r>
        <w:rPr>
          <w:b/>
          <w:bCs/>
          <w:sz w:val="28"/>
        </w:rPr>
        <w:t xml:space="preserve"> </w:t>
      </w:r>
      <w:r>
        <w:rPr>
          <w:sz w:val="28"/>
        </w:rPr>
        <w:t xml:space="preserve"> </w:t>
      </w:r>
      <w:r>
        <w:rPr>
          <w:sz w:val="28"/>
          <w:u w:val="single"/>
        </w:rPr>
        <w:t xml:space="preserve">фізичне виховання   </w:t>
      </w:r>
      <w:r>
        <w:rPr>
          <w:b/>
          <w:sz w:val="28"/>
          <w:u w:val="single"/>
        </w:rPr>
        <w:t xml:space="preserve">                                                                       </w:t>
      </w:r>
    </w:p>
    <w:p w14:paraId="6A6FB58B" w14:textId="77777777" w:rsidR="008E497B" w:rsidRDefault="008E497B" w:rsidP="008E497B">
      <w:pPr>
        <w:keepNext/>
        <w:jc w:val="both"/>
        <w:outlineLvl w:val="0"/>
        <w:rPr>
          <w:b/>
          <w:sz w:val="28"/>
          <w:u w:val="single"/>
        </w:rPr>
      </w:pPr>
    </w:p>
    <w:p w14:paraId="5A948297" w14:textId="77777777" w:rsidR="008E497B" w:rsidRDefault="008E497B" w:rsidP="008E497B">
      <w:pPr>
        <w:keepNext/>
        <w:jc w:val="both"/>
        <w:outlineLvl w:val="0"/>
        <w:rPr>
          <w:b/>
          <w:sz w:val="28"/>
          <w:u w:val="single"/>
        </w:rPr>
      </w:pPr>
      <w:r>
        <w:rPr>
          <w:b/>
          <w:sz w:val="28"/>
          <w:u w:val="single"/>
        </w:rPr>
        <w:t xml:space="preserve">                         </w:t>
      </w:r>
    </w:p>
    <w:p w14:paraId="0E62C6AE" w14:textId="77777777" w:rsidR="008E497B" w:rsidRDefault="008E497B" w:rsidP="008E497B">
      <w:pPr>
        <w:keepNext/>
        <w:ind w:left="4253" w:hanging="90"/>
        <w:jc w:val="both"/>
        <w:outlineLvl w:val="0"/>
        <w:rPr>
          <w:sz w:val="28"/>
        </w:rPr>
      </w:pPr>
      <w:r>
        <w:rPr>
          <w:sz w:val="28"/>
        </w:rPr>
        <w:t>ЗАТВЕРДЖУЮ</w:t>
      </w:r>
    </w:p>
    <w:p w14:paraId="7E6CC34B" w14:textId="77777777" w:rsidR="008E497B" w:rsidRDefault="008E497B" w:rsidP="008E497B">
      <w:pPr>
        <w:ind w:left="4253" w:hanging="90"/>
      </w:pPr>
      <w:r>
        <w:rPr>
          <w:sz w:val="28"/>
          <w:szCs w:val="28"/>
        </w:rPr>
        <w:t>Завідувач кафедри</w:t>
      </w:r>
      <w:r>
        <w:t xml:space="preserve"> __________</w:t>
      </w:r>
      <w:r>
        <w:rPr>
          <w:sz w:val="28"/>
          <w:szCs w:val="28"/>
        </w:rPr>
        <w:t>А. П. Конох</w:t>
      </w:r>
      <w:r>
        <w:t xml:space="preserve">  </w:t>
      </w:r>
    </w:p>
    <w:p w14:paraId="2D8D1C64" w14:textId="77777777" w:rsidR="008E497B" w:rsidRDefault="008E497B" w:rsidP="008E497B">
      <w:pPr>
        <w:ind w:left="4253"/>
        <w:jc w:val="both"/>
        <w:rPr>
          <w:bCs/>
        </w:rPr>
      </w:pPr>
      <w:r>
        <w:rPr>
          <w:bCs/>
          <w:sz w:val="28"/>
          <w:szCs w:val="28"/>
        </w:rPr>
        <w:t>«___» ___________________2024 року</w:t>
      </w:r>
    </w:p>
    <w:p w14:paraId="198703D1" w14:textId="77777777" w:rsidR="008E497B" w:rsidRDefault="008E497B" w:rsidP="008E497B">
      <w:pPr>
        <w:tabs>
          <w:tab w:val="left" w:pos="4220"/>
        </w:tabs>
        <w:jc w:val="center"/>
        <w:outlineLvl w:val="0"/>
        <w:rPr>
          <w:b/>
          <w:sz w:val="28"/>
          <w:szCs w:val="28"/>
          <w:lang w:val="ru-RU"/>
        </w:rPr>
      </w:pPr>
    </w:p>
    <w:p w14:paraId="6BAA3A72" w14:textId="06ADF912" w:rsidR="008E497B" w:rsidRDefault="008E497B" w:rsidP="008E497B">
      <w:pPr>
        <w:tabs>
          <w:tab w:val="left" w:pos="4220"/>
        </w:tabs>
        <w:jc w:val="center"/>
        <w:outlineLvl w:val="0"/>
        <w:rPr>
          <w:b/>
          <w:sz w:val="28"/>
          <w:szCs w:val="28"/>
          <w:lang w:val="ru-RU"/>
        </w:rPr>
      </w:pPr>
      <w:r w:rsidRPr="008E497B">
        <w:rPr>
          <w:b/>
          <w:sz w:val="32"/>
          <w:szCs w:val="32"/>
        </w:rPr>
        <w:t>ВПЛИВ ЗАНЯТЬ УКРАЇНСЬКИМ РУКОПАШЕМ «СПАС» НА ФІЗИЧНИЙ СТАН УЧНІВ СЕРЕДНІХ КЛАСІВ</w:t>
      </w:r>
    </w:p>
    <w:p w14:paraId="7C91193A" w14:textId="77777777" w:rsidR="008E497B" w:rsidRDefault="008E497B" w:rsidP="008E497B">
      <w:pPr>
        <w:tabs>
          <w:tab w:val="left" w:pos="4220"/>
        </w:tabs>
        <w:jc w:val="center"/>
        <w:outlineLvl w:val="0"/>
        <w:rPr>
          <w:b/>
          <w:sz w:val="28"/>
          <w:szCs w:val="28"/>
          <w:lang w:val="ru-RU"/>
        </w:rPr>
      </w:pPr>
    </w:p>
    <w:p w14:paraId="6581C2F9" w14:textId="77777777" w:rsidR="008E497B" w:rsidRDefault="008E497B" w:rsidP="008E497B">
      <w:pPr>
        <w:tabs>
          <w:tab w:val="left" w:pos="4220"/>
        </w:tabs>
        <w:jc w:val="center"/>
        <w:outlineLvl w:val="0"/>
        <w:rPr>
          <w:b/>
          <w:sz w:val="40"/>
          <w:szCs w:val="40"/>
        </w:rPr>
      </w:pPr>
      <w:r>
        <w:rPr>
          <w:b/>
          <w:sz w:val="40"/>
          <w:szCs w:val="40"/>
        </w:rPr>
        <w:t>ЗАВДАННЯ</w:t>
      </w:r>
    </w:p>
    <w:p w14:paraId="3E21C2DE" w14:textId="77777777" w:rsidR="008E497B" w:rsidRPr="00302876" w:rsidRDefault="008E497B" w:rsidP="008E497B">
      <w:pPr>
        <w:tabs>
          <w:tab w:val="left" w:pos="4220"/>
        </w:tabs>
        <w:jc w:val="center"/>
        <w:rPr>
          <w:bCs/>
          <w:sz w:val="28"/>
          <w:szCs w:val="28"/>
        </w:rPr>
      </w:pPr>
      <w:r w:rsidRPr="00302876">
        <w:rPr>
          <w:bCs/>
          <w:sz w:val="28"/>
          <w:szCs w:val="28"/>
        </w:rPr>
        <w:t>на кваліфікаційну роботу студенту</w:t>
      </w:r>
    </w:p>
    <w:p w14:paraId="303D9484" w14:textId="10DDE644" w:rsidR="008E497B" w:rsidRPr="00302E80" w:rsidRDefault="008E497B" w:rsidP="008E497B">
      <w:pPr>
        <w:rPr>
          <w:sz w:val="28"/>
          <w:szCs w:val="28"/>
          <w:u w:val="single"/>
          <w:lang w:val="ru-RU"/>
        </w:rPr>
      </w:pPr>
      <w:r>
        <w:rPr>
          <w:sz w:val="28"/>
          <w:szCs w:val="28"/>
          <w:lang w:val="ru-RU"/>
        </w:rPr>
        <w:t xml:space="preserve">                                                  </w:t>
      </w:r>
      <w:r w:rsidRPr="008E497B">
        <w:rPr>
          <w:sz w:val="28"/>
          <w:szCs w:val="28"/>
          <w:u w:val="single"/>
          <w:lang w:val="ru-RU"/>
        </w:rPr>
        <w:t>Балашову Борису</w:t>
      </w:r>
      <w:r>
        <w:rPr>
          <w:sz w:val="28"/>
          <w:szCs w:val="28"/>
          <w:u w:val="single"/>
          <w:lang w:val="ru-RU"/>
        </w:rPr>
        <w:t xml:space="preserve"> </w:t>
      </w:r>
      <w:r w:rsidRPr="00302E80">
        <w:rPr>
          <w:sz w:val="28"/>
          <w:szCs w:val="28"/>
          <w:u w:val="single"/>
        </w:rPr>
        <w:t>Сергійович</w:t>
      </w:r>
      <w:r w:rsidRPr="00302E80">
        <w:rPr>
          <w:sz w:val="28"/>
          <w:szCs w:val="28"/>
          <w:u w:val="single"/>
          <w:lang w:val="ru-RU"/>
        </w:rPr>
        <w:t>у</w:t>
      </w:r>
    </w:p>
    <w:p w14:paraId="45776BF0" w14:textId="77777777" w:rsidR="008E497B" w:rsidRDefault="008E497B" w:rsidP="008E497B">
      <w:pPr>
        <w:jc w:val="center"/>
        <w:rPr>
          <w:sz w:val="20"/>
          <w:szCs w:val="20"/>
        </w:rPr>
      </w:pPr>
      <w:r>
        <w:rPr>
          <w:sz w:val="20"/>
          <w:szCs w:val="20"/>
        </w:rPr>
        <w:t xml:space="preserve"> (прізвище, ім’я, по-батькові)</w:t>
      </w:r>
    </w:p>
    <w:p w14:paraId="42BD434C" w14:textId="6A3582AC" w:rsidR="008E497B" w:rsidRPr="002179C3" w:rsidRDefault="008E497B" w:rsidP="008E497B">
      <w:pPr>
        <w:rPr>
          <w:sz w:val="28"/>
          <w:szCs w:val="28"/>
        </w:rPr>
      </w:pPr>
      <w:r>
        <w:rPr>
          <w:sz w:val="28"/>
          <w:szCs w:val="28"/>
          <w:u w:val="single"/>
        </w:rPr>
        <w:t>1.Тема проекту (роботи):</w:t>
      </w:r>
      <w:r>
        <w:rPr>
          <w:sz w:val="28"/>
          <w:szCs w:val="28"/>
        </w:rPr>
        <w:t xml:space="preserve">  Вплив занять українським рукопашем «Спас»</w:t>
      </w:r>
      <w:r w:rsidRPr="002179C3">
        <w:rPr>
          <w:sz w:val="28"/>
          <w:szCs w:val="28"/>
        </w:rPr>
        <w:t xml:space="preserve"> </w:t>
      </w:r>
      <w:r>
        <w:rPr>
          <w:sz w:val="28"/>
          <w:szCs w:val="28"/>
        </w:rPr>
        <w:t xml:space="preserve">на фізичний стан </w:t>
      </w:r>
      <w:r w:rsidRPr="002179C3">
        <w:rPr>
          <w:sz w:val="28"/>
          <w:szCs w:val="28"/>
        </w:rPr>
        <w:t xml:space="preserve">учнів </w:t>
      </w:r>
      <w:r>
        <w:rPr>
          <w:sz w:val="28"/>
          <w:szCs w:val="28"/>
        </w:rPr>
        <w:t xml:space="preserve">середніх </w:t>
      </w:r>
      <w:r w:rsidRPr="002179C3">
        <w:rPr>
          <w:sz w:val="28"/>
          <w:szCs w:val="28"/>
        </w:rPr>
        <w:t>класів</w:t>
      </w:r>
    </w:p>
    <w:p w14:paraId="71CB8130" w14:textId="22B9B020" w:rsidR="008E497B" w:rsidRDefault="008E497B" w:rsidP="008E497B">
      <w:pPr>
        <w:tabs>
          <w:tab w:val="left" w:pos="2127"/>
        </w:tabs>
        <w:rPr>
          <w:sz w:val="28"/>
        </w:rPr>
      </w:pPr>
      <w:r>
        <w:rPr>
          <w:sz w:val="28"/>
          <w:szCs w:val="28"/>
        </w:rPr>
        <w:t>к</w:t>
      </w:r>
      <w:r>
        <w:rPr>
          <w:sz w:val="28"/>
        </w:rPr>
        <w:t>ерівник</w:t>
      </w:r>
      <w:r>
        <w:rPr>
          <w:rFonts w:ascii="Times New Roman CYR" w:hAnsi="Times New Roman CYR" w:cs="Times New Roman CYR"/>
          <w:sz w:val="28"/>
          <w:szCs w:val="28"/>
        </w:rPr>
        <w:t xml:space="preserve"> Товстопятко Федір Федорович к</w:t>
      </w:r>
      <w:r>
        <w:rPr>
          <w:sz w:val="28"/>
        </w:rPr>
        <w:t>.філ.н, доцент затверджено наказом закладу</w:t>
      </w:r>
      <w:r w:rsidRPr="008E497B">
        <w:rPr>
          <w:sz w:val="28"/>
        </w:rPr>
        <w:t xml:space="preserve"> вищо</w:t>
      </w:r>
      <w:r>
        <w:rPr>
          <w:sz w:val="28"/>
        </w:rPr>
        <w:t xml:space="preserve">ї освіти  від </w:t>
      </w:r>
      <w:r w:rsidRPr="008E497B">
        <w:rPr>
          <w:sz w:val="28"/>
        </w:rPr>
        <w:t>14</w:t>
      </w:r>
      <w:r>
        <w:rPr>
          <w:sz w:val="28"/>
        </w:rPr>
        <w:t xml:space="preserve"> березня  2024  року № 4</w:t>
      </w:r>
      <w:r w:rsidRPr="008E497B">
        <w:rPr>
          <w:sz w:val="28"/>
        </w:rPr>
        <w:t>52</w:t>
      </w:r>
      <w:r>
        <w:rPr>
          <w:sz w:val="28"/>
        </w:rPr>
        <w:t>-с.</w:t>
      </w:r>
      <w:r>
        <w:rPr>
          <w:b/>
          <w:sz w:val="28"/>
          <w:szCs w:val="28"/>
        </w:rPr>
        <w:t xml:space="preserve"> </w:t>
      </w:r>
    </w:p>
    <w:p w14:paraId="272812B0" w14:textId="77777777" w:rsidR="008E497B" w:rsidRDefault="008E497B" w:rsidP="008E497B">
      <w:pPr>
        <w:pStyle w:val="12"/>
        <w:shd w:val="clear" w:color="auto" w:fill="FFFFFF"/>
        <w:spacing w:after="0" w:line="240" w:lineRule="auto"/>
        <w:ind w:left="0"/>
        <w:rPr>
          <w:rFonts w:ascii="Times New Roman" w:hAnsi="Times New Roman"/>
          <w:sz w:val="28"/>
          <w:szCs w:val="28"/>
          <w:lang w:val="ru-RU"/>
        </w:rPr>
      </w:pPr>
      <w:r>
        <w:rPr>
          <w:rFonts w:ascii="Times New Roman" w:hAnsi="Times New Roman"/>
          <w:sz w:val="28"/>
          <w:szCs w:val="28"/>
          <w:lang w:val="ru-RU"/>
        </w:rPr>
        <w:t xml:space="preserve">2. </w:t>
      </w:r>
      <w:r>
        <w:rPr>
          <w:rFonts w:ascii="Times New Roman" w:hAnsi="Times New Roman"/>
          <w:sz w:val="28"/>
          <w:szCs w:val="28"/>
          <w:u w:val="single"/>
          <w:lang w:val="ru-RU"/>
        </w:rPr>
        <w:t>Термін  здачі  студентом  закінченого  проекту  роботи</w:t>
      </w:r>
      <w:r>
        <w:rPr>
          <w:rFonts w:ascii="Times New Roman" w:hAnsi="Times New Roman"/>
          <w:sz w:val="28"/>
          <w:szCs w:val="28"/>
          <w:lang w:val="ru-RU"/>
        </w:rPr>
        <w:t xml:space="preserve">  1 грудня  20</w:t>
      </w:r>
      <w:r>
        <w:rPr>
          <w:rFonts w:ascii="Times New Roman" w:hAnsi="Times New Roman"/>
          <w:sz w:val="28"/>
          <w:szCs w:val="28"/>
          <w:lang w:val="uk-UA"/>
        </w:rPr>
        <w:t xml:space="preserve">24 </w:t>
      </w:r>
      <w:r>
        <w:rPr>
          <w:rFonts w:ascii="Times New Roman" w:hAnsi="Times New Roman"/>
          <w:sz w:val="28"/>
          <w:szCs w:val="28"/>
          <w:lang w:val="ru-RU"/>
        </w:rPr>
        <w:t>р</w:t>
      </w:r>
    </w:p>
    <w:p w14:paraId="4761B457" w14:textId="48A680C9" w:rsidR="008E497B" w:rsidRPr="004A71E4" w:rsidRDefault="008E497B" w:rsidP="008E497B">
      <w:pPr>
        <w:pStyle w:val="12"/>
        <w:shd w:val="clear" w:color="auto" w:fill="FFFFFF"/>
        <w:spacing w:after="0" w:line="240" w:lineRule="auto"/>
        <w:ind w:left="0"/>
        <w:rPr>
          <w:rFonts w:ascii="Times New Roman" w:hAnsi="Times New Roman"/>
          <w:sz w:val="28"/>
          <w:szCs w:val="28"/>
          <w:lang w:val="ru-RU"/>
        </w:rPr>
      </w:pPr>
      <w:r w:rsidRPr="00703723">
        <w:rPr>
          <w:rFonts w:ascii="Times New Roman" w:hAnsi="Times New Roman"/>
          <w:sz w:val="28"/>
          <w:szCs w:val="28"/>
          <w:u w:val="single"/>
          <w:lang w:val="ru-RU"/>
        </w:rPr>
        <w:t>3. Вихідні дані до проекту (роботи).</w:t>
      </w:r>
      <w:r w:rsidRPr="00703723">
        <w:rPr>
          <w:rFonts w:ascii="Times New Roman" w:hAnsi="Times New Roman"/>
          <w:sz w:val="28"/>
          <w:szCs w:val="28"/>
          <w:lang w:val="ru-RU"/>
        </w:rPr>
        <w:t xml:space="preserve">  </w:t>
      </w:r>
      <w:r w:rsidR="004A71E4" w:rsidRPr="004A71E4">
        <w:rPr>
          <w:rFonts w:ascii="Times New Roman" w:hAnsi="Times New Roman"/>
          <w:bCs/>
          <w:sz w:val="28"/>
          <w:szCs w:val="28"/>
          <w:lang w:val="ru-RU"/>
        </w:rPr>
        <w:t xml:space="preserve">Доведено, що впровадження програми з українського рукопашу Спас </w:t>
      </w:r>
      <w:r w:rsidR="004A71E4" w:rsidRPr="004A71E4">
        <w:rPr>
          <w:rFonts w:ascii="Times New Roman" w:hAnsi="Times New Roman"/>
          <w:bCs/>
          <w:color w:val="000000"/>
          <w:sz w:val="28"/>
          <w:szCs w:val="28"/>
          <w:lang w:val="ru-RU"/>
        </w:rPr>
        <w:t xml:space="preserve">розвитку фізичних здібностей здібностей хлопчиків є ефективною, </w:t>
      </w:r>
      <w:r w:rsidR="004A71E4" w:rsidRPr="004A71E4">
        <w:rPr>
          <w:rFonts w:ascii="Times New Roman" w:hAnsi="Times New Roman"/>
          <w:bCs/>
          <w:sz w:val="28"/>
          <w:szCs w:val="28"/>
          <w:lang w:val="ru-RU"/>
        </w:rPr>
        <w:t>про що свідчать результати тестів, в яких зафіксовано достовірний приріст показників за більшістю тестами по завершенню експерименту. Відносний приріст по завершенню дослідження  у юних борців експериментальної групи зафіксовано в межах 10-50 відсотків за всіма тестами.</w:t>
      </w:r>
    </w:p>
    <w:p w14:paraId="0A50559C" w14:textId="36A76B99" w:rsidR="008E497B" w:rsidRPr="00753CBA" w:rsidRDefault="008E497B" w:rsidP="00D64879">
      <w:pPr>
        <w:jc w:val="both"/>
        <w:rPr>
          <w:sz w:val="28"/>
          <w:szCs w:val="28"/>
        </w:rPr>
      </w:pPr>
      <w:r w:rsidRPr="00D64879">
        <w:rPr>
          <w:sz w:val="28"/>
          <w:szCs w:val="28"/>
          <w:u w:val="single"/>
        </w:rPr>
        <w:t>4. Зміст розрахунково-пояснювальної записки (перелік питань, що їх належить розробити).</w:t>
      </w:r>
      <w:r w:rsidRPr="00D64879">
        <w:rPr>
          <w:sz w:val="28"/>
          <w:szCs w:val="28"/>
        </w:rPr>
        <w:t xml:space="preserve"> </w:t>
      </w:r>
      <w:r w:rsidR="00D64879" w:rsidRPr="00D64879">
        <w:rPr>
          <w:sz w:val="28"/>
          <w:szCs w:val="28"/>
        </w:rPr>
        <w:t>Провести аналіз літератури з проблеми дослідження.</w:t>
      </w:r>
      <w:r w:rsidR="00D64879">
        <w:rPr>
          <w:sz w:val="28"/>
          <w:szCs w:val="28"/>
        </w:rPr>
        <w:t xml:space="preserve"> </w:t>
      </w:r>
      <w:r w:rsidR="00D64879" w:rsidRPr="00D64879">
        <w:rPr>
          <w:bCs/>
          <w:color w:val="000000"/>
          <w:sz w:val="28"/>
          <w:szCs w:val="28"/>
        </w:rPr>
        <w:t>Визначити початковий рівень розвитку фізичної підготовленості хлопчиків 11-12 років</w:t>
      </w:r>
      <w:r w:rsidR="00D64879" w:rsidRPr="00D64879">
        <w:rPr>
          <w:bCs/>
          <w:sz w:val="28"/>
          <w:szCs w:val="28"/>
        </w:rPr>
        <w:t xml:space="preserve">, які займаються </w:t>
      </w:r>
      <w:r w:rsidR="00D64879" w:rsidRPr="00D64879">
        <w:rPr>
          <w:color w:val="000000"/>
          <w:sz w:val="28"/>
          <w:szCs w:val="28"/>
        </w:rPr>
        <w:t>українським рукопашем «Спас»</w:t>
      </w:r>
      <w:r w:rsidR="00D64879" w:rsidRPr="00D64879">
        <w:rPr>
          <w:bCs/>
          <w:sz w:val="28"/>
          <w:szCs w:val="28"/>
        </w:rPr>
        <w:t xml:space="preserve">. Експериментально перевірити ефективність впливу </w:t>
      </w:r>
      <w:r w:rsidR="00D64879" w:rsidRPr="00D64879">
        <w:rPr>
          <w:color w:val="000000"/>
          <w:sz w:val="28"/>
          <w:szCs w:val="28"/>
        </w:rPr>
        <w:t>занять українським рукопашем «Спас» на фізичний стан хлопчиків 11-12 років.</w:t>
      </w:r>
      <w:r w:rsidR="00D64879">
        <w:rPr>
          <w:color w:val="000000"/>
          <w:sz w:val="28"/>
          <w:szCs w:val="28"/>
        </w:rPr>
        <w:t xml:space="preserve"> </w:t>
      </w:r>
      <w:r w:rsidR="00D64879" w:rsidRPr="00D64879">
        <w:rPr>
          <w:sz w:val="28"/>
          <w:szCs w:val="28"/>
        </w:rPr>
        <w:t xml:space="preserve">Розробити практичні рекомендації  розвитку фізичних здібностей під час проведення навчально-тренувальних занять з учнями середніх класів, які займаються українським рукопашем «Спас». </w:t>
      </w:r>
    </w:p>
    <w:p w14:paraId="46F0F9A5" w14:textId="2C47A5E0" w:rsidR="008E497B" w:rsidRPr="00703723" w:rsidRDefault="008E497B" w:rsidP="008E497B">
      <w:pPr>
        <w:pStyle w:val="11"/>
        <w:rPr>
          <w:rFonts w:ascii="Times New Roman" w:hAnsi="Times New Roman"/>
          <w:sz w:val="28"/>
          <w:szCs w:val="28"/>
          <w:lang w:val="ru-RU"/>
        </w:rPr>
      </w:pPr>
      <w:r w:rsidRPr="00703723">
        <w:rPr>
          <w:rFonts w:ascii="Times New Roman" w:hAnsi="Times New Roman"/>
          <w:sz w:val="28"/>
          <w:szCs w:val="28"/>
          <w:u w:val="single"/>
          <w:lang w:val="ru-RU"/>
        </w:rPr>
        <w:t xml:space="preserve">5. Перелік графічного матеріалу (з точним зазначенням обов’язкових креслень) </w:t>
      </w:r>
      <w:r w:rsidRPr="00703723">
        <w:rPr>
          <w:rFonts w:ascii="Times New Roman" w:hAnsi="Times New Roman"/>
          <w:sz w:val="28"/>
          <w:szCs w:val="28"/>
          <w:lang w:val="ru-RU"/>
        </w:rPr>
        <w:t xml:space="preserve">  </w:t>
      </w:r>
      <w:r>
        <w:rPr>
          <w:rFonts w:ascii="Times New Roman" w:hAnsi="Times New Roman"/>
          <w:sz w:val="28"/>
          <w:szCs w:val="28"/>
          <w:lang w:val="ru-RU"/>
        </w:rPr>
        <w:t>6</w:t>
      </w:r>
      <w:r w:rsidR="00AF1ABC">
        <w:rPr>
          <w:rFonts w:ascii="Times New Roman" w:hAnsi="Times New Roman"/>
          <w:sz w:val="28"/>
          <w:szCs w:val="28"/>
          <w:lang w:val="ru-RU"/>
        </w:rPr>
        <w:t>8</w:t>
      </w:r>
      <w:r w:rsidRPr="00703723">
        <w:rPr>
          <w:rFonts w:ascii="Times New Roman" w:hAnsi="Times New Roman"/>
          <w:spacing w:val="4"/>
          <w:sz w:val="28"/>
          <w:lang w:val="ru-RU"/>
        </w:rPr>
        <w:t xml:space="preserve"> сторінк</w:t>
      </w:r>
      <w:r>
        <w:rPr>
          <w:rFonts w:ascii="Times New Roman" w:hAnsi="Times New Roman"/>
          <w:spacing w:val="4"/>
          <w:sz w:val="28"/>
          <w:lang w:val="ru-RU"/>
        </w:rPr>
        <w:t>и</w:t>
      </w:r>
      <w:r w:rsidRPr="00703723">
        <w:rPr>
          <w:rFonts w:ascii="Times New Roman" w:hAnsi="Times New Roman"/>
          <w:spacing w:val="4"/>
          <w:sz w:val="28"/>
          <w:lang w:val="ru-RU"/>
        </w:rPr>
        <w:t xml:space="preserve">, </w:t>
      </w:r>
      <w:r>
        <w:rPr>
          <w:rFonts w:ascii="Times New Roman" w:hAnsi="Times New Roman"/>
          <w:spacing w:val="4"/>
          <w:sz w:val="28"/>
          <w:lang w:val="ru-RU"/>
        </w:rPr>
        <w:t>4</w:t>
      </w:r>
      <w:r w:rsidRPr="00703723">
        <w:rPr>
          <w:rFonts w:ascii="Times New Roman" w:hAnsi="Times New Roman"/>
          <w:spacing w:val="4"/>
          <w:sz w:val="28"/>
          <w:lang w:val="ru-RU"/>
        </w:rPr>
        <w:t xml:space="preserve"> таблиц</w:t>
      </w:r>
      <w:r>
        <w:rPr>
          <w:rFonts w:ascii="Times New Roman" w:hAnsi="Times New Roman"/>
          <w:spacing w:val="4"/>
          <w:sz w:val="28"/>
          <w:lang w:val="ru-RU"/>
        </w:rPr>
        <w:t>і</w:t>
      </w:r>
      <w:r w:rsidRPr="00703723">
        <w:rPr>
          <w:rFonts w:ascii="Times New Roman" w:hAnsi="Times New Roman"/>
          <w:spacing w:val="4"/>
          <w:sz w:val="28"/>
          <w:lang w:val="ru-RU"/>
        </w:rPr>
        <w:t xml:space="preserve">, </w:t>
      </w:r>
      <w:r w:rsidRPr="00703723">
        <w:rPr>
          <w:rFonts w:ascii="Times New Roman" w:hAnsi="Times New Roman"/>
          <w:spacing w:val="4"/>
          <w:sz w:val="28"/>
          <w:lang w:val="uk-UA"/>
        </w:rPr>
        <w:t xml:space="preserve"> </w:t>
      </w:r>
      <w:r w:rsidR="004A71E4">
        <w:rPr>
          <w:rFonts w:ascii="Times New Roman" w:hAnsi="Times New Roman"/>
          <w:spacing w:val="4"/>
          <w:sz w:val="28"/>
          <w:lang w:val="uk-UA"/>
        </w:rPr>
        <w:t>6</w:t>
      </w:r>
      <w:r>
        <w:rPr>
          <w:rFonts w:ascii="Times New Roman" w:hAnsi="Times New Roman"/>
          <w:spacing w:val="4"/>
          <w:sz w:val="28"/>
          <w:lang w:val="uk-UA"/>
        </w:rPr>
        <w:t>4</w:t>
      </w:r>
      <w:r w:rsidRPr="00703723">
        <w:rPr>
          <w:rFonts w:ascii="Times New Roman" w:hAnsi="Times New Roman"/>
          <w:spacing w:val="4"/>
          <w:sz w:val="28"/>
          <w:lang w:val="ru-RU"/>
        </w:rPr>
        <w:t xml:space="preserve"> літературних джерел.</w:t>
      </w:r>
    </w:p>
    <w:p w14:paraId="25A5FCB8" w14:textId="77777777" w:rsidR="008E497B" w:rsidRDefault="008E497B" w:rsidP="008E497B">
      <w:pPr>
        <w:pStyle w:val="a6"/>
        <w:rPr>
          <w:spacing w:val="-8"/>
          <w:kern w:val="28"/>
        </w:rPr>
      </w:pPr>
      <w:r w:rsidRPr="00703723">
        <w:br w:type="page"/>
      </w:r>
      <w:r>
        <w:rPr>
          <w:spacing w:val="-8"/>
          <w:kern w:val="28"/>
        </w:rPr>
        <w:lastRenderedPageBreak/>
        <w:t>6</w:t>
      </w:r>
      <w:r w:rsidRPr="00302E80">
        <w:rPr>
          <w:spacing w:val="-8"/>
          <w:kern w:val="28"/>
        </w:rPr>
        <w:t>. Консультанти з проекту (роботи) із зазначенням розділів проекту, що їх стосуються</w:t>
      </w: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3117"/>
        <w:gridCol w:w="1700"/>
        <w:gridCol w:w="1446"/>
      </w:tblGrid>
      <w:tr w:rsidR="008E497B" w14:paraId="3C427F92" w14:textId="77777777" w:rsidTr="009B674A">
        <w:trPr>
          <w:cantSplit/>
        </w:trPr>
        <w:tc>
          <w:tcPr>
            <w:tcW w:w="2977" w:type="dxa"/>
            <w:vMerge w:val="restart"/>
            <w:tcBorders>
              <w:top w:val="single" w:sz="4" w:space="0" w:color="auto"/>
              <w:left w:val="single" w:sz="4" w:space="0" w:color="auto"/>
              <w:bottom w:val="single" w:sz="4" w:space="0" w:color="auto"/>
              <w:right w:val="single" w:sz="4" w:space="0" w:color="auto"/>
            </w:tcBorders>
            <w:vAlign w:val="center"/>
            <w:hideMark/>
          </w:tcPr>
          <w:p w14:paraId="6BDCE726" w14:textId="77777777" w:rsidR="008E497B" w:rsidRDefault="008E497B" w:rsidP="009B674A">
            <w:pPr>
              <w:spacing w:line="254" w:lineRule="auto"/>
              <w:jc w:val="center"/>
              <w:rPr>
                <w:sz w:val="28"/>
                <w:szCs w:val="28"/>
              </w:rPr>
            </w:pPr>
            <w:r>
              <w:rPr>
                <w:sz w:val="28"/>
                <w:szCs w:val="28"/>
              </w:rPr>
              <w:t>Розділ</w:t>
            </w:r>
          </w:p>
        </w:tc>
        <w:tc>
          <w:tcPr>
            <w:tcW w:w="3117" w:type="dxa"/>
            <w:vMerge w:val="restart"/>
            <w:tcBorders>
              <w:top w:val="single" w:sz="4" w:space="0" w:color="auto"/>
              <w:left w:val="single" w:sz="4" w:space="0" w:color="auto"/>
              <w:bottom w:val="single" w:sz="4" w:space="0" w:color="auto"/>
              <w:right w:val="single" w:sz="4" w:space="0" w:color="auto"/>
            </w:tcBorders>
            <w:vAlign w:val="center"/>
            <w:hideMark/>
          </w:tcPr>
          <w:p w14:paraId="149C8183" w14:textId="77777777" w:rsidR="008E497B" w:rsidRDefault="008E497B" w:rsidP="009B674A">
            <w:pPr>
              <w:spacing w:line="254" w:lineRule="auto"/>
              <w:jc w:val="center"/>
              <w:rPr>
                <w:sz w:val="28"/>
                <w:szCs w:val="28"/>
              </w:rPr>
            </w:pPr>
            <w:r>
              <w:rPr>
                <w:sz w:val="28"/>
                <w:szCs w:val="28"/>
              </w:rPr>
              <w:t>Прізвище, ініціали та посада  консультанта</w:t>
            </w:r>
          </w:p>
        </w:tc>
        <w:tc>
          <w:tcPr>
            <w:tcW w:w="3146" w:type="dxa"/>
            <w:gridSpan w:val="2"/>
            <w:tcBorders>
              <w:top w:val="single" w:sz="4" w:space="0" w:color="auto"/>
              <w:left w:val="single" w:sz="4" w:space="0" w:color="auto"/>
              <w:bottom w:val="single" w:sz="4" w:space="0" w:color="auto"/>
              <w:right w:val="single" w:sz="4" w:space="0" w:color="auto"/>
            </w:tcBorders>
            <w:hideMark/>
          </w:tcPr>
          <w:p w14:paraId="532136DC" w14:textId="77777777" w:rsidR="008E497B" w:rsidRDefault="008E497B" w:rsidP="009B674A">
            <w:pPr>
              <w:spacing w:line="254" w:lineRule="auto"/>
              <w:jc w:val="center"/>
              <w:rPr>
                <w:sz w:val="28"/>
                <w:szCs w:val="28"/>
              </w:rPr>
            </w:pPr>
            <w:r>
              <w:rPr>
                <w:sz w:val="28"/>
                <w:szCs w:val="28"/>
              </w:rPr>
              <w:t>Підпис, дата</w:t>
            </w:r>
          </w:p>
        </w:tc>
      </w:tr>
      <w:tr w:rsidR="008E497B" w14:paraId="464C0C2D" w14:textId="77777777" w:rsidTr="009B674A">
        <w:trPr>
          <w:cantSplit/>
        </w:trPr>
        <w:tc>
          <w:tcPr>
            <w:tcW w:w="2977" w:type="dxa"/>
            <w:vMerge/>
            <w:tcBorders>
              <w:top w:val="single" w:sz="4" w:space="0" w:color="auto"/>
              <w:left w:val="single" w:sz="4" w:space="0" w:color="auto"/>
              <w:bottom w:val="single" w:sz="4" w:space="0" w:color="auto"/>
              <w:right w:val="single" w:sz="4" w:space="0" w:color="auto"/>
            </w:tcBorders>
            <w:vAlign w:val="center"/>
            <w:hideMark/>
          </w:tcPr>
          <w:p w14:paraId="5E24E239" w14:textId="77777777" w:rsidR="008E497B" w:rsidRDefault="008E497B" w:rsidP="009B674A">
            <w:pPr>
              <w:spacing w:line="276" w:lineRule="auto"/>
              <w:rPr>
                <w:sz w:val="28"/>
                <w:szCs w:val="28"/>
              </w:rPr>
            </w:pPr>
          </w:p>
        </w:tc>
        <w:tc>
          <w:tcPr>
            <w:tcW w:w="3117" w:type="dxa"/>
            <w:vMerge/>
            <w:tcBorders>
              <w:top w:val="single" w:sz="4" w:space="0" w:color="auto"/>
              <w:left w:val="single" w:sz="4" w:space="0" w:color="auto"/>
              <w:bottom w:val="single" w:sz="4" w:space="0" w:color="auto"/>
              <w:right w:val="single" w:sz="4" w:space="0" w:color="auto"/>
            </w:tcBorders>
            <w:vAlign w:val="center"/>
            <w:hideMark/>
          </w:tcPr>
          <w:p w14:paraId="48078AE9" w14:textId="77777777" w:rsidR="008E497B" w:rsidRDefault="008E497B" w:rsidP="009B674A">
            <w:pPr>
              <w:spacing w:line="276" w:lineRule="auto"/>
              <w:rPr>
                <w:sz w:val="28"/>
                <w:szCs w:val="28"/>
              </w:rPr>
            </w:pPr>
          </w:p>
        </w:tc>
        <w:tc>
          <w:tcPr>
            <w:tcW w:w="1700" w:type="dxa"/>
            <w:tcBorders>
              <w:top w:val="single" w:sz="4" w:space="0" w:color="auto"/>
              <w:left w:val="single" w:sz="4" w:space="0" w:color="auto"/>
              <w:bottom w:val="single" w:sz="4" w:space="0" w:color="auto"/>
              <w:right w:val="single" w:sz="4" w:space="0" w:color="auto"/>
            </w:tcBorders>
            <w:hideMark/>
          </w:tcPr>
          <w:p w14:paraId="6468DD31" w14:textId="77777777" w:rsidR="008E497B" w:rsidRDefault="008E497B" w:rsidP="009B674A">
            <w:pPr>
              <w:spacing w:line="254" w:lineRule="auto"/>
              <w:jc w:val="center"/>
              <w:rPr>
                <w:sz w:val="28"/>
                <w:szCs w:val="28"/>
              </w:rPr>
            </w:pPr>
            <w:r>
              <w:rPr>
                <w:sz w:val="28"/>
                <w:szCs w:val="28"/>
              </w:rPr>
              <w:t xml:space="preserve">завдання </w:t>
            </w:r>
          </w:p>
          <w:p w14:paraId="25FA84C2" w14:textId="77777777" w:rsidR="008E497B" w:rsidRDefault="008E497B" w:rsidP="009B674A">
            <w:pPr>
              <w:spacing w:line="254" w:lineRule="auto"/>
              <w:jc w:val="center"/>
              <w:rPr>
                <w:sz w:val="28"/>
                <w:szCs w:val="28"/>
              </w:rPr>
            </w:pPr>
            <w:r>
              <w:rPr>
                <w:sz w:val="28"/>
                <w:szCs w:val="28"/>
              </w:rPr>
              <w:t>видав</w:t>
            </w:r>
          </w:p>
        </w:tc>
        <w:tc>
          <w:tcPr>
            <w:tcW w:w="1446" w:type="dxa"/>
            <w:tcBorders>
              <w:top w:val="single" w:sz="4" w:space="0" w:color="auto"/>
              <w:left w:val="single" w:sz="4" w:space="0" w:color="auto"/>
              <w:bottom w:val="single" w:sz="4" w:space="0" w:color="auto"/>
              <w:right w:val="single" w:sz="4" w:space="0" w:color="auto"/>
            </w:tcBorders>
            <w:hideMark/>
          </w:tcPr>
          <w:p w14:paraId="16C3C5CB" w14:textId="77777777" w:rsidR="008E497B" w:rsidRDefault="008E497B" w:rsidP="009B674A">
            <w:pPr>
              <w:spacing w:line="254" w:lineRule="auto"/>
              <w:jc w:val="center"/>
              <w:rPr>
                <w:sz w:val="28"/>
                <w:szCs w:val="28"/>
              </w:rPr>
            </w:pPr>
            <w:r>
              <w:rPr>
                <w:sz w:val="28"/>
                <w:szCs w:val="28"/>
              </w:rPr>
              <w:t>завдання</w:t>
            </w:r>
          </w:p>
          <w:p w14:paraId="6F87C2E0" w14:textId="77777777" w:rsidR="008E497B" w:rsidRDefault="008E497B" w:rsidP="009B674A">
            <w:pPr>
              <w:spacing w:line="254" w:lineRule="auto"/>
              <w:jc w:val="center"/>
              <w:rPr>
                <w:sz w:val="28"/>
                <w:szCs w:val="28"/>
              </w:rPr>
            </w:pPr>
            <w:r>
              <w:rPr>
                <w:sz w:val="28"/>
                <w:szCs w:val="28"/>
              </w:rPr>
              <w:t>прийняв</w:t>
            </w:r>
          </w:p>
        </w:tc>
      </w:tr>
      <w:tr w:rsidR="008E497B" w14:paraId="633B1F6C" w14:textId="77777777" w:rsidTr="009B674A">
        <w:trPr>
          <w:trHeight w:val="477"/>
        </w:trPr>
        <w:tc>
          <w:tcPr>
            <w:tcW w:w="2977" w:type="dxa"/>
            <w:tcBorders>
              <w:top w:val="single" w:sz="4" w:space="0" w:color="auto"/>
              <w:left w:val="single" w:sz="4" w:space="0" w:color="auto"/>
              <w:bottom w:val="single" w:sz="4" w:space="0" w:color="auto"/>
              <w:right w:val="single" w:sz="4" w:space="0" w:color="auto"/>
            </w:tcBorders>
            <w:hideMark/>
          </w:tcPr>
          <w:p w14:paraId="6E7BFD7A" w14:textId="77777777" w:rsidR="008E497B" w:rsidRDefault="008E497B" w:rsidP="009B674A">
            <w:pPr>
              <w:spacing w:line="360" w:lineRule="exact"/>
              <w:rPr>
                <w:sz w:val="28"/>
                <w:szCs w:val="28"/>
              </w:rPr>
            </w:pPr>
            <w:r>
              <w:rPr>
                <w:sz w:val="28"/>
                <w:szCs w:val="28"/>
              </w:rPr>
              <w:t>Вступ</w:t>
            </w:r>
          </w:p>
        </w:tc>
        <w:tc>
          <w:tcPr>
            <w:tcW w:w="3117" w:type="dxa"/>
            <w:tcBorders>
              <w:top w:val="single" w:sz="4" w:space="0" w:color="auto"/>
              <w:left w:val="single" w:sz="4" w:space="0" w:color="auto"/>
              <w:bottom w:val="single" w:sz="4" w:space="0" w:color="auto"/>
              <w:right w:val="single" w:sz="4" w:space="0" w:color="auto"/>
            </w:tcBorders>
            <w:hideMark/>
          </w:tcPr>
          <w:p w14:paraId="25B81713" w14:textId="735EBEC5" w:rsidR="008E497B" w:rsidRDefault="009B674A" w:rsidP="009B674A">
            <w:pPr>
              <w:spacing w:line="254" w:lineRule="auto"/>
              <w:jc w:val="center"/>
              <w:rPr>
                <w:sz w:val="28"/>
                <w:szCs w:val="28"/>
              </w:rPr>
            </w:pPr>
            <w:r>
              <w:rPr>
                <w:sz w:val="28"/>
                <w:szCs w:val="28"/>
              </w:rPr>
              <w:t>Товстопятко Ф.Ф.</w:t>
            </w:r>
          </w:p>
        </w:tc>
        <w:tc>
          <w:tcPr>
            <w:tcW w:w="1700" w:type="dxa"/>
            <w:tcBorders>
              <w:top w:val="single" w:sz="4" w:space="0" w:color="auto"/>
              <w:left w:val="single" w:sz="4" w:space="0" w:color="auto"/>
              <w:bottom w:val="single" w:sz="4" w:space="0" w:color="auto"/>
              <w:right w:val="single" w:sz="4" w:space="0" w:color="auto"/>
            </w:tcBorders>
          </w:tcPr>
          <w:p w14:paraId="225A0128" w14:textId="77777777" w:rsidR="008E497B" w:rsidRDefault="008E497B" w:rsidP="009B674A">
            <w:pPr>
              <w:spacing w:line="254" w:lineRule="auto"/>
              <w:jc w:val="center"/>
              <w:rPr>
                <w:sz w:val="28"/>
                <w:szCs w:val="28"/>
              </w:rPr>
            </w:pPr>
          </w:p>
        </w:tc>
        <w:tc>
          <w:tcPr>
            <w:tcW w:w="1446" w:type="dxa"/>
            <w:tcBorders>
              <w:top w:val="single" w:sz="4" w:space="0" w:color="auto"/>
              <w:left w:val="single" w:sz="4" w:space="0" w:color="auto"/>
              <w:bottom w:val="single" w:sz="4" w:space="0" w:color="auto"/>
              <w:right w:val="single" w:sz="4" w:space="0" w:color="auto"/>
            </w:tcBorders>
          </w:tcPr>
          <w:p w14:paraId="71EB196B" w14:textId="77777777" w:rsidR="008E497B" w:rsidRDefault="008E497B" w:rsidP="009B674A">
            <w:pPr>
              <w:spacing w:line="254" w:lineRule="auto"/>
              <w:jc w:val="center"/>
              <w:rPr>
                <w:b/>
                <w:sz w:val="28"/>
                <w:szCs w:val="28"/>
              </w:rPr>
            </w:pPr>
          </w:p>
        </w:tc>
      </w:tr>
      <w:tr w:rsidR="008E497B" w14:paraId="06EB2C27" w14:textId="77777777" w:rsidTr="009B674A">
        <w:trPr>
          <w:trHeight w:val="413"/>
        </w:trPr>
        <w:tc>
          <w:tcPr>
            <w:tcW w:w="2977" w:type="dxa"/>
            <w:tcBorders>
              <w:top w:val="single" w:sz="4" w:space="0" w:color="auto"/>
              <w:left w:val="single" w:sz="4" w:space="0" w:color="auto"/>
              <w:bottom w:val="single" w:sz="4" w:space="0" w:color="auto"/>
              <w:right w:val="single" w:sz="4" w:space="0" w:color="auto"/>
            </w:tcBorders>
            <w:hideMark/>
          </w:tcPr>
          <w:p w14:paraId="6E314E52" w14:textId="77777777" w:rsidR="008E497B" w:rsidRDefault="008E497B" w:rsidP="009B674A">
            <w:pPr>
              <w:spacing w:line="360" w:lineRule="exact"/>
              <w:rPr>
                <w:sz w:val="28"/>
                <w:szCs w:val="28"/>
              </w:rPr>
            </w:pPr>
            <w:r>
              <w:rPr>
                <w:sz w:val="28"/>
                <w:szCs w:val="28"/>
              </w:rPr>
              <w:t>Літературний огляд</w:t>
            </w:r>
          </w:p>
        </w:tc>
        <w:tc>
          <w:tcPr>
            <w:tcW w:w="3117" w:type="dxa"/>
            <w:tcBorders>
              <w:top w:val="single" w:sz="4" w:space="0" w:color="auto"/>
              <w:left w:val="single" w:sz="4" w:space="0" w:color="auto"/>
              <w:bottom w:val="single" w:sz="4" w:space="0" w:color="auto"/>
              <w:right w:val="single" w:sz="4" w:space="0" w:color="auto"/>
            </w:tcBorders>
          </w:tcPr>
          <w:p w14:paraId="749682B1" w14:textId="457F18D0" w:rsidR="008E497B" w:rsidRDefault="009B674A" w:rsidP="009B674A">
            <w:pPr>
              <w:spacing w:line="254" w:lineRule="auto"/>
              <w:jc w:val="center"/>
              <w:rPr>
                <w:b/>
                <w:sz w:val="28"/>
                <w:szCs w:val="28"/>
              </w:rPr>
            </w:pPr>
            <w:r>
              <w:rPr>
                <w:sz w:val="28"/>
                <w:szCs w:val="28"/>
              </w:rPr>
              <w:t>Товстопятко Ф.Ф.</w:t>
            </w:r>
          </w:p>
        </w:tc>
        <w:tc>
          <w:tcPr>
            <w:tcW w:w="1700" w:type="dxa"/>
            <w:tcBorders>
              <w:top w:val="single" w:sz="4" w:space="0" w:color="auto"/>
              <w:left w:val="single" w:sz="4" w:space="0" w:color="auto"/>
              <w:bottom w:val="single" w:sz="4" w:space="0" w:color="auto"/>
              <w:right w:val="single" w:sz="4" w:space="0" w:color="auto"/>
            </w:tcBorders>
          </w:tcPr>
          <w:p w14:paraId="4D20B783" w14:textId="77777777" w:rsidR="008E497B" w:rsidRDefault="008E497B" w:rsidP="009B674A">
            <w:pPr>
              <w:spacing w:line="254" w:lineRule="auto"/>
              <w:jc w:val="center"/>
              <w:rPr>
                <w:sz w:val="28"/>
                <w:szCs w:val="28"/>
              </w:rPr>
            </w:pPr>
          </w:p>
        </w:tc>
        <w:tc>
          <w:tcPr>
            <w:tcW w:w="1446" w:type="dxa"/>
            <w:tcBorders>
              <w:top w:val="single" w:sz="4" w:space="0" w:color="auto"/>
              <w:left w:val="single" w:sz="4" w:space="0" w:color="auto"/>
              <w:bottom w:val="single" w:sz="4" w:space="0" w:color="auto"/>
              <w:right w:val="single" w:sz="4" w:space="0" w:color="auto"/>
            </w:tcBorders>
          </w:tcPr>
          <w:p w14:paraId="7B2CF620" w14:textId="77777777" w:rsidR="008E497B" w:rsidRDefault="008E497B" w:rsidP="009B674A">
            <w:pPr>
              <w:spacing w:line="254" w:lineRule="auto"/>
              <w:jc w:val="center"/>
              <w:rPr>
                <w:b/>
                <w:sz w:val="28"/>
                <w:szCs w:val="28"/>
              </w:rPr>
            </w:pPr>
          </w:p>
        </w:tc>
      </w:tr>
      <w:tr w:rsidR="008E497B" w14:paraId="0B85271D" w14:textId="77777777" w:rsidTr="009B674A">
        <w:trPr>
          <w:trHeight w:val="419"/>
        </w:trPr>
        <w:tc>
          <w:tcPr>
            <w:tcW w:w="2977" w:type="dxa"/>
            <w:tcBorders>
              <w:top w:val="single" w:sz="4" w:space="0" w:color="auto"/>
              <w:left w:val="single" w:sz="4" w:space="0" w:color="auto"/>
              <w:bottom w:val="single" w:sz="4" w:space="0" w:color="auto"/>
              <w:right w:val="single" w:sz="4" w:space="0" w:color="auto"/>
            </w:tcBorders>
            <w:hideMark/>
          </w:tcPr>
          <w:p w14:paraId="070997D5" w14:textId="77777777" w:rsidR="008E497B" w:rsidRDefault="008E497B" w:rsidP="009B674A">
            <w:pPr>
              <w:spacing w:line="360" w:lineRule="exact"/>
              <w:rPr>
                <w:sz w:val="28"/>
                <w:szCs w:val="28"/>
              </w:rPr>
            </w:pPr>
            <w:r>
              <w:rPr>
                <w:sz w:val="28"/>
                <w:szCs w:val="28"/>
              </w:rPr>
              <w:t>Визначення завдань та методів дослідження</w:t>
            </w:r>
          </w:p>
        </w:tc>
        <w:tc>
          <w:tcPr>
            <w:tcW w:w="3117" w:type="dxa"/>
            <w:tcBorders>
              <w:top w:val="single" w:sz="4" w:space="0" w:color="auto"/>
              <w:left w:val="single" w:sz="4" w:space="0" w:color="auto"/>
              <w:bottom w:val="single" w:sz="4" w:space="0" w:color="auto"/>
              <w:right w:val="single" w:sz="4" w:space="0" w:color="auto"/>
            </w:tcBorders>
          </w:tcPr>
          <w:p w14:paraId="16127AAF" w14:textId="37E7CE30" w:rsidR="008E497B" w:rsidRDefault="009B674A" w:rsidP="009B674A">
            <w:pPr>
              <w:spacing w:line="254" w:lineRule="auto"/>
              <w:jc w:val="center"/>
              <w:rPr>
                <w:b/>
                <w:sz w:val="28"/>
                <w:szCs w:val="28"/>
              </w:rPr>
            </w:pPr>
            <w:r>
              <w:rPr>
                <w:sz w:val="28"/>
                <w:szCs w:val="28"/>
              </w:rPr>
              <w:t>Товстопятко Ф.Ф.</w:t>
            </w:r>
          </w:p>
        </w:tc>
        <w:tc>
          <w:tcPr>
            <w:tcW w:w="1700" w:type="dxa"/>
            <w:tcBorders>
              <w:top w:val="single" w:sz="4" w:space="0" w:color="auto"/>
              <w:left w:val="single" w:sz="4" w:space="0" w:color="auto"/>
              <w:bottom w:val="single" w:sz="4" w:space="0" w:color="auto"/>
              <w:right w:val="single" w:sz="4" w:space="0" w:color="auto"/>
            </w:tcBorders>
          </w:tcPr>
          <w:p w14:paraId="5DF936CE" w14:textId="77777777" w:rsidR="008E497B" w:rsidRDefault="008E497B" w:rsidP="009B674A">
            <w:pPr>
              <w:spacing w:line="254" w:lineRule="auto"/>
              <w:jc w:val="center"/>
              <w:rPr>
                <w:sz w:val="28"/>
                <w:szCs w:val="28"/>
              </w:rPr>
            </w:pPr>
          </w:p>
        </w:tc>
        <w:tc>
          <w:tcPr>
            <w:tcW w:w="1446" w:type="dxa"/>
            <w:tcBorders>
              <w:top w:val="single" w:sz="4" w:space="0" w:color="auto"/>
              <w:left w:val="single" w:sz="4" w:space="0" w:color="auto"/>
              <w:bottom w:val="single" w:sz="4" w:space="0" w:color="auto"/>
              <w:right w:val="single" w:sz="4" w:space="0" w:color="auto"/>
            </w:tcBorders>
          </w:tcPr>
          <w:p w14:paraId="3CB8759F" w14:textId="77777777" w:rsidR="008E497B" w:rsidRDefault="008E497B" w:rsidP="009B674A">
            <w:pPr>
              <w:spacing w:line="254" w:lineRule="auto"/>
              <w:jc w:val="center"/>
              <w:rPr>
                <w:b/>
                <w:sz w:val="28"/>
                <w:szCs w:val="28"/>
              </w:rPr>
            </w:pPr>
          </w:p>
        </w:tc>
      </w:tr>
      <w:tr w:rsidR="008E497B" w14:paraId="549B0F01" w14:textId="77777777" w:rsidTr="009B674A">
        <w:trPr>
          <w:trHeight w:val="425"/>
        </w:trPr>
        <w:tc>
          <w:tcPr>
            <w:tcW w:w="2977" w:type="dxa"/>
            <w:tcBorders>
              <w:top w:val="single" w:sz="4" w:space="0" w:color="auto"/>
              <w:left w:val="single" w:sz="4" w:space="0" w:color="auto"/>
              <w:bottom w:val="single" w:sz="4" w:space="0" w:color="auto"/>
              <w:right w:val="single" w:sz="4" w:space="0" w:color="auto"/>
            </w:tcBorders>
            <w:hideMark/>
          </w:tcPr>
          <w:p w14:paraId="0E3A288E" w14:textId="77777777" w:rsidR="008E497B" w:rsidRDefault="008E497B" w:rsidP="009B674A">
            <w:pPr>
              <w:spacing w:line="360" w:lineRule="exact"/>
              <w:rPr>
                <w:sz w:val="28"/>
                <w:szCs w:val="28"/>
              </w:rPr>
            </w:pPr>
            <w:r>
              <w:rPr>
                <w:sz w:val="28"/>
                <w:szCs w:val="28"/>
              </w:rPr>
              <w:t>Проведення власних досліджень</w:t>
            </w:r>
          </w:p>
        </w:tc>
        <w:tc>
          <w:tcPr>
            <w:tcW w:w="3117" w:type="dxa"/>
            <w:tcBorders>
              <w:top w:val="single" w:sz="4" w:space="0" w:color="auto"/>
              <w:left w:val="single" w:sz="4" w:space="0" w:color="auto"/>
              <w:bottom w:val="single" w:sz="4" w:space="0" w:color="auto"/>
              <w:right w:val="single" w:sz="4" w:space="0" w:color="auto"/>
            </w:tcBorders>
          </w:tcPr>
          <w:p w14:paraId="683278B8" w14:textId="52DDCD1F" w:rsidR="008E497B" w:rsidRDefault="009B674A" w:rsidP="009B674A">
            <w:pPr>
              <w:spacing w:line="254" w:lineRule="auto"/>
              <w:jc w:val="center"/>
              <w:rPr>
                <w:b/>
                <w:sz w:val="28"/>
                <w:szCs w:val="28"/>
              </w:rPr>
            </w:pPr>
            <w:r>
              <w:rPr>
                <w:sz w:val="28"/>
                <w:szCs w:val="28"/>
              </w:rPr>
              <w:t>Товстопятко Ф.Ф.</w:t>
            </w:r>
          </w:p>
        </w:tc>
        <w:tc>
          <w:tcPr>
            <w:tcW w:w="1700" w:type="dxa"/>
            <w:tcBorders>
              <w:top w:val="single" w:sz="4" w:space="0" w:color="auto"/>
              <w:left w:val="single" w:sz="4" w:space="0" w:color="auto"/>
              <w:bottom w:val="single" w:sz="4" w:space="0" w:color="auto"/>
              <w:right w:val="single" w:sz="4" w:space="0" w:color="auto"/>
            </w:tcBorders>
          </w:tcPr>
          <w:p w14:paraId="734E2054" w14:textId="77777777" w:rsidR="008E497B" w:rsidRDefault="008E497B" w:rsidP="009B674A">
            <w:pPr>
              <w:spacing w:line="254" w:lineRule="auto"/>
              <w:jc w:val="center"/>
              <w:rPr>
                <w:sz w:val="28"/>
                <w:szCs w:val="28"/>
              </w:rPr>
            </w:pPr>
          </w:p>
        </w:tc>
        <w:tc>
          <w:tcPr>
            <w:tcW w:w="1446" w:type="dxa"/>
            <w:tcBorders>
              <w:top w:val="single" w:sz="4" w:space="0" w:color="auto"/>
              <w:left w:val="single" w:sz="4" w:space="0" w:color="auto"/>
              <w:bottom w:val="single" w:sz="4" w:space="0" w:color="auto"/>
              <w:right w:val="single" w:sz="4" w:space="0" w:color="auto"/>
            </w:tcBorders>
          </w:tcPr>
          <w:p w14:paraId="173B2F87" w14:textId="77777777" w:rsidR="008E497B" w:rsidRDefault="008E497B" w:rsidP="009B674A">
            <w:pPr>
              <w:spacing w:line="254" w:lineRule="auto"/>
              <w:jc w:val="center"/>
              <w:rPr>
                <w:b/>
                <w:sz w:val="28"/>
                <w:szCs w:val="28"/>
              </w:rPr>
            </w:pPr>
          </w:p>
        </w:tc>
      </w:tr>
      <w:tr w:rsidR="008E497B" w14:paraId="3B47144B" w14:textId="77777777" w:rsidTr="009B674A">
        <w:trPr>
          <w:trHeight w:val="417"/>
        </w:trPr>
        <w:tc>
          <w:tcPr>
            <w:tcW w:w="2977" w:type="dxa"/>
            <w:tcBorders>
              <w:top w:val="single" w:sz="4" w:space="0" w:color="auto"/>
              <w:left w:val="single" w:sz="4" w:space="0" w:color="auto"/>
              <w:bottom w:val="single" w:sz="4" w:space="0" w:color="auto"/>
              <w:right w:val="single" w:sz="4" w:space="0" w:color="auto"/>
            </w:tcBorders>
            <w:hideMark/>
          </w:tcPr>
          <w:p w14:paraId="5B9B85B5" w14:textId="77777777" w:rsidR="008E497B" w:rsidRDefault="008E497B" w:rsidP="009B674A">
            <w:pPr>
              <w:spacing w:line="360" w:lineRule="exact"/>
              <w:rPr>
                <w:sz w:val="28"/>
                <w:szCs w:val="28"/>
              </w:rPr>
            </w:pPr>
            <w:r>
              <w:rPr>
                <w:sz w:val="28"/>
                <w:szCs w:val="28"/>
              </w:rPr>
              <w:t>Результати та висновки роботи</w:t>
            </w:r>
          </w:p>
        </w:tc>
        <w:tc>
          <w:tcPr>
            <w:tcW w:w="3117" w:type="dxa"/>
            <w:tcBorders>
              <w:top w:val="single" w:sz="4" w:space="0" w:color="auto"/>
              <w:left w:val="single" w:sz="4" w:space="0" w:color="auto"/>
              <w:bottom w:val="single" w:sz="4" w:space="0" w:color="auto"/>
              <w:right w:val="single" w:sz="4" w:space="0" w:color="auto"/>
            </w:tcBorders>
          </w:tcPr>
          <w:p w14:paraId="7865639E" w14:textId="2212F541" w:rsidR="008E497B" w:rsidRDefault="009B674A" w:rsidP="009B674A">
            <w:pPr>
              <w:spacing w:line="254" w:lineRule="auto"/>
              <w:jc w:val="center"/>
              <w:rPr>
                <w:b/>
                <w:sz w:val="28"/>
                <w:szCs w:val="28"/>
              </w:rPr>
            </w:pPr>
            <w:r>
              <w:rPr>
                <w:sz w:val="28"/>
                <w:szCs w:val="28"/>
              </w:rPr>
              <w:t>Товстопятко Ф.Ф.</w:t>
            </w:r>
          </w:p>
        </w:tc>
        <w:tc>
          <w:tcPr>
            <w:tcW w:w="1700" w:type="dxa"/>
            <w:tcBorders>
              <w:top w:val="single" w:sz="4" w:space="0" w:color="auto"/>
              <w:left w:val="single" w:sz="4" w:space="0" w:color="auto"/>
              <w:bottom w:val="single" w:sz="4" w:space="0" w:color="auto"/>
              <w:right w:val="single" w:sz="4" w:space="0" w:color="auto"/>
            </w:tcBorders>
          </w:tcPr>
          <w:p w14:paraId="64AB8FB2" w14:textId="77777777" w:rsidR="008E497B" w:rsidRDefault="008E497B" w:rsidP="009B674A">
            <w:pPr>
              <w:spacing w:line="254" w:lineRule="auto"/>
              <w:jc w:val="center"/>
              <w:rPr>
                <w:sz w:val="28"/>
                <w:szCs w:val="28"/>
              </w:rPr>
            </w:pPr>
          </w:p>
        </w:tc>
        <w:tc>
          <w:tcPr>
            <w:tcW w:w="1446" w:type="dxa"/>
            <w:tcBorders>
              <w:top w:val="single" w:sz="4" w:space="0" w:color="auto"/>
              <w:left w:val="single" w:sz="4" w:space="0" w:color="auto"/>
              <w:bottom w:val="single" w:sz="4" w:space="0" w:color="auto"/>
              <w:right w:val="single" w:sz="4" w:space="0" w:color="auto"/>
            </w:tcBorders>
          </w:tcPr>
          <w:p w14:paraId="24B47DB3" w14:textId="77777777" w:rsidR="008E497B" w:rsidRDefault="008E497B" w:rsidP="009B674A">
            <w:pPr>
              <w:spacing w:line="254" w:lineRule="auto"/>
              <w:jc w:val="center"/>
              <w:rPr>
                <w:b/>
                <w:sz w:val="28"/>
                <w:szCs w:val="28"/>
              </w:rPr>
            </w:pPr>
          </w:p>
        </w:tc>
      </w:tr>
    </w:tbl>
    <w:p w14:paraId="30E25A0A" w14:textId="77777777" w:rsidR="008E497B" w:rsidRDefault="008E497B" w:rsidP="008E497B">
      <w:pPr>
        <w:rPr>
          <w:sz w:val="28"/>
          <w:szCs w:val="28"/>
        </w:rPr>
      </w:pPr>
      <w:r>
        <w:rPr>
          <w:sz w:val="28"/>
          <w:szCs w:val="28"/>
        </w:rPr>
        <w:t xml:space="preserve">7. Дата видачі завдання  10 жовтня 2023 року       </w:t>
      </w:r>
    </w:p>
    <w:p w14:paraId="76A4EE79" w14:textId="77777777" w:rsidR="008E497B" w:rsidRDefault="008E497B" w:rsidP="008E497B">
      <w:pPr>
        <w:rPr>
          <w:sz w:val="28"/>
          <w:szCs w:val="28"/>
        </w:rPr>
      </w:pPr>
      <w:r>
        <w:rPr>
          <w:sz w:val="28"/>
          <w:szCs w:val="28"/>
        </w:rPr>
        <w:t xml:space="preserve">       </w:t>
      </w:r>
    </w:p>
    <w:p w14:paraId="305D84AE" w14:textId="77777777" w:rsidR="008E497B" w:rsidRDefault="008E497B" w:rsidP="008E497B">
      <w:pPr>
        <w:keepNext/>
        <w:jc w:val="center"/>
        <w:outlineLvl w:val="3"/>
        <w:rPr>
          <w:sz w:val="28"/>
        </w:rPr>
      </w:pPr>
      <w:r>
        <w:rPr>
          <w:sz w:val="28"/>
          <w:szCs w:val="28"/>
        </w:rPr>
        <w:t xml:space="preserve">                     </w:t>
      </w:r>
      <w:r>
        <w:rPr>
          <w:sz w:val="28"/>
        </w:rPr>
        <w:t>КАЛЕНДАРНИЙ ПЛАН</w:t>
      </w:r>
    </w:p>
    <w:p w14:paraId="0EB7D045" w14:textId="77777777" w:rsidR="008E497B" w:rsidRDefault="008E497B" w:rsidP="008E497B">
      <w:pPr>
        <w:keepNext/>
        <w:jc w:val="center"/>
        <w:outlineLvl w:val="3"/>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553"/>
        <w:gridCol w:w="2160"/>
        <w:gridCol w:w="1440"/>
      </w:tblGrid>
      <w:tr w:rsidR="008E497B" w14:paraId="582042D4" w14:textId="77777777" w:rsidTr="009B674A">
        <w:trPr>
          <w:cantSplit/>
          <w:trHeight w:val="460"/>
        </w:trPr>
        <w:tc>
          <w:tcPr>
            <w:tcW w:w="567" w:type="dxa"/>
            <w:tcBorders>
              <w:top w:val="single" w:sz="4" w:space="0" w:color="auto"/>
              <w:left w:val="single" w:sz="4" w:space="0" w:color="auto"/>
              <w:bottom w:val="single" w:sz="4" w:space="0" w:color="auto"/>
              <w:right w:val="single" w:sz="4" w:space="0" w:color="auto"/>
            </w:tcBorders>
            <w:hideMark/>
          </w:tcPr>
          <w:p w14:paraId="3CBD9E5D" w14:textId="77777777" w:rsidR="008E497B" w:rsidRDefault="008E497B" w:rsidP="009B674A">
            <w:pPr>
              <w:spacing w:line="276" w:lineRule="auto"/>
              <w:jc w:val="center"/>
              <w:rPr>
                <w:sz w:val="28"/>
                <w:szCs w:val="28"/>
              </w:rPr>
            </w:pPr>
            <w:r>
              <w:rPr>
                <w:sz w:val="28"/>
                <w:szCs w:val="28"/>
              </w:rPr>
              <w:t>№</w:t>
            </w:r>
          </w:p>
          <w:p w14:paraId="51713192" w14:textId="77777777" w:rsidR="008E497B" w:rsidRDefault="008E497B" w:rsidP="009B674A">
            <w:pPr>
              <w:spacing w:line="276" w:lineRule="auto"/>
              <w:jc w:val="center"/>
              <w:rPr>
                <w:sz w:val="28"/>
                <w:szCs w:val="28"/>
              </w:rPr>
            </w:pPr>
            <w:r>
              <w:rPr>
                <w:sz w:val="28"/>
                <w:szCs w:val="28"/>
              </w:rPr>
              <w:t>з/п</w:t>
            </w:r>
          </w:p>
        </w:tc>
        <w:tc>
          <w:tcPr>
            <w:tcW w:w="5553" w:type="dxa"/>
            <w:tcBorders>
              <w:top w:val="single" w:sz="4" w:space="0" w:color="auto"/>
              <w:left w:val="single" w:sz="4" w:space="0" w:color="auto"/>
              <w:bottom w:val="single" w:sz="4" w:space="0" w:color="auto"/>
              <w:right w:val="single" w:sz="4" w:space="0" w:color="auto"/>
            </w:tcBorders>
            <w:hideMark/>
          </w:tcPr>
          <w:p w14:paraId="7E879B6E" w14:textId="77777777" w:rsidR="008E497B" w:rsidRDefault="008E497B" w:rsidP="009B674A">
            <w:pPr>
              <w:spacing w:line="276" w:lineRule="auto"/>
              <w:jc w:val="center"/>
              <w:rPr>
                <w:sz w:val="28"/>
                <w:szCs w:val="28"/>
              </w:rPr>
            </w:pPr>
            <w:r>
              <w:rPr>
                <w:sz w:val="28"/>
                <w:szCs w:val="28"/>
              </w:rPr>
              <w:t xml:space="preserve">Назва етапів дипломного </w:t>
            </w:r>
          </w:p>
          <w:p w14:paraId="3362D2A8" w14:textId="77777777" w:rsidR="008E497B" w:rsidRDefault="008E497B" w:rsidP="009B674A">
            <w:pPr>
              <w:spacing w:line="276" w:lineRule="auto"/>
              <w:jc w:val="center"/>
              <w:rPr>
                <w:sz w:val="28"/>
                <w:szCs w:val="28"/>
              </w:rPr>
            </w:pPr>
            <w:r>
              <w:rPr>
                <w:sz w:val="28"/>
                <w:szCs w:val="28"/>
              </w:rPr>
              <w:t>проекту (роботи)</w:t>
            </w:r>
          </w:p>
        </w:tc>
        <w:tc>
          <w:tcPr>
            <w:tcW w:w="2160" w:type="dxa"/>
            <w:tcBorders>
              <w:top w:val="single" w:sz="4" w:space="0" w:color="auto"/>
              <w:left w:val="single" w:sz="4" w:space="0" w:color="auto"/>
              <w:bottom w:val="single" w:sz="4" w:space="0" w:color="auto"/>
              <w:right w:val="single" w:sz="4" w:space="0" w:color="auto"/>
            </w:tcBorders>
            <w:hideMark/>
          </w:tcPr>
          <w:p w14:paraId="71384F12" w14:textId="77777777" w:rsidR="008E497B" w:rsidRDefault="008E497B" w:rsidP="009B674A">
            <w:pPr>
              <w:spacing w:line="276" w:lineRule="auto"/>
              <w:rPr>
                <w:sz w:val="28"/>
                <w:szCs w:val="28"/>
              </w:rPr>
            </w:pPr>
            <w:r>
              <w:rPr>
                <w:spacing w:val="-20"/>
                <w:sz w:val="28"/>
                <w:szCs w:val="28"/>
              </w:rPr>
              <w:t>Строк  виконання</w:t>
            </w:r>
            <w:r>
              <w:rPr>
                <w:sz w:val="28"/>
                <w:szCs w:val="28"/>
              </w:rPr>
              <w:t xml:space="preserve"> етапів проекту</w:t>
            </w:r>
          </w:p>
          <w:p w14:paraId="183E4FCA" w14:textId="77777777" w:rsidR="008E497B" w:rsidRDefault="008E497B" w:rsidP="009B674A">
            <w:pPr>
              <w:spacing w:line="276" w:lineRule="auto"/>
              <w:rPr>
                <w:sz w:val="28"/>
                <w:szCs w:val="28"/>
              </w:rPr>
            </w:pPr>
            <w:r>
              <w:rPr>
                <w:sz w:val="28"/>
                <w:szCs w:val="28"/>
              </w:rPr>
              <w:t xml:space="preserve"> ( роботи )</w:t>
            </w:r>
          </w:p>
        </w:tc>
        <w:tc>
          <w:tcPr>
            <w:tcW w:w="1440" w:type="dxa"/>
            <w:tcBorders>
              <w:top w:val="single" w:sz="4" w:space="0" w:color="auto"/>
              <w:left w:val="single" w:sz="4" w:space="0" w:color="auto"/>
              <w:bottom w:val="single" w:sz="4" w:space="0" w:color="auto"/>
              <w:right w:val="single" w:sz="4" w:space="0" w:color="auto"/>
            </w:tcBorders>
            <w:hideMark/>
          </w:tcPr>
          <w:p w14:paraId="2987C1BD" w14:textId="77777777" w:rsidR="008E497B" w:rsidRDefault="008E497B" w:rsidP="009B674A">
            <w:pPr>
              <w:keepNext/>
              <w:spacing w:line="276" w:lineRule="auto"/>
              <w:jc w:val="center"/>
              <w:outlineLvl w:val="2"/>
              <w:rPr>
                <w:spacing w:val="-20"/>
                <w:sz w:val="28"/>
                <w:szCs w:val="28"/>
              </w:rPr>
            </w:pPr>
            <w:r>
              <w:rPr>
                <w:spacing w:val="-20"/>
                <w:sz w:val="28"/>
                <w:szCs w:val="28"/>
              </w:rPr>
              <w:t>Примітка</w:t>
            </w:r>
          </w:p>
        </w:tc>
      </w:tr>
      <w:tr w:rsidR="008E497B" w14:paraId="72ACBDD4" w14:textId="77777777" w:rsidTr="009B674A">
        <w:tc>
          <w:tcPr>
            <w:tcW w:w="567" w:type="dxa"/>
            <w:tcBorders>
              <w:top w:val="single" w:sz="4" w:space="0" w:color="auto"/>
              <w:left w:val="single" w:sz="4" w:space="0" w:color="auto"/>
              <w:bottom w:val="single" w:sz="4" w:space="0" w:color="auto"/>
              <w:right w:val="single" w:sz="4" w:space="0" w:color="auto"/>
            </w:tcBorders>
            <w:hideMark/>
          </w:tcPr>
          <w:p w14:paraId="68B0B0AE" w14:textId="77777777" w:rsidR="008E497B" w:rsidRDefault="008E497B" w:rsidP="009B674A">
            <w:pPr>
              <w:spacing w:line="276" w:lineRule="auto"/>
              <w:jc w:val="center"/>
              <w:rPr>
                <w:sz w:val="28"/>
                <w:szCs w:val="28"/>
              </w:rPr>
            </w:pPr>
            <w:r>
              <w:rPr>
                <w:sz w:val="28"/>
                <w:szCs w:val="28"/>
              </w:rPr>
              <w:t>1</w:t>
            </w:r>
          </w:p>
        </w:tc>
        <w:tc>
          <w:tcPr>
            <w:tcW w:w="5553" w:type="dxa"/>
            <w:tcBorders>
              <w:top w:val="single" w:sz="4" w:space="0" w:color="auto"/>
              <w:left w:val="single" w:sz="4" w:space="0" w:color="auto"/>
              <w:bottom w:val="single" w:sz="4" w:space="0" w:color="auto"/>
              <w:right w:val="single" w:sz="4" w:space="0" w:color="auto"/>
            </w:tcBorders>
            <w:hideMark/>
          </w:tcPr>
          <w:p w14:paraId="5D76F21A" w14:textId="77777777" w:rsidR="008E497B" w:rsidRDefault="008E497B" w:rsidP="009B674A">
            <w:pPr>
              <w:spacing w:line="340" w:lineRule="exact"/>
              <w:jc w:val="both"/>
              <w:rPr>
                <w:sz w:val="28"/>
                <w:szCs w:val="28"/>
              </w:rPr>
            </w:pPr>
            <w:r>
              <w:rPr>
                <w:sz w:val="28"/>
                <w:szCs w:val="28"/>
              </w:rPr>
              <w:t>Вибір і обґрунтування теми</w:t>
            </w:r>
          </w:p>
        </w:tc>
        <w:tc>
          <w:tcPr>
            <w:tcW w:w="2160" w:type="dxa"/>
            <w:tcBorders>
              <w:top w:val="single" w:sz="4" w:space="0" w:color="auto"/>
              <w:left w:val="single" w:sz="4" w:space="0" w:color="auto"/>
              <w:bottom w:val="single" w:sz="4" w:space="0" w:color="auto"/>
              <w:right w:val="single" w:sz="4" w:space="0" w:color="auto"/>
            </w:tcBorders>
            <w:hideMark/>
          </w:tcPr>
          <w:p w14:paraId="3732C90E" w14:textId="77777777" w:rsidR="008E497B" w:rsidRDefault="008E497B" w:rsidP="009B674A">
            <w:pPr>
              <w:spacing w:line="340" w:lineRule="exact"/>
              <w:rPr>
                <w:sz w:val="28"/>
                <w:szCs w:val="28"/>
              </w:rPr>
            </w:pPr>
            <w:r>
              <w:rPr>
                <w:sz w:val="28"/>
                <w:szCs w:val="28"/>
              </w:rPr>
              <w:t>листопад 2023</w:t>
            </w:r>
          </w:p>
        </w:tc>
        <w:tc>
          <w:tcPr>
            <w:tcW w:w="1440" w:type="dxa"/>
            <w:tcBorders>
              <w:top w:val="single" w:sz="4" w:space="0" w:color="auto"/>
              <w:left w:val="single" w:sz="4" w:space="0" w:color="auto"/>
              <w:bottom w:val="single" w:sz="4" w:space="0" w:color="auto"/>
              <w:right w:val="single" w:sz="4" w:space="0" w:color="auto"/>
            </w:tcBorders>
            <w:hideMark/>
          </w:tcPr>
          <w:p w14:paraId="3257F05C" w14:textId="77777777" w:rsidR="008E497B" w:rsidRDefault="008E497B" w:rsidP="009B674A">
            <w:pPr>
              <w:tabs>
                <w:tab w:val="left" w:pos="0"/>
              </w:tabs>
              <w:spacing w:line="276" w:lineRule="auto"/>
              <w:jc w:val="center"/>
              <w:rPr>
                <w:sz w:val="28"/>
                <w:szCs w:val="28"/>
              </w:rPr>
            </w:pPr>
            <w:r>
              <w:rPr>
                <w:sz w:val="28"/>
                <w:szCs w:val="28"/>
              </w:rPr>
              <w:t>виконано</w:t>
            </w:r>
          </w:p>
        </w:tc>
      </w:tr>
      <w:tr w:rsidR="008E497B" w14:paraId="2ACBFECB" w14:textId="77777777" w:rsidTr="009B674A">
        <w:trPr>
          <w:trHeight w:val="359"/>
        </w:trPr>
        <w:tc>
          <w:tcPr>
            <w:tcW w:w="567" w:type="dxa"/>
            <w:tcBorders>
              <w:top w:val="single" w:sz="4" w:space="0" w:color="auto"/>
              <w:left w:val="single" w:sz="4" w:space="0" w:color="auto"/>
              <w:bottom w:val="single" w:sz="4" w:space="0" w:color="auto"/>
              <w:right w:val="single" w:sz="4" w:space="0" w:color="auto"/>
            </w:tcBorders>
            <w:hideMark/>
          </w:tcPr>
          <w:p w14:paraId="67FB67FF" w14:textId="77777777" w:rsidR="008E497B" w:rsidRDefault="008E497B" w:rsidP="009B674A">
            <w:pPr>
              <w:spacing w:line="276" w:lineRule="auto"/>
              <w:jc w:val="center"/>
              <w:rPr>
                <w:sz w:val="28"/>
                <w:szCs w:val="28"/>
              </w:rPr>
            </w:pPr>
            <w:r>
              <w:rPr>
                <w:sz w:val="28"/>
                <w:szCs w:val="28"/>
              </w:rPr>
              <w:t>2</w:t>
            </w:r>
          </w:p>
        </w:tc>
        <w:tc>
          <w:tcPr>
            <w:tcW w:w="5553" w:type="dxa"/>
            <w:tcBorders>
              <w:top w:val="single" w:sz="4" w:space="0" w:color="auto"/>
              <w:left w:val="single" w:sz="4" w:space="0" w:color="auto"/>
              <w:bottom w:val="single" w:sz="4" w:space="0" w:color="auto"/>
              <w:right w:val="single" w:sz="4" w:space="0" w:color="auto"/>
            </w:tcBorders>
            <w:hideMark/>
          </w:tcPr>
          <w:p w14:paraId="32D196C0" w14:textId="77777777" w:rsidR="008E497B" w:rsidRDefault="008E497B" w:rsidP="009B674A">
            <w:pPr>
              <w:spacing w:line="340" w:lineRule="exact"/>
              <w:jc w:val="both"/>
              <w:rPr>
                <w:sz w:val="28"/>
                <w:szCs w:val="28"/>
              </w:rPr>
            </w:pPr>
            <w:r>
              <w:rPr>
                <w:sz w:val="28"/>
                <w:szCs w:val="28"/>
              </w:rPr>
              <w:t xml:space="preserve">Вивчення літератури з теми роботи </w:t>
            </w:r>
          </w:p>
        </w:tc>
        <w:tc>
          <w:tcPr>
            <w:tcW w:w="2160" w:type="dxa"/>
            <w:tcBorders>
              <w:top w:val="single" w:sz="4" w:space="0" w:color="auto"/>
              <w:left w:val="single" w:sz="4" w:space="0" w:color="auto"/>
              <w:bottom w:val="single" w:sz="4" w:space="0" w:color="auto"/>
              <w:right w:val="single" w:sz="4" w:space="0" w:color="auto"/>
            </w:tcBorders>
            <w:hideMark/>
          </w:tcPr>
          <w:p w14:paraId="2D9119EB" w14:textId="77777777" w:rsidR="008E497B" w:rsidRDefault="008E497B" w:rsidP="009B674A">
            <w:pPr>
              <w:spacing w:line="276" w:lineRule="auto"/>
              <w:rPr>
                <w:sz w:val="28"/>
                <w:szCs w:val="28"/>
              </w:rPr>
            </w:pPr>
            <w:r>
              <w:rPr>
                <w:sz w:val="28"/>
                <w:szCs w:val="28"/>
              </w:rPr>
              <w:t>грудень  2023</w:t>
            </w:r>
          </w:p>
        </w:tc>
        <w:tc>
          <w:tcPr>
            <w:tcW w:w="1440" w:type="dxa"/>
            <w:tcBorders>
              <w:top w:val="single" w:sz="4" w:space="0" w:color="auto"/>
              <w:left w:val="single" w:sz="4" w:space="0" w:color="auto"/>
              <w:bottom w:val="single" w:sz="4" w:space="0" w:color="auto"/>
              <w:right w:val="single" w:sz="4" w:space="0" w:color="auto"/>
            </w:tcBorders>
            <w:hideMark/>
          </w:tcPr>
          <w:p w14:paraId="329C21DE" w14:textId="77777777" w:rsidR="008E497B" w:rsidRDefault="008E497B" w:rsidP="009B674A">
            <w:pPr>
              <w:spacing w:line="276" w:lineRule="auto"/>
              <w:rPr>
                <w:sz w:val="28"/>
                <w:szCs w:val="28"/>
              </w:rPr>
            </w:pPr>
            <w:r>
              <w:rPr>
                <w:sz w:val="28"/>
                <w:szCs w:val="28"/>
              </w:rPr>
              <w:t>виконано</w:t>
            </w:r>
          </w:p>
        </w:tc>
      </w:tr>
      <w:tr w:rsidR="008E497B" w14:paraId="5805EE57" w14:textId="77777777" w:rsidTr="009B674A">
        <w:tc>
          <w:tcPr>
            <w:tcW w:w="567" w:type="dxa"/>
            <w:tcBorders>
              <w:top w:val="single" w:sz="4" w:space="0" w:color="auto"/>
              <w:left w:val="single" w:sz="4" w:space="0" w:color="auto"/>
              <w:bottom w:val="single" w:sz="4" w:space="0" w:color="auto"/>
              <w:right w:val="single" w:sz="4" w:space="0" w:color="auto"/>
            </w:tcBorders>
            <w:hideMark/>
          </w:tcPr>
          <w:p w14:paraId="6EFA6D9C" w14:textId="77777777" w:rsidR="008E497B" w:rsidRDefault="008E497B" w:rsidP="009B674A">
            <w:pPr>
              <w:spacing w:line="276" w:lineRule="auto"/>
              <w:jc w:val="center"/>
              <w:rPr>
                <w:sz w:val="28"/>
                <w:szCs w:val="28"/>
              </w:rPr>
            </w:pPr>
            <w:r>
              <w:rPr>
                <w:sz w:val="28"/>
                <w:szCs w:val="28"/>
              </w:rPr>
              <w:t>3</w:t>
            </w:r>
          </w:p>
        </w:tc>
        <w:tc>
          <w:tcPr>
            <w:tcW w:w="5553" w:type="dxa"/>
            <w:tcBorders>
              <w:top w:val="single" w:sz="4" w:space="0" w:color="auto"/>
              <w:left w:val="single" w:sz="4" w:space="0" w:color="auto"/>
              <w:bottom w:val="single" w:sz="4" w:space="0" w:color="auto"/>
              <w:right w:val="single" w:sz="4" w:space="0" w:color="auto"/>
            </w:tcBorders>
            <w:hideMark/>
          </w:tcPr>
          <w:p w14:paraId="184BFEE6" w14:textId="77777777" w:rsidR="008E497B" w:rsidRDefault="008E497B" w:rsidP="009B674A">
            <w:pPr>
              <w:spacing w:line="340" w:lineRule="exact"/>
              <w:jc w:val="both"/>
              <w:rPr>
                <w:sz w:val="28"/>
                <w:szCs w:val="28"/>
              </w:rPr>
            </w:pPr>
            <w:r>
              <w:rPr>
                <w:sz w:val="28"/>
                <w:szCs w:val="28"/>
              </w:rPr>
              <w:t xml:space="preserve">Визначення завдань та методів дослідження </w:t>
            </w:r>
          </w:p>
        </w:tc>
        <w:tc>
          <w:tcPr>
            <w:tcW w:w="2160" w:type="dxa"/>
            <w:tcBorders>
              <w:top w:val="single" w:sz="4" w:space="0" w:color="auto"/>
              <w:left w:val="single" w:sz="4" w:space="0" w:color="auto"/>
              <w:bottom w:val="single" w:sz="4" w:space="0" w:color="auto"/>
              <w:right w:val="single" w:sz="4" w:space="0" w:color="auto"/>
            </w:tcBorders>
            <w:hideMark/>
          </w:tcPr>
          <w:p w14:paraId="367E6F88" w14:textId="77777777" w:rsidR="008E497B" w:rsidRDefault="008E497B" w:rsidP="009B674A">
            <w:pPr>
              <w:spacing w:line="276" w:lineRule="auto"/>
              <w:rPr>
                <w:sz w:val="28"/>
                <w:szCs w:val="28"/>
              </w:rPr>
            </w:pPr>
            <w:r>
              <w:rPr>
                <w:sz w:val="28"/>
                <w:szCs w:val="28"/>
              </w:rPr>
              <w:t>грудень  2023</w:t>
            </w:r>
          </w:p>
        </w:tc>
        <w:tc>
          <w:tcPr>
            <w:tcW w:w="1440" w:type="dxa"/>
            <w:tcBorders>
              <w:top w:val="single" w:sz="4" w:space="0" w:color="auto"/>
              <w:left w:val="single" w:sz="4" w:space="0" w:color="auto"/>
              <w:bottom w:val="single" w:sz="4" w:space="0" w:color="auto"/>
              <w:right w:val="single" w:sz="4" w:space="0" w:color="auto"/>
            </w:tcBorders>
            <w:hideMark/>
          </w:tcPr>
          <w:p w14:paraId="2B89942B" w14:textId="77777777" w:rsidR="008E497B" w:rsidRDefault="008E497B" w:rsidP="009B674A">
            <w:pPr>
              <w:spacing w:line="276" w:lineRule="auto"/>
              <w:rPr>
                <w:sz w:val="28"/>
                <w:szCs w:val="28"/>
              </w:rPr>
            </w:pPr>
            <w:r>
              <w:rPr>
                <w:sz w:val="28"/>
                <w:szCs w:val="28"/>
              </w:rPr>
              <w:t>виконано</w:t>
            </w:r>
          </w:p>
        </w:tc>
      </w:tr>
      <w:tr w:rsidR="008E497B" w14:paraId="343DD27E" w14:textId="77777777" w:rsidTr="009B674A">
        <w:tc>
          <w:tcPr>
            <w:tcW w:w="567" w:type="dxa"/>
            <w:tcBorders>
              <w:top w:val="single" w:sz="4" w:space="0" w:color="auto"/>
              <w:left w:val="single" w:sz="4" w:space="0" w:color="auto"/>
              <w:bottom w:val="single" w:sz="4" w:space="0" w:color="auto"/>
              <w:right w:val="single" w:sz="4" w:space="0" w:color="auto"/>
            </w:tcBorders>
            <w:hideMark/>
          </w:tcPr>
          <w:p w14:paraId="76956CB3" w14:textId="77777777" w:rsidR="008E497B" w:rsidRDefault="008E497B" w:rsidP="009B674A">
            <w:pPr>
              <w:spacing w:line="276" w:lineRule="auto"/>
              <w:jc w:val="center"/>
              <w:rPr>
                <w:sz w:val="28"/>
                <w:szCs w:val="28"/>
              </w:rPr>
            </w:pPr>
            <w:r>
              <w:rPr>
                <w:sz w:val="28"/>
                <w:szCs w:val="28"/>
              </w:rPr>
              <w:t>4</w:t>
            </w:r>
          </w:p>
        </w:tc>
        <w:tc>
          <w:tcPr>
            <w:tcW w:w="5553" w:type="dxa"/>
            <w:tcBorders>
              <w:top w:val="single" w:sz="4" w:space="0" w:color="auto"/>
              <w:left w:val="single" w:sz="4" w:space="0" w:color="auto"/>
              <w:bottom w:val="single" w:sz="4" w:space="0" w:color="auto"/>
              <w:right w:val="single" w:sz="4" w:space="0" w:color="auto"/>
            </w:tcBorders>
            <w:hideMark/>
          </w:tcPr>
          <w:p w14:paraId="5D77FAD9" w14:textId="77777777" w:rsidR="008E497B" w:rsidRDefault="008E497B" w:rsidP="009B674A">
            <w:pPr>
              <w:spacing w:line="340" w:lineRule="exact"/>
              <w:jc w:val="both"/>
              <w:rPr>
                <w:sz w:val="28"/>
                <w:szCs w:val="28"/>
              </w:rPr>
            </w:pPr>
            <w:r>
              <w:rPr>
                <w:sz w:val="28"/>
                <w:szCs w:val="28"/>
              </w:rPr>
              <w:t>Проведення власних досліджень</w:t>
            </w:r>
          </w:p>
        </w:tc>
        <w:tc>
          <w:tcPr>
            <w:tcW w:w="2160" w:type="dxa"/>
            <w:tcBorders>
              <w:top w:val="single" w:sz="4" w:space="0" w:color="auto"/>
              <w:left w:val="single" w:sz="4" w:space="0" w:color="auto"/>
              <w:bottom w:val="single" w:sz="4" w:space="0" w:color="auto"/>
              <w:right w:val="single" w:sz="4" w:space="0" w:color="auto"/>
            </w:tcBorders>
            <w:hideMark/>
          </w:tcPr>
          <w:p w14:paraId="5EDF3F5B" w14:textId="77777777" w:rsidR="008E497B" w:rsidRDefault="008E497B" w:rsidP="009B674A">
            <w:pPr>
              <w:spacing w:line="276" w:lineRule="auto"/>
              <w:rPr>
                <w:sz w:val="28"/>
                <w:szCs w:val="28"/>
              </w:rPr>
            </w:pPr>
            <w:r>
              <w:rPr>
                <w:sz w:val="28"/>
                <w:szCs w:val="28"/>
              </w:rPr>
              <w:t>січень - червень 2024</w:t>
            </w:r>
          </w:p>
        </w:tc>
        <w:tc>
          <w:tcPr>
            <w:tcW w:w="1440" w:type="dxa"/>
            <w:tcBorders>
              <w:top w:val="single" w:sz="4" w:space="0" w:color="auto"/>
              <w:left w:val="single" w:sz="4" w:space="0" w:color="auto"/>
              <w:bottom w:val="single" w:sz="4" w:space="0" w:color="auto"/>
              <w:right w:val="single" w:sz="4" w:space="0" w:color="auto"/>
            </w:tcBorders>
            <w:hideMark/>
          </w:tcPr>
          <w:p w14:paraId="358E6ECF" w14:textId="77777777" w:rsidR="008E497B" w:rsidRDefault="008E497B" w:rsidP="009B674A">
            <w:pPr>
              <w:spacing w:line="276" w:lineRule="auto"/>
              <w:rPr>
                <w:sz w:val="28"/>
                <w:szCs w:val="28"/>
              </w:rPr>
            </w:pPr>
            <w:r>
              <w:rPr>
                <w:sz w:val="28"/>
                <w:szCs w:val="28"/>
              </w:rPr>
              <w:t>виконано</w:t>
            </w:r>
          </w:p>
        </w:tc>
      </w:tr>
      <w:tr w:rsidR="008E497B" w14:paraId="5C4A642F" w14:textId="77777777" w:rsidTr="009B674A">
        <w:tc>
          <w:tcPr>
            <w:tcW w:w="567" w:type="dxa"/>
            <w:tcBorders>
              <w:top w:val="single" w:sz="4" w:space="0" w:color="auto"/>
              <w:left w:val="single" w:sz="4" w:space="0" w:color="auto"/>
              <w:bottom w:val="single" w:sz="4" w:space="0" w:color="auto"/>
              <w:right w:val="single" w:sz="4" w:space="0" w:color="auto"/>
            </w:tcBorders>
            <w:hideMark/>
          </w:tcPr>
          <w:p w14:paraId="42C0F6B4" w14:textId="77777777" w:rsidR="008E497B" w:rsidRDefault="008E497B" w:rsidP="009B674A">
            <w:pPr>
              <w:spacing w:line="276" w:lineRule="auto"/>
              <w:jc w:val="center"/>
              <w:rPr>
                <w:sz w:val="28"/>
                <w:szCs w:val="28"/>
              </w:rPr>
            </w:pPr>
            <w:r>
              <w:rPr>
                <w:sz w:val="28"/>
                <w:szCs w:val="28"/>
              </w:rPr>
              <w:t>5</w:t>
            </w:r>
          </w:p>
        </w:tc>
        <w:tc>
          <w:tcPr>
            <w:tcW w:w="5553" w:type="dxa"/>
            <w:tcBorders>
              <w:top w:val="single" w:sz="4" w:space="0" w:color="auto"/>
              <w:left w:val="single" w:sz="4" w:space="0" w:color="auto"/>
              <w:bottom w:val="single" w:sz="4" w:space="0" w:color="auto"/>
              <w:right w:val="single" w:sz="4" w:space="0" w:color="auto"/>
            </w:tcBorders>
            <w:hideMark/>
          </w:tcPr>
          <w:p w14:paraId="7FC52370" w14:textId="77777777" w:rsidR="008E497B" w:rsidRDefault="008E497B" w:rsidP="009B674A">
            <w:pPr>
              <w:spacing w:line="340" w:lineRule="exact"/>
              <w:jc w:val="both"/>
              <w:rPr>
                <w:sz w:val="28"/>
                <w:szCs w:val="28"/>
              </w:rPr>
            </w:pPr>
            <w:r>
              <w:rPr>
                <w:sz w:val="28"/>
                <w:szCs w:val="28"/>
              </w:rPr>
              <w:t>Опрацювання і аналіз даних, отриманих в ході дослідження</w:t>
            </w:r>
          </w:p>
        </w:tc>
        <w:tc>
          <w:tcPr>
            <w:tcW w:w="2160" w:type="dxa"/>
            <w:tcBorders>
              <w:top w:val="single" w:sz="4" w:space="0" w:color="auto"/>
              <w:left w:val="single" w:sz="4" w:space="0" w:color="auto"/>
              <w:bottom w:val="single" w:sz="4" w:space="0" w:color="auto"/>
              <w:right w:val="single" w:sz="4" w:space="0" w:color="auto"/>
            </w:tcBorders>
            <w:hideMark/>
          </w:tcPr>
          <w:p w14:paraId="48ED8DE7" w14:textId="77777777" w:rsidR="008E497B" w:rsidRDefault="008E497B" w:rsidP="009B674A">
            <w:pPr>
              <w:spacing w:line="276" w:lineRule="auto"/>
              <w:rPr>
                <w:sz w:val="28"/>
                <w:szCs w:val="28"/>
              </w:rPr>
            </w:pPr>
            <w:r>
              <w:rPr>
                <w:sz w:val="28"/>
                <w:szCs w:val="28"/>
              </w:rPr>
              <w:t>вересень 2024</w:t>
            </w:r>
          </w:p>
        </w:tc>
        <w:tc>
          <w:tcPr>
            <w:tcW w:w="1440" w:type="dxa"/>
            <w:tcBorders>
              <w:top w:val="single" w:sz="4" w:space="0" w:color="auto"/>
              <w:left w:val="single" w:sz="4" w:space="0" w:color="auto"/>
              <w:bottom w:val="single" w:sz="4" w:space="0" w:color="auto"/>
              <w:right w:val="single" w:sz="4" w:space="0" w:color="auto"/>
            </w:tcBorders>
            <w:hideMark/>
          </w:tcPr>
          <w:p w14:paraId="5C69A777" w14:textId="77777777" w:rsidR="008E497B" w:rsidRDefault="008E497B" w:rsidP="009B674A">
            <w:pPr>
              <w:spacing w:line="276" w:lineRule="auto"/>
              <w:rPr>
                <w:sz w:val="28"/>
                <w:szCs w:val="28"/>
              </w:rPr>
            </w:pPr>
            <w:r>
              <w:rPr>
                <w:sz w:val="28"/>
                <w:szCs w:val="28"/>
              </w:rPr>
              <w:t>виконано</w:t>
            </w:r>
          </w:p>
        </w:tc>
      </w:tr>
      <w:tr w:rsidR="008E497B" w14:paraId="607FD809" w14:textId="77777777" w:rsidTr="009B674A">
        <w:tc>
          <w:tcPr>
            <w:tcW w:w="567" w:type="dxa"/>
            <w:tcBorders>
              <w:top w:val="single" w:sz="4" w:space="0" w:color="auto"/>
              <w:left w:val="single" w:sz="4" w:space="0" w:color="auto"/>
              <w:bottom w:val="single" w:sz="4" w:space="0" w:color="auto"/>
              <w:right w:val="single" w:sz="4" w:space="0" w:color="auto"/>
            </w:tcBorders>
            <w:hideMark/>
          </w:tcPr>
          <w:p w14:paraId="2CF244C1" w14:textId="77777777" w:rsidR="008E497B" w:rsidRDefault="008E497B" w:rsidP="009B674A">
            <w:pPr>
              <w:spacing w:line="276" w:lineRule="auto"/>
              <w:jc w:val="center"/>
              <w:rPr>
                <w:sz w:val="28"/>
                <w:szCs w:val="28"/>
              </w:rPr>
            </w:pPr>
            <w:r>
              <w:rPr>
                <w:sz w:val="28"/>
                <w:szCs w:val="28"/>
              </w:rPr>
              <w:t>6</w:t>
            </w:r>
          </w:p>
        </w:tc>
        <w:tc>
          <w:tcPr>
            <w:tcW w:w="5553" w:type="dxa"/>
            <w:tcBorders>
              <w:top w:val="single" w:sz="4" w:space="0" w:color="auto"/>
              <w:left w:val="single" w:sz="4" w:space="0" w:color="auto"/>
              <w:bottom w:val="single" w:sz="4" w:space="0" w:color="auto"/>
              <w:right w:val="single" w:sz="4" w:space="0" w:color="auto"/>
            </w:tcBorders>
            <w:hideMark/>
          </w:tcPr>
          <w:p w14:paraId="6544663F" w14:textId="77777777" w:rsidR="008E497B" w:rsidRDefault="008E497B" w:rsidP="009B674A">
            <w:pPr>
              <w:spacing w:line="340" w:lineRule="exact"/>
              <w:jc w:val="both"/>
              <w:rPr>
                <w:sz w:val="28"/>
                <w:szCs w:val="28"/>
              </w:rPr>
            </w:pPr>
            <w:r>
              <w:rPr>
                <w:sz w:val="28"/>
                <w:szCs w:val="28"/>
              </w:rPr>
              <w:t>Написання останніх розділів роботи</w:t>
            </w:r>
          </w:p>
        </w:tc>
        <w:tc>
          <w:tcPr>
            <w:tcW w:w="2160" w:type="dxa"/>
            <w:tcBorders>
              <w:top w:val="single" w:sz="4" w:space="0" w:color="auto"/>
              <w:left w:val="single" w:sz="4" w:space="0" w:color="auto"/>
              <w:bottom w:val="single" w:sz="4" w:space="0" w:color="auto"/>
              <w:right w:val="single" w:sz="4" w:space="0" w:color="auto"/>
            </w:tcBorders>
            <w:hideMark/>
          </w:tcPr>
          <w:p w14:paraId="0C135954" w14:textId="77777777" w:rsidR="008E497B" w:rsidRDefault="008E497B" w:rsidP="009B674A">
            <w:pPr>
              <w:spacing w:line="276" w:lineRule="auto"/>
              <w:rPr>
                <w:sz w:val="28"/>
                <w:szCs w:val="28"/>
              </w:rPr>
            </w:pPr>
            <w:r>
              <w:rPr>
                <w:sz w:val="28"/>
                <w:szCs w:val="28"/>
              </w:rPr>
              <w:t>листопад 2024</w:t>
            </w:r>
          </w:p>
        </w:tc>
        <w:tc>
          <w:tcPr>
            <w:tcW w:w="1440" w:type="dxa"/>
            <w:tcBorders>
              <w:top w:val="single" w:sz="4" w:space="0" w:color="auto"/>
              <w:left w:val="single" w:sz="4" w:space="0" w:color="auto"/>
              <w:bottom w:val="single" w:sz="4" w:space="0" w:color="auto"/>
              <w:right w:val="single" w:sz="4" w:space="0" w:color="auto"/>
            </w:tcBorders>
            <w:hideMark/>
          </w:tcPr>
          <w:p w14:paraId="5D56A835" w14:textId="77777777" w:rsidR="008E497B" w:rsidRDefault="008E497B" w:rsidP="009B674A">
            <w:pPr>
              <w:spacing w:line="276" w:lineRule="auto"/>
              <w:rPr>
                <w:sz w:val="28"/>
                <w:szCs w:val="28"/>
              </w:rPr>
            </w:pPr>
            <w:r>
              <w:rPr>
                <w:sz w:val="28"/>
                <w:szCs w:val="28"/>
              </w:rPr>
              <w:t>виконано</w:t>
            </w:r>
          </w:p>
        </w:tc>
      </w:tr>
      <w:tr w:rsidR="008E497B" w14:paraId="4F65420C" w14:textId="77777777" w:rsidTr="009B674A">
        <w:tc>
          <w:tcPr>
            <w:tcW w:w="567" w:type="dxa"/>
            <w:tcBorders>
              <w:top w:val="single" w:sz="4" w:space="0" w:color="auto"/>
              <w:left w:val="single" w:sz="4" w:space="0" w:color="auto"/>
              <w:bottom w:val="single" w:sz="4" w:space="0" w:color="auto"/>
              <w:right w:val="single" w:sz="4" w:space="0" w:color="auto"/>
            </w:tcBorders>
            <w:hideMark/>
          </w:tcPr>
          <w:p w14:paraId="238FC8DB" w14:textId="77777777" w:rsidR="008E497B" w:rsidRDefault="008E497B" w:rsidP="009B674A">
            <w:pPr>
              <w:spacing w:line="276" w:lineRule="auto"/>
              <w:jc w:val="center"/>
              <w:rPr>
                <w:sz w:val="28"/>
                <w:szCs w:val="28"/>
              </w:rPr>
            </w:pPr>
            <w:r>
              <w:rPr>
                <w:sz w:val="28"/>
                <w:szCs w:val="28"/>
              </w:rPr>
              <w:t>7</w:t>
            </w:r>
          </w:p>
        </w:tc>
        <w:tc>
          <w:tcPr>
            <w:tcW w:w="5553" w:type="dxa"/>
            <w:tcBorders>
              <w:top w:val="single" w:sz="4" w:space="0" w:color="auto"/>
              <w:left w:val="single" w:sz="4" w:space="0" w:color="auto"/>
              <w:bottom w:val="single" w:sz="4" w:space="0" w:color="auto"/>
              <w:right w:val="single" w:sz="4" w:space="0" w:color="auto"/>
            </w:tcBorders>
            <w:hideMark/>
          </w:tcPr>
          <w:p w14:paraId="5E194F80" w14:textId="77777777" w:rsidR="008E497B" w:rsidRDefault="008E497B" w:rsidP="009B674A">
            <w:pPr>
              <w:spacing w:line="340" w:lineRule="exact"/>
              <w:jc w:val="both"/>
              <w:rPr>
                <w:sz w:val="28"/>
                <w:szCs w:val="28"/>
              </w:rPr>
            </w:pPr>
            <w:r>
              <w:rPr>
                <w:sz w:val="28"/>
                <w:szCs w:val="28"/>
              </w:rPr>
              <w:t>Підготовка до захисту роботи на кафедрі</w:t>
            </w:r>
          </w:p>
        </w:tc>
        <w:tc>
          <w:tcPr>
            <w:tcW w:w="2160" w:type="dxa"/>
            <w:tcBorders>
              <w:top w:val="single" w:sz="4" w:space="0" w:color="auto"/>
              <w:left w:val="single" w:sz="4" w:space="0" w:color="auto"/>
              <w:bottom w:val="single" w:sz="4" w:space="0" w:color="auto"/>
              <w:right w:val="single" w:sz="4" w:space="0" w:color="auto"/>
            </w:tcBorders>
            <w:hideMark/>
          </w:tcPr>
          <w:p w14:paraId="0C0BC874" w14:textId="77777777" w:rsidR="008E497B" w:rsidRDefault="008E497B" w:rsidP="009B674A">
            <w:pPr>
              <w:spacing w:line="276" w:lineRule="auto"/>
              <w:rPr>
                <w:sz w:val="28"/>
                <w:szCs w:val="28"/>
              </w:rPr>
            </w:pPr>
            <w:r>
              <w:rPr>
                <w:sz w:val="28"/>
                <w:szCs w:val="28"/>
              </w:rPr>
              <w:t>Згідно графіку</w:t>
            </w:r>
          </w:p>
        </w:tc>
        <w:tc>
          <w:tcPr>
            <w:tcW w:w="1440" w:type="dxa"/>
            <w:tcBorders>
              <w:top w:val="single" w:sz="4" w:space="0" w:color="auto"/>
              <w:left w:val="single" w:sz="4" w:space="0" w:color="auto"/>
              <w:bottom w:val="single" w:sz="4" w:space="0" w:color="auto"/>
              <w:right w:val="single" w:sz="4" w:space="0" w:color="auto"/>
            </w:tcBorders>
            <w:hideMark/>
          </w:tcPr>
          <w:p w14:paraId="3B15D3A5" w14:textId="77777777" w:rsidR="008E497B" w:rsidRDefault="008E497B" w:rsidP="009B674A">
            <w:pPr>
              <w:spacing w:line="276" w:lineRule="auto"/>
              <w:rPr>
                <w:sz w:val="28"/>
                <w:szCs w:val="28"/>
              </w:rPr>
            </w:pPr>
            <w:r>
              <w:rPr>
                <w:sz w:val="28"/>
                <w:szCs w:val="28"/>
              </w:rPr>
              <w:t>виконано</w:t>
            </w:r>
          </w:p>
        </w:tc>
      </w:tr>
      <w:tr w:rsidR="008E497B" w14:paraId="3C7D4DBD" w14:textId="77777777" w:rsidTr="009B674A">
        <w:tc>
          <w:tcPr>
            <w:tcW w:w="567" w:type="dxa"/>
            <w:tcBorders>
              <w:top w:val="single" w:sz="4" w:space="0" w:color="auto"/>
              <w:left w:val="single" w:sz="4" w:space="0" w:color="auto"/>
              <w:bottom w:val="single" w:sz="4" w:space="0" w:color="auto"/>
              <w:right w:val="single" w:sz="4" w:space="0" w:color="auto"/>
            </w:tcBorders>
            <w:hideMark/>
          </w:tcPr>
          <w:p w14:paraId="7AA3AFC8" w14:textId="77777777" w:rsidR="008E497B" w:rsidRDefault="008E497B" w:rsidP="009B674A">
            <w:pPr>
              <w:spacing w:line="276" w:lineRule="auto"/>
              <w:jc w:val="center"/>
              <w:rPr>
                <w:sz w:val="28"/>
                <w:szCs w:val="28"/>
              </w:rPr>
            </w:pPr>
            <w:r>
              <w:rPr>
                <w:sz w:val="28"/>
                <w:szCs w:val="28"/>
              </w:rPr>
              <w:t>8</w:t>
            </w:r>
          </w:p>
        </w:tc>
        <w:tc>
          <w:tcPr>
            <w:tcW w:w="5553" w:type="dxa"/>
            <w:tcBorders>
              <w:top w:val="single" w:sz="4" w:space="0" w:color="auto"/>
              <w:left w:val="single" w:sz="4" w:space="0" w:color="auto"/>
              <w:bottom w:val="single" w:sz="4" w:space="0" w:color="auto"/>
              <w:right w:val="single" w:sz="4" w:space="0" w:color="auto"/>
            </w:tcBorders>
            <w:hideMark/>
          </w:tcPr>
          <w:p w14:paraId="749B7B4C" w14:textId="77777777" w:rsidR="008E497B" w:rsidRDefault="008E497B" w:rsidP="009B674A">
            <w:pPr>
              <w:spacing w:line="340" w:lineRule="exact"/>
              <w:jc w:val="both"/>
              <w:rPr>
                <w:sz w:val="28"/>
                <w:szCs w:val="28"/>
              </w:rPr>
            </w:pPr>
            <w:r>
              <w:rPr>
                <w:sz w:val="28"/>
                <w:szCs w:val="28"/>
              </w:rPr>
              <w:t xml:space="preserve"> Захист дипломної робот на ДЕК </w:t>
            </w:r>
          </w:p>
        </w:tc>
        <w:tc>
          <w:tcPr>
            <w:tcW w:w="2160" w:type="dxa"/>
            <w:tcBorders>
              <w:top w:val="single" w:sz="4" w:space="0" w:color="auto"/>
              <w:left w:val="single" w:sz="4" w:space="0" w:color="auto"/>
              <w:bottom w:val="single" w:sz="4" w:space="0" w:color="auto"/>
              <w:right w:val="single" w:sz="4" w:space="0" w:color="auto"/>
            </w:tcBorders>
            <w:hideMark/>
          </w:tcPr>
          <w:p w14:paraId="0BD60554" w14:textId="77777777" w:rsidR="008E497B" w:rsidRDefault="008E497B" w:rsidP="009B674A">
            <w:pPr>
              <w:spacing w:line="276" w:lineRule="auto"/>
              <w:rPr>
                <w:sz w:val="28"/>
                <w:szCs w:val="28"/>
              </w:rPr>
            </w:pPr>
            <w:r>
              <w:rPr>
                <w:sz w:val="28"/>
                <w:szCs w:val="28"/>
              </w:rPr>
              <w:t>Згідно графіку</w:t>
            </w:r>
          </w:p>
        </w:tc>
        <w:tc>
          <w:tcPr>
            <w:tcW w:w="1440" w:type="dxa"/>
            <w:tcBorders>
              <w:top w:val="single" w:sz="4" w:space="0" w:color="auto"/>
              <w:left w:val="single" w:sz="4" w:space="0" w:color="auto"/>
              <w:bottom w:val="single" w:sz="4" w:space="0" w:color="auto"/>
              <w:right w:val="single" w:sz="4" w:space="0" w:color="auto"/>
            </w:tcBorders>
            <w:hideMark/>
          </w:tcPr>
          <w:p w14:paraId="2C971E97" w14:textId="77777777" w:rsidR="008E497B" w:rsidRDefault="008E497B" w:rsidP="009B674A">
            <w:pPr>
              <w:spacing w:line="276" w:lineRule="auto"/>
              <w:rPr>
                <w:sz w:val="28"/>
                <w:szCs w:val="28"/>
              </w:rPr>
            </w:pPr>
            <w:r>
              <w:rPr>
                <w:sz w:val="28"/>
                <w:szCs w:val="28"/>
              </w:rPr>
              <w:t>виконано</w:t>
            </w:r>
          </w:p>
        </w:tc>
      </w:tr>
    </w:tbl>
    <w:p w14:paraId="2E1C1F0F" w14:textId="77777777" w:rsidR="008E497B" w:rsidRDefault="008E497B" w:rsidP="008E497B">
      <w:pPr>
        <w:jc w:val="both"/>
        <w:rPr>
          <w:b/>
          <w:sz w:val="28"/>
          <w:szCs w:val="28"/>
        </w:rPr>
      </w:pPr>
    </w:p>
    <w:p w14:paraId="07E03C4C" w14:textId="77777777" w:rsidR="008E497B" w:rsidRDefault="008E497B" w:rsidP="008E497B">
      <w:pPr>
        <w:jc w:val="both"/>
        <w:rPr>
          <w:b/>
        </w:rPr>
      </w:pPr>
      <w:r>
        <w:rPr>
          <w:b/>
        </w:rPr>
        <w:t xml:space="preserve">  </w:t>
      </w:r>
    </w:p>
    <w:p w14:paraId="4075EBC7" w14:textId="61F0CE9B" w:rsidR="008E497B" w:rsidRPr="00302E80" w:rsidRDefault="008E497B" w:rsidP="008E497B">
      <w:pPr>
        <w:rPr>
          <w:sz w:val="28"/>
          <w:szCs w:val="28"/>
          <w:lang w:val="ru-RU"/>
        </w:rPr>
      </w:pPr>
      <w:r>
        <w:rPr>
          <w:sz w:val="28"/>
          <w:szCs w:val="28"/>
        </w:rPr>
        <w:t>Студент</w:t>
      </w:r>
      <w:r>
        <w:rPr>
          <w:sz w:val="28"/>
          <w:szCs w:val="28"/>
          <w:lang w:val="ru-RU"/>
        </w:rPr>
        <w:t xml:space="preserve">     </w:t>
      </w:r>
      <w:r>
        <w:t xml:space="preserve"> </w:t>
      </w:r>
      <w:r>
        <w:rPr>
          <w:sz w:val="28"/>
          <w:szCs w:val="28"/>
        </w:rPr>
        <w:t>________________________</w:t>
      </w:r>
      <w:r w:rsidR="009B674A" w:rsidRPr="009B674A">
        <w:rPr>
          <w:sz w:val="28"/>
          <w:szCs w:val="28"/>
          <w:u w:val="single"/>
        </w:rPr>
        <w:t>Балашов Б</w:t>
      </w:r>
      <w:r w:rsidRPr="00C45AA8">
        <w:rPr>
          <w:sz w:val="28"/>
          <w:szCs w:val="28"/>
          <w:u w:val="single"/>
          <w:lang w:val="ru-RU"/>
        </w:rPr>
        <w:t>.</w:t>
      </w:r>
      <w:r w:rsidRPr="00C45AA8">
        <w:rPr>
          <w:sz w:val="28"/>
          <w:szCs w:val="28"/>
          <w:u w:val="single"/>
        </w:rPr>
        <w:t xml:space="preserve"> С</w:t>
      </w:r>
      <w:r w:rsidRPr="00C45AA8">
        <w:rPr>
          <w:sz w:val="28"/>
          <w:szCs w:val="28"/>
          <w:u w:val="single"/>
          <w:lang w:val="ru-RU"/>
        </w:rPr>
        <w:t>.</w:t>
      </w:r>
    </w:p>
    <w:p w14:paraId="06E305AB" w14:textId="77777777" w:rsidR="008E497B" w:rsidRDefault="008E497B" w:rsidP="008E497B">
      <w:pPr>
        <w:jc w:val="both"/>
        <w:rPr>
          <w:bCs/>
          <w:vertAlign w:val="superscript"/>
        </w:rPr>
      </w:pPr>
      <w:r>
        <w:rPr>
          <w:bCs/>
        </w:rPr>
        <w:t xml:space="preserve">                                                  </w:t>
      </w:r>
      <w:r>
        <w:rPr>
          <w:bCs/>
          <w:vertAlign w:val="superscript"/>
        </w:rPr>
        <w:t>( підпис )                           (прізвище та ініціали)</w:t>
      </w:r>
    </w:p>
    <w:p w14:paraId="4E5D1277" w14:textId="77777777" w:rsidR="008E497B" w:rsidRDefault="008E497B" w:rsidP="008E497B">
      <w:pPr>
        <w:jc w:val="both"/>
        <w:rPr>
          <w:b/>
          <w:sz w:val="28"/>
          <w:szCs w:val="28"/>
        </w:rPr>
      </w:pPr>
    </w:p>
    <w:p w14:paraId="639A328D" w14:textId="3C8D2F20" w:rsidR="008E497B" w:rsidRDefault="008E497B" w:rsidP="008E497B">
      <w:pPr>
        <w:jc w:val="both"/>
        <w:rPr>
          <w:sz w:val="28"/>
          <w:szCs w:val="28"/>
        </w:rPr>
      </w:pPr>
      <w:r>
        <w:rPr>
          <w:sz w:val="28"/>
          <w:szCs w:val="28"/>
        </w:rPr>
        <w:t>Керівник проекту (роботи)</w:t>
      </w:r>
      <w:r>
        <w:t xml:space="preserve"> _____________</w:t>
      </w:r>
      <w:r w:rsidR="009B674A" w:rsidRPr="009B674A">
        <w:rPr>
          <w:sz w:val="28"/>
          <w:szCs w:val="28"/>
          <w:u w:val="single"/>
        </w:rPr>
        <w:t>Товстопятко Ф.Ф.</w:t>
      </w:r>
    </w:p>
    <w:p w14:paraId="2D922477" w14:textId="77777777" w:rsidR="008E497B" w:rsidRDefault="008E497B" w:rsidP="008E497B">
      <w:pPr>
        <w:jc w:val="both"/>
        <w:rPr>
          <w:bCs/>
        </w:rPr>
      </w:pPr>
      <w:r>
        <w:rPr>
          <w:b/>
        </w:rPr>
        <w:t xml:space="preserve">                                                          </w:t>
      </w:r>
      <w:r>
        <w:rPr>
          <w:bCs/>
          <w:vertAlign w:val="superscript"/>
        </w:rPr>
        <w:t>( підпис )                 (прізвище та ініціали)</w:t>
      </w:r>
    </w:p>
    <w:p w14:paraId="5A8DA985" w14:textId="77777777" w:rsidR="008E497B" w:rsidRDefault="008E497B" w:rsidP="008E497B">
      <w:pPr>
        <w:keepNext/>
        <w:jc w:val="center"/>
        <w:outlineLvl w:val="0"/>
        <w:rPr>
          <w:sz w:val="16"/>
          <w:szCs w:val="16"/>
        </w:rPr>
      </w:pPr>
    </w:p>
    <w:p w14:paraId="07AD2751" w14:textId="77777777" w:rsidR="008E497B" w:rsidRDefault="008E497B" w:rsidP="008E497B">
      <w:pPr>
        <w:keepNext/>
        <w:jc w:val="both"/>
        <w:outlineLvl w:val="0"/>
        <w:rPr>
          <w:b/>
          <w:sz w:val="28"/>
          <w:szCs w:val="28"/>
        </w:rPr>
      </w:pPr>
    </w:p>
    <w:p w14:paraId="18C9F34B" w14:textId="77777777" w:rsidR="008E497B" w:rsidRDefault="008E497B" w:rsidP="008E497B">
      <w:pPr>
        <w:keepNext/>
        <w:jc w:val="both"/>
        <w:outlineLvl w:val="0"/>
      </w:pPr>
      <w:r>
        <w:rPr>
          <w:sz w:val="28"/>
          <w:szCs w:val="28"/>
        </w:rPr>
        <w:t>Нормоконтроль пройдено ___________</w:t>
      </w:r>
      <w:r w:rsidRPr="00C45AA8">
        <w:rPr>
          <w:sz w:val="28"/>
          <w:szCs w:val="28"/>
          <w:u w:val="single"/>
          <w:lang w:val="ru-RU"/>
        </w:rPr>
        <w:t>Ковале</w:t>
      </w:r>
      <w:r w:rsidRPr="00C45AA8">
        <w:rPr>
          <w:sz w:val="28"/>
          <w:szCs w:val="28"/>
          <w:u w:val="single"/>
        </w:rPr>
        <w:t>нко</w:t>
      </w:r>
      <w:r>
        <w:rPr>
          <w:sz w:val="28"/>
          <w:szCs w:val="28"/>
          <w:u w:val="single"/>
        </w:rPr>
        <w:t xml:space="preserve"> </w:t>
      </w:r>
      <w:r>
        <w:rPr>
          <w:sz w:val="28"/>
          <w:szCs w:val="28"/>
          <w:u w:val="single"/>
          <w:lang w:val="ru-RU"/>
        </w:rPr>
        <w:t>Ю</w:t>
      </w:r>
      <w:r>
        <w:rPr>
          <w:sz w:val="28"/>
          <w:szCs w:val="28"/>
          <w:u w:val="single"/>
        </w:rPr>
        <w:t>.</w:t>
      </w:r>
      <w:r>
        <w:rPr>
          <w:sz w:val="28"/>
          <w:szCs w:val="28"/>
          <w:u w:val="single"/>
          <w:lang w:val="ru-RU"/>
        </w:rPr>
        <w:t>О</w:t>
      </w:r>
      <w:r>
        <w:rPr>
          <w:sz w:val="28"/>
          <w:szCs w:val="28"/>
          <w:u w:val="single"/>
        </w:rPr>
        <w:t>.</w:t>
      </w:r>
      <w:r>
        <w:t xml:space="preserve"> </w:t>
      </w:r>
    </w:p>
    <w:p w14:paraId="168745D0" w14:textId="77777777" w:rsidR="008E497B" w:rsidRDefault="008E497B" w:rsidP="008E497B">
      <w:pPr>
        <w:jc w:val="both"/>
        <w:rPr>
          <w:bCs/>
          <w:vertAlign w:val="superscript"/>
        </w:rPr>
      </w:pPr>
      <w:r>
        <w:rPr>
          <w:bCs/>
        </w:rPr>
        <w:t xml:space="preserve">                                                          </w:t>
      </w:r>
      <w:r>
        <w:rPr>
          <w:bCs/>
          <w:vertAlign w:val="superscript"/>
        </w:rPr>
        <w:t>( підпис )                          (прізвище та ініціали)</w:t>
      </w:r>
    </w:p>
    <w:p w14:paraId="5E8DED90" w14:textId="77777777" w:rsidR="008E497B" w:rsidRDefault="008E497B" w:rsidP="008E497B"/>
    <w:p w14:paraId="0EA4BB1C" w14:textId="514673D8" w:rsidR="009B674A" w:rsidRPr="000B0B1B" w:rsidRDefault="009B674A" w:rsidP="009B674A">
      <w:pPr>
        <w:spacing w:line="360" w:lineRule="auto"/>
        <w:jc w:val="center"/>
        <w:rPr>
          <w:sz w:val="28"/>
          <w:szCs w:val="28"/>
        </w:rPr>
      </w:pPr>
      <w:r w:rsidRPr="000B0B1B">
        <w:rPr>
          <w:sz w:val="28"/>
          <w:szCs w:val="28"/>
        </w:rPr>
        <w:lastRenderedPageBreak/>
        <w:t>ЗМІСТ</w:t>
      </w:r>
    </w:p>
    <w:tbl>
      <w:tblPr>
        <w:tblpPr w:leftFromText="180" w:rightFromText="180" w:vertAnchor="text" w:horzAnchor="margin" w:tblpY="239"/>
        <w:tblW w:w="9596" w:type="dxa"/>
        <w:tblLayout w:type="fixed"/>
        <w:tblLook w:val="04A0" w:firstRow="1" w:lastRow="0" w:firstColumn="1" w:lastColumn="0" w:noHBand="0" w:noVBand="1"/>
      </w:tblPr>
      <w:tblGrid>
        <w:gridCol w:w="8960"/>
        <w:gridCol w:w="636"/>
      </w:tblGrid>
      <w:tr w:rsidR="009B674A" w:rsidRPr="000B0B1B" w14:paraId="141736D6" w14:textId="77777777" w:rsidTr="009B674A">
        <w:tc>
          <w:tcPr>
            <w:tcW w:w="8960" w:type="dxa"/>
          </w:tcPr>
          <w:p w14:paraId="60AADFBC" w14:textId="77777777" w:rsidR="009B674A" w:rsidRDefault="009B674A" w:rsidP="009B674A">
            <w:pPr>
              <w:tabs>
                <w:tab w:val="left" w:pos="2901"/>
              </w:tabs>
              <w:spacing w:line="360" w:lineRule="auto"/>
              <w:jc w:val="both"/>
              <w:rPr>
                <w:sz w:val="28"/>
                <w:szCs w:val="28"/>
              </w:rPr>
            </w:pPr>
            <w:r>
              <w:rPr>
                <w:sz w:val="28"/>
                <w:szCs w:val="28"/>
              </w:rPr>
              <w:t>Реферат……………………………………………………………………….</w:t>
            </w:r>
          </w:p>
          <w:p w14:paraId="165622D7" w14:textId="77777777" w:rsidR="009B674A" w:rsidRPr="000B0B1B" w:rsidRDefault="009B674A" w:rsidP="009B674A">
            <w:pPr>
              <w:tabs>
                <w:tab w:val="left" w:pos="2901"/>
              </w:tabs>
              <w:spacing w:line="360" w:lineRule="auto"/>
              <w:jc w:val="both"/>
              <w:rPr>
                <w:sz w:val="28"/>
                <w:szCs w:val="28"/>
              </w:rPr>
            </w:pPr>
            <w:r>
              <w:rPr>
                <w:sz w:val="28"/>
                <w:szCs w:val="28"/>
              </w:rPr>
              <w:t>Перелік умовних позначень, символів, одиниць, скорочень і термінів</w:t>
            </w:r>
            <w:r w:rsidRPr="000B0B1B">
              <w:rPr>
                <w:sz w:val="28"/>
                <w:szCs w:val="28"/>
              </w:rPr>
              <w:t>….</w:t>
            </w:r>
          </w:p>
        </w:tc>
        <w:tc>
          <w:tcPr>
            <w:tcW w:w="636" w:type="dxa"/>
          </w:tcPr>
          <w:p w14:paraId="01834908" w14:textId="77777777" w:rsidR="009B674A" w:rsidRDefault="009B674A" w:rsidP="009B674A">
            <w:pPr>
              <w:spacing w:line="360" w:lineRule="auto"/>
              <w:jc w:val="both"/>
              <w:rPr>
                <w:sz w:val="28"/>
                <w:szCs w:val="28"/>
              </w:rPr>
            </w:pPr>
            <w:r w:rsidRPr="000B0B1B">
              <w:rPr>
                <w:sz w:val="28"/>
                <w:szCs w:val="28"/>
              </w:rPr>
              <w:t>5</w:t>
            </w:r>
          </w:p>
          <w:p w14:paraId="249570DB" w14:textId="77777777" w:rsidR="009B674A" w:rsidRPr="000B0B1B" w:rsidRDefault="009B674A" w:rsidP="009B674A">
            <w:pPr>
              <w:spacing w:line="360" w:lineRule="auto"/>
              <w:jc w:val="both"/>
              <w:rPr>
                <w:sz w:val="28"/>
                <w:szCs w:val="28"/>
              </w:rPr>
            </w:pPr>
            <w:r>
              <w:rPr>
                <w:sz w:val="28"/>
                <w:szCs w:val="28"/>
              </w:rPr>
              <w:t>7</w:t>
            </w:r>
          </w:p>
        </w:tc>
      </w:tr>
      <w:tr w:rsidR="009B674A" w:rsidRPr="000B0B1B" w14:paraId="6CDB4FE5" w14:textId="77777777" w:rsidTr="009B674A">
        <w:tc>
          <w:tcPr>
            <w:tcW w:w="8960" w:type="dxa"/>
          </w:tcPr>
          <w:p w14:paraId="599F7456" w14:textId="77777777" w:rsidR="009B674A" w:rsidRPr="000B0B1B" w:rsidRDefault="009B674A" w:rsidP="009B674A">
            <w:pPr>
              <w:spacing w:line="360" w:lineRule="auto"/>
              <w:jc w:val="both"/>
              <w:rPr>
                <w:sz w:val="28"/>
                <w:szCs w:val="28"/>
              </w:rPr>
            </w:pPr>
            <w:r w:rsidRPr="000B0B1B">
              <w:rPr>
                <w:sz w:val="28"/>
                <w:szCs w:val="28"/>
              </w:rPr>
              <w:t>В</w:t>
            </w:r>
            <w:r>
              <w:rPr>
                <w:sz w:val="28"/>
                <w:szCs w:val="28"/>
              </w:rPr>
              <w:t>ступ..</w:t>
            </w:r>
            <w:r w:rsidRPr="000B0B1B">
              <w:rPr>
                <w:sz w:val="28"/>
                <w:szCs w:val="28"/>
              </w:rPr>
              <w:t>….……………………………………………………………...…....</w:t>
            </w:r>
          </w:p>
        </w:tc>
        <w:tc>
          <w:tcPr>
            <w:tcW w:w="636" w:type="dxa"/>
          </w:tcPr>
          <w:p w14:paraId="553EFF77" w14:textId="08214F4B" w:rsidR="009B674A" w:rsidRPr="000B0B1B" w:rsidRDefault="00AF1ABC" w:rsidP="009B674A">
            <w:pPr>
              <w:spacing w:line="360" w:lineRule="auto"/>
              <w:jc w:val="both"/>
              <w:rPr>
                <w:sz w:val="28"/>
                <w:szCs w:val="28"/>
              </w:rPr>
            </w:pPr>
            <w:r>
              <w:rPr>
                <w:sz w:val="28"/>
                <w:szCs w:val="28"/>
              </w:rPr>
              <w:t>8</w:t>
            </w:r>
          </w:p>
        </w:tc>
      </w:tr>
      <w:tr w:rsidR="009B674A" w:rsidRPr="000B0B1B" w14:paraId="6BC7AFF1" w14:textId="77777777" w:rsidTr="009B674A">
        <w:trPr>
          <w:trHeight w:val="453"/>
        </w:trPr>
        <w:tc>
          <w:tcPr>
            <w:tcW w:w="8960" w:type="dxa"/>
          </w:tcPr>
          <w:p w14:paraId="3494F1F6" w14:textId="77777777" w:rsidR="009B674A" w:rsidRPr="000B0B1B" w:rsidRDefault="009B674A" w:rsidP="009B674A">
            <w:pPr>
              <w:spacing w:line="360" w:lineRule="auto"/>
              <w:jc w:val="both"/>
              <w:rPr>
                <w:sz w:val="28"/>
                <w:szCs w:val="28"/>
              </w:rPr>
            </w:pPr>
            <w:r>
              <w:rPr>
                <w:sz w:val="28"/>
                <w:szCs w:val="28"/>
              </w:rPr>
              <w:t>1 Огляд літератури…………………………………………………………</w:t>
            </w:r>
          </w:p>
        </w:tc>
        <w:tc>
          <w:tcPr>
            <w:tcW w:w="636" w:type="dxa"/>
          </w:tcPr>
          <w:p w14:paraId="51134840" w14:textId="6D6D256D" w:rsidR="009B674A" w:rsidRPr="000B0B1B" w:rsidRDefault="009B674A" w:rsidP="009B674A">
            <w:pPr>
              <w:spacing w:line="360" w:lineRule="auto"/>
              <w:jc w:val="both"/>
              <w:rPr>
                <w:sz w:val="28"/>
                <w:szCs w:val="28"/>
              </w:rPr>
            </w:pPr>
            <w:r>
              <w:rPr>
                <w:sz w:val="28"/>
                <w:szCs w:val="28"/>
              </w:rPr>
              <w:t>1</w:t>
            </w:r>
            <w:r w:rsidR="00AF1ABC">
              <w:rPr>
                <w:sz w:val="28"/>
                <w:szCs w:val="28"/>
              </w:rPr>
              <w:t>0</w:t>
            </w:r>
          </w:p>
        </w:tc>
      </w:tr>
      <w:tr w:rsidR="009B674A" w:rsidRPr="000B0B1B" w14:paraId="2D7A8DFE" w14:textId="77777777" w:rsidTr="009B674A">
        <w:trPr>
          <w:trHeight w:val="3173"/>
        </w:trPr>
        <w:tc>
          <w:tcPr>
            <w:tcW w:w="8960" w:type="dxa"/>
          </w:tcPr>
          <w:p w14:paraId="1EFD1B2D" w14:textId="6F085174" w:rsidR="00E43360" w:rsidRPr="00E43360" w:rsidRDefault="00E43360" w:rsidP="00E43360">
            <w:pPr>
              <w:pStyle w:val="a8"/>
              <w:numPr>
                <w:ilvl w:val="1"/>
                <w:numId w:val="27"/>
              </w:numPr>
              <w:spacing w:line="360" w:lineRule="auto"/>
              <w:jc w:val="both"/>
              <w:rPr>
                <w:bCs/>
                <w:sz w:val="28"/>
                <w:szCs w:val="28"/>
              </w:rPr>
            </w:pPr>
            <w:r w:rsidRPr="00E43360">
              <w:rPr>
                <w:bCs/>
                <w:sz w:val="28"/>
                <w:szCs w:val="28"/>
              </w:rPr>
              <w:t xml:space="preserve">Історичні джерела рукопашу «Спас» як української  традиції  </w:t>
            </w:r>
          </w:p>
          <w:p w14:paraId="326AFC3B" w14:textId="50024152" w:rsidR="00E43360" w:rsidRPr="00E43360" w:rsidRDefault="00E43360" w:rsidP="00E43360">
            <w:pPr>
              <w:spacing w:line="360" w:lineRule="auto"/>
              <w:ind w:left="494"/>
              <w:jc w:val="both"/>
              <w:rPr>
                <w:bCs/>
                <w:sz w:val="28"/>
                <w:szCs w:val="28"/>
              </w:rPr>
            </w:pPr>
            <w:r>
              <w:rPr>
                <w:bCs/>
                <w:sz w:val="28"/>
                <w:szCs w:val="28"/>
              </w:rPr>
              <w:t xml:space="preserve">       </w:t>
            </w:r>
            <w:r w:rsidRPr="00E43360">
              <w:rPr>
                <w:bCs/>
                <w:sz w:val="28"/>
                <w:szCs w:val="28"/>
              </w:rPr>
              <w:t>виховання воїна у загартуванні тіла і духу</w:t>
            </w:r>
            <w:r>
              <w:rPr>
                <w:bCs/>
                <w:sz w:val="28"/>
                <w:szCs w:val="28"/>
              </w:rPr>
              <w:t>……………………….</w:t>
            </w:r>
          </w:p>
          <w:p w14:paraId="025B556E" w14:textId="5B58731B" w:rsidR="00E43360" w:rsidRPr="00A06652" w:rsidRDefault="00E43360" w:rsidP="00E43360">
            <w:pPr>
              <w:spacing w:line="360" w:lineRule="auto"/>
              <w:ind w:firstLine="284"/>
              <w:jc w:val="both"/>
              <w:rPr>
                <w:bCs/>
                <w:sz w:val="28"/>
                <w:szCs w:val="28"/>
              </w:rPr>
            </w:pPr>
            <w:r w:rsidRPr="00A06652">
              <w:rPr>
                <w:b/>
                <w:sz w:val="28"/>
                <w:szCs w:val="28"/>
              </w:rPr>
              <w:t xml:space="preserve">   </w:t>
            </w:r>
            <w:r w:rsidRPr="00A06652">
              <w:rPr>
                <w:bCs/>
                <w:sz w:val="28"/>
                <w:szCs w:val="28"/>
              </w:rPr>
              <w:t xml:space="preserve">1.2 Сучасний </w:t>
            </w:r>
            <w:r>
              <w:rPr>
                <w:bCs/>
                <w:sz w:val="28"/>
                <w:szCs w:val="28"/>
              </w:rPr>
              <w:t xml:space="preserve">стан </w:t>
            </w:r>
            <w:r w:rsidRPr="00A06652">
              <w:rPr>
                <w:bCs/>
                <w:sz w:val="28"/>
                <w:szCs w:val="28"/>
              </w:rPr>
              <w:t>розвитк</w:t>
            </w:r>
            <w:r>
              <w:rPr>
                <w:bCs/>
                <w:sz w:val="28"/>
                <w:szCs w:val="28"/>
              </w:rPr>
              <w:t xml:space="preserve">у </w:t>
            </w:r>
            <w:r w:rsidRPr="00A06652">
              <w:rPr>
                <w:bCs/>
                <w:sz w:val="28"/>
                <w:szCs w:val="28"/>
              </w:rPr>
              <w:t xml:space="preserve"> </w:t>
            </w:r>
            <w:r>
              <w:rPr>
                <w:bCs/>
                <w:sz w:val="28"/>
                <w:szCs w:val="28"/>
              </w:rPr>
              <w:t>українського рукопашу «</w:t>
            </w:r>
            <w:r w:rsidRPr="00A06652">
              <w:rPr>
                <w:bCs/>
                <w:sz w:val="28"/>
                <w:szCs w:val="28"/>
              </w:rPr>
              <w:t>Спас</w:t>
            </w:r>
            <w:r>
              <w:rPr>
                <w:bCs/>
                <w:sz w:val="28"/>
                <w:szCs w:val="28"/>
              </w:rPr>
              <w:t>»</w:t>
            </w:r>
          </w:p>
          <w:p w14:paraId="3183A224" w14:textId="12676D0D" w:rsidR="00E43360" w:rsidRPr="0056509A" w:rsidRDefault="00E43360" w:rsidP="00E43360">
            <w:pPr>
              <w:spacing w:line="360" w:lineRule="auto"/>
              <w:ind w:firstLine="462"/>
              <w:jc w:val="both"/>
              <w:rPr>
                <w:color w:val="000000"/>
                <w:sz w:val="28"/>
                <w:szCs w:val="28"/>
              </w:rPr>
            </w:pPr>
            <w:r>
              <w:rPr>
                <w:color w:val="000000"/>
                <w:sz w:val="28"/>
                <w:szCs w:val="28"/>
              </w:rPr>
              <w:t xml:space="preserve">1.3  </w:t>
            </w:r>
            <w:r w:rsidRPr="0056509A">
              <w:rPr>
                <w:color w:val="000000"/>
                <w:sz w:val="28"/>
                <w:szCs w:val="28"/>
              </w:rPr>
              <w:t xml:space="preserve">Українські національні види </w:t>
            </w:r>
            <w:r>
              <w:rPr>
                <w:color w:val="000000"/>
                <w:sz w:val="28"/>
                <w:szCs w:val="28"/>
              </w:rPr>
              <w:t>єдиноборств……………………….</w:t>
            </w:r>
          </w:p>
          <w:p w14:paraId="56AF0F3C" w14:textId="77777777" w:rsidR="00AF1ABC" w:rsidRDefault="00AF1ABC" w:rsidP="00AF1ABC">
            <w:pPr>
              <w:tabs>
                <w:tab w:val="left" w:pos="1065"/>
              </w:tabs>
              <w:spacing w:line="360" w:lineRule="auto"/>
              <w:ind w:firstLine="462"/>
              <w:jc w:val="both"/>
              <w:rPr>
                <w:sz w:val="28"/>
                <w:szCs w:val="28"/>
              </w:rPr>
            </w:pPr>
            <w:r w:rsidRPr="0087168C">
              <w:rPr>
                <w:sz w:val="28"/>
                <w:szCs w:val="28"/>
              </w:rPr>
              <w:t>1.</w:t>
            </w:r>
            <w:r>
              <w:rPr>
                <w:sz w:val="28"/>
                <w:szCs w:val="28"/>
              </w:rPr>
              <w:t>4</w:t>
            </w:r>
            <w:r w:rsidRPr="0087168C">
              <w:rPr>
                <w:sz w:val="28"/>
                <w:szCs w:val="28"/>
              </w:rPr>
              <w:t xml:space="preserve"> </w:t>
            </w:r>
            <w:r w:rsidRPr="0087168C">
              <w:rPr>
                <w:sz w:val="28"/>
                <w:szCs w:val="28"/>
              </w:rPr>
              <w:tab/>
              <w:t xml:space="preserve">Анатомо-фізіологічні особливості розвитку організму                      </w:t>
            </w:r>
          </w:p>
          <w:p w14:paraId="0EFF4ABB" w14:textId="1ED900CD" w:rsidR="00AF1ABC" w:rsidRPr="0087168C" w:rsidRDefault="00AF1ABC" w:rsidP="00AF1ABC">
            <w:pPr>
              <w:tabs>
                <w:tab w:val="left" w:pos="1065"/>
              </w:tabs>
              <w:spacing w:line="360" w:lineRule="auto"/>
              <w:ind w:firstLine="462"/>
              <w:jc w:val="both"/>
              <w:rPr>
                <w:sz w:val="28"/>
                <w:szCs w:val="28"/>
              </w:rPr>
            </w:pPr>
            <w:r>
              <w:rPr>
                <w:sz w:val="28"/>
                <w:szCs w:val="28"/>
              </w:rPr>
              <w:t xml:space="preserve">         хлопчиків</w:t>
            </w:r>
            <w:r w:rsidRPr="0087168C">
              <w:rPr>
                <w:sz w:val="28"/>
                <w:szCs w:val="28"/>
              </w:rPr>
              <w:t xml:space="preserve"> 1</w:t>
            </w:r>
            <w:r>
              <w:rPr>
                <w:sz w:val="28"/>
                <w:szCs w:val="28"/>
              </w:rPr>
              <w:t>1</w:t>
            </w:r>
            <w:r w:rsidRPr="0087168C">
              <w:rPr>
                <w:sz w:val="28"/>
                <w:szCs w:val="28"/>
              </w:rPr>
              <w:t>-1</w:t>
            </w:r>
            <w:r>
              <w:rPr>
                <w:sz w:val="28"/>
                <w:szCs w:val="28"/>
              </w:rPr>
              <w:t>2</w:t>
            </w:r>
            <w:r w:rsidRPr="0087168C">
              <w:rPr>
                <w:sz w:val="28"/>
                <w:szCs w:val="28"/>
              </w:rPr>
              <w:t xml:space="preserve"> років</w:t>
            </w:r>
            <w:r>
              <w:rPr>
                <w:sz w:val="28"/>
                <w:szCs w:val="28"/>
              </w:rPr>
              <w:t>…………………………………………….</w:t>
            </w:r>
          </w:p>
          <w:p w14:paraId="62A6A2FA" w14:textId="77777777" w:rsidR="00AF1ABC" w:rsidRDefault="00AF1ABC" w:rsidP="00AF1ABC">
            <w:pPr>
              <w:spacing w:line="360" w:lineRule="auto"/>
              <w:ind w:firstLine="462"/>
              <w:jc w:val="both"/>
              <w:rPr>
                <w:sz w:val="28"/>
                <w:szCs w:val="28"/>
              </w:rPr>
            </w:pPr>
            <w:r w:rsidRPr="0087168C">
              <w:rPr>
                <w:sz w:val="28"/>
                <w:szCs w:val="28"/>
              </w:rPr>
              <w:t>1.</w:t>
            </w:r>
            <w:r>
              <w:rPr>
                <w:sz w:val="28"/>
                <w:szCs w:val="28"/>
              </w:rPr>
              <w:t>5</w:t>
            </w:r>
            <w:r w:rsidRPr="0087168C">
              <w:rPr>
                <w:sz w:val="28"/>
                <w:szCs w:val="28"/>
              </w:rPr>
              <w:t xml:space="preserve"> Особливості спортивної підготовки</w:t>
            </w:r>
            <w:r>
              <w:rPr>
                <w:sz w:val="28"/>
                <w:szCs w:val="28"/>
              </w:rPr>
              <w:t xml:space="preserve"> учнів, які займаються </w:t>
            </w:r>
          </w:p>
          <w:p w14:paraId="57E5FB82" w14:textId="7BA79C20" w:rsidR="00AF1ABC" w:rsidRPr="0087168C" w:rsidRDefault="00AF1ABC" w:rsidP="00AF1ABC">
            <w:pPr>
              <w:spacing w:line="360" w:lineRule="auto"/>
              <w:ind w:firstLine="462"/>
              <w:jc w:val="both"/>
              <w:rPr>
                <w:sz w:val="28"/>
                <w:szCs w:val="28"/>
              </w:rPr>
            </w:pPr>
            <w:r>
              <w:rPr>
                <w:sz w:val="28"/>
                <w:szCs w:val="28"/>
              </w:rPr>
              <w:t xml:space="preserve">      українським рукопашем «Спас»</w:t>
            </w:r>
            <w:r w:rsidRPr="0087168C">
              <w:rPr>
                <w:sz w:val="28"/>
                <w:szCs w:val="28"/>
              </w:rPr>
              <w:t xml:space="preserve"> </w:t>
            </w:r>
            <w:r>
              <w:rPr>
                <w:sz w:val="28"/>
                <w:szCs w:val="28"/>
              </w:rPr>
              <w:t>…………………………………..</w:t>
            </w:r>
          </w:p>
          <w:p w14:paraId="237EFC62" w14:textId="77777777" w:rsidR="009B674A" w:rsidRPr="000B0B1B" w:rsidRDefault="009B674A" w:rsidP="009B674A">
            <w:pPr>
              <w:spacing w:line="360" w:lineRule="auto"/>
              <w:ind w:left="720" w:hanging="825"/>
              <w:jc w:val="both"/>
              <w:rPr>
                <w:sz w:val="28"/>
                <w:szCs w:val="28"/>
              </w:rPr>
            </w:pPr>
            <w:r>
              <w:rPr>
                <w:sz w:val="28"/>
                <w:szCs w:val="28"/>
              </w:rPr>
              <w:t xml:space="preserve"> </w:t>
            </w:r>
            <w:r w:rsidRPr="000B0B1B">
              <w:rPr>
                <w:sz w:val="28"/>
                <w:szCs w:val="28"/>
              </w:rPr>
              <w:t>2</w:t>
            </w:r>
            <w:r>
              <w:rPr>
                <w:sz w:val="28"/>
                <w:szCs w:val="28"/>
              </w:rPr>
              <w:t xml:space="preserve"> </w:t>
            </w:r>
            <w:r w:rsidRPr="000B0B1B">
              <w:rPr>
                <w:sz w:val="28"/>
                <w:szCs w:val="28"/>
              </w:rPr>
              <w:t xml:space="preserve"> З</w:t>
            </w:r>
            <w:r>
              <w:rPr>
                <w:sz w:val="28"/>
                <w:szCs w:val="28"/>
              </w:rPr>
              <w:t>авдання, методи та організація досліжння………………………………</w:t>
            </w:r>
          </w:p>
        </w:tc>
        <w:tc>
          <w:tcPr>
            <w:tcW w:w="636" w:type="dxa"/>
          </w:tcPr>
          <w:p w14:paraId="3F6F670C" w14:textId="77777777" w:rsidR="00E43360" w:rsidRDefault="00E43360" w:rsidP="009B674A">
            <w:pPr>
              <w:spacing w:line="360" w:lineRule="auto"/>
              <w:jc w:val="both"/>
              <w:rPr>
                <w:sz w:val="28"/>
                <w:szCs w:val="28"/>
              </w:rPr>
            </w:pPr>
          </w:p>
          <w:p w14:paraId="59A506D4" w14:textId="65BFEE6F" w:rsidR="009B674A" w:rsidRPr="000B0B1B" w:rsidRDefault="00E43360" w:rsidP="009B674A">
            <w:pPr>
              <w:spacing w:line="360" w:lineRule="auto"/>
              <w:jc w:val="both"/>
              <w:rPr>
                <w:sz w:val="28"/>
                <w:szCs w:val="28"/>
              </w:rPr>
            </w:pPr>
            <w:r>
              <w:rPr>
                <w:sz w:val="28"/>
                <w:szCs w:val="28"/>
              </w:rPr>
              <w:t>1</w:t>
            </w:r>
            <w:r w:rsidR="00AF1ABC">
              <w:rPr>
                <w:sz w:val="28"/>
                <w:szCs w:val="28"/>
              </w:rPr>
              <w:t>0</w:t>
            </w:r>
          </w:p>
          <w:p w14:paraId="4DF326EB" w14:textId="2725B3DD" w:rsidR="009B674A" w:rsidRPr="000B0B1B" w:rsidRDefault="00AF1ABC" w:rsidP="009B674A">
            <w:pPr>
              <w:spacing w:line="360" w:lineRule="auto"/>
              <w:jc w:val="both"/>
              <w:rPr>
                <w:sz w:val="28"/>
                <w:szCs w:val="28"/>
              </w:rPr>
            </w:pPr>
            <w:r>
              <w:rPr>
                <w:sz w:val="28"/>
                <w:szCs w:val="28"/>
              </w:rPr>
              <w:t>19</w:t>
            </w:r>
          </w:p>
          <w:p w14:paraId="2DD73A00" w14:textId="6747BA7E" w:rsidR="009B674A" w:rsidRDefault="009B674A" w:rsidP="009B674A">
            <w:pPr>
              <w:spacing w:line="360" w:lineRule="auto"/>
              <w:jc w:val="both"/>
              <w:rPr>
                <w:sz w:val="28"/>
                <w:szCs w:val="28"/>
              </w:rPr>
            </w:pPr>
            <w:r>
              <w:rPr>
                <w:sz w:val="28"/>
                <w:szCs w:val="28"/>
              </w:rPr>
              <w:t>2</w:t>
            </w:r>
            <w:r w:rsidR="00AF1ABC">
              <w:rPr>
                <w:sz w:val="28"/>
                <w:szCs w:val="28"/>
              </w:rPr>
              <w:t>5</w:t>
            </w:r>
          </w:p>
          <w:p w14:paraId="34D8D3DD" w14:textId="77777777" w:rsidR="009B674A" w:rsidRDefault="009B674A" w:rsidP="009B674A">
            <w:pPr>
              <w:spacing w:line="360" w:lineRule="auto"/>
              <w:jc w:val="both"/>
              <w:rPr>
                <w:sz w:val="28"/>
                <w:szCs w:val="28"/>
              </w:rPr>
            </w:pPr>
          </w:p>
          <w:p w14:paraId="7D449228" w14:textId="7EF33BFA" w:rsidR="009B674A" w:rsidRDefault="00AF1ABC" w:rsidP="009B674A">
            <w:pPr>
              <w:spacing w:line="360" w:lineRule="auto"/>
              <w:jc w:val="both"/>
              <w:rPr>
                <w:sz w:val="28"/>
                <w:szCs w:val="28"/>
              </w:rPr>
            </w:pPr>
            <w:r>
              <w:rPr>
                <w:sz w:val="28"/>
                <w:szCs w:val="28"/>
              </w:rPr>
              <w:t>33</w:t>
            </w:r>
          </w:p>
          <w:p w14:paraId="4E066C47" w14:textId="6774AF5D" w:rsidR="00AF1ABC" w:rsidRDefault="00AF1ABC" w:rsidP="009B674A">
            <w:pPr>
              <w:spacing w:line="360" w:lineRule="auto"/>
              <w:jc w:val="both"/>
              <w:rPr>
                <w:sz w:val="28"/>
                <w:szCs w:val="28"/>
              </w:rPr>
            </w:pPr>
          </w:p>
          <w:p w14:paraId="02787F3F" w14:textId="3E3F09CF" w:rsidR="00AF1ABC" w:rsidRDefault="00AF1ABC" w:rsidP="009B674A">
            <w:pPr>
              <w:spacing w:line="360" w:lineRule="auto"/>
              <w:jc w:val="both"/>
              <w:rPr>
                <w:sz w:val="28"/>
                <w:szCs w:val="28"/>
              </w:rPr>
            </w:pPr>
            <w:r>
              <w:rPr>
                <w:sz w:val="28"/>
                <w:szCs w:val="28"/>
              </w:rPr>
              <w:t>38</w:t>
            </w:r>
          </w:p>
          <w:p w14:paraId="4AA816AB" w14:textId="3A03CD76" w:rsidR="009B674A" w:rsidRPr="000B0B1B" w:rsidRDefault="009B674A" w:rsidP="009B674A">
            <w:pPr>
              <w:spacing w:line="360" w:lineRule="auto"/>
              <w:jc w:val="both"/>
              <w:rPr>
                <w:sz w:val="28"/>
                <w:szCs w:val="28"/>
              </w:rPr>
            </w:pPr>
          </w:p>
        </w:tc>
      </w:tr>
      <w:tr w:rsidR="009B674A" w:rsidRPr="000B0B1B" w14:paraId="0C7A823E" w14:textId="77777777" w:rsidTr="009B674A">
        <w:tc>
          <w:tcPr>
            <w:tcW w:w="8960" w:type="dxa"/>
          </w:tcPr>
          <w:p w14:paraId="51A60404" w14:textId="77777777" w:rsidR="009B674A" w:rsidRDefault="009B674A" w:rsidP="009B674A">
            <w:pPr>
              <w:spacing w:line="360" w:lineRule="auto"/>
              <w:jc w:val="both"/>
              <w:rPr>
                <w:sz w:val="28"/>
                <w:szCs w:val="28"/>
              </w:rPr>
            </w:pPr>
            <w:r w:rsidRPr="000B0B1B">
              <w:rPr>
                <w:sz w:val="28"/>
                <w:szCs w:val="28"/>
              </w:rPr>
              <w:t xml:space="preserve">   </w:t>
            </w:r>
            <w:r>
              <w:rPr>
                <w:sz w:val="28"/>
                <w:szCs w:val="28"/>
              </w:rPr>
              <w:t xml:space="preserve">    </w:t>
            </w:r>
            <w:r w:rsidRPr="000B0B1B">
              <w:rPr>
                <w:sz w:val="28"/>
                <w:szCs w:val="28"/>
              </w:rPr>
              <w:t>2.1 Завдання дослідження............………………….………………</w:t>
            </w:r>
            <w:r w:rsidRPr="000B0B1B">
              <w:rPr>
                <w:sz w:val="28"/>
                <w:szCs w:val="28"/>
                <w:lang w:val="en-US"/>
              </w:rPr>
              <w:t>..</w:t>
            </w:r>
            <w:r w:rsidRPr="000B0B1B">
              <w:rPr>
                <w:sz w:val="28"/>
                <w:szCs w:val="28"/>
              </w:rPr>
              <w:t>..</w:t>
            </w:r>
          </w:p>
          <w:p w14:paraId="68F4F6E0" w14:textId="77777777" w:rsidR="009B674A" w:rsidRPr="000B0B1B" w:rsidRDefault="009B674A" w:rsidP="009B674A">
            <w:pPr>
              <w:spacing w:line="360" w:lineRule="auto"/>
              <w:jc w:val="both"/>
              <w:rPr>
                <w:sz w:val="28"/>
                <w:szCs w:val="28"/>
              </w:rPr>
            </w:pPr>
            <w:r>
              <w:rPr>
                <w:sz w:val="28"/>
                <w:szCs w:val="28"/>
              </w:rPr>
              <w:t xml:space="preserve">       </w:t>
            </w:r>
            <w:r w:rsidRPr="000B0B1B">
              <w:rPr>
                <w:sz w:val="28"/>
                <w:szCs w:val="28"/>
              </w:rPr>
              <w:t>2.2 Методи дослідження ........…………………….………………...</w:t>
            </w:r>
            <w:r w:rsidRPr="000B0B1B">
              <w:rPr>
                <w:sz w:val="28"/>
                <w:szCs w:val="28"/>
                <w:lang w:val="en-US"/>
              </w:rPr>
              <w:t>...</w:t>
            </w:r>
            <w:r w:rsidRPr="000B0B1B">
              <w:rPr>
                <w:sz w:val="28"/>
                <w:szCs w:val="28"/>
              </w:rPr>
              <w:t>...</w:t>
            </w:r>
          </w:p>
        </w:tc>
        <w:tc>
          <w:tcPr>
            <w:tcW w:w="636" w:type="dxa"/>
          </w:tcPr>
          <w:p w14:paraId="18AFDF05" w14:textId="19BD6D87" w:rsidR="009B674A" w:rsidRPr="000B0B1B" w:rsidRDefault="00AF1ABC" w:rsidP="009B674A">
            <w:pPr>
              <w:spacing w:line="360" w:lineRule="auto"/>
              <w:jc w:val="both"/>
              <w:rPr>
                <w:sz w:val="28"/>
                <w:szCs w:val="28"/>
              </w:rPr>
            </w:pPr>
            <w:r>
              <w:rPr>
                <w:sz w:val="28"/>
                <w:szCs w:val="28"/>
              </w:rPr>
              <w:t>42</w:t>
            </w:r>
          </w:p>
          <w:p w14:paraId="2E0B8F05" w14:textId="3DE650BC" w:rsidR="009B674A" w:rsidRPr="000B0B1B" w:rsidRDefault="00AF1ABC" w:rsidP="009B674A">
            <w:pPr>
              <w:spacing w:line="360" w:lineRule="auto"/>
              <w:jc w:val="both"/>
              <w:rPr>
                <w:sz w:val="28"/>
                <w:szCs w:val="28"/>
              </w:rPr>
            </w:pPr>
            <w:r>
              <w:rPr>
                <w:sz w:val="28"/>
                <w:szCs w:val="28"/>
              </w:rPr>
              <w:t>42</w:t>
            </w:r>
          </w:p>
        </w:tc>
      </w:tr>
      <w:tr w:rsidR="009B674A" w:rsidRPr="000B0B1B" w14:paraId="567DAEB2" w14:textId="77777777" w:rsidTr="009B674A">
        <w:trPr>
          <w:trHeight w:val="394"/>
        </w:trPr>
        <w:tc>
          <w:tcPr>
            <w:tcW w:w="8960" w:type="dxa"/>
          </w:tcPr>
          <w:p w14:paraId="52E34CAE" w14:textId="77777777" w:rsidR="009B674A" w:rsidRPr="000B0B1B" w:rsidRDefault="009B674A" w:rsidP="009B674A">
            <w:pPr>
              <w:spacing w:line="360" w:lineRule="auto"/>
              <w:jc w:val="both"/>
              <w:rPr>
                <w:sz w:val="28"/>
                <w:szCs w:val="28"/>
              </w:rPr>
            </w:pPr>
            <w:r w:rsidRPr="000B0B1B">
              <w:rPr>
                <w:sz w:val="28"/>
                <w:szCs w:val="28"/>
              </w:rPr>
              <w:t xml:space="preserve">   </w:t>
            </w:r>
            <w:r>
              <w:rPr>
                <w:sz w:val="28"/>
                <w:szCs w:val="28"/>
              </w:rPr>
              <w:t xml:space="preserve">    </w:t>
            </w:r>
            <w:r w:rsidRPr="000B0B1B">
              <w:rPr>
                <w:sz w:val="28"/>
                <w:szCs w:val="28"/>
              </w:rPr>
              <w:t>2.3 Організація дослідження........………………….…………........</w:t>
            </w:r>
            <w:r w:rsidRPr="000B0B1B">
              <w:rPr>
                <w:sz w:val="28"/>
                <w:szCs w:val="28"/>
                <w:lang w:val="en-US"/>
              </w:rPr>
              <w:t>.....</w:t>
            </w:r>
            <w:r w:rsidRPr="000B0B1B">
              <w:rPr>
                <w:sz w:val="28"/>
                <w:szCs w:val="28"/>
              </w:rPr>
              <w:t>.</w:t>
            </w:r>
          </w:p>
        </w:tc>
        <w:tc>
          <w:tcPr>
            <w:tcW w:w="636" w:type="dxa"/>
          </w:tcPr>
          <w:p w14:paraId="750185FA" w14:textId="63CD625C" w:rsidR="009B674A" w:rsidRPr="000B0B1B" w:rsidRDefault="00AF1ABC" w:rsidP="009B674A">
            <w:pPr>
              <w:spacing w:line="360" w:lineRule="auto"/>
              <w:jc w:val="both"/>
              <w:rPr>
                <w:sz w:val="28"/>
                <w:szCs w:val="28"/>
              </w:rPr>
            </w:pPr>
            <w:r>
              <w:rPr>
                <w:sz w:val="28"/>
                <w:szCs w:val="28"/>
              </w:rPr>
              <w:t>42</w:t>
            </w:r>
          </w:p>
        </w:tc>
      </w:tr>
      <w:tr w:rsidR="009B674A" w:rsidRPr="000B0B1B" w14:paraId="035D5914" w14:textId="77777777" w:rsidTr="009B674A">
        <w:tc>
          <w:tcPr>
            <w:tcW w:w="8960" w:type="dxa"/>
          </w:tcPr>
          <w:p w14:paraId="2EA3CBA4" w14:textId="77777777" w:rsidR="009B674A" w:rsidRPr="000B0B1B" w:rsidRDefault="009B674A" w:rsidP="009B674A">
            <w:pPr>
              <w:spacing w:line="360" w:lineRule="auto"/>
              <w:ind w:left="-105"/>
              <w:rPr>
                <w:sz w:val="28"/>
                <w:szCs w:val="28"/>
              </w:rPr>
            </w:pPr>
            <w:r w:rsidRPr="000B0B1B">
              <w:rPr>
                <w:sz w:val="28"/>
                <w:szCs w:val="28"/>
              </w:rPr>
              <w:t xml:space="preserve"> </w:t>
            </w:r>
            <w:r>
              <w:rPr>
                <w:sz w:val="28"/>
                <w:szCs w:val="28"/>
              </w:rPr>
              <w:t>3 Результат дослідження…………………………………………………….</w:t>
            </w:r>
          </w:p>
        </w:tc>
        <w:tc>
          <w:tcPr>
            <w:tcW w:w="636" w:type="dxa"/>
          </w:tcPr>
          <w:p w14:paraId="5CC81869" w14:textId="038F2525" w:rsidR="009B674A" w:rsidRPr="000B0B1B" w:rsidRDefault="00AF1ABC" w:rsidP="009B674A">
            <w:pPr>
              <w:spacing w:line="360" w:lineRule="auto"/>
              <w:jc w:val="both"/>
              <w:rPr>
                <w:sz w:val="28"/>
                <w:szCs w:val="28"/>
              </w:rPr>
            </w:pPr>
            <w:r>
              <w:rPr>
                <w:sz w:val="28"/>
                <w:szCs w:val="28"/>
              </w:rPr>
              <w:t>46</w:t>
            </w:r>
          </w:p>
        </w:tc>
      </w:tr>
      <w:tr w:rsidR="009B674A" w:rsidRPr="000B0B1B" w14:paraId="4ABEFF88" w14:textId="77777777" w:rsidTr="009B674A">
        <w:tc>
          <w:tcPr>
            <w:tcW w:w="8960" w:type="dxa"/>
          </w:tcPr>
          <w:p w14:paraId="2F2EFB14" w14:textId="77777777" w:rsidR="009B674A" w:rsidRPr="000B0B1B" w:rsidRDefault="009B674A" w:rsidP="009B674A">
            <w:pPr>
              <w:spacing w:line="360" w:lineRule="auto"/>
              <w:jc w:val="both"/>
              <w:rPr>
                <w:sz w:val="28"/>
                <w:szCs w:val="28"/>
              </w:rPr>
            </w:pPr>
            <w:r>
              <w:rPr>
                <w:sz w:val="28"/>
                <w:szCs w:val="28"/>
              </w:rPr>
              <w:t>Висновки…………………………………………………………………….</w:t>
            </w:r>
          </w:p>
        </w:tc>
        <w:tc>
          <w:tcPr>
            <w:tcW w:w="636" w:type="dxa"/>
          </w:tcPr>
          <w:p w14:paraId="38630B8D" w14:textId="3B4675B5" w:rsidR="009B674A" w:rsidRPr="000B0B1B" w:rsidRDefault="00AF1ABC" w:rsidP="009B674A">
            <w:pPr>
              <w:spacing w:line="360" w:lineRule="auto"/>
              <w:jc w:val="both"/>
              <w:rPr>
                <w:sz w:val="28"/>
                <w:szCs w:val="28"/>
              </w:rPr>
            </w:pPr>
            <w:r>
              <w:rPr>
                <w:sz w:val="28"/>
                <w:szCs w:val="28"/>
              </w:rPr>
              <w:t>54</w:t>
            </w:r>
          </w:p>
        </w:tc>
      </w:tr>
      <w:tr w:rsidR="00AF1ABC" w:rsidRPr="000B0B1B" w14:paraId="7AF892B0" w14:textId="77777777" w:rsidTr="009B674A">
        <w:tc>
          <w:tcPr>
            <w:tcW w:w="8960" w:type="dxa"/>
          </w:tcPr>
          <w:p w14:paraId="0A7203CB" w14:textId="58501593" w:rsidR="00AF1ABC" w:rsidRDefault="00AF1ABC" w:rsidP="009B674A">
            <w:pPr>
              <w:spacing w:line="360" w:lineRule="auto"/>
              <w:jc w:val="both"/>
              <w:rPr>
                <w:sz w:val="28"/>
                <w:szCs w:val="28"/>
              </w:rPr>
            </w:pPr>
            <w:r>
              <w:rPr>
                <w:sz w:val="28"/>
                <w:szCs w:val="28"/>
              </w:rPr>
              <w:t>Практичні рекомендації……………………………………………………..</w:t>
            </w:r>
          </w:p>
        </w:tc>
        <w:tc>
          <w:tcPr>
            <w:tcW w:w="636" w:type="dxa"/>
          </w:tcPr>
          <w:p w14:paraId="53082822" w14:textId="3FBC9D20" w:rsidR="00AF1ABC" w:rsidRDefault="00AF1ABC" w:rsidP="009B674A">
            <w:pPr>
              <w:spacing w:line="360" w:lineRule="auto"/>
              <w:jc w:val="both"/>
              <w:rPr>
                <w:sz w:val="28"/>
                <w:szCs w:val="28"/>
              </w:rPr>
            </w:pPr>
            <w:r>
              <w:rPr>
                <w:sz w:val="28"/>
                <w:szCs w:val="28"/>
              </w:rPr>
              <w:t>55</w:t>
            </w:r>
          </w:p>
        </w:tc>
      </w:tr>
      <w:tr w:rsidR="009B674A" w:rsidRPr="000B0B1B" w14:paraId="4B377CB7" w14:textId="77777777" w:rsidTr="009B674A">
        <w:tc>
          <w:tcPr>
            <w:tcW w:w="8960" w:type="dxa"/>
          </w:tcPr>
          <w:p w14:paraId="1C5DE00C" w14:textId="77777777" w:rsidR="009B674A" w:rsidRPr="000B0B1B" w:rsidRDefault="009B674A" w:rsidP="009B674A">
            <w:pPr>
              <w:spacing w:line="360" w:lineRule="auto"/>
              <w:jc w:val="both"/>
              <w:rPr>
                <w:sz w:val="28"/>
                <w:szCs w:val="28"/>
              </w:rPr>
            </w:pPr>
            <w:r>
              <w:rPr>
                <w:sz w:val="28"/>
                <w:szCs w:val="28"/>
              </w:rPr>
              <w:t>Перелік посилань……………………………………………………………</w:t>
            </w:r>
          </w:p>
        </w:tc>
        <w:tc>
          <w:tcPr>
            <w:tcW w:w="636" w:type="dxa"/>
          </w:tcPr>
          <w:p w14:paraId="5868E574" w14:textId="7DCC33FA" w:rsidR="009B674A" w:rsidRPr="000B0B1B" w:rsidRDefault="00AF1ABC" w:rsidP="009B674A">
            <w:pPr>
              <w:spacing w:line="360" w:lineRule="auto"/>
              <w:jc w:val="both"/>
              <w:rPr>
                <w:sz w:val="28"/>
                <w:szCs w:val="28"/>
              </w:rPr>
            </w:pPr>
            <w:r>
              <w:rPr>
                <w:sz w:val="28"/>
                <w:szCs w:val="28"/>
              </w:rPr>
              <w:t>58</w:t>
            </w:r>
          </w:p>
        </w:tc>
      </w:tr>
      <w:tr w:rsidR="009B674A" w:rsidRPr="000B0B1B" w14:paraId="66E13F15" w14:textId="77777777" w:rsidTr="009B674A">
        <w:tc>
          <w:tcPr>
            <w:tcW w:w="8960" w:type="dxa"/>
          </w:tcPr>
          <w:p w14:paraId="2AB84FB3" w14:textId="77777777" w:rsidR="009B674A" w:rsidRPr="000B0B1B" w:rsidRDefault="009B674A" w:rsidP="009B674A">
            <w:pPr>
              <w:spacing w:line="360" w:lineRule="auto"/>
              <w:jc w:val="both"/>
              <w:rPr>
                <w:sz w:val="28"/>
                <w:szCs w:val="28"/>
              </w:rPr>
            </w:pPr>
            <w:r>
              <w:rPr>
                <w:sz w:val="28"/>
                <w:szCs w:val="28"/>
              </w:rPr>
              <w:t>Додаток………………………………………………………………………</w:t>
            </w:r>
          </w:p>
        </w:tc>
        <w:tc>
          <w:tcPr>
            <w:tcW w:w="636" w:type="dxa"/>
          </w:tcPr>
          <w:p w14:paraId="7BD649FC" w14:textId="3BC3791F" w:rsidR="009B674A" w:rsidRPr="000B0B1B" w:rsidRDefault="00AF1ABC" w:rsidP="009B674A">
            <w:pPr>
              <w:spacing w:line="360" w:lineRule="auto"/>
              <w:jc w:val="both"/>
              <w:rPr>
                <w:sz w:val="28"/>
                <w:szCs w:val="28"/>
              </w:rPr>
            </w:pPr>
            <w:r>
              <w:rPr>
                <w:sz w:val="28"/>
                <w:szCs w:val="28"/>
              </w:rPr>
              <w:t>6</w:t>
            </w:r>
            <w:r w:rsidR="00DB48C2">
              <w:rPr>
                <w:sz w:val="28"/>
                <w:szCs w:val="28"/>
              </w:rPr>
              <w:t>4</w:t>
            </w:r>
          </w:p>
        </w:tc>
      </w:tr>
      <w:tr w:rsidR="009B674A" w:rsidRPr="000B0B1B" w14:paraId="02C210FB" w14:textId="77777777" w:rsidTr="009B674A">
        <w:tc>
          <w:tcPr>
            <w:tcW w:w="8960" w:type="dxa"/>
          </w:tcPr>
          <w:p w14:paraId="6A3DF041" w14:textId="77777777" w:rsidR="009B674A" w:rsidRPr="000B0B1B" w:rsidRDefault="009B674A" w:rsidP="009B674A">
            <w:pPr>
              <w:spacing w:line="360" w:lineRule="auto"/>
              <w:jc w:val="both"/>
              <w:rPr>
                <w:sz w:val="28"/>
                <w:szCs w:val="28"/>
              </w:rPr>
            </w:pPr>
          </w:p>
        </w:tc>
        <w:tc>
          <w:tcPr>
            <w:tcW w:w="636" w:type="dxa"/>
          </w:tcPr>
          <w:p w14:paraId="6536CF78" w14:textId="77777777" w:rsidR="009B674A" w:rsidRPr="000B0B1B" w:rsidRDefault="009B674A" w:rsidP="009B674A">
            <w:pPr>
              <w:spacing w:line="360" w:lineRule="auto"/>
              <w:jc w:val="both"/>
              <w:rPr>
                <w:sz w:val="28"/>
                <w:szCs w:val="28"/>
              </w:rPr>
            </w:pPr>
          </w:p>
        </w:tc>
      </w:tr>
    </w:tbl>
    <w:p w14:paraId="6A120D40" w14:textId="77777777" w:rsidR="009B674A" w:rsidRPr="009B50A3" w:rsidRDefault="009B674A" w:rsidP="009B674A">
      <w:pPr>
        <w:spacing w:line="360" w:lineRule="auto"/>
        <w:jc w:val="center"/>
        <w:rPr>
          <w:sz w:val="28"/>
          <w:szCs w:val="28"/>
        </w:rPr>
      </w:pPr>
    </w:p>
    <w:p w14:paraId="51934690" w14:textId="77777777" w:rsidR="009B674A" w:rsidRPr="009B50A3" w:rsidRDefault="009B674A" w:rsidP="009B674A">
      <w:pPr>
        <w:widowControl w:val="0"/>
        <w:spacing w:line="360" w:lineRule="auto"/>
        <w:jc w:val="center"/>
        <w:rPr>
          <w:color w:val="000000"/>
          <w:sz w:val="28"/>
          <w:szCs w:val="28"/>
        </w:rPr>
        <w:sectPr w:rsidR="009B674A" w:rsidRPr="009B50A3" w:rsidSect="009B674A">
          <w:headerReference w:type="even" r:id="rId8"/>
          <w:headerReference w:type="default" r:id="rId9"/>
          <w:pgSz w:w="11906" w:h="16838"/>
          <w:pgMar w:top="1134" w:right="851" w:bottom="1134" w:left="1701" w:header="709" w:footer="709" w:gutter="0"/>
          <w:pgNumType w:start="1"/>
          <w:cols w:space="720"/>
          <w:titlePg/>
          <w:docGrid w:linePitch="326"/>
        </w:sectPr>
      </w:pPr>
    </w:p>
    <w:p w14:paraId="1A06EBE4" w14:textId="79DD872F" w:rsidR="009B674A" w:rsidRDefault="009B674A" w:rsidP="009B674A">
      <w:pPr>
        <w:pStyle w:val="aa"/>
        <w:spacing w:line="360" w:lineRule="auto"/>
        <w:ind w:left="0"/>
        <w:jc w:val="center"/>
        <w:rPr>
          <w:color w:val="000000" w:themeColor="text1"/>
          <w:sz w:val="28"/>
          <w:szCs w:val="28"/>
        </w:rPr>
      </w:pPr>
      <w:r w:rsidRPr="00D85CC9">
        <w:rPr>
          <w:color w:val="000000" w:themeColor="text1"/>
          <w:sz w:val="28"/>
          <w:szCs w:val="28"/>
        </w:rPr>
        <w:lastRenderedPageBreak/>
        <w:t>РЕФЕРАТ</w:t>
      </w:r>
    </w:p>
    <w:p w14:paraId="4297FE73" w14:textId="77777777" w:rsidR="00E43360" w:rsidRPr="00D85CC9" w:rsidRDefault="00E43360" w:rsidP="009B674A">
      <w:pPr>
        <w:pStyle w:val="aa"/>
        <w:spacing w:line="360" w:lineRule="auto"/>
        <w:ind w:left="0"/>
        <w:jc w:val="center"/>
        <w:rPr>
          <w:color w:val="000000" w:themeColor="text1"/>
          <w:sz w:val="28"/>
          <w:szCs w:val="28"/>
        </w:rPr>
      </w:pPr>
    </w:p>
    <w:p w14:paraId="4F9C0F89" w14:textId="57E345DC" w:rsidR="009B674A" w:rsidRPr="00D85CC9" w:rsidRDefault="009B674A" w:rsidP="009B674A">
      <w:pPr>
        <w:pStyle w:val="aa"/>
        <w:autoSpaceDE w:val="0"/>
        <w:autoSpaceDN w:val="0"/>
        <w:spacing w:line="360" w:lineRule="auto"/>
        <w:ind w:left="0" w:firstLine="709"/>
        <w:jc w:val="both"/>
        <w:rPr>
          <w:color w:val="000000" w:themeColor="text1"/>
          <w:sz w:val="28"/>
          <w:szCs w:val="28"/>
        </w:rPr>
      </w:pPr>
      <w:r w:rsidRPr="00D85CC9">
        <w:rPr>
          <w:color w:val="000000" w:themeColor="text1"/>
          <w:sz w:val="28"/>
          <w:szCs w:val="28"/>
        </w:rPr>
        <w:t xml:space="preserve"> </w:t>
      </w:r>
      <w:r w:rsidR="00D64879">
        <w:rPr>
          <w:color w:val="000000" w:themeColor="text1"/>
          <w:sz w:val="28"/>
          <w:szCs w:val="28"/>
        </w:rPr>
        <w:t>Кваліфік</w:t>
      </w:r>
      <w:r w:rsidR="00D24359">
        <w:rPr>
          <w:color w:val="000000" w:themeColor="text1"/>
          <w:sz w:val="28"/>
          <w:szCs w:val="28"/>
        </w:rPr>
        <w:t>аційна</w:t>
      </w:r>
      <w:r w:rsidR="00D64879">
        <w:rPr>
          <w:color w:val="000000" w:themeColor="text1"/>
          <w:sz w:val="28"/>
          <w:szCs w:val="28"/>
        </w:rPr>
        <w:t xml:space="preserve"> </w:t>
      </w:r>
      <w:r w:rsidRPr="00D85CC9">
        <w:rPr>
          <w:color w:val="000000" w:themeColor="text1"/>
          <w:sz w:val="28"/>
          <w:szCs w:val="28"/>
        </w:rPr>
        <w:t xml:space="preserve"> робота:  </w:t>
      </w:r>
      <w:r w:rsidR="00D64879">
        <w:rPr>
          <w:color w:val="000000" w:themeColor="text1"/>
          <w:sz w:val="28"/>
          <w:szCs w:val="28"/>
        </w:rPr>
        <w:t>6</w:t>
      </w:r>
      <w:r w:rsidR="00AF1ABC">
        <w:rPr>
          <w:color w:val="000000" w:themeColor="text1"/>
          <w:sz w:val="28"/>
          <w:szCs w:val="28"/>
        </w:rPr>
        <w:t>8</w:t>
      </w:r>
      <w:r w:rsidRPr="00D85CC9">
        <w:rPr>
          <w:color w:val="000000" w:themeColor="text1"/>
          <w:sz w:val="28"/>
          <w:szCs w:val="28"/>
        </w:rPr>
        <w:t xml:space="preserve"> сторін</w:t>
      </w:r>
      <w:r>
        <w:rPr>
          <w:color w:val="000000" w:themeColor="text1"/>
          <w:sz w:val="28"/>
          <w:szCs w:val="28"/>
        </w:rPr>
        <w:t>о</w:t>
      </w:r>
      <w:r w:rsidRPr="00D85CC9">
        <w:rPr>
          <w:color w:val="000000" w:themeColor="text1"/>
          <w:sz w:val="28"/>
          <w:szCs w:val="28"/>
        </w:rPr>
        <w:t xml:space="preserve">к, </w:t>
      </w:r>
      <w:r w:rsidR="00D64879">
        <w:rPr>
          <w:color w:val="000000" w:themeColor="text1"/>
          <w:sz w:val="28"/>
          <w:szCs w:val="28"/>
        </w:rPr>
        <w:t>4</w:t>
      </w:r>
      <w:r w:rsidRPr="00D85CC9">
        <w:rPr>
          <w:color w:val="000000" w:themeColor="text1"/>
          <w:sz w:val="28"/>
          <w:szCs w:val="28"/>
        </w:rPr>
        <w:t xml:space="preserve"> таблиц</w:t>
      </w:r>
      <w:r w:rsidR="00D64879">
        <w:rPr>
          <w:color w:val="000000" w:themeColor="text1"/>
          <w:sz w:val="28"/>
          <w:szCs w:val="28"/>
        </w:rPr>
        <w:t>і</w:t>
      </w:r>
      <w:r w:rsidRPr="00D85CC9">
        <w:rPr>
          <w:color w:val="000000" w:themeColor="text1"/>
          <w:sz w:val="28"/>
          <w:szCs w:val="28"/>
        </w:rPr>
        <w:t xml:space="preserve">,  </w:t>
      </w:r>
      <w:r w:rsidR="00D64879">
        <w:rPr>
          <w:color w:val="000000" w:themeColor="text1"/>
          <w:sz w:val="28"/>
          <w:szCs w:val="28"/>
        </w:rPr>
        <w:t>64</w:t>
      </w:r>
      <w:r w:rsidRPr="00D85CC9">
        <w:rPr>
          <w:color w:val="000000" w:themeColor="text1"/>
          <w:sz w:val="28"/>
          <w:szCs w:val="28"/>
        </w:rPr>
        <w:t xml:space="preserve"> літературних джерел.</w:t>
      </w:r>
    </w:p>
    <w:p w14:paraId="4F4FC7B2" w14:textId="77777777" w:rsidR="00D24359" w:rsidRDefault="00D24359" w:rsidP="00D24359">
      <w:pPr>
        <w:spacing w:line="360" w:lineRule="auto"/>
        <w:ind w:firstLine="684"/>
        <w:jc w:val="both"/>
        <w:rPr>
          <w:color w:val="000000"/>
          <w:sz w:val="28"/>
          <w:szCs w:val="28"/>
        </w:rPr>
      </w:pPr>
      <w:r w:rsidRPr="007D59F1">
        <w:rPr>
          <w:color w:val="000000"/>
          <w:sz w:val="28"/>
          <w:szCs w:val="28"/>
        </w:rPr>
        <w:t>Мета дослідження</w:t>
      </w:r>
      <w:r w:rsidRPr="00835318">
        <w:rPr>
          <w:b/>
          <w:color w:val="000000"/>
          <w:sz w:val="28"/>
          <w:szCs w:val="28"/>
        </w:rPr>
        <w:t xml:space="preserve"> </w:t>
      </w:r>
      <w:r w:rsidRPr="009B50A3">
        <w:rPr>
          <w:sz w:val="28"/>
          <w:szCs w:val="28"/>
        </w:rPr>
        <w:t>–</w:t>
      </w:r>
      <w:r w:rsidRPr="009B50A3">
        <w:rPr>
          <w:color w:val="000000"/>
          <w:sz w:val="28"/>
          <w:szCs w:val="28"/>
        </w:rPr>
        <w:t xml:space="preserve"> </w:t>
      </w:r>
      <w:r>
        <w:rPr>
          <w:color w:val="000000"/>
          <w:sz w:val="28"/>
          <w:szCs w:val="28"/>
        </w:rPr>
        <w:t>визначити вплив занять українським рукопашем «Спас» на фізичний стан хлопчиків 11-12 років.</w:t>
      </w:r>
    </w:p>
    <w:p w14:paraId="23B1B913" w14:textId="2B10B9F5" w:rsidR="00D64879" w:rsidRPr="009B50A3" w:rsidRDefault="00D64879" w:rsidP="00D64879">
      <w:pPr>
        <w:spacing w:line="360" w:lineRule="auto"/>
        <w:ind w:firstLine="684"/>
        <w:jc w:val="both"/>
        <w:rPr>
          <w:sz w:val="28"/>
          <w:szCs w:val="28"/>
        </w:rPr>
      </w:pPr>
      <w:r w:rsidRPr="007D59F1">
        <w:rPr>
          <w:sz w:val="28"/>
          <w:szCs w:val="28"/>
        </w:rPr>
        <w:t>Об’єктом дослідження</w:t>
      </w:r>
      <w:r w:rsidRPr="00835318">
        <w:rPr>
          <w:b/>
          <w:sz w:val="28"/>
          <w:szCs w:val="28"/>
        </w:rPr>
        <w:t xml:space="preserve"> </w:t>
      </w:r>
      <w:r w:rsidRPr="009B50A3">
        <w:rPr>
          <w:sz w:val="28"/>
          <w:szCs w:val="28"/>
        </w:rPr>
        <w:t xml:space="preserve">є навчально-тренувальний процес </w:t>
      </w:r>
      <w:r>
        <w:rPr>
          <w:sz w:val="28"/>
          <w:szCs w:val="28"/>
        </w:rPr>
        <w:t xml:space="preserve">учнів, які займаються </w:t>
      </w:r>
      <w:r w:rsidRPr="009B50A3">
        <w:rPr>
          <w:sz w:val="28"/>
          <w:szCs w:val="28"/>
        </w:rPr>
        <w:t xml:space="preserve"> </w:t>
      </w:r>
      <w:r>
        <w:rPr>
          <w:color w:val="000000"/>
          <w:sz w:val="28"/>
          <w:szCs w:val="28"/>
        </w:rPr>
        <w:t>українським рукопашем «Спас»</w:t>
      </w:r>
      <w:r w:rsidRPr="009B50A3">
        <w:rPr>
          <w:sz w:val="28"/>
          <w:szCs w:val="28"/>
        </w:rPr>
        <w:t>.</w:t>
      </w:r>
    </w:p>
    <w:p w14:paraId="5C1586DF" w14:textId="44FBF9D7" w:rsidR="00D64879" w:rsidRDefault="009B674A" w:rsidP="00E43360">
      <w:pPr>
        <w:shd w:val="clear" w:color="auto" w:fill="FFFFFF"/>
        <w:spacing w:line="360" w:lineRule="auto"/>
        <w:ind w:firstLine="709"/>
        <w:jc w:val="both"/>
        <w:rPr>
          <w:color w:val="333333"/>
          <w:sz w:val="28"/>
          <w:szCs w:val="28"/>
          <w:shd w:val="clear" w:color="auto" w:fill="FFFFFF"/>
        </w:rPr>
      </w:pPr>
      <w:r w:rsidRPr="004328FE">
        <w:rPr>
          <w:color w:val="000000" w:themeColor="text1"/>
          <w:sz w:val="28"/>
          <w:szCs w:val="28"/>
        </w:rPr>
        <w:t xml:space="preserve">Методи дослідження: </w:t>
      </w:r>
      <w:r w:rsidRPr="004328FE">
        <w:rPr>
          <w:color w:val="333333"/>
          <w:sz w:val="28"/>
          <w:szCs w:val="28"/>
          <w:shd w:val="clear" w:color="auto" w:fill="FFFFFF"/>
        </w:rPr>
        <w:t xml:space="preserve"> </w:t>
      </w:r>
      <w:r w:rsidR="00D64879" w:rsidRPr="009B50A3">
        <w:rPr>
          <w:sz w:val="28"/>
          <w:szCs w:val="28"/>
        </w:rPr>
        <w:t>Аналіз та узагальнення спеціальної науково-методичної літератури за темою дослідження</w:t>
      </w:r>
      <w:r w:rsidR="00D64879">
        <w:rPr>
          <w:sz w:val="28"/>
          <w:szCs w:val="28"/>
        </w:rPr>
        <w:t>, п</w:t>
      </w:r>
      <w:r w:rsidR="00D64879" w:rsidRPr="004328FE">
        <w:rPr>
          <w:sz w:val="28"/>
          <w:szCs w:val="28"/>
        </w:rPr>
        <w:t>едагогічний експеримент</w:t>
      </w:r>
      <w:r w:rsidR="00E43360">
        <w:rPr>
          <w:sz w:val="28"/>
          <w:szCs w:val="28"/>
        </w:rPr>
        <w:t xml:space="preserve">. </w:t>
      </w:r>
      <w:r w:rsidR="00D64879" w:rsidRPr="009B50A3">
        <w:rPr>
          <w:sz w:val="28"/>
          <w:szCs w:val="28"/>
        </w:rPr>
        <w:t xml:space="preserve">Тестування показників </w:t>
      </w:r>
      <w:r w:rsidR="00D64879">
        <w:rPr>
          <w:sz w:val="28"/>
          <w:szCs w:val="28"/>
        </w:rPr>
        <w:t xml:space="preserve">фізичного стану:  </w:t>
      </w:r>
      <w:r w:rsidR="00D64879">
        <w:rPr>
          <w:color w:val="000000" w:themeColor="text1"/>
          <w:sz w:val="28"/>
          <w:szCs w:val="28"/>
          <w:shd w:val="clear" w:color="auto" w:fill="FFFFFF"/>
        </w:rPr>
        <w:t xml:space="preserve">фізичний розвиток </w:t>
      </w:r>
      <w:r w:rsidR="00D64879" w:rsidRPr="002F107D">
        <w:rPr>
          <w:color w:val="000000" w:themeColor="text1"/>
          <w:sz w:val="28"/>
          <w:szCs w:val="28"/>
          <w:shd w:val="clear" w:color="auto" w:fill="FFFFFF"/>
        </w:rPr>
        <w:t xml:space="preserve"> (довжина тіла, маса тіла)</w:t>
      </w:r>
      <w:r w:rsidR="00D64879">
        <w:rPr>
          <w:color w:val="000000" w:themeColor="text1"/>
          <w:sz w:val="28"/>
          <w:szCs w:val="28"/>
          <w:shd w:val="clear" w:color="auto" w:fill="FFFFFF"/>
        </w:rPr>
        <w:t xml:space="preserve">; </w:t>
      </w:r>
      <w:r w:rsidR="00D64879" w:rsidRPr="002F107D">
        <w:rPr>
          <w:color w:val="000000" w:themeColor="text1"/>
          <w:sz w:val="28"/>
          <w:szCs w:val="28"/>
          <w:shd w:val="clear" w:color="auto" w:fill="FFFFFF"/>
        </w:rPr>
        <w:t xml:space="preserve">  функціональні можливості  </w:t>
      </w:r>
      <w:r w:rsidR="00D64879" w:rsidRPr="001C31B0">
        <w:rPr>
          <w:color w:val="474747"/>
          <w:sz w:val="28"/>
          <w:szCs w:val="28"/>
          <w:shd w:val="clear" w:color="auto" w:fill="FFFFFF"/>
        </w:rPr>
        <w:t>(</w:t>
      </w:r>
      <w:r w:rsidR="00D64879" w:rsidRPr="001C31B0">
        <w:rPr>
          <w:sz w:val="28"/>
          <w:szCs w:val="28"/>
        </w:rPr>
        <w:t>ЧСС в у спокої</w:t>
      </w:r>
      <w:r w:rsidR="00D64879">
        <w:rPr>
          <w:sz w:val="28"/>
          <w:szCs w:val="28"/>
        </w:rPr>
        <w:t xml:space="preserve"> та </w:t>
      </w:r>
      <w:r w:rsidR="00D64879" w:rsidRPr="001C31B0">
        <w:rPr>
          <w:sz w:val="28"/>
          <w:szCs w:val="28"/>
        </w:rPr>
        <w:t xml:space="preserve"> ЖЄЛ, мл.); фізична підготовленість (фізичні якості сила, швидкість, спритність, гнучкість, витривалість)</w:t>
      </w:r>
      <w:r w:rsidR="00D64879">
        <w:rPr>
          <w:sz w:val="28"/>
          <w:szCs w:val="28"/>
        </w:rPr>
        <w:t xml:space="preserve"> </w:t>
      </w:r>
      <w:r w:rsidR="00D64879" w:rsidRPr="009B50A3">
        <w:rPr>
          <w:sz w:val="28"/>
          <w:szCs w:val="28"/>
        </w:rPr>
        <w:t>юних спортсменів 1</w:t>
      </w:r>
      <w:r w:rsidR="00D64879">
        <w:rPr>
          <w:sz w:val="28"/>
          <w:szCs w:val="28"/>
        </w:rPr>
        <w:t>1</w:t>
      </w:r>
      <w:r w:rsidR="00D64879" w:rsidRPr="009B50A3">
        <w:rPr>
          <w:sz w:val="28"/>
          <w:szCs w:val="28"/>
        </w:rPr>
        <w:t>-1</w:t>
      </w:r>
      <w:r w:rsidR="00D64879">
        <w:rPr>
          <w:sz w:val="28"/>
          <w:szCs w:val="28"/>
        </w:rPr>
        <w:t>2</w:t>
      </w:r>
      <w:r w:rsidR="00D64879" w:rsidRPr="009B50A3">
        <w:rPr>
          <w:sz w:val="28"/>
          <w:szCs w:val="28"/>
        </w:rPr>
        <w:t xml:space="preserve"> років</w:t>
      </w:r>
      <w:r w:rsidR="00D64879" w:rsidRPr="00E93E15">
        <w:rPr>
          <w:sz w:val="28"/>
          <w:szCs w:val="28"/>
        </w:rPr>
        <w:t xml:space="preserve"> </w:t>
      </w:r>
      <w:r w:rsidR="00D64879">
        <w:rPr>
          <w:sz w:val="28"/>
          <w:szCs w:val="28"/>
        </w:rPr>
        <w:t>проводилося згідно загальнопринятих методик</w:t>
      </w:r>
      <w:r w:rsidR="00E43360">
        <w:rPr>
          <w:sz w:val="28"/>
          <w:szCs w:val="28"/>
        </w:rPr>
        <w:t xml:space="preserve">. </w:t>
      </w:r>
      <w:r w:rsidR="00D64879">
        <w:rPr>
          <w:sz w:val="28"/>
          <w:szCs w:val="28"/>
        </w:rPr>
        <w:t xml:space="preserve"> </w:t>
      </w:r>
    </w:p>
    <w:p w14:paraId="1006C2B5" w14:textId="77777777" w:rsidR="00E43360" w:rsidRDefault="00E43360" w:rsidP="00E43360">
      <w:pPr>
        <w:tabs>
          <w:tab w:val="left" w:pos="3780"/>
        </w:tabs>
        <w:spacing w:line="360" w:lineRule="auto"/>
        <w:ind w:firstLine="741"/>
        <w:jc w:val="both"/>
        <w:rPr>
          <w:sz w:val="28"/>
          <w:szCs w:val="28"/>
        </w:rPr>
      </w:pPr>
      <w:r>
        <w:rPr>
          <w:bCs/>
          <w:sz w:val="28"/>
          <w:szCs w:val="28"/>
        </w:rPr>
        <w:t>Доведено, що в</w:t>
      </w:r>
      <w:r w:rsidRPr="009B50A3">
        <w:rPr>
          <w:bCs/>
          <w:sz w:val="28"/>
          <w:szCs w:val="28"/>
        </w:rPr>
        <w:t xml:space="preserve">провадження </w:t>
      </w:r>
      <w:r>
        <w:rPr>
          <w:bCs/>
          <w:sz w:val="28"/>
          <w:szCs w:val="28"/>
        </w:rPr>
        <w:t xml:space="preserve">програми з українського рукопашу Спас </w:t>
      </w:r>
      <w:r w:rsidRPr="009B50A3">
        <w:rPr>
          <w:bCs/>
          <w:color w:val="000000"/>
          <w:sz w:val="28"/>
          <w:szCs w:val="28"/>
        </w:rPr>
        <w:t xml:space="preserve">розвитку </w:t>
      </w:r>
      <w:r>
        <w:rPr>
          <w:bCs/>
          <w:color w:val="000000"/>
          <w:sz w:val="28"/>
          <w:szCs w:val="28"/>
        </w:rPr>
        <w:t>фізичних здібностей</w:t>
      </w:r>
      <w:r w:rsidRPr="009B50A3">
        <w:rPr>
          <w:bCs/>
          <w:color w:val="000000"/>
          <w:sz w:val="28"/>
          <w:szCs w:val="28"/>
        </w:rPr>
        <w:t xml:space="preserve"> здібностей </w:t>
      </w:r>
      <w:r>
        <w:rPr>
          <w:bCs/>
          <w:color w:val="000000"/>
          <w:sz w:val="28"/>
          <w:szCs w:val="28"/>
        </w:rPr>
        <w:t xml:space="preserve">хлопчиків є ефективною,  </w:t>
      </w:r>
      <w:r w:rsidRPr="009B50A3">
        <w:rPr>
          <w:bCs/>
          <w:sz w:val="28"/>
          <w:szCs w:val="28"/>
        </w:rPr>
        <w:t xml:space="preserve">про що свідчать результати тестів, в яких зафіксовано достовірний приріст показників </w:t>
      </w:r>
      <w:r>
        <w:rPr>
          <w:bCs/>
          <w:sz w:val="28"/>
          <w:szCs w:val="28"/>
        </w:rPr>
        <w:t>за більшістю тестами по завершенню експерименту.</w:t>
      </w:r>
      <w:r w:rsidRPr="009B50A3">
        <w:rPr>
          <w:bCs/>
          <w:sz w:val="28"/>
          <w:szCs w:val="28"/>
        </w:rPr>
        <w:t xml:space="preserve"> Відносний приріст </w:t>
      </w:r>
      <w:r>
        <w:rPr>
          <w:bCs/>
          <w:sz w:val="28"/>
          <w:szCs w:val="28"/>
        </w:rPr>
        <w:t xml:space="preserve">по завершенню дослідження </w:t>
      </w:r>
      <w:r w:rsidRPr="009B50A3">
        <w:rPr>
          <w:bCs/>
          <w:sz w:val="28"/>
          <w:szCs w:val="28"/>
        </w:rPr>
        <w:t xml:space="preserve"> у юних борців експериментальної групи зафіксовано </w:t>
      </w:r>
      <w:r>
        <w:rPr>
          <w:bCs/>
          <w:sz w:val="28"/>
          <w:szCs w:val="28"/>
        </w:rPr>
        <w:t>в межах 1</w:t>
      </w:r>
      <w:r w:rsidRPr="009B50A3">
        <w:rPr>
          <w:bCs/>
          <w:sz w:val="28"/>
          <w:szCs w:val="28"/>
        </w:rPr>
        <w:t>0</w:t>
      </w:r>
      <w:r>
        <w:rPr>
          <w:bCs/>
          <w:sz w:val="28"/>
          <w:szCs w:val="28"/>
        </w:rPr>
        <w:t xml:space="preserve">-50 відсотків </w:t>
      </w:r>
      <w:r w:rsidRPr="009B50A3">
        <w:rPr>
          <w:bCs/>
          <w:sz w:val="28"/>
          <w:szCs w:val="28"/>
        </w:rPr>
        <w:t xml:space="preserve">за всіма тестами. </w:t>
      </w:r>
      <w:r w:rsidRPr="009B50A3">
        <w:rPr>
          <w:sz w:val="28"/>
          <w:szCs w:val="28"/>
        </w:rPr>
        <w:t xml:space="preserve">Достовірний приріст показників спостерігався за </w:t>
      </w:r>
      <w:r>
        <w:rPr>
          <w:sz w:val="28"/>
          <w:szCs w:val="28"/>
        </w:rPr>
        <w:t>такими тестами як с</w:t>
      </w:r>
      <w:r w:rsidRPr="005143F7">
        <w:rPr>
          <w:sz w:val="28"/>
          <w:szCs w:val="28"/>
        </w:rPr>
        <w:t>трибок у довжину, см</w:t>
      </w:r>
      <w:r>
        <w:rPr>
          <w:sz w:val="28"/>
          <w:szCs w:val="28"/>
        </w:rPr>
        <w:t>, п</w:t>
      </w:r>
      <w:r w:rsidRPr="009B50A3">
        <w:rPr>
          <w:sz w:val="28"/>
          <w:szCs w:val="28"/>
        </w:rPr>
        <w:t>іднімання ніг на гімнастичній стінці до торкання перекладини над головою, кількість разів</w:t>
      </w:r>
      <w:r>
        <w:rPr>
          <w:sz w:val="28"/>
          <w:szCs w:val="28"/>
        </w:rPr>
        <w:t>, але найбільший приріст спостерігався в  п</w:t>
      </w:r>
      <w:r w:rsidRPr="009B50A3">
        <w:rPr>
          <w:sz w:val="28"/>
          <w:szCs w:val="28"/>
        </w:rPr>
        <w:t>ідтягування на високій перекладині, кількість разів</w:t>
      </w:r>
      <w:r>
        <w:rPr>
          <w:sz w:val="28"/>
          <w:szCs w:val="28"/>
        </w:rPr>
        <w:t>, в експериментальній та контрольній групах відповідно  - 50,1% і 33,3% та з</w:t>
      </w:r>
      <w:r w:rsidRPr="009B50A3">
        <w:rPr>
          <w:sz w:val="28"/>
          <w:szCs w:val="28"/>
        </w:rPr>
        <w:t>гинання</w:t>
      </w:r>
      <w:r>
        <w:rPr>
          <w:sz w:val="28"/>
          <w:szCs w:val="28"/>
        </w:rPr>
        <w:t>-</w:t>
      </w:r>
      <w:r w:rsidRPr="009B50A3">
        <w:rPr>
          <w:sz w:val="28"/>
          <w:szCs w:val="28"/>
        </w:rPr>
        <w:t>розгинання рук в упорі лежачі, кількість разів</w:t>
      </w:r>
      <w:r>
        <w:rPr>
          <w:sz w:val="28"/>
          <w:szCs w:val="28"/>
        </w:rPr>
        <w:t>,  49,2% та 33,6%.</w:t>
      </w:r>
    </w:p>
    <w:p w14:paraId="5005AF11" w14:textId="11AC7CAF" w:rsidR="009B674A" w:rsidRPr="000A66CC" w:rsidRDefault="009B674A" w:rsidP="00E43360">
      <w:pPr>
        <w:spacing w:line="360" w:lineRule="auto"/>
        <w:ind w:firstLine="284"/>
        <w:jc w:val="both"/>
        <w:rPr>
          <w:color w:val="000000" w:themeColor="text1"/>
          <w:sz w:val="28"/>
          <w:szCs w:val="28"/>
        </w:rPr>
      </w:pPr>
      <w:r>
        <w:rPr>
          <w:caps/>
          <w:color w:val="000000" w:themeColor="text1"/>
          <w:sz w:val="28"/>
          <w:szCs w:val="28"/>
        </w:rPr>
        <w:t>УКРАЇНСЬКИЙ РУКОПАШ  «сПАС»</w:t>
      </w:r>
      <w:r w:rsidRPr="000A66CC">
        <w:rPr>
          <w:caps/>
          <w:color w:val="000000" w:themeColor="text1"/>
          <w:sz w:val="28"/>
          <w:szCs w:val="28"/>
        </w:rPr>
        <w:t xml:space="preserve">, </w:t>
      </w:r>
      <w:r w:rsidR="00E43360">
        <w:rPr>
          <w:caps/>
          <w:color w:val="000000" w:themeColor="text1"/>
          <w:sz w:val="28"/>
          <w:szCs w:val="28"/>
        </w:rPr>
        <w:t xml:space="preserve">ФІЗИЧНИЙ СТАН, </w:t>
      </w:r>
      <w:r w:rsidRPr="000A66CC">
        <w:rPr>
          <w:caps/>
          <w:color w:val="000000" w:themeColor="text1"/>
          <w:sz w:val="28"/>
          <w:szCs w:val="28"/>
        </w:rPr>
        <w:t xml:space="preserve">ПІДЛІТКИ, </w:t>
      </w:r>
      <w:r w:rsidR="00E43360">
        <w:rPr>
          <w:caps/>
          <w:color w:val="000000" w:themeColor="text1"/>
          <w:sz w:val="28"/>
          <w:szCs w:val="28"/>
        </w:rPr>
        <w:t>ПРОГРАМА</w:t>
      </w:r>
    </w:p>
    <w:p w14:paraId="4463D6B6" w14:textId="77777777" w:rsidR="00E43360" w:rsidRPr="00E43360" w:rsidRDefault="00E43360" w:rsidP="00AF1ABC">
      <w:pPr>
        <w:pStyle w:val="aa"/>
        <w:spacing w:after="0" w:line="360" w:lineRule="auto"/>
        <w:ind w:left="0"/>
        <w:jc w:val="center"/>
        <w:rPr>
          <w:color w:val="000000" w:themeColor="text1"/>
          <w:sz w:val="28"/>
          <w:szCs w:val="28"/>
        </w:rPr>
      </w:pPr>
      <w:r w:rsidRPr="00E43360">
        <w:rPr>
          <w:color w:val="000000" w:themeColor="text1"/>
          <w:sz w:val="28"/>
          <w:szCs w:val="28"/>
        </w:rPr>
        <w:lastRenderedPageBreak/>
        <w:t>ABSTRACT</w:t>
      </w:r>
    </w:p>
    <w:p w14:paraId="4530DCAF" w14:textId="77777777" w:rsidR="00E43360" w:rsidRPr="00E43360" w:rsidRDefault="00E43360" w:rsidP="00AF1ABC">
      <w:pPr>
        <w:pStyle w:val="aa"/>
        <w:spacing w:after="0" w:line="360" w:lineRule="auto"/>
        <w:ind w:left="0"/>
        <w:jc w:val="both"/>
        <w:rPr>
          <w:color w:val="000000" w:themeColor="text1"/>
          <w:sz w:val="28"/>
          <w:szCs w:val="28"/>
        </w:rPr>
      </w:pPr>
    </w:p>
    <w:p w14:paraId="7E8EF3DF" w14:textId="3752B960" w:rsidR="00E43360" w:rsidRPr="00E43360" w:rsidRDefault="00E43360" w:rsidP="00AF1ABC">
      <w:pPr>
        <w:pStyle w:val="aa"/>
        <w:spacing w:after="0" w:line="360" w:lineRule="auto"/>
        <w:ind w:left="0" w:firstLine="709"/>
        <w:jc w:val="both"/>
        <w:rPr>
          <w:color w:val="000000" w:themeColor="text1"/>
          <w:sz w:val="28"/>
          <w:szCs w:val="28"/>
        </w:rPr>
      </w:pPr>
      <w:r w:rsidRPr="00E43360">
        <w:rPr>
          <w:color w:val="000000" w:themeColor="text1"/>
          <w:sz w:val="28"/>
          <w:szCs w:val="28"/>
        </w:rPr>
        <w:t xml:space="preserve"> Qualified work: 6</w:t>
      </w:r>
      <w:r w:rsidR="00AF1ABC">
        <w:rPr>
          <w:color w:val="000000" w:themeColor="text1"/>
          <w:sz w:val="28"/>
          <w:szCs w:val="28"/>
        </w:rPr>
        <w:t>8</w:t>
      </w:r>
      <w:r w:rsidRPr="00E43360">
        <w:rPr>
          <w:color w:val="000000" w:themeColor="text1"/>
          <w:sz w:val="28"/>
          <w:szCs w:val="28"/>
        </w:rPr>
        <w:t xml:space="preserve"> pages, 4 tables, 64 literary sources.</w:t>
      </w:r>
    </w:p>
    <w:p w14:paraId="4D2EAB18" w14:textId="77777777" w:rsidR="00E43360" w:rsidRPr="00E43360" w:rsidRDefault="00E43360" w:rsidP="00AF1ABC">
      <w:pPr>
        <w:pStyle w:val="aa"/>
        <w:spacing w:after="0" w:line="360" w:lineRule="auto"/>
        <w:ind w:left="0" w:firstLine="709"/>
        <w:jc w:val="both"/>
        <w:rPr>
          <w:color w:val="000000" w:themeColor="text1"/>
          <w:sz w:val="28"/>
          <w:szCs w:val="28"/>
        </w:rPr>
      </w:pPr>
      <w:r w:rsidRPr="00E43360">
        <w:rPr>
          <w:color w:val="000000" w:themeColor="text1"/>
          <w:sz w:val="28"/>
          <w:szCs w:val="28"/>
        </w:rPr>
        <w:t>The purpose of the study is to determine the impact of classes in Ukrainian hand-to-hand combat "Spas" on the physical fitness of boys aged 11-12 years.</w:t>
      </w:r>
    </w:p>
    <w:p w14:paraId="1266A5F1" w14:textId="77777777" w:rsidR="00E43360" w:rsidRPr="00E43360" w:rsidRDefault="00E43360" w:rsidP="00AF1ABC">
      <w:pPr>
        <w:pStyle w:val="aa"/>
        <w:spacing w:after="0" w:line="360" w:lineRule="auto"/>
        <w:ind w:left="0" w:firstLine="709"/>
        <w:jc w:val="both"/>
        <w:rPr>
          <w:color w:val="000000" w:themeColor="text1"/>
          <w:sz w:val="28"/>
          <w:szCs w:val="28"/>
        </w:rPr>
      </w:pPr>
      <w:r w:rsidRPr="00E43360">
        <w:rPr>
          <w:color w:val="000000" w:themeColor="text1"/>
          <w:sz w:val="28"/>
          <w:szCs w:val="28"/>
        </w:rPr>
        <w:t>The object of the study is the educational and training process of students engaged in Ukrainian hand-to-hand combat "Spas".</w:t>
      </w:r>
    </w:p>
    <w:p w14:paraId="06F8C973" w14:textId="77777777" w:rsidR="00E43360" w:rsidRPr="00E43360" w:rsidRDefault="00E43360" w:rsidP="00AF1ABC">
      <w:pPr>
        <w:pStyle w:val="aa"/>
        <w:spacing w:after="0" w:line="360" w:lineRule="auto"/>
        <w:ind w:left="0" w:firstLine="709"/>
        <w:jc w:val="both"/>
        <w:rPr>
          <w:color w:val="000000" w:themeColor="text1"/>
          <w:sz w:val="28"/>
          <w:szCs w:val="28"/>
        </w:rPr>
      </w:pPr>
      <w:r w:rsidRPr="00E43360">
        <w:rPr>
          <w:color w:val="000000" w:themeColor="text1"/>
          <w:sz w:val="28"/>
          <w:szCs w:val="28"/>
        </w:rPr>
        <w:t>Research methods: Analysis and generalization of special scientific and methodological literature on the topic of research, pedagogical observations of the educational and training process of young athletes, pedagogical experiment. Testing of physical condition indicators: physical development (body length, body weight); functional capabilities (heart rate at rest and VLDL, Jr.); physical fitness (physical qualities of strength, speed, dexterity, flexibility, endurance) of young athletes aged 11-12 was conducted according to generally accepted methods.</w:t>
      </w:r>
    </w:p>
    <w:p w14:paraId="1154EB6A" w14:textId="2137F54E" w:rsidR="00E43360" w:rsidRDefault="00E43360" w:rsidP="00AF1ABC">
      <w:pPr>
        <w:pStyle w:val="aa"/>
        <w:spacing w:after="0" w:line="360" w:lineRule="auto"/>
        <w:ind w:left="0" w:firstLine="709"/>
        <w:jc w:val="both"/>
        <w:rPr>
          <w:color w:val="000000" w:themeColor="text1"/>
          <w:sz w:val="28"/>
          <w:szCs w:val="28"/>
        </w:rPr>
      </w:pPr>
      <w:r w:rsidRPr="00E43360">
        <w:rPr>
          <w:color w:val="000000" w:themeColor="text1"/>
          <w:sz w:val="28"/>
          <w:szCs w:val="28"/>
        </w:rPr>
        <w:t>It has been proven that the implementation of the Spas Ukrainian hand-to-hand combat program for the development of boys' physical abilities is effective, as evidenced by the results of the tests, which recorded a significant increase in most of the tests at the end of the experiment. The relative growth at the end of the study in the young wrestlers of the experimental group was recorded in the range of 10-50 percent for all tests. A significant increase in indicators was observed for such tests as the long jump, cm, lifting the legs on the gymnastic wall to touch the bar above the head, the number of times, but the largest increase was observed in the pull-up on the high bar, the number of times, in the experimental and control groups, respectively - 50, 1% and 33.3% and flexion-extension of the arms in the supine position, the number of times, 49.2% and 33.6%.</w:t>
      </w:r>
    </w:p>
    <w:p w14:paraId="7ACA7FDC" w14:textId="77777777" w:rsidR="00D24359" w:rsidRPr="00E43360" w:rsidRDefault="00D24359" w:rsidP="00AF1ABC">
      <w:pPr>
        <w:pStyle w:val="aa"/>
        <w:spacing w:after="0" w:line="360" w:lineRule="auto"/>
        <w:ind w:left="0" w:firstLine="709"/>
        <w:jc w:val="both"/>
        <w:rPr>
          <w:color w:val="000000" w:themeColor="text1"/>
          <w:sz w:val="28"/>
          <w:szCs w:val="28"/>
        </w:rPr>
      </w:pPr>
    </w:p>
    <w:p w14:paraId="0519F9C5" w14:textId="01D8028D" w:rsidR="009B674A" w:rsidRPr="000A66CC" w:rsidRDefault="00E43360" w:rsidP="00AF1ABC">
      <w:pPr>
        <w:pStyle w:val="aa"/>
        <w:spacing w:after="0" w:line="360" w:lineRule="auto"/>
        <w:ind w:left="0"/>
        <w:jc w:val="both"/>
        <w:rPr>
          <w:color w:val="000000" w:themeColor="text1"/>
          <w:sz w:val="28"/>
          <w:szCs w:val="28"/>
        </w:rPr>
      </w:pPr>
      <w:r w:rsidRPr="00E43360">
        <w:rPr>
          <w:color w:val="000000" w:themeColor="text1"/>
          <w:sz w:val="28"/>
          <w:szCs w:val="28"/>
        </w:rPr>
        <w:t>UKRAINIAN RUKOPASH "SPAS", PHYSICAL CONDITION, STRENGTH ABILITIES, TEENAGERS, PROGRAM</w:t>
      </w:r>
    </w:p>
    <w:p w14:paraId="508F9ED5" w14:textId="77777777" w:rsidR="009B674A" w:rsidRPr="000A66CC" w:rsidRDefault="009B674A" w:rsidP="009B674A">
      <w:pPr>
        <w:pStyle w:val="aa"/>
        <w:spacing w:line="360" w:lineRule="auto"/>
        <w:ind w:left="0"/>
        <w:jc w:val="center"/>
        <w:rPr>
          <w:color w:val="000000" w:themeColor="text1"/>
          <w:sz w:val="28"/>
          <w:szCs w:val="28"/>
        </w:rPr>
      </w:pPr>
    </w:p>
    <w:p w14:paraId="75612FE6" w14:textId="7284478B" w:rsidR="009B674A" w:rsidRDefault="009B674A" w:rsidP="009B674A">
      <w:pPr>
        <w:spacing w:line="360" w:lineRule="auto"/>
        <w:jc w:val="center"/>
        <w:rPr>
          <w:color w:val="000000" w:themeColor="text1"/>
          <w:sz w:val="28"/>
          <w:szCs w:val="28"/>
          <w:lang w:val="en-US"/>
        </w:rPr>
      </w:pPr>
    </w:p>
    <w:p w14:paraId="023BD2A5" w14:textId="77777777" w:rsidR="009B674A" w:rsidRPr="00D85CC9" w:rsidRDefault="009B674A" w:rsidP="009B674A">
      <w:pPr>
        <w:spacing w:line="360" w:lineRule="auto"/>
        <w:jc w:val="center"/>
        <w:rPr>
          <w:color w:val="000000" w:themeColor="text1"/>
          <w:sz w:val="28"/>
          <w:szCs w:val="28"/>
        </w:rPr>
      </w:pPr>
      <w:r w:rsidRPr="00D85CC9">
        <w:rPr>
          <w:color w:val="000000" w:themeColor="text1"/>
          <w:sz w:val="28"/>
          <w:szCs w:val="28"/>
        </w:rPr>
        <w:lastRenderedPageBreak/>
        <w:t>ПЕРЕЛІК УМОВНИХ ПОЗНАЧЕНЬ, СИМВОЛІВ</w:t>
      </w:r>
    </w:p>
    <w:p w14:paraId="4C0CAF53" w14:textId="77777777" w:rsidR="009B674A" w:rsidRPr="00D85CC9" w:rsidRDefault="009B674A" w:rsidP="009B674A">
      <w:pPr>
        <w:spacing w:line="360" w:lineRule="auto"/>
        <w:jc w:val="center"/>
        <w:rPr>
          <w:color w:val="000000" w:themeColor="text1"/>
          <w:sz w:val="28"/>
          <w:szCs w:val="28"/>
        </w:rPr>
      </w:pPr>
      <w:r w:rsidRPr="00D85CC9">
        <w:rPr>
          <w:color w:val="000000" w:themeColor="text1"/>
          <w:sz w:val="28"/>
          <w:szCs w:val="28"/>
        </w:rPr>
        <w:t>ОДИНИЦЬ, СКОРОЧЕНЬ І ТЕРМІНІВ</w:t>
      </w:r>
    </w:p>
    <w:p w14:paraId="1DAEE384" w14:textId="77777777" w:rsidR="009B674A" w:rsidRPr="00D85CC9" w:rsidRDefault="009B674A" w:rsidP="009B674A">
      <w:pPr>
        <w:pStyle w:val="2"/>
        <w:spacing w:line="360" w:lineRule="auto"/>
        <w:rPr>
          <w:rFonts w:ascii="Times New Roman" w:hAnsi="Times New Roman"/>
          <w:color w:val="000000" w:themeColor="text1"/>
        </w:rPr>
      </w:pPr>
    </w:p>
    <w:p w14:paraId="595AF9B2" w14:textId="77777777" w:rsidR="009B674A" w:rsidRPr="00D85CC9" w:rsidRDefault="009B674A" w:rsidP="009B674A">
      <w:pPr>
        <w:spacing w:line="360" w:lineRule="auto"/>
        <w:rPr>
          <w:color w:val="000000" w:themeColor="text1"/>
          <w:sz w:val="28"/>
          <w:szCs w:val="28"/>
        </w:rPr>
      </w:pPr>
      <w:r w:rsidRPr="00D85CC9">
        <w:rPr>
          <w:color w:val="000000" w:themeColor="text1"/>
          <w:sz w:val="28"/>
          <w:szCs w:val="28"/>
        </w:rPr>
        <w:t>П. п. – початкове положення.</w:t>
      </w:r>
    </w:p>
    <w:p w14:paraId="122A0B17" w14:textId="77777777" w:rsidR="009B674A" w:rsidRPr="00D85CC9" w:rsidRDefault="009B674A" w:rsidP="009B674A">
      <w:pPr>
        <w:spacing w:line="360" w:lineRule="auto"/>
        <w:rPr>
          <w:color w:val="000000" w:themeColor="text1"/>
          <w:sz w:val="28"/>
          <w:szCs w:val="28"/>
        </w:rPr>
      </w:pPr>
      <w:r w:rsidRPr="00D85CC9">
        <w:rPr>
          <w:color w:val="000000" w:themeColor="text1"/>
          <w:sz w:val="28"/>
          <w:szCs w:val="28"/>
        </w:rPr>
        <w:t>О. с. – основна стійка.</w:t>
      </w:r>
    </w:p>
    <w:p w14:paraId="71F83AA2" w14:textId="77777777" w:rsidR="009B674A" w:rsidRPr="00D85CC9" w:rsidRDefault="009B674A" w:rsidP="009B674A">
      <w:pPr>
        <w:spacing w:line="360" w:lineRule="auto"/>
        <w:rPr>
          <w:color w:val="000000" w:themeColor="text1"/>
          <w:sz w:val="28"/>
          <w:szCs w:val="28"/>
        </w:rPr>
      </w:pPr>
      <w:r w:rsidRPr="00D85CC9">
        <w:rPr>
          <w:color w:val="000000" w:themeColor="text1"/>
          <w:sz w:val="28"/>
          <w:szCs w:val="28"/>
        </w:rPr>
        <w:t>Впр. – вправи.</w:t>
      </w:r>
    </w:p>
    <w:p w14:paraId="5AEE4B6A" w14:textId="77777777" w:rsidR="009B674A" w:rsidRPr="00D85CC9" w:rsidRDefault="009B674A" w:rsidP="009B674A">
      <w:pPr>
        <w:autoSpaceDE w:val="0"/>
        <w:autoSpaceDN w:val="0"/>
        <w:spacing w:line="360" w:lineRule="auto"/>
        <w:rPr>
          <w:color w:val="000000" w:themeColor="text1"/>
          <w:sz w:val="28"/>
          <w:szCs w:val="28"/>
        </w:rPr>
      </w:pPr>
      <w:r w:rsidRPr="00D85CC9">
        <w:rPr>
          <w:color w:val="000000" w:themeColor="text1"/>
          <w:sz w:val="28"/>
          <w:szCs w:val="28"/>
        </w:rPr>
        <w:t>Кг – кілограм.</w:t>
      </w:r>
    </w:p>
    <w:p w14:paraId="02D01760" w14:textId="77777777" w:rsidR="009B674A" w:rsidRPr="00D85CC9" w:rsidRDefault="009B674A" w:rsidP="009B674A">
      <w:pPr>
        <w:autoSpaceDE w:val="0"/>
        <w:autoSpaceDN w:val="0"/>
        <w:spacing w:line="360" w:lineRule="auto"/>
        <w:rPr>
          <w:color w:val="000000" w:themeColor="text1"/>
          <w:sz w:val="28"/>
          <w:szCs w:val="28"/>
        </w:rPr>
      </w:pPr>
      <w:r w:rsidRPr="00D85CC9">
        <w:rPr>
          <w:color w:val="000000" w:themeColor="text1"/>
          <w:sz w:val="28"/>
          <w:szCs w:val="28"/>
        </w:rPr>
        <w:t>Кіл/раз – кількість раз.</w:t>
      </w:r>
    </w:p>
    <w:p w14:paraId="041D66A4" w14:textId="77777777" w:rsidR="009B674A" w:rsidRPr="00D85CC9" w:rsidRDefault="009B674A" w:rsidP="009B674A">
      <w:pPr>
        <w:autoSpaceDE w:val="0"/>
        <w:autoSpaceDN w:val="0"/>
        <w:spacing w:line="360" w:lineRule="auto"/>
        <w:rPr>
          <w:color w:val="000000" w:themeColor="text1"/>
          <w:sz w:val="28"/>
          <w:szCs w:val="28"/>
        </w:rPr>
      </w:pPr>
      <w:r w:rsidRPr="00D85CC9">
        <w:rPr>
          <w:color w:val="000000" w:themeColor="text1"/>
          <w:sz w:val="28"/>
          <w:szCs w:val="28"/>
        </w:rPr>
        <w:t>Хв – хвилина.</w:t>
      </w:r>
    </w:p>
    <w:p w14:paraId="76F74DDC" w14:textId="77777777" w:rsidR="009B674A" w:rsidRPr="00D85CC9" w:rsidRDefault="009B674A" w:rsidP="009B674A">
      <w:pPr>
        <w:autoSpaceDE w:val="0"/>
        <w:autoSpaceDN w:val="0"/>
        <w:spacing w:line="360" w:lineRule="auto"/>
        <w:rPr>
          <w:color w:val="000000" w:themeColor="text1"/>
          <w:sz w:val="28"/>
          <w:szCs w:val="28"/>
        </w:rPr>
      </w:pPr>
      <w:r w:rsidRPr="00D85CC9">
        <w:rPr>
          <w:color w:val="000000" w:themeColor="text1"/>
          <w:sz w:val="28"/>
          <w:szCs w:val="28"/>
        </w:rPr>
        <w:t>Табл. – таблиця.</w:t>
      </w:r>
    </w:p>
    <w:p w14:paraId="0872EF2C" w14:textId="77777777" w:rsidR="009B674A" w:rsidRPr="00D85CC9" w:rsidRDefault="009B674A" w:rsidP="009B674A">
      <w:pPr>
        <w:autoSpaceDE w:val="0"/>
        <w:autoSpaceDN w:val="0"/>
        <w:spacing w:line="360" w:lineRule="auto"/>
        <w:rPr>
          <w:color w:val="000000" w:themeColor="text1"/>
          <w:sz w:val="28"/>
          <w:szCs w:val="28"/>
        </w:rPr>
      </w:pPr>
      <w:r w:rsidRPr="00D85CC9">
        <w:rPr>
          <w:color w:val="000000" w:themeColor="text1"/>
          <w:sz w:val="28"/>
          <w:szCs w:val="28"/>
        </w:rPr>
        <w:t>КГ – контрольна група.</w:t>
      </w:r>
    </w:p>
    <w:p w14:paraId="3C4E11B9" w14:textId="77777777" w:rsidR="009B674A" w:rsidRPr="00D85CC9" w:rsidRDefault="009B674A" w:rsidP="009B674A">
      <w:pPr>
        <w:autoSpaceDE w:val="0"/>
        <w:autoSpaceDN w:val="0"/>
        <w:spacing w:line="360" w:lineRule="auto"/>
        <w:rPr>
          <w:color w:val="000000" w:themeColor="text1"/>
          <w:sz w:val="28"/>
          <w:szCs w:val="28"/>
        </w:rPr>
      </w:pPr>
      <w:r w:rsidRPr="00D85CC9">
        <w:rPr>
          <w:color w:val="000000" w:themeColor="text1"/>
          <w:sz w:val="28"/>
          <w:szCs w:val="28"/>
        </w:rPr>
        <w:t>ЕГ – експериментальна група.</w:t>
      </w:r>
    </w:p>
    <w:p w14:paraId="1A0ABC87" w14:textId="77777777" w:rsidR="009B674A" w:rsidRPr="009B50A3" w:rsidRDefault="009B674A" w:rsidP="009B674A">
      <w:pPr>
        <w:widowControl w:val="0"/>
        <w:spacing w:line="360" w:lineRule="auto"/>
        <w:jc w:val="center"/>
        <w:rPr>
          <w:color w:val="000000"/>
          <w:sz w:val="28"/>
          <w:szCs w:val="28"/>
        </w:rPr>
        <w:sectPr w:rsidR="009B674A" w:rsidRPr="009B50A3" w:rsidSect="009B674A">
          <w:pgSz w:w="11906" w:h="16838"/>
          <w:pgMar w:top="1134" w:right="850" w:bottom="1134" w:left="1701" w:header="709" w:footer="709" w:gutter="0"/>
          <w:pgNumType w:start="5"/>
          <w:cols w:space="720"/>
          <w:docGrid w:linePitch="326"/>
        </w:sectPr>
      </w:pPr>
    </w:p>
    <w:p w14:paraId="28EF441C" w14:textId="77777777" w:rsidR="009B674A" w:rsidRPr="00E54B63" w:rsidRDefault="009B674A" w:rsidP="009B674A">
      <w:pPr>
        <w:tabs>
          <w:tab w:val="left" w:pos="0"/>
        </w:tabs>
        <w:spacing w:line="360" w:lineRule="auto"/>
        <w:ind w:left="-57"/>
        <w:jc w:val="center"/>
        <w:rPr>
          <w:sz w:val="28"/>
          <w:szCs w:val="28"/>
        </w:rPr>
      </w:pPr>
      <w:r w:rsidRPr="00E54B63">
        <w:rPr>
          <w:sz w:val="28"/>
          <w:szCs w:val="28"/>
        </w:rPr>
        <w:lastRenderedPageBreak/>
        <w:t>ВСТУП</w:t>
      </w:r>
    </w:p>
    <w:p w14:paraId="7E14C16E" w14:textId="77777777" w:rsidR="009B674A" w:rsidRPr="00835318" w:rsidRDefault="009B674A" w:rsidP="009B674A">
      <w:pPr>
        <w:tabs>
          <w:tab w:val="left" w:pos="0"/>
        </w:tabs>
        <w:spacing w:line="360" w:lineRule="auto"/>
        <w:ind w:left="-57"/>
        <w:jc w:val="center"/>
        <w:rPr>
          <w:b/>
          <w:sz w:val="28"/>
          <w:szCs w:val="28"/>
        </w:rPr>
      </w:pPr>
    </w:p>
    <w:p w14:paraId="7D4DA24D" w14:textId="38D234D0" w:rsidR="009B674A" w:rsidRDefault="009B674A" w:rsidP="009B674A">
      <w:pPr>
        <w:spacing w:line="360" w:lineRule="auto"/>
        <w:ind w:firstLine="708"/>
        <w:jc w:val="both"/>
        <w:rPr>
          <w:sz w:val="28"/>
          <w:szCs w:val="20"/>
        </w:rPr>
      </w:pPr>
      <w:r w:rsidRPr="00E54B63">
        <w:rPr>
          <w:sz w:val="28"/>
          <w:szCs w:val="28"/>
        </w:rPr>
        <w:t>Актуальність дослідження</w:t>
      </w:r>
      <w:r w:rsidRPr="009B50A3">
        <w:rPr>
          <w:sz w:val="28"/>
          <w:szCs w:val="28"/>
        </w:rPr>
        <w:t xml:space="preserve"> визначається </w:t>
      </w:r>
      <w:r>
        <w:rPr>
          <w:sz w:val="28"/>
          <w:szCs w:val="28"/>
        </w:rPr>
        <w:t>необхідністю з</w:t>
      </w:r>
      <w:r w:rsidRPr="00E54B63">
        <w:rPr>
          <w:color w:val="000000"/>
          <w:sz w:val="28"/>
          <w:szCs w:val="22"/>
        </w:rPr>
        <w:t>міцнення здоров</w:t>
      </w:r>
      <w:r w:rsidRPr="00A10A7E">
        <w:rPr>
          <w:color w:val="000000"/>
          <w:sz w:val="28"/>
          <w:szCs w:val="22"/>
        </w:rPr>
        <w:t>’</w:t>
      </w:r>
      <w:r w:rsidRPr="00E54B63">
        <w:rPr>
          <w:color w:val="000000"/>
          <w:sz w:val="28"/>
          <w:szCs w:val="22"/>
        </w:rPr>
        <w:t xml:space="preserve">я, підвищення рівня фізичної підготовленості людей, залучення їх до здорового способу життя, </w:t>
      </w:r>
      <w:r>
        <w:rPr>
          <w:color w:val="000000"/>
          <w:sz w:val="28"/>
          <w:szCs w:val="22"/>
        </w:rPr>
        <w:t xml:space="preserve">що на </w:t>
      </w:r>
      <w:r w:rsidRPr="00E54B63">
        <w:rPr>
          <w:color w:val="000000"/>
          <w:sz w:val="28"/>
          <w:szCs w:val="22"/>
        </w:rPr>
        <w:t xml:space="preserve">сьогодні є однією з найбільш гострих проблем соціальної політики. </w:t>
      </w:r>
      <w:r>
        <w:rPr>
          <w:color w:val="000000"/>
          <w:sz w:val="28"/>
          <w:szCs w:val="22"/>
        </w:rPr>
        <w:t xml:space="preserve">Особливого значення </w:t>
      </w:r>
      <w:r>
        <w:rPr>
          <w:color w:val="000000"/>
          <w:spacing w:val="-1"/>
          <w:sz w:val="28"/>
          <w:szCs w:val="22"/>
        </w:rPr>
        <w:t>це набуває для учнів закладів середньої освіти – найбільш  критичної групи населення, в якій закладаються основи майбутнього здоров</w:t>
      </w:r>
      <w:r w:rsidRPr="00A10A7E">
        <w:rPr>
          <w:color w:val="000000"/>
          <w:spacing w:val="-1"/>
          <w:sz w:val="28"/>
          <w:szCs w:val="22"/>
        </w:rPr>
        <w:t>’</w:t>
      </w:r>
      <w:r>
        <w:rPr>
          <w:color w:val="000000"/>
          <w:spacing w:val="-1"/>
          <w:sz w:val="28"/>
          <w:szCs w:val="22"/>
        </w:rPr>
        <w:t>я і процвітання нації [</w:t>
      </w:r>
      <w:r w:rsidR="00CB789A">
        <w:rPr>
          <w:color w:val="000000"/>
          <w:spacing w:val="-1"/>
          <w:sz w:val="28"/>
          <w:szCs w:val="22"/>
        </w:rPr>
        <w:t>4</w:t>
      </w:r>
      <w:r>
        <w:rPr>
          <w:color w:val="000000"/>
          <w:spacing w:val="-1"/>
          <w:sz w:val="28"/>
          <w:szCs w:val="22"/>
        </w:rPr>
        <w:t xml:space="preserve">]. </w:t>
      </w:r>
      <w:r>
        <w:rPr>
          <w:color w:val="000000"/>
          <w:spacing w:val="-2"/>
          <w:sz w:val="28"/>
          <w:szCs w:val="22"/>
        </w:rPr>
        <w:t xml:space="preserve">Саме це зумовлює подальше удосконалення методики фізичного </w:t>
      </w:r>
      <w:r>
        <w:rPr>
          <w:color w:val="000000"/>
          <w:spacing w:val="-1"/>
          <w:sz w:val="28"/>
          <w:szCs w:val="22"/>
        </w:rPr>
        <w:t xml:space="preserve">виховання </w:t>
      </w:r>
      <w:r>
        <w:rPr>
          <w:color w:val="000000"/>
          <w:spacing w:val="-2"/>
          <w:sz w:val="28"/>
          <w:szCs w:val="22"/>
        </w:rPr>
        <w:t>на основі впровадження новітніх технологій навчання.</w:t>
      </w:r>
    </w:p>
    <w:p w14:paraId="2658623B" w14:textId="12DE620C" w:rsidR="009B674A" w:rsidRDefault="009B674A" w:rsidP="009B674A">
      <w:pPr>
        <w:widowControl w:val="0"/>
        <w:shd w:val="clear" w:color="auto" w:fill="FFFFFF"/>
        <w:autoSpaceDE w:val="0"/>
        <w:autoSpaceDN w:val="0"/>
        <w:adjustRightInd w:val="0"/>
        <w:spacing w:line="360" w:lineRule="auto"/>
        <w:ind w:left="5" w:right="5" w:firstLine="715"/>
        <w:jc w:val="both"/>
        <w:rPr>
          <w:sz w:val="28"/>
          <w:szCs w:val="20"/>
        </w:rPr>
      </w:pPr>
      <w:r>
        <w:rPr>
          <w:color w:val="000000"/>
          <w:spacing w:val="-1"/>
          <w:sz w:val="28"/>
          <w:szCs w:val="22"/>
        </w:rPr>
        <w:t xml:space="preserve">В педагогічній майстерності, як і в будь-якій іншій творчості, не </w:t>
      </w:r>
      <w:r>
        <w:rPr>
          <w:color w:val="000000"/>
          <w:spacing w:val="2"/>
          <w:sz w:val="28"/>
          <w:szCs w:val="22"/>
        </w:rPr>
        <w:t>може бути шаблонів. Творчий підхід потрібен і в побудові, і в мето</w:t>
      </w:r>
      <w:r>
        <w:rPr>
          <w:color w:val="000000"/>
          <w:spacing w:val="-1"/>
          <w:sz w:val="28"/>
          <w:szCs w:val="22"/>
        </w:rPr>
        <w:t>диці проведення занять. Чим більше різноманітних способів, форм ор</w:t>
      </w:r>
      <w:r>
        <w:rPr>
          <w:color w:val="000000"/>
          <w:sz w:val="28"/>
          <w:szCs w:val="22"/>
        </w:rPr>
        <w:t>ганізації навчальної роботи і методичних прийомів зуміє застосувати вчитель фізичної культури з метою забезпечення високої ефективності занять</w:t>
      </w:r>
      <w:r>
        <w:rPr>
          <w:color w:val="000000"/>
          <w:spacing w:val="-2"/>
          <w:sz w:val="28"/>
          <w:szCs w:val="22"/>
        </w:rPr>
        <w:t xml:space="preserve"> – тим  краще </w:t>
      </w:r>
      <w:r>
        <w:rPr>
          <w:color w:val="000000"/>
          <w:spacing w:val="-1"/>
          <w:sz w:val="28"/>
          <w:szCs w:val="22"/>
        </w:rPr>
        <w:t>[</w:t>
      </w:r>
      <w:r w:rsidR="00CB789A">
        <w:rPr>
          <w:color w:val="000000"/>
          <w:spacing w:val="-1"/>
          <w:sz w:val="28"/>
          <w:szCs w:val="22"/>
        </w:rPr>
        <w:t>40</w:t>
      </w:r>
      <w:r>
        <w:rPr>
          <w:color w:val="000000"/>
          <w:spacing w:val="-1"/>
          <w:sz w:val="28"/>
          <w:szCs w:val="22"/>
        </w:rPr>
        <w:t>]</w:t>
      </w:r>
      <w:r>
        <w:rPr>
          <w:color w:val="000000"/>
          <w:spacing w:val="-2"/>
          <w:sz w:val="28"/>
          <w:szCs w:val="22"/>
        </w:rPr>
        <w:t>.</w:t>
      </w:r>
    </w:p>
    <w:p w14:paraId="27BD2775" w14:textId="3DCE3083" w:rsidR="009B674A" w:rsidRDefault="009B674A" w:rsidP="009B674A">
      <w:pPr>
        <w:widowControl w:val="0"/>
        <w:shd w:val="clear" w:color="auto" w:fill="FFFFFF"/>
        <w:autoSpaceDE w:val="0"/>
        <w:autoSpaceDN w:val="0"/>
        <w:adjustRightInd w:val="0"/>
        <w:spacing w:line="360" w:lineRule="auto"/>
        <w:ind w:left="5" w:firstLine="715"/>
        <w:jc w:val="both"/>
        <w:rPr>
          <w:sz w:val="28"/>
          <w:szCs w:val="20"/>
        </w:rPr>
      </w:pPr>
      <w:r w:rsidRPr="00A10A7E">
        <w:rPr>
          <w:color w:val="000000"/>
          <w:sz w:val="28"/>
          <w:szCs w:val="22"/>
        </w:rPr>
        <w:t xml:space="preserve"> </w:t>
      </w:r>
      <w:r>
        <w:rPr>
          <w:color w:val="000000"/>
          <w:sz w:val="28"/>
          <w:szCs w:val="22"/>
        </w:rPr>
        <w:t>«Український рукопаш Спас»</w:t>
      </w:r>
      <w:r w:rsidR="00D24359">
        <w:rPr>
          <w:color w:val="000000"/>
          <w:sz w:val="28"/>
          <w:szCs w:val="22"/>
        </w:rPr>
        <w:t xml:space="preserve">, як національний вид спорту </w:t>
      </w:r>
      <w:r>
        <w:rPr>
          <w:color w:val="000000"/>
          <w:sz w:val="28"/>
          <w:szCs w:val="22"/>
        </w:rPr>
        <w:t xml:space="preserve"> отрима</w:t>
      </w:r>
      <w:r w:rsidR="00D24359">
        <w:rPr>
          <w:color w:val="000000"/>
          <w:sz w:val="28"/>
          <w:szCs w:val="22"/>
        </w:rPr>
        <w:t>в</w:t>
      </w:r>
      <w:r>
        <w:rPr>
          <w:color w:val="000000"/>
          <w:sz w:val="28"/>
          <w:szCs w:val="22"/>
        </w:rPr>
        <w:t xml:space="preserve"> широке застосування в спортивній практиці і фізичному вихованні не тільки у нас в країні, а й за її межа</w:t>
      </w:r>
      <w:r>
        <w:rPr>
          <w:color w:val="000000"/>
          <w:spacing w:val="-8"/>
          <w:sz w:val="28"/>
          <w:szCs w:val="22"/>
        </w:rPr>
        <w:t>ми</w:t>
      </w:r>
      <w:r w:rsidR="00CB789A">
        <w:rPr>
          <w:color w:val="000000"/>
          <w:spacing w:val="-8"/>
          <w:sz w:val="28"/>
          <w:szCs w:val="22"/>
        </w:rPr>
        <w:t xml:space="preserve"> </w:t>
      </w:r>
      <w:r w:rsidR="00CB789A" w:rsidRPr="00CB789A">
        <w:rPr>
          <w:color w:val="000000"/>
          <w:spacing w:val="-8"/>
          <w:sz w:val="28"/>
          <w:szCs w:val="22"/>
          <w:lang w:val="ru-RU"/>
        </w:rPr>
        <w:t>[</w:t>
      </w:r>
      <w:r w:rsidR="00CB789A">
        <w:rPr>
          <w:color w:val="000000"/>
          <w:spacing w:val="-8"/>
          <w:sz w:val="28"/>
          <w:szCs w:val="22"/>
          <w:lang w:val="ru-RU"/>
        </w:rPr>
        <w:t>25</w:t>
      </w:r>
      <w:r w:rsidR="00CB789A" w:rsidRPr="00CB789A">
        <w:rPr>
          <w:color w:val="000000"/>
          <w:spacing w:val="-8"/>
          <w:sz w:val="28"/>
          <w:szCs w:val="22"/>
          <w:lang w:val="ru-RU"/>
        </w:rPr>
        <w:t>]</w:t>
      </w:r>
      <w:r>
        <w:rPr>
          <w:color w:val="000000"/>
          <w:spacing w:val="-8"/>
          <w:sz w:val="28"/>
          <w:szCs w:val="22"/>
        </w:rPr>
        <w:t>.</w:t>
      </w:r>
    </w:p>
    <w:p w14:paraId="1E9F8BEC" w14:textId="4E503697" w:rsidR="009B674A" w:rsidRPr="009B50A3" w:rsidRDefault="009B674A" w:rsidP="009B674A">
      <w:pPr>
        <w:spacing w:line="360" w:lineRule="auto"/>
        <w:ind w:firstLine="708"/>
        <w:jc w:val="both"/>
        <w:rPr>
          <w:sz w:val="28"/>
          <w:szCs w:val="28"/>
        </w:rPr>
      </w:pPr>
      <w:r w:rsidRPr="009B50A3">
        <w:rPr>
          <w:sz w:val="28"/>
          <w:szCs w:val="28"/>
        </w:rPr>
        <w:t xml:space="preserve">Практика роботи </w:t>
      </w:r>
      <w:r w:rsidR="00E5788D">
        <w:rPr>
          <w:sz w:val="28"/>
          <w:szCs w:val="28"/>
        </w:rPr>
        <w:t>з учнями, які займаються у</w:t>
      </w:r>
      <w:r w:rsidR="00E5788D">
        <w:rPr>
          <w:color w:val="000000"/>
          <w:sz w:val="28"/>
          <w:szCs w:val="22"/>
        </w:rPr>
        <w:t>країнським рукопашем «Спас» свідчить</w:t>
      </w:r>
      <w:r w:rsidRPr="009B50A3">
        <w:rPr>
          <w:sz w:val="28"/>
          <w:szCs w:val="28"/>
        </w:rPr>
        <w:t xml:space="preserve">, що </w:t>
      </w:r>
      <w:r>
        <w:rPr>
          <w:sz w:val="28"/>
          <w:szCs w:val="28"/>
        </w:rPr>
        <w:t xml:space="preserve">в роботі з </w:t>
      </w:r>
      <w:r w:rsidR="00E5788D">
        <w:rPr>
          <w:sz w:val="28"/>
          <w:szCs w:val="28"/>
        </w:rPr>
        <w:t>учнями середніх класів</w:t>
      </w:r>
      <w:r w:rsidRPr="009B50A3">
        <w:rPr>
          <w:sz w:val="28"/>
          <w:szCs w:val="28"/>
        </w:rPr>
        <w:t xml:space="preserve"> необхідно </w:t>
      </w:r>
      <w:r>
        <w:rPr>
          <w:sz w:val="28"/>
          <w:szCs w:val="28"/>
        </w:rPr>
        <w:t>п</w:t>
      </w:r>
      <w:r w:rsidRPr="009B50A3">
        <w:rPr>
          <w:sz w:val="28"/>
          <w:szCs w:val="28"/>
        </w:rPr>
        <w:t>риділяти особливу увагу розвитку силових здібностей, особливо швидкісно-силових [</w:t>
      </w:r>
      <w:r w:rsidR="00CB789A">
        <w:rPr>
          <w:sz w:val="28"/>
          <w:szCs w:val="28"/>
        </w:rPr>
        <w:t>42, 43</w:t>
      </w:r>
      <w:r w:rsidRPr="009B50A3">
        <w:rPr>
          <w:sz w:val="28"/>
          <w:szCs w:val="28"/>
        </w:rPr>
        <w:t>, 4</w:t>
      </w:r>
      <w:r w:rsidR="00CB789A">
        <w:rPr>
          <w:sz w:val="28"/>
          <w:szCs w:val="28"/>
        </w:rPr>
        <w:t>5</w:t>
      </w:r>
      <w:r w:rsidRPr="009B50A3">
        <w:rPr>
          <w:sz w:val="28"/>
          <w:szCs w:val="28"/>
        </w:rPr>
        <w:t xml:space="preserve">]. Також недостатньо розроблені рекомендації щодо розвитку силових здібностей у юних спортсменів з боротьби саме </w:t>
      </w:r>
      <w:r>
        <w:rPr>
          <w:sz w:val="28"/>
          <w:szCs w:val="28"/>
        </w:rPr>
        <w:t xml:space="preserve"> цього віку</w:t>
      </w:r>
      <w:r w:rsidRPr="009B50A3">
        <w:rPr>
          <w:sz w:val="28"/>
          <w:szCs w:val="28"/>
        </w:rPr>
        <w:t>. Саме  цілеспрямован</w:t>
      </w:r>
      <w:r w:rsidR="00E5788D">
        <w:rPr>
          <w:sz w:val="28"/>
          <w:szCs w:val="28"/>
        </w:rPr>
        <w:t>е</w:t>
      </w:r>
      <w:r w:rsidRPr="009B50A3">
        <w:rPr>
          <w:sz w:val="28"/>
          <w:szCs w:val="28"/>
        </w:rPr>
        <w:t xml:space="preserve"> виховання силових здібностей у </w:t>
      </w:r>
      <w:r w:rsidR="00E5788D">
        <w:rPr>
          <w:sz w:val="28"/>
          <w:szCs w:val="28"/>
        </w:rPr>
        <w:t>віці 1</w:t>
      </w:r>
      <w:r w:rsidR="00F2149B">
        <w:rPr>
          <w:sz w:val="28"/>
          <w:szCs w:val="28"/>
        </w:rPr>
        <w:t>1</w:t>
      </w:r>
      <w:r w:rsidR="00E5788D">
        <w:rPr>
          <w:sz w:val="28"/>
          <w:szCs w:val="28"/>
        </w:rPr>
        <w:t>-1</w:t>
      </w:r>
      <w:r w:rsidR="00F2149B">
        <w:rPr>
          <w:sz w:val="28"/>
          <w:szCs w:val="28"/>
        </w:rPr>
        <w:t>2</w:t>
      </w:r>
      <w:r w:rsidR="00E5788D">
        <w:rPr>
          <w:sz w:val="28"/>
          <w:szCs w:val="28"/>
        </w:rPr>
        <w:t xml:space="preserve"> років</w:t>
      </w:r>
      <w:r w:rsidRPr="009B50A3">
        <w:rPr>
          <w:sz w:val="28"/>
          <w:szCs w:val="28"/>
        </w:rPr>
        <w:t xml:space="preserve"> сприятиме </w:t>
      </w:r>
      <w:r w:rsidR="00E5788D">
        <w:rPr>
          <w:sz w:val="28"/>
          <w:szCs w:val="28"/>
        </w:rPr>
        <w:t xml:space="preserve">покращенню фізичного стану і </w:t>
      </w:r>
      <w:r w:rsidRPr="009B50A3">
        <w:rPr>
          <w:sz w:val="28"/>
          <w:szCs w:val="28"/>
        </w:rPr>
        <w:t>максимальному успіху у спортивній спеціалізації юних спортсменів у майбутньому</w:t>
      </w:r>
      <w:r w:rsidR="00CB789A">
        <w:rPr>
          <w:sz w:val="28"/>
          <w:szCs w:val="28"/>
        </w:rPr>
        <w:t xml:space="preserve"> </w:t>
      </w:r>
      <w:r w:rsidR="00CB789A" w:rsidRPr="00CB789A">
        <w:rPr>
          <w:color w:val="000000"/>
          <w:spacing w:val="-8"/>
          <w:sz w:val="28"/>
          <w:szCs w:val="22"/>
          <w:lang w:val="ru-RU"/>
        </w:rPr>
        <w:t>[</w:t>
      </w:r>
      <w:r w:rsidR="00CB789A">
        <w:rPr>
          <w:color w:val="000000"/>
          <w:spacing w:val="-8"/>
          <w:sz w:val="28"/>
          <w:szCs w:val="22"/>
          <w:lang w:val="ru-RU"/>
        </w:rPr>
        <w:t>36</w:t>
      </w:r>
      <w:r w:rsidR="00CB789A" w:rsidRPr="00CB789A">
        <w:rPr>
          <w:color w:val="000000"/>
          <w:spacing w:val="-8"/>
          <w:sz w:val="28"/>
          <w:szCs w:val="22"/>
          <w:lang w:val="ru-RU"/>
        </w:rPr>
        <w:t>]</w:t>
      </w:r>
      <w:r w:rsidR="00CB789A">
        <w:rPr>
          <w:color w:val="000000"/>
          <w:spacing w:val="-8"/>
          <w:sz w:val="28"/>
          <w:szCs w:val="22"/>
          <w:lang w:val="ru-RU"/>
        </w:rPr>
        <w:t>.</w:t>
      </w:r>
      <w:r w:rsidRPr="009B50A3">
        <w:rPr>
          <w:sz w:val="28"/>
          <w:szCs w:val="28"/>
        </w:rPr>
        <w:t xml:space="preserve"> </w:t>
      </w:r>
    </w:p>
    <w:p w14:paraId="69C79D18" w14:textId="49778F03" w:rsidR="009B674A" w:rsidRPr="009B50A3" w:rsidRDefault="00E5788D" w:rsidP="009B674A">
      <w:pPr>
        <w:spacing w:line="360" w:lineRule="auto"/>
        <w:ind w:firstLine="684"/>
        <w:jc w:val="both"/>
        <w:rPr>
          <w:sz w:val="28"/>
          <w:szCs w:val="28"/>
        </w:rPr>
      </w:pPr>
      <w:r>
        <w:rPr>
          <w:sz w:val="28"/>
          <w:szCs w:val="28"/>
        </w:rPr>
        <w:t>П</w:t>
      </w:r>
      <w:r w:rsidR="009B674A" w:rsidRPr="009B50A3">
        <w:rPr>
          <w:sz w:val="28"/>
          <w:szCs w:val="28"/>
        </w:rPr>
        <w:t>роведений аналіз літературних джерел дозволяє стверджувати, що особливостям початкового навчання, саме методиці виховання силових здібностей у юних спортсменів-</w:t>
      </w:r>
      <w:r w:rsidR="009B674A">
        <w:rPr>
          <w:sz w:val="28"/>
          <w:szCs w:val="28"/>
        </w:rPr>
        <w:t>борців</w:t>
      </w:r>
      <w:r w:rsidR="009B674A" w:rsidRPr="009B50A3">
        <w:rPr>
          <w:sz w:val="28"/>
          <w:szCs w:val="28"/>
        </w:rPr>
        <w:t>, фахівцями приділено недостатньо уваги [</w:t>
      </w:r>
      <w:r w:rsidR="00CB789A">
        <w:rPr>
          <w:sz w:val="28"/>
          <w:szCs w:val="28"/>
        </w:rPr>
        <w:t>52</w:t>
      </w:r>
      <w:r w:rsidR="009B674A" w:rsidRPr="009B50A3">
        <w:rPr>
          <w:sz w:val="28"/>
          <w:szCs w:val="28"/>
        </w:rPr>
        <w:t xml:space="preserve">]. </w:t>
      </w:r>
    </w:p>
    <w:p w14:paraId="29E2A30C" w14:textId="385920EE" w:rsidR="009B674A" w:rsidRPr="009B50A3" w:rsidRDefault="009B674A" w:rsidP="009B674A">
      <w:pPr>
        <w:spacing w:line="360" w:lineRule="auto"/>
        <w:ind w:firstLine="684"/>
        <w:jc w:val="both"/>
        <w:rPr>
          <w:sz w:val="28"/>
          <w:szCs w:val="28"/>
        </w:rPr>
      </w:pPr>
      <w:r w:rsidRPr="009B50A3">
        <w:rPr>
          <w:sz w:val="28"/>
          <w:szCs w:val="28"/>
        </w:rPr>
        <w:lastRenderedPageBreak/>
        <w:t xml:space="preserve">Більшість </w:t>
      </w:r>
      <w:r w:rsidR="00E5788D">
        <w:rPr>
          <w:sz w:val="28"/>
          <w:szCs w:val="28"/>
        </w:rPr>
        <w:t xml:space="preserve">наукових </w:t>
      </w:r>
      <w:r w:rsidRPr="009B50A3">
        <w:rPr>
          <w:sz w:val="28"/>
          <w:szCs w:val="28"/>
        </w:rPr>
        <w:t>досліджень присвячено аналізу і вдосконаленню процесу підготовки висококваліфікованих спортсменів. У свою чергу, сучасна методика початкового навчання у боротьбі недостатньо враховує вікові особливості юних борців, а багато в чому повторює методику навчання дорослих. На наш погляд, це і є головною помилкою сучасних тренерів, тому, що основним критерієм успіху повинно бути саме спортивне довголіття талановитих спортсменів</w:t>
      </w:r>
      <w:r w:rsidR="00D24359">
        <w:rPr>
          <w:sz w:val="28"/>
          <w:szCs w:val="28"/>
        </w:rPr>
        <w:t xml:space="preserve"> </w:t>
      </w:r>
      <w:r w:rsidR="00D24359" w:rsidRPr="00CB789A">
        <w:rPr>
          <w:color w:val="000000"/>
          <w:spacing w:val="-8"/>
          <w:sz w:val="28"/>
          <w:szCs w:val="22"/>
          <w:lang w:val="ru-RU"/>
        </w:rPr>
        <w:t>[</w:t>
      </w:r>
      <w:r w:rsidR="00D24359">
        <w:rPr>
          <w:color w:val="000000"/>
          <w:spacing w:val="-8"/>
          <w:sz w:val="28"/>
          <w:szCs w:val="22"/>
          <w:lang w:val="ru-RU"/>
        </w:rPr>
        <w:t>3</w:t>
      </w:r>
      <w:r w:rsidR="00D24359" w:rsidRPr="00CB789A">
        <w:rPr>
          <w:color w:val="000000"/>
          <w:spacing w:val="-8"/>
          <w:sz w:val="28"/>
          <w:szCs w:val="22"/>
          <w:lang w:val="ru-RU"/>
        </w:rPr>
        <w:t>]</w:t>
      </w:r>
      <w:r w:rsidRPr="009B50A3">
        <w:rPr>
          <w:sz w:val="28"/>
          <w:szCs w:val="28"/>
        </w:rPr>
        <w:t xml:space="preserve">.  </w:t>
      </w:r>
    </w:p>
    <w:p w14:paraId="6B851F87" w14:textId="4C3F6383" w:rsidR="009B674A" w:rsidRPr="009B50A3" w:rsidRDefault="00E5788D" w:rsidP="009B674A">
      <w:pPr>
        <w:spacing w:line="360" w:lineRule="auto"/>
        <w:ind w:firstLine="684"/>
        <w:jc w:val="both"/>
        <w:rPr>
          <w:color w:val="000000"/>
          <w:sz w:val="28"/>
          <w:szCs w:val="28"/>
        </w:rPr>
      </w:pPr>
      <w:r>
        <w:rPr>
          <w:sz w:val="28"/>
          <w:szCs w:val="28"/>
        </w:rPr>
        <w:t>В представленій кваліфікаційній роботі зроблена</w:t>
      </w:r>
      <w:r w:rsidR="009B674A" w:rsidRPr="009B50A3">
        <w:rPr>
          <w:sz w:val="28"/>
          <w:szCs w:val="28"/>
        </w:rPr>
        <w:t xml:space="preserve"> спроба узагальнення і конкретизації засобів і методів </w:t>
      </w:r>
      <w:r>
        <w:rPr>
          <w:sz w:val="28"/>
          <w:szCs w:val="28"/>
        </w:rPr>
        <w:t xml:space="preserve">фізичної </w:t>
      </w:r>
      <w:r w:rsidR="009B674A" w:rsidRPr="009B50A3">
        <w:rPr>
          <w:sz w:val="28"/>
          <w:szCs w:val="28"/>
        </w:rPr>
        <w:t>підготовки</w:t>
      </w:r>
      <w:r>
        <w:rPr>
          <w:sz w:val="28"/>
          <w:szCs w:val="28"/>
        </w:rPr>
        <w:t xml:space="preserve"> учнів середніх класів, які займаються українським рукопашем «Спас»</w:t>
      </w:r>
      <w:r w:rsidR="009B674A" w:rsidRPr="009B50A3">
        <w:rPr>
          <w:sz w:val="28"/>
          <w:szCs w:val="28"/>
        </w:rPr>
        <w:t>, а також вивчення</w:t>
      </w:r>
      <w:r>
        <w:rPr>
          <w:sz w:val="28"/>
          <w:szCs w:val="28"/>
        </w:rPr>
        <w:t xml:space="preserve"> </w:t>
      </w:r>
      <w:r w:rsidR="009B674A" w:rsidRPr="009B50A3">
        <w:rPr>
          <w:sz w:val="28"/>
          <w:szCs w:val="28"/>
        </w:rPr>
        <w:t xml:space="preserve"> </w:t>
      </w:r>
      <w:r>
        <w:rPr>
          <w:sz w:val="28"/>
          <w:szCs w:val="28"/>
        </w:rPr>
        <w:t>впливу цього виду спорту на фізичну їх</w:t>
      </w:r>
      <w:r w:rsidR="00D24359">
        <w:rPr>
          <w:sz w:val="28"/>
          <w:szCs w:val="28"/>
        </w:rPr>
        <w:t xml:space="preserve"> фізичний стан</w:t>
      </w:r>
      <w:r>
        <w:rPr>
          <w:sz w:val="28"/>
          <w:szCs w:val="28"/>
        </w:rPr>
        <w:t>.</w:t>
      </w:r>
      <w:r w:rsidR="009B674A" w:rsidRPr="009B50A3">
        <w:rPr>
          <w:color w:val="000000"/>
          <w:sz w:val="28"/>
          <w:szCs w:val="28"/>
        </w:rPr>
        <w:t xml:space="preserve"> </w:t>
      </w:r>
    </w:p>
    <w:p w14:paraId="6CDDB1D7" w14:textId="77777777" w:rsidR="00F2149B" w:rsidRPr="009B50A3" w:rsidRDefault="00F2149B" w:rsidP="00F2149B">
      <w:pPr>
        <w:spacing w:line="360" w:lineRule="auto"/>
        <w:ind w:firstLine="684"/>
        <w:jc w:val="both"/>
        <w:rPr>
          <w:sz w:val="28"/>
          <w:szCs w:val="28"/>
        </w:rPr>
      </w:pPr>
      <w:r w:rsidRPr="007D59F1">
        <w:rPr>
          <w:sz w:val="28"/>
          <w:szCs w:val="28"/>
        </w:rPr>
        <w:t>Об’єктом дослідження</w:t>
      </w:r>
      <w:r w:rsidRPr="00835318">
        <w:rPr>
          <w:b/>
          <w:sz w:val="28"/>
          <w:szCs w:val="28"/>
        </w:rPr>
        <w:t xml:space="preserve"> </w:t>
      </w:r>
      <w:r w:rsidRPr="009B50A3">
        <w:rPr>
          <w:sz w:val="28"/>
          <w:szCs w:val="28"/>
        </w:rPr>
        <w:t xml:space="preserve">є навчально-тренувальний процес </w:t>
      </w:r>
      <w:r>
        <w:rPr>
          <w:sz w:val="28"/>
          <w:szCs w:val="28"/>
        </w:rPr>
        <w:t xml:space="preserve">учнів, які займаються </w:t>
      </w:r>
      <w:r w:rsidRPr="009B50A3">
        <w:rPr>
          <w:sz w:val="28"/>
          <w:szCs w:val="28"/>
        </w:rPr>
        <w:t xml:space="preserve"> </w:t>
      </w:r>
      <w:r>
        <w:rPr>
          <w:color w:val="000000"/>
          <w:sz w:val="28"/>
          <w:szCs w:val="28"/>
        </w:rPr>
        <w:t>українським рукопашем «Спас»</w:t>
      </w:r>
      <w:r w:rsidRPr="009B50A3">
        <w:rPr>
          <w:sz w:val="28"/>
          <w:szCs w:val="28"/>
        </w:rPr>
        <w:t>.</w:t>
      </w:r>
    </w:p>
    <w:p w14:paraId="0FFC6C83" w14:textId="03B66F13" w:rsidR="00F2149B" w:rsidRPr="009B50A3" w:rsidRDefault="00F2149B" w:rsidP="00F2149B">
      <w:pPr>
        <w:autoSpaceDE w:val="0"/>
        <w:autoSpaceDN w:val="0"/>
        <w:spacing w:line="360" w:lineRule="auto"/>
        <w:ind w:firstLine="720"/>
        <w:jc w:val="both"/>
        <w:rPr>
          <w:sz w:val="28"/>
          <w:szCs w:val="28"/>
        </w:rPr>
      </w:pPr>
      <w:r w:rsidRPr="006B1CFD">
        <w:rPr>
          <w:sz w:val="28"/>
          <w:szCs w:val="28"/>
        </w:rPr>
        <w:t>Предмет дослідження</w:t>
      </w:r>
      <w:r w:rsidRPr="009B50A3">
        <w:rPr>
          <w:sz w:val="28"/>
          <w:szCs w:val="28"/>
        </w:rPr>
        <w:t xml:space="preserve"> – </w:t>
      </w:r>
      <w:r>
        <w:rPr>
          <w:sz w:val="28"/>
          <w:szCs w:val="28"/>
        </w:rPr>
        <w:t xml:space="preserve">фізична підготовленість </w:t>
      </w:r>
      <w:r w:rsidR="00D24359">
        <w:rPr>
          <w:sz w:val="28"/>
          <w:szCs w:val="28"/>
        </w:rPr>
        <w:t>підлітків.</w:t>
      </w:r>
    </w:p>
    <w:p w14:paraId="6D177840" w14:textId="7E57D430" w:rsidR="009B674A" w:rsidRDefault="009B674A" w:rsidP="009B674A">
      <w:pPr>
        <w:spacing w:line="360" w:lineRule="auto"/>
        <w:ind w:firstLine="684"/>
        <w:jc w:val="both"/>
        <w:rPr>
          <w:color w:val="000000"/>
          <w:sz w:val="28"/>
          <w:szCs w:val="28"/>
        </w:rPr>
      </w:pPr>
      <w:r w:rsidRPr="007D59F1">
        <w:rPr>
          <w:color w:val="000000"/>
          <w:sz w:val="28"/>
          <w:szCs w:val="28"/>
        </w:rPr>
        <w:t>Мета дослідження</w:t>
      </w:r>
      <w:r w:rsidRPr="00835318">
        <w:rPr>
          <w:b/>
          <w:color w:val="000000"/>
          <w:sz w:val="28"/>
          <w:szCs w:val="28"/>
        </w:rPr>
        <w:t xml:space="preserve"> </w:t>
      </w:r>
      <w:r w:rsidRPr="009B50A3">
        <w:rPr>
          <w:sz w:val="28"/>
          <w:szCs w:val="28"/>
        </w:rPr>
        <w:t>–</w:t>
      </w:r>
      <w:r w:rsidRPr="009B50A3">
        <w:rPr>
          <w:color w:val="000000"/>
          <w:sz w:val="28"/>
          <w:szCs w:val="28"/>
        </w:rPr>
        <w:t xml:space="preserve"> </w:t>
      </w:r>
      <w:r>
        <w:rPr>
          <w:color w:val="000000"/>
          <w:sz w:val="28"/>
          <w:szCs w:val="28"/>
        </w:rPr>
        <w:t>визначити вплив занять українським рукопашем «Спас» на фізичн</w:t>
      </w:r>
      <w:r w:rsidR="00D24359">
        <w:rPr>
          <w:color w:val="000000"/>
          <w:sz w:val="28"/>
          <w:szCs w:val="28"/>
        </w:rPr>
        <w:t>ий стан</w:t>
      </w:r>
      <w:r>
        <w:rPr>
          <w:color w:val="000000"/>
          <w:sz w:val="28"/>
          <w:szCs w:val="28"/>
        </w:rPr>
        <w:t xml:space="preserve"> хлопчиків 1</w:t>
      </w:r>
      <w:r w:rsidR="00F2149B">
        <w:rPr>
          <w:color w:val="000000"/>
          <w:sz w:val="28"/>
          <w:szCs w:val="28"/>
        </w:rPr>
        <w:t>1</w:t>
      </w:r>
      <w:r>
        <w:rPr>
          <w:color w:val="000000"/>
          <w:sz w:val="28"/>
          <w:szCs w:val="28"/>
        </w:rPr>
        <w:t>-1</w:t>
      </w:r>
      <w:r w:rsidR="00F2149B">
        <w:rPr>
          <w:color w:val="000000"/>
          <w:sz w:val="28"/>
          <w:szCs w:val="28"/>
        </w:rPr>
        <w:t>2</w:t>
      </w:r>
      <w:r>
        <w:rPr>
          <w:color w:val="000000"/>
          <w:sz w:val="28"/>
          <w:szCs w:val="28"/>
        </w:rPr>
        <w:t xml:space="preserve"> років.</w:t>
      </w:r>
    </w:p>
    <w:p w14:paraId="549C5862" w14:textId="77777777" w:rsidR="009B674A" w:rsidRPr="009B50A3" w:rsidRDefault="009B674A" w:rsidP="009B674A">
      <w:pPr>
        <w:spacing w:line="360" w:lineRule="auto"/>
        <w:jc w:val="both"/>
        <w:rPr>
          <w:sz w:val="28"/>
          <w:szCs w:val="28"/>
        </w:rPr>
      </w:pPr>
    </w:p>
    <w:p w14:paraId="0CF79A52" w14:textId="77777777" w:rsidR="009B674A" w:rsidRPr="009B50A3" w:rsidRDefault="009B674A" w:rsidP="009B674A">
      <w:pPr>
        <w:autoSpaceDE w:val="0"/>
        <w:autoSpaceDN w:val="0"/>
        <w:spacing w:line="360" w:lineRule="auto"/>
        <w:jc w:val="both"/>
        <w:rPr>
          <w:sz w:val="28"/>
          <w:szCs w:val="28"/>
        </w:rPr>
      </w:pPr>
    </w:p>
    <w:p w14:paraId="11E7F2CA" w14:textId="77777777" w:rsidR="009B674A" w:rsidRPr="009B50A3" w:rsidRDefault="009B674A" w:rsidP="009B674A">
      <w:pPr>
        <w:spacing w:line="360" w:lineRule="auto"/>
        <w:rPr>
          <w:sz w:val="28"/>
          <w:szCs w:val="28"/>
        </w:rPr>
        <w:sectPr w:rsidR="009B674A" w:rsidRPr="009B50A3" w:rsidSect="009B674A">
          <w:pgSz w:w="11906" w:h="16838"/>
          <w:pgMar w:top="1134" w:right="850" w:bottom="1134" w:left="1701" w:header="709" w:footer="709" w:gutter="0"/>
          <w:cols w:space="720"/>
          <w:docGrid w:linePitch="326"/>
        </w:sectPr>
      </w:pPr>
    </w:p>
    <w:p w14:paraId="0A59EF4D" w14:textId="77777777" w:rsidR="009B674A" w:rsidRDefault="009B674A" w:rsidP="009B674A">
      <w:pPr>
        <w:spacing w:line="360" w:lineRule="auto"/>
        <w:ind w:firstLine="709"/>
        <w:jc w:val="center"/>
        <w:rPr>
          <w:color w:val="000000"/>
          <w:sz w:val="28"/>
          <w:szCs w:val="28"/>
        </w:rPr>
      </w:pPr>
      <w:r>
        <w:rPr>
          <w:color w:val="000000"/>
          <w:sz w:val="28"/>
          <w:szCs w:val="28"/>
        </w:rPr>
        <w:lastRenderedPageBreak/>
        <w:t>1 ОГЛЯД ЛІТЕРАТУРИ</w:t>
      </w:r>
    </w:p>
    <w:p w14:paraId="373E0E20" w14:textId="77777777" w:rsidR="009B674A" w:rsidRDefault="009B674A" w:rsidP="009B674A">
      <w:pPr>
        <w:spacing w:line="360" w:lineRule="auto"/>
        <w:ind w:firstLine="709"/>
        <w:jc w:val="center"/>
        <w:rPr>
          <w:color w:val="000000"/>
          <w:sz w:val="28"/>
          <w:szCs w:val="28"/>
        </w:rPr>
      </w:pPr>
    </w:p>
    <w:p w14:paraId="0A276098" w14:textId="7CB40720" w:rsidR="00F2149B" w:rsidRPr="00A06652" w:rsidRDefault="00F2149B" w:rsidP="00F2149B">
      <w:pPr>
        <w:spacing w:line="360" w:lineRule="auto"/>
        <w:ind w:firstLine="284"/>
        <w:jc w:val="both"/>
        <w:rPr>
          <w:bCs/>
          <w:sz w:val="28"/>
          <w:szCs w:val="28"/>
        </w:rPr>
      </w:pPr>
      <w:r w:rsidRPr="00A06652">
        <w:rPr>
          <w:bCs/>
          <w:sz w:val="28"/>
          <w:szCs w:val="28"/>
        </w:rPr>
        <w:t xml:space="preserve">       1.1 Історичні джерела </w:t>
      </w:r>
      <w:r>
        <w:rPr>
          <w:bCs/>
          <w:sz w:val="28"/>
          <w:szCs w:val="28"/>
        </w:rPr>
        <w:t>рукопашу «</w:t>
      </w:r>
      <w:r w:rsidRPr="00A06652">
        <w:rPr>
          <w:bCs/>
          <w:sz w:val="28"/>
          <w:szCs w:val="28"/>
        </w:rPr>
        <w:t>Спас</w:t>
      </w:r>
      <w:r>
        <w:rPr>
          <w:bCs/>
          <w:sz w:val="28"/>
          <w:szCs w:val="28"/>
        </w:rPr>
        <w:t>»</w:t>
      </w:r>
      <w:r w:rsidR="00E43360">
        <w:rPr>
          <w:bCs/>
          <w:sz w:val="28"/>
          <w:szCs w:val="28"/>
        </w:rPr>
        <w:t>,</w:t>
      </w:r>
      <w:r w:rsidRPr="00A06652">
        <w:rPr>
          <w:bCs/>
          <w:sz w:val="28"/>
          <w:szCs w:val="28"/>
        </w:rPr>
        <w:t xml:space="preserve"> як української  традиції виховання воїна у загартуванні тіла і духу</w:t>
      </w:r>
    </w:p>
    <w:p w14:paraId="23B151DB" w14:textId="77777777" w:rsidR="00F2149B" w:rsidRPr="00A06652" w:rsidRDefault="00F2149B" w:rsidP="00F2149B">
      <w:pPr>
        <w:spacing w:line="360" w:lineRule="auto"/>
        <w:ind w:firstLine="284"/>
        <w:jc w:val="both"/>
        <w:rPr>
          <w:b/>
          <w:sz w:val="28"/>
          <w:szCs w:val="28"/>
        </w:rPr>
      </w:pPr>
    </w:p>
    <w:p w14:paraId="2B081927" w14:textId="7E7089F1" w:rsidR="00F2149B" w:rsidRPr="006658A2" w:rsidRDefault="00F2149B" w:rsidP="006658A2">
      <w:pPr>
        <w:spacing w:line="360" w:lineRule="auto"/>
        <w:ind w:firstLine="284"/>
        <w:jc w:val="both"/>
        <w:rPr>
          <w:sz w:val="28"/>
          <w:szCs w:val="28"/>
        </w:rPr>
      </w:pPr>
      <w:r w:rsidRPr="00A06652">
        <w:rPr>
          <w:sz w:val="28"/>
          <w:szCs w:val="28"/>
        </w:rPr>
        <w:t xml:space="preserve">       Прив</w:t>
      </w:r>
      <w:r w:rsidRPr="00F2149B">
        <w:rPr>
          <w:sz w:val="28"/>
          <w:szCs w:val="28"/>
        </w:rPr>
        <w:t>’</w:t>
      </w:r>
      <w:r w:rsidRPr="00A06652">
        <w:rPr>
          <w:sz w:val="28"/>
          <w:szCs w:val="28"/>
        </w:rPr>
        <w:t>язання до мови, віри, звичаїв, до ідеалів предків, їх моральних, релігійних, політичних, економічних і соціальних догм, вистражданих і викутих в огні змагань і переказаних прадідами внукам,</w:t>
      </w:r>
      <w:r w:rsidRPr="00A06652">
        <w:rPr>
          <w:noProof/>
          <w:sz w:val="28"/>
          <w:szCs w:val="28"/>
        </w:rPr>
        <w:t xml:space="preserve"> -</w:t>
      </w:r>
      <w:r w:rsidRPr="00A06652">
        <w:rPr>
          <w:sz w:val="28"/>
          <w:szCs w:val="28"/>
        </w:rPr>
        <w:t xml:space="preserve"> це</w:t>
      </w:r>
      <w:r w:rsidR="00CB789A">
        <w:rPr>
          <w:sz w:val="28"/>
          <w:szCs w:val="28"/>
        </w:rPr>
        <w:t xml:space="preserve"> </w:t>
      </w:r>
      <w:r w:rsidRPr="00A06652">
        <w:rPr>
          <w:sz w:val="28"/>
          <w:szCs w:val="28"/>
        </w:rPr>
        <w:t xml:space="preserve"> прив</w:t>
      </w:r>
      <w:r w:rsidRPr="00F2149B">
        <w:rPr>
          <w:sz w:val="28"/>
          <w:szCs w:val="28"/>
        </w:rPr>
        <w:t>’</w:t>
      </w:r>
      <w:r w:rsidRPr="00A06652">
        <w:rPr>
          <w:sz w:val="28"/>
          <w:szCs w:val="28"/>
        </w:rPr>
        <w:t>язання є фундаментом нації [</w:t>
      </w:r>
      <w:r w:rsidR="00CB789A">
        <w:rPr>
          <w:sz w:val="28"/>
          <w:szCs w:val="28"/>
        </w:rPr>
        <w:t>16</w:t>
      </w:r>
      <w:r w:rsidRPr="006658A2">
        <w:rPr>
          <w:sz w:val="28"/>
          <w:szCs w:val="28"/>
        </w:rPr>
        <w:t>].</w:t>
      </w:r>
      <w:r w:rsidR="006658A2" w:rsidRPr="006658A2">
        <w:rPr>
          <w:sz w:val="28"/>
          <w:szCs w:val="28"/>
        </w:rPr>
        <w:t xml:space="preserve"> </w:t>
      </w:r>
      <w:r w:rsidRPr="006658A2">
        <w:rPr>
          <w:sz w:val="28"/>
          <w:szCs w:val="28"/>
        </w:rPr>
        <w:t xml:space="preserve"> Ці слова Д. Донцова є актуальними і сьогодні. Військове мистецтво та бойова культура кожного народу є невід’ємною частиною його національної культури та історії. Вони формуються на самому початку усвідомлення ним своєї етнічної відокремленості: впродовж усього подальшого історичного розвитку [</w:t>
      </w:r>
      <w:r w:rsidR="00CB789A" w:rsidRPr="006658A2">
        <w:rPr>
          <w:sz w:val="28"/>
          <w:szCs w:val="28"/>
        </w:rPr>
        <w:t>16</w:t>
      </w:r>
      <w:r w:rsidRPr="006658A2">
        <w:rPr>
          <w:sz w:val="28"/>
          <w:szCs w:val="28"/>
        </w:rPr>
        <w:t>].</w:t>
      </w:r>
    </w:p>
    <w:p w14:paraId="70B9B279" w14:textId="00D265CF" w:rsidR="00F2149B" w:rsidRPr="00A06652" w:rsidRDefault="00F2149B" w:rsidP="00F2149B">
      <w:pPr>
        <w:spacing w:line="360" w:lineRule="auto"/>
        <w:ind w:firstLine="284"/>
        <w:jc w:val="both"/>
        <w:rPr>
          <w:sz w:val="28"/>
          <w:szCs w:val="28"/>
        </w:rPr>
      </w:pPr>
      <w:r w:rsidRPr="00A06652">
        <w:rPr>
          <w:sz w:val="28"/>
          <w:szCs w:val="28"/>
        </w:rPr>
        <w:t xml:space="preserve">       За останній час до нас дійшла велика кількість інформації стосовно бойових мистецтв світу, особливо східних. Молодь із захопленням дивиться відеофільми та читає книжки різних новоявлених майстрів – вітчизняних </w:t>
      </w:r>
      <w:r>
        <w:rPr>
          <w:sz w:val="28"/>
          <w:szCs w:val="28"/>
        </w:rPr>
        <w:t>«</w:t>
      </w:r>
      <w:r w:rsidRPr="00A06652">
        <w:rPr>
          <w:sz w:val="28"/>
          <w:szCs w:val="28"/>
        </w:rPr>
        <w:t>батьків</w:t>
      </w:r>
      <w:r>
        <w:rPr>
          <w:sz w:val="28"/>
          <w:szCs w:val="28"/>
        </w:rPr>
        <w:t>»</w:t>
      </w:r>
      <w:r w:rsidRPr="00A06652">
        <w:rPr>
          <w:sz w:val="28"/>
          <w:szCs w:val="28"/>
        </w:rPr>
        <w:t xml:space="preserve"> різн</w:t>
      </w:r>
      <w:r>
        <w:rPr>
          <w:sz w:val="28"/>
          <w:szCs w:val="28"/>
        </w:rPr>
        <w:t>и</w:t>
      </w:r>
      <w:r w:rsidRPr="00A06652">
        <w:rPr>
          <w:sz w:val="28"/>
          <w:szCs w:val="28"/>
        </w:rPr>
        <w:t xml:space="preserve">х систем Сходу, багато яких там просто не існує, а виникли </w:t>
      </w:r>
      <w:r>
        <w:rPr>
          <w:sz w:val="28"/>
          <w:szCs w:val="28"/>
        </w:rPr>
        <w:t>«</w:t>
      </w:r>
      <w:r w:rsidRPr="00A06652">
        <w:rPr>
          <w:sz w:val="28"/>
          <w:szCs w:val="28"/>
        </w:rPr>
        <w:t>самопально</w:t>
      </w:r>
      <w:r>
        <w:rPr>
          <w:sz w:val="28"/>
          <w:szCs w:val="28"/>
        </w:rPr>
        <w:t>»</w:t>
      </w:r>
      <w:r w:rsidRPr="00A06652">
        <w:rPr>
          <w:sz w:val="28"/>
          <w:szCs w:val="28"/>
        </w:rPr>
        <w:t xml:space="preserve"> в нашій країні, пропагуючи українцям чужу культуру Японії, Китаю, Кореї та ін. Після тако</w:t>
      </w:r>
      <w:r>
        <w:rPr>
          <w:sz w:val="28"/>
          <w:szCs w:val="28"/>
        </w:rPr>
        <w:t>ї</w:t>
      </w:r>
      <w:r w:rsidRPr="00A06652">
        <w:rPr>
          <w:sz w:val="28"/>
          <w:szCs w:val="28"/>
        </w:rPr>
        <w:t xml:space="preserve"> великої кількості шкіл та  стилів східних бойових мистецтв складається думка, що лише на Сході виховувалися справжні воїни, що Японія чи Китай – це країни – осередки бойового мистецтва світу</w:t>
      </w:r>
      <w:r>
        <w:rPr>
          <w:sz w:val="28"/>
          <w:szCs w:val="28"/>
        </w:rPr>
        <w:t xml:space="preserve"> </w:t>
      </w:r>
      <w:r w:rsidRPr="00A06652">
        <w:rPr>
          <w:sz w:val="28"/>
          <w:szCs w:val="28"/>
        </w:rPr>
        <w:t>[</w:t>
      </w:r>
      <w:r w:rsidR="00CB789A">
        <w:rPr>
          <w:sz w:val="28"/>
          <w:szCs w:val="28"/>
        </w:rPr>
        <w:t>2</w:t>
      </w:r>
      <w:r w:rsidRPr="00A06652">
        <w:rPr>
          <w:sz w:val="28"/>
          <w:szCs w:val="28"/>
        </w:rPr>
        <w:t>,</w:t>
      </w:r>
      <w:r w:rsidR="00CB789A">
        <w:rPr>
          <w:sz w:val="28"/>
          <w:szCs w:val="28"/>
        </w:rPr>
        <w:t xml:space="preserve"> 11,  31</w:t>
      </w:r>
      <w:r w:rsidRPr="00A06652">
        <w:rPr>
          <w:sz w:val="28"/>
          <w:szCs w:val="28"/>
        </w:rPr>
        <w:t xml:space="preserve">]. </w:t>
      </w:r>
    </w:p>
    <w:p w14:paraId="1F00CCD6" w14:textId="12D44431" w:rsidR="00F2149B" w:rsidRPr="00A06652" w:rsidRDefault="00F2149B" w:rsidP="00F2149B">
      <w:pPr>
        <w:pStyle w:val="a6"/>
        <w:spacing w:line="360" w:lineRule="auto"/>
        <w:ind w:firstLine="284"/>
      </w:pPr>
      <w:r w:rsidRPr="00F2149B">
        <w:rPr>
          <w:lang w:val="uk-UA"/>
        </w:rPr>
        <w:t xml:space="preserve">       </w:t>
      </w:r>
      <w:r w:rsidRPr="00A06652">
        <w:t>Та чи тільки на Сході існують чи існували системи підготовки воїна – бойові мистецтва? Перевірені історичні джерела свідчать про наявність прийомів захисту і нападу ще в далекому минулому. Мабуть, бойове мистецтво існує стільки, скільки існує людство.</w:t>
      </w:r>
    </w:p>
    <w:p w14:paraId="7CBEF166" w14:textId="77777777" w:rsidR="00F2149B" w:rsidRPr="00A06652" w:rsidRDefault="00F2149B" w:rsidP="00F2149B">
      <w:pPr>
        <w:spacing w:line="360" w:lineRule="auto"/>
        <w:ind w:firstLine="284"/>
        <w:jc w:val="both"/>
        <w:rPr>
          <w:sz w:val="28"/>
          <w:szCs w:val="28"/>
        </w:rPr>
      </w:pPr>
      <w:r w:rsidRPr="00A06652">
        <w:rPr>
          <w:sz w:val="28"/>
          <w:szCs w:val="28"/>
        </w:rPr>
        <w:t xml:space="preserve">       Ще в одній із давньоєгипетських пірамід віднайдено близько</w:t>
      </w:r>
      <w:r w:rsidRPr="00A06652">
        <w:rPr>
          <w:noProof/>
          <w:sz w:val="28"/>
          <w:szCs w:val="28"/>
        </w:rPr>
        <w:t xml:space="preserve"> 400 </w:t>
      </w:r>
      <w:r w:rsidRPr="00A06652">
        <w:rPr>
          <w:sz w:val="28"/>
          <w:szCs w:val="28"/>
        </w:rPr>
        <w:t>малюнків, на яких зафіксовано методи застосування прийомів боротьби.</w:t>
      </w:r>
    </w:p>
    <w:p w14:paraId="443FD715" w14:textId="25D8A328" w:rsidR="00F2149B" w:rsidRPr="00A06652" w:rsidRDefault="00F2149B" w:rsidP="00F2149B">
      <w:pPr>
        <w:pStyle w:val="a6"/>
        <w:spacing w:line="360" w:lineRule="auto"/>
        <w:ind w:firstLine="284"/>
      </w:pPr>
      <w:r w:rsidRPr="00A06652">
        <w:t xml:space="preserve">В древній Елладі маємо згадки про переведення окремих видів бойового мистецтва із справи військової в сферу спортивних змагань. Показ їх масовому </w:t>
      </w:r>
      <w:r w:rsidRPr="00A06652">
        <w:lastRenderedPageBreak/>
        <w:t>глядачеві, вміння досконало володіти якимось окремим видом бойових мистецтв, визнання найкращого представника в кожному з них і</w:t>
      </w:r>
      <w:r>
        <w:t xml:space="preserve"> </w:t>
      </w:r>
      <w:r w:rsidRPr="00A06652">
        <w:t>стали предтечею виникнення Олімпійських ігор. Під час їх проведення припинялися будь-які бойові дії</w:t>
      </w:r>
      <w:r w:rsidR="00892B0F">
        <w:rPr>
          <w:lang w:val="uk-UA"/>
        </w:rPr>
        <w:t xml:space="preserve"> </w:t>
      </w:r>
      <w:r w:rsidRPr="001C4BC2">
        <w:t>[</w:t>
      </w:r>
      <w:r w:rsidR="00CB789A">
        <w:rPr>
          <w:lang w:val="uk-UA"/>
        </w:rPr>
        <w:t>29</w:t>
      </w:r>
      <w:r w:rsidRPr="001C4BC2">
        <w:t>]</w:t>
      </w:r>
      <w:r w:rsidRPr="00A06652">
        <w:t>.</w:t>
      </w:r>
    </w:p>
    <w:p w14:paraId="6F6CCD3B" w14:textId="687D33A4" w:rsidR="00F2149B" w:rsidRPr="00A06652" w:rsidRDefault="00F2149B" w:rsidP="00F2149B">
      <w:pPr>
        <w:spacing w:line="360" w:lineRule="auto"/>
        <w:ind w:firstLine="284"/>
        <w:jc w:val="both"/>
        <w:rPr>
          <w:sz w:val="28"/>
          <w:szCs w:val="28"/>
        </w:rPr>
      </w:pPr>
      <w:r w:rsidRPr="00A06652">
        <w:rPr>
          <w:sz w:val="28"/>
          <w:szCs w:val="28"/>
        </w:rPr>
        <w:t xml:space="preserve">       У середньовічній Європі в бою разом з фехтуванням використовувалися удари руками і ногами, кидки і захвати. Це вміння розвивалося на різних святах, де проводилися змагання з бойових умілостей.   Особливо часто такі змагання проводилися в Англії, де до 18-го ст. сформувалися  три види рукопашного бою: вестмор-лендський, кум берлендський і девонширський. На їх основі з’явився </w:t>
      </w:r>
      <w:r w:rsidR="00892B0F">
        <w:rPr>
          <w:sz w:val="28"/>
          <w:szCs w:val="28"/>
        </w:rPr>
        <w:t xml:space="preserve">такий </w:t>
      </w:r>
      <w:r w:rsidRPr="00A06652">
        <w:rPr>
          <w:sz w:val="28"/>
          <w:szCs w:val="28"/>
        </w:rPr>
        <w:t>вид спорту</w:t>
      </w:r>
      <w:r w:rsidR="00892B0F">
        <w:rPr>
          <w:sz w:val="28"/>
          <w:szCs w:val="28"/>
        </w:rPr>
        <w:t xml:space="preserve">, як </w:t>
      </w:r>
      <w:r w:rsidRPr="00A06652">
        <w:rPr>
          <w:sz w:val="28"/>
          <w:szCs w:val="28"/>
        </w:rPr>
        <w:t xml:space="preserve"> бокс</w:t>
      </w:r>
      <w:r w:rsidR="00892B0F">
        <w:rPr>
          <w:sz w:val="28"/>
          <w:szCs w:val="28"/>
        </w:rPr>
        <w:t xml:space="preserve"> </w:t>
      </w:r>
      <w:r w:rsidRPr="00A06652">
        <w:rPr>
          <w:sz w:val="28"/>
          <w:szCs w:val="28"/>
        </w:rPr>
        <w:t>[</w:t>
      </w:r>
      <w:r w:rsidR="00CE34DC">
        <w:rPr>
          <w:sz w:val="28"/>
          <w:szCs w:val="28"/>
        </w:rPr>
        <w:t>5</w:t>
      </w:r>
      <w:r w:rsidRPr="00A06652">
        <w:rPr>
          <w:sz w:val="28"/>
          <w:szCs w:val="28"/>
        </w:rPr>
        <w:t>].</w:t>
      </w:r>
    </w:p>
    <w:p w14:paraId="7068AA1E" w14:textId="6BD3B395" w:rsidR="00F2149B" w:rsidRPr="00A06652" w:rsidRDefault="00F2149B" w:rsidP="00F2149B">
      <w:pPr>
        <w:spacing w:line="360" w:lineRule="auto"/>
        <w:ind w:firstLine="284"/>
        <w:jc w:val="both"/>
        <w:rPr>
          <w:sz w:val="28"/>
          <w:szCs w:val="28"/>
        </w:rPr>
      </w:pPr>
      <w:r w:rsidRPr="00A06652">
        <w:rPr>
          <w:sz w:val="28"/>
          <w:szCs w:val="28"/>
        </w:rPr>
        <w:t xml:space="preserve">       А в минулому столітті одночасно з англійським широкого розповсюдження отримав французький бокс. У Франції здавна використовувалось бойове мистецтво савате, яке включало в себе як удари руками, так і ногами.</w:t>
      </w:r>
      <w:r w:rsidR="00892B0F">
        <w:rPr>
          <w:sz w:val="28"/>
          <w:szCs w:val="28"/>
        </w:rPr>
        <w:t xml:space="preserve"> </w:t>
      </w:r>
      <w:r w:rsidRPr="00A06652">
        <w:rPr>
          <w:sz w:val="28"/>
          <w:szCs w:val="28"/>
        </w:rPr>
        <w:t xml:space="preserve"> Викладач англійського боксу і фехтування Ш.</w:t>
      </w:r>
      <w:r w:rsidR="00892B0F">
        <w:rPr>
          <w:sz w:val="28"/>
          <w:szCs w:val="28"/>
        </w:rPr>
        <w:t xml:space="preserve"> </w:t>
      </w:r>
      <w:r w:rsidRPr="00A06652">
        <w:rPr>
          <w:sz w:val="28"/>
          <w:szCs w:val="28"/>
        </w:rPr>
        <w:t>Пекур систематизував методи  савате, добавивши до них елементи англійського боксу і створив новий вид одноборства – французький бокс. Його відмінною рисою є особливі, нестандартні удари ногами. Цим самим французький бокс нагадує деякі східні системи бою</w:t>
      </w:r>
      <w:r w:rsidR="00892B0F">
        <w:rPr>
          <w:sz w:val="28"/>
          <w:szCs w:val="28"/>
        </w:rPr>
        <w:t xml:space="preserve"> </w:t>
      </w:r>
      <w:r w:rsidRPr="00A06652">
        <w:rPr>
          <w:sz w:val="28"/>
          <w:szCs w:val="28"/>
        </w:rPr>
        <w:t>[</w:t>
      </w:r>
      <w:r w:rsidR="00CE34DC">
        <w:rPr>
          <w:sz w:val="28"/>
          <w:szCs w:val="28"/>
        </w:rPr>
        <w:t>8</w:t>
      </w:r>
      <w:r w:rsidRPr="00A06652">
        <w:rPr>
          <w:sz w:val="28"/>
          <w:szCs w:val="28"/>
        </w:rPr>
        <w:t>,</w:t>
      </w:r>
      <w:r w:rsidR="00CE34DC">
        <w:rPr>
          <w:sz w:val="28"/>
          <w:szCs w:val="28"/>
        </w:rPr>
        <w:t xml:space="preserve"> 10</w:t>
      </w:r>
      <w:r w:rsidRPr="00A06652">
        <w:rPr>
          <w:sz w:val="28"/>
          <w:szCs w:val="28"/>
        </w:rPr>
        <w:t>].</w:t>
      </w:r>
    </w:p>
    <w:p w14:paraId="7A5336AF" w14:textId="77777777" w:rsidR="00F2149B" w:rsidRPr="00A06652" w:rsidRDefault="00F2149B" w:rsidP="00F2149B">
      <w:pPr>
        <w:spacing w:line="360" w:lineRule="auto"/>
        <w:ind w:firstLine="284"/>
        <w:jc w:val="both"/>
        <w:rPr>
          <w:sz w:val="28"/>
          <w:szCs w:val="28"/>
        </w:rPr>
      </w:pPr>
      <w:r w:rsidRPr="00A06652">
        <w:rPr>
          <w:sz w:val="28"/>
          <w:szCs w:val="28"/>
        </w:rPr>
        <w:t xml:space="preserve">       Кожен народ світу має свою бойову культуру, традицію, як народи Сходу, так і Заходу.</w:t>
      </w:r>
    </w:p>
    <w:p w14:paraId="6565C617" w14:textId="66127566" w:rsidR="00F2149B" w:rsidRPr="00A06652" w:rsidRDefault="00F2149B" w:rsidP="00F2149B">
      <w:pPr>
        <w:spacing w:line="360" w:lineRule="auto"/>
        <w:ind w:firstLine="284"/>
        <w:jc w:val="both"/>
        <w:rPr>
          <w:sz w:val="28"/>
          <w:szCs w:val="28"/>
        </w:rPr>
      </w:pPr>
      <w:r w:rsidRPr="00A06652">
        <w:rPr>
          <w:sz w:val="28"/>
          <w:szCs w:val="28"/>
        </w:rPr>
        <w:t xml:space="preserve">       Кожна нація неодноразово проходила через випробування війною, перебувала у стані </w:t>
      </w:r>
      <w:r w:rsidR="00892B0F">
        <w:rPr>
          <w:sz w:val="28"/>
          <w:szCs w:val="28"/>
        </w:rPr>
        <w:t>«</w:t>
      </w:r>
      <w:r w:rsidRPr="00A06652">
        <w:rPr>
          <w:sz w:val="28"/>
          <w:szCs w:val="28"/>
        </w:rPr>
        <w:t>виживання</w:t>
      </w:r>
      <w:r w:rsidR="00892B0F">
        <w:rPr>
          <w:sz w:val="28"/>
          <w:szCs w:val="28"/>
        </w:rPr>
        <w:t>»</w:t>
      </w:r>
      <w:r w:rsidRPr="00A06652">
        <w:rPr>
          <w:sz w:val="28"/>
          <w:szCs w:val="28"/>
        </w:rPr>
        <w:t>. Саме в ті часи і формувались бойові культури, завдяки яким виховувався не просто добрий, а справжній воїн з чистою душею та щедрим серцем, здатний в будь-яку мить стати на захист своєї нації</w:t>
      </w:r>
      <w:r w:rsidR="00892B0F">
        <w:rPr>
          <w:sz w:val="28"/>
          <w:szCs w:val="28"/>
        </w:rPr>
        <w:t xml:space="preserve"> </w:t>
      </w:r>
      <w:r w:rsidRPr="00A06652">
        <w:rPr>
          <w:sz w:val="28"/>
          <w:szCs w:val="28"/>
        </w:rPr>
        <w:t>[</w:t>
      </w:r>
      <w:r w:rsidR="00CE34DC">
        <w:rPr>
          <w:sz w:val="28"/>
          <w:szCs w:val="28"/>
        </w:rPr>
        <w:t>13</w:t>
      </w:r>
      <w:r w:rsidRPr="00A06652">
        <w:rPr>
          <w:sz w:val="28"/>
          <w:szCs w:val="28"/>
        </w:rPr>
        <w:t>].</w:t>
      </w:r>
    </w:p>
    <w:p w14:paraId="0C6D5D90" w14:textId="745BF1E5" w:rsidR="00F2149B" w:rsidRPr="00A06652" w:rsidRDefault="00F2149B" w:rsidP="00F2149B">
      <w:pPr>
        <w:spacing w:line="360" w:lineRule="auto"/>
        <w:ind w:firstLine="284"/>
        <w:jc w:val="both"/>
        <w:rPr>
          <w:sz w:val="28"/>
          <w:szCs w:val="28"/>
        </w:rPr>
      </w:pPr>
      <w:r w:rsidRPr="00A06652">
        <w:rPr>
          <w:sz w:val="28"/>
          <w:szCs w:val="28"/>
        </w:rPr>
        <w:t xml:space="preserve">       У генах українського народу тече кров воїнів. Молодь найсильніше відчуває її голос. І тому вона у постійних пошуках шляхів реалізації своєї вродженої воїнської сутності [</w:t>
      </w:r>
      <w:r w:rsidR="00CE34DC">
        <w:rPr>
          <w:sz w:val="28"/>
          <w:szCs w:val="28"/>
        </w:rPr>
        <w:t>19</w:t>
      </w:r>
      <w:r w:rsidRPr="00A06652">
        <w:rPr>
          <w:sz w:val="28"/>
          <w:szCs w:val="28"/>
        </w:rPr>
        <w:t>].</w:t>
      </w:r>
    </w:p>
    <w:p w14:paraId="5AAB24CB" w14:textId="096D68B0" w:rsidR="00F2149B" w:rsidRPr="00A06652" w:rsidRDefault="00F2149B" w:rsidP="00F2149B">
      <w:pPr>
        <w:spacing w:line="360" w:lineRule="auto"/>
        <w:ind w:firstLine="284"/>
        <w:jc w:val="both"/>
        <w:rPr>
          <w:sz w:val="28"/>
          <w:szCs w:val="28"/>
        </w:rPr>
      </w:pPr>
      <w:r w:rsidRPr="00A06652">
        <w:rPr>
          <w:sz w:val="28"/>
          <w:szCs w:val="28"/>
        </w:rPr>
        <w:t xml:space="preserve">       У 1974 році палеонтологи </w:t>
      </w:r>
      <w:r w:rsidR="00892B0F">
        <w:rPr>
          <w:sz w:val="28"/>
          <w:szCs w:val="28"/>
        </w:rPr>
        <w:t xml:space="preserve">колишньої </w:t>
      </w:r>
      <w:r w:rsidRPr="00A06652">
        <w:rPr>
          <w:sz w:val="28"/>
          <w:szCs w:val="28"/>
        </w:rPr>
        <w:t xml:space="preserve">АН УРСР під час розкопок у </w:t>
      </w:r>
      <w:r w:rsidR="00892B0F">
        <w:rPr>
          <w:sz w:val="28"/>
          <w:szCs w:val="28"/>
        </w:rPr>
        <w:t>З</w:t>
      </w:r>
      <w:r w:rsidRPr="00A06652">
        <w:rPr>
          <w:sz w:val="28"/>
          <w:szCs w:val="28"/>
        </w:rPr>
        <w:t xml:space="preserve">акарпатті поблизу селище Королеве на горі Сар дослідили, що на теренах </w:t>
      </w:r>
      <w:r w:rsidRPr="00A06652">
        <w:rPr>
          <w:sz w:val="28"/>
          <w:szCs w:val="28"/>
        </w:rPr>
        <w:lastRenderedPageBreak/>
        <w:t>України півтора мільйона років тому вже був первісно-общинний лад, племена якого займались мисливством і освоєнням під житла-сховища кам</w:t>
      </w:r>
      <w:r w:rsidR="00892B0F" w:rsidRPr="00F2149B">
        <w:rPr>
          <w:sz w:val="28"/>
          <w:szCs w:val="28"/>
        </w:rPr>
        <w:t>’</w:t>
      </w:r>
      <w:r w:rsidRPr="00A06652">
        <w:rPr>
          <w:sz w:val="28"/>
          <w:szCs w:val="28"/>
        </w:rPr>
        <w:t>яних або земляних печер на випадок негоди чи від хижаків. Вже тоді людина, борючись за своє існування, змушена була захищатися від диких тварин чи недругів із роду людського. До боротьби зі звіром людина швидко пристосувалась, після чого дичина стала невід’ємною частиною її їжі. Боротьба людини з людиною постійно вдосконалювалась. Кожне плем’я чи община накопичували свій арсенал ефективної бойової техніки – техніки у значенні прийомів ведення бою, які забезпечували їм збереження своєї самобутності. Так суто природнім методом відбору накопичувалась</w:t>
      </w:r>
      <w:r>
        <w:rPr>
          <w:sz w:val="28"/>
          <w:szCs w:val="28"/>
        </w:rPr>
        <w:t xml:space="preserve"> </w:t>
      </w:r>
      <w:r w:rsidRPr="00A06652">
        <w:rPr>
          <w:sz w:val="28"/>
          <w:szCs w:val="28"/>
        </w:rPr>
        <w:t>найкраща бойова техніка, завдяки якій воїни племені могли захищати свій рід і його подальший розвиток</w:t>
      </w:r>
      <w:r w:rsidR="00892B0F">
        <w:rPr>
          <w:sz w:val="28"/>
          <w:szCs w:val="28"/>
        </w:rPr>
        <w:t xml:space="preserve"> </w:t>
      </w:r>
      <w:r w:rsidRPr="00A06652">
        <w:rPr>
          <w:sz w:val="28"/>
          <w:szCs w:val="28"/>
        </w:rPr>
        <w:t>[</w:t>
      </w:r>
      <w:r w:rsidR="00CE34DC">
        <w:rPr>
          <w:sz w:val="28"/>
          <w:szCs w:val="28"/>
        </w:rPr>
        <w:t>6</w:t>
      </w:r>
      <w:r w:rsidRPr="00A06652">
        <w:rPr>
          <w:sz w:val="28"/>
          <w:szCs w:val="28"/>
        </w:rPr>
        <w:t>].</w:t>
      </w:r>
    </w:p>
    <w:p w14:paraId="72AF6486" w14:textId="61E7F173" w:rsidR="00F2149B" w:rsidRPr="00A06652" w:rsidRDefault="00F2149B" w:rsidP="00F2149B">
      <w:pPr>
        <w:spacing w:line="360" w:lineRule="auto"/>
        <w:ind w:firstLine="284"/>
        <w:jc w:val="both"/>
        <w:rPr>
          <w:sz w:val="28"/>
          <w:szCs w:val="28"/>
        </w:rPr>
      </w:pPr>
      <w:r w:rsidRPr="00A06652">
        <w:rPr>
          <w:sz w:val="28"/>
          <w:szCs w:val="28"/>
        </w:rPr>
        <w:t xml:space="preserve">       Ашельська та Мустьєрська доба, перша від 300 000 до 100 000 років до н.е., друга від 100 000 до 40 000 років до н.е. – вже характеризуються вдосконаленням мисливської зброї. Тут поряд із кам’яними сокирами, у вжитку були кремінні списи та шкребачки, якими користувались, як ножем. Вперше людина використовує далеку зброю – пращу</w:t>
      </w:r>
      <w:r w:rsidR="00892B0F">
        <w:rPr>
          <w:sz w:val="28"/>
          <w:szCs w:val="28"/>
        </w:rPr>
        <w:t xml:space="preserve"> </w:t>
      </w:r>
      <w:r w:rsidRPr="00A06652">
        <w:rPr>
          <w:sz w:val="28"/>
          <w:szCs w:val="28"/>
        </w:rPr>
        <w:t>[</w:t>
      </w:r>
      <w:r w:rsidR="00CE34DC">
        <w:rPr>
          <w:sz w:val="28"/>
          <w:szCs w:val="28"/>
        </w:rPr>
        <w:t>14</w:t>
      </w:r>
      <w:r w:rsidRPr="00A06652">
        <w:rPr>
          <w:sz w:val="28"/>
          <w:szCs w:val="28"/>
        </w:rPr>
        <w:t>].</w:t>
      </w:r>
    </w:p>
    <w:p w14:paraId="4DB04E48" w14:textId="7E654220" w:rsidR="00F2149B" w:rsidRPr="00A06652" w:rsidRDefault="00F2149B" w:rsidP="00F2149B">
      <w:pPr>
        <w:spacing w:line="360" w:lineRule="auto"/>
        <w:ind w:firstLine="284"/>
        <w:jc w:val="both"/>
        <w:rPr>
          <w:sz w:val="28"/>
          <w:szCs w:val="28"/>
        </w:rPr>
      </w:pPr>
      <w:r w:rsidRPr="00A06652">
        <w:rPr>
          <w:sz w:val="28"/>
          <w:szCs w:val="28"/>
        </w:rPr>
        <w:t xml:space="preserve">       Оріянська доба в Україні (40 000 – 23 000 років до н.е.) характеризується бурхливим культурним розвитком. Вже тоді наші предки навчилися видобувати вогонь, зберігати його і використовувати для опалення та освітлення жител, приготування їжі</w:t>
      </w:r>
      <w:r w:rsidR="00892B0F">
        <w:rPr>
          <w:sz w:val="28"/>
          <w:szCs w:val="28"/>
        </w:rPr>
        <w:t xml:space="preserve"> </w:t>
      </w:r>
      <w:r w:rsidRPr="00A06652">
        <w:rPr>
          <w:sz w:val="28"/>
          <w:szCs w:val="28"/>
        </w:rPr>
        <w:t>[</w:t>
      </w:r>
      <w:r w:rsidR="00CE34DC">
        <w:rPr>
          <w:sz w:val="28"/>
          <w:szCs w:val="28"/>
        </w:rPr>
        <w:t>14</w:t>
      </w:r>
      <w:r w:rsidRPr="00A06652">
        <w:rPr>
          <w:sz w:val="28"/>
          <w:szCs w:val="28"/>
        </w:rPr>
        <w:t>].</w:t>
      </w:r>
    </w:p>
    <w:p w14:paraId="7FB805AE" w14:textId="129A3961" w:rsidR="00F2149B" w:rsidRPr="00A06652" w:rsidRDefault="00F2149B" w:rsidP="00F2149B">
      <w:pPr>
        <w:spacing w:line="360" w:lineRule="auto"/>
        <w:ind w:firstLine="284"/>
        <w:jc w:val="both"/>
        <w:rPr>
          <w:sz w:val="28"/>
          <w:szCs w:val="28"/>
        </w:rPr>
      </w:pPr>
      <w:r w:rsidRPr="00A06652">
        <w:rPr>
          <w:sz w:val="28"/>
          <w:szCs w:val="28"/>
        </w:rPr>
        <w:t xml:space="preserve">       Із оріянської доби ми маємо збережені написи та малюнки в Кам’яній Могилі біля м.</w:t>
      </w:r>
      <w:r w:rsidR="00892B0F">
        <w:rPr>
          <w:sz w:val="28"/>
          <w:szCs w:val="28"/>
        </w:rPr>
        <w:t xml:space="preserve"> </w:t>
      </w:r>
      <w:r w:rsidRPr="00A06652">
        <w:rPr>
          <w:sz w:val="28"/>
          <w:szCs w:val="28"/>
        </w:rPr>
        <w:t>Мелітополя Запорізької обл. вони вважаються найдавнішими в світі (40 000 – 21 000 років до н.е.)</w:t>
      </w:r>
      <w:r w:rsidR="00892B0F">
        <w:rPr>
          <w:sz w:val="28"/>
          <w:szCs w:val="28"/>
        </w:rPr>
        <w:t xml:space="preserve"> </w:t>
      </w:r>
      <w:r w:rsidRPr="00A06652">
        <w:rPr>
          <w:sz w:val="28"/>
          <w:szCs w:val="28"/>
        </w:rPr>
        <w:t>[</w:t>
      </w:r>
      <w:r w:rsidR="00CE34DC">
        <w:rPr>
          <w:sz w:val="28"/>
          <w:szCs w:val="28"/>
        </w:rPr>
        <w:t>22</w:t>
      </w:r>
      <w:r w:rsidRPr="00A06652">
        <w:rPr>
          <w:sz w:val="28"/>
          <w:szCs w:val="28"/>
        </w:rPr>
        <w:t>].</w:t>
      </w:r>
    </w:p>
    <w:p w14:paraId="51BEE922" w14:textId="3AE774AF" w:rsidR="00F2149B" w:rsidRPr="00A06652" w:rsidRDefault="00F2149B" w:rsidP="00F2149B">
      <w:pPr>
        <w:spacing w:line="360" w:lineRule="auto"/>
        <w:ind w:firstLine="284"/>
        <w:jc w:val="both"/>
        <w:rPr>
          <w:sz w:val="28"/>
          <w:szCs w:val="28"/>
        </w:rPr>
      </w:pPr>
      <w:r w:rsidRPr="00A06652">
        <w:rPr>
          <w:sz w:val="28"/>
          <w:szCs w:val="28"/>
        </w:rPr>
        <w:t xml:space="preserve">       У Мадленську добу (25 000 – 8 000 років до н.е.) людина із Праукраїни заселяє всю Європу. Приблизно 10 000 років до н.е. наші предки винайшли лук і стріли – епохальний винахід далекобійної зброї, кращий від списа і пращі, який проіснував до винаходу вогнепальної зброї</w:t>
      </w:r>
      <w:r w:rsidR="00892B0F">
        <w:rPr>
          <w:sz w:val="28"/>
          <w:szCs w:val="28"/>
        </w:rPr>
        <w:t xml:space="preserve"> </w:t>
      </w:r>
      <w:r w:rsidRPr="00A06652">
        <w:rPr>
          <w:sz w:val="28"/>
          <w:szCs w:val="28"/>
        </w:rPr>
        <w:t>[</w:t>
      </w:r>
      <w:r w:rsidR="00CE34DC">
        <w:rPr>
          <w:sz w:val="28"/>
          <w:szCs w:val="28"/>
        </w:rPr>
        <w:t>18</w:t>
      </w:r>
      <w:r w:rsidRPr="00A06652">
        <w:rPr>
          <w:sz w:val="28"/>
          <w:szCs w:val="28"/>
        </w:rPr>
        <w:t>].</w:t>
      </w:r>
    </w:p>
    <w:p w14:paraId="2402A02F" w14:textId="1F8DD396" w:rsidR="00F2149B" w:rsidRPr="00A06652" w:rsidRDefault="00F2149B" w:rsidP="00F2149B">
      <w:pPr>
        <w:spacing w:line="360" w:lineRule="auto"/>
        <w:ind w:firstLine="284"/>
        <w:jc w:val="both"/>
        <w:rPr>
          <w:sz w:val="28"/>
          <w:szCs w:val="28"/>
        </w:rPr>
      </w:pPr>
      <w:r w:rsidRPr="00A06652">
        <w:rPr>
          <w:sz w:val="28"/>
          <w:szCs w:val="28"/>
        </w:rPr>
        <w:t xml:space="preserve">       Факт визнання Трипільської культури найдавнішою у світі є доказом того, що Шумер та інші культури того часу були засновані нашими предками. Л.</w:t>
      </w:r>
      <w:r w:rsidR="00892B0F">
        <w:rPr>
          <w:sz w:val="28"/>
          <w:szCs w:val="28"/>
        </w:rPr>
        <w:t xml:space="preserve"> </w:t>
      </w:r>
      <w:r w:rsidRPr="00A06652">
        <w:rPr>
          <w:sz w:val="28"/>
          <w:szCs w:val="28"/>
        </w:rPr>
        <w:t xml:space="preserve">Вуллі у книзі </w:t>
      </w:r>
      <w:r w:rsidR="00892B0F">
        <w:rPr>
          <w:sz w:val="28"/>
          <w:szCs w:val="28"/>
        </w:rPr>
        <w:t>«</w:t>
      </w:r>
      <w:r w:rsidRPr="00A06652">
        <w:rPr>
          <w:sz w:val="28"/>
          <w:szCs w:val="28"/>
        </w:rPr>
        <w:t>Ур халдеїв</w:t>
      </w:r>
      <w:r w:rsidR="00892B0F">
        <w:rPr>
          <w:sz w:val="28"/>
          <w:szCs w:val="28"/>
        </w:rPr>
        <w:t>»</w:t>
      </w:r>
      <w:r w:rsidRPr="00A06652">
        <w:rPr>
          <w:sz w:val="28"/>
          <w:szCs w:val="28"/>
        </w:rPr>
        <w:t xml:space="preserve"> пише:</w:t>
      </w:r>
      <w:r w:rsidR="00892B0F">
        <w:rPr>
          <w:sz w:val="28"/>
          <w:szCs w:val="28"/>
        </w:rPr>
        <w:t xml:space="preserve"> </w:t>
      </w:r>
      <w:r w:rsidR="00784BED">
        <w:rPr>
          <w:sz w:val="28"/>
          <w:szCs w:val="28"/>
        </w:rPr>
        <w:t>«</w:t>
      </w:r>
      <w:r w:rsidRPr="00A06652">
        <w:rPr>
          <w:sz w:val="28"/>
          <w:szCs w:val="28"/>
        </w:rPr>
        <w:t xml:space="preserve">Зброя шумерів і по формі, і по </w:t>
      </w:r>
      <w:r w:rsidRPr="00A06652">
        <w:rPr>
          <w:sz w:val="28"/>
          <w:szCs w:val="28"/>
        </w:rPr>
        <w:lastRenderedPageBreak/>
        <w:t>виготовленню набагато перевершувала все те, чим воювали інші народи в ті часи і навіть набагато пізніше, принаймі упродовж двох тисячоліть</w:t>
      </w:r>
      <w:r w:rsidR="00892B0F">
        <w:rPr>
          <w:sz w:val="28"/>
          <w:szCs w:val="28"/>
        </w:rPr>
        <w:t xml:space="preserve">» </w:t>
      </w:r>
      <w:r w:rsidRPr="00A06652">
        <w:rPr>
          <w:sz w:val="28"/>
          <w:szCs w:val="28"/>
        </w:rPr>
        <w:t>[</w:t>
      </w:r>
      <w:r w:rsidR="00784BED">
        <w:rPr>
          <w:sz w:val="28"/>
          <w:szCs w:val="28"/>
        </w:rPr>
        <w:t>33</w:t>
      </w:r>
      <w:r w:rsidRPr="00A06652">
        <w:rPr>
          <w:sz w:val="28"/>
          <w:szCs w:val="28"/>
        </w:rPr>
        <w:t>].</w:t>
      </w:r>
    </w:p>
    <w:p w14:paraId="13C7F4F5" w14:textId="1AC87D3D" w:rsidR="00F2149B" w:rsidRPr="00A06652" w:rsidRDefault="00F2149B" w:rsidP="00F2149B">
      <w:pPr>
        <w:spacing w:line="360" w:lineRule="auto"/>
        <w:ind w:firstLine="284"/>
        <w:jc w:val="both"/>
        <w:rPr>
          <w:sz w:val="28"/>
          <w:szCs w:val="28"/>
        </w:rPr>
      </w:pPr>
      <w:r w:rsidRPr="00A06652">
        <w:rPr>
          <w:sz w:val="28"/>
          <w:szCs w:val="28"/>
        </w:rPr>
        <w:t xml:space="preserve">       Більшість вчених сходяться на тому, що перші витоки того, що ми нині звемо цивілізацією, йдуть від Оріїв. Майже одностайною є думка, що саме територія України і стала тим плацдармом, звідки Орії понесли цивілізацію у світ</w:t>
      </w:r>
      <w:r w:rsidR="00892B0F">
        <w:rPr>
          <w:sz w:val="28"/>
          <w:szCs w:val="28"/>
        </w:rPr>
        <w:t xml:space="preserve"> </w:t>
      </w:r>
      <w:r w:rsidRPr="00A06652">
        <w:rPr>
          <w:sz w:val="28"/>
          <w:szCs w:val="28"/>
        </w:rPr>
        <w:t>[</w:t>
      </w:r>
      <w:r w:rsidR="00784BED">
        <w:rPr>
          <w:sz w:val="28"/>
          <w:szCs w:val="28"/>
        </w:rPr>
        <w:t>30</w:t>
      </w:r>
      <w:r w:rsidRPr="00A06652">
        <w:rPr>
          <w:sz w:val="28"/>
          <w:szCs w:val="28"/>
        </w:rPr>
        <w:t>].</w:t>
      </w:r>
    </w:p>
    <w:p w14:paraId="05810FE5" w14:textId="27D18E91" w:rsidR="00F2149B" w:rsidRPr="00A06652" w:rsidRDefault="00F2149B" w:rsidP="00F2149B">
      <w:pPr>
        <w:spacing w:line="360" w:lineRule="auto"/>
        <w:ind w:firstLine="284"/>
        <w:jc w:val="both"/>
        <w:rPr>
          <w:sz w:val="28"/>
          <w:szCs w:val="28"/>
        </w:rPr>
      </w:pPr>
      <w:r w:rsidRPr="00A06652">
        <w:rPr>
          <w:sz w:val="28"/>
          <w:szCs w:val="28"/>
        </w:rPr>
        <w:t xml:space="preserve">       На теренах теперішньої України існувала давня цивілізація оріїв, нащадками якої є ми – українці. Давні легенди і перекази (при чому всі сходяться) різних народів свідчать, що один із центрів оріїв знаходився на острові, який нагадує хорта (чи не наша Хортиця)? Деякі перекази Персії і Сходу свідчать про людей білої раси, що прийшли з Півночі, принесли народам цих країн багато нових знань. Не маючи на меті надати Україні  монополії на започаткування бойових мистецтв (доля сильно пом’яла традицію), зароджується питання, на яке ще треба буде  відповісти, а чи не орії занесли традицію бойових мистецтв іншим народам? Чи не з території сучасної України розповсюдилося по світу Велике Знання Життя</w:t>
      </w:r>
      <w:r w:rsidR="00892B0F">
        <w:rPr>
          <w:sz w:val="28"/>
          <w:szCs w:val="28"/>
        </w:rPr>
        <w:t xml:space="preserve"> </w:t>
      </w:r>
      <w:r w:rsidRPr="00A06652">
        <w:rPr>
          <w:sz w:val="28"/>
          <w:szCs w:val="28"/>
        </w:rPr>
        <w:t>[</w:t>
      </w:r>
      <w:r w:rsidR="00784BED">
        <w:rPr>
          <w:sz w:val="28"/>
          <w:szCs w:val="28"/>
        </w:rPr>
        <w:t>30</w:t>
      </w:r>
      <w:r w:rsidRPr="00A06652">
        <w:rPr>
          <w:sz w:val="28"/>
          <w:szCs w:val="28"/>
        </w:rPr>
        <w:t>]</w:t>
      </w:r>
      <w:r w:rsidR="00784BED">
        <w:rPr>
          <w:sz w:val="28"/>
          <w:szCs w:val="28"/>
        </w:rPr>
        <w:t>.</w:t>
      </w:r>
      <w:r w:rsidRPr="00A06652">
        <w:rPr>
          <w:sz w:val="28"/>
          <w:szCs w:val="28"/>
        </w:rPr>
        <w:t xml:space="preserve">        Саме до часів Древніх Оріїв, пізніше, Київської Русі і сягає своїми витоками традиція бою запорозьких козаків Спас.</w:t>
      </w:r>
    </w:p>
    <w:p w14:paraId="434B68FB" w14:textId="77777777" w:rsidR="00F2149B" w:rsidRPr="00A06652" w:rsidRDefault="00F2149B" w:rsidP="00F2149B">
      <w:pPr>
        <w:spacing w:line="360" w:lineRule="auto"/>
        <w:ind w:firstLine="284"/>
        <w:jc w:val="both"/>
        <w:rPr>
          <w:sz w:val="28"/>
          <w:szCs w:val="28"/>
        </w:rPr>
      </w:pPr>
      <w:r w:rsidRPr="00A06652">
        <w:rPr>
          <w:sz w:val="28"/>
          <w:szCs w:val="28"/>
        </w:rPr>
        <w:t>Перекази та згадки сучасників донесли до нас багато згадок про бойове вміння наших пращурів, русичів. Бойову традицію умовно можна розділити на три види:</w:t>
      </w:r>
    </w:p>
    <w:p w14:paraId="3F074624" w14:textId="77777777" w:rsidR="00F2149B" w:rsidRPr="00A06652" w:rsidRDefault="00F2149B" w:rsidP="006658A2">
      <w:pPr>
        <w:spacing w:line="360" w:lineRule="auto"/>
        <w:ind w:firstLine="709"/>
        <w:jc w:val="both"/>
        <w:rPr>
          <w:sz w:val="28"/>
          <w:szCs w:val="28"/>
        </w:rPr>
      </w:pPr>
      <w:r w:rsidRPr="00A06652">
        <w:rPr>
          <w:noProof/>
          <w:sz w:val="28"/>
          <w:szCs w:val="28"/>
        </w:rPr>
        <w:t>-</w:t>
      </w:r>
      <w:r w:rsidRPr="00A06652">
        <w:rPr>
          <w:sz w:val="28"/>
          <w:szCs w:val="28"/>
        </w:rPr>
        <w:t xml:space="preserve"> традиція професійних воїнів (князі, бояри, княжа дружина);</w:t>
      </w:r>
    </w:p>
    <w:p w14:paraId="151AAE92" w14:textId="77777777" w:rsidR="00F2149B" w:rsidRPr="00A06652" w:rsidRDefault="00F2149B" w:rsidP="006658A2">
      <w:pPr>
        <w:spacing w:line="360" w:lineRule="auto"/>
        <w:ind w:firstLine="709"/>
        <w:jc w:val="both"/>
        <w:rPr>
          <w:sz w:val="28"/>
          <w:szCs w:val="28"/>
        </w:rPr>
      </w:pPr>
      <w:r w:rsidRPr="00A06652">
        <w:rPr>
          <w:noProof/>
          <w:sz w:val="28"/>
          <w:szCs w:val="28"/>
        </w:rPr>
        <w:t>-</w:t>
      </w:r>
      <w:r w:rsidRPr="00A06652">
        <w:rPr>
          <w:sz w:val="28"/>
          <w:szCs w:val="28"/>
        </w:rPr>
        <w:t xml:space="preserve"> традиція простолюдинів (воїнів);</w:t>
      </w:r>
    </w:p>
    <w:p w14:paraId="3BA7C233" w14:textId="602375D2" w:rsidR="00F2149B" w:rsidRPr="00A06652" w:rsidRDefault="00F2149B" w:rsidP="006658A2">
      <w:pPr>
        <w:spacing w:line="360" w:lineRule="auto"/>
        <w:ind w:firstLine="709"/>
        <w:jc w:val="both"/>
        <w:rPr>
          <w:sz w:val="28"/>
          <w:szCs w:val="28"/>
        </w:rPr>
      </w:pPr>
      <w:r w:rsidRPr="00A06652">
        <w:rPr>
          <w:sz w:val="28"/>
          <w:szCs w:val="28"/>
        </w:rPr>
        <w:t>- традиція волхвів[</w:t>
      </w:r>
      <w:r w:rsidR="00784BED">
        <w:rPr>
          <w:sz w:val="28"/>
          <w:szCs w:val="28"/>
        </w:rPr>
        <w:t>15</w:t>
      </w:r>
      <w:r w:rsidRPr="00A06652">
        <w:rPr>
          <w:sz w:val="28"/>
          <w:szCs w:val="28"/>
        </w:rPr>
        <w:t>].</w:t>
      </w:r>
    </w:p>
    <w:p w14:paraId="690A18A6" w14:textId="4B6BD97F" w:rsidR="00F2149B" w:rsidRPr="00A06652" w:rsidRDefault="00F2149B" w:rsidP="00F2149B">
      <w:pPr>
        <w:spacing w:line="360" w:lineRule="auto"/>
        <w:ind w:firstLine="284"/>
        <w:jc w:val="both"/>
        <w:rPr>
          <w:sz w:val="28"/>
          <w:szCs w:val="28"/>
        </w:rPr>
      </w:pPr>
      <w:r w:rsidRPr="00A06652">
        <w:rPr>
          <w:sz w:val="28"/>
          <w:szCs w:val="28"/>
        </w:rPr>
        <w:t>Візантійський історик Лев Диакон</w:t>
      </w:r>
      <w:r w:rsidRPr="00A06652">
        <w:rPr>
          <w:noProof/>
          <w:sz w:val="28"/>
          <w:szCs w:val="28"/>
        </w:rPr>
        <w:t xml:space="preserve"> (VI</w:t>
      </w:r>
      <w:r w:rsidRPr="00A06652">
        <w:rPr>
          <w:sz w:val="28"/>
          <w:szCs w:val="28"/>
        </w:rPr>
        <w:t xml:space="preserve"> ст.) у своїй праці </w:t>
      </w:r>
      <w:r w:rsidR="00892B0F">
        <w:rPr>
          <w:sz w:val="28"/>
          <w:szCs w:val="28"/>
        </w:rPr>
        <w:t>«</w:t>
      </w:r>
      <w:r w:rsidRPr="00A06652">
        <w:rPr>
          <w:sz w:val="28"/>
          <w:szCs w:val="28"/>
        </w:rPr>
        <w:t>Хроніки</w:t>
      </w:r>
      <w:r w:rsidR="00892B0F">
        <w:rPr>
          <w:sz w:val="28"/>
          <w:szCs w:val="28"/>
        </w:rPr>
        <w:t xml:space="preserve">» </w:t>
      </w:r>
      <w:r w:rsidRPr="00A06652">
        <w:rPr>
          <w:sz w:val="28"/>
          <w:szCs w:val="28"/>
        </w:rPr>
        <w:t>згадує: Ті з волхвів, які живуть у лісах, а не у містах, володіють руками своїми і ногами з таким успіхом, що можуть самотужки протистояти голими кінцівками мечам і списам десятків озброєних аклітів (візантійських піхотинців)</w:t>
      </w:r>
      <w:r w:rsidR="00892B0F">
        <w:rPr>
          <w:sz w:val="28"/>
          <w:szCs w:val="28"/>
        </w:rPr>
        <w:t xml:space="preserve"> </w:t>
      </w:r>
      <w:r w:rsidRPr="00A06652">
        <w:rPr>
          <w:sz w:val="28"/>
          <w:szCs w:val="28"/>
        </w:rPr>
        <w:t>[</w:t>
      </w:r>
      <w:r w:rsidR="00784BED">
        <w:rPr>
          <w:sz w:val="28"/>
          <w:szCs w:val="28"/>
        </w:rPr>
        <w:t>5</w:t>
      </w:r>
      <w:r w:rsidRPr="00A06652">
        <w:rPr>
          <w:sz w:val="28"/>
          <w:szCs w:val="28"/>
        </w:rPr>
        <w:t>3].</w:t>
      </w:r>
    </w:p>
    <w:p w14:paraId="436089AC" w14:textId="34C3C47B" w:rsidR="00F2149B" w:rsidRPr="00A06652" w:rsidRDefault="00F2149B" w:rsidP="00F2149B">
      <w:pPr>
        <w:spacing w:line="360" w:lineRule="auto"/>
        <w:ind w:firstLine="284"/>
        <w:jc w:val="both"/>
        <w:rPr>
          <w:sz w:val="28"/>
          <w:szCs w:val="28"/>
        </w:rPr>
      </w:pPr>
      <w:r w:rsidRPr="00A06652">
        <w:rPr>
          <w:sz w:val="28"/>
          <w:szCs w:val="28"/>
        </w:rPr>
        <w:lastRenderedPageBreak/>
        <w:t xml:space="preserve">       Методами бою волхвів користувались руські князі. Наприклад, учень волхва Межибора, на ймення Гуда, був особистим охоронцем князя Ігоря і княгині Ольги. Він є засновником при дворі князя школи кулачного бою [</w:t>
      </w:r>
      <w:r w:rsidR="00784BED">
        <w:rPr>
          <w:sz w:val="28"/>
          <w:szCs w:val="28"/>
        </w:rPr>
        <w:t>53</w:t>
      </w:r>
      <w:r w:rsidRPr="00A06652">
        <w:rPr>
          <w:sz w:val="28"/>
          <w:szCs w:val="28"/>
        </w:rPr>
        <w:t>].</w:t>
      </w:r>
    </w:p>
    <w:p w14:paraId="60668BC5" w14:textId="70517BC4" w:rsidR="00F2149B" w:rsidRPr="00A06652" w:rsidRDefault="00F2149B" w:rsidP="00F2149B">
      <w:pPr>
        <w:spacing w:line="360" w:lineRule="auto"/>
        <w:ind w:firstLine="284"/>
        <w:jc w:val="both"/>
        <w:rPr>
          <w:sz w:val="28"/>
          <w:szCs w:val="28"/>
        </w:rPr>
      </w:pPr>
      <w:r w:rsidRPr="00A06652">
        <w:rPr>
          <w:sz w:val="28"/>
          <w:szCs w:val="28"/>
        </w:rPr>
        <w:t xml:space="preserve">         </w:t>
      </w:r>
      <w:r w:rsidR="00892B0F">
        <w:rPr>
          <w:sz w:val="28"/>
          <w:szCs w:val="28"/>
        </w:rPr>
        <w:t>Щ</w:t>
      </w:r>
      <w:r w:rsidRPr="00A06652">
        <w:rPr>
          <w:sz w:val="28"/>
          <w:szCs w:val="28"/>
        </w:rPr>
        <w:t>е з давніх джерел відомо, що часто нападали кочівники на капища, де стояли кам’яні статуї богів, яким русичі постійно приносили щедрі дари. Нападники знали: там їх чекає добра пожива. Стерегли капища беззбройні волхви. Вони вступали в поєдинок з ворогом і часто перемагали, незважаючи</w:t>
      </w:r>
    </w:p>
    <w:p w14:paraId="590CDDE1" w14:textId="224CD0CC" w:rsidR="00F2149B" w:rsidRPr="00A06652" w:rsidRDefault="00F2149B" w:rsidP="00892B0F">
      <w:pPr>
        <w:spacing w:line="360" w:lineRule="auto"/>
        <w:jc w:val="both"/>
        <w:rPr>
          <w:sz w:val="28"/>
          <w:szCs w:val="28"/>
        </w:rPr>
      </w:pPr>
      <w:r w:rsidRPr="00A06652">
        <w:rPr>
          <w:sz w:val="28"/>
          <w:szCs w:val="28"/>
        </w:rPr>
        <w:t>на нерівність сил. Зовсім беззбройні або тільки з палицями в руках виходили вони проти зграї печенігів і здавалися зовсім невразливими. Ходили легенди, що їм допомагають їхні могутні боги</w:t>
      </w:r>
      <w:r w:rsidR="00892B0F">
        <w:rPr>
          <w:sz w:val="28"/>
          <w:szCs w:val="28"/>
        </w:rPr>
        <w:t xml:space="preserve"> </w:t>
      </w:r>
      <w:r w:rsidRPr="00A06652">
        <w:rPr>
          <w:sz w:val="28"/>
          <w:szCs w:val="28"/>
        </w:rPr>
        <w:t>[</w:t>
      </w:r>
      <w:r w:rsidR="00784BED">
        <w:rPr>
          <w:sz w:val="28"/>
          <w:szCs w:val="28"/>
        </w:rPr>
        <w:t>7</w:t>
      </w:r>
      <w:r w:rsidRPr="00A06652">
        <w:rPr>
          <w:sz w:val="28"/>
          <w:szCs w:val="28"/>
        </w:rPr>
        <w:t>].</w:t>
      </w:r>
    </w:p>
    <w:p w14:paraId="34CD0F4C" w14:textId="40ECFB9E" w:rsidR="00F2149B" w:rsidRPr="00A06652" w:rsidRDefault="00F2149B" w:rsidP="00F2149B">
      <w:pPr>
        <w:spacing w:line="360" w:lineRule="auto"/>
        <w:ind w:firstLine="284"/>
        <w:jc w:val="both"/>
        <w:rPr>
          <w:sz w:val="28"/>
          <w:szCs w:val="28"/>
        </w:rPr>
      </w:pPr>
      <w:r w:rsidRPr="00A06652">
        <w:rPr>
          <w:sz w:val="28"/>
          <w:szCs w:val="28"/>
        </w:rPr>
        <w:t xml:space="preserve">       Були ж колись кулачні бої, забави на Україні. Ходили подорожні бійці від села до села, від міста до міста, випробовуючи свої сили з місцевими богатирями. В кожному селі молодь уміла  танцювати гопак, метелицю та інші танці. Хто бачив складність рухів у цих танцях, той зможе уявити фізичну підготовку української молоді того часу</w:t>
      </w:r>
      <w:r w:rsidR="00892B0F">
        <w:rPr>
          <w:sz w:val="28"/>
          <w:szCs w:val="28"/>
        </w:rPr>
        <w:t xml:space="preserve"> </w:t>
      </w:r>
      <w:r w:rsidRPr="00A06652">
        <w:rPr>
          <w:sz w:val="28"/>
          <w:szCs w:val="28"/>
        </w:rPr>
        <w:t>[</w:t>
      </w:r>
      <w:r w:rsidR="00784BED">
        <w:rPr>
          <w:sz w:val="28"/>
          <w:szCs w:val="28"/>
        </w:rPr>
        <w:t>21</w:t>
      </w:r>
      <w:r w:rsidRPr="00A06652">
        <w:rPr>
          <w:sz w:val="28"/>
          <w:szCs w:val="28"/>
        </w:rPr>
        <w:t>].</w:t>
      </w:r>
    </w:p>
    <w:p w14:paraId="39D0A236" w14:textId="77777777" w:rsidR="00F2149B" w:rsidRPr="00A06652" w:rsidRDefault="00F2149B" w:rsidP="00F2149B">
      <w:pPr>
        <w:spacing w:line="360" w:lineRule="auto"/>
        <w:ind w:firstLine="284"/>
        <w:jc w:val="both"/>
        <w:rPr>
          <w:sz w:val="28"/>
          <w:szCs w:val="28"/>
        </w:rPr>
      </w:pPr>
      <w:r w:rsidRPr="00A06652">
        <w:rPr>
          <w:sz w:val="28"/>
          <w:szCs w:val="28"/>
        </w:rPr>
        <w:t>Мало не кожен козацький рід мав свої таємні методи тіловиховання, вдосконалення бойових здібностей. Звідси, мабуть, і пішли деякі козацькі прізвища: Жбурляй (жбурляє ворогів), Підкова(гне підкови), Метелиця (в бою, як вихор) та ін.</w:t>
      </w:r>
    </w:p>
    <w:p w14:paraId="13EBD606" w14:textId="1FC457C8" w:rsidR="00F2149B" w:rsidRPr="00A06652" w:rsidRDefault="00F2149B" w:rsidP="00F2149B">
      <w:pPr>
        <w:spacing w:line="360" w:lineRule="auto"/>
        <w:ind w:firstLine="284"/>
        <w:jc w:val="both"/>
        <w:rPr>
          <w:sz w:val="28"/>
          <w:szCs w:val="28"/>
        </w:rPr>
      </w:pPr>
      <w:r w:rsidRPr="00A06652">
        <w:rPr>
          <w:sz w:val="28"/>
          <w:szCs w:val="28"/>
        </w:rPr>
        <w:t xml:space="preserve">       Гнути підкови – це було нормальним явищем у козацьких родах. Причому не кожна, навіть дуже фізично сильна людина, зможе виконати такі вправи. Потрібно знати якийсь</w:t>
      </w:r>
      <w:r w:rsidR="00892B0F">
        <w:rPr>
          <w:sz w:val="28"/>
          <w:szCs w:val="28"/>
        </w:rPr>
        <w:t xml:space="preserve"> «</w:t>
      </w:r>
      <w:r w:rsidRPr="00A06652">
        <w:rPr>
          <w:sz w:val="28"/>
          <w:szCs w:val="28"/>
        </w:rPr>
        <w:t>секрет</w:t>
      </w:r>
      <w:r w:rsidR="00892B0F">
        <w:rPr>
          <w:sz w:val="28"/>
          <w:szCs w:val="28"/>
        </w:rPr>
        <w:t>»</w:t>
      </w:r>
      <w:r w:rsidRPr="00A06652">
        <w:rPr>
          <w:sz w:val="28"/>
          <w:szCs w:val="28"/>
        </w:rPr>
        <w:t xml:space="preserve">, мати </w:t>
      </w:r>
      <w:r w:rsidR="00892B0F">
        <w:rPr>
          <w:sz w:val="28"/>
          <w:szCs w:val="28"/>
        </w:rPr>
        <w:t>«</w:t>
      </w:r>
      <w:r w:rsidRPr="00A06652">
        <w:rPr>
          <w:sz w:val="28"/>
          <w:szCs w:val="28"/>
        </w:rPr>
        <w:t>спеціальну</w:t>
      </w:r>
      <w:r w:rsidR="00892B0F">
        <w:rPr>
          <w:sz w:val="28"/>
          <w:szCs w:val="28"/>
        </w:rPr>
        <w:t>»</w:t>
      </w:r>
      <w:r w:rsidRPr="00A06652">
        <w:rPr>
          <w:sz w:val="28"/>
          <w:szCs w:val="28"/>
        </w:rPr>
        <w:t xml:space="preserve"> силу. Проте, якщо ці явища та якості були нормальними, то можна говорити про традицію тіловиховання на Україні.</w:t>
      </w:r>
    </w:p>
    <w:p w14:paraId="597E66F1" w14:textId="2CC71272" w:rsidR="00F2149B" w:rsidRPr="00A06652" w:rsidRDefault="00F2149B" w:rsidP="00F2149B">
      <w:pPr>
        <w:spacing w:line="360" w:lineRule="auto"/>
        <w:ind w:firstLine="284"/>
        <w:jc w:val="both"/>
        <w:rPr>
          <w:sz w:val="28"/>
          <w:szCs w:val="28"/>
        </w:rPr>
      </w:pPr>
      <w:r w:rsidRPr="00A06652">
        <w:rPr>
          <w:sz w:val="28"/>
          <w:szCs w:val="28"/>
        </w:rPr>
        <w:t xml:space="preserve">       </w:t>
      </w:r>
      <w:r w:rsidR="00892B0F">
        <w:rPr>
          <w:sz w:val="28"/>
          <w:szCs w:val="28"/>
        </w:rPr>
        <w:t xml:space="preserve">Щодо </w:t>
      </w:r>
      <w:r w:rsidRPr="00A06652">
        <w:rPr>
          <w:sz w:val="28"/>
          <w:szCs w:val="28"/>
        </w:rPr>
        <w:t>бойов</w:t>
      </w:r>
      <w:r w:rsidR="00892B0F">
        <w:rPr>
          <w:sz w:val="28"/>
          <w:szCs w:val="28"/>
        </w:rPr>
        <w:t>их</w:t>
      </w:r>
      <w:r w:rsidRPr="00A06652">
        <w:rPr>
          <w:sz w:val="28"/>
          <w:szCs w:val="28"/>
        </w:rPr>
        <w:t xml:space="preserve"> мистецтва України</w:t>
      </w:r>
      <w:r w:rsidR="00892B0F">
        <w:rPr>
          <w:sz w:val="28"/>
          <w:szCs w:val="28"/>
        </w:rPr>
        <w:t>, то виникає питання, ч</w:t>
      </w:r>
      <w:r w:rsidRPr="00A06652">
        <w:rPr>
          <w:sz w:val="28"/>
          <w:szCs w:val="28"/>
        </w:rPr>
        <w:t>и існували такі  взагалі? Про існування традицій свідчать  історичні джерела, наявність шкіл, систем виховання воїнів, життя цих традицій у народі, згадка про них сучасників тих подій.</w:t>
      </w:r>
    </w:p>
    <w:p w14:paraId="113F2593" w14:textId="77777777" w:rsidR="00F2149B" w:rsidRPr="00A06652" w:rsidRDefault="00F2149B" w:rsidP="00F2149B">
      <w:pPr>
        <w:spacing w:line="360" w:lineRule="auto"/>
        <w:ind w:firstLine="284"/>
        <w:jc w:val="both"/>
        <w:rPr>
          <w:sz w:val="28"/>
          <w:szCs w:val="28"/>
        </w:rPr>
      </w:pPr>
      <w:r w:rsidRPr="00A06652">
        <w:rPr>
          <w:sz w:val="28"/>
          <w:szCs w:val="28"/>
        </w:rPr>
        <w:lastRenderedPageBreak/>
        <w:t xml:space="preserve">       До поєдинку на смерть воїн готувався з дитинства, не маючи страху перед смертю. Цей звичай зберегли і запорозькі козаки. Навіть отаман завжди виходив на двобій – герць, щоб не посрамити своєї честі.</w:t>
      </w:r>
    </w:p>
    <w:p w14:paraId="3E9133AC" w14:textId="77777777" w:rsidR="00F2149B" w:rsidRPr="00A06652" w:rsidRDefault="00F2149B" w:rsidP="00F2149B">
      <w:pPr>
        <w:spacing w:line="360" w:lineRule="auto"/>
        <w:ind w:firstLine="284"/>
        <w:jc w:val="both"/>
        <w:rPr>
          <w:sz w:val="28"/>
          <w:szCs w:val="28"/>
        </w:rPr>
      </w:pPr>
      <w:r w:rsidRPr="00A06652">
        <w:rPr>
          <w:sz w:val="28"/>
          <w:szCs w:val="28"/>
        </w:rPr>
        <w:t xml:space="preserve">       Народні перекази донесли до нас розповідь про герць Богдана Хмельницького з польським лицарем перед однією із битв.</w:t>
      </w:r>
    </w:p>
    <w:p w14:paraId="63781AF5" w14:textId="22148012" w:rsidR="00F2149B" w:rsidRPr="00A06652" w:rsidRDefault="00F2149B" w:rsidP="00F2149B">
      <w:pPr>
        <w:spacing w:line="360" w:lineRule="auto"/>
        <w:ind w:firstLine="284"/>
        <w:jc w:val="both"/>
        <w:rPr>
          <w:sz w:val="28"/>
          <w:szCs w:val="28"/>
        </w:rPr>
      </w:pPr>
      <w:r w:rsidRPr="00A06652">
        <w:rPr>
          <w:sz w:val="28"/>
          <w:szCs w:val="28"/>
        </w:rPr>
        <w:t xml:space="preserve">       Хмельницький замовив собі добру шаблю, коня і виїхав на поле поєдинку. Він спочатку задумав знесилити того поляка. Довгий час він діяв так, щоб цілком обезсилити противника. А той поляк тоді, як під’їхав до Хмельницького після довгої тяганини, здибив острогами коня, щоб той скочив, і вмить хотів рубонути нашого гетьмана. Але Хмельницький зрозумів хитрий задум поляка. Швидко, в той момент, коли кінь шляхтича став на  дибки, Богдан опустився по під конем, і блискавично виліз на нього з другого боку. Кінь поляка вже опустився на землю, і вершник був відкритий. Цим скористався Хмельницький. Рубонув він противника шаблею. Коли той звалився з коня, Хмельницький послав гінця до поляків, щоб ті забрали труп</w:t>
      </w:r>
      <w:r w:rsidR="00C5633C">
        <w:rPr>
          <w:sz w:val="28"/>
          <w:szCs w:val="28"/>
        </w:rPr>
        <w:t xml:space="preserve"> </w:t>
      </w:r>
      <w:r w:rsidRPr="00A06652">
        <w:rPr>
          <w:sz w:val="28"/>
          <w:szCs w:val="28"/>
        </w:rPr>
        <w:t>[</w:t>
      </w:r>
      <w:r w:rsidR="00784BED">
        <w:rPr>
          <w:sz w:val="28"/>
          <w:szCs w:val="28"/>
        </w:rPr>
        <w:t>13</w:t>
      </w:r>
      <w:r w:rsidRPr="00A06652">
        <w:rPr>
          <w:sz w:val="28"/>
          <w:szCs w:val="28"/>
        </w:rPr>
        <w:t>].</w:t>
      </w:r>
    </w:p>
    <w:p w14:paraId="11AF222B" w14:textId="38C306A4" w:rsidR="00F2149B" w:rsidRPr="00A06652" w:rsidRDefault="00F2149B" w:rsidP="00F2149B">
      <w:pPr>
        <w:spacing w:line="360" w:lineRule="auto"/>
        <w:ind w:firstLine="284"/>
        <w:jc w:val="both"/>
        <w:rPr>
          <w:sz w:val="28"/>
          <w:szCs w:val="28"/>
        </w:rPr>
      </w:pPr>
      <w:r w:rsidRPr="00A06652">
        <w:rPr>
          <w:sz w:val="28"/>
          <w:szCs w:val="28"/>
        </w:rPr>
        <w:t xml:space="preserve">       Цей факт свідчить, що славний український гетьман був не лише добрим полководцем і політиком, але й великим  воїном, бо досконало володів мистецтвом бою, що дуже шанувалося серед к</w:t>
      </w:r>
      <w:r w:rsidR="00540524">
        <w:rPr>
          <w:sz w:val="28"/>
          <w:szCs w:val="28"/>
        </w:rPr>
        <w:t>о</w:t>
      </w:r>
      <w:r w:rsidRPr="00A06652">
        <w:rPr>
          <w:sz w:val="28"/>
          <w:szCs w:val="28"/>
        </w:rPr>
        <w:t>заків. Взагалі, з точки зору бойових мистецтв, запорозькі козаки були носіями бойового звичаю українського народу, а Запорізька Січ – колискою козацьких бойових мистецтв.</w:t>
      </w:r>
    </w:p>
    <w:p w14:paraId="06BE7416" w14:textId="77282B78" w:rsidR="00F2149B" w:rsidRPr="00A06652" w:rsidRDefault="00F2149B" w:rsidP="00F2149B">
      <w:pPr>
        <w:spacing w:line="360" w:lineRule="auto"/>
        <w:ind w:firstLine="284"/>
        <w:jc w:val="both"/>
        <w:rPr>
          <w:sz w:val="28"/>
          <w:szCs w:val="28"/>
        </w:rPr>
      </w:pPr>
      <w:r w:rsidRPr="00A06652">
        <w:rPr>
          <w:sz w:val="28"/>
          <w:szCs w:val="28"/>
        </w:rPr>
        <w:t xml:space="preserve">       Козацтво було відоме ще в добу Київської Русі. У 948 р. про козаків згадує грецький імператор Костянтин Багрянородний і характеризує їх як прекрасних воїнів, що з легкістю перемагали тюркські племена</w:t>
      </w:r>
      <w:r w:rsidR="00C5633C">
        <w:rPr>
          <w:sz w:val="28"/>
          <w:szCs w:val="28"/>
        </w:rPr>
        <w:t xml:space="preserve"> </w:t>
      </w:r>
      <w:r w:rsidRPr="00A06652">
        <w:rPr>
          <w:sz w:val="28"/>
          <w:szCs w:val="28"/>
        </w:rPr>
        <w:t>[</w:t>
      </w:r>
      <w:r w:rsidR="00784BED">
        <w:rPr>
          <w:sz w:val="28"/>
          <w:szCs w:val="28"/>
        </w:rPr>
        <w:t>14</w:t>
      </w:r>
      <w:r w:rsidRPr="00A06652">
        <w:rPr>
          <w:sz w:val="28"/>
          <w:szCs w:val="28"/>
        </w:rPr>
        <w:t>].</w:t>
      </w:r>
    </w:p>
    <w:p w14:paraId="537826C4" w14:textId="10272025" w:rsidR="00F2149B" w:rsidRPr="00A06652" w:rsidRDefault="00F2149B" w:rsidP="00F2149B">
      <w:pPr>
        <w:spacing w:line="360" w:lineRule="auto"/>
        <w:ind w:firstLine="284"/>
        <w:jc w:val="both"/>
        <w:rPr>
          <w:sz w:val="28"/>
          <w:szCs w:val="28"/>
        </w:rPr>
      </w:pPr>
      <w:r w:rsidRPr="00A06652">
        <w:rPr>
          <w:sz w:val="28"/>
          <w:szCs w:val="28"/>
        </w:rPr>
        <w:t xml:space="preserve">Польський король Болеслав Хоробрий у 992 році запросив козаків до себе на службу і з їхньою допомогою відібрав у своїх рідних братів землі, розширивши таким чином кордони своєї держави від Дунаю і до низин Дніпра до Балтійського моря. Якщо за допомогою козаків король Болеслав міг утримувати таку величезну державу. То це є яскравим свідченням того, що </w:t>
      </w:r>
      <w:r w:rsidRPr="00A06652">
        <w:rPr>
          <w:sz w:val="28"/>
          <w:szCs w:val="28"/>
        </w:rPr>
        <w:lastRenderedPageBreak/>
        <w:t>козаки були неперевершеними воїнами і користувалися великою повагою серед тогочасних правителів, як добрі вояки</w:t>
      </w:r>
      <w:r w:rsidR="00C5633C">
        <w:rPr>
          <w:sz w:val="28"/>
          <w:szCs w:val="28"/>
        </w:rPr>
        <w:t xml:space="preserve"> </w:t>
      </w:r>
      <w:r w:rsidRPr="00A06652">
        <w:rPr>
          <w:sz w:val="28"/>
          <w:szCs w:val="28"/>
        </w:rPr>
        <w:t>[</w:t>
      </w:r>
      <w:r w:rsidR="00784BED">
        <w:rPr>
          <w:sz w:val="28"/>
          <w:szCs w:val="28"/>
        </w:rPr>
        <w:t>14</w:t>
      </w:r>
      <w:r w:rsidRPr="00A06652">
        <w:rPr>
          <w:sz w:val="28"/>
          <w:szCs w:val="28"/>
        </w:rPr>
        <w:t>].</w:t>
      </w:r>
    </w:p>
    <w:p w14:paraId="4373FE93" w14:textId="3867B510" w:rsidR="00F2149B" w:rsidRPr="00A06652" w:rsidRDefault="00F2149B" w:rsidP="00F2149B">
      <w:pPr>
        <w:spacing w:line="360" w:lineRule="auto"/>
        <w:ind w:firstLine="284"/>
        <w:jc w:val="both"/>
        <w:rPr>
          <w:sz w:val="28"/>
          <w:szCs w:val="28"/>
        </w:rPr>
      </w:pPr>
      <w:r w:rsidRPr="00A06652">
        <w:rPr>
          <w:sz w:val="28"/>
          <w:szCs w:val="28"/>
        </w:rPr>
        <w:t xml:space="preserve">       В житті козацьких громад бойова і фізична підготовка займали одне з найпередовіших місць</w:t>
      </w:r>
      <w:r w:rsidR="00C5633C">
        <w:rPr>
          <w:sz w:val="28"/>
          <w:szCs w:val="28"/>
        </w:rPr>
        <w:t xml:space="preserve"> </w:t>
      </w:r>
      <w:r w:rsidRPr="00A06652">
        <w:rPr>
          <w:sz w:val="28"/>
          <w:szCs w:val="28"/>
        </w:rPr>
        <w:t>[</w:t>
      </w:r>
      <w:r w:rsidR="00784BED">
        <w:rPr>
          <w:sz w:val="28"/>
          <w:szCs w:val="28"/>
        </w:rPr>
        <w:t>19, 23</w:t>
      </w:r>
      <w:r w:rsidRPr="00A06652">
        <w:rPr>
          <w:sz w:val="28"/>
          <w:szCs w:val="28"/>
        </w:rPr>
        <w:t>].</w:t>
      </w:r>
    </w:p>
    <w:p w14:paraId="53FA3148" w14:textId="616E9DFA" w:rsidR="00F2149B" w:rsidRPr="00A06652" w:rsidRDefault="00F2149B" w:rsidP="00F2149B">
      <w:pPr>
        <w:spacing w:line="360" w:lineRule="auto"/>
        <w:ind w:firstLine="284"/>
        <w:jc w:val="both"/>
        <w:rPr>
          <w:sz w:val="28"/>
          <w:szCs w:val="28"/>
        </w:rPr>
      </w:pPr>
      <w:r w:rsidRPr="00A06652">
        <w:rPr>
          <w:sz w:val="28"/>
          <w:szCs w:val="28"/>
        </w:rPr>
        <w:t xml:space="preserve">       Козаки,</w:t>
      </w:r>
      <w:r w:rsidR="00C5633C">
        <w:rPr>
          <w:sz w:val="28"/>
          <w:szCs w:val="28"/>
        </w:rPr>
        <w:t xml:space="preserve"> </w:t>
      </w:r>
      <w:r w:rsidRPr="00A06652">
        <w:rPr>
          <w:sz w:val="28"/>
          <w:szCs w:val="28"/>
        </w:rPr>
        <w:t>які прийшли на Запорожжя у молодому віці, до зарахування в курені потрапляли в навчання до досвічених козаків і старшин. Таких хлопців називали молодиками або джурами. Вони до моменту зарахування в козацький стан мали перебувати на навчанні не менше 10 років. Протягом цього терміну молодики набували необхідний воєнний досвід</w:t>
      </w:r>
      <w:r w:rsidR="00C5633C">
        <w:rPr>
          <w:sz w:val="28"/>
          <w:szCs w:val="28"/>
        </w:rPr>
        <w:t xml:space="preserve"> </w:t>
      </w:r>
      <w:r w:rsidRPr="00A06652">
        <w:rPr>
          <w:sz w:val="28"/>
          <w:szCs w:val="28"/>
        </w:rPr>
        <w:t>[</w:t>
      </w:r>
      <w:r w:rsidR="00784BED">
        <w:rPr>
          <w:sz w:val="28"/>
          <w:szCs w:val="28"/>
        </w:rPr>
        <w:t>21</w:t>
      </w:r>
      <w:r w:rsidRPr="00A06652">
        <w:rPr>
          <w:sz w:val="28"/>
          <w:szCs w:val="28"/>
        </w:rPr>
        <w:t>].</w:t>
      </w:r>
    </w:p>
    <w:p w14:paraId="404175DE" w14:textId="4B2CD24D" w:rsidR="00F2149B" w:rsidRPr="00A06652" w:rsidRDefault="00F2149B" w:rsidP="00F2149B">
      <w:pPr>
        <w:spacing w:line="360" w:lineRule="auto"/>
        <w:ind w:firstLine="284"/>
        <w:jc w:val="both"/>
        <w:rPr>
          <w:sz w:val="28"/>
          <w:szCs w:val="28"/>
        </w:rPr>
      </w:pPr>
      <w:r w:rsidRPr="00A06652">
        <w:rPr>
          <w:sz w:val="28"/>
          <w:szCs w:val="28"/>
        </w:rPr>
        <w:t xml:space="preserve">       Аналіз джерел та наукової літератури наводить на те, що на Січі існував культ фізичної досконалості. Як свідчать літописи, фізично і морально слабкого козака товариство ніколи не обирало в старшини. Іноземці, які бували на Запорожжі у </w:t>
      </w:r>
      <w:r w:rsidRPr="00A06652">
        <w:rPr>
          <w:sz w:val="28"/>
          <w:szCs w:val="28"/>
          <w:lang w:val="en-US"/>
        </w:rPr>
        <w:t>XV</w:t>
      </w:r>
      <w:r w:rsidRPr="00A06652">
        <w:rPr>
          <w:sz w:val="28"/>
          <w:szCs w:val="28"/>
        </w:rPr>
        <w:t xml:space="preserve"> – </w:t>
      </w:r>
      <w:r w:rsidRPr="00A06652">
        <w:rPr>
          <w:sz w:val="28"/>
          <w:szCs w:val="28"/>
          <w:lang w:val="en-US"/>
        </w:rPr>
        <w:t>XVIII</w:t>
      </w:r>
      <w:r w:rsidRPr="00A06652">
        <w:rPr>
          <w:sz w:val="28"/>
          <w:szCs w:val="28"/>
        </w:rPr>
        <w:t xml:space="preserve"> століттях, у своїх спогадах відмічали силу козаків і те, що помирають вони в глибокій старості</w:t>
      </w:r>
      <w:r w:rsidR="00C5633C">
        <w:rPr>
          <w:sz w:val="28"/>
          <w:szCs w:val="28"/>
        </w:rPr>
        <w:t xml:space="preserve"> </w:t>
      </w:r>
      <w:r w:rsidRPr="00A06652">
        <w:rPr>
          <w:sz w:val="28"/>
          <w:szCs w:val="28"/>
        </w:rPr>
        <w:t>[18]. Так, 22 червня 1737</w:t>
      </w:r>
    </w:p>
    <w:p w14:paraId="2A538FE7" w14:textId="19630136" w:rsidR="00F2149B" w:rsidRPr="00A06652" w:rsidRDefault="00F2149B" w:rsidP="00C5633C">
      <w:pPr>
        <w:spacing w:line="360" w:lineRule="auto"/>
        <w:jc w:val="both"/>
        <w:rPr>
          <w:sz w:val="28"/>
          <w:szCs w:val="28"/>
        </w:rPr>
      </w:pPr>
      <w:r w:rsidRPr="00A06652">
        <w:rPr>
          <w:sz w:val="28"/>
          <w:szCs w:val="28"/>
        </w:rPr>
        <w:t xml:space="preserve">року під час Очаківського походу на 77 році життя помер кошовий отаман Іван Малашевич, але не від старості, а від сонячного удару. Останньому кошовому отаману Петру Калнишевському на кінець російсько-турецької війни 1768-1774 років виповнилось 84 роки. Але не дивлячись на похилий вік, він особисто очолював походи Запорозького війська. Помер Калнишевський в Соловецькому монастирі на засланні, коли йому виповнилось 113 років. Військовий старшина Іван Бурнос, будучи </w:t>
      </w:r>
      <w:r w:rsidR="00C5633C">
        <w:rPr>
          <w:sz w:val="28"/>
          <w:szCs w:val="28"/>
        </w:rPr>
        <w:t>«</w:t>
      </w:r>
      <w:r w:rsidRPr="00A06652">
        <w:rPr>
          <w:sz w:val="28"/>
          <w:szCs w:val="28"/>
        </w:rPr>
        <w:t>у похилих літах</w:t>
      </w:r>
      <w:r w:rsidR="00C5633C">
        <w:rPr>
          <w:sz w:val="28"/>
          <w:szCs w:val="28"/>
        </w:rPr>
        <w:t>»</w:t>
      </w:r>
      <w:r w:rsidRPr="00A06652">
        <w:rPr>
          <w:sz w:val="28"/>
          <w:szCs w:val="28"/>
        </w:rPr>
        <w:t>, очолюючи запорозьку команду у 1774 році, особисто приймав участь у боях з ворогом і гарцював на своєму жеребці перед товариством</w:t>
      </w:r>
      <w:r w:rsidR="00C5633C">
        <w:rPr>
          <w:sz w:val="28"/>
          <w:szCs w:val="28"/>
        </w:rPr>
        <w:t xml:space="preserve"> </w:t>
      </w:r>
      <w:r w:rsidRPr="00A06652">
        <w:rPr>
          <w:sz w:val="28"/>
          <w:szCs w:val="28"/>
        </w:rPr>
        <w:t>[</w:t>
      </w:r>
      <w:r w:rsidR="00784BED">
        <w:rPr>
          <w:sz w:val="28"/>
          <w:szCs w:val="28"/>
        </w:rPr>
        <w:t>9</w:t>
      </w:r>
      <w:r w:rsidRPr="00A06652">
        <w:rPr>
          <w:sz w:val="28"/>
          <w:szCs w:val="28"/>
        </w:rPr>
        <w:t>].</w:t>
      </w:r>
    </w:p>
    <w:p w14:paraId="62C46AFB" w14:textId="4BE9C328" w:rsidR="00F2149B" w:rsidRPr="00A06652" w:rsidRDefault="00F2149B" w:rsidP="00F2149B">
      <w:pPr>
        <w:spacing w:line="360" w:lineRule="auto"/>
        <w:ind w:firstLine="284"/>
        <w:jc w:val="both"/>
        <w:rPr>
          <w:sz w:val="28"/>
          <w:szCs w:val="28"/>
        </w:rPr>
      </w:pPr>
      <w:r w:rsidRPr="00A06652">
        <w:rPr>
          <w:sz w:val="28"/>
          <w:szCs w:val="28"/>
        </w:rPr>
        <w:t xml:space="preserve">       Клавдіус Роно, англійський резидент у Петербурзі, 1736 року писав:</w:t>
      </w:r>
      <w:r w:rsidR="00C5633C">
        <w:rPr>
          <w:sz w:val="28"/>
          <w:szCs w:val="28"/>
        </w:rPr>
        <w:t xml:space="preserve"> «</w:t>
      </w:r>
      <w:r w:rsidRPr="00A06652">
        <w:rPr>
          <w:sz w:val="28"/>
          <w:szCs w:val="28"/>
        </w:rPr>
        <w:t>Запорожці приймають до свого братства загалом усіх, без різниці національності, якщо ті приймають грецьку віру і погодяться пройти семирічну підготовку перед наданням звання лицаря</w:t>
      </w:r>
      <w:r w:rsidR="00C5633C">
        <w:rPr>
          <w:sz w:val="28"/>
          <w:szCs w:val="28"/>
        </w:rPr>
        <w:t xml:space="preserve">» </w:t>
      </w:r>
      <w:r w:rsidRPr="00A06652">
        <w:rPr>
          <w:sz w:val="28"/>
          <w:szCs w:val="28"/>
        </w:rPr>
        <w:t>[</w:t>
      </w:r>
      <w:r w:rsidR="00FE0549">
        <w:rPr>
          <w:sz w:val="28"/>
          <w:szCs w:val="28"/>
        </w:rPr>
        <w:t>28</w:t>
      </w:r>
      <w:r w:rsidRPr="00A06652">
        <w:rPr>
          <w:sz w:val="28"/>
          <w:szCs w:val="28"/>
        </w:rPr>
        <w:t xml:space="preserve">]. Зазвичай статечний запорожець мав собі джуру, який не тільки був служником, а й переймав воєнну науку, ходив разом з наказним батьком у походи, де здобував право називатись запорожцем. Щодо особливості цілеспрямованої спеціальної </w:t>
      </w:r>
      <w:r w:rsidRPr="00A06652">
        <w:rPr>
          <w:sz w:val="28"/>
          <w:szCs w:val="28"/>
        </w:rPr>
        <w:lastRenderedPageBreak/>
        <w:t>фізичної і воєнної підготовки, то в Запорозькому війську не було звичаю проводити систематичну муштру. Метою запорозької воєнної науки була підготовка лицаря, якому був по силам поєдинок з кількома супротивниками і в різних ситуаціях</w:t>
      </w:r>
      <w:r w:rsidR="00C5633C">
        <w:rPr>
          <w:sz w:val="28"/>
          <w:szCs w:val="28"/>
        </w:rPr>
        <w:t xml:space="preserve"> </w:t>
      </w:r>
      <w:r w:rsidRPr="00A06652">
        <w:rPr>
          <w:sz w:val="28"/>
          <w:szCs w:val="28"/>
        </w:rPr>
        <w:t>[</w:t>
      </w:r>
      <w:r w:rsidR="00FE0549">
        <w:rPr>
          <w:sz w:val="28"/>
          <w:szCs w:val="28"/>
        </w:rPr>
        <w:t>63</w:t>
      </w:r>
      <w:r w:rsidRPr="00A06652">
        <w:rPr>
          <w:sz w:val="28"/>
          <w:szCs w:val="28"/>
        </w:rPr>
        <w:t>]. Термін  підготовки молодика не регламентувався. Кінець підготовки визначався наставниками-товаришами куреня</w:t>
      </w:r>
      <w:r w:rsidR="00C5633C">
        <w:rPr>
          <w:sz w:val="28"/>
          <w:szCs w:val="28"/>
        </w:rPr>
        <w:t xml:space="preserve"> </w:t>
      </w:r>
      <w:r w:rsidRPr="00A06652">
        <w:rPr>
          <w:sz w:val="28"/>
          <w:szCs w:val="28"/>
        </w:rPr>
        <w:t>і, насамперед наказним батьком та курінним отаманом. Групові в</w:t>
      </w:r>
      <w:r w:rsidR="00C5633C">
        <w:rPr>
          <w:sz w:val="28"/>
          <w:szCs w:val="28"/>
        </w:rPr>
        <w:t>ійськові</w:t>
      </w:r>
      <w:r w:rsidRPr="00A06652">
        <w:rPr>
          <w:sz w:val="28"/>
          <w:szCs w:val="28"/>
        </w:rPr>
        <w:t xml:space="preserve"> навчання молодиків проводились у січовій школі, але загалом знання з тактики передавались їм у ході несення служби разом з дорослими козаками.</w:t>
      </w:r>
    </w:p>
    <w:p w14:paraId="244905C3" w14:textId="57EF34A4" w:rsidR="00F2149B" w:rsidRPr="00A06652" w:rsidRDefault="00F2149B" w:rsidP="00F2149B">
      <w:pPr>
        <w:spacing w:line="360" w:lineRule="auto"/>
        <w:ind w:firstLine="284"/>
        <w:jc w:val="both"/>
        <w:rPr>
          <w:sz w:val="28"/>
          <w:szCs w:val="28"/>
        </w:rPr>
      </w:pPr>
      <w:r w:rsidRPr="00A06652">
        <w:rPr>
          <w:sz w:val="28"/>
          <w:szCs w:val="28"/>
        </w:rPr>
        <w:t xml:space="preserve">       Хлопці, які мали здібності до наук, навчалися у січовій школі, де готували на дияконів, пономарів і канцеляристів. У Х</w:t>
      </w:r>
      <w:r w:rsidRPr="00A06652">
        <w:rPr>
          <w:sz w:val="28"/>
          <w:szCs w:val="28"/>
          <w:lang w:val="en-US"/>
        </w:rPr>
        <w:t>VIII</w:t>
      </w:r>
      <w:r w:rsidRPr="00A06652">
        <w:rPr>
          <w:sz w:val="28"/>
          <w:szCs w:val="28"/>
        </w:rPr>
        <w:t xml:space="preserve"> столітті запорозькі і лівобережні старшини віддавали до січової школи синів та хрещеників, аби ті вчилися військовому ремеслу, бо там пості</w:t>
      </w:r>
      <w:r w:rsidR="006658A2">
        <w:rPr>
          <w:sz w:val="28"/>
          <w:szCs w:val="28"/>
        </w:rPr>
        <w:t>й</w:t>
      </w:r>
      <w:r w:rsidRPr="00A06652">
        <w:rPr>
          <w:sz w:val="28"/>
          <w:szCs w:val="28"/>
        </w:rPr>
        <w:t xml:space="preserve">но існувала </w:t>
      </w:r>
      <w:r w:rsidR="00C5633C">
        <w:rPr>
          <w:sz w:val="28"/>
          <w:szCs w:val="28"/>
        </w:rPr>
        <w:t>«</w:t>
      </w:r>
      <w:r w:rsidRPr="00A06652">
        <w:rPr>
          <w:sz w:val="28"/>
          <w:szCs w:val="28"/>
        </w:rPr>
        <w:t>саме козацька служба, а не регулярна, як у Малоросії</w:t>
      </w:r>
      <w:r w:rsidR="00C5633C">
        <w:rPr>
          <w:sz w:val="28"/>
          <w:szCs w:val="28"/>
        </w:rPr>
        <w:t>»</w:t>
      </w:r>
      <w:r w:rsidRPr="00A06652">
        <w:rPr>
          <w:sz w:val="28"/>
          <w:szCs w:val="28"/>
        </w:rPr>
        <w:t xml:space="preserve">. На Січі учні не тільки оволодівали науками і церковним словом, а й проходили  суворий курс фізичного і воєнного виховання. Молодь постійно розвивала свої природні задатки, вдосконалювала тіло та навички у різних видах змагань, боротьбі і танцях. Змагання проводились з веслування, плавання, пірнання, бігу, стрибків, кінних перегонів, стрільби, фехтування, герців тощо. Проводились також змагання з різних видів боротьби – </w:t>
      </w:r>
      <w:r w:rsidR="00C5633C">
        <w:rPr>
          <w:sz w:val="28"/>
          <w:szCs w:val="28"/>
        </w:rPr>
        <w:t>«</w:t>
      </w:r>
      <w:r w:rsidRPr="00A06652">
        <w:rPr>
          <w:sz w:val="28"/>
          <w:szCs w:val="28"/>
        </w:rPr>
        <w:t>спаса</w:t>
      </w:r>
      <w:r w:rsidR="00C5633C">
        <w:rPr>
          <w:sz w:val="28"/>
          <w:szCs w:val="28"/>
        </w:rPr>
        <w:t>»</w:t>
      </w:r>
      <w:r w:rsidRPr="00A06652">
        <w:rPr>
          <w:sz w:val="28"/>
          <w:szCs w:val="28"/>
        </w:rPr>
        <w:t xml:space="preserve">, </w:t>
      </w:r>
      <w:r w:rsidR="00C5633C">
        <w:rPr>
          <w:sz w:val="28"/>
          <w:szCs w:val="28"/>
        </w:rPr>
        <w:t>«</w:t>
      </w:r>
      <w:r w:rsidRPr="00A06652">
        <w:rPr>
          <w:sz w:val="28"/>
          <w:szCs w:val="28"/>
        </w:rPr>
        <w:t>гойдок</w:t>
      </w:r>
      <w:r w:rsidR="00C5633C">
        <w:rPr>
          <w:sz w:val="28"/>
          <w:szCs w:val="28"/>
        </w:rPr>
        <w:t>»</w:t>
      </w:r>
      <w:r w:rsidRPr="00A06652">
        <w:rPr>
          <w:sz w:val="28"/>
          <w:szCs w:val="28"/>
        </w:rPr>
        <w:t xml:space="preserve">, </w:t>
      </w:r>
      <w:r w:rsidR="00C5633C">
        <w:rPr>
          <w:sz w:val="28"/>
          <w:szCs w:val="28"/>
        </w:rPr>
        <w:t>«</w:t>
      </w:r>
      <w:r w:rsidRPr="00A06652">
        <w:rPr>
          <w:sz w:val="28"/>
          <w:szCs w:val="28"/>
        </w:rPr>
        <w:t>навхрест</w:t>
      </w:r>
      <w:r w:rsidR="00C5633C">
        <w:rPr>
          <w:sz w:val="28"/>
          <w:szCs w:val="28"/>
        </w:rPr>
        <w:t>»</w:t>
      </w:r>
      <w:r w:rsidRPr="00A06652">
        <w:rPr>
          <w:sz w:val="28"/>
          <w:szCs w:val="28"/>
        </w:rPr>
        <w:t xml:space="preserve">, </w:t>
      </w:r>
      <w:r w:rsidR="00C5633C">
        <w:rPr>
          <w:sz w:val="28"/>
          <w:szCs w:val="28"/>
        </w:rPr>
        <w:t>«</w:t>
      </w:r>
      <w:r w:rsidRPr="00A06652">
        <w:rPr>
          <w:sz w:val="28"/>
          <w:szCs w:val="28"/>
        </w:rPr>
        <w:t>на ременях</w:t>
      </w:r>
      <w:r w:rsidR="00C5633C">
        <w:rPr>
          <w:sz w:val="28"/>
          <w:szCs w:val="28"/>
        </w:rPr>
        <w:t>»</w:t>
      </w:r>
      <w:r w:rsidRPr="00A06652">
        <w:rPr>
          <w:sz w:val="28"/>
          <w:szCs w:val="28"/>
        </w:rPr>
        <w:t xml:space="preserve"> і </w:t>
      </w:r>
      <w:r w:rsidR="00C5633C">
        <w:rPr>
          <w:sz w:val="28"/>
          <w:szCs w:val="28"/>
        </w:rPr>
        <w:t>«</w:t>
      </w:r>
      <w:r w:rsidRPr="00A06652">
        <w:rPr>
          <w:sz w:val="28"/>
          <w:szCs w:val="28"/>
        </w:rPr>
        <w:t>на палицях</w:t>
      </w:r>
      <w:r w:rsidR="00C5633C">
        <w:rPr>
          <w:sz w:val="28"/>
          <w:szCs w:val="28"/>
        </w:rPr>
        <w:t>»</w:t>
      </w:r>
      <w:r w:rsidRPr="00A06652">
        <w:rPr>
          <w:sz w:val="28"/>
          <w:szCs w:val="28"/>
        </w:rPr>
        <w:t xml:space="preserve">. В танцях </w:t>
      </w:r>
      <w:r w:rsidR="00C5633C">
        <w:rPr>
          <w:sz w:val="28"/>
          <w:szCs w:val="28"/>
        </w:rPr>
        <w:t>«</w:t>
      </w:r>
      <w:r w:rsidRPr="00A06652">
        <w:rPr>
          <w:sz w:val="28"/>
          <w:szCs w:val="28"/>
        </w:rPr>
        <w:t>гопаку</w:t>
      </w:r>
      <w:r w:rsidR="00C5633C">
        <w:rPr>
          <w:sz w:val="28"/>
          <w:szCs w:val="28"/>
        </w:rPr>
        <w:t>»</w:t>
      </w:r>
      <w:r w:rsidRPr="00A06652">
        <w:rPr>
          <w:sz w:val="28"/>
          <w:szCs w:val="28"/>
        </w:rPr>
        <w:t xml:space="preserve"> та </w:t>
      </w:r>
      <w:r w:rsidR="00C5633C">
        <w:rPr>
          <w:sz w:val="28"/>
          <w:szCs w:val="28"/>
        </w:rPr>
        <w:t>«</w:t>
      </w:r>
      <w:r w:rsidRPr="00A06652">
        <w:rPr>
          <w:sz w:val="28"/>
          <w:szCs w:val="28"/>
        </w:rPr>
        <w:t>метелиці</w:t>
      </w:r>
      <w:r w:rsidR="00C5633C">
        <w:rPr>
          <w:sz w:val="28"/>
          <w:szCs w:val="28"/>
        </w:rPr>
        <w:t>»</w:t>
      </w:r>
      <w:r w:rsidRPr="00A06652">
        <w:rPr>
          <w:sz w:val="28"/>
          <w:szCs w:val="28"/>
        </w:rPr>
        <w:t xml:space="preserve"> також були елементи бойової підготовки</w:t>
      </w:r>
      <w:r w:rsidR="00C5633C">
        <w:rPr>
          <w:sz w:val="28"/>
          <w:szCs w:val="28"/>
        </w:rPr>
        <w:t xml:space="preserve"> </w:t>
      </w:r>
      <w:r w:rsidRPr="00A06652">
        <w:rPr>
          <w:sz w:val="28"/>
          <w:szCs w:val="28"/>
        </w:rPr>
        <w:t>[</w:t>
      </w:r>
      <w:r w:rsidR="00FE0549">
        <w:rPr>
          <w:sz w:val="28"/>
          <w:szCs w:val="28"/>
        </w:rPr>
        <w:t>19</w:t>
      </w:r>
      <w:r w:rsidRPr="00A06652">
        <w:rPr>
          <w:sz w:val="28"/>
          <w:szCs w:val="28"/>
        </w:rPr>
        <w:t>].</w:t>
      </w:r>
    </w:p>
    <w:p w14:paraId="206ED6DE" w14:textId="6A2BAFE3" w:rsidR="00F2149B" w:rsidRPr="00A06652" w:rsidRDefault="00F2149B" w:rsidP="00F2149B">
      <w:pPr>
        <w:spacing w:line="360" w:lineRule="auto"/>
        <w:ind w:firstLine="284"/>
        <w:jc w:val="both"/>
        <w:rPr>
          <w:sz w:val="28"/>
          <w:szCs w:val="28"/>
        </w:rPr>
      </w:pPr>
      <w:r w:rsidRPr="00A06652">
        <w:rPr>
          <w:sz w:val="28"/>
          <w:szCs w:val="28"/>
        </w:rPr>
        <w:t xml:space="preserve">    Дозвілля дорослих козаків також заповнювалося різноманітними фізичними вправами: змагання з плавання, веслування, боротьби, боїв навкулачки. Сучасники-очевидці про запорожців казали </w:t>
      </w:r>
      <w:r w:rsidR="00C5633C">
        <w:rPr>
          <w:sz w:val="28"/>
          <w:szCs w:val="28"/>
        </w:rPr>
        <w:t>«</w:t>
      </w:r>
      <w:r w:rsidRPr="00A06652">
        <w:rPr>
          <w:sz w:val="28"/>
          <w:szCs w:val="28"/>
        </w:rPr>
        <w:t>…навіщо їм гармати, як у них кулаки добрі</w:t>
      </w:r>
      <w:r w:rsidR="00C5633C">
        <w:rPr>
          <w:sz w:val="28"/>
          <w:szCs w:val="28"/>
        </w:rPr>
        <w:t>»</w:t>
      </w:r>
      <w:r w:rsidRPr="00A06652">
        <w:rPr>
          <w:sz w:val="28"/>
          <w:szCs w:val="28"/>
        </w:rPr>
        <w:t xml:space="preserve">. У святкові дні запорожці розважались кулачними боями. З цією метою на січовій площі вони розділялися на дві лави або партії, з яких одна складалась з верхніх, а друга з нижніх куренів, і вступали у бій. У таких боях козаки часто завдавали один одному каліцтва і деяких навіть забивали до смерті. Змагались козаки і в танцях, демонструючи </w:t>
      </w:r>
      <w:r w:rsidRPr="00A06652">
        <w:rPr>
          <w:sz w:val="28"/>
          <w:szCs w:val="28"/>
        </w:rPr>
        <w:lastRenderedPageBreak/>
        <w:t>свої здібності і, насамперед, фізичні дані. За цих умов перебування в запорозькій громаді слабких людей було просто неможливим [</w:t>
      </w:r>
      <w:r w:rsidR="00FE0549">
        <w:rPr>
          <w:sz w:val="28"/>
          <w:szCs w:val="28"/>
        </w:rPr>
        <w:t>19</w:t>
      </w:r>
      <w:r w:rsidRPr="00A06652">
        <w:rPr>
          <w:sz w:val="28"/>
          <w:szCs w:val="28"/>
        </w:rPr>
        <w:t>].</w:t>
      </w:r>
    </w:p>
    <w:p w14:paraId="5735D1FF" w14:textId="39249848" w:rsidR="00F2149B" w:rsidRPr="00A06652" w:rsidRDefault="00F2149B" w:rsidP="00F2149B">
      <w:pPr>
        <w:spacing w:line="360" w:lineRule="auto"/>
        <w:ind w:firstLine="284"/>
        <w:jc w:val="both"/>
        <w:rPr>
          <w:sz w:val="28"/>
          <w:szCs w:val="28"/>
        </w:rPr>
      </w:pPr>
      <w:r w:rsidRPr="00A06652">
        <w:rPr>
          <w:sz w:val="28"/>
          <w:szCs w:val="28"/>
        </w:rPr>
        <w:t xml:space="preserve">       Говорячи про традицію козацьких бойових мистецтв, слід згадати про носіїв цієї традиції – характерників. Про них і при житті і після життя ходили найрізноманітніші легенди. Їхні надлюдські здібності вражали навіть бувалих козаків. Простий люд називав їх чаклунами, а попи твердили, що в них вселився біс. Характерники були ніби хранителями бойової культури, відповідали за вишкіл новаків, робили посвяти у козаки. Зберігаючи давні звичаї волхівськогобойового вишколу, характерники вміло поєднували танці і пісні з технікою двобою. Вірили, що характернник під час бою може перевернутись на хорта, вовка чи яструба</w:t>
      </w:r>
      <w:r w:rsidR="00C5633C">
        <w:rPr>
          <w:sz w:val="28"/>
          <w:szCs w:val="28"/>
        </w:rPr>
        <w:t xml:space="preserve"> </w:t>
      </w:r>
      <w:r w:rsidRPr="00A06652">
        <w:rPr>
          <w:sz w:val="28"/>
          <w:szCs w:val="28"/>
        </w:rPr>
        <w:t>[</w:t>
      </w:r>
      <w:r w:rsidR="00FE0549">
        <w:rPr>
          <w:sz w:val="28"/>
          <w:szCs w:val="28"/>
        </w:rPr>
        <w:t>43</w:t>
      </w:r>
      <w:r w:rsidRPr="00A06652">
        <w:rPr>
          <w:sz w:val="28"/>
          <w:szCs w:val="28"/>
        </w:rPr>
        <w:t>].</w:t>
      </w:r>
    </w:p>
    <w:p w14:paraId="46C60B30" w14:textId="58D03C3E" w:rsidR="00F2149B" w:rsidRPr="00A06652" w:rsidRDefault="00F2149B" w:rsidP="00F2149B">
      <w:pPr>
        <w:spacing w:line="360" w:lineRule="auto"/>
        <w:ind w:firstLine="284"/>
        <w:jc w:val="both"/>
        <w:rPr>
          <w:sz w:val="28"/>
          <w:szCs w:val="28"/>
        </w:rPr>
      </w:pPr>
      <w:r w:rsidRPr="00A06652">
        <w:rPr>
          <w:sz w:val="28"/>
          <w:szCs w:val="28"/>
        </w:rPr>
        <w:t xml:space="preserve">       Переомислюючи здібності характерників крізь призму сучасного світогляду, можна сказати, що козакам була відома магія, телекінез, левітація, телепатія, гіпноз, сугестія. Саме козацькі характерні роди і зберегли до наших часів в традиції бойове мистецтво </w:t>
      </w:r>
      <w:r w:rsidR="00C5633C">
        <w:rPr>
          <w:sz w:val="28"/>
          <w:szCs w:val="28"/>
        </w:rPr>
        <w:t>«</w:t>
      </w:r>
      <w:r w:rsidRPr="00A06652">
        <w:rPr>
          <w:sz w:val="28"/>
          <w:szCs w:val="28"/>
        </w:rPr>
        <w:t>Спас</w:t>
      </w:r>
      <w:r w:rsidR="00C5633C">
        <w:rPr>
          <w:sz w:val="28"/>
          <w:szCs w:val="28"/>
        </w:rPr>
        <w:t>»</w:t>
      </w:r>
      <w:r w:rsidRPr="00A06652">
        <w:rPr>
          <w:sz w:val="28"/>
          <w:szCs w:val="28"/>
        </w:rPr>
        <w:t>.</w:t>
      </w:r>
    </w:p>
    <w:p w14:paraId="36A80B54" w14:textId="77777777" w:rsidR="00F2149B" w:rsidRPr="00A06652" w:rsidRDefault="00F2149B" w:rsidP="00F2149B">
      <w:pPr>
        <w:spacing w:line="360" w:lineRule="auto"/>
        <w:ind w:firstLine="284"/>
        <w:jc w:val="both"/>
        <w:rPr>
          <w:sz w:val="28"/>
          <w:szCs w:val="28"/>
        </w:rPr>
      </w:pPr>
      <w:r w:rsidRPr="00A06652">
        <w:rPr>
          <w:sz w:val="28"/>
          <w:szCs w:val="28"/>
        </w:rPr>
        <w:t xml:space="preserve">       Версій назви бойового мистецтва Спас існує декілька:</w:t>
      </w:r>
    </w:p>
    <w:p w14:paraId="67C755A7" w14:textId="51504D02" w:rsidR="00F2149B" w:rsidRPr="00A06652" w:rsidRDefault="00F2149B" w:rsidP="00F2149B">
      <w:pPr>
        <w:spacing w:line="360" w:lineRule="auto"/>
        <w:ind w:firstLine="284"/>
        <w:jc w:val="both"/>
        <w:rPr>
          <w:sz w:val="28"/>
          <w:szCs w:val="28"/>
        </w:rPr>
      </w:pPr>
      <w:r w:rsidRPr="00A06652">
        <w:rPr>
          <w:noProof/>
          <w:sz w:val="28"/>
          <w:szCs w:val="28"/>
        </w:rPr>
        <w:t xml:space="preserve">       1)</w:t>
      </w:r>
      <w:r w:rsidRPr="00A06652">
        <w:rPr>
          <w:sz w:val="28"/>
          <w:szCs w:val="28"/>
        </w:rPr>
        <w:t xml:space="preserve"> Спас</w:t>
      </w:r>
      <w:r w:rsidRPr="00A06652">
        <w:rPr>
          <w:noProof/>
          <w:sz w:val="28"/>
          <w:szCs w:val="28"/>
        </w:rPr>
        <w:t xml:space="preserve"> </w:t>
      </w:r>
      <w:r w:rsidR="00C5633C">
        <w:rPr>
          <w:noProof/>
          <w:sz w:val="28"/>
          <w:szCs w:val="28"/>
        </w:rPr>
        <w:t>–</w:t>
      </w:r>
      <w:r w:rsidRPr="00A06652">
        <w:rPr>
          <w:sz w:val="28"/>
          <w:szCs w:val="28"/>
        </w:rPr>
        <w:t xml:space="preserve"> це</w:t>
      </w:r>
      <w:r w:rsidR="00C5633C">
        <w:rPr>
          <w:sz w:val="28"/>
          <w:szCs w:val="28"/>
        </w:rPr>
        <w:t xml:space="preserve"> </w:t>
      </w:r>
      <w:r w:rsidRPr="00A06652">
        <w:rPr>
          <w:sz w:val="28"/>
          <w:szCs w:val="28"/>
        </w:rPr>
        <w:t xml:space="preserve"> те, що тебе спасає в бою (з переказу діда</w:t>
      </w:r>
      <w:r w:rsidRPr="00A06652">
        <w:rPr>
          <w:noProof/>
          <w:sz w:val="28"/>
          <w:szCs w:val="28"/>
        </w:rPr>
        <w:t xml:space="preserve"> </w:t>
      </w:r>
      <w:r w:rsidR="00C5633C">
        <w:rPr>
          <w:noProof/>
          <w:sz w:val="28"/>
          <w:szCs w:val="28"/>
        </w:rPr>
        <w:t>–</w:t>
      </w:r>
      <w:r w:rsidRPr="00A06652">
        <w:rPr>
          <w:sz w:val="28"/>
          <w:szCs w:val="28"/>
        </w:rPr>
        <w:t xml:space="preserve"> носія</w:t>
      </w:r>
      <w:r w:rsidR="00C5633C">
        <w:rPr>
          <w:sz w:val="28"/>
          <w:szCs w:val="28"/>
        </w:rPr>
        <w:t xml:space="preserve"> </w:t>
      </w:r>
      <w:r w:rsidRPr="00A06652">
        <w:rPr>
          <w:sz w:val="28"/>
          <w:szCs w:val="28"/>
        </w:rPr>
        <w:t xml:space="preserve"> звичаю Спас);</w:t>
      </w:r>
    </w:p>
    <w:p w14:paraId="652DD416" w14:textId="284BF369" w:rsidR="00F2149B" w:rsidRPr="00A06652" w:rsidRDefault="00F2149B" w:rsidP="00F2149B">
      <w:pPr>
        <w:spacing w:line="360" w:lineRule="auto"/>
        <w:ind w:firstLine="284"/>
        <w:jc w:val="both"/>
        <w:rPr>
          <w:sz w:val="28"/>
          <w:szCs w:val="28"/>
        </w:rPr>
      </w:pPr>
      <w:r w:rsidRPr="00A06652">
        <w:rPr>
          <w:noProof/>
          <w:sz w:val="28"/>
          <w:szCs w:val="28"/>
        </w:rPr>
        <w:t xml:space="preserve">       2)</w:t>
      </w:r>
      <w:r w:rsidRPr="00A06652">
        <w:rPr>
          <w:sz w:val="28"/>
          <w:szCs w:val="28"/>
        </w:rPr>
        <w:t xml:space="preserve"> Спас</w:t>
      </w:r>
      <w:r w:rsidRPr="00A06652">
        <w:rPr>
          <w:noProof/>
          <w:sz w:val="28"/>
          <w:szCs w:val="28"/>
        </w:rPr>
        <w:t xml:space="preserve"> </w:t>
      </w:r>
      <w:r w:rsidR="00C5633C">
        <w:rPr>
          <w:noProof/>
          <w:sz w:val="28"/>
          <w:szCs w:val="28"/>
        </w:rPr>
        <w:t>–</w:t>
      </w:r>
      <w:r w:rsidRPr="00A06652">
        <w:rPr>
          <w:sz w:val="28"/>
          <w:szCs w:val="28"/>
        </w:rPr>
        <w:t xml:space="preserve"> то</w:t>
      </w:r>
      <w:r w:rsidR="00C5633C">
        <w:rPr>
          <w:sz w:val="28"/>
          <w:szCs w:val="28"/>
        </w:rPr>
        <w:t xml:space="preserve"> </w:t>
      </w:r>
      <w:r w:rsidRPr="00A06652">
        <w:rPr>
          <w:sz w:val="28"/>
          <w:szCs w:val="28"/>
        </w:rPr>
        <w:t xml:space="preserve"> припас (бойовий) українського народу (карб, записаний у Л.</w:t>
      </w:r>
      <w:r w:rsidR="00C5633C">
        <w:rPr>
          <w:sz w:val="28"/>
          <w:szCs w:val="28"/>
        </w:rPr>
        <w:t xml:space="preserve"> </w:t>
      </w:r>
      <w:r w:rsidRPr="00A06652">
        <w:rPr>
          <w:sz w:val="28"/>
          <w:szCs w:val="28"/>
        </w:rPr>
        <w:t>Безклубого, носія звичаю Спас);</w:t>
      </w:r>
    </w:p>
    <w:p w14:paraId="2A2E49D4" w14:textId="62734F33" w:rsidR="00F2149B" w:rsidRPr="00A06652" w:rsidRDefault="00F2149B" w:rsidP="00F2149B">
      <w:pPr>
        <w:spacing w:line="360" w:lineRule="auto"/>
        <w:ind w:firstLine="284"/>
        <w:jc w:val="both"/>
        <w:rPr>
          <w:sz w:val="28"/>
          <w:szCs w:val="28"/>
        </w:rPr>
      </w:pPr>
      <w:r w:rsidRPr="00A06652">
        <w:rPr>
          <w:noProof/>
          <w:sz w:val="28"/>
          <w:szCs w:val="28"/>
        </w:rPr>
        <w:t xml:space="preserve">       3)</w:t>
      </w:r>
      <w:r w:rsidRPr="00A06652">
        <w:rPr>
          <w:sz w:val="28"/>
          <w:szCs w:val="28"/>
        </w:rPr>
        <w:t xml:space="preserve"> на честь Христа Спаса</w:t>
      </w:r>
      <w:r w:rsidRPr="00A06652">
        <w:rPr>
          <w:noProof/>
          <w:sz w:val="28"/>
          <w:szCs w:val="28"/>
        </w:rPr>
        <w:t xml:space="preserve"> </w:t>
      </w:r>
      <w:r w:rsidR="00C5633C">
        <w:rPr>
          <w:noProof/>
          <w:sz w:val="28"/>
          <w:szCs w:val="28"/>
        </w:rPr>
        <w:t>–</w:t>
      </w:r>
      <w:r w:rsidRPr="00A06652">
        <w:rPr>
          <w:sz w:val="28"/>
          <w:szCs w:val="28"/>
        </w:rPr>
        <w:t xml:space="preserve"> людина</w:t>
      </w:r>
      <w:r w:rsidR="00C5633C">
        <w:rPr>
          <w:sz w:val="28"/>
          <w:szCs w:val="28"/>
        </w:rPr>
        <w:t xml:space="preserve"> </w:t>
      </w:r>
      <w:r w:rsidRPr="00A06652">
        <w:rPr>
          <w:sz w:val="28"/>
          <w:szCs w:val="28"/>
        </w:rPr>
        <w:t xml:space="preserve"> входить в певний психофізичний стан і немов би стає під захист свого ангела-спасителя (за християнським православним світоглядом);</w:t>
      </w:r>
    </w:p>
    <w:p w14:paraId="4CD30AD4" w14:textId="05647D19" w:rsidR="00F2149B" w:rsidRPr="00A06652" w:rsidRDefault="00F2149B" w:rsidP="00F2149B">
      <w:pPr>
        <w:spacing w:line="360" w:lineRule="auto"/>
        <w:ind w:firstLine="284"/>
        <w:jc w:val="both"/>
        <w:rPr>
          <w:sz w:val="28"/>
          <w:szCs w:val="28"/>
        </w:rPr>
      </w:pPr>
      <w:r w:rsidRPr="00A06652">
        <w:rPr>
          <w:noProof/>
          <w:sz w:val="28"/>
          <w:szCs w:val="28"/>
        </w:rPr>
        <w:t xml:space="preserve">       4)</w:t>
      </w:r>
      <w:r w:rsidRPr="00A06652">
        <w:rPr>
          <w:sz w:val="28"/>
          <w:szCs w:val="28"/>
        </w:rPr>
        <w:t xml:space="preserve"> на честь богів-Спасів (за язичницьким світоглядом)</w:t>
      </w:r>
      <w:r w:rsidR="00C5633C">
        <w:rPr>
          <w:sz w:val="28"/>
          <w:szCs w:val="28"/>
        </w:rPr>
        <w:t xml:space="preserve"> </w:t>
      </w:r>
      <w:r w:rsidRPr="00A06652">
        <w:rPr>
          <w:sz w:val="28"/>
          <w:szCs w:val="28"/>
        </w:rPr>
        <w:t>[</w:t>
      </w:r>
      <w:r w:rsidR="00FE0549">
        <w:rPr>
          <w:sz w:val="28"/>
          <w:szCs w:val="28"/>
        </w:rPr>
        <w:t>12</w:t>
      </w:r>
      <w:r w:rsidRPr="00A06652">
        <w:rPr>
          <w:sz w:val="28"/>
          <w:szCs w:val="28"/>
        </w:rPr>
        <w:t>].</w:t>
      </w:r>
    </w:p>
    <w:p w14:paraId="5753456D" w14:textId="77777777" w:rsidR="00F2149B" w:rsidRPr="00A06652" w:rsidRDefault="00F2149B" w:rsidP="00F2149B">
      <w:pPr>
        <w:spacing w:line="360" w:lineRule="auto"/>
        <w:ind w:firstLine="284"/>
        <w:jc w:val="both"/>
        <w:rPr>
          <w:sz w:val="28"/>
          <w:szCs w:val="28"/>
        </w:rPr>
      </w:pPr>
      <w:r w:rsidRPr="00A06652">
        <w:rPr>
          <w:sz w:val="28"/>
          <w:szCs w:val="28"/>
        </w:rPr>
        <w:t xml:space="preserve">       Проте всі ці розрізнені на перший погляд версії можуть твердити, що Спас як традиція існував, ще в дохристиянські часи.</w:t>
      </w:r>
    </w:p>
    <w:p w14:paraId="309B3B58" w14:textId="646E88FF" w:rsidR="00F2149B" w:rsidRPr="00A06652" w:rsidRDefault="00F2149B" w:rsidP="00F2149B">
      <w:pPr>
        <w:spacing w:line="360" w:lineRule="auto"/>
        <w:ind w:firstLine="284"/>
        <w:jc w:val="both"/>
        <w:rPr>
          <w:sz w:val="28"/>
          <w:szCs w:val="28"/>
        </w:rPr>
      </w:pPr>
      <w:r w:rsidRPr="00A06652">
        <w:rPr>
          <w:sz w:val="28"/>
          <w:szCs w:val="28"/>
        </w:rPr>
        <w:t xml:space="preserve">       Спас</w:t>
      </w:r>
      <w:r w:rsidRPr="00A06652">
        <w:rPr>
          <w:noProof/>
          <w:sz w:val="28"/>
          <w:szCs w:val="28"/>
        </w:rPr>
        <w:t xml:space="preserve"> </w:t>
      </w:r>
      <w:r w:rsidR="00C5633C">
        <w:rPr>
          <w:noProof/>
          <w:sz w:val="28"/>
          <w:szCs w:val="28"/>
        </w:rPr>
        <w:t>–</w:t>
      </w:r>
      <w:r w:rsidRPr="00A06652">
        <w:rPr>
          <w:sz w:val="28"/>
          <w:szCs w:val="28"/>
        </w:rPr>
        <w:t xml:space="preserve"> це</w:t>
      </w:r>
      <w:r w:rsidR="00C5633C">
        <w:rPr>
          <w:sz w:val="28"/>
          <w:szCs w:val="28"/>
        </w:rPr>
        <w:t xml:space="preserve"> </w:t>
      </w:r>
      <w:r w:rsidRPr="00A06652">
        <w:rPr>
          <w:sz w:val="28"/>
          <w:szCs w:val="28"/>
        </w:rPr>
        <w:t xml:space="preserve"> світогляд воїна-козака, захисника рідної Землі, це, насамперед, спосіб виховання свого Духу і за рахунок цього вишколу,</w:t>
      </w:r>
      <w:r w:rsidRPr="00A06652">
        <w:rPr>
          <w:noProof/>
          <w:sz w:val="28"/>
          <w:szCs w:val="28"/>
        </w:rPr>
        <w:t xml:space="preserve"> </w:t>
      </w:r>
      <w:r w:rsidR="006658A2">
        <w:rPr>
          <w:noProof/>
          <w:sz w:val="28"/>
          <w:szCs w:val="28"/>
        </w:rPr>
        <w:t>–</w:t>
      </w:r>
      <w:r w:rsidR="00C5633C">
        <w:rPr>
          <w:noProof/>
          <w:sz w:val="28"/>
          <w:szCs w:val="28"/>
        </w:rPr>
        <w:t xml:space="preserve"> </w:t>
      </w:r>
      <w:r w:rsidRPr="00A06652">
        <w:rPr>
          <w:sz w:val="28"/>
          <w:szCs w:val="28"/>
        </w:rPr>
        <w:t>свого</w:t>
      </w:r>
      <w:r w:rsidR="006658A2">
        <w:rPr>
          <w:sz w:val="28"/>
          <w:szCs w:val="28"/>
        </w:rPr>
        <w:t xml:space="preserve"> </w:t>
      </w:r>
      <w:r w:rsidR="00C5633C">
        <w:rPr>
          <w:sz w:val="28"/>
          <w:szCs w:val="28"/>
        </w:rPr>
        <w:t xml:space="preserve"> </w:t>
      </w:r>
      <w:r w:rsidRPr="00A06652">
        <w:rPr>
          <w:sz w:val="28"/>
          <w:szCs w:val="28"/>
        </w:rPr>
        <w:t xml:space="preserve"> тіла.</w:t>
      </w:r>
    </w:p>
    <w:p w14:paraId="4E406327" w14:textId="2B81039D" w:rsidR="00F2149B" w:rsidRPr="00A06652" w:rsidRDefault="00F2149B" w:rsidP="00F2149B">
      <w:pPr>
        <w:spacing w:line="360" w:lineRule="auto"/>
        <w:ind w:firstLine="284"/>
        <w:jc w:val="both"/>
        <w:rPr>
          <w:sz w:val="28"/>
          <w:szCs w:val="28"/>
        </w:rPr>
      </w:pPr>
      <w:r w:rsidRPr="00A06652">
        <w:rPr>
          <w:sz w:val="28"/>
          <w:szCs w:val="28"/>
        </w:rPr>
        <w:lastRenderedPageBreak/>
        <w:t xml:space="preserve">       Духовні карби Спасу передавались в Роду козацькім у вигляді прислів</w:t>
      </w:r>
      <w:r w:rsidR="00C5633C" w:rsidRPr="00C5633C">
        <w:rPr>
          <w:sz w:val="28"/>
          <w:szCs w:val="28"/>
          <w:lang w:val="ru-RU"/>
        </w:rPr>
        <w:t>’</w:t>
      </w:r>
      <w:r w:rsidRPr="00A06652">
        <w:rPr>
          <w:sz w:val="28"/>
          <w:szCs w:val="28"/>
        </w:rPr>
        <w:t>я, заповідей, які передавались від діда до онука.</w:t>
      </w:r>
    </w:p>
    <w:p w14:paraId="1728B440" w14:textId="7F1A0808" w:rsidR="00F2149B" w:rsidRPr="00A06652" w:rsidRDefault="00F2149B" w:rsidP="00F2149B">
      <w:pPr>
        <w:spacing w:line="360" w:lineRule="auto"/>
        <w:ind w:firstLine="284"/>
        <w:jc w:val="both"/>
        <w:rPr>
          <w:sz w:val="28"/>
          <w:szCs w:val="28"/>
        </w:rPr>
      </w:pPr>
      <w:r w:rsidRPr="00A06652">
        <w:rPr>
          <w:sz w:val="28"/>
          <w:szCs w:val="28"/>
        </w:rPr>
        <w:t xml:space="preserve">       </w:t>
      </w:r>
      <w:r w:rsidR="00C5633C">
        <w:rPr>
          <w:sz w:val="28"/>
          <w:szCs w:val="28"/>
        </w:rPr>
        <w:t>«</w:t>
      </w:r>
      <w:r w:rsidRPr="00A06652">
        <w:rPr>
          <w:sz w:val="28"/>
          <w:szCs w:val="28"/>
        </w:rPr>
        <w:t>Козак рожден не на те, щоб одбиватися</w:t>
      </w:r>
      <w:r w:rsidR="00C5633C">
        <w:rPr>
          <w:sz w:val="28"/>
          <w:szCs w:val="28"/>
        </w:rPr>
        <w:t>»</w:t>
      </w:r>
      <w:r w:rsidRPr="00A06652">
        <w:rPr>
          <w:sz w:val="28"/>
          <w:szCs w:val="28"/>
        </w:rPr>
        <w:t>,</w:t>
      </w:r>
      <w:r w:rsidRPr="00A06652">
        <w:rPr>
          <w:noProof/>
          <w:sz w:val="28"/>
          <w:szCs w:val="28"/>
        </w:rPr>
        <w:t xml:space="preserve"> </w:t>
      </w:r>
      <w:r w:rsidR="006658A2">
        <w:rPr>
          <w:noProof/>
          <w:sz w:val="28"/>
          <w:szCs w:val="28"/>
        </w:rPr>
        <w:t>–</w:t>
      </w:r>
      <w:r w:rsidRPr="00A06652">
        <w:rPr>
          <w:sz w:val="28"/>
          <w:szCs w:val="28"/>
        </w:rPr>
        <w:t xml:space="preserve"> в</w:t>
      </w:r>
      <w:r w:rsidR="00C5633C">
        <w:rPr>
          <w:sz w:val="28"/>
          <w:szCs w:val="28"/>
        </w:rPr>
        <w:t xml:space="preserve"> </w:t>
      </w:r>
      <w:r w:rsidRPr="00A06652">
        <w:rPr>
          <w:sz w:val="28"/>
          <w:szCs w:val="28"/>
        </w:rPr>
        <w:t xml:space="preserve"> цьому карбі закодовано </w:t>
      </w:r>
      <w:r w:rsidR="00C5633C">
        <w:rPr>
          <w:sz w:val="28"/>
          <w:szCs w:val="28"/>
        </w:rPr>
        <w:t>«</w:t>
      </w:r>
      <w:r w:rsidRPr="00A06652">
        <w:rPr>
          <w:sz w:val="28"/>
          <w:szCs w:val="28"/>
        </w:rPr>
        <w:t>метод упередженого удару</w:t>
      </w:r>
      <w:r w:rsidR="00C5633C">
        <w:rPr>
          <w:sz w:val="28"/>
          <w:szCs w:val="28"/>
        </w:rPr>
        <w:t>»</w:t>
      </w:r>
      <w:r w:rsidRPr="00A06652">
        <w:rPr>
          <w:sz w:val="28"/>
          <w:szCs w:val="28"/>
        </w:rPr>
        <w:t xml:space="preserve"> в Спасі.</w:t>
      </w:r>
    </w:p>
    <w:p w14:paraId="0F97B001" w14:textId="0485E58C" w:rsidR="00F2149B" w:rsidRPr="00A06652" w:rsidRDefault="00F2149B" w:rsidP="00F2149B">
      <w:pPr>
        <w:spacing w:line="360" w:lineRule="auto"/>
        <w:ind w:firstLine="284"/>
        <w:jc w:val="both"/>
        <w:rPr>
          <w:sz w:val="28"/>
          <w:szCs w:val="28"/>
        </w:rPr>
      </w:pPr>
      <w:r w:rsidRPr="00A06652">
        <w:rPr>
          <w:sz w:val="28"/>
          <w:szCs w:val="28"/>
        </w:rPr>
        <w:t xml:space="preserve">       </w:t>
      </w:r>
      <w:r w:rsidR="00C5633C">
        <w:rPr>
          <w:sz w:val="28"/>
          <w:szCs w:val="28"/>
        </w:rPr>
        <w:t>«</w:t>
      </w:r>
      <w:r w:rsidRPr="00A06652">
        <w:rPr>
          <w:sz w:val="28"/>
          <w:szCs w:val="28"/>
        </w:rPr>
        <w:t>Не шукай бою, він сам тебе знайде</w:t>
      </w:r>
      <w:r w:rsidR="00C5633C">
        <w:rPr>
          <w:sz w:val="28"/>
          <w:szCs w:val="28"/>
        </w:rPr>
        <w:t>»</w:t>
      </w:r>
      <w:r w:rsidRPr="00A06652">
        <w:rPr>
          <w:sz w:val="28"/>
          <w:szCs w:val="28"/>
        </w:rPr>
        <w:t>,</w:t>
      </w:r>
      <w:r w:rsidRPr="00A06652">
        <w:rPr>
          <w:noProof/>
          <w:sz w:val="28"/>
          <w:szCs w:val="28"/>
        </w:rPr>
        <w:t xml:space="preserve"> </w:t>
      </w:r>
      <w:r w:rsidR="006658A2">
        <w:rPr>
          <w:noProof/>
          <w:sz w:val="28"/>
          <w:szCs w:val="28"/>
        </w:rPr>
        <w:t>–</w:t>
      </w:r>
      <w:r w:rsidRPr="00A06652">
        <w:rPr>
          <w:sz w:val="28"/>
          <w:szCs w:val="28"/>
        </w:rPr>
        <w:t xml:space="preserve"> карб, який знімає агресивність у молодого козака (Л.</w:t>
      </w:r>
      <w:r w:rsidR="00C5633C">
        <w:rPr>
          <w:sz w:val="28"/>
          <w:szCs w:val="28"/>
        </w:rPr>
        <w:t xml:space="preserve"> </w:t>
      </w:r>
      <w:r w:rsidRPr="00A06652">
        <w:rPr>
          <w:sz w:val="28"/>
          <w:szCs w:val="28"/>
        </w:rPr>
        <w:t>Безклубий)</w:t>
      </w:r>
      <w:r w:rsidR="00C5633C">
        <w:rPr>
          <w:sz w:val="28"/>
          <w:szCs w:val="28"/>
        </w:rPr>
        <w:t>.</w:t>
      </w:r>
    </w:p>
    <w:p w14:paraId="4947C50B" w14:textId="77777777" w:rsidR="00F2149B" w:rsidRPr="00A06652" w:rsidRDefault="00F2149B" w:rsidP="00F2149B">
      <w:pPr>
        <w:spacing w:line="360" w:lineRule="auto"/>
        <w:ind w:firstLine="284"/>
        <w:jc w:val="both"/>
        <w:rPr>
          <w:sz w:val="28"/>
          <w:szCs w:val="28"/>
        </w:rPr>
      </w:pPr>
      <w:r w:rsidRPr="00A06652">
        <w:rPr>
          <w:sz w:val="28"/>
          <w:szCs w:val="28"/>
        </w:rPr>
        <w:t xml:space="preserve">       Усні перекази донесли до нас про існування трьох видів Спасу:</w:t>
      </w:r>
    </w:p>
    <w:p w14:paraId="615F170D" w14:textId="77777777" w:rsidR="00F2149B" w:rsidRPr="00A06652" w:rsidRDefault="00F2149B" w:rsidP="006658A2">
      <w:pPr>
        <w:spacing w:line="360" w:lineRule="auto"/>
        <w:ind w:firstLine="709"/>
        <w:jc w:val="both"/>
        <w:rPr>
          <w:sz w:val="28"/>
          <w:szCs w:val="28"/>
        </w:rPr>
      </w:pPr>
      <w:r w:rsidRPr="00A06652">
        <w:rPr>
          <w:noProof/>
          <w:sz w:val="28"/>
          <w:szCs w:val="28"/>
        </w:rPr>
        <w:t>-</w:t>
      </w:r>
      <w:r w:rsidRPr="00A06652">
        <w:rPr>
          <w:sz w:val="28"/>
          <w:szCs w:val="28"/>
        </w:rPr>
        <w:t xml:space="preserve"> обережний Спас;</w:t>
      </w:r>
    </w:p>
    <w:p w14:paraId="180448AF" w14:textId="77777777" w:rsidR="00F2149B" w:rsidRPr="00A06652" w:rsidRDefault="00F2149B" w:rsidP="006658A2">
      <w:pPr>
        <w:spacing w:line="360" w:lineRule="auto"/>
        <w:ind w:firstLine="709"/>
        <w:jc w:val="both"/>
        <w:rPr>
          <w:sz w:val="28"/>
          <w:szCs w:val="28"/>
        </w:rPr>
      </w:pPr>
      <w:r w:rsidRPr="00A06652">
        <w:rPr>
          <w:noProof/>
          <w:sz w:val="28"/>
          <w:szCs w:val="28"/>
        </w:rPr>
        <w:t>-</w:t>
      </w:r>
      <w:r w:rsidRPr="00A06652">
        <w:rPr>
          <w:sz w:val="28"/>
          <w:szCs w:val="28"/>
        </w:rPr>
        <w:t xml:space="preserve"> лікувальний Спас;</w:t>
      </w:r>
    </w:p>
    <w:p w14:paraId="776517D2" w14:textId="77777777" w:rsidR="00F2149B" w:rsidRPr="00A06652" w:rsidRDefault="00F2149B" w:rsidP="006658A2">
      <w:pPr>
        <w:spacing w:line="360" w:lineRule="auto"/>
        <w:ind w:firstLine="709"/>
        <w:jc w:val="both"/>
        <w:rPr>
          <w:sz w:val="28"/>
          <w:szCs w:val="28"/>
        </w:rPr>
      </w:pPr>
      <w:r w:rsidRPr="00A06652">
        <w:rPr>
          <w:noProof/>
          <w:sz w:val="28"/>
          <w:szCs w:val="28"/>
        </w:rPr>
        <w:t>-</w:t>
      </w:r>
      <w:r w:rsidRPr="00A06652">
        <w:rPr>
          <w:sz w:val="28"/>
          <w:szCs w:val="28"/>
        </w:rPr>
        <w:t xml:space="preserve"> бойовий Спас. </w:t>
      </w:r>
    </w:p>
    <w:p w14:paraId="7C4FC09B" w14:textId="0034582F" w:rsidR="00F2149B" w:rsidRPr="00A06652" w:rsidRDefault="00F2149B" w:rsidP="00F2149B">
      <w:pPr>
        <w:spacing w:line="360" w:lineRule="auto"/>
        <w:ind w:firstLine="284"/>
        <w:jc w:val="both"/>
        <w:rPr>
          <w:sz w:val="28"/>
          <w:szCs w:val="28"/>
        </w:rPr>
      </w:pPr>
      <w:r w:rsidRPr="00A06652">
        <w:rPr>
          <w:sz w:val="28"/>
          <w:szCs w:val="28"/>
        </w:rPr>
        <w:t xml:space="preserve">       Проте, ці три види бойового мистецтва тісно пов'язані між собою в одну традицію, виховання козака-воїна [</w:t>
      </w:r>
      <w:r w:rsidR="00FE0549">
        <w:rPr>
          <w:sz w:val="28"/>
          <w:szCs w:val="28"/>
        </w:rPr>
        <w:t>45</w:t>
      </w:r>
      <w:r w:rsidRPr="00A06652">
        <w:rPr>
          <w:sz w:val="28"/>
          <w:szCs w:val="28"/>
        </w:rPr>
        <w:t>].</w:t>
      </w:r>
    </w:p>
    <w:p w14:paraId="1A9CFB1D" w14:textId="2A91EBF4" w:rsidR="00F2149B" w:rsidRPr="00A06652" w:rsidRDefault="00F2149B" w:rsidP="00F2149B">
      <w:pPr>
        <w:spacing w:line="360" w:lineRule="auto"/>
        <w:ind w:firstLine="284"/>
        <w:jc w:val="both"/>
        <w:rPr>
          <w:sz w:val="28"/>
          <w:szCs w:val="28"/>
        </w:rPr>
      </w:pPr>
      <w:r w:rsidRPr="00A06652">
        <w:rPr>
          <w:sz w:val="28"/>
          <w:szCs w:val="28"/>
        </w:rPr>
        <w:t xml:space="preserve">       Традиція Спасу призначена повернути фізичну культуру України до національного коріння. На сьогодні в Україні маємо проблему відсутності національної традиції фізичного виховання. Вирішення цієї проблеми може бути розвиток українських бойових мистецтв Спасу, Бойового гопака, Хреста, які мають свою специфіку і складають традицію українського бойового мистецтва, впровадження їх в суспільне життя.</w:t>
      </w:r>
    </w:p>
    <w:p w14:paraId="135A444E" w14:textId="77777777" w:rsidR="00F2149B" w:rsidRPr="00A06652" w:rsidRDefault="00F2149B" w:rsidP="00F2149B">
      <w:pPr>
        <w:spacing w:line="360" w:lineRule="auto"/>
        <w:ind w:firstLine="284"/>
        <w:jc w:val="both"/>
        <w:rPr>
          <w:sz w:val="28"/>
          <w:szCs w:val="28"/>
        </w:rPr>
      </w:pPr>
    </w:p>
    <w:p w14:paraId="08FB23BB" w14:textId="1484600C" w:rsidR="00F2149B" w:rsidRPr="00A06652" w:rsidRDefault="00F2149B" w:rsidP="00F2149B">
      <w:pPr>
        <w:spacing w:line="360" w:lineRule="auto"/>
        <w:ind w:firstLine="284"/>
        <w:jc w:val="both"/>
        <w:rPr>
          <w:bCs/>
          <w:sz w:val="28"/>
          <w:szCs w:val="28"/>
        </w:rPr>
      </w:pPr>
      <w:r w:rsidRPr="00A06652">
        <w:rPr>
          <w:b/>
          <w:sz w:val="28"/>
          <w:szCs w:val="28"/>
        </w:rPr>
        <w:t xml:space="preserve">      </w:t>
      </w:r>
      <w:r w:rsidRPr="00A06652">
        <w:rPr>
          <w:bCs/>
          <w:sz w:val="28"/>
          <w:szCs w:val="28"/>
        </w:rPr>
        <w:t xml:space="preserve"> 1.2 Сучасний </w:t>
      </w:r>
      <w:r>
        <w:rPr>
          <w:bCs/>
          <w:sz w:val="28"/>
          <w:szCs w:val="28"/>
        </w:rPr>
        <w:t xml:space="preserve">стан </w:t>
      </w:r>
      <w:r w:rsidRPr="00A06652">
        <w:rPr>
          <w:bCs/>
          <w:sz w:val="28"/>
          <w:szCs w:val="28"/>
        </w:rPr>
        <w:t>розвитк</w:t>
      </w:r>
      <w:r>
        <w:rPr>
          <w:bCs/>
          <w:sz w:val="28"/>
          <w:szCs w:val="28"/>
        </w:rPr>
        <w:t xml:space="preserve">у </w:t>
      </w:r>
      <w:r w:rsidRPr="00A06652">
        <w:rPr>
          <w:bCs/>
          <w:sz w:val="28"/>
          <w:szCs w:val="28"/>
        </w:rPr>
        <w:t xml:space="preserve"> </w:t>
      </w:r>
      <w:r w:rsidR="00C5633C">
        <w:rPr>
          <w:bCs/>
          <w:sz w:val="28"/>
          <w:szCs w:val="28"/>
        </w:rPr>
        <w:t>українського рукопашу «</w:t>
      </w:r>
      <w:r w:rsidRPr="00A06652">
        <w:rPr>
          <w:bCs/>
          <w:sz w:val="28"/>
          <w:szCs w:val="28"/>
        </w:rPr>
        <w:t>Спас</w:t>
      </w:r>
      <w:r w:rsidR="00C5633C">
        <w:rPr>
          <w:bCs/>
          <w:sz w:val="28"/>
          <w:szCs w:val="28"/>
        </w:rPr>
        <w:t>»</w:t>
      </w:r>
    </w:p>
    <w:p w14:paraId="259663AC" w14:textId="77777777" w:rsidR="00F2149B" w:rsidRPr="00A06652" w:rsidRDefault="00F2149B" w:rsidP="00F2149B">
      <w:pPr>
        <w:spacing w:line="360" w:lineRule="auto"/>
        <w:ind w:firstLine="284"/>
        <w:jc w:val="both"/>
        <w:rPr>
          <w:b/>
          <w:sz w:val="28"/>
          <w:szCs w:val="28"/>
        </w:rPr>
      </w:pPr>
    </w:p>
    <w:p w14:paraId="157A93CE" w14:textId="6C03B522" w:rsidR="00F2149B" w:rsidRPr="00A06652" w:rsidRDefault="00F2149B" w:rsidP="00F2149B">
      <w:pPr>
        <w:spacing w:line="360" w:lineRule="auto"/>
        <w:ind w:firstLine="284"/>
        <w:jc w:val="both"/>
        <w:rPr>
          <w:sz w:val="28"/>
          <w:szCs w:val="28"/>
        </w:rPr>
      </w:pPr>
      <w:r w:rsidRPr="00A06652">
        <w:rPr>
          <w:sz w:val="28"/>
          <w:szCs w:val="28"/>
        </w:rPr>
        <w:t xml:space="preserve">       Відродження Спасу в Україні на сучасному етапі почалось в кінці 80-х років, коли групою ентузіастів почались пошуки, експедиції по збору призабутих традицій українського бойового мистецтва. Був проведений аналіз техніки українських танців, їх пристосування до техніки бойового мистецтва. Разом з цим проводився пошук носіїв традиції, які зберегли </w:t>
      </w:r>
      <w:r>
        <w:rPr>
          <w:sz w:val="28"/>
          <w:szCs w:val="28"/>
        </w:rPr>
        <w:t>«</w:t>
      </w:r>
      <w:r w:rsidRPr="00A06652">
        <w:rPr>
          <w:sz w:val="28"/>
          <w:szCs w:val="28"/>
        </w:rPr>
        <w:t>родові</w:t>
      </w:r>
      <w:r>
        <w:rPr>
          <w:sz w:val="28"/>
          <w:szCs w:val="28"/>
        </w:rPr>
        <w:t xml:space="preserve">» </w:t>
      </w:r>
      <w:r w:rsidRPr="00A06652">
        <w:rPr>
          <w:sz w:val="28"/>
          <w:szCs w:val="28"/>
        </w:rPr>
        <w:t xml:space="preserve"> прийоми, методи ведення бою та гартування тіла. Поступово накопичені і набуті знання сформувались в струнку систему виховання козака-воїна</w:t>
      </w:r>
      <w:r w:rsidR="00FE0549">
        <w:rPr>
          <w:sz w:val="28"/>
          <w:szCs w:val="28"/>
        </w:rPr>
        <w:t xml:space="preserve"> </w:t>
      </w:r>
      <w:r w:rsidR="00FE0549" w:rsidRPr="00FE0549">
        <w:rPr>
          <w:sz w:val="28"/>
          <w:szCs w:val="28"/>
          <w:lang w:val="ru-RU"/>
        </w:rPr>
        <w:t>[12]</w:t>
      </w:r>
      <w:r w:rsidRPr="00A06652">
        <w:rPr>
          <w:sz w:val="28"/>
          <w:szCs w:val="28"/>
        </w:rPr>
        <w:t>.</w:t>
      </w:r>
      <w:r w:rsidR="00FE0549">
        <w:rPr>
          <w:sz w:val="28"/>
          <w:szCs w:val="28"/>
        </w:rPr>
        <w:t xml:space="preserve"> </w:t>
      </w:r>
      <w:r w:rsidRPr="00A06652">
        <w:rPr>
          <w:sz w:val="28"/>
          <w:szCs w:val="28"/>
        </w:rPr>
        <w:t xml:space="preserve"> </w:t>
      </w:r>
    </w:p>
    <w:p w14:paraId="7BCD332D" w14:textId="0B169DC0" w:rsidR="00F2149B" w:rsidRPr="00A06652" w:rsidRDefault="00F2149B" w:rsidP="00F2149B">
      <w:pPr>
        <w:spacing w:line="360" w:lineRule="auto"/>
        <w:ind w:firstLine="284"/>
        <w:jc w:val="both"/>
        <w:rPr>
          <w:sz w:val="28"/>
          <w:szCs w:val="28"/>
        </w:rPr>
      </w:pPr>
      <w:r w:rsidRPr="00A06652">
        <w:rPr>
          <w:sz w:val="28"/>
          <w:szCs w:val="28"/>
        </w:rPr>
        <w:t xml:space="preserve">       Кінець 80-х  </w:t>
      </w:r>
      <w:r w:rsidR="006658A2">
        <w:rPr>
          <w:noProof/>
          <w:sz w:val="28"/>
          <w:szCs w:val="28"/>
        </w:rPr>
        <w:t>–</w:t>
      </w:r>
      <w:r w:rsidRPr="00A06652">
        <w:rPr>
          <w:sz w:val="28"/>
          <w:szCs w:val="28"/>
        </w:rPr>
        <w:t xml:space="preserve"> початок</w:t>
      </w:r>
      <w:r w:rsidR="0074494A">
        <w:rPr>
          <w:sz w:val="28"/>
          <w:szCs w:val="28"/>
        </w:rPr>
        <w:t xml:space="preserve"> </w:t>
      </w:r>
      <w:r w:rsidRPr="00A06652">
        <w:rPr>
          <w:sz w:val="28"/>
          <w:szCs w:val="28"/>
        </w:rPr>
        <w:t xml:space="preserve">90-х років минулого століття вирізнявся пробудженням приспаного певними чинниками українського духу. Серед </w:t>
      </w:r>
      <w:r w:rsidRPr="00A06652">
        <w:rPr>
          <w:sz w:val="28"/>
          <w:szCs w:val="28"/>
        </w:rPr>
        <w:lastRenderedPageBreak/>
        <w:t xml:space="preserve">розмаїття процесів його відродження не на останньому місці був потяг молоді до історичного коріння бойових мистецтв предків. Так, в Галичині Володимир Пилат починає видтворювати й відновлювати </w:t>
      </w:r>
      <w:r w:rsidR="0074494A">
        <w:rPr>
          <w:sz w:val="28"/>
          <w:szCs w:val="28"/>
        </w:rPr>
        <w:t>«</w:t>
      </w:r>
      <w:r w:rsidRPr="00A06652">
        <w:rPr>
          <w:sz w:val="28"/>
          <w:szCs w:val="28"/>
        </w:rPr>
        <w:t>Бойовий гопак</w:t>
      </w:r>
      <w:r w:rsidR="0074494A">
        <w:rPr>
          <w:sz w:val="28"/>
          <w:szCs w:val="28"/>
        </w:rPr>
        <w:t>»</w:t>
      </w:r>
      <w:r w:rsidRPr="00A06652">
        <w:rPr>
          <w:sz w:val="28"/>
          <w:szCs w:val="28"/>
        </w:rPr>
        <w:t xml:space="preserve">, у Причорномор’ї одесит Леонід Безклубий – </w:t>
      </w:r>
      <w:r w:rsidR="0074494A">
        <w:rPr>
          <w:sz w:val="28"/>
          <w:szCs w:val="28"/>
        </w:rPr>
        <w:t>«</w:t>
      </w:r>
      <w:r w:rsidRPr="00A06652">
        <w:rPr>
          <w:sz w:val="28"/>
          <w:szCs w:val="28"/>
        </w:rPr>
        <w:t>Гопки-СПАС</w:t>
      </w:r>
      <w:r w:rsidR="0074494A">
        <w:rPr>
          <w:sz w:val="28"/>
          <w:szCs w:val="28"/>
        </w:rPr>
        <w:t>»</w:t>
      </w:r>
      <w:r w:rsidRPr="00A06652">
        <w:rPr>
          <w:sz w:val="28"/>
          <w:szCs w:val="28"/>
        </w:rPr>
        <w:t xml:space="preserve">, миколаїєвець Анатолій Скульський – </w:t>
      </w:r>
      <w:r w:rsidR="0074494A">
        <w:rPr>
          <w:sz w:val="28"/>
          <w:szCs w:val="28"/>
        </w:rPr>
        <w:t>«</w:t>
      </w:r>
      <w:r w:rsidRPr="00A06652">
        <w:rPr>
          <w:sz w:val="28"/>
          <w:szCs w:val="28"/>
        </w:rPr>
        <w:t>Причорноморський СПАС</w:t>
      </w:r>
      <w:r w:rsidR="0074494A">
        <w:rPr>
          <w:sz w:val="28"/>
          <w:szCs w:val="28"/>
        </w:rPr>
        <w:t>»</w:t>
      </w:r>
      <w:r w:rsidRPr="00A06652">
        <w:rPr>
          <w:sz w:val="28"/>
          <w:szCs w:val="28"/>
        </w:rPr>
        <w:t>. Чи могло бути, щоб у колисці козацького Запорожжя ці процеси лишилися непоміченими? Без сумніву – ні. На початку 90</w:t>
      </w:r>
      <w:r w:rsidR="00FE0549">
        <w:rPr>
          <w:sz w:val="28"/>
          <w:szCs w:val="28"/>
        </w:rPr>
        <w:t>-</w:t>
      </w:r>
      <w:r w:rsidRPr="00A06652">
        <w:rPr>
          <w:sz w:val="28"/>
          <w:szCs w:val="28"/>
        </w:rPr>
        <w:t>х  за ініціативи Олександра Притули, Олександра Корнієнка – випускника Запорізького електротехнічного коледжу, Віктора Павленка починає діяти історично-спортивний клуб</w:t>
      </w:r>
      <w:r w:rsidR="0074494A">
        <w:rPr>
          <w:sz w:val="28"/>
          <w:szCs w:val="28"/>
        </w:rPr>
        <w:t xml:space="preserve"> «</w:t>
      </w:r>
      <w:r w:rsidRPr="00A06652">
        <w:rPr>
          <w:sz w:val="28"/>
          <w:szCs w:val="28"/>
        </w:rPr>
        <w:t>Запорозька Січ</w:t>
      </w:r>
      <w:r w:rsidR="0074494A">
        <w:rPr>
          <w:sz w:val="28"/>
          <w:szCs w:val="28"/>
        </w:rPr>
        <w:t>»</w:t>
      </w:r>
      <w:r w:rsidRPr="00A06652">
        <w:rPr>
          <w:sz w:val="28"/>
          <w:szCs w:val="28"/>
        </w:rPr>
        <w:t>, головним напрямом якого є розвиток бойового мистецтва Запорозького козацтва – СПАС</w:t>
      </w:r>
      <w:r w:rsidR="00FE0549">
        <w:rPr>
          <w:sz w:val="28"/>
          <w:szCs w:val="28"/>
        </w:rPr>
        <w:t xml:space="preserve"> </w:t>
      </w:r>
      <w:r w:rsidR="00FE0549" w:rsidRPr="00FE0549">
        <w:rPr>
          <w:sz w:val="28"/>
          <w:szCs w:val="28"/>
          <w:lang w:val="ru-RU"/>
        </w:rPr>
        <w:t>[</w:t>
      </w:r>
      <w:r w:rsidR="00FE0549">
        <w:rPr>
          <w:sz w:val="28"/>
          <w:szCs w:val="28"/>
          <w:lang w:val="ru-RU"/>
        </w:rPr>
        <w:t>45</w:t>
      </w:r>
      <w:r w:rsidR="00FE0549" w:rsidRPr="00FE0549">
        <w:rPr>
          <w:sz w:val="28"/>
          <w:szCs w:val="28"/>
          <w:lang w:val="ru-RU"/>
        </w:rPr>
        <w:t>]</w:t>
      </w:r>
      <w:r w:rsidRPr="00A06652">
        <w:rPr>
          <w:sz w:val="28"/>
          <w:szCs w:val="28"/>
        </w:rPr>
        <w:t>.</w:t>
      </w:r>
    </w:p>
    <w:p w14:paraId="0A314EB2" w14:textId="3ABA881E" w:rsidR="00F2149B" w:rsidRPr="00A06652" w:rsidRDefault="00F2149B" w:rsidP="00F2149B">
      <w:pPr>
        <w:spacing w:line="360" w:lineRule="auto"/>
        <w:ind w:firstLine="284"/>
        <w:jc w:val="both"/>
        <w:rPr>
          <w:sz w:val="28"/>
          <w:szCs w:val="28"/>
        </w:rPr>
      </w:pPr>
      <w:r w:rsidRPr="00A06652">
        <w:rPr>
          <w:sz w:val="28"/>
          <w:szCs w:val="28"/>
        </w:rPr>
        <w:t xml:space="preserve">       1997</w:t>
      </w:r>
      <w:r w:rsidR="0074494A">
        <w:rPr>
          <w:sz w:val="28"/>
          <w:szCs w:val="28"/>
        </w:rPr>
        <w:t xml:space="preserve"> </w:t>
      </w:r>
      <w:r w:rsidRPr="00A06652">
        <w:rPr>
          <w:sz w:val="28"/>
          <w:szCs w:val="28"/>
        </w:rPr>
        <w:t xml:space="preserve">року реєструється громадська організація </w:t>
      </w:r>
      <w:r w:rsidR="0074494A">
        <w:rPr>
          <w:sz w:val="28"/>
          <w:szCs w:val="28"/>
        </w:rPr>
        <w:t>«</w:t>
      </w:r>
      <w:r w:rsidRPr="00A06652">
        <w:rPr>
          <w:sz w:val="28"/>
          <w:szCs w:val="28"/>
        </w:rPr>
        <w:t>Школа запорозького традиційного козацького бойового мистецтва СПАС</w:t>
      </w:r>
      <w:r w:rsidR="0074494A">
        <w:rPr>
          <w:sz w:val="28"/>
          <w:szCs w:val="28"/>
        </w:rPr>
        <w:t>»</w:t>
      </w:r>
      <w:r w:rsidRPr="00A06652">
        <w:rPr>
          <w:sz w:val="28"/>
          <w:szCs w:val="28"/>
        </w:rPr>
        <w:t>. Утворені осередки в Бердянську, Вільнянську, Токма</w:t>
      </w:r>
      <w:r w:rsidR="00FE0549">
        <w:rPr>
          <w:sz w:val="28"/>
          <w:szCs w:val="28"/>
        </w:rPr>
        <w:t>ку</w:t>
      </w:r>
      <w:r w:rsidRPr="00A06652">
        <w:rPr>
          <w:sz w:val="28"/>
          <w:szCs w:val="28"/>
        </w:rPr>
        <w:t>, Гуляйполі, Оріхові, інших районах Запорізької області.</w:t>
      </w:r>
    </w:p>
    <w:p w14:paraId="69A1981C" w14:textId="5E1CA4BD" w:rsidR="00F2149B" w:rsidRPr="00A06652" w:rsidRDefault="00F2149B" w:rsidP="00F2149B">
      <w:pPr>
        <w:spacing w:line="360" w:lineRule="auto"/>
        <w:ind w:firstLine="284"/>
        <w:jc w:val="both"/>
        <w:rPr>
          <w:sz w:val="28"/>
          <w:szCs w:val="28"/>
        </w:rPr>
      </w:pPr>
      <w:r w:rsidRPr="00A06652">
        <w:rPr>
          <w:sz w:val="28"/>
          <w:szCs w:val="28"/>
        </w:rPr>
        <w:t xml:space="preserve">       В 1997 році в м. Запоріжжя був проведений Перший Всеукраїнський фестиваль козацьких бойових та традиційних мистецтв. На фестивалі було вирішено розробити правила українського рукопашу</w:t>
      </w:r>
      <w:r w:rsidR="006658A2">
        <w:rPr>
          <w:sz w:val="28"/>
          <w:szCs w:val="28"/>
        </w:rPr>
        <w:t xml:space="preserve"> Спас</w:t>
      </w:r>
      <w:r w:rsidRPr="00A06652">
        <w:rPr>
          <w:sz w:val="28"/>
          <w:szCs w:val="28"/>
        </w:rPr>
        <w:t xml:space="preserve"> і провести першість України, де мали змогу прийняти участь різні українські школи бойового мистецтва.</w:t>
      </w:r>
      <w:r w:rsidR="00FE0549">
        <w:rPr>
          <w:sz w:val="28"/>
          <w:szCs w:val="28"/>
        </w:rPr>
        <w:t xml:space="preserve"> </w:t>
      </w:r>
      <w:r w:rsidRPr="00A06652">
        <w:rPr>
          <w:sz w:val="28"/>
          <w:szCs w:val="28"/>
        </w:rPr>
        <w:t xml:space="preserve"> Фестивалі було вирішено проводити кожного року.</w:t>
      </w:r>
    </w:p>
    <w:p w14:paraId="219CC509" w14:textId="732D719D" w:rsidR="00F2149B" w:rsidRPr="00A06652" w:rsidRDefault="00F2149B" w:rsidP="00F2149B">
      <w:pPr>
        <w:spacing w:line="360" w:lineRule="auto"/>
        <w:ind w:firstLine="284"/>
        <w:jc w:val="both"/>
        <w:rPr>
          <w:sz w:val="28"/>
          <w:szCs w:val="28"/>
        </w:rPr>
      </w:pPr>
      <w:r w:rsidRPr="00A06652">
        <w:rPr>
          <w:sz w:val="28"/>
          <w:szCs w:val="28"/>
        </w:rPr>
        <w:t xml:space="preserve">       В 1998 році в м. Запоріжжі було створено першу в Україні </w:t>
      </w:r>
      <w:r w:rsidR="00FE0549">
        <w:rPr>
          <w:sz w:val="28"/>
          <w:szCs w:val="28"/>
        </w:rPr>
        <w:t>м</w:t>
      </w:r>
      <w:r w:rsidRPr="00A06652">
        <w:rPr>
          <w:sz w:val="28"/>
          <w:szCs w:val="28"/>
        </w:rPr>
        <w:t xml:space="preserve">іську козацьку дитячо-юнацьку спортивну школу бойового мистецтва </w:t>
      </w:r>
      <w:r w:rsidR="0074494A">
        <w:rPr>
          <w:sz w:val="28"/>
          <w:szCs w:val="28"/>
        </w:rPr>
        <w:t>«</w:t>
      </w:r>
      <w:r w:rsidRPr="00A06652">
        <w:rPr>
          <w:sz w:val="28"/>
          <w:szCs w:val="28"/>
        </w:rPr>
        <w:t>Спас</w:t>
      </w:r>
      <w:r w:rsidR="0074494A">
        <w:rPr>
          <w:sz w:val="28"/>
          <w:szCs w:val="28"/>
        </w:rPr>
        <w:t>»</w:t>
      </w:r>
      <w:r w:rsidRPr="00A06652">
        <w:rPr>
          <w:sz w:val="28"/>
          <w:szCs w:val="28"/>
        </w:rPr>
        <w:t>, розроблено типову програму викладання Спасу в дитячо-юнацьких спортивних школах, розпрацьовані правила змагань з українського рукопашу</w:t>
      </w:r>
      <w:r w:rsidR="006658A2">
        <w:rPr>
          <w:sz w:val="28"/>
          <w:szCs w:val="28"/>
        </w:rPr>
        <w:t xml:space="preserve"> Спас</w:t>
      </w:r>
      <w:r w:rsidRPr="00A06652">
        <w:rPr>
          <w:sz w:val="28"/>
          <w:szCs w:val="28"/>
        </w:rPr>
        <w:t>, де була врахована специфіка українського бойового мистецтва.</w:t>
      </w:r>
      <w:r w:rsidR="0074494A">
        <w:rPr>
          <w:sz w:val="28"/>
          <w:szCs w:val="28"/>
        </w:rPr>
        <w:t xml:space="preserve"> </w:t>
      </w:r>
      <w:r w:rsidRPr="00A06652">
        <w:rPr>
          <w:sz w:val="28"/>
          <w:szCs w:val="28"/>
        </w:rPr>
        <w:t>В цьому ж році в межах Другого Всеукраїнського фестивалю козацьких бойових та традиційних мистецтв була проведена перша першість України з українського рукопашу</w:t>
      </w:r>
      <w:r w:rsidR="006658A2">
        <w:rPr>
          <w:sz w:val="28"/>
          <w:szCs w:val="28"/>
        </w:rPr>
        <w:t xml:space="preserve"> Спас</w:t>
      </w:r>
      <w:r w:rsidRPr="00A06652">
        <w:rPr>
          <w:sz w:val="28"/>
          <w:szCs w:val="28"/>
        </w:rPr>
        <w:t xml:space="preserve">. Було подано пропозицію в Держкомспорт України про внесення українського рукопашу як національного виду спорту в державну класифікацію видів спорту, розпрацьована система розрядних вимог і </w:t>
      </w:r>
      <w:r w:rsidRPr="00A06652">
        <w:rPr>
          <w:sz w:val="28"/>
          <w:szCs w:val="28"/>
        </w:rPr>
        <w:lastRenderedPageBreak/>
        <w:t xml:space="preserve">нормативів,яка проходить практичну перевірку в МК ДЮСШ </w:t>
      </w:r>
      <w:r w:rsidR="00FE0549">
        <w:rPr>
          <w:sz w:val="28"/>
          <w:szCs w:val="28"/>
        </w:rPr>
        <w:t xml:space="preserve">українського рукопашу </w:t>
      </w:r>
      <w:r w:rsidRPr="00A06652">
        <w:rPr>
          <w:sz w:val="28"/>
          <w:szCs w:val="28"/>
        </w:rPr>
        <w:t xml:space="preserve"> </w:t>
      </w:r>
      <w:r w:rsidR="0074494A">
        <w:rPr>
          <w:sz w:val="28"/>
          <w:szCs w:val="28"/>
        </w:rPr>
        <w:t>«</w:t>
      </w:r>
      <w:r w:rsidRPr="00A06652">
        <w:rPr>
          <w:sz w:val="28"/>
          <w:szCs w:val="28"/>
        </w:rPr>
        <w:t>Спас</w:t>
      </w:r>
      <w:r w:rsidR="0074494A">
        <w:rPr>
          <w:sz w:val="28"/>
          <w:szCs w:val="28"/>
        </w:rPr>
        <w:t xml:space="preserve">» </w:t>
      </w:r>
      <w:r w:rsidR="00FE0549" w:rsidRPr="00FE0549">
        <w:rPr>
          <w:sz w:val="28"/>
          <w:szCs w:val="28"/>
          <w:lang w:val="ru-RU"/>
        </w:rPr>
        <w:t>[</w:t>
      </w:r>
      <w:r w:rsidR="00FE0549">
        <w:rPr>
          <w:sz w:val="28"/>
          <w:szCs w:val="28"/>
          <w:lang w:val="ru-RU"/>
        </w:rPr>
        <w:t>44</w:t>
      </w:r>
      <w:r w:rsidR="00FE0549" w:rsidRPr="00FE0549">
        <w:rPr>
          <w:sz w:val="28"/>
          <w:szCs w:val="28"/>
          <w:lang w:val="ru-RU"/>
        </w:rPr>
        <w:t>]</w:t>
      </w:r>
      <w:r w:rsidRPr="00A06652">
        <w:rPr>
          <w:sz w:val="28"/>
          <w:szCs w:val="28"/>
        </w:rPr>
        <w:t>.</w:t>
      </w:r>
    </w:p>
    <w:p w14:paraId="21B5F882" w14:textId="6B853371" w:rsidR="00F2149B" w:rsidRPr="00A06652" w:rsidRDefault="00F2149B" w:rsidP="00F2149B">
      <w:pPr>
        <w:spacing w:line="360" w:lineRule="auto"/>
        <w:ind w:firstLine="284"/>
        <w:jc w:val="both"/>
        <w:rPr>
          <w:sz w:val="28"/>
          <w:szCs w:val="28"/>
        </w:rPr>
      </w:pPr>
      <w:r w:rsidRPr="00A06652">
        <w:rPr>
          <w:sz w:val="28"/>
          <w:szCs w:val="28"/>
        </w:rPr>
        <w:t xml:space="preserve">        Президент федерації самбо України, Віце-президент всесвітньої федерації самбо, головний тренер збірної України з самбо, почесний академік Каліфорнійського університету О.К.</w:t>
      </w:r>
      <w:r w:rsidR="0074494A">
        <w:rPr>
          <w:sz w:val="28"/>
          <w:szCs w:val="28"/>
        </w:rPr>
        <w:t xml:space="preserve"> </w:t>
      </w:r>
      <w:r w:rsidRPr="00A06652">
        <w:rPr>
          <w:sz w:val="28"/>
          <w:szCs w:val="28"/>
        </w:rPr>
        <w:t xml:space="preserve">Наухатько, будучи головою апеляційного журі 1-ої першості України з українського рукопашу </w:t>
      </w:r>
      <w:r w:rsidR="006658A2">
        <w:rPr>
          <w:sz w:val="28"/>
          <w:szCs w:val="28"/>
        </w:rPr>
        <w:t xml:space="preserve">Спас </w:t>
      </w:r>
      <w:r w:rsidRPr="00A06652">
        <w:rPr>
          <w:sz w:val="28"/>
          <w:szCs w:val="28"/>
        </w:rPr>
        <w:t xml:space="preserve">в інтерв’ю засобам масової інформації сказав: </w:t>
      </w:r>
      <w:r w:rsidR="0074494A">
        <w:rPr>
          <w:sz w:val="28"/>
          <w:szCs w:val="28"/>
        </w:rPr>
        <w:t>«</w:t>
      </w:r>
      <w:r w:rsidRPr="00A06652">
        <w:rPr>
          <w:sz w:val="28"/>
          <w:szCs w:val="28"/>
        </w:rPr>
        <w:t>...Коріння самбо знаходяться якраз у цих народних одноборствах. Рівень, а я дивився і попередні поєдинки, доволі високий, і сьогодні бачу, що маємо широкий розмай і велику тягу до українського рукопашу. Я хочу відверто сказати, що це спорт ХХІ-го століття...</w:t>
      </w:r>
      <w:r w:rsidR="0074494A">
        <w:rPr>
          <w:sz w:val="28"/>
          <w:szCs w:val="28"/>
        </w:rPr>
        <w:t>»</w:t>
      </w:r>
      <w:r w:rsidR="00FE0549">
        <w:rPr>
          <w:sz w:val="28"/>
          <w:szCs w:val="28"/>
        </w:rPr>
        <w:t xml:space="preserve"> </w:t>
      </w:r>
      <w:r w:rsidR="00FE0549" w:rsidRPr="00FE0549">
        <w:rPr>
          <w:sz w:val="28"/>
          <w:szCs w:val="28"/>
          <w:lang w:val="ru-RU"/>
        </w:rPr>
        <w:t>[</w:t>
      </w:r>
      <w:r w:rsidR="00FE0549">
        <w:rPr>
          <w:sz w:val="28"/>
          <w:szCs w:val="28"/>
          <w:lang w:val="ru-RU"/>
        </w:rPr>
        <w:t>1</w:t>
      </w:r>
      <w:r w:rsidR="00FE0549" w:rsidRPr="00FE0549">
        <w:rPr>
          <w:sz w:val="28"/>
          <w:szCs w:val="28"/>
          <w:lang w:val="ru-RU"/>
        </w:rPr>
        <w:t>]</w:t>
      </w:r>
      <w:r w:rsidR="00FE0549">
        <w:rPr>
          <w:sz w:val="28"/>
          <w:szCs w:val="28"/>
          <w:lang w:val="ru-RU"/>
        </w:rPr>
        <w:t>.</w:t>
      </w:r>
    </w:p>
    <w:p w14:paraId="49B665B5" w14:textId="0197BE62" w:rsidR="00F2149B" w:rsidRPr="00A06652" w:rsidRDefault="00F2149B" w:rsidP="00F2149B">
      <w:pPr>
        <w:spacing w:line="360" w:lineRule="auto"/>
        <w:ind w:firstLine="284"/>
        <w:jc w:val="both"/>
        <w:rPr>
          <w:sz w:val="28"/>
          <w:szCs w:val="28"/>
        </w:rPr>
      </w:pPr>
      <w:r w:rsidRPr="00A06652">
        <w:rPr>
          <w:sz w:val="28"/>
          <w:szCs w:val="28"/>
        </w:rPr>
        <w:t xml:space="preserve">       В 1999 році був проведений Третій Всеукраїнський фестиваль козацьких бойових та традиційних мистецтв, першість України з українського рукопашу. На основі бойового мистецтва </w:t>
      </w:r>
      <w:r w:rsidR="0074494A">
        <w:rPr>
          <w:sz w:val="28"/>
          <w:szCs w:val="28"/>
        </w:rPr>
        <w:t>«</w:t>
      </w:r>
      <w:r w:rsidRPr="00A06652">
        <w:rPr>
          <w:sz w:val="28"/>
          <w:szCs w:val="28"/>
        </w:rPr>
        <w:t>Спас</w:t>
      </w:r>
      <w:r w:rsidR="0074494A">
        <w:rPr>
          <w:sz w:val="28"/>
          <w:szCs w:val="28"/>
        </w:rPr>
        <w:t>»</w:t>
      </w:r>
      <w:r w:rsidRPr="00A06652">
        <w:rPr>
          <w:sz w:val="28"/>
          <w:szCs w:val="28"/>
        </w:rPr>
        <w:t xml:space="preserve"> в якості педагогічного експерименту ведеться фізичне виховання спеціалізованих військово-морських класів школи-комплексу №</w:t>
      </w:r>
      <w:r w:rsidR="0074494A">
        <w:rPr>
          <w:sz w:val="28"/>
          <w:szCs w:val="28"/>
        </w:rPr>
        <w:t xml:space="preserve"> </w:t>
      </w:r>
      <w:r w:rsidRPr="00A06652">
        <w:rPr>
          <w:sz w:val="28"/>
          <w:szCs w:val="28"/>
        </w:rPr>
        <w:t>43 м. Запоріжжя, розпрацьована програма викладання Спасу, як навчальної дисципліни для учнів 8-11 класів</w:t>
      </w:r>
      <w:r w:rsidR="0074494A">
        <w:rPr>
          <w:sz w:val="28"/>
          <w:szCs w:val="28"/>
        </w:rPr>
        <w:t xml:space="preserve"> </w:t>
      </w:r>
      <w:r w:rsidRPr="00A06652">
        <w:rPr>
          <w:sz w:val="28"/>
          <w:szCs w:val="28"/>
        </w:rPr>
        <w:t xml:space="preserve">загальноосвітніх шкіл. Випускники школи </w:t>
      </w:r>
      <w:r w:rsidR="0074494A">
        <w:rPr>
          <w:sz w:val="28"/>
          <w:szCs w:val="28"/>
        </w:rPr>
        <w:t>«</w:t>
      </w:r>
      <w:r w:rsidRPr="00A06652">
        <w:rPr>
          <w:sz w:val="28"/>
          <w:szCs w:val="28"/>
        </w:rPr>
        <w:t>Спас</w:t>
      </w:r>
      <w:r w:rsidR="0074494A">
        <w:rPr>
          <w:sz w:val="28"/>
          <w:szCs w:val="28"/>
        </w:rPr>
        <w:t>»</w:t>
      </w:r>
      <w:r w:rsidRPr="00A06652">
        <w:rPr>
          <w:sz w:val="28"/>
          <w:szCs w:val="28"/>
        </w:rPr>
        <w:t xml:space="preserve"> проходять службу в частинах спеціального призначення МВС, ЗСУ, ВМФУ</w:t>
      </w:r>
      <w:r w:rsidR="00FE0549">
        <w:rPr>
          <w:sz w:val="28"/>
          <w:szCs w:val="28"/>
        </w:rPr>
        <w:t xml:space="preserve"> </w:t>
      </w:r>
      <w:r w:rsidR="00FE0549" w:rsidRPr="00FE0549">
        <w:rPr>
          <w:sz w:val="28"/>
          <w:szCs w:val="28"/>
          <w:lang w:val="ru-RU"/>
        </w:rPr>
        <w:t>[</w:t>
      </w:r>
      <w:r w:rsidR="00FE0549">
        <w:rPr>
          <w:sz w:val="28"/>
          <w:szCs w:val="28"/>
          <w:lang w:val="ru-RU"/>
        </w:rPr>
        <w:t>56</w:t>
      </w:r>
      <w:r w:rsidR="00FE0549" w:rsidRPr="00FE0549">
        <w:rPr>
          <w:sz w:val="28"/>
          <w:szCs w:val="28"/>
          <w:lang w:val="ru-RU"/>
        </w:rPr>
        <w:t>]</w:t>
      </w:r>
      <w:r w:rsidRPr="00A06652">
        <w:rPr>
          <w:sz w:val="28"/>
          <w:szCs w:val="28"/>
        </w:rPr>
        <w:t xml:space="preserve">. 8-9 квітня 2000 р. кафедрою </w:t>
      </w:r>
      <w:r w:rsidR="0074494A">
        <w:rPr>
          <w:sz w:val="28"/>
          <w:szCs w:val="28"/>
        </w:rPr>
        <w:t>теорії та методики</w:t>
      </w:r>
      <w:r w:rsidRPr="00A06652">
        <w:rPr>
          <w:sz w:val="28"/>
          <w:szCs w:val="28"/>
        </w:rPr>
        <w:t xml:space="preserve"> фехтування, боксу та східних єдиноборств Львівського Державного Інституту Фізичної Культури була проведена перша Всеукраїнська науково-практична конференція </w:t>
      </w:r>
      <w:r w:rsidR="0074494A">
        <w:rPr>
          <w:sz w:val="28"/>
          <w:szCs w:val="28"/>
        </w:rPr>
        <w:t>«</w:t>
      </w:r>
      <w:r w:rsidRPr="00A06652">
        <w:rPr>
          <w:sz w:val="28"/>
          <w:szCs w:val="28"/>
        </w:rPr>
        <w:t>Українські національні єдиноборства сьогодні : становлення і розвиток</w:t>
      </w:r>
      <w:r w:rsidR="0074494A">
        <w:rPr>
          <w:sz w:val="28"/>
          <w:szCs w:val="28"/>
        </w:rPr>
        <w:t>»</w:t>
      </w:r>
      <w:r w:rsidRPr="00A06652">
        <w:rPr>
          <w:sz w:val="28"/>
          <w:szCs w:val="28"/>
        </w:rPr>
        <w:t>, у висновках якої було визначено, що українські бойові мистецтва є невід’ємною частиною національної системи фізичного виховання, яка є складовою української національної ідеї.</w:t>
      </w:r>
    </w:p>
    <w:p w14:paraId="7568A1C0" w14:textId="07049EBA" w:rsidR="00F2149B" w:rsidRPr="00A06652" w:rsidRDefault="00F2149B" w:rsidP="00F2149B">
      <w:pPr>
        <w:spacing w:line="360" w:lineRule="auto"/>
        <w:ind w:firstLine="284"/>
        <w:jc w:val="both"/>
        <w:rPr>
          <w:sz w:val="28"/>
          <w:szCs w:val="28"/>
        </w:rPr>
      </w:pPr>
      <w:r w:rsidRPr="00A06652">
        <w:rPr>
          <w:sz w:val="28"/>
          <w:szCs w:val="28"/>
        </w:rPr>
        <w:t xml:space="preserve">       У Києво-Могилянській академії відкрито факультатив С</w:t>
      </w:r>
      <w:r w:rsidR="00FE0549">
        <w:rPr>
          <w:sz w:val="28"/>
          <w:szCs w:val="28"/>
        </w:rPr>
        <w:t>пас</w:t>
      </w:r>
      <w:r w:rsidRPr="00A06652">
        <w:rPr>
          <w:sz w:val="28"/>
          <w:szCs w:val="28"/>
        </w:rPr>
        <w:t>у, де тренерами є вихованці Запорізького С</w:t>
      </w:r>
      <w:r w:rsidR="00FE0549">
        <w:rPr>
          <w:sz w:val="28"/>
          <w:szCs w:val="28"/>
        </w:rPr>
        <w:t>пас</w:t>
      </w:r>
      <w:r w:rsidRPr="00A06652">
        <w:rPr>
          <w:sz w:val="28"/>
          <w:szCs w:val="28"/>
        </w:rPr>
        <w:t>у.</w:t>
      </w:r>
    </w:p>
    <w:p w14:paraId="4A122A27" w14:textId="5B5EC24D" w:rsidR="00F2149B" w:rsidRPr="00A06652" w:rsidRDefault="00F2149B" w:rsidP="00F2149B">
      <w:pPr>
        <w:spacing w:line="360" w:lineRule="auto"/>
        <w:ind w:firstLine="284"/>
        <w:jc w:val="both"/>
        <w:rPr>
          <w:sz w:val="28"/>
          <w:szCs w:val="28"/>
        </w:rPr>
      </w:pPr>
      <w:r w:rsidRPr="00A06652">
        <w:rPr>
          <w:sz w:val="28"/>
          <w:szCs w:val="28"/>
        </w:rPr>
        <w:t xml:space="preserve">       28-30 липня 2000 р. в м.</w:t>
      </w:r>
      <w:r w:rsidR="0074494A">
        <w:rPr>
          <w:sz w:val="28"/>
          <w:szCs w:val="28"/>
        </w:rPr>
        <w:t xml:space="preserve"> </w:t>
      </w:r>
      <w:r w:rsidRPr="00A06652">
        <w:rPr>
          <w:sz w:val="28"/>
          <w:szCs w:val="28"/>
        </w:rPr>
        <w:t xml:space="preserve">Запоріжжя  проведений Міжнародний (четвертий) фестиваль козацьких бойових та традиційних мистецтв, першість </w:t>
      </w:r>
      <w:r w:rsidRPr="00A06652">
        <w:rPr>
          <w:sz w:val="28"/>
          <w:szCs w:val="28"/>
        </w:rPr>
        <w:lastRenderedPageBreak/>
        <w:t>України з українського рукопашу</w:t>
      </w:r>
      <w:r w:rsidR="006658A2">
        <w:rPr>
          <w:sz w:val="28"/>
          <w:szCs w:val="28"/>
        </w:rPr>
        <w:t xml:space="preserve"> Спас</w:t>
      </w:r>
      <w:r w:rsidRPr="00A06652">
        <w:rPr>
          <w:sz w:val="28"/>
          <w:szCs w:val="28"/>
        </w:rPr>
        <w:t>, круглий стіл науковців на тему українських національних бойових мистецтв</w:t>
      </w:r>
      <w:r w:rsidR="00FE0549">
        <w:rPr>
          <w:sz w:val="28"/>
          <w:szCs w:val="28"/>
        </w:rPr>
        <w:t xml:space="preserve"> </w:t>
      </w:r>
      <w:r w:rsidR="00FE0549" w:rsidRPr="00FE0549">
        <w:rPr>
          <w:sz w:val="28"/>
          <w:szCs w:val="28"/>
          <w:lang w:val="ru-RU"/>
        </w:rPr>
        <w:t>[</w:t>
      </w:r>
      <w:r w:rsidR="00FE0549">
        <w:rPr>
          <w:sz w:val="28"/>
          <w:szCs w:val="28"/>
          <w:lang w:val="ru-RU"/>
        </w:rPr>
        <w:t>43</w:t>
      </w:r>
      <w:r w:rsidR="00FE0549" w:rsidRPr="00FE0549">
        <w:rPr>
          <w:sz w:val="28"/>
          <w:szCs w:val="28"/>
          <w:lang w:val="ru-RU"/>
        </w:rPr>
        <w:t>]</w:t>
      </w:r>
      <w:r w:rsidRPr="00A06652">
        <w:rPr>
          <w:sz w:val="28"/>
          <w:szCs w:val="28"/>
        </w:rPr>
        <w:t>.</w:t>
      </w:r>
    </w:p>
    <w:p w14:paraId="35E7E71F" w14:textId="03CA35AF" w:rsidR="00F2149B" w:rsidRPr="00A06652" w:rsidRDefault="00F2149B" w:rsidP="00F2149B">
      <w:pPr>
        <w:spacing w:line="360" w:lineRule="auto"/>
        <w:ind w:firstLine="284"/>
        <w:jc w:val="both"/>
        <w:rPr>
          <w:sz w:val="28"/>
          <w:szCs w:val="28"/>
        </w:rPr>
      </w:pPr>
      <w:r w:rsidRPr="00A06652">
        <w:rPr>
          <w:sz w:val="28"/>
          <w:szCs w:val="28"/>
        </w:rPr>
        <w:t xml:space="preserve">       2-6 серпня 2001 р. в м. Запоріжжя проведений 5-й Міжнародний фестиваль козацьких бойових та традиційних мистецтв , першість України з українського рукопашу , наукова конференція, з’їзд кобзарів, призентанція документального фільму Ю.О. Шилова </w:t>
      </w:r>
      <w:r w:rsidR="0074494A">
        <w:rPr>
          <w:sz w:val="28"/>
          <w:szCs w:val="28"/>
        </w:rPr>
        <w:t>«</w:t>
      </w:r>
      <w:r w:rsidRPr="00A06652">
        <w:rPr>
          <w:sz w:val="28"/>
          <w:szCs w:val="28"/>
        </w:rPr>
        <w:t>Шляхами Велесової книги</w:t>
      </w:r>
      <w:r w:rsidR="0074494A">
        <w:rPr>
          <w:sz w:val="28"/>
          <w:szCs w:val="28"/>
        </w:rPr>
        <w:t>»</w:t>
      </w:r>
      <w:r w:rsidRPr="00A06652">
        <w:rPr>
          <w:sz w:val="28"/>
          <w:szCs w:val="28"/>
        </w:rPr>
        <w:t xml:space="preserve">, а також призентація книги Ю. Кіфішина </w:t>
      </w:r>
      <w:r w:rsidR="0074494A">
        <w:rPr>
          <w:sz w:val="28"/>
          <w:szCs w:val="28"/>
        </w:rPr>
        <w:t>«</w:t>
      </w:r>
      <w:r w:rsidRPr="00A06652">
        <w:rPr>
          <w:sz w:val="28"/>
          <w:szCs w:val="28"/>
        </w:rPr>
        <w:t>Кам’яна Могила</w:t>
      </w:r>
      <w:r w:rsidR="0074494A">
        <w:rPr>
          <w:sz w:val="28"/>
          <w:szCs w:val="28"/>
        </w:rPr>
        <w:t>»</w:t>
      </w:r>
      <w:r w:rsidRPr="00A06652">
        <w:rPr>
          <w:sz w:val="28"/>
          <w:szCs w:val="28"/>
        </w:rPr>
        <w:t xml:space="preserve"> переклади написів печер Кам’яної Могили.</w:t>
      </w:r>
    </w:p>
    <w:p w14:paraId="6847773F" w14:textId="0EA42A9F" w:rsidR="00F2149B" w:rsidRPr="00A06652" w:rsidRDefault="00F2149B" w:rsidP="00F2149B">
      <w:pPr>
        <w:spacing w:line="360" w:lineRule="auto"/>
        <w:ind w:firstLine="284"/>
        <w:jc w:val="both"/>
        <w:rPr>
          <w:sz w:val="28"/>
          <w:szCs w:val="28"/>
        </w:rPr>
      </w:pPr>
      <w:r w:rsidRPr="00A06652">
        <w:rPr>
          <w:sz w:val="28"/>
          <w:szCs w:val="28"/>
        </w:rPr>
        <w:t xml:space="preserve">       1-5 серпня 2002 р. в м. Запоріжжя проведений 6-й Міжнародний фестиваль козацьких бойових та традиційних мистецтв , першість України з українського рукопашу, наукова конференція, з’їзд кобзарів, екскурсія на</w:t>
      </w:r>
      <w:r w:rsidR="0074494A">
        <w:rPr>
          <w:sz w:val="28"/>
          <w:szCs w:val="28"/>
        </w:rPr>
        <w:t xml:space="preserve"> </w:t>
      </w:r>
      <w:r w:rsidRPr="00A06652">
        <w:rPr>
          <w:sz w:val="28"/>
          <w:szCs w:val="28"/>
        </w:rPr>
        <w:t xml:space="preserve"> Кам’яну Могилу.</w:t>
      </w:r>
    </w:p>
    <w:p w14:paraId="0E428AC6" w14:textId="77777777" w:rsidR="008F7152" w:rsidRDefault="00F2149B" w:rsidP="00F2149B">
      <w:pPr>
        <w:spacing w:line="360" w:lineRule="auto"/>
        <w:ind w:firstLine="284"/>
        <w:jc w:val="both"/>
        <w:rPr>
          <w:sz w:val="28"/>
          <w:szCs w:val="28"/>
        </w:rPr>
      </w:pPr>
      <w:r w:rsidRPr="00A06652">
        <w:rPr>
          <w:sz w:val="28"/>
          <w:szCs w:val="28"/>
        </w:rPr>
        <w:t xml:space="preserve">       І все ж найголовнішим здобутком є заохочення підростаючого покоління до історичного славного минулого, через яке неминуче прийде велике майбутнє. На сьогодні Запорізька міська школа С</w:t>
      </w:r>
      <w:r w:rsidR="00FE0549">
        <w:rPr>
          <w:sz w:val="28"/>
          <w:szCs w:val="28"/>
        </w:rPr>
        <w:t>пас</w:t>
      </w:r>
      <w:r w:rsidRPr="00A06652">
        <w:rPr>
          <w:sz w:val="28"/>
          <w:szCs w:val="28"/>
        </w:rPr>
        <w:t xml:space="preserve"> має понад триста учнів. Окрім того, на засадах громадської роботи діють осередки в районних центрах області. Започатковано і проводяться 7 відкритих турнірів з українського рукопашу</w:t>
      </w:r>
      <w:r w:rsidR="006658A2">
        <w:rPr>
          <w:sz w:val="28"/>
          <w:szCs w:val="28"/>
        </w:rPr>
        <w:t xml:space="preserve"> Спас</w:t>
      </w:r>
      <w:r w:rsidRPr="00A06652">
        <w:rPr>
          <w:sz w:val="28"/>
          <w:szCs w:val="28"/>
        </w:rPr>
        <w:t>, три з яких – за межами м.</w:t>
      </w:r>
      <w:r w:rsidR="0074494A">
        <w:rPr>
          <w:sz w:val="28"/>
          <w:szCs w:val="28"/>
        </w:rPr>
        <w:t xml:space="preserve"> </w:t>
      </w:r>
      <w:r w:rsidRPr="00A06652">
        <w:rPr>
          <w:sz w:val="28"/>
          <w:szCs w:val="28"/>
        </w:rPr>
        <w:t xml:space="preserve">Запоріжжя: один в  </w:t>
      </w:r>
      <w:r w:rsidR="006658A2">
        <w:rPr>
          <w:sz w:val="28"/>
          <w:szCs w:val="28"/>
        </w:rPr>
        <w:t xml:space="preserve">     </w:t>
      </w:r>
      <w:r w:rsidRPr="00A06652">
        <w:rPr>
          <w:sz w:val="28"/>
          <w:szCs w:val="28"/>
        </w:rPr>
        <w:t xml:space="preserve"> м.</w:t>
      </w:r>
      <w:r w:rsidR="0074494A">
        <w:rPr>
          <w:sz w:val="28"/>
          <w:szCs w:val="28"/>
        </w:rPr>
        <w:t xml:space="preserve"> Дніпро</w:t>
      </w:r>
      <w:r w:rsidRPr="00A06652">
        <w:rPr>
          <w:sz w:val="28"/>
          <w:szCs w:val="28"/>
        </w:rPr>
        <w:t xml:space="preserve"> та два у Вільнянську. </w:t>
      </w:r>
    </w:p>
    <w:p w14:paraId="52F15EF3" w14:textId="0CC24B7A" w:rsidR="00F2149B" w:rsidRPr="00A06652" w:rsidRDefault="008F7152" w:rsidP="00F2149B">
      <w:pPr>
        <w:spacing w:line="360" w:lineRule="auto"/>
        <w:ind w:firstLine="284"/>
        <w:jc w:val="both"/>
        <w:rPr>
          <w:sz w:val="28"/>
          <w:szCs w:val="28"/>
        </w:rPr>
      </w:pPr>
      <w:r>
        <w:rPr>
          <w:sz w:val="28"/>
          <w:szCs w:val="28"/>
        </w:rPr>
        <w:t xml:space="preserve">     </w:t>
      </w:r>
      <w:r w:rsidR="00F2149B" w:rsidRPr="00A06652">
        <w:rPr>
          <w:sz w:val="28"/>
          <w:szCs w:val="28"/>
        </w:rPr>
        <w:t xml:space="preserve">Щорічне проведення фестивалю українських бойових мистецтв на славетних  кручах Запорозької Хортиці, який на сьогодні виріс до рівня Міжнародного, проведення першості України з українського рукопашу сприяє державотворчим процесам, вихованню молоді правдивими онуками </w:t>
      </w:r>
      <w:r w:rsidR="0074494A">
        <w:rPr>
          <w:sz w:val="28"/>
          <w:szCs w:val="28"/>
        </w:rPr>
        <w:t>«</w:t>
      </w:r>
      <w:r w:rsidR="00F2149B" w:rsidRPr="00A06652">
        <w:rPr>
          <w:sz w:val="28"/>
          <w:szCs w:val="28"/>
        </w:rPr>
        <w:t>славних прадідів великих</w:t>
      </w:r>
      <w:r w:rsidR="0074494A">
        <w:rPr>
          <w:sz w:val="28"/>
          <w:szCs w:val="28"/>
        </w:rPr>
        <w:t>»</w:t>
      </w:r>
      <w:r w:rsidR="00F2149B" w:rsidRPr="00A06652">
        <w:rPr>
          <w:sz w:val="28"/>
          <w:szCs w:val="28"/>
        </w:rPr>
        <w:t>. Розмаїття регіонів,</w:t>
      </w:r>
      <w:r w:rsidR="0074494A">
        <w:rPr>
          <w:sz w:val="28"/>
          <w:szCs w:val="28"/>
        </w:rPr>
        <w:t xml:space="preserve"> </w:t>
      </w:r>
      <w:r w:rsidR="00F2149B" w:rsidRPr="00A06652">
        <w:rPr>
          <w:sz w:val="28"/>
          <w:szCs w:val="28"/>
        </w:rPr>
        <w:t xml:space="preserve">їхніх стилів, дух величі і гідності – головна ознака фестивалю. Старий гоноровий Львів з Гопаком, Тернопілля з  Хрестом, Закарпаття зі Сваргою, </w:t>
      </w:r>
      <w:r w:rsidR="0074494A">
        <w:rPr>
          <w:sz w:val="28"/>
          <w:szCs w:val="28"/>
        </w:rPr>
        <w:t xml:space="preserve"> </w:t>
      </w:r>
      <w:r w:rsidR="00F2149B" w:rsidRPr="00A06652">
        <w:rPr>
          <w:sz w:val="28"/>
          <w:szCs w:val="28"/>
        </w:rPr>
        <w:t>Волинь, Слобожанщина, Поділля, Донеччина, Чорноморці й Приазовці мають змогу і себе показати і подивитися на інших. Без сумніву, Запоріжжя на сьогодні є одним з головних центрів розвитку українських бойових мистецтв, розвиток яких сприятиме і здоров’ю нації, і підготовці її захисників</w:t>
      </w:r>
      <w:r w:rsidR="00FE0549">
        <w:rPr>
          <w:sz w:val="28"/>
          <w:szCs w:val="28"/>
        </w:rPr>
        <w:t xml:space="preserve"> </w:t>
      </w:r>
      <w:r w:rsidR="00FE0549" w:rsidRPr="00FE0549">
        <w:rPr>
          <w:sz w:val="28"/>
          <w:szCs w:val="28"/>
        </w:rPr>
        <w:t>[4</w:t>
      </w:r>
      <w:r w:rsidR="00FE0549">
        <w:rPr>
          <w:sz w:val="28"/>
          <w:szCs w:val="28"/>
        </w:rPr>
        <w:t>5</w:t>
      </w:r>
      <w:r w:rsidR="00FE0549" w:rsidRPr="00FE0549">
        <w:rPr>
          <w:sz w:val="28"/>
          <w:szCs w:val="28"/>
        </w:rPr>
        <w:t>]</w:t>
      </w:r>
      <w:r w:rsidR="00F2149B" w:rsidRPr="00A06652">
        <w:rPr>
          <w:sz w:val="28"/>
          <w:szCs w:val="28"/>
        </w:rPr>
        <w:t>.</w:t>
      </w:r>
    </w:p>
    <w:p w14:paraId="10D461E1" w14:textId="28AC1912" w:rsidR="00F2149B" w:rsidRPr="00A06652" w:rsidRDefault="00F2149B" w:rsidP="00F2149B">
      <w:pPr>
        <w:spacing w:line="360" w:lineRule="auto"/>
        <w:ind w:firstLine="284"/>
        <w:jc w:val="both"/>
        <w:rPr>
          <w:sz w:val="28"/>
          <w:szCs w:val="28"/>
        </w:rPr>
      </w:pPr>
      <w:r w:rsidRPr="00A06652">
        <w:rPr>
          <w:sz w:val="28"/>
          <w:szCs w:val="28"/>
        </w:rPr>
        <w:lastRenderedPageBreak/>
        <w:t xml:space="preserve">       На сьогодні школи бойового мистецтва </w:t>
      </w:r>
      <w:r w:rsidR="0074494A">
        <w:rPr>
          <w:sz w:val="28"/>
          <w:szCs w:val="28"/>
        </w:rPr>
        <w:t>«</w:t>
      </w:r>
      <w:r w:rsidRPr="00A06652">
        <w:rPr>
          <w:sz w:val="28"/>
          <w:szCs w:val="28"/>
        </w:rPr>
        <w:t>Спас</w:t>
      </w:r>
      <w:r w:rsidR="0074494A">
        <w:rPr>
          <w:sz w:val="28"/>
          <w:szCs w:val="28"/>
        </w:rPr>
        <w:t>»</w:t>
      </w:r>
      <w:r w:rsidRPr="00A06652">
        <w:rPr>
          <w:sz w:val="28"/>
          <w:szCs w:val="28"/>
        </w:rPr>
        <w:t xml:space="preserve"> працюють в 15 областях України, Спас розвивається в структурах Збройних Сил України, МВС.</w:t>
      </w:r>
    </w:p>
    <w:p w14:paraId="3EBBA0CC" w14:textId="1DEFF3BD" w:rsidR="00F2149B" w:rsidRPr="00A06652" w:rsidRDefault="006658A2" w:rsidP="00F2149B">
      <w:pPr>
        <w:spacing w:line="360" w:lineRule="auto"/>
        <w:ind w:firstLine="284"/>
        <w:jc w:val="both"/>
        <w:rPr>
          <w:sz w:val="28"/>
          <w:szCs w:val="28"/>
        </w:rPr>
      </w:pPr>
      <w:r>
        <w:rPr>
          <w:sz w:val="28"/>
          <w:szCs w:val="28"/>
        </w:rPr>
        <w:t xml:space="preserve">       </w:t>
      </w:r>
      <w:r w:rsidR="00F2149B" w:rsidRPr="00A06652">
        <w:rPr>
          <w:sz w:val="28"/>
          <w:szCs w:val="28"/>
        </w:rPr>
        <w:t xml:space="preserve">В м. Запоріжжі, при  ДЮСШ </w:t>
      </w:r>
      <w:r w:rsidR="0074494A">
        <w:rPr>
          <w:sz w:val="28"/>
          <w:szCs w:val="28"/>
        </w:rPr>
        <w:t xml:space="preserve">«Український рукопаш </w:t>
      </w:r>
      <w:r w:rsidR="00F2149B" w:rsidRPr="00A06652">
        <w:rPr>
          <w:sz w:val="28"/>
          <w:szCs w:val="28"/>
        </w:rPr>
        <w:t>Спас</w:t>
      </w:r>
      <w:r w:rsidR="0074494A">
        <w:rPr>
          <w:sz w:val="28"/>
          <w:szCs w:val="28"/>
        </w:rPr>
        <w:t>»</w:t>
      </w:r>
      <w:r w:rsidR="00F2149B" w:rsidRPr="00A06652">
        <w:rPr>
          <w:sz w:val="28"/>
          <w:szCs w:val="28"/>
        </w:rPr>
        <w:t xml:space="preserve"> відкрито оздоровчо-реабілітаційне відділення, де ведеться робота на основі лікувального Спасу.</w:t>
      </w:r>
    </w:p>
    <w:p w14:paraId="112A47E3" w14:textId="6015B821" w:rsidR="00F2149B" w:rsidRPr="00A06652" w:rsidRDefault="006658A2" w:rsidP="00F2149B">
      <w:pPr>
        <w:spacing w:line="360" w:lineRule="auto"/>
        <w:ind w:firstLine="284"/>
        <w:jc w:val="both"/>
        <w:rPr>
          <w:sz w:val="28"/>
          <w:szCs w:val="28"/>
        </w:rPr>
      </w:pPr>
      <w:r>
        <w:rPr>
          <w:sz w:val="28"/>
          <w:szCs w:val="28"/>
        </w:rPr>
        <w:t xml:space="preserve">     </w:t>
      </w:r>
      <w:r w:rsidR="00F2149B" w:rsidRPr="00A06652">
        <w:rPr>
          <w:sz w:val="28"/>
          <w:szCs w:val="28"/>
        </w:rPr>
        <w:t>По системі Спас фізичним розвитком можуть бути охоплені всі верстви населення України. Займатись Спасом можна з трьох років. Верхньої вікової межі не існує Людина має розвивати себе безмежно.</w:t>
      </w:r>
      <w:r>
        <w:rPr>
          <w:sz w:val="28"/>
          <w:szCs w:val="28"/>
        </w:rPr>
        <w:t xml:space="preserve"> </w:t>
      </w:r>
      <w:r w:rsidR="00F2149B" w:rsidRPr="00A06652">
        <w:rPr>
          <w:sz w:val="28"/>
          <w:szCs w:val="28"/>
        </w:rPr>
        <w:t xml:space="preserve"> Внутрішній устрій школи С</w:t>
      </w:r>
      <w:r w:rsidR="00FE0549">
        <w:rPr>
          <w:sz w:val="28"/>
          <w:szCs w:val="28"/>
        </w:rPr>
        <w:t>пас</w:t>
      </w:r>
      <w:r w:rsidR="00F2149B" w:rsidRPr="00A06652">
        <w:rPr>
          <w:sz w:val="28"/>
          <w:szCs w:val="28"/>
        </w:rPr>
        <w:t xml:space="preserve"> відображає модель устрою козацької Січі, а змагання проходять у відповідності до українського народного календаря. Вихованці розбиті на групи за роком навчання. На навчання приймаються діти з 7 років, а для юнаків межі віку не визначаються. Групи різновікові, і перехід з групи до групи пов’язаний з успіхами оволодіння бойовим мистецтвом. У</w:t>
      </w:r>
      <w:r w:rsidR="0074494A">
        <w:rPr>
          <w:sz w:val="28"/>
          <w:szCs w:val="28"/>
        </w:rPr>
        <w:t xml:space="preserve"> </w:t>
      </w:r>
      <w:r w:rsidR="00F2149B" w:rsidRPr="00A06652">
        <w:rPr>
          <w:sz w:val="28"/>
          <w:szCs w:val="28"/>
        </w:rPr>
        <w:t>кожній групі є своя старшина, яка організовує підготовку до занять, проведення деяких занять, проведення поза навчальних заходів, підготовку до змагань. Окрім загартування тіла, гартується і дух. Обов’язковими для кожного вихованця є вивчення історії козацтва та написання відповідних рефератів. Усі заняття та спілкування в школі ведуться тільки українською мовою</w:t>
      </w:r>
      <w:r w:rsidR="00FE0549">
        <w:rPr>
          <w:sz w:val="28"/>
          <w:szCs w:val="28"/>
        </w:rPr>
        <w:t xml:space="preserve"> </w:t>
      </w:r>
      <w:r w:rsidR="00FE0549" w:rsidRPr="00FE0549">
        <w:rPr>
          <w:sz w:val="28"/>
          <w:szCs w:val="28"/>
          <w:lang w:val="ru-RU"/>
        </w:rPr>
        <w:t>[</w:t>
      </w:r>
      <w:r w:rsidR="00540524">
        <w:rPr>
          <w:sz w:val="28"/>
          <w:szCs w:val="28"/>
          <w:lang w:val="ru-RU"/>
        </w:rPr>
        <w:t>56</w:t>
      </w:r>
      <w:r w:rsidR="00FE0549" w:rsidRPr="00FE0549">
        <w:rPr>
          <w:sz w:val="28"/>
          <w:szCs w:val="28"/>
          <w:lang w:val="ru-RU"/>
        </w:rPr>
        <w:t>]</w:t>
      </w:r>
      <w:r w:rsidR="00F2149B" w:rsidRPr="00A06652">
        <w:rPr>
          <w:sz w:val="28"/>
          <w:szCs w:val="28"/>
        </w:rPr>
        <w:t>.</w:t>
      </w:r>
    </w:p>
    <w:p w14:paraId="57F5D143" w14:textId="77777777" w:rsidR="008F7152" w:rsidRDefault="00F2149B" w:rsidP="00F2149B">
      <w:pPr>
        <w:spacing w:line="360" w:lineRule="auto"/>
        <w:ind w:firstLine="284"/>
        <w:jc w:val="both"/>
        <w:rPr>
          <w:sz w:val="28"/>
          <w:szCs w:val="28"/>
        </w:rPr>
      </w:pPr>
      <w:r w:rsidRPr="00A06652">
        <w:rPr>
          <w:sz w:val="28"/>
          <w:szCs w:val="28"/>
        </w:rPr>
        <w:t xml:space="preserve">       Саме запорожці витворили найвищу форму людської спільності – побратимство, що ґрунтувалося на глибокій повазі до кожного представника співтовариства, на визнанні пріоритетів загальнонародних ідеалів та інтересів, життєвої філософії і віри, мови, етики і культури, на святості індивідуальної й національної самосвідомості, любові до роду і Батьківщини. </w:t>
      </w:r>
    </w:p>
    <w:p w14:paraId="1E14789A" w14:textId="0C05DC0F" w:rsidR="00F2149B" w:rsidRPr="00A06652" w:rsidRDefault="008F7152" w:rsidP="00F2149B">
      <w:pPr>
        <w:spacing w:line="360" w:lineRule="auto"/>
        <w:ind w:firstLine="284"/>
        <w:jc w:val="both"/>
        <w:rPr>
          <w:sz w:val="28"/>
          <w:szCs w:val="28"/>
        </w:rPr>
      </w:pPr>
      <w:r>
        <w:rPr>
          <w:sz w:val="28"/>
          <w:szCs w:val="28"/>
        </w:rPr>
        <w:t xml:space="preserve">     </w:t>
      </w:r>
      <w:r w:rsidR="00F2149B" w:rsidRPr="00A06652">
        <w:rPr>
          <w:sz w:val="28"/>
          <w:szCs w:val="28"/>
        </w:rPr>
        <w:t>Як зазначив француз Боплан, українці не надають особливого значення багатству й догматам, але не уявляють життя без свободи, рівності і народовладдя. І цю науку на практиці опановують вихованці школи С</w:t>
      </w:r>
      <w:r w:rsidR="00540524">
        <w:rPr>
          <w:sz w:val="28"/>
          <w:szCs w:val="28"/>
        </w:rPr>
        <w:t>пас</w:t>
      </w:r>
      <w:r w:rsidR="00F2149B" w:rsidRPr="00A06652">
        <w:rPr>
          <w:sz w:val="28"/>
          <w:szCs w:val="28"/>
        </w:rPr>
        <w:t>.</w:t>
      </w:r>
    </w:p>
    <w:p w14:paraId="0D753430" w14:textId="7714E6F8" w:rsidR="00F2149B" w:rsidRPr="00A06652" w:rsidRDefault="00F2149B" w:rsidP="00F2149B">
      <w:pPr>
        <w:spacing w:line="360" w:lineRule="auto"/>
        <w:ind w:firstLine="284"/>
        <w:jc w:val="both"/>
        <w:rPr>
          <w:sz w:val="28"/>
          <w:szCs w:val="28"/>
        </w:rPr>
      </w:pPr>
      <w:r w:rsidRPr="00A06652">
        <w:rPr>
          <w:sz w:val="28"/>
          <w:szCs w:val="28"/>
        </w:rPr>
        <w:t xml:space="preserve">       Величезну роль у характері та у наслідках національно-возвольної боротьби відіграла Запорозька Січ – мати української державності, народовладдя і свободи. Причини відомі: то була всенародна фортеця не лише лицарів військової доблесті і честі, а й борців за права людини, всіх соціальних </w:t>
      </w:r>
      <w:r w:rsidRPr="00A06652">
        <w:rPr>
          <w:sz w:val="28"/>
          <w:szCs w:val="28"/>
        </w:rPr>
        <w:lastRenderedPageBreak/>
        <w:t>верств, усього суспільства (універсали Б.Хмельницького, І.Виговського), поборників освіти й науки (П.Сагайдачний, І.Мазепа,</w:t>
      </w:r>
      <w:r w:rsidR="0074494A">
        <w:rPr>
          <w:sz w:val="28"/>
          <w:szCs w:val="28"/>
        </w:rPr>
        <w:t xml:space="preserve"> </w:t>
      </w:r>
      <w:r w:rsidRPr="00A06652">
        <w:rPr>
          <w:sz w:val="28"/>
          <w:szCs w:val="28"/>
        </w:rPr>
        <w:t>К.Розумовський), теоретиків і практиків державного будівництва (П.Дорошенко, автор славнозвісної Конституції П.Орлик), народних героїв, носіїв найвищих принципів національної ідеї, етики, естетики, моралі. Тих, хто в правила прийняття до Січі записав: визнавати інтереси Січового товариства вищими за всі інші; сповідувати православну віру; спілкуватися тільки українською мовою; коли потрібно, за життя й інтереси народу віддати навіть власне життя. Ці традиції сповідують керівництво і тренери школи С</w:t>
      </w:r>
      <w:r w:rsidR="00540524">
        <w:rPr>
          <w:sz w:val="28"/>
          <w:szCs w:val="28"/>
        </w:rPr>
        <w:t xml:space="preserve">пас </w:t>
      </w:r>
      <w:r w:rsidR="00540524" w:rsidRPr="00D43EE1">
        <w:rPr>
          <w:sz w:val="28"/>
          <w:szCs w:val="28"/>
        </w:rPr>
        <w:t>[26]</w:t>
      </w:r>
      <w:r w:rsidRPr="00A06652">
        <w:rPr>
          <w:sz w:val="28"/>
          <w:szCs w:val="28"/>
        </w:rPr>
        <w:t>.</w:t>
      </w:r>
    </w:p>
    <w:p w14:paraId="4BAE1388" w14:textId="77777777" w:rsidR="00F2149B" w:rsidRPr="00A06652" w:rsidRDefault="00F2149B" w:rsidP="00F2149B">
      <w:pPr>
        <w:spacing w:line="360" w:lineRule="auto"/>
        <w:ind w:firstLine="284"/>
        <w:jc w:val="both"/>
        <w:rPr>
          <w:sz w:val="28"/>
          <w:szCs w:val="28"/>
        </w:rPr>
      </w:pPr>
      <w:r w:rsidRPr="00A06652">
        <w:rPr>
          <w:sz w:val="28"/>
          <w:szCs w:val="28"/>
        </w:rPr>
        <w:t xml:space="preserve">       І найголовніше, що українське козацтво бачило своє покликання в державно-політичній, соціально-економічній, освітній і культуротворчій діяльності, в плеканні і захисті родини, подружньої вірності. Воно створило не тільки непереможні армії і фортеці, а й козацькі школи, храми, підтримувало матеріально і захищало освітньо-наукові братства, академії, бібліотеки, друкарні, мистецькі осередки. Тому як раз студентська молодь осмислює своє значення у державотворчих процесах через історію козацтва.</w:t>
      </w:r>
    </w:p>
    <w:p w14:paraId="70301907" w14:textId="454961AE" w:rsidR="00F2149B" w:rsidRPr="00A06652" w:rsidRDefault="00F2149B" w:rsidP="00F2149B">
      <w:pPr>
        <w:spacing w:line="360" w:lineRule="auto"/>
        <w:ind w:firstLine="284"/>
        <w:jc w:val="both"/>
        <w:rPr>
          <w:sz w:val="28"/>
          <w:szCs w:val="28"/>
        </w:rPr>
      </w:pPr>
      <w:r w:rsidRPr="00A06652">
        <w:rPr>
          <w:sz w:val="28"/>
          <w:szCs w:val="28"/>
        </w:rPr>
        <w:t xml:space="preserve">       Козацькі традиції та цінності лягли в основу елементів козацької педагогіки, які використовуються тренерами школи С</w:t>
      </w:r>
      <w:r w:rsidR="00540524">
        <w:rPr>
          <w:sz w:val="28"/>
          <w:szCs w:val="28"/>
        </w:rPr>
        <w:t>пас</w:t>
      </w:r>
      <w:r w:rsidRPr="00A06652">
        <w:rPr>
          <w:sz w:val="28"/>
          <w:szCs w:val="28"/>
        </w:rPr>
        <w:t xml:space="preserve"> [</w:t>
      </w:r>
      <w:r w:rsidR="00540524">
        <w:rPr>
          <w:sz w:val="28"/>
          <w:szCs w:val="28"/>
        </w:rPr>
        <w:t>42</w:t>
      </w:r>
      <w:r w:rsidRPr="00A06652">
        <w:rPr>
          <w:sz w:val="28"/>
          <w:szCs w:val="28"/>
        </w:rPr>
        <w:t>].</w:t>
      </w:r>
    </w:p>
    <w:p w14:paraId="003D0C78" w14:textId="77777777" w:rsidR="00F2149B" w:rsidRPr="00A06652" w:rsidRDefault="00F2149B" w:rsidP="00F2149B">
      <w:pPr>
        <w:spacing w:line="360" w:lineRule="auto"/>
        <w:ind w:firstLine="284"/>
        <w:jc w:val="both"/>
        <w:rPr>
          <w:sz w:val="28"/>
          <w:szCs w:val="28"/>
        </w:rPr>
      </w:pPr>
      <w:r w:rsidRPr="00A06652">
        <w:rPr>
          <w:sz w:val="28"/>
          <w:szCs w:val="28"/>
        </w:rPr>
        <w:t xml:space="preserve">       По складності систему Спас умовно можна розділити:</w:t>
      </w:r>
    </w:p>
    <w:p w14:paraId="411412DD" w14:textId="77777777" w:rsidR="00F2149B" w:rsidRPr="00A06652" w:rsidRDefault="00F2149B" w:rsidP="00F2149B">
      <w:pPr>
        <w:spacing w:line="360" w:lineRule="auto"/>
        <w:ind w:firstLine="284"/>
        <w:jc w:val="both"/>
        <w:rPr>
          <w:sz w:val="28"/>
          <w:szCs w:val="28"/>
        </w:rPr>
      </w:pPr>
      <w:r w:rsidRPr="00A06652">
        <w:rPr>
          <w:sz w:val="28"/>
          <w:szCs w:val="28"/>
        </w:rPr>
        <w:t>- козацькі забави (звичаєві ігри, забави, які є містком до опанування рухальною спадщиною предків);</w:t>
      </w:r>
    </w:p>
    <w:p w14:paraId="3A2475C3" w14:textId="77777777" w:rsidR="00F2149B" w:rsidRPr="00A06652" w:rsidRDefault="00F2149B" w:rsidP="00F2149B">
      <w:pPr>
        <w:spacing w:line="360" w:lineRule="auto"/>
        <w:ind w:firstLine="284"/>
        <w:jc w:val="both"/>
        <w:rPr>
          <w:sz w:val="28"/>
          <w:szCs w:val="28"/>
        </w:rPr>
      </w:pPr>
      <w:r w:rsidRPr="00A06652">
        <w:rPr>
          <w:sz w:val="28"/>
          <w:szCs w:val="28"/>
        </w:rPr>
        <w:t>- традиційні види боротьби (навхрест, на ременях, тощо);</w:t>
      </w:r>
    </w:p>
    <w:p w14:paraId="23C69B06" w14:textId="77777777" w:rsidR="00F2149B" w:rsidRPr="00A06652" w:rsidRDefault="00F2149B" w:rsidP="00F2149B">
      <w:pPr>
        <w:spacing w:line="360" w:lineRule="auto"/>
        <w:ind w:firstLine="284"/>
        <w:jc w:val="both"/>
        <w:rPr>
          <w:sz w:val="28"/>
          <w:szCs w:val="28"/>
        </w:rPr>
      </w:pPr>
      <w:r w:rsidRPr="00A06652">
        <w:rPr>
          <w:sz w:val="28"/>
          <w:szCs w:val="28"/>
        </w:rPr>
        <w:t>- традиційні українські танці: (козачок, пластунець, метелиця, гопак тощо);</w:t>
      </w:r>
    </w:p>
    <w:p w14:paraId="1535FF36" w14:textId="77777777" w:rsidR="00F2149B" w:rsidRPr="00A06652" w:rsidRDefault="00F2149B" w:rsidP="00F2149B">
      <w:pPr>
        <w:spacing w:line="360" w:lineRule="auto"/>
        <w:ind w:firstLine="284"/>
        <w:jc w:val="both"/>
        <w:rPr>
          <w:sz w:val="28"/>
          <w:szCs w:val="28"/>
        </w:rPr>
      </w:pPr>
      <w:r w:rsidRPr="00A06652">
        <w:rPr>
          <w:sz w:val="28"/>
          <w:szCs w:val="28"/>
        </w:rPr>
        <w:t>- козацький кулачний бій, копанка (бій ногами), шкварка (бій з боротьбою в положенні лежачи);</w:t>
      </w:r>
    </w:p>
    <w:p w14:paraId="538C7FC6" w14:textId="77777777" w:rsidR="00F2149B" w:rsidRPr="00A06652" w:rsidRDefault="00F2149B" w:rsidP="00F2149B">
      <w:pPr>
        <w:spacing w:line="360" w:lineRule="auto"/>
        <w:ind w:firstLine="284"/>
        <w:jc w:val="both"/>
        <w:rPr>
          <w:sz w:val="28"/>
          <w:szCs w:val="28"/>
        </w:rPr>
      </w:pPr>
      <w:r w:rsidRPr="00A06652">
        <w:rPr>
          <w:sz w:val="28"/>
          <w:szCs w:val="28"/>
        </w:rPr>
        <w:t>- український рукопаш (спортивні змагання);</w:t>
      </w:r>
    </w:p>
    <w:p w14:paraId="500EC1DE" w14:textId="77777777" w:rsidR="00F2149B" w:rsidRPr="00A06652" w:rsidRDefault="00F2149B" w:rsidP="00F2149B">
      <w:pPr>
        <w:spacing w:line="360" w:lineRule="auto"/>
        <w:ind w:firstLine="284"/>
        <w:jc w:val="both"/>
        <w:rPr>
          <w:sz w:val="28"/>
          <w:szCs w:val="28"/>
        </w:rPr>
      </w:pPr>
      <w:r w:rsidRPr="00A06652">
        <w:rPr>
          <w:sz w:val="28"/>
          <w:szCs w:val="28"/>
        </w:rPr>
        <w:t>- бойовий звичаєвий Спас;</w:t>
      </w:r>
    </w:p>
    <w:p w14:paraId="613053EA" w14:textId="62D15CB6" w:rsidR="00F2149B" w:rsidRPr="00A06652" w:rsidRDefault="00F2149B" w:rsidP="00F2149B">
      <w:pPr>
        <w:spacing w:line="360" w:lineRule="auto"/>
        <w:ind w:firstLine="284"/>
        <w:jc w:val="both"/>
        <w:rPr>
          <w:sz w:val="28"/>
          <w:szCs w:val="28"/>
        </w:rPr>
      </w:pPr>
      <w:r w:rsidRPr="00A06652">
        <w:rPr>
          <w:sz w:val="28"/>
          <w:szCs w:val="28"/>
        </w:rPr>
        <w:t>- психофізичні техніки Спасу</w:t>
      </w:r>
      <w:r w:rsidR="00540524">
        <w:rPr>
          <w:sz w:val="28"/>
          <w:szCs w:val="28"/>
        </w:rPr>
        <w:t xml:space="preserve"> </w:t>
      </w:r>
      <w:r w:rsidR="00540524" w:rsidRPr="00D43EE1">
        <w:rPr>
          <w:sz w:val="28"/>
          <w:szCs w:val="28"/>
        </w:rPr>
        <w:t>[45]</w:t>
      </w:r>
      <w:r w:rsidRPr="00A06652">
        <w:rPr>
          <w:sz w:val="28"/>
          <w:szCs w:val="28"/>
        </w:rPr>
        <w:t>.</w:t>
      </w:r>
    </w:p>
    <w:p w14:paraId="0DBF418F" w14:textId="14D63EC5" w:rsidR="00F2149B" w:rsidRDefault="00F2149B" w:rsidP="00F2149B">
      <w:pPr>
        <w:spacing w:line="360" w:lineRule="auto"/>
        <w:ind w:firstLine="284"/>
        <w:jc w:val="both"/>
        <w:rPr>
          <w:sz w:val="28"/>
          <w:szCs w:val="28"/>
        </w:rPr>
      </w:pPr>
    </w:p>
    <w:p w14:paraId="7A32CEEC" w14:textId="77777777" w:rsidR="008F7152" w:rsidRPr="00A06652" w:rsidRDefault="008F7152" w:rsidP="00F2149B">
      <w:pPr>
        <w:spacing w:line="360" w:lineRule="auto"/>
        <w:ind w:firstLine="284"/>
        <w:jc w:val="both"/>
        <w:rPr>
          <w:sz w:val="28"/>
          <w:szCs w:val="28"/>
        </w:rPr>
      </w:pPr>
    </w:p>
    <w:p w14:paraId="62B0C175" w14:textId="2DEF2BFB" w:rsidR="009B674A" w:rsidRPr="0056509A" w:rsidRDefault="009B674A" w:rsidP="009B674A">
      <w:pPr>
        <w:spacing w:line="360" w:lineRule="auto"/>
        <w:ind w:firstLine="709"/>
        <w:jc w:val="both"/>
        <w:rPr>
          <w:color w:val="000000"/>
          <w:sz w:val="28"/>
          <w:szCs w:val="28"/>
        </w:rPr>
      </w:pPr>
      <w:r>
        <w:rPr>
          <w:color w:val="000000"/>
          <w:sz w:val="28"/>
          <w:szCs w:val="28"/>
        </w:rPr>
        <w:lastRenderedPageBreak/>
        <w:t>1.</w:t>
      </w:r>
      <w:r w:rsidR="00E43360">
        <w:rPr>
          <w:color w:val="000000"/>
          <w:sz w:val="28"/>
          <w:szCs w:val="28"/>
        </w:rPr>
        <w:t>3</w:t>
      </w:r>
      <w:r w:rsidR="00BA6313">
        <w:rPr>
          <w:color w:val="000000"/>
          <w:sz w:val="28"/>
          <w:szCs w:val="28"/>
        </w:rPr>
        <w:t xml:space="preserve"> </w:t>
      </w:r>
      <w:r>
        <w:rPr>
          <w:color w:val="000000"/>
          <w:sz w:val="28"/>
          <w:szCs w:val="28"/>
        </w:rPr>
        <w:t xml:space="preserve"> </w:t>
      </w:r>
      <w:r w:rsidRPr="0056509A">
        <w:rPr>
          <w:color w:val="000000"/>
          <w:sz w:val="28"/>
          <w:szCs w:val="28"/>
        </w:rPr>
        <w:t xml:space="preserve">Українські національні види </w:t>
      </w:r>
      <w:r>
        <w:rPr>
          <w:color w:val="000000"/>
          <w:sz w:val="28"/>
          <w:szCs w:val="28"/>
        </w:rPr>
        <w:t>єдиноборств</w:t>
      </w:r>
    </w:p>
    <w:p w14:paraId="31FA8B8F" w14:textId="77777777" w:rsidR="009B674A" w:rsidRPr="0056509A" w:rsidRDefault="009B674A" w:rsidP="009B674A">
      <w:pPr>
        <w:spacing w:line="360" w:lineRule="auto"/>
        <w:ind w:firstLine="709"/>
        <w:jc w:val="both"/>
        <w:rPr>
          <w:b/>
          <w:sz w:val="28"/>
          <w:szCs w:val="28"/>
        </w:rPr>
      </w:pPr>
    </w:p>
    <w:p w14:paraId="73C8AF8F" w14:textId="77777777" w:rsidR="009B674A" w:rsidRPr="0056509A" w:rsidRDefault="009B674A" w:rsidP="009B674A">
      <w:pPr>
        <w:spacing w:line="360" w:lineRule="auto"/>
        <w:ind w:firstLine="709"/>
        <w:jc w:val="both"/>
        <w:rPr>
          <w:sz w:val="28"/>
          <w:szCs w:val="28"/>
        </w:rPr>
      </w:pPr>
      <w:r w:rsidRPr="0056509A">
        <w:rPr>
          <w:sz w:val="28"/>
          <w:szCs w:val="28"/>
        </w:rPr>
        <w:t>У культуру кожного народу входять створені ним види спорту. Протягом століть вони супроводжують повсякденному житті дітей і дорослих, виробляють життєво важливі якості: витривалість, силу, спритність, швидкість, прищеплюють чесність, справедливість і гідність.</w:t>
      </w:r>
    </w:p>
    <w:p w14:paraId="7503ED25" w14:textId="27098C0C" w:rsidR="009B674A" w:rsidRPr="0056509A" w:rsidRDefault="009B674A" w:rsidP="009B674A">
      <w:pPr>
        <w:spacing w:line="360" w:lineRule="auto"/>
        <w:ind w:firstLine="709"/>
        <w:jc w:val="both"/>
        <w:rPr>
          <w:sz w:val="28"/>
          <w:szCs w:val="28"/>
        </w:rPr>
      </w:pPr>
      <w:r w:rsidRPr="0056509A">
        <w:rPr>
          <w:sz w:val="28"/>
          <w:szCs w:val="28"/>
        </w:rPr>
        <w:t>Багато з них мають багатовікову історію: вони збереглися до наших днів з часів глибокої старовини, передавалися з покоління в покоління, вбираючи в себе кращі національні традиції. Вони удосконалювалися в міру господарської діяльності людини, у міру вдосконалення його розуму. Національні спортивні традиції залежали від багатьох факторів: ландшафту, клімату, природи.</w:t>
      </w:r>
    </w:p>
    <w:p w14:paraId="32AD895F" w14:textId="77777777" w:rsidR="009B674A" w:rsidRPr="0056509A" w:rsidRDefault="009B674A" w:rsidP="009B674A">
      <w:pPr>
        <w:spacing w:line="360" w:lineRule="auto"/>
        <w:ind w:firstLine="709"/>
        <w:jc w:val="both"/>
        <w:rPr>
          <w:sz w:val="28"/>
          <w:szCs w:val="28"/>
        </w:rPr>
      </w:pPr>
      <w:r w:rsidRPr="0056509A">
        <w:rPr>
          <w:sz w:val="28"/>
          <w:szCs w:val="28"/>
        </w:rPr>
        <w:t>Крім збереження народних традицій, національні види спорту дуже впливають на виховання характеру, волі, інтересу до народної творчості у молоді.</w:t>
      </w:r>
    </w:p>
    <w:p w14:paraId="16B7F319" w14:textId="77777777" w:rsidR="009B674A" w:rsidRPr="0056509A" w:rsidRDefault="009B674A" w:rsidP="009B674A">
      <w:pPr>
        <w:spacing w:line="360" w:lineRule="auto"/>
        <w:ind w:firstLine="709"/>
        <w:jc w:val="both"/>
        <w:rPr>
          <w:sz w:val="28"/>
          <w:szCs w:val="28"/>
        </w:rPr>
      </w:pPr>
      <w:r>
        <w:rPr>
          <w:sz w:val="28"/>
          <w:szCs w:val="28"/>
        </w:rPr>
        <w:t>На сьогодні офіційно зареєстровано в Україні такі національні єдиноборства.</w:t>
      </w:r>
    </w:p>
    <w:p w14:paraId="29F5BAE8" w14:textId="77777777" w:rsidR="009B674A" w:rsidRPr="0087168C" w:rsidRDefault="009B674A" w:rsidP="009B674A">
      <w:pPr>
        <w:spacing w:line="360" w:lineRule="auto"/>
        <w:ind w:firstLine="709"/>
        <w:jc w:val="both"/>
        <w:rPr>
          <w:color w:val="000000"/>
          <w:sz w:val="28"/>
          <w:szCs w:val="28"/>
        </w:rPr>
      </w:pPr>
      <w:r w:rsidRPr="0087168C">
        <w:rPr>
          <w:color w:val="000000"/>
          <w:sz w:val="28"/>
          <w:szCs w:val="28"/>
        </w:rPr>
        <w:t>Рукопаш Спас.</w:t>
      </w:r>
    </w:p>
    <w:p w14:paraId="5310324B" w14:textId="513C5C7B" w:rsidR="009B674A" w:rsidRPr="0056509A" w:rsidRDefault="009B674A" w:rsidP="009B674A">
      <w:pPr>
        <w:spacing w:line="360" w:lineRule="auto"/>
        <w:ind w:firstLine="709"/>
        <w:jc w:val="both"/>
        <w:rPr>
          <w:color w:val="000000"/>
          <w:sz w:val="28"/>
          <w:szCs w:val="28"/>
        </w:rPr>
      </w:pPr>
      <w:r w:rsidRPr="0056509A">
        <w:rPr>
          <w:color w:val="000000"/>
          <w:sz w:val="28"/>
          <w:szCs w:val="28"/>
        </w:rPr>
        <w:t xml:space="preserve">Спас </w:t>
      </w:r>
      <w:r>
        <w:rPr>
          <w:color w:val="000000"/>
          <w:sz w:val="28"/>
          <w:szCs w:val="28"/>
        </w:rPr>
        <w:t>–</w:t>
      </w:r>
      <w:r w:rsidRPr="0056509A">
        <w:rPr>
          <w:color w:val="000000"/>
          <w:sz w:val="28"/>
          <w:szCs w:val="28"/>
        </w:rPr>
        <w:t xml:space="preserve"> це</w:t>
      </w:r>
      <w:r>
        <w:rPr>
          <w:color w:val="000000"/>
          <w:sz w:val="28"/>
          <w:szCs w:val="28"/>
        </w:rPr>
        <w:t xml:space="preserve"> </w:t>
      </w:r>
      <w:r w:rsidRPr="0056509A">
        <w:rPr>
          <w:color w:val="000000"/>
          <w:sz w:val="28"/>
          <w:szCs w:val="28"/>
        </w:rPr>
        <w:t xml:space="preserve"> українське бойове мистецтво. Перша письмова згадка про Спас </w:t>
      </w:r>
      <w:r>
        <w:rPr>
          <w:color w:val="000000"/>
          <w:sz w:val="28"/>
          <w:szCs w:val="28"/>
        </w:rPr>
        <w:t>–</w:t>
      </w:r>
      <w:r w:rsidRPr="0056509A">
        <w:rPr>
          <w:color w:val="000000"/>
          <w:sz w:val="28"/>
          <w:szCs w:val="28"/>
        </w:rPr>
        <w:t xml:space="preserve"> журнал</w:t>
      </w:r>
      <w:r>
        <w:rPr>
          <w:color w:val="000000"/>
          <w:sz w:val="28"/>
          <w:szCs w:val="28"/>
        </w:rPr>
        <w:t xml:space="preserve"> </w:t>
      </w:r>
      <w:r w:rsidRPr="0056509A">
        <w:rPr>
          <w:color w:val="000000"/>
          <w:sz w:val="28"/>
          <w:szCs w:val="28"/>
        </w:rPr>
        <w:t xml:space="preserve"> «Техника молодежи» № 2 за 1989 рік. Саме в цьому номері було надруковано статтю (лист) Леоніда Петровича Безклубого </w:t>
      </w:r>
      <w:r w:rsidR="008F7152">
        <w:rPr>
          <w:color w:val="000000"/>
          <w:sz w:val="28"/>
          <w:szCs w:val="28"/>
        </w:rPr>
        <w:t xml:space="preserve"> </w:t>
      </w:r>
      <w:r w:rsidRPr="0056509A">
        <w:rPr>
          <w:color w:val="000000"/>
          <w:sz w:val="28"/>
          <w:szCs w:val="28"/>
        </w:rPr>
        <w:t>«Интерес моей мысли». В ній автор розповідає про те, як його дід навчав козацькому бойовому мистецтву. Навчання відбувалося в ігровій формі доти, доки тіло не «заграє», тобто відчує той чи інший рух</w:t>
      </w:r>
      <w:r w:rsidR="00540524">
        <w:rPr>
          <w:color w:val="000000"/>
          <w:sz w:val="28"/>
          <w:szCs w:val="28"/>
        </w:rPr>
        <w:t xml:space="preserve"> </w:t>
      </w:r>
      <w:r w:rsidR="00540524" w:rsidRPr="00FE0549">
        <w:rPr>
          <w:sz w:val="28"/>
          <w:szCs w:val="28"/>
          <w:lang w:val="ru-RU"/>
        </w:rPr>
        <w:t>[</w:t>
      </w:r>
      <w:r w:rsidR="00540524">
        <w:rPr>
          <w:sz w:val="28"/>
          <w:szCs w:val="28"/>
          <w:lang w:val="ru-RU"/>
        </w:rPr>
        <w:t>42</w:t>
      </w:r>
      <w:r w:rsidR="00540524" w:rsidRPr="00FE0549">
        <w:rPr>
          <w:sz w:val="28"/>
          <w:szCs w:val="28"/>
          <w:lang w:val="ru-RU"/>
        </w:rPr>
        <w:t>]</w:t>
      </w:r>
      <w:r w:rsidRPr="0056509A">
        <w:rPr>
          <w:color w:val="000000"/>
          <w:sz w:val="28"/>
          <w:szCs w:val="28"/>
        </w:rPr>
        <w:t>.</w:t>
      </w:r>
    </w:p>
    <w:p w14:paraId="2F66432F" w14:textId="479301D4" w:rsidR="009B674A" w:rsidRPr="0056509A" w:rsidRDefault="009B674A" w:rsidP="009B674A">
      <w:pPr>
        <w:spacing w:line="360" w:lineRule="auto"/>
        <w:ind w:firstLine="709"/>
        <w:jc w:val="both"/>
        <w:rPr>
          <w:color w:val="000000"/>
          <w:sz w:val="28"/>
          <w:szCs w:val="28"/>
        </w:rPr>
      </w:pPr>
      <w:r w:rsidRPr="0056509A">
        <w:rPr>
          <w:color w:val="000000"/>
          <w:sz w:val="28"/>
          <w:szCs w:val="28"/>
        </w:rPr>
        <w:t xml:space="preserve">Як розповідав згодом Леонід Петрович, деякі слова звідти були викреслені. Таким чином, цензура прибрала інформацію зокрема про те, що Спас </w:t>
      </w:r>
      <w:r w:rsidR="00540524">
        <w:rPr>
          <w:color w:val="000000"/>
          <w:sz w:val="28"/>
          <w:szCs w:val="28"/>
        </w:rPr>
        <w:t>–</w:t>
      </w:r>
      <w:r w:rsidRPr="0056509A">
        <w:rPr>
          <w:color w:val="000000"/>
          <w:sz w:val="28"/>
          <w:szCs w:val="28"/>
        </w:rPr>
        <w:t xml:space="preserve"> це</w:t>
      </w:r>
      <w:r w:rsidR="00540524">
        <w:rPr>
          <w:color w:val="000000"/>
          <w:sz w:val="28"/>
          <w:szCs w:val="28"/>
        </w:rPr>
        <w:t xml:space="preserve"> </w:t>
      </w:r>
      <w:r w:rsidRPr="0056509A">
        <w:rPr>
          <w:color w:val="000000"/>
          <w:sz w:val="28"/>
          <w:szCs w:val="28"/>
        </w:rPr>
        <w:t xml:space="preserve"> бойове мистецтво українських козаків.</w:t>
      </w:r>
    </w:p>
    <w:p w14:paraId="012C370C" w14:textId="77777777" w:rsidR="009B674A" w:rsidRPr="0056509A" w:rsidRDefault="009B674A" w:rsidP="009B674A">
      <w:pPr>
        <w:spacing w:line="360" w:lineRule="auto"/>
        <w:ind w:firstLine="709"/>
        <w:jc w:val="both"/>
        <w:rPr>
          <w:color w:val="000000"/>
          <w:sz w:val="28"/>
          <w:szCs w:val="28"/>
        </w:rPr>
      </w:pPr>
      <w:r w:rsidRPr="0056509A">
        <w:rPr>
          <w:color w:val="000000"/>
          <w:sz w:val="28"/>
          <w:szCs w:val="28"/>
        </w:rPr>
        <w:t>Наразі існує кілька пояснень терміну «Спас»:</w:t>
      </w:r>
    </w:p>
    <w:p w14:paraId="18487A17" w14:textId="62D55191" w:rsidR="009B674A" w:rsidRPr="00BA6313" w:rsidRDefault="009B674A" w:rsidP="00BA6313">
      <w:pPr>
        <w:pStyle w:val="a8"/>
        <w:numPr>
          <w:ilvl w:val="0"/>
          <w:numId w:val="17"/>
        </w:numPr>
        <w:tabs>
          <w:tab w:val="left" w:pos="993"/>
        </w:tabs>
        <w:spacing w:line="360" w:lineRule="auto"/>
        <w:ind w:left="0" w:firstLine="709"/>
        <w:jc w:val="both"/>
        <w:rPr>
          <w:color w:val="000000"/>
          <w:sz w:val="28"/>
          <w:szCs w:val="28"/>
        </w:rPr>
      </w:pPr>
      <w:r w:rsidRPr="00BA6313">
        <w:rPr>
          <w:color w:val="000000"/>
          <w:sz w:val="28"/>
          <w:szCs w:val="28"/>
        </w:rPr>
        <w:t xml:space="preserve">Спас </w:t>
      </w:r>
      <w:r w:rsidR="00BA6313" w:rsidRPr="00BA6313">
        <w:rPr>
          <w:color w:val="000000"/>
          <w:sz w:val="28"/>
          <w:szCs w:val="28"/>
        </w:rPr>
        <w:t>–</w:t>
      </w:r>
      <w:r w:rsidRPr="00BA6313">
        <w:rPr>
          <w:color w:val="000000"/>
          <w:sz w:val="28"/>
          <w:szCs w:val="28"/>
        </w:rPr>
        <w:t xml:space="preserve"> це</w:t>
      </w:r>
      <w:r w:rsidR="00BA6313" w:rsidRPr="00BA6313">
        <w:rPr>
          <w:color w:val="000000"/>
          <w:sz w:val="28"/>
          <w:szCs w:val="28"/>
        </w:rPr>
        <w:t xml:space="preserve"> </w:t>
      </w:r>
      <w:r w:rsidRPr="00BA6313">
        <w:rPr>
          <w:color w:val="000000"/>
          <w:sz w:val="28"/>
          <w:szCs w:val="28"/>
        </w:rPr>
        <w:t xml:space="preserve"> те, що спасає тебе у житті (згідно з переказом діда </w:t>
      </w:r>
      <w:r w:rsidR="008F7152">
        <w:rPr>
          <w:color w:val="000000"/>
          <w:sz w:val="28"/>
          <w:szCs w:val="28"/>
        </w:rPr>
        <w:t xml:space="preserve">                   </w:t>
      </w:r>
      <w:r w:rsidRPr="00BA6313">
        <w:rPr>
          <w:color w:val="000000"/>
          <w:sz w:val="28"/>
          <w:szCs w:val="28"/>
        </w:rPr>
        <w:t>О. Л. Притули);</w:t>
      </w:r>
    </w:p>
    <w:p w14:paraId="2F8076B6" w14:textId="77777777" w:rsidR="009B674A" w:rsidRPr="00BA6313" w:rsidRDefault="009B674A" w:rsidP="00BA6313">
      <w:pPr>
        <w:pStyle w:val="a8"/>
        <w:numPr>
          <w:ilvl w:val="0"/>
          <w:numId w:val="17"/>
        </w:numPr>
        <w:tabs>
          <w:tab w:val="left" w:pos="993"/>
        </w:tabs>
        <w:spacing w:line="360" w:lineRule="auto"/>
        <w:ind w:left="0" w:firstLine="709"/>
        <w:jc w:val="both"/>
        <w:rPr>
          <w:color w:val="000000"/>
          <w:sz w:val="28"/>
          <w:szCs w:val="28"/>
        </w:rPr>
      </w:pPr>
      <w:r w:rsidRPr="00BA6313">
        <w:rPr>
          <w:color w:val="000000"/>
          <w:sz w:val="28"/>
          <w:szCs w:val="28"/>
        </w:rPr>
        <w:t>це бойовий припас українського народу;</w:t>
      </w:r>
    </w:p>
    <w:p w14:paraId="6E56E57D" w14:textId="77777777" w:rsidR="009B674A" w:rsidRPr="00BA6313" w:rsidRDefault="009B674A" w:rsidP="00BA6313">
      <w:pPr>
        <w:pStyle w:val="a8"/>
        <w:numPr>
          <w:ilvl w:val="0"/>
          <w:numId w:val="17"/>
        </w:numPr>
        <w:tabs>
          <w:tab w:val="left" w:pos="993"/>
        </w:tabs>
        <w:spacing w:line="360" w:lineRule="auto"/>
        <w:ind w:left="0" w:firstLine="709"/>
        <w:jc w:val="both"/>
        <w:rPr>
          <w:color w:val="000000"/>
          <w:sz w:val="28"/>
          <w:szCs w:val="28"/>
        </w:rPr>
      </w:pPr>
      <w:r w:rsidRPr="00BA6313">
        <w:rPr>
          <w:color w:val="000000"/>
          <w:sz w:val="28"/>
          <w:szCs w:val="28"/>
        </w:rPr>
        <w:lastRenderedPageBreak/>
        <w:t>від богів-Спасів (дохристиянських);</w:t>
      </w:r>
    </w:p>
    <w:p w14:paraId="16AEEBE7" w14:textId="77777777" w:rsidR="009B674A" w:rsidRPr="00BA6313" w:rsidRDefault="009B674A" w:rsidP="00BA6313">
      <w:pPr>
        <w:pStyle w:val="a8"/>
        <w:numPr>
          <w:ilvl w:val="0"/>
          <w:numId w:val="17"/>
        </w:numPr>
        <w:tabs>
          <w:tab w:val="left" w:pos="993"/>
        </w:tabs>
        <w:spacing w:line="360" w:lineRule="auto"/>
        <w:ind w:left="0" w:firstLine="709"/>
        <w:jc w:val="both"/>
        <w:rPr>
          <w:color w:val="000000"/>
          <w:sz w:val="28"/>
          <w:szCs w:val="28"/>
        </w:rPr>
      </w:pPr>
      <w:r w:rsidRPr="00BA6313">
        <w:rPr>
          <w:color w:val="000000"/>
          <w:sz w:val="28"/>
          <w:szCs w:val="28"/>
        </w:rPr>
        <w:t>бойове мистецтво козацьких розвідників (пластунів).</w:t>
      </w:r>
    </w:p>
    <w:p w14:paraId="4F9CC5F9" w14:textId="7154377D" w:rsidR="009B674A" w:rsidRPr="0056509A" w:rsidRDefault="009B674A" w:rsidP="009B674A">
      <w:pPr>
        <w:spacing w:line="360" w:lineRule="auto"/>
        <w:ind w:firstLine="709"/>
        <w:jc w:val="both"/>
        <w:rPr>
          <w:i/>
          <w:color w:val="000000"/>
          <w:sz w:val="28"/>
          <w:szCs w:val="28"/>
        </w:rPr>
      </w:pPr>
      <w:r w:rsidRPr="0056509A">
        <w:rPr>
          <w:color w:val="000000"/>
          <w:sz w:val="28"/>
          <w:szCs w:val="28"/>
        </w:rPr>
        <w:t xml:space="preserve">Кажуть, що Спас відомий від княжих часів, був досить поширений серед запорозьких козаків. А точніше, серед козацьких розвідників </w:t>
      </w:r>
      <w:r w:rsidR="00BA6313">
        <w:rPr>
          <w:color w:val="000000"/>
          <w:sz w:val="28"/>
          <w:szCs w:val="28"/>
        </w:rPr>
        <w:t>–</w:t>
      </w:r>
      <w:r w:rsidRPr="0056509A">
        <w:rPr>
          <w:color w:val="000000"/>
          <w:sz w:val="28"/>
          <w:szCs w:val="28"/>
        </w:rPr>
        <w:t xml:space="preserve"> пластунів. Така версія підтверджується тим, що технічний арсенал є скудним. Вся ударна техніка та прийоми передбачають максимально швидку нейтралізацію супротивника. Існує вислів </w:t>
      </w:r>
      <w:r w:rsidR="008F7152">
        <w:rPr>
          <w:noProof/>
          <w:sz w:val="28"/>
          <w:szCs w:val="28"/>
        </w:rPr>
        <w:t>–</w:t>
      </w:r>
      <w:r w:rsidRPr="0087168C">
        <w:rPr>
          <w:color w:val="000000"/>
          <w:sz w:val="28"/>
          <w:szCs w:val="28"/>
        </w:rPr>
        <w:t xml:space="preserve"> «Спас</w:t>
      </w:r>
      <w:r w:rsidR="008F7152">
        <w:rPr>
          <w:color w:val="000000"/>
          <w:sz w:val="28"/>
          <w:szCs w:val="28"/>
        </w:rPr>
        <w:t xml:space="preserve"> </w:t>
      </w:r>
      <w:r>
        <w:rPr>
          <w:color w:val="000000"/>
          <w:sz w:val="28"/>
          <w:szCs w:val="28"/>
        </w:rPr>
        <w:t>-</w:t>
      </w:r>
      <w:r w:rsidRPr="0087168C">
        <w:rPr>
          <w:color w:val="000000"/>
          <w:sz w:val="28"/>
          <w:szCs w:val="28"/>
        </w:rPr>
        <w:t xml:space="preserve"> це швидкоплинний бій на знищення».</w:t>
      </w:r>
    </w:p>
    <w:p w14:paraId="4C63BF1E" w14:textId="5BDCBA25" w:rsidR="009B674A" w:rsidRPr="0056509A" w:rsidRDefault="009B674A" w:rsidP="009B674A">
      <w:pPr>
        <w:spacing w:line="360" w:lineRule="auto"/>
        <w:ind w:firstLine="709"/>
        <w:jc w:val="both"/>
        <w:rPr>
          <w:color w:val="000000"/>
          <w:sz w:val="28"/>
          <w:szCs w:val="28"/>
        </w:rPr>
      </w:pPr>
      <w:r w:rsidRPr="0056509A">
        <w:rPr>
          <w:color w:val="000000"/>
          <w:sz w:val="28"/>
          <w:szCs w:val="28"/>
        </w:rPr>
        <w:t xml:space="preserve">Ще однією особливістю Спасу є техніка, яка називається «гойдок». Вона є рухливою базою цього бойового мистецтва. На неї накладається вся ударна та кидкова техніка. Задачею гойдка є максимально швидке зближення з супротивником із одночасним уходом з лінії атаки та заходом супротивнику в бік чи за спину. Ключовим у виконанні гойдка є «червона пляма» </w:t>
      </w:r>
      <w:r>
        <w:rPr>
          <w:color w:val="000000"/>
          <w:sz w:val="28"/>
          <w:szCs w:val="28"/>
        </w:rPr>
        <w:t>-</w:t>
      </w:r>
      <w:r w:rsidRPr="0056509A">
        <w:rPr>
          <w:color w:val="000000"/>
          <w:sz w:val="28"/>
          <w:szCs w:val="28"/>
        </w:rPr>
        <w:t xml:space="preserve"> дистанція початку гойдка. Вона вимірюється не довжиною, а відчуттям. Червона пляма </w:t>
      </w:r>
      <w:r w:rsidR="008F7152">
        <w:rPr>
          <w:noProof/>
          <w:sz w:val="28"/>
          <w:szCs w:val="28"/>
        </w:rPr>
        <w:t>–</w:t>
      </w:r>
      <w:r w:rsidRPr="0056509A">
        <w:rPr>
          <w:color w:val="000000"/>
          <w:sz w:val="28"/>
          <w:szCs w:val="28"/>
        </w:rPr>
        <w:t xml:space="preserve"> це дистанція, з якої супротивник до мене не дістане, а я до нього дотягнусь. Хтось намагається ототожнювати гойдок з маятником, але це не так.</w:t>
      </w:r>
    </w:p>
    <w:p w14:paraId="29A7BDB0" w14:textId="66615C27" w:rsidR="009B674A" w:rsidRPr="0056509A" w:rsidRDefault="009B674A" w:rsidP="009B674A">
      <w:pPr>
        <w:spacing w:line="360" w:lineRule="auto"/>
        <w:ind w:firstLine="709"/>
        <w:jc w:val="both"/>
        <w:rPr>
          <w:color w:val="000000"/>
          <w:sz w:val="28"/>
          <w:szCs w:val="28"/>
        </w:rPr>
      </w:pPr>
      <w:r w:rsidRPr="0056509A">
        <w:rPr>
          <w:color w:val="000000"/>
          <w:sz w:val="28"/>
          <w:szCs w:val="28"/>
        </w:rPr>
        <w:t>На своїх семінарах Леонід Безклубий розповідав також про «гойдок смерті»</w:t>
      </w:r>
      <w:r w:rsidR="008F7152">
        <w:rPr>
          <w:color w:val="000000"/>
          <w:sz w:val="28"/>
          <w:szCs w:val="28"/>
        </w:rPr>
        <w:t xml:space="preserve"> </w:t>
      </w:r>
      <w:r w:rsidR="008F7152">
        <w:rPr>
          <w:noProof/>
          <w:sz w:val="28"/>
          <w:szCs w:val="28"/>
        </w:rPr>
        <w:t>–</w:t>
      </w:r>
      <w:r w:rsidRPr="0056509A">
        <w:rPr>
          <w:color w:val="000000"/>
          <w:sz w:val="28"/>
          <w:szCs w:val="28"/>
        </w:rPr>
        <w:t xml:space="preserve"> техніку, яка дозволяє ухилятися від одиночних пострілів з пістолета з одночасним зближенням із супротивником.</w:t>
      </w:r>
    </w:p>
    <w:p w14:paraId="2324CFF9" w14:textId="1BBC2CA6" w:rsidR="009B674A" w:rsidRPr="0056509A" w:rsidRDefault="009B674A" w:rsidP="009B674A">
      <w:pPr>
        <w:spacing w:line="360" w:lineRule="auto"/>
        <w:ind w:firstLine="709"/>
        <w:jc w:val="both"/>
        <w:rPr>
          <w:color w:val="000000"/>
          <w:sz w:val="28"/>
          <w:szCs w:val="28"/>
        </w:rPr>
      </w:pPr>
      <w:r w:rsidRPr="0087168C">
        <w:rPr>
          <w:color w:val="000000"/>
          <w:sz w:val="28"/>
          <w:szCs w:val="28"/>
        </w:rPr>
        <w:t>Рухи та удари в Спасі</w:t>
      </w:r>
      <w:r w:rsidRPr="0056509A">
        <w:rPr>
          <w:color w:val="000000"/>
          <w:sz w:val="28"/>
          <w:szCs w:val="28"/>
        </w:rPr>
        <w:t xml:space="preserve"> </w:t>
      </w:r>
      <w:r w:rsidR="008F7152">
        <w:rPr>
          <w:noProof/>
          <w:sz w:val="28"/>
          <w:szCs w:val="28"/>
        </w:rPr>
        <w:t>–</w:t>
      </w:r>
      <w:r w:rsidRPr="0056509A">
        <w:rPr>
          <w:color w:val="000000"/>
          <w:sz w:val="28"/>
          <w:szCs w:val="28"/>
        </w:rPr>
        <w:t xml:space="preserve"> «робочі», тобто такі, які використовувалися українцями у повсякденному житті. Відповідно, назва ударів передає їхній зміст </w:t>
      </w:r>
      <w:r w:rsidR="008F7152">
        <w:rPr>
          <w:noProof/>
          <w:sz w:val="28"/>
          <w:szCs w:val="28"/>
        </w:rPr>
        <w:t>–</w:t>
      </w:r>
      <w:r w:rsidRPr="0056509A">
        <w:rPr>
          <w:color w:val="000000"/>
          <w:sz w:val="28"/>
          <w:szCs w:val="28"/>
        </w:rPr>
        <w:t xml:space="preserve"> «через», «гуп», «вихлист», «вулик», «вкляк», «налигач», «матня», «клаксончик» (сучасна назва </w:t>
      </w:r>
      <w:r w:rsidR="008F7152">
        <w:rPr>
          <w:noProof/>
          <w:sz w:val="28"/>
          <w:szCs w:val="28"/>
        </w:rPr>
        <w:t>–</w:t>
      </w:r>
      <w:r w:rsidRPr="0056509A">
        <w:rPr>
          <w:color w:val="000000"/>
          <w:sz w:val="28"/>
          <w:szCs w:val="28"/>
        </w:rPr>
        <w:t xml:space="preserve"> історична втрачена), «поцілунок», «здриг» і «нишпорка». Існує ще «хрещений джмелик» та «стріла монгола», але ці дві назви більше позначають удари у конкретні місця, ніж відрізняються технікою нанесення.</w:t>
      </w:r>
    </w:p>
    <w:p w14:paraId="564B3E6D" w14:textId="6B4C73CA" w:rsidR="009B674A" w:rsidRPr="0056509A" w:rsidRDefault="009B674A" w:rsidP="009B674A">
      <w:pPr>
        <w:spacing w:line="360" w:lineRule="auto"/>
        <w:ind w:firstLine="709"/>
        <w:jc w:val="both"/>
        <w:rPr>
          <w:color w:val="000000"/>
          <w:sz w:val="28"/>
          <w:szCs w:val="28"/>
        </w:rPr>
      </w:pPr>
      <w:r w:rsidRPr="0087168C">
        <w:rPr>
          <w:color w:val="000000"/>
          <w:sz w:val="28"/>
          <w:szCs w:val="28"/>
        </w:rPr>
        <w:t>Навчання у Спасі</w:t>
      </w:r>
      <w:r w:rsidRPr="0056509A">
        <w:rPr>
          <w:color w:val="000000"/>
          <w:sz w:val="28"/>
          <w:szCs w:val="28"/>
        </w:rPr>
        <w:t xml:space="preserve"> відбувається в першу чергу завдяки певним специфічним іграм. Такий підхід зумовлено високою травматичністю техніки. Найбільш поширеними є «Смалений вовк», «Сірко на прив</w:t>
      </w:r>
      <w:r w:rsidR="00BA6313" w:rsidRPr="00BA6313">
        <w:rPr>
          <w:color w:val="000000"/>
          <w:sz w:val="28"/>
          <w:szCs w:val="28"/>
          <w:lang w:val="ru-RU"/>
        </w:rPr>
        <w:t>’</w:t>
      </w:r>
      <w:r w:rsidRPr="0056509A">
        <w:rPr>
          <w:color w:val="000000"/>
          <w:sz w:val="28"/>
          <w:szCs w:val="28"/>
        </w:rPr>
        <w:t xml:space="preserve">язі», «Цурки-палки», «Панас». Хоча, система підготовки не обмежується лише цими іграми. Використовується також багато інших народних ігор та забав. Вони складають </w:t>
      </w:r>
      <w:r w:rsidRPr="0056509A">
        <w:rPr>
          <w:color w:val="000000"/>
          <w:sz w:val="28"/>
          <w:szCs w:val="28"/>
        </w:rPr>
        <w:lastRenderedPageBreak/>
        <w:t xml:space="preserve">систему підготовки козака-охоронця Краю </w:t>
      </w:r>
      <w:r w:rsidR="00BA6313" w:rsidRPr="00EF482D">
        <w:rPr>
          <w:color w:val="000000"/>
          <w:sz w:val="28"/>
          <w:szCs w:val="28"/>
          <w:lang w:val="ru-RU"/>
        </w:rPr>
        <w:t>-</w:t>
      </w:r>
      <w:r w:rsidRPr="0056509A">
        <w:rPr>
          <w:color w:val="000000"/>
          <w:sz w:val="28"/>
          <w:szCs w:val="28"/>
        </w:rPr>
        <w:t xml:space="preserve"> «козацький вар». Наразі «козацький вар» найбільш розвинено в Миколаєві.</w:t>
      </w:r>
    </w:p>
    <w:p w14:paraId="1FA6B391" w14:textId="584F369A" w:rsidR="009B674A" w:rsidRPr="0056509A" w:rsidRDefault="009B674A" w:rsidP="009B674A">
      <w:pPr>
        <w:spacing w:line="360" w:lineRule="auto"/>
        <w:ind w:firstLine="709"/>
        <w:jc w:val="both"/>
        <w:rPr>
          <w:b/>
          <w:color w:val="000000"/>
          <w:sz w:val="28"/>
          <w:szCs w:val="28"/>
        </w:rPr>
      </w:pPr>
      <w:r w:rsidRPr="0056509A">
        <w:rPr>
          <w:color w:val="000000"/>
          <w:sz w:val="28"/>
          <w:szCs w:val="28"/>
        </w:rPr>
        <w:t>Поширення Спасу в Україні найбільше пов</w:t>
      </w:r>
      <w:r w:rsidR="008F7152" w:rsidRPr="008F7152">
        <w:rPr>
          <w:color w:val="000000"/>
          <w:sz w:val="28"/>
          <w:szCs w:val="28"/>
          <w:lang w:val="ru-RU"/>
        </w:rPr>
        <w:t>’</w:t>
      </w:r>
      <w:r w:rsidRPr="0056509A">
        <w:rPr>
          <w:color w:val="000000"/>
          <w:sz w:val="28"/>
          <w:szCs w:val="28"/>
        </w:rPr>
        <w:t>язують з ім</w:t>
      </w:r>
      <w:r w:rsidR="008F7152" w:rsidRPr="008F7152">
        <w:rPr>
          <w:color w:val="000000"/>
          <w:sz w:val="28"/>
          <w:szCs w:val="28"/>
          <w:lang w:val="ru-RU"/>
        </w:rPr>
        <w:t>’</w:t>
      </w:r>
      <w:r w:rsidRPr="0056509A">
        <w:rPr>
          <w:color w:val="000000"/>
          <w:sz w:val="28"/>
          <w:szCs w:val="28"/>
        </w:rPr>
        <w:t xml:space="preserve">ям Олександра Леонтійовича Притули </w:t>
      </w:r>
      <w:r w:rsidR="008F7152">
        <w:rPr>
          <w:noProof/>
          <w:sz w:val="28"/>
          <w:szCs w:val="28"/>
        </w:rPr>
        <w:t>–</w:t>
      </w:r>
      <w:r w:rsidRPr="0056509A">
        <w:rPr>
          <w:color w:val="000000"/>
          <w:sz w:val="28"/>
          <w:szCs w:val="28"/>
        </w:rPr>
        <w:t xml:space="preserve"> президента ВГО Всеукраїнська федерація «Спас». Завдяки його діяльності у 1997 році, у Запоріжжі, на о. Хортиця було проведено І Всеукраїнський фестиваль козацьких бойових та традиційних мистецтв, на який приїхало майже сто ентузіастів українських і російських бойових мистецтв. Перші змагання зі Спасу було проведено у 1998 році. Цьому передувала велика дискусія, в ході якої було прийнято рішення про створення спортивного напрямку</w:t>
      </w:r>
      <w:r w:rsidR="00540524">
        <w:rPr>
          <w:color w:val="000000"/>
          <w:sz w:val="28"/>
          <w:szCs w:val="28"/>
        </w:rPr>
        <w:t xml:space="preserve"> </w:t>
      </w:r>
      <w:r w:rsidR="00540524" w:rsidRPr="00FE0549">
        <w:rPr>
          <w:sz w:val="28"/>
          <w:szCs w:val="28"/>
          <w:lang w:val="ru-RU"/>
        </w:rPr>
        <w:t>[</w:t>
      </w:r>
      <w:r w:rsidR="00540524">
        <w:rPr>
          <w:sz w:val="28"/>
          <w:szCs w:val="28"/>
          <w:lang w:val="ru-RU"/>
        </w:rPr>
        <w:t>45</w:t>
      </w:r>
      <w:r w:rsidR="00540524" w:rsidRPr="00FE0549">
        <w:rPr>
          <w:sz w:val="28"/>
          <w:szCs w:val="28"/>
          <w:lang w:val="ru-RU"/>
        </w:rPr>
        <w:t>]</w:t>
      </w:r>
      <w:r w:rsidRPr="0056509A">
        <w:rPr>
          <w:color w:val="000000"/>
          <w:sz w:val="28"/>
          <w:szCs w:val="28"/>
        </w:rPr>
        <w:t>.</w:t>
      </w:r>
    </w:p>
    <w:p w14:paraId="59437E97" w14:textId="68882730" w:rsidR="009B674A" w:rsidRPr="0056509A" w:rsidRDefault="009B674A" w:rsidP="009B674A">
      <w:pPr>
        <w:spacing w:line="360" w:lineRule="auto"/>
        <w:ind w:firstLine="709"/>
        <w:jc w:val="both"/>
        <w:rPr>
          <w:color w:val="000000"/>
          <w:sz w:val="28"/>
          <w:szCs w:val="28"/>
        </w:rPr>
      </w:pPr>
      <w:r w:rsidRPr="0056509A">
        <w:rPr>
          <w:color w:val="000000"/>
          <w:sz w:val="28"/>
          <w:szCs w:val="28"/>
        </w:rPr>
        <w:t xml:space="preserve">Незабаром, у 1998 році, у Запоріжжі було створено бюджетну дитячо-юнацьку спортивну школу козацького бойового мистецва «Спас». У 2005 році було юридично зареєстровано ВГО Всеукраїнська федерація «Спас». Наразі вона вважається однією з козацьких організацій України. А у 2008 році український рукопаш </w:t>
      </w:r>
      <w:r w:rsidR="00BA6313">
        <w:rPr>
          <w:color w:val="000000"/>
          <w:sz w:val="28"/>
          <w:szCs w:val="28"/>
        </w:rPr>
        <w:t>«</w:t>
      </w:r>
      <w:r w:rsidRPr="0056509A">
        <w:rPr>
          <w:color w:val="000000"/>
          <w:sz w:val="28"/>
          <w:szCs w:val="28"/>
        </w:rPr>
        <w:t>Спас</w:t>
      </w:r>
      <w:r w:rsidR="00BA6313">
        <w:rPr>
          <w:color w:val="000000"/>
          <w:sz w:val="28"/>
          <w:szCs w:val="28"/>
        </w:rPr>
        <w:t>»</w:t>
      </w:r>
      <w:r w:rsidRPr="0056509A">
        <w:rPr>
          <w:color w:val="000000"/>
          <w:sz w:val="28"/>
          <w:szCs w:val="28"/>
        </w:rPr>
        <w:t xml:space="preserve"> було визнано неолімпійським видом спорту в Україні. Правила змагань та навчальна програма з українського рукопашу «Спас» для дитячо-юнацьких спортивних шкіл була затверджена Державною службою молоді та спорту України у 2012 році</w:t>
      </w:r>
      <w:r w:rsidR="00540524">
        <w:rPr>
          <w:color w:val="000000"/>
          <w:sz w:val="28"/>
          <w:szCs w:val="28"/>
        </w:rPr>
        <w:t xml:space="preserve"> </w:t>
      </w:r>
      <w:r w:rsidR="00540524" w:rsidRPr="00FE0549">
        <w:rPr>
          <w:sz w:val="28"/>
          <w:szCs w:val="28"/>
          <w:lang w:val="ru-RU"/>
        </w:rPr>
        <w:t>[</w:t>
      </w:r>
      <w:r w:rsidR="00540524">
        <w:rPr>
          <w:sz w:val="28"/>
          <w:szCs w:val="28"/>
          <w:lang w:val="ru-RU"/>
        </w:rPr>
        <w:t>44</w:t>
      </w:r>
      <w:r w:rsidR="00540524" w:rsidRPr="00FE0549">
        <w:rPr>
          <w:sz w:val="28"/>
          <w:szCs w:val="28"/>
          <w:lang w:val="ru-RU"/>
        </w:rPr>
        <w:t>]</w:t>
      </w:r>
      <w:r w:rsidRPr="0056509A">
        <w:rPr>
          <w:color w:val="000000"/>
          <w:sz w:val="28"/>
          <w:szCs w:val="28"/>
        </w:rPr>
        <w:t>.</w:t>
      </w:r>
    </w:p>
    <w:p w14:paraId="0D5C5A8C" w14:textId="77777777" w:rsidR="009B674A" w:rsidRPr="0056509A" w:rsidRDefault="009B674A" w:rsidP="009B674A">
      <w:pPr>
        <w:spacing w:line="360" w:lineRule="auto"/>
        <w:ind w:firstLine="709"/>
        <w:jc w:val="both"/>
        <w:rPr>
          <w:color w:val="000000"/>
          <w:sz w:val="28"/>
          <w:szCs w:val="28"/>
        </w:rPr>
      </w:pPr>
      <w:r w:rsidRPr="0056509A">
        <w:rPr>
          <w:color w:val="000000"/>
          <w:sz w:val="28"/>
          <w:szCs w:val="28"/>
        </w:rPr>
        <w:t>Крім українського рукопашу «Спас» федерація розвиває боротьбу навхрест, боротьбу на поясах, боротьбу для найменших «Котигорошко» (первісна назва «штовхач» замінена через велику кількість штовхачів у системі підготовки), бої «лава-на-лаву», козацьке багатоборство, шабельний бій та бій на списах. Окремими напрямками вивчаються власне бойове мистецтво «Спас» та військовий напрямок.</w:t>
      </w:r>
    </w:p>
    <w:p w14:paraId="2B0A71B8" w14:textId="52BFED29" w:rsidR="009B674A" w:rsidRPr="0056509A" w:rsidRDefault="009B674A" w:rsidP="009B674A">
      <w:pPr>
        <w:spacing w:line="360" w:lineRule="auto"/>
        <w:ind w:firstLine="709"/>
        <w:jc w:val="both"/>
        <w:rPr>
          <w:color w:val="000000"/>
          <w:sz w:val="28"/>
          <w:szCs w:val="28"/>
        </w:rPr>
      </w:pPr>
      <w:r w:rsidRPr="0056509A">
        <w:rPr>
          <w:color w:val="000000"/>
          <w:sz w:val="28"/>
          <w:szCs w:val="28"/>
        </w:rPr>
        <w:t>Починаючи з 2016 року, Всеукраїнська федерація «Спас» активізувала діяльність щодо визначення термінів «національні види спорту», «національні бойові мистецтва», внесення їх у законодавство та надання їм окремого статусу.</w:t>
      </w:r>
      <w:r>
        <w:rPr>
          <w:color w:val="000000"/>
          <w:sz w:val="28"/>
          <w:szCs w:val="28"/>
        </w:rPr>
        <w:t xml:space="preserve">   </w:t>
      </w:r>
      <w:r w:rsidRPr="0056509A">
        <w:rPr>
          <w:color w:val="000000"/>
          <w:sz w:val="28"/>
          <w:szCs w:val="28"/>
        </w:rPr>
        <w:t xml:space="preserve">25 травня 2017 року Верховна Рада України узаконила бойовий гопак, хортинг, український рукопашний бій «Спас», українську боротьбу на поясах. Відповідні зміни в закон про фізичну культуру і спорт підтримали 227 </w:t>
      </w:r>
      <w:r w:rsidRPr="0056509A">
        <w:rPr>
          <w:color w:val="000000"/>
          <w:sz w:val="28"/>
          <w:szCs w:val="28"/>
        </w:rPr>
        <w:lastRenderedPageBreak/>
        <w:t>депутатів. У закон вводиться поняття «національний вид спорту». Це вид спорту, заснований на національно-культурних традиціях. Передбачена можливість створення національної спортивної федерації для таких видів спорту</w:t>
      </w:r>
      <w:r w:rsidR="00540524">
        <w:rPr>
          <w:color w:val="000000"/>
          <w:sz w:val="28"/>
          <w:szCs w:val="28"/>
        </w:rPr>
        <w:t xml:space="preserve"> </w:t>
      </w:r>
      <w:r w:rsidR="00540524" w:rsidRPr="00FE0549">
        <w:rPr>
          <w:sz w:val="28"/>
          <w:szCs w:val="28"/>
          <w:lang w:val="ru-RU"/>
        </w:rPr>
        <w:t>[</w:t>
      </w:r>
      <w:r w:rsidR="00540524">
        <w:rPr>
          <w:sz w:val="28"/>
          <w:szCs w:val="28"/>
          <w:lang w:val="ru-RU"/>
        </w:rPr>
        <w:t>42</w:t>
      </w:r>
      <w:r w:rsidR="00540524" w:rsidRPr="00FE0549">
        <w:rPr>
          <w:sz w:val="28"/>
          <w:szCs w:val="28"/>
          <w:lang w:val="ru-RU"/>
        </w:rPr>
        <w:t>]</w:t>
      </w:r>
      <w:r w:rsidRPr="0056509A">
        <w:rPr>
          <w:color w:val="000000"/>
          <w:sz w:val="28"/>
          <w:szCs w:val="28"/>
        </w:rPr>
        <w:t>.</w:t>
      </w:r>
    </w:p>
    <w:p w14:paraId="4AB976E9" w14:textId="77777777" w:rsidR="009B674A" w:rsidRPr="0056509A" w:rsidRDefault="009B674A" w:rsidP="009B674A">
      <w:pPr>
        <w:spacing w:line="360" w:lineRule="auto"/>
        <w:ind w:firstLine="709"/>
        <w:jc w:val="both"/>
        <w:rPr>
          <w:color w:val="000000"/>
          <w:sz w:val="28"/>
          <w:szCs w:val="28"/>
        </w:rPr>
      </w:pPr>
      <w:r w:rsidRPr="0056509A">
        <w:rPr>
          <w:color w:val="000000"/>
          <w:sz w:val="28"/>
          <w:szCs w:val="28"/>
        </w:rPr>
        <w:t>Міністерство молоді та спорту на конкурсній основі буде формувати національні збірні з таких видів спорту. Глава відомства Ігор Жданов під час обговорення законопроекту заявляв, що документ націлений на розвиток таких видів спорту, як бойовий гопак, спас, рукопашний бій, хортинг та інших.</w:t>
      </w:r>
    </w:p>
    <w:p w14:paraId="4813A508" w14:textId="69557A17" w:rsidR="009B674A" w:rsidRPr="0056509A" w:rsidRDefault="009B674A" w:rsidP="009B674A">
      <w:pPr>
        <w:spacing w:line="360" w:lineRule="auto"/>
        <w:ind w:firstLine="709"/>
        <w:jc w:val="both"/>
        <w:rPr>
          <w:color w:val="000000"/>
          <w:sz w:val="28"/>
          <w:szCs w:val="28"/>
        </w:rPr>
      </w:pPr>
      <w:r w:rsidRPr="0087168C">
        <w:rPr>
          <w:color w:val="000000"/>
          <w:sz w:val="28"/>
          <w:szCs w:val="28"/>
        </w:rPr>
        <w:t>Руко́паш гопа́к</w:t>
      </w:r>
      <w:r w:rsidRPr="0056509A">
        <w:rPr>
          <w:color w:val="000000"/>
          <w:sz w:val="28"/>
          <w:szCs w:val="28"/>
        </w:rPr>
        <w:t xml:space="preserve"> </w:t>
      </w:r>
      <w:r w:rsidR="008F7152">
        <w:rPr>
          <w:noProof/>
          <w:sz w:val="28"/>
          <w:szCs w:val="28"/>
        </w:rPr>
        <w:t>–</w:t>
      </w:r>
      <w:r w:rsidRPr="0056509A">
        <w:rPr>
          <w:color w:val="000000"/>
          <w:sz w:val="28"/>
          <w:szCs w:val="28"/>
        </w:rPr>
        <w:t xml:space="preserve"> українське бойове мистецтво, що являє собою систему фізично-духовного виховання. Його складовими є ударна техніка (рук та ніг) і боротьба (кидки, больові та задушливі захвати)</w:t>
      </w:r>
      <w:r w:rsidR="00540524">
        <w:rPr>
          <w:color w:val="000000"/>
          <w:sz w:val="28"/>
          <w:szCs w:val="28"/>
        </w:rPr>
        <w:t xml:space="preserve"> </w:t>
      </w:r>
      <w:r w:rsidR="00540524" w:rsidRPr="00FE0549">
        <w:rPr>
          <w:sz w:val="28"/>
          <w:szCs w:val="28"/>
          <w:lang w:val="ru-RU"/>
        </w:rPr>
        <w:t>[</w:t>
      </w:r>
      <w:r w:rsidR="00540524">
        <w:rPr>
          <w:sz w:val="28"/>
          <w:szCs w:val="28"/>
          <w:lang w:val="ru-RU"/>
        </w:rPr>
        <w:t>39</w:t>
      </w:r>
      <w:r w:rsidR="00540524" w:rsidRPr="00FE0549">
        <w:rPr>
          <w:sz w:val="28"/>
          <w:szCs w:val="28"/>
          <w:lang w:val="ru-RU"/>
        </w:rPr>
        <w:t>]</w:t>
      </w:r>
      <w:r w:rsidRPr="0056509A">
        <w:rPr>
          <w:color w:val="000000"/>
          <w:sz w:val="28"/>
          <w:szCs w:val="28"/>
        </w:rPr>
        <w:t>.</w:t>
      </w:r>
    </w:p>
    <w:p w14:paraId="34AEFC53" w14:textId="48A43F7B" w:rsidR="009B674A" w:rsidRPr="0056509A" w:rsidRDefault="009B674A" w:rsidP="009B674A">
      <w:pPr>
        <w:spacing w:line="360" w:lineRule="auto"/>
        <w:ind w:firstLine="709"/>
        <w:jc w:val="both"/>
        <w:rPr>
          <w:color w:val="000000"/>
          <w:sz w:val="28"/>
          <w:szCs w:val="28"/>
        </w:rPr>
      </w:pPr>
      <w:r w:rsidRPr="0056509A">
        <w:rPr>
          <w:color w:val="000000"/>
          <w:sz w:val="28"/>
          <w:szCs w:val="28"/>
        </w:rPr>
        <w:t>В кінці 1980-х рр., у Львові Володимир Пилат найняв Мирослава Шиха (танцюрист) для розшифрування бойових рухів закодованих у народному танці «Гопак» предками, після чого згрупував разом ентузіастів, які займалися українськими народними танцями та цікавилися різноманітними єдиноборствами. Так утворився бойовий гопак.  Вже в середині 1990-х рр. сформувалося коло людей, які розвивали й розповсюджували це бойове мистецтво, виховували молодь в українському дусі й формували покоління свідомих українців</w:t>
      </w:r>
      <w:r w:rsidR="006C2AEC">
        <w:rPr>
          <w:color w:val="000000"/>
          <w:sz w:val="28"/>
          <w:szCs w:val="28"/>
        </w:rPr>
        <w:t xml:space="preserve"> </w:t>
      </w:r>
      <w:r w:rsidR="006C2AEC" w:rsidRPr="006C2AEC">
        <w:rPr>
          <w:sz w:val="28"/>
          <w:szCs w:val="28"/>
        </w:rPr>
        <w:t>[2</w:t>
      </w:r>
      <w:r w:rsidR="006C2AEC">
        <w:rPr>
          <w:sz w:val="28"/>
          <w:szCs w:val="28"/>
        </w:rPr>
        <w:t>6</w:t>
      </w:r>
      <w:r w:rsidR="006C2AEC" w:rsidRPr="006C2AEC">
        <w:rPr>
          <w:sz w:val="28"/>
          <w:szCs w:val="28"/>
        </w:rPr>
        <w:t>]</w:t>
      </w:r>
      <w:r w:rsidRPr="0056509A">
        <w:rPr>
          <w:color w:val="000000"/>
          <w:sz w:val="28"/>
          <w:szCs w:val="28"/>
        </w:rPr>
        <w:t>.</w:t>
      </w:r>
    </w:p>
    <w:p w14:paraId="3812BC84" w14:textId="674DDA8C" w:rsidR="009B674A" w:rsidRPr="0056509A" w:rsidRDefault="009B674A" w:rsidP="009B674A">
      <w:pPr>
        <w:spacing w:line="360" w:lineRule="auto"/>
        <w:ind w:firstLine="709"/>
        <w:jc w:val="both"/>
        <w:rPr>
          <w:color w:val="000000"/>
          <w:sz w:val="28"/>
          <w:szCs w:val="28"/>
        </w:rPr>
      </w:pPr>
      <w:r w:rsidRPr="0056509A">
        <w:rPr>
          <w:color w:val="000000"/>
          <w:sz w:val="28"/>
          <w:szCs w:val="28"/>
        </w:rPr>
        <w:t>Внаслідок розбіжності в поглядах стосовно подальшого розвитку українського бойового мистецтва виник Рукопаш гопак. Започаткував його Микола Величкович, колишній учень Володимира Пилата. Згодом, з тих же причин, з Бойового Гопака до Рукопашу Гопак прийшло ще кілька людей, зокрема Валерій Чоботарь (Гатило) та Валерій Одайський (ними заснована Червонодібровська Січ). Рукопаш гопак існував на засадах громадської організації до 21 листопада 2003 року, саме тоді була зареєстрована Федерація Українського Рукопашу Гопак</w:t>
      </w:r>
      <w:r w:rsidR="006C2AEC">
        <w:rPr>
          <w:color w:val="000000"/>
          <w:sz w:val="28"/>
          <w:szCs w:val="28"/>
        </w:rPr>
        <w:t xml:space="preserve"> </w:t>
      </w:r>
      <w:r w:rsidR="006C2AEC" w:rsidRPr="00FE0549">
        <w:rPr>
          <w:sz w:val="28"/>
          <w:szCs w:val="28"/>
          <w:lang w:val="ru-RU"/>
        </w:rPr>
        <w:t>[</w:t>
      </w:r>
      <w:r w:rsidR="006C2AEC">
        <w:rPr>
          <w:sz w:val="28"/>
          <w:szCs w:val="28"/>
          <w:lang w:val="ru-RU"/>
        </w:rPr>
        <w:t>39</w:t>
      </w:r>
      <w:r w:rsidR="006C2AEC" w:rsidRPr="00FE0549">
        <w:rPr>
          <w:sz w:val="28"/>
          <w:szCs w:val="28"/>
          <w:lang w:val="ru-RU"/>
        </w:rPr>
        <w:t>]</w:t>
      </w:r>
      <w:r w:rsidRPr="0056509A">
        <w:rPr>
          <w:color w:val="000000"/>
          <w:sz w:val="28"/>
          <w:szCs w:val="28"/>
        </w:rPr>
        <w:t>.</w:t>
      </w:r>
    </w:p>
    <w:p w14:paraId="41D6EEEB" w14:textId="47425E04" w:rsidR="009B674A" w:rsidRPr="0056509A" w:rsidRDefault="009B674A" w:rsidP="009B674A">
      <w:pPr>
        <w:spacing w:line="360" w:lineRule="auto"/>
        <w:ind w:firstLine="709"/>
        <w:jc w:val="both"/>
        <w:rPr>
          <w:color w:val="000000"/>
          <w:sz w:val="28"/>
          <w:szCs w:val="28"/>
        </w:rPr>
      </w:pPr>
      <w:r w:rsidRPr="0056509A">
        <w:rPr>
          <w:color w:val="000000"/>
          <w:sz w:val="28"/>
          <w:szCs w:val="28"/>
        </w:rPr>
        <w:t>Перший чемпіонат, в якому брали участь вихованці Рукопашу гопак, було проведено в серпні 1998 року, в рамках ІІ Всеукраїнського фестивалю козацьких бойових мистецтв</w:t>
      </w:r>
      <w:r w:rsidR="00BA6313">
        <w:rPr>
          <w:color w:val="000000"/>
          <w:sz w:val="28"/>
          <w:szCs w:val="28"/>
        </w:rPr>
        <w:t>.</w:t>
      </w:r>
    </w:p>
    <w:p w14:paraId="3CF02B9B" w14:textId="4EC3BAA1" w:rsidR="009B674A" w:rsidRPr="0056509A" w:rsidRDefault="009B674A" w:rsidP="009B674A">
      <w:pPr>
        <w:spacing w:line="360" w:lineRule="auto"/>
        <w:ind w:firstLine="709"/>
        <w:jc w:val="both"/>
        <w:rPr>
          <w:color w:val="000000"/>
          <w:sz w:val="28"/>
          <w:szCs w:val="28"/>
        </w:rPr>
      </w:pPr>
      <w:r w:rsidRPr="0056509A">
        <w:rPr>
          <w:color w:val="000000"/>
          <w:sz w:val="28"/>
          <w:szCs w:val="28"/>
        </w:rPr>
        <w:lastRenderedPageBreak/>
        <w:t>З вересня 1999 року у Львівському державному інституті фізичної культури (ЛДІФК), при кафедрі теорії і методики фехтування, боксу та національних одноборств відкрито спортивну спеціалізацію Рукопашу гопак, з метою підготовки спортсменів та фахових тренерів.</w:t>
      </w:r>
      <w:r w:rsidR="00540524">
        <w:rPr>
          <w:color w:val="000000"/>
          <w:sz w:val="28"/>
          <w:szCs w:val="28"/>
        </w:rPr>
        <w:t xml:space="preserve"> </w:t>
      </w:r>
      <w:r w:rsidRPr="0056509A">
        <w:rPr>
          <w:color w:val="000000"/>
          <w:sz w:val="28"/>
          <w:szCs w:val="28"/>
        </w:rPr>
        <w:t>З 1998 року відкривається секція Рукопашу гопак в Києві, а згодом в Кіровограді та Івано-Франківську.</w:t>
      </w:r>
      <w:r w:rsidR="006C2AEC">
        <w:rPr>
          <w:color w:val="000000"/>
          <w:sz w:val="28"/>
          <w:szCs w:val="28"/>
        </w:rPr>
        <w:t xml:space="preserve"> </w:t>
      </w:r>
      <w:r w:rsidRPr="0056509A">
        <w:rPr>
          <w:color w:val="000000"/>
          <w:sz w:val="28"/>
          <w:szCs w:val="28"/>
        </w:rPr>
        <w:t>В Україні щорічно проводяться обласні та Всеукраїнські чемпіонати з Рукопашу гопак. Участь у них беруть команди з Львівської, Тернопільської, Івано-Франківської, Волинської, Чернівецької областей, а також Києва та Кіровограда</w:t>
      </w:r>
      <w:r w:rsidR="006C2AEC">
        <w:rPr>
          <w:color w:val="000000"/>
          <w:sz w:val="28"/>
          <w:szCs w:val="28"/>
        </w:rPr>
        <w:t xml:space="preserve"> </w:t>
      </w:r>
      <w:r w:rsidR="006C2AEC" w:rsidRPr="00FE0549">
        <w:rPr>
          <w:sz w:val="28"/>
          <w:szCs w:val="28"/>
          <w:lang w:val="ru-RU"/>
        </w:rPr>
        <w:t>[</w:t>
      </w:r>
      <w:r w:rsidR="006C2AEC">
        <w:rPr>
          <w:sz w:val="28"/>
          <w:szCs w:val="28"/>
          <w:lang w:val="ru-RU"/>
        </w:rPr>
        <w:t>26</w:t>
      </w:r>
      <w:r w:rsidR="006C2AEC" w:rsidRPr="00FE0549">
        <w:rPr>
          <w:sz w:val="28"/>
          <w:szCs w:val="28"/>
          <w:lang w:val="ru-RU"/>
        </w:rPr>
        <w:t>]</w:t>
      </w:r>
      <w:r w:rsidRPr="0056509A">
        <w:rPr>
          <w:color w:val="000000"/>
          <w:sz w:val="28"/>
          <w:szCs w:val="28"/>
        </w:rPr>
        <w:t>.</w:t>
      </w:r>
    </w:p>
    <w:p w14:paraId="64C5BCF6" w14:textId="4007FB98" w:rsidR="009B674A" w:rsidRPr="0056509A" w:rsidRDefault="009B674A" w:rsidP="009B674A">
      <w:pPr>
        <w:spacing w:line="360" w:lineRule="auto"/>
        <w:ind w:firstLine="709"/>
        <w:jc w:val="both"/>
        <w:rPr>
          <w:color w:val="000000"/>
          <w:sz w:val="28"/>
          <w:szCs w:val="28"/>
        </w:rPr>
      </w:pPr>
      <w:r w:rsidRPr="0056509A">
        <w:rPr>
          <w:color w:val="000000"/>
          <w:sz w:val="28"/>
          <w:szCs w:val="28"/>
        </w:rPr>
        <w:t xml:space="preserve">Спортсмени змагаються на килимі (татамі) три раунди по три хвилини (для юнаків — два раунди по три хвилини, для дівчат </w:t>
      </w:r>
      <w:r w:rsidR="006C2AEC">
        <w:rPr>
          <w:color w:val="000000"/>
          <w:sz w:val="28"/>
          <w:szCs w:val="28"/>
        </w:rPr>
        <w:t>–</w:t>
      </w:r>
      <w:r w:rsidRPr="0056509A">
        <w:rPr>
          <w:color w:val="000000"/>
          <w:sz w:val="28"/>
          <w:szCs w:val="28"/>
        </w:rPr>
        <w:t xml:space="preserve"> два</w:t>
      </w:r>
      <w:r w:rsidR="006C2AEC">
        <w:rPr>
          <w:color w:val="000000"/>
          <w:sz w:val="28"/>
          <w:szCs w:val="28"/>
        </w:rPr>
        <w:t xml:space="preserve"> </w:t>
      </w:r>
      <w:r w:rsidRPr="0056509A">
        <w:rPr>
          <w:color w:val="000000"/>
          <w:sz w:val="28"/>
          <w:szCs w:val="28"/>
        </w:rPr>
        <w:t xml:space="preserve"> раунди по дві хвилини). Серед обладунків представників повного контакту (юнаки та дівчата змагаються у категорії легкий контакт) </w:t>
      </w:r>
      <w:r w:rsidR="006C2AEC">
        <w:rPr>
          <w:color w:val="000000"/>
          <w:sz w:val="28"/>
          <w:szCs w:val="28"/>
        </w:rPr>
        <w:t>–</w:t>
      </w:r>
      <w:r w:rsidRPr="0056509A">
        <w:rPr>
          <w:color w:val="000000"/>
          <w:sz w:val="28"/>
          <w:szCs w:val="28"/>
        </w:rPr>
        <w:t xml:space="preserve"> шолом</w:t>
      </w:r>
      <w:r w:rsidR="006C2AEC">
        <w:rPr>
          <w:color w:val="000000"/>
          <w:sz w:val="28"/>
          <w:szCs w:val="28"/>
        </w:rPr>
        <w:t xml:space="preserve"> </w:t>
      </w:r>
      <w:r w:rsidRPr="0056509A">
        <w:rPr>
          <w:color w:val="000000"/>
          <w:sz w:val="28"/>
          <w:szCs w:val="28"/>
        </w:rPr>
        <w:t xml:space="preserve"> на голову, щитки на ноги, та «мушля» на пах. Рукавички, бинти, капа</w:t>
      </w:r>
      <w:r w:rsidR="006C2AEC">
        <w:rPr>
          <w:color w:val="000000"/>
          <w:sz w:val="28"/>
          <w:szCs w:val="28"/>
        </w:rPr>
        <w:t xml:space="preserve"> </w:t>
      </w:r>
      <w:r w:rsidR="006C2AEC" w:rsidRPr="00FE0549">
        <w:rPr>
          <w:sz w:val="28"/>
          <w:szCs w:val="28"/>
          <w:lang w:val="ru-RU"/>
        </w:rPr>
        <w:t>[</w:t>
      </w:r>
      <w:r w:rsidR="006C2AEC">
        <w:rPr>
          <w:sz w:val="28"/>
          <w:szCs w:val="28"/>
          <w:lang w:val="ru-RU"/>
        </w:rPr>
        <w:t>39</w:t>
      </w:r>
      <w:r w:rsidR="006C2AEC" w:rsidRPr="00FE0549">
        <w:rPr>
          <w:sz w:val="28"/>
          <w:szCs w:val="28"/>
          <w:lang w:val="ru-RU"/>
        </w:rPr>
        <w:t>]</w:t>
      </w:r>
      <w:r w:rsidRPr="0056509A">
        <w:rPr>
          <w:color w:val="000000"/>
          <w:sz w:val="28"/>
          <w:szCs w:val="28"/>
        </w:rPr>
        <w:t>.</w:t>
      </w:r>
    </w:p>
    <w:p w14:paraId="10EF198A" w14:textId="10D19924" w:rsidR="009B674A" w:rsidRPr="0056509A" w:rsidRDefault="009B674A" w:rsidP="009B674A">
      <w:pPr>
        <w:spacing w:line="360" w:lineRule="auto"/>
        <w:ind w:firstLine="709"/>
        <w:jc w:val="both"/>
        <w:rPr>
          <w:color w:val="000000"/>
          <w:sz w:val="28"/>
          <w:szCs w:val="28"/>
        </w:rPr>
      </w:pPr>
      <w:r w:rsidRPr="0056509A">
        <w:rPr>
          <w:color w:val="000000"/>
          <w:sz w:val="28"/>
          <w:szCs w:val="28"/>
        </w:rPr>
        <w:t xml:space="preserve">Хортинг </w:t>
      </w:r>
      <w:r w:rsidR="00BA6313">
        <w:rPr>
          <w:color w:val="000000"/>
          <w:sz w:val="28"/>
          <w:szCs w:val="28"/>
        </w:rPr>
        <w:t>–</w:t>
      </w:r>
      <w:r w:rsidRPr="0056509A">
        <w:rPr>
          <w:color w:val="000000"/>
          <w:sz w:val="28"/>
          <w:szCs w:val="28"/>
        </w:rPr>
        <w:t xml:space="preserve"> вид</w:t>
      </w:r>
      <w:r w:rsidR="00BA6313">
        <w:rPr>
          <w:color w:val="000000"/>
          <w:sz w:val="28"/>
          <w:szCs w:val="28"/>
        </w:rPr>
        <w:t xml:space="preserve"> и</w:t>
      </w:r>
      <w:r w:rsidRPr="0056509A">
        <w:rPr>
          <w:color w:val="000000"/>
          <w:sz w:val="28"/>
          <w:szCs w:val="28"/>
        </w:rPr>
        <w:t xml:space="preserve"> спортивних єдиноборств, створений в Україні. Хортинг позиціонується не тільки як бойове мистецтво, а і як система комплексної фізичної підготовки, самовдосконалення, морального, духовного та культурного виховання, наближення до українських традицій. Засновники цього виду спортивного єдиноборства пояснюють, що слово «хортинг» походить від назви острова Хортиця, де розташовувалася Запорізька Січ</w:t>
      </w:r>
      <w:r w:rsidR="006C2AEC">
        <w:rPr>
          <w:color w:val="000000"/>
          <w:sz w:val="28"/>
          <w:szCs w:val="28"/>
        </w:rPr>
        <w:t xml:space="preserve"> </w:t>
      </w:r>
      <w:r w:rsidR="006C2AEC" w:rsidRPr="00FE0549">
        <w:rPr>
          <w:sz w:val="28"/>
          <w:szCs w:val="28"/>
          <w:lang w:val="ru-RU"/>
        </w:rPr>
        <w:t>[</w:t>
      </w:r>
      <w:r w:rsidR="006C2AEC">
        <w:rPr>
          <w:sz w:val="28"/>
          <w:szCs w:val="28"/>
          <w:lang w:val="ru-RU"/>
        </w:rPr>
        <w:t>45</w:t>
      </w:r>
      <w:r w:rsidR="006C2AEC" w:rsidRPr="00FE0549">
        <w:rPr>
          <w:sz w:val="28"/>
          <w:szCs w:val="28"/>
          <w:lang w:val="ru-RU"/>
        </w:rPr>
        <w:t>]</w:t>
      </w:r>
      <w:r w:rsidRPr="0056509A">
        <w:rPr>
          <w:color w:val="000000"/>
          <w:sz w:val="28"/>
          <w:szCs w:val="28"/>
        </w:rPr>
        <w:t>.</w:t>
      </w:r>
    </w:p>
    <w:p w14:paraId="3FB37363" w14:textId="164D4001" w:rsidR="009B674A" w:rsidRPr="0056509A" w:rsidRDefault="009B674A" w:rsidP="009B674A">
      <w:pPr>
        <w:spacing w:line="360" w:lineRule="auto"/>
        <w:ind w:firstLine="709"/>
        <w:jc w:val="both"/>
        <w:rPr>
          <w:color w:val="000000"/>
          <w:sz w:val="28"/>
          <w:szCs w:val="28"/>
        </w:rPr>
      </w:pPr>
      <w:r w:rsidRPr="0056509A">
        <w:rPr>
          <w:color w:val="000000"/>
          <w:sz w:val="28"/>
          <w:szCs w:val="28"/>
        </w:rPr>
        <w:t>21 серпня 2009 року, Міністерство України у справах сім</w:t>
      </w:r>
      <w:r w:rsidR="00BA6313" w:rsidRPr="00BA6313">
        <w:rPr>
          <w:color w:val="000000"/>
          <w:sz w:val="28"/>
          <w:szCs w:val="28"/>
          <w:lang w:val="ru-RU"/>
        </w:rPr>
        <w:t>’</w:t>
      </w:r>
      <w:r w:rsidRPr="0056509A">
        <w:rPr>
          <w:color w:val="000000"/>
          <w:sz w:val="28"/>
          <w:szCs w:val="28"/>
        </w:rPr>
        <w:t>ї, молоді та спорту, офіційно визнало хортинг як вид спорту (наказ № 3000).</w:t>
      </w:r>
    </w:p>
    <w:p w14:paraId="625E75E7" w14:textId="77777777" w:rsidR="009B674A" w:rsidRPr="0056509A" w:rsidRDefault="009B674A" w:rsidP="009B674A">
      <w:pPr>
        <w:spacing w:line="360" w:lineRule="auto"/>
        <w:ind w:firstLine="709"/>
        <w:jc w:val="both"/>
        <w:rPr>
          <w:color w:val="000000"/>
          <w:sz w:val="28"/>
          <w:szCs w:val="28"/>
        </w:rPr>
      </w:pPr>
      <w:r w:rsidRPr="0056509A">
        <w:rPr>
          <w:color w:val="000000"/>
          <w:sz w:val="28"/>
          <w:szCs w:val="28"/>
        </w:rPr>
        <w:t>Президентом федерації хортингу є майстер спорту міжнародного класу з хортингу Станіслав Федоров.</w:t>
      </w:r>
      <w:r>
        <w:rPr>
          <w:color w:val="000000"/>
          <w:sz w:val="28"/>
          <w:szCs w:val="28"/>
        </w:rPr>
        <w:t xml:space="preserve"> </w:t>
      </w:r>
      <w:r w:rsidRPr="0056509A">
        <w:rPr>
          <w:color w:val="000000"/>
          <w:sz w:val="28"/>
          <w:szCs w:val="28"/>
        </w:rPr>
        <w:t>Він на данний момент є директором Ірпінської загальноосвітньої школи №3.</w:t>
      </w:r>
      <w:r>
        <w:rPr>
          <w:color w:val="000000"/>
          <w:sz w:val="28"/>
          <w:szCs w:val="28"/>
        </w:rPr>
        <w:t xml:space="preserve"> </w:t>
      </w:r>
      <w:r w:rsidRPr="0056509A">
        <w:rPr>
          <w:color w:val="000000"/>
          <w:sz w:val="28"/>
          <w:szCs w:val="28"/>
        </w:rPr>
        <w:t>В цій школі є спортивна зала в якій займаются хортингом під керівництвом тренера Лакея Михайла Миколайовича.</w:t>
      </w:r>
    </w:p>
    <w:p w14:paraId="5CDE100F" w14:textId="36813042" w:rsidR="009B674A" w:rsidRPr="0056509A" w:rsidRDefault="009B674A" w:rsidP="009B674A">
      <w:pPr>
        <w:spacing w:line="360" w:lineRule="auto"/>
        <w:ind w:firstLine="709"/>
        <w:jc w:val="both"/>
        <w:rPr>
          <w:color w:val="000000"/>
          <w:sz w:val="28"/>
          <w:szCs w:val="28"/>
        </w:rPr>
      </w:pPr>
      <w:r w:rsidRPr="0056509A">
        <w:rPr>
          <w:color w:val="000000"/>
          <w:sz w:val="28"/>
          <w:szCs w:val="28"/>
        </w:rPr>
        <w:t xml:space="preserve">Фрі-файт (англ. Free-fight </w:t>
      </w:r>
      <w:r w:rsidR="008F7152">
        <w:rPr>
          <w:noProof/>
          <w:sz w:val="28"/>
          <w:szCs w:val="28"/>
        </w:rPr>
        <w:t>–</w:t>
      </w:r>
      <w:r w:rsidRPr="0056509A">
        <w:rPr>
          <w:color w:val="000000"/>
          <w:sz w:val="28"/>
          <w:szCs w:val="28"/>
        </w:rPr>
        <w:t xml:space="preserve"> «Вільний</w:t>
      </w:r>
      <w:r w:rsidR="00BA6313">
        <w:rPr>
          <w:color w:val="000000"/>
          <w:sz w:val="28"/>
          <w:szCs w:val="28"/>
        </w:rPr>
        <w:t xml:space="preserve"> </w:t>
      </w:r>
      <w:r w:rsidRPr="0056509A">
        <w:rPr>
          <w:color w:val="000000"/>
          <w:sz w:val="28"/>
          <w:szCs w:val="28"/>
        </w:rPr>
        <w:t xml:space="preserve">бій») </w:t>
      </w:r>
      <w:r>
        <w:rPr>
          <w:color w:val="000000"/>
          <w:sz w:val="28"/>
          <w:szCs w:val="28"/>
        </w:rPr>
        <w:t>-</w:t>
      </w:r>
      <w:r w:rsidRPr="0056509A">
        <w:rPr>
          <w:color w:val="000000"/>
          <w:sz w:val="28"/>
          <w:szCs w:val="28"/>
        </w:rPr>
        <w:t xml:space="preserve"> бойове мистецтво, український варіант контактних єдиноборств.</w:t>
      </w:r>
    </w:p>
    <w:p w14:paraId="4E1AF3ED" w14:textId="184CAEBD" w:rsidR="009B674A" w:rsidRPr="0056509A" w:rsidRDefault="009B674A" w:rsidP="009B674A">
      <w:pPr>
        <w:spacing w:line="360" w:lineRule="auto"/>
        <w:ind w:firstLine="709"/>
        <w:jc w:val="both"/>
        <w:rPr>
          <w:color w:val="000000"/>
          <w:sz w:val="28"/>
          <w:szCs w:val="28"/>
        </w:rPr>
      </w:pPr>
      <w:r w:rsidRPr="0056509A">
        <w:rPr>
          <w:color w:val="000000"/>
          <w:sz w:val="28"/>
          <w:szCs w:val="28"/>
        </w:rPr>
        <w:t>Фрі-файт поєднує досвід багатьох бойових традицій світу в єдину систему, використовуючи найефективніші прийоми ведення поєдинку.</w:t>
      </w:r>
    </w:p>
    <w:p w14:paraId="7B0CBB30" w14:textId="13BE4E6C" w:rsidR="009B674A" w:rsidRPr="0056509A" w:rsidRDefault="009B674A" w:rsidP="009B674A">
      <w:pPr>
        <w:spacing w:line="360" w:lineRule="auto"/>
        <w:ind w:firstLine="709"/>
        <w:jc w:val="both"/>
        <w:rPr>
          <w:color w:val="000000"/>
          <w:sz w:val="28"/>
          <w:szCs w:val="28"/>
        </w:rPr>
      </w:pPr>
      <w:r w:rsidRPr="0056509A">
        <w:rPr>
          <w:color w:val="000000"/>
          <w:sz w:val="28"/>
          <w:szCs w:val="28"/>
        </w:rPr>
        <w:lastRenderedPageBreak/>
        <w:t>За рахунок широкого діапазону дозволених технічних прийомів, фрі</w:t>
      </w:r>
      <w:r w:rsidR="00BA6313">
        <w:rPr>
          <w:color w:val="000000"/>
          <w:sz w:val="28"/>
          <w:szCs w:val="28"/>
        </w:rPr>
        <w:t>-</w:t>
      </w:r>
      <w:r w:rsidRPr="0056509A">
        <w:rPr>
          <w:color w:val="000000"/>
          <w:sz w:val="28"/>
          <w:szCs w:val="28"/>
        </w:rPr>
        <w:t>файт дає можливість розвивати високу динаміку поєдинків.</w:t>
      </w:r>
    </w:p>
    <w:p w14:paraId="32761673" w14:textId="60BF617F" w:rsidR="009B674A" w:rsidRPr="0056509A" w:rsidRDefault="009B674A" w:rsidP="009B674A">
      <w:pPr>
        <w:spacing w:line="360" w:lineRule="auto"/>
        <w:ind w:firstLine="709"/>
        <w:jc w:val="both"/>
        <w:rPr>
          <w:color w:val="000000"/>
          <w:sz w:val="28"/>
          <w:szCs w:val="28"/>
        </w:rPr>
      </w:pPr>
      <w:r w:rsidRPr="0056509A">
        <w:rPr>
          <w:color w:val="000000"/>
          <w:sz w:val="28"/>
          <w:szCs w:val="28"/>
        </w:rPr>
        <w:t xml:space="preserve">Підготовка спортсменів до змагань за системою фрі-файту </w:t>
      </w:r>
      <w:r w:rsidR="006C2AEC">
        <w:rPr>
          <w:color w:val="000000"/>
          <w:sz w:val="28"/>
          <w:szCs w:val="28"/>
        </w:rPr>
        <w:t>–</w:t>
      </w:r>
      <w:r w:rsidRPr="0056509A">
        <w:rPr>
          <w:color w:val="000000"/>
          <w:sz w:val="28"/>
          <w:szCs w:val="28"/>
        </w:rPr>
        <w:t xml:space="preserve"> комплексна</w:t>
      </w:r>
      <w:r w:rsidR="006C2AEC">
        <w:rPr>
          <w:color w:val="000000"/>
          <w:sz w:val="28"/>
          <w:szCs w:val="28"/>
        </w:rPr>
        <w:t xml:space="preserve"> </w:t>
      </w:r>
      <w:r w:rsidRPr="0056509A">
        <w:rPr>
          <w:color w:val="000000"/>
          <w:sz w:val="28"/>
          <w:szCs w:val="28"/>
        </w:rPr>
        <w:t xml:space="preserve"> і включає в себе різноманітні техніки для відновлення та забезпечення нормальної діяльності всіх процесів в організмі.</w:t>
      </w:r>
    </w:p>
    <w:p w14:paraId="774816E9" w14:textId="25EF7A02" w:rsidR="009B674A" w:rsidRPr="0056509A" w:rsidRDefault="009B674A" w:rsidP="009B674A">
      <w:pPr>
        <w:spacing w:line="360" w:lineRule="auto"/>
        <w:ind w:firstLine="709"/>
        <w:jc w:val="both"/>
        <w:rPr>
          <w:color w:val="000000"/>
          <w:sz w:val="28"/>
          <w:szCs w:val="28"/>
        </w:rPr>
      </w:pPr>
      <w:r w:rsidRPr="0056509A">
        <w:rPr>
          <w:color w:val="000000"/>
          <w:sz w:val="28"/>
          <w:szCs w:val="28"/>
        </w:rPr>
        <w:t xml:space="preserve">Фрі-файт </w:t>
      </w:r>
      <w:r w:rsidR="00BA6313">
        <w:rPr>
          <w:color w:val="000000"/>
          <w:sz w:val="28"/>
          <w:szCs w:val="28"/>
        </w:rPr>
        <w:t>–</w:t>
      </w:r>
      <w:r w:rsidRPr="0056509A">
        <w:rPr>
          <w:color w:val="000000"/>
          <w:sz w:val="28"/>
          <w:szCs w:val="28"/>
        </w:rPr>
        <w:t xml:space="preserve"> система</w:t>
      </w:r>
      <w:r w:rsidR="00BA6313">
        <w:rPr>
          <w:color w:val="000000"/>
          <w:sz w:val="28"/>
          <w:szCs w:val="28"/>
        </w:rPr>
        <w:t xml:space="preserve"> </w:t>
      </w:r>
      <w:r w:rsidRPr="0056509A">
        <w:rPr>
          <w:color w:val="000000"/>
          <w:sz w:val="28"/>
          <w:szCs w:val="28"/>
        </w:rPr>
        <w:t xml:space="preserve"> ведення поєдинку, що дозволяє спортсмену використовувати зручну для нього тактику ведення бою. На сьогоднішній день фрі-файт продовжує розвиватись і розширюється за рахунок нових прийомів, що допомагають досягнути перемоги, не порушуючи офіційно затверджених правил.</w:t>
      </w:r>
      <w:r>
        <w:rPr>
          <w:color w:val="000000"/>
          <w:sz w:val="28"/>
          <w:szCs w:val="28"/>
        </w:rPr>
        <w:t xml:space="preserve"> У </w:t>
      </w:r>
      <w:r w:rsidRPr="0056509A">
        <w:rPr>
          <w:color w:val="000000"/>
          <w:sz w:val="28"/>
          <w:szCs w:val="28"/>
        </w:rPr>
        <w:t xml:space="preserve">2004 р. </w:t>
      </w:r>
      <w:r>
        <w:rPr>
          <w:color w:val="000000"/>
          <w:sz w:val="28"/>
          <w:szCs w:val="28"/>
        </w:rPr>
        <w:t>–</w:t>
      </w:r>
      <w:r w:rsidRPr="0056509A">
        <w:rPr>
          <w:color w:val="000000"/>
          <w:sz w:val="28"/>
          <w:szCs w:val="28"/>
        </w:rPr>
        <w:t xml:space="preserve"> Міністерство</w:t>
      </w:r>
      <w:r>
        <w:rPr>
          <w:color w:val="000000"/>
          <w:sz w:val="28"/>
          <w:szCs w:val="28"/>
        </w:rPr>
        <w:t xml:space="preserve"> </w:t>
      </w:r>
      <w:r w:rsidRPr="0056509A">
        <w:rPr>
          <w:color w:val="000000"/>
          <w:sz w:val="28"/>
          <w:szCs w:val="28"/>
        </w:rPr>
        <w:t xml:space="preserve"> України у справах сім</w:t>
      </w:r>
      <w:r w:rsidR="006C2AEC" w:rsidRPr="006C2AEC">
        <w:rPr>
          <w:color w:val="000000"/>
          <w:sz w:val="28"/>
          <w:szCs w:val="28"/>
          <w:lang w:val="ru-RU"/>
        </w:rPr>
        <w:t>’</w:t>
      </w:r>
      <w:r w:rsidRPr="0056509A">
        <w:rPr>
          <w:color w:val="000000"/>
          <w:sz w:val="28"/>
          <w:szCs w:val="28"/>
        </w:rPr>
        <w:t>ї, молоді та спорту затвердило правила проведення та суддівства змагань з фрі-файту.</w:t>
      </w:r>
    </w:p>
    <w:p w14:paraId="23A3E062" w14:textId="77777777" w:rsidR="009B674A" w:rsidRPr="0056509A" w:rsidRDefault="009B674A" w:rsidP="009B674A">
      <w:pPr>
        <w:spacing w:line="360" w:lineRule="auto"/>
        <w:ind w:firstLine="709"/>
        <w:jc w:val="both"/>
        <w:rPr>
          <w:color w:val="000000"/>
          <w:sz w:val="28"/>
          <w:szCs w:val="28"/>
        </w:rPr>
      </w:pPr>
      <w:r w:rsidRPr="0056509A">
        <w:rPr>
          <w:color w:val="000000"/>
          <w:sz w:val="28"/>
          <w:szCs w:val="28"/>
        </w:rPr>
        <w:t>У змаганнях можуть брати участь тільки спортсмени чоловічої статі, які досягли 10-річного віку.</w:t>
      </w:r>
    </w:p>
    <w:p w14:paraId="60E3CD44" w14:textId="77777777" w:rsidR="009B674A" w:rsidRPr="0056509A" w:rsidRDefault="009B674A" w:rsidP="009B674A">
      <w:pPr>
        <w:spacing w:line="360" w:lineRule="auto"/>
        <w:ind w:firstLine="709"/>
        <w:jc w:val="both"/>
        <w:rPr>
          <w:color w:val="000000"/>
          <w:sz w:val="28"/>
          <w:szCs w:val="28"/>
        </w:rPr>
      </w:pPr>
      <w:r w:rsidRPr="0056509A">
        <w:rPr>
          <w:color w:val="000000"/>
          <w:sz w:val="28"/>
          <w:szCs w:val="28"/>
        </w:rPr>
        <w:t>У фрі-файті дозволено вести роботу як в стійці, так і в партері. Удари завдаються руками, ногами, колінами в корпус і голову суперника, а також у стрибку чи з розворотом. Дозволяється застосовувати кидки та задушливі прийоми.</w:t>
      </w:r>
      <w:r>
        <w:rPr>
          <w:color w:val="000000"/>
          <w:sz w:val="28"/>
          <w:szCs w:val="28"/>
        </w:rPr>
        <w:t xml:space="preserve"> </w:t>
      </w:r>
      <w:r w:rsidRPr="0056509A">
        <w:rPr>
          <w:color w:val="000000"/>
          <w:sz w:val="28"/>
          <w:szCs w:val="28"/>
        </w:rPr>
        <w:t>Правилами фрі-файту заборонені дії, які несуть небезпеку для здоров'я спортсменів.</w:t>
      </w:r>
    </w:p>
    <w:p w14:paraId="1E46965A" w14:textId="232E1D96" w:rsidR="009B674A" w:rsidRPr="0056509A" w:rsidRDefault="009B674A" w:rsidP="009B674A">
      <w:pPr>
        <w:spacing w:line="360" w:lineRule="auto"/>
        <w:ind w:firstLine="709"/>
        <w:jc w:val="both"/>
        <w:rPr>
          <w:color w:val="000000"/>
          <w:sz w:val="28"/>
          <w:szCs w:val="28"/>
        </w:rPr>
      </w:pPr>
      <w:r w:rsidRPr="0056509A">
        <w:rPr>
          <w:color w:val="000000"/>
          <w:sz w:val="28"/>
          <w:szCs w:val="28"/>
        </w:rPr>
        <w:t>Деякі заборонені технічні дії: у стійці та партері заборонено завдавати ударів у пах, по хребту, задній та верхній частинам голови, удари п</w:t>
      </w:r>
      <w:r w:rsidR="006C2AEC" w:rsidRPr="006C2AEC">
        <w:rPr>
          <w:color w:val="000000"/>
          <w:sz w:val="28"/>
          <w:szCs w:val="28"/>
          <w:lang w:val="ru-RU"/>
        </w:rPr>
        <w:t>’</w:t>
      </w:r>
      <w:r w:rsidRPr="0056509A">
        <w:rPr>
          <w:color w:val="000000"/>
          <w:sz w:val="28"/>
          <w:szCs w:val="28"/>
        </w:rPr>
        <w:t>ятою в голову і по ключиці, удари по суглобах, по передній і задній частинах ніг, удари головою, вершиною ліктя, відкритою рукавичкою та незахищеними частинами кулака; також заборонені будь-які дії на кадик, очі та геніталії суперника.</w:t>
      </w:r>
    </w:p>
    <w:p w14:paraId="1502BCB6" w14:textId="77777777" w:rsidR="009B674A" w:rsidRPr="0056509A" w:rsidRDefault="009B674A" w:rsidP="009B674A">
      <w:pPr>
        <w:spacing w:line="360" w:lineRule="auto"/>
        <w:ind w:firstLine="709"/>
        <w:jc w:val="both"/>
        <w:rPr>
          <w:color w:val="000000"/>
          <w:sz w:val="28"/>
          <w:szCs w:val="28"/>
        </w:rPr>
      </w:pPr>
      <w:r w:rsidRPr="0056509A">
        <w:rPr>
          <w:color w:val="000000"/>
          <w:sz w:val="28"/>
          <w:szCs w:val="28"/>
        </w:rPr>
        <w:t>Прикладний аспект фрі-файту включає в себе техніки захисту і нападу, роботу зі зброєю і без, в умовах «вулиці». Цей рівень дається тільки тим учням і спортсменам, свідомість яких готова до використання отриманих знань «на благо».</w:t>
      </w:r>
    </w:p>
    <w:p w14:paraId="250E4692" w14:textId="4A9F24C7" w:rsidR="009B674A" w:rsidRPr="0056509A" w:rsidRDefault="009B674A" w:rsidP="009B674A">
      <w:pPr>
        <w:spacing w:line="360" w:lineRule="auto"/>
        <w:ind w:firstLine="709"/>
        <w:jc w:val="both"/>
        <w:rPr>
          <w:color w:val="000000"/>
          <w:sz w:val="28"/>
          <w:szCs w:val="28"/>
        </w:rPr>
      </w:pPr>
      <w:r w:rsidRPr="0056509A">
        <w:rPr>
          <w:color w:val="000000"/>
          <w:sz w:val="28"/>
          <w:szCs w:val="28"/>
        </w:rPr>
        <w:t xml:space="preserve">Козацький двобій – український національний вид змішаних бойових мистецтв, в якому представлені три розділи: «Забава» - поєдинок з дозованим </w:t>
      </w:r>
      <w:r w:rsidRPr="0056509A">
        <w:rPr>
          <w:color w:val="000000"/>
          <w:sz w:val="28"/>
          <w:szCs w:val="28"/>
        </w:rPr>
        <w:lastRenderedPageBreak/>
        <w:t>контактом, оцінка дії ведеться після кожної вдалої атаки; «Борня» - поєдинок з легким контактом, оцінюються удари тільки з легким контактом, а використання елементів підвищеної складності підвищують оцінку технічних дій; «Герць» - поєдинок</w:t>
      </w:r>
      <w:r w:rsidR="006C2AEC" w:rsidRPr="006C2AEC">
        <w:rPr>
          <w:color w:val="000000"/>
          <w:sz w:val="28"/>
          <w:szCs w:val="28"/>
        </w:rPr>
        <w:t xml:space="preserve"> </w:t>
      </w:r>
      <w:r w:rsidRPr="0056509A">
        <w:rPr>
          <w:color w:val="000000"/>
          <w:sz w:val="28"/>
          <w:szCs w:val="28"/>
        </w:rPr>
        <w:t>з повним контактом, оцінюються удари тільки в повний контакт, але дозволені удари руками і ногами, коли обидва партнери перебувають в партері, не приносять оцінки.</w:t>
      </w:r>
    </w:p>
    <w:p w14:paraId="2FB60836" w14:textId="1D0B2692" w:rsidR="009B674A" w:rsidRPr="006C2AEC" w:rsidRDefault="009B674A" w:rsidP="009B674A">
      <w:pPr>
        <w:spacing w:line="360" w:lineRule="auto"/>
        <w:ind w:firstLine="709"/>
        <w:jc w:val="both"/>
        <w:rPr>
          <w:color w:val="000000"/>
          <w:sz w:val="28"/>
          <w:szCs w:val="28"/>
        </w:rPr>
      </w:pPr>
      <w:r w:rsidRPr="0056509A">
        <w:rPr>
          <w:color w:val="000000"/>
          <w:sz w:val="28"/>
          <w:szCs w:val="28"/>
        </w:rPr>
        <w:t>В Україні ця спортивна дисципліна офіційно визнана як неолімпійська. Вона не представлена програмі Олімпіад чи Всесвітніх ігор. Розвитком даного виду займається Українська спортивна федерація «Козацького двобою»</w:t>
      </w:r>
      <w:r w:rsidR="006C2AEC" w:rsidRPr="006C2AEC">
        <w:rPr>
          <w:color w:val="000000"/>
          <w:sz w:val="28"/>
          <w:szCs w:val="28"/>
        </w:rPr>
        <w:t>.</w:t>
      </w:r>
    </w:p>
    <w:p w14:paraId="7565C9CB" w14:textId="2B900385" w:rsidR="009B674A" w:rsidRPr="006C2AEC" w:rsidRDefault="009B674A" w:rsidP="009B674A">
      <w:pPr>
        <w:spacing w:line="360" w:lineRule="auto"/>
        <w:ind w:firstLine="709"/>
        <w:jc w:val="both"/>
        <w:rPr>
          <w:color w:val="000000"/>
          <w:sz w:val="28"/>
          <w:szCs w:val="28"/>
        </w:rPr>
      </w:pPr>
      <w:r w:rsidRPr="0056509A">
        <w:rPr>
          <w:color w:val="000000"/>
          <w:sz w:val="28"/>
          <w:szCs w:val="28"/>
        </w:rPr>
        <w:t xml:space="preserve">Асгарда </w:t>
      </w:r>
      <w:r>
        <w:rPr>
          <w:color w:val="000000"/>
          <w:sz w:val="28"/>
          <w:szCs w:val="28"/>
        </w:rPr>
        <w:t>–</w:t>
      </w:r>
      <w:r w:rsidRPr="0056509A">
        <w:rPr>
          <w:color w:val="000000"/>
          <w:sz w:val="28"/>
          <w:szCs w:val="28"/>
        </w:rPr>
        <w:t xml:space="preserve"> українське</w:t>
      </w:r>
      <w:r>
        <w:rPr>
          <w:color w:val="000000"/>
          <w:sz w:val="28"/>
          <w:szCs w:val="28"/>
        </w:rPr>
        <w:t xml:space="preserve"> </w:t>
      </w:r>
      <w:r w:rsidRPr="0056509A">
        <w:rPr>
          <w:color w:val="000000"/>
          <w:sz w:val="28"/>
          <w:szCs w:val="28"/>
        </w:rPr>
        <w:t xml:space="preserve"> бойове мистецтво, відтворене на основі елементів традиційного козацького бою, що збереглися в народних танцях, та власного досвіду дослідника бойових мистецтв львів'янина Володимира Пилата та його учениці Тарновської (Шалухіної) К. В.</w:t>
      </w:r>
      <w:r w:rsidR="006C2AEC" w:rsidRPr="006C2AEC">
        <w:rPr>
          <w:color w:val="000000"/>
          <w:sz w:val="28"/>
          <w:szCs w:val="28"/>
        </w:rPr>
        <w:t xml:space="preserve"> </w:t>
      </w:r>
      <w:r w:rsidR="006C2AEC" w:rsidRPr="006C2AEC">
        <w:rPr>
          <w:sz w:val="28"/>
          <w:szCs w:val="28"/>
        </w:rPr>
        <w:t>[45].</w:t>
      </w:r>
    </w:p>
    <w:p w14:paraId="5CFB6A34" w14:textId="77777777" w:rsidR="009B674A" w:rsidRPr="0056509A" w:rsidRDefault="009B674A" w:rsidP="009B674A">
      <w:pPr>
        <w:spacing w:line="360" w:lineRule="auto"/>
        <w:ind w:firstLine="709"/>
        <w:jc w:val="both"/>
        <w:rPr>
          <w:color w:val="000000"/>
          <w:sz w:val="28"/>
          <w:szCs w:val="28"/>
        </w:rPr>
      </w:pPr>
      <w:r w:rsidRPr="0056509A">
        <w:rPr>
          <w:color w:val="000000"/>
          <w:sz w:val="28"/>
          <w:szCs w:val="28"/>
        </w:rPr>
        <w:t>Це мистецтво базується на техніці Бойового Гопака, але у ньому враховані анатомо-фізіологічні можливості жінки. Дівчата вивчають боротьбу, техніку і тактику ведення бою, володіння різними видами зброї і систему самозахисту.</w:t>
      </w:r>
    </w:p>
    <w:p w14:paraId="39324861" w14:textId="13C19810" w:rsidR="009B674A" w:rsidRPr="0056509A" w:rsidRDefault="009B674A" w:rsidP="009B674A">
      <w:pPr>
        <w:spacing w:line="360" w:lineRule="auto"/>
        <w:ind w:firstLine="709"/>
        <w:jc w:val="both"/>
        <w:rPr>
          <w:color w:val="000000"/>
          <w:sz w:val="28"/>
          <w:szCs w:val="28"/>
        </w:rPr>
      </w:pPr>
      <w:r w:rsidRPr="0056509A">
        <w:rPr>
          <w:color w:val="000000"/>
          <w:sz w:val="28"/>
          <w:szCs w:val="28"/>
        </w:rPr>
        <w:t xml:space="preserve">Бойов́ий гопáк </w:t>
      </w:r>
      <w:r>
        <w:rPr>
          <w:color w:val="000000"/>
          <w:sz w:val="28"/>
          <w:szCs w:val="28"/>
        </w:rPr>
        <w:t>–</w:t>
      </w:r>
      <w:r w:rsidRPr="0056509A">
        <w:rPr>
          <w:color w:val="000000"/>
          <w:sz w:val="28"/>
          <w:szCs w:val="28"/>
        </w:rPr>
        <w:t xml:space="preserve"> українське</w:t>
      </w:r>
      <w:r>
        <w:rPr>
          <w:color w:val="000000"/>
          <w:sz w:val="28"/>
          <w:szCs w:val="28"/>
        </w:rPr>
        <w:t xml:space="preserve"> </w:t>
      </w:r>
      <w:r w:rsidRPr="0056509A">
        <w:rPr>
          <w:color w:val="000000"/>
          <w:sz w:val="28"/>
          <w:szCs w:val="28"/>
        </w:rPr>
        <w:t xml:space="preserve"> бойове мистецтво, розроблене на основі елементів традиційного козацького бою, що збереглися в народних танцях та власного досвіду дослідника бойових мистецтв львів'янина Володимира Пилата.</w:t>
      </w:r>
      <w:r w:rsidR="006C2AEC" w:rsidRPr="006C2AEC">
        <w:rPr>
          <w:color w:val="000000"/>
          <w:sz w:val="28"/>
          <w:szCs w:val="28"/>
        </w:rPr>
        <w:t xml:space="preserve"> </w:t>
      </w:r>
      <w:r w:rsidRPr="0056509A">
        <w:rPr>
          <w:color w:val="000000"/>
          <w:sz w:val="28"/>
          <w:szCs w:val="28"/>
        </w:rPr>
        <w:t>Учні шкіл Бойового Гопака, окрім техніки двобою, вивчають українські національні традиції та обряди, опановують мистецтво співу і танцю, гри на музичних інструментах. Гопаківці виховуються на засадах державницького патріотизму та загальнолюдської моралі, поваги до старших та пошани до своєї історії. Бойовий Гопак пропагує серед підлітків та молоді відмову від куріння, алкоголю та наркотиків, відтягує їх від злочинного світу, сприяє швидшій та ефективній соціальній адаптації молодого покоління.</w:t>
      </w:r>
    </w:p>
    <w:p w14:paraId="590F7FFD" w14:textId="200827B1" w:rsidR="009B674A" w:rsidRPr="0087168C" w:rsidRDefault="009B674A" w:rsidP="009B674A">
      <w:pPr>
        <w:spacing w:line="360" w:lineRule="auto"/>
        <w:ind w:firstLine="709"/>
        <w:jc w:val="both"/>
        <w:rPr>
          <w:color w:val="000000"/>
          <w:sz w:val="28"/>
          <w:szCs w:val="28"/>
        </w:rPr>
      </w:pPr>
      <w:r w:rsidRPr="0087168C">
        <w:rPr>
          <w:color w:val="000000"/>
          <w:sz w:val="28"/>
          <w:szCs w:val="28"/>
        </w:rPr>
        <w:t>Основні напрямки розвитку бойового мистецтва</w:t>
      </w:r>
      <w:r w:rsidR="00BA6313">
        <w:rPr>
          <w:color w:val="000000"/>
          <w:sz w:val="28"/>
          <w:szCs w:val="28"/>
        </w:rPr>
        <w:t>:</w:t>
      </w:r>
    </w:p>
    <w:p w14:paraId="42ADE314" w14:textId="77777777" w:rsidR="009B674A" w:rsidRPr="00BA6313" w:rsidRDefault="009B674A" w:rsidP="00BA6313">
      <w:pPr>
        <w:pStyle w:val="a8"/>
        <w:numPr>
          <w:ilvl w:val="0"/>
          <w:numId w:val="17"/>
        </w:numPr>
        <w:tabs>
          <w:tab w:val="left" w:pos="993"/>
        </w:tabs>
        <w:spacing w:line="360" w:lineRule="auto"/>
        <w:ind w:left="0" w:firstLine="709"/>
        <w:jc w:val="both"/>
        <w:rPr>
          <w:color w:val="000000"/>
          <w:sz w:val="28"/>
          <w:szCs w:val="28"/>
        </w:rPr>
      </w:pPr>
      <w:r w:rsidRPr="00BA6313">
        <w:rPr>
          <w:color w:val="000000"/>
          <w:sz w:val="28"/>
          <w:szCs w:val="28"/>
        </w:rPr>
        <w:t>Оздоровчий</w:t>
      </w:r>
    </w:p>
    <w:p w14:paraId="23ED4BC3" w14:textId="77777777" w:rsidR="009B674A" w:rsidRPr="00BA6313" w:rsidRDefault="009B674A" w:rsidP="00BA6313">
      <w:pPr>
        <w:pStyle w:val="a8"/>
        <w:numPr>
          <w:ilvl w:val="0"/>
          <w:numId w:val="17"/>
        </w:numPr>
        <w:tabs>
          <w:tab w:val="left" w:pos="993"/>
        </w:tabs>
        <w:spacing w:line="360" w:lineRule="auto"/>
        <w:ind w:left="0" w:firstLine="709"/>
        <w:jc w:val="both"/>
        <w:rPr>
          <w:color w:val="000000"/>
          <w:sz w:val="28"/>
          <w:szCs w:val="28"/>
        </w:rPr>
      </w:pPr>
      <w:r w:rsidRPr="00BA6313">
        <w:rPr>
          <w:color w:val="000000"/>
          <w:sz w:val="28"/>
          <w:szCs w:val="28"/>
        </w:rPr>
        <w:t>Фольклорно-мистецький</w:t>
      </w:r>
    </w:p>
    <w:p w14:paraId="618034FB" w14:textId="77777777" w:rsidR="009B674A" w:rsidRPr="00BA6313" w:rsidRDefault="009B674A" w:rsidP="00BA6313">
      <w:pPr>
        <w:pStyle w:val="a8"/>
        <w:numPr>
          <w:ilvl w:val="0"/>
          <w:numId w:val="17"/>
        </w:numPr>
        <w:tabs>
          <w:tab w:val="left" w:pos="993"/>
        </w:tabs>
        <w:spacing w:line="360" w:lineRule="auto"/>
        <w:ind w:left="0" w:firstLine="709"/>
        <w:jc w:val="both"/>
        <w:rPr>
          <w:color w:val="000000"/>
          <w:sz w:val="28"/>
          <w:szCs w:val="28"/>
        </w:rPr>
      </w:pPr>
      <w:r w:rsidRPr="00BA6313">
        <w:rPr>
          <w:color w:val="000000"/>
          <w:sz w:val="28"/>
          <w:szCs w:val="28"/>
        </w:rPr>
        <w:lastRenderedPageBreak/>
        <w:t>Спортивний</w:t>
      </w:r>
    </w:p>
    <w:p w14:paraId="0E7D636B" w14:textId="77777777" w:rsidR="009B674A" w:rsidRPr="00BA6313" w:rsidRDefault="009B674A" w:rsidP="00BA6313">
      <w:pPr>
        <w:pStyle w:val="a8"/>
        <w:numPr>
          <w:ilvl w:val="0"/>
          <w:numId w:val="17"/>
        </w:numPr>
        <w:tabs>
          <w:tab w:val="left" w:pos="993"/>
        </w:tabs>
        <w:spacing w:line="360" w:lineRule="auto"/>
        <w:ind w:left="0" w:firstLine="709"/>
        <w:jc w:val="both"/>
        <w:rPr>
          <w:color w:val="000000"/>
          <w:sz w:val="28"/>
          <w:szCs w:val="28"/>
        </w:rPr>
      </w:pPr>
      <w:r w:rsidRPr="00BA6313">
        <w:rPr>
          <w:color w:val="000000"/>
          <w:sz w:val="28"/>
          <w:szCs w:val="28"/>
        </w:rPr>
        <w:t>Бойовий</w:t>
      </w:r>
    </w:p>
    <w:p w14:paraId="7B5BB85D" w14:textId="77777777" w:rsidR="009B674A" w:rsidRPr="00BA6313" w:rsidRDefault="009B674A" w:rsidP="00BA6313">
      <w:pPr>
        <w:pStyle w:val="a8"/>
        <w:numPr>
          <w:ilvl w:val="0"/>
          <w:numId w:val="17"/>
        </w:numPr>
        <w:tabs>
          <w:tab w:val="left" w:pos="993"/>
        </w:tabs>
        <w:spacing w:line="360" w:lineRule="auto"/>
        <w:ind w:left="0" w:firstLine="709"/>
        <w:jc w:val="both"/>
        <w:rPr>
          <w:color w:val="000000"/>
          <w:sz w:val="28"/>
          <w:szCs w:val="28"/>
        </w:rPr>
      </w:pPr>
      <w:r w:rsidRPr="00BA6313">
        <w:rPr>
          <w:color w:val="000000"/>
          <w:sz w:val="28"/>
          <w:szCs w:val="28"/>
        </w:rPr>
        <w:t>Духовний</w:t>
      </w:r>
    </w:p>
    <w:p w14:paraId="08BCC658" w14:textId="77777777" w:rsidR="009B674A" w:rsidRPr="00BA6313" w:rsidRDefault="009B674A" w:rsidP="00BA6313">
      <w:pPr>
        <w:pStyle w:val="a8"/>
        <w:numPr>
          <w:ilvl w:val="0"/>
          <w:numId w:val="17"/>
        </w:numPr>
        <w:tabs>
          <w:tab w:val="left" w:pos="993"/>
        </w:tabs>
        <w:spacing w:line="360" w:lineRule="auto"/>
        <w:ind w:left="0" w:firstLine="709"/>
        <w:jc w:val="both"/>
        <w:rPr>
          <w:color w:val="000000"/>
          <w:sz w:val="28"/>
          <w:szCs w:val="28"/>
        </w:rPr>
      </w:pPr>
      <w:r w:rsidRPr="00BA6313">
        <w:rPr>
          <w:color w:val="000000"/>
          <w:sz w:val="28"/>
          <w:szCs w:val="28"/>
        </w:rPr>
        <w:t>Валіовиховання</w:t>
      </w:r>
    </w:p>
    <w:p w14:paraId="4D11C980" w14:textId="77777777" w:rsidR="009B674A" w:rsidRPr="0087168C" w:rsidRDefault="009B674A" w:rsidP="009B674A">
      <w:pPr>
        <w:spacing w:line="360" w:lineRule="auto"/>
        <w:ind w:firstLine="709"/>
        <w:jc w:val="both"/>
        <w:rPr>
          <w:color w:val="000000"/>
          <w:sz w:val="28"/>
          <w:szCs w:val="28"/>
        </w:rPr>
      </w:pPr>
      <w:r w:rsidRPr="0087168C">
        <w:rPr>
          <w:color w:val="000000"/>
          <w:sz w:val="28"/>
          <w:szCs w:val="28"/>
        </w:rPr>
        <w:t>Різновиди змагань</w:t>
      </w:r>
      <w:r>
        <w:rPr>
          <w:color w:val="000000"/>
          <w:sz w:val="28"/>
          <w:szCs w:val="28"/>
        </w:rPr>
        <w:t>.</w:t>
      </w:r>
    </w:p>
    <w:p w14:paraId="3E6C21CB" w14:textId="6542A95C" w:rsidR="009B674A" w:rsidRPr="0056509A" w:rsidRDefault="009B674A" w:rsidP="009B674A">
      <w:pPr>
        <w:spacing w:line="360" w:lineRule="auto"/>
        <w:ind w:firstLine="709"/>
        <w:jc w:val="both"/>
        <w:rPr>
          <w:color w:val="000000"/>
          <w:sz w:val="28"/>
          <w:szCs w:val="28"/>
        </w:rPr>
      </w:pPr>
      <w:r w:rsidRPr="0056509A">
        <w:rPr>
          <w:color w:val="000000"/>
          <w:sz w:val="28"/>
          <w:szCs w:val="28"/>
        </w:rPr>
        <w:t xml:space="preserve">«Однотан», «Тан-Двобій», «Забава», «Борня», «Герць». </w:t>
      </w:r>
      <w:r w:rsidRPr="0056509A">
        <w:rPr>
          <w:b/>
          <w:color w:val="000000"/>
          <w:sz w:val="28"/>
          <w:szCs w:val="28"/>
        </w:rPr>
        <w:t>«</w:t>
      </w:r>
      <w:r w:rsidRPr="0087168C">
        <w:rPr>
          <w:color w:val="000000"/>
          <w:sz w:val="28"/>
          <w:szCs w:val="28"/>
        </w:rPr>
        <w:t>Однотан»</w:t>
      </w:r>
      <w:r w:rsidRPr="0056509A">
        <w:rPr>
          <w:color w:val="000000"/>
          <w:sz w:val="28"/>
          <w:szCs w:val="28"/>
        </w:rPr>
        <w:t xml:space="preserve"> </w:t>
      </w:r>
      <w:r w:rsidR="008F7152">
        <w:rPr>
          <w:noProof/>
          <w:sz w:val="28"/>
          <w:szCs w:val="28"/>
        </w:rPr>
        <w:t>–</w:t>
      </w:r>
      <w:r w:rsidRPr="0056509A">
        <w:rPr>
          <w:color w:val="000000"/>
          <w:sz w:val="28"/>
          <w:szCs w:val="28"/>
        </w:rPr>
        <w:t xml:space="preserve"> це</w:t>
      </w:r>
      <w:r w:rsidR="00BA6313">
        <w:rPr>
          <w:color w:val="000000"/>
          <w:sz w:val="28"/>
          <w:szCs w:val="28"/>
        </w:rPr>
        <w:t xml:space="preserve"> </w:t>
      </w:r>
      <w:r>
        <w:rPr>
          <w:color w:val="000000"/>
          <w:sz w:val="28"/>
          <w:szCs w:val="28"/>
        </w:rPr>
        <w:t xml:space="preserve"> </w:t>
      </w:r>
      <w:r w:rsidRPr="0056509A">
        <w:rPr>
          <w:color w:val="000000"/>
          <w:sz w:val="28"/>
          <w:szCs w:val="28"/>
        </w:rPr>
        <w:t xml:space="preserve"> соло-композиція в музичному супроводі з демонстрацією техніки Бойового Гопака. Вид змагань, коли людина використовуючи удари, відходи, сув'язі, уявляє, що б'ється з декількома супротивниками, і намагається здолати їх. У танцювальному варіанті однотану присутній музичний супровід і деякі елементи змінено заради більшої краси. Однотан оцінюється за майстерність у виконанні технічних елементів і різноспрямованость ударів. Однотан ефективно використовується у реальному бою </w:t>
      </w:r>
      <w:r w:rsidRPr="0087168C">
        <w:rPr>
          <w:color w:val="000000"/>
          <w:sz w:val="28"/>
          <w:szCs w:val="28"/>
        </w:rPr>
        <w:t>«Тан-двобій»</w:t>
      </w:r>
      <w:r w:rsidRPr="0056509A">
        <w:rPr>
          <w:b/>
          <w:color w:val="000000"/>
          <w:sz w:val="28"/>
          <w:szCs w:val="28"/>
        </w:rPr>
        <w:t xml:space="preserve"> </w:t>
      </w:r>
      <w:r w:rsidR="008F7152">
        <w:rPr>
          <w:noProof/>
          <w:sz w:val="28"/>
          <w:szCs w:val="28"/>
        </w:rPr>
        <w:t>–</w:t>
      </w:r>
      <w:r w:rsidRPr="0056509A">
        <w:rPr>
          <w:color w:val="000000"/>
          <w:sz w:val="28"/>
          <w:szCs w:val="28"/>
        </w:rPr>
        <w:t xml:space="preserve"> попередньо вивчена показова програма з технічних елементів Бойового Гопака, яка виконується одночасно двома учасниками, що імітують двобій у музичному супроводі. </w:t>
      </w:r>
      <w:r w:rsidRPr="0087168C">
        <w:rPr>
          <w:color w:val="000000"/>
          <w:sz w:val="28"/>
          <w:szCs w:val="28"/>
        </w:rPr>
        <w:t>«Забава»</w:t>
      </w:r>
      <w:r w:rsidRPr="0056509A">
        <w:rPr>
          <w:color w:val="000000"/>
          <w:sz w:val="28"/>
          <w:szCs w:val="28"/>
        </w:rPr>
        <w:t xml:space="preserve"> </w:t>
      </w:r>
      <w:r w:rsidR="008F7152">
        <w:rPr>
          <w:noProof/>
          <w:sz w:val="28"/>
          <w:szCs w:val="28"/>
        </w:rPr>
        <w:t>–</w:t>
      </w:r>
      <w:r w:rsidRPr="0056509A">
        <w:rPr>
          <w:color w:val="000000"/>
          <w:sz w:val="28"/>
          <w:szCs w:val="28"/>
        </w:rPr>
        <w:t xml:space="preserve"> різновид</w:t>
      </w:r>
      <w:r w:rsidR="006C2AEC" w:rsidRPr="00D43EE1">
        <w:rPr>
          <w:color w:val="000000"/>
          <w:sz w:val="28"/>
          <w:szCs w:val="28"/>
        </w:rPr>
        <w:t xml:space="preserve"> </w:t>
      </w:r>
      <w:r w:rsidRPr="0056509A">
        <w:rPr>
          <w:color w:val="000000"/>
          <w:sz w:val="28"/>
          <w:szCs w:val="28"/>
        </w:rPr>
        <w:t xml:space="preserve">двобою з обмеженим дотиком. Головним завданням «Забави» є засвоєння технічних елементів Бойового Гопака та вміння входити в бій і виходити із бойової дистанції. </w:t>
      </w:r>
      <w:r w:rsidRPr="0087168C">
        <w:rPr>
          <w:color w:val="000000"/>
          <w:sz w:val="28"/>
          <w:szCs w:val="28"/>
        </w:rPr>
        <w:t>«Борня»</w:t>
      </w:r>
      <w:r w:rsidRPr="0056509A">
        <w:rPr>
          <w:b/>
          <w:color w:val="000000"/>
          <w:sz w:val="28"/>
          <w:szCs w:val="28"/>
        </w:rPr>
        <w:t xml:space="preserve"> </w:t>
      </w:r>
      <w:r w:rsidR="008F7152">
        <w:rPr>
          <w:noProof/>
          <w:sz w:val="28"/>
          <w:szCs w:val="28"/>
        </w:rPr>
        <w:t>–</w:t>
      </w:r>
      <w:r w:rsidRPr="0056509A">
        <w:rPr>
          <w:color w:val="000000"/>
          <w:sz w:val="28"/>
          <w:szCs w:val="28"/>
        </w:rPr>
        <w:t xml:space="preserve"> різновид двобою з легким дотиком. В «Борні» дозволена серійна робота на середній та дальній дистанції. </w:t>
      </w:r>
      <w:r w:rsidRPr="0087168C">
        <w:rPr>
          <w:color w:val="000000"/>
          <w:sz w:val="28"/>
          <w:szCs w:val="28"/>
        </w:rPr>
        <w:t>«Герць»</w:t>
      </w:r>
      <w:r w:rsidRPr="0056509A">
        <w:rPr>
          <w:color w:val="000000"/>
          <w:sz w:val="28"/>
          <w:szCs w:val="28"/>
        </w:rPr>
        <w:t xml:space="preserve"> </w:t>
      </w:r>
      <w:r w:rsidR="008F7152">
        <w:rPr>
          <w:noProof/>
          <w:sz w:val="28"/>
          <w:szCs w:val="28"/>
        </w:rPr>
        <w:t>–</w:t>
      </w:r>
      <w:r w:rsidRPr="0056509A">
        <w:rPr>
          <w:color w:val="000000"/>
          <w:sz w:val="28"/>
          <w:szCs w:val="28"/>
        </w:rPr>
        <w:t xml:space="preserve"> різновид двобою із повноцінним дотиком. У «Герці» передбачено кільканадцять видів дотику, які регламентуються правилами змагань згідно з сучасними міжнародними аналогами бойових систем </w:t>
      </w:r>
      <w:r w:rsidR="008F7152">
        <w:rPr>
          <w:noProof/>
          <w:sz w:val="28"/>
          <w:szCs w:val="28"/>
        </w:rPr>
        <w:t>–</w:t>
      </w:r>
      <w:r w:rsidRPr="0056509A">
        <w:rPr>
          <w:color w:val="000000"/>
          <w:sz w:val="28"/>
          <w:szCs w:val="28"/>
        </w:rPr>
        <w:t xml:space="preserve"> міжстильового та універсального бою</w:t>
      </w:r>
      <w:r w:rsidR="006C2AEC" w:rsidRPr="00D43EE1">
        <w:rPr>
          <w:color w:val="000000"/>
          <w:sz w:val="28"/>
          <w:szCs w:val="28"/>
        </w:rPr>
        <w:t xml:space="preserve"> </w:t>
      </w:r>
      <w:r w:rsidR="006C2AEC" w:rsidRPr="00FE0549">
        <w:rPr>
          <w:sz w:val="28"/>
          <w:szCs w:val="28"/>
          <w:lang w:val="ru-RU"/>
        </w:rPr>
        <w:t>[</w:t>
      </w:r>
      <w:r w:rsidR="006C2AEC" w:rsidRPr="00D43EE1">
        <w:rPr>
          <w:sz w:val="28"/>
          <w:szCs w:val="28"/>
          <w:lang w:val="ru-RU"/>
        </w:rPr>
        <w:t>45</w:t>
      </w:r>
      <w:r w:rsidR="006C2AEC" w:rsidRPr="00FE0549">
        <w:rPr>
          <w:sz w:val="28"/>
          <w:szCs w:val="28"/>
          <w:lang w:val="ru-RU"/>
        </w:rPr>
        <w:t>]</w:t>
      </w:r>
      <w:r w:rsidRPr="0056509A">
        <w:rPr>
          <w:color w:val="000000"/>
          <w:sz w:val="28"/>
          <w:szCs w:val="28"/>
        </w:rPr>
        <w:t>.</w:t>
      </w:r>
    </w:p>
    <w:p w14:paraId="555950F8" w14:textId="29C2CF8C" w:rsidR="009B674A" w:rsidRPr="0056509A" w:rsidRDefault="009B674A" w:rsidP="009B674A">
      <w:pPr>
        <w:spacing w:line="360" w:lineRule="auto"/>
        <w:ind w:firstLine="709"/>
        <w:jc w:val="both"/>
        <w:rPr>
          <w:color w:val="000000"/>
          <w:sz w:val="28"/>
          <w:szCs w:val="28"/>
        </w:rPr>
      </w:pPr>
      <w:r w:rsidRPr="0056509A">
        <w:rPr>
          <w:color w:val="000000"/>
          <w:sz w:val="28"/>
          <w:szCs w:val="28"/>
        </w:rPr>
        <w:t xml:space="preserve">У Бойовому Гопаку відпрацьована навчально-виховна система, в якій утверджено сім рівнів майстерності і чотири напрямки розвитку. Перші три рівні майстерності учнівські: </w:t>
      </w:r>
      <w:r w:rsidRPr="0056509A">
        <w:rPr>
          <w:b/>
          <w:color w:val="000000"/>
          <w:sz w:val="28"/>
          <w:szCs w:val="28"/>
        </w:rPr>
        <w:t>«</w:t>
      </w:r>
      <w:r w:rsidRPr="0087168C">
        <w:rPr>
          <w:color w:val="000000"/>
          <w:sz w:val="28"/>
          <w:szCs w:val="28"/>
        </w:rPr>
        <w:t xml:space="preserve">Жовтяк», «Сокіл» i «Яструб» (які відповідають ІІІ, ІІ та І спортивним розрядам єдиної кваліфікаційної системи України), проміжний </w:t>
      </w:r>
      <w:r w:rsidR="008F7152">
        <w:rPr>
          <w:noProof/>
          <w:sz w:val="28"/>
          <w:szCs w:val="28"/>
        </w:rPr>
        <w:t>–</w:t>
      </w:r>
      <w:r w:rsidRPr="0087168C">
        <w:rPr>
          <w:color w:val="000000"/>
          <w:sz w:val="28"/>
          <w:szCs w:val="28"/>
        </w:rPr>
        <w:t xml:space="preserve"> «Джура» (відповідає кандидату в майстри спорту єдиної кваліфікаційної системи України) та мистецькі </w:t>
      </w:r>
      <w:r w:rsidR="008F7152">
        <w:rPr>
          <w:noProof/>
          <w:sz w:val="28"/>
          <w:szCs w:val="28"/>
        </w:rPr>
        <w:t>–</w:t>
      </w:r>
      <w:r w:rsidRPr="0087168C">
        <w:rPr>
          <w:color w:val="000000"/>
          <w:sz w:val="28"/>
          <w:szCs w:val="28"/>
        </w:rPr>
        <w:t xml:space="preserve"> «Козак», «Характерник» i «Волхв» (які відповідають</w:t>
      </w:r>
      <w:r w:rsidRPr="0056509A">
        <w:rPr>
          <w:color w:val="000000"/>
          <w:sz w:val="28"/>
          <w:szCs w:val="28"/>
        </w:rPr>
        <w:t xml:space="preserve"> званням майстер спорту, майстер спорту </w:t>
      </w:r>
      <w:r w:rsidRPr="0056509A">
        <w:rPr>
          <w:color w:val="000000"/>
          <w:sz w:val="28"/>
          <w:szCs w:val="28"/>
        </w:rPr>
        <w:lastRenderedPageBreak/>
        <w:t>міжнародного класу та заслужений майстер спорту). «Волхв» є найвищим ступенем</w:t>
      </w:r>
      <w:r w:rsidR="006C2AEC" w:rsidRPr="00D43EE1">
        <w:rPr>
          <w:color w:val="000000"/>
          <w:sz w:val="28"/>
          <w:szCs w:val="28"/>
        </w:rPr>
        <w:t xml:space="preserve"> </w:t>
      </w:r>
      <w:r w:rsidR="006C2AEC" w:rsidRPr="00D43EE1">
        <w:rPr>
          <w:sz w:val="28"/>
          <w:szCs w:val="28"/>
        </w:rPr>
        <w:t>[45]</w:t>
      </w:r>
      <w:r w:rsidRPr="0056509A">
        <w:rPr>
          <w:color w:val="000000"/>
          <w:sz w:val="28"/>
          <w:szCs w:val="28"/>
        </w:rPr>
        <w:t>.</w:t>
      </w:r>
    </w:p>
    <w:p w14:paraId="5E842D55" w14:textId="77777777" w:rsidR="009B674A" w:rsidRDefault="009B674A" w:rsidP="009B674A">
      <w:pPr>
        <w:spacing w:line="360" w:lineRule="auto"/>
        <w:ind w:firstLine="709"/>
        <w:jc w:val="both"/>
        <w:rPr>
          <w:b/>
          <w:sz w:val="28"/>
          <w:szCs w:val="28"/>
        </w:rPr>
      </w:pPr>
    </w:p>
    <w:p w14:paraId="0FCBFDA8" w14:textId="43401199" w:rsidR="009B674A" w:rsidRPr="0087168C" w:rsidRDefault="009B674A" w:rsidP="009B674A">
      <w:pPr>
        <w:spacing w:line="360" w:lineRule="auto"/>
        <w:ind w:firstLine="709"/>
        <w:jc w:val="both"/>
        <w:rPr>
          <w:sz w:val="28"/>
          <w:szCs w:val="28"/>
        </w:rPr>
      </w:pPr>
      <w:r w:rsidRPr="0087168C">
        <w:rPr>
          <w:sz w:val="28"/>
          <w:szCs w:val="28"/>
        </w:rPr>
        <w:t>1.</w:t>
      </w:r>
      <w:r w:rsidR="00AF1ABC">
        <w:rPr>
          <w:sz w:val="28"/>
          <w:szCs w:val="28"/>
        </w:rPr>
        <w:t>4</w:t>
      </w:r>
      <w:r w:rsidRPr="0087168C">
        <w:rPr>
          <w:sz w:val="28"/>
          <w:szCs w:val="28"/>
        </w:rPr>
        <w:t xml:space="preserve"> </w:t>
      </w:r>
      <w:r w:rsidRPr="0087168C">
        <w:rPr>
          <w:sz w:val="28"/>
          <w:szCs w:val="28"/>
        </w:rPr>
        <w:tab/>
        <w:t xml:space="preserve">Анатомо-фізіологічні особливості розвитку організму                      </w:t>
      </w:r>
      <w:r>
        <w:rPr>
          <w:sz w:val="28"/>
          <w:szCs w:val="28"/>
        </w:rPr>
        <w:t>хлопчиків</w:t>
      </w:r>
      <w:r w:rsidRPr="0087168C">
        <w:rPr>
          <w:sz w:val="28"/>
          <w:szCs w:val="28"/>
        </w:rPr>
        <w:t xml:space="preserve"> 1</w:t>
      </w:r>
      <w:r w:rsidR="00BA6313">
        <w:rPr>
          <w:sz w:val="28"/>
          <w:szCs w:val="28"/>
        </w:rPr>
        <w:t>1</w:t>
      </w:r>
      <w:r w:rsidRPr="0087168C">
        <w:rPr>
          <w:sz w:val="28"/>
          <w:szCs w:val="28"/>
        </w:rPr>
        <w:t>-1</w:t>
      </w:r>
      <w:r w:rsidR="00BA6313">
        <w:rPr>
          <w:sz w:val="28"/>
          <w:szCs w:val="28"/>
        </w:rPr>
        <w:t>2</w:t>
      </w:r>
      <w:r w:rsidRPr="0087168C">
        <w:rPr>
          <w:sz w:val="28"/>
          <w:szCs w:val="28"/>
        </w:rPr>
        <w:t xml:space="preserve"> років</w:t>
      </w:r>
    </w:p>
    <w:p w14:paraId="1FCEDF77" w14:textId="77777777" w:rsidR="009B674A" w:rsidRPr="009B50A3" w:rsidRDefault="009B674A" w:rsidP="009B674A">
      <w:pPr>
        <w:spacing w:line="360" w:lineRule="auto"/>
        <w:ind w:firstLine="709"/>
        <w:jc w:val="both"/>
        <w:rPr>
          <w:sz w:val="28"/>
          <w:szCs w:val="28"/>
        </w:rPr>
      </w:pPr>
    </w:p>
    <w:p w14:paraId="5E5F8C01" w14:textId="77777777" w:rsidR="009B674A" w:rsidRPr="009B50A3" w:rsidRDefault="009B674A" w:rsidP="009B674A">
      <w:pPr>
        <w:spacing w:line="360" w:lineRule="auto"/>
        <w:ind w:firstLine="709"/>
        <w:jc w:val="both"/>
        <w:rPr>
          <w:sz w:val="28"/>
          <w:szCs w:val="28"/>
        </w:rPr>
      </w:pPr>
      <w:r w:rsidRPr="009B50A3">
        <w:rPr>
          <w:sz w:val="28"/>
          <w:szCs w:val="28"/>
        </w:rPr>
        <w:t>Підготувати висококваліфікованих борців значно легше зі спортсменів, що почали займатися боротьбою з підліткового і юнацького віку (причому тенденція до «омолодження» триває), ніж з тих, хто приходить в спортивну секцію, будучи дорослим. Це пояснюється такими причинами:</w:t>
      </w:r>
    </w:p>
    <w:p w14:paraId="128AEFE9" w14:textId="77777777" w:rsidR="009B674A" w:rsidRPr="009B50A3" w:rsidRDefault="009B674A" w:rsidP="009B674A">
      <w:pPr>
        <w:spacing w:line="360" w:lineRule="auto"/>
        <w:ind w:firstLine="709"/>
        <w:jc w:val="both"/>
        <w:rPr>
          <w:sz w:val="28"/>
          <w:szCs w:val="28"/>
        </w:rPr>
      </w:pPr>
      <w:r w:rsidRPr="009B50A3">
        <w:rPr>
          <w:sz w:val="28"/>
          <w:szCs w:val="28"/>
        </w:rPr>
        <w:t>1. Діти мають, у порівнянні з дорослими, менша кількість стійких рухових навичок, які заважають засвоювати своєрідні прийоми і рухи боротьби .</w:t>
      </w:r>
    </w:p>
    <w:p w14:paraId="7722868C" w14:textId="1D6A0CE5" w:rsidR="009B674A" w:rsidRPr="009B50A3" w:rsidRDefault="009B674A" w:rsidP="009B674A">
      <w:pPr>
        <w:spacing w:line="360" w:lineRule="auto"/>
        <w:ind w:firstLine="709"/>
        <w:jc w:val="both"/>
        <w:rPr>
          <w:sz w:val="28"/>
          <w:szCs w:val="28"/>
        </w:rPr>
      </w:pPr>
      <w:r w:rsidRPr="009B50A3">
        <w:rPr>
          <w:sz w:val="28"/>
          <w:szCs w:val="28"/>
        </w:rPr>
        <w:t xml:space="preserve">2. Діти мають більшу наслідувальної здатністю, ніж дорослі. Вони </w:t>
      </w:r>
      <w:r w:rsidR="00BA6313">
        <w:rPr>
          <w:sz w:val="28"/>
          <w:szCs w:val="28"/>
        </w:rPr>
        <w:t>більш</w:t>
      </w:r>
      <w:r w:rsidRPr="009B50A3">
        <w:rPr>
          <w:sz w:val="28"/>
          <w:szCs w:val="28"/>
        </w:rPr>
        <w:t xml:space="preserve"> вразливі, а отже, і більш сприйнятливі.</w:t>
      </w:r>
    </w:p>
    <w:p w14:paraId="02909EF3" w14:textId="77303A68" w:rsidR="009B674A" w:rsidRPr="009B50A3" w:rsidRDefault="009B674A" w:rsidP="009B674A">
      <w:pPr>
        <w:spacing w:line="360" w:lineRule="auto"/>
        <w:ind w:firstLine="709"/>
        <w:jc w:val="both"/>
        <w:rPr>
          <w:sz w:val="28"/>
          <w:szCs w:val="28"/>
        </w:rPr>
      </w:pPr>
      <w:r w:rsidRPr="009B50A3">
        <w:rPr>
          <w:sz w:val="28"/>
          <w:szCs w:val="28"/>
        </w:rPr>
        <w:t>3. Саме в підлітковому віці найбільшою мірою проявляються такі цінні необхідні борцям якості, як гнучкість, швидкість, спритність і тямущість</w:t>
      </w:r>
      <w:r w:rsidR="006C2AEC" w:rsidRPr="006C2AEC">
        <w:rPr>
          <w:sz w:val="28"/>
          <w:szCs w:val="28"/>
        </w:rPr>
        <w:t xml:space="preserve"> [2]</w:t>
      </w:r>
      <w:r w:rsidRPr="009B50A3">
        <w:rPr>
          <w:sz w:val="28"/>
          <w:szCs w:val="28"/>
        </w:rPr>
        <w:t>.</w:t>
      </w:r>
    </w:p>
    <w:p w14:paraId="012E8DF3" w14:textId="77777777" w:rsidR="009B674A" w:rsidRPr="009B50A3" w:rsidRDefault="009B674A" w:rsidP="009B674A">
      <w:pPr>
        <w:spacing w:line="360" w:lineRule="auto"/>
        <w:ind w:firstLine="709"/>
        <w:jc w:val="both"/>
        <w:rPr>
          <w:sz w:val="28"/>
          <w:szCs w:val="28"/>
        </w:rPr>
      </w:pPr>
      <w:r w:rsidRPr="009B50A3">
        <w:rPr>
          <w:sz w:val="28"/>
          <w:szCs w:val="28"/>
        </w:rPr>
        <w:t>Але необхідно враховувати вікові, анатомо-фізіологічні та психологічні особливості підлітків та юнаків для того , щоб не завдати дитячому організму непоправних фізіологічних і психічних травм.</w:t>
      </w:r>
    </w:p>
    <w:p w14:paraId="72084332" w14:textId="4679DA51" w:rsidR="009B674A" w:rsidRPr="009B50A3" w:rsidRDefault="009B674A" w:rsidP="009B674A">
      <w:pPr>
        <w:spacing w:line="360" w:lineRule="auto"/>
        <w:ind w:firstLine="709"/>
        <w:jc w:val="both"/>
        <w:rPr>
          <w:sz w:val="28"/>
          <w:szCs w:val="28"/>
        </w:rPr>
      </w:pPr>
      <w:r w:rsidRPr="009B50A3">
        <w:rPr>
          <w:sz w:val="28"/>
          <w:szCs w:val="28"/>
        </w:rPr>
        <w:t>Тренеру, який працює з дітьми, необхідно пам'ятати про те, що зростаючий організм – не організм дорослого в мініатюрі, і тому необхідний зовсім інший підхід до навчально-тренувального процесу, порівняно з дорослими спортсменами [</w:t>
      </w:r>
      <w:r w:rsidR="006C2AEC" w:rsidRPr="006C2AEC">
        <w:rPr>
          <w:sz w:val="28"/>
          <w:szCs w:val="28"/>
          <w:lang w:val="ru-RU"/>
        </w:rPr>
        <w:t>24</w:t>
      </w:r>
      <w:r w:rsidRPr="009B50A3">
        <w:rPr>
          <w:sz w:val="28"/>
          <w:szCs w:val="28"/>
        </w:rPr>
        <w:t>].</w:t>
      </w:r>
    </w:p>
    <w:p w14:paraId="4206D489" w14:textId="77777777" w:rsidR="009B674A" w:rsidRPr="009B50A3" w:rsidRDefault="009B674A" w:rsidP="009B674A">
      <w:pPr>
        <w:spacing w:line="360" w:lineRule="auto"/>
        <w:ind w:firstLine="709"/>
        <w:jc w:val="both"/>
        <w:rPr>
          <w:sz w:val="28"/>
          <w:szCs w:val="28"/>
        </w:rPr>
      </w:pPr>
      <w:r w:rsidRPr="009B50A3">
        <w:rPr>
          <w:sz w:val="28"/>
          <w:szCs w:val="28"/>
        </w:rPr>
        <w:t>Особливості кісткової системи.</w:t>
      </w:r>
    </w:p>
    <w:p w14:paraId="1B1470DA" w14:textId="77777777" w:rsidR="009B674A" w:rsidRPr="009B50A3" w:rsidRDefault="009B674A" w:rsidP="009B674A">
      <w:pPr>
        <w:spacing w:line="360" w:lineRule="auto"/>
        <w:ind w:firstLine="709"/>
        <w:jc w:val="both"/>
        <w:rPr>
          <w:sz w:val="28"/>
          <w:szCs w:val="28"/>
        </w:rPr>
      </w:pPr>
      <w:r w:rsidRPr="009B50A3">
        <w:rPr>
          <w:sz w:val="28"/>
          <w:szCs w:val="28"/>
        </w:rPr>
        <w:t>Значна маса кісткової тканини покрита хрящем. Кісткова тканина містить меншу кількість солей кальцію і фосфору – найбільш важливих для неї будівельних матеріалів.</w:t>
      </w:r>
    </w:p>
    <w:p w14:paraId="7A3A0FF1" w14:textId="26514FE7" w:rsidR="009B674A" w:rsidRPr="009B50A3" w:rsidRDefault="009B674A" w:rsidP="009B674A">
      <w:pPr>
        <w:spacing w:line="360" w:lineRule="auto"/>
        <w:ind w:firstLine="709"/>
        <w:jc w:val="both"/>
        <w:rPr>
          <w:sz w:val="28"/>
          <w:szCs w:val="28"/>
        </w:rPr>
      </w:pPr>
      <w:r w:rsidRPr="009B50A3">
        <w:rPr>
          <w:sz w:val="28"/>
          <w:szCs w:val="28"/>
        </w:rPr>
        <w:t>Все це зумовлює велику податливість кісткової системи юнаків 1</w:t>
      </w:r>
      <w:r w:rsidR="00BA6313">
        <w:rPr>
          <w:sz w:val="28"/>
          <w:szCs w:val="28"/>
        </w:rPr>
        <w:t>1</w:t>
      </w:r>
      <w:r w:rsidRPr="009B50A3">
        <w:rPr>
          <w:sz w:val="28"/>
          <w:szCs w:val="28"/>
        </w:rPr>
        <w:t>-1</w:t>
      </w:r>
      <w:r w:rsidR="00BA6313">
        <w:rPr>
          <w:sz w:val="28"/>
          <w:szCs w:val="28"/>
        </w:rPr>
        <w:t>2</w:t>
      </w:r>
      <w:r w:rsidRPr="009B50A3">
        <w:rPr>
          <w:sz w:val="28"/>
          <w:szCs w:val="28"/>
        </w:rPr>
        <w:t xml:space="preserve"> років. Податливість шкірно-</w:t>
      </w:r>
      <w:r>
        <w:rPr>
          <w:sz w:val="28"/>
          <w:szCs w:val="28"/>
        </w:rPr>
        <w:t>зв’яз</w:t>
      </w:r>
      <w:r w:rsidRPr="009B50A3">
        <w:rPr>
          <w:sz w:val="28"/>
          <w:szCs w:val="28"/>
        </w:rPr>
        <w:t xml:space="preserve">кової системи підлітків посилюється ще й </w:t>
      </w:r>
      <w:r w:rsidRPr="009B50A3">
        <w:rPr>
          <w:sz w:val="28"/>
          <w:szCs w:val="28"/>
        </w:rPr>
        <w:lastRenderedPageBreak/>
        <w:t>відносною слабкістю зв</w:t>
      </w:r>
      <w:r w:rsidR="008F7152" w:rsidRPr="008F7152">
        <w:rPr>
          <w:sz w:val="28"/>
          <w:szCs w:val="28"/>
        </w:rPr>
        <w:t>’</w:t>
      </w:r>
      <w:r w:rsidRPr="009B50A3">
        <w:rPr>
          <w:sz w:val="28"/>
          <w:szCs w:val="28"/>
        </w:rPr>
        <w:t xml:space="preserve">язок і сухожиль, що </w:t>
      </w:r>
      <w:r>
        <w:rPr>
          <w:sz w:val="28"/>
          <w:szCs w:val="28"/>
        </w:rPr>
        <w:t>з’єднують</w:t>
      </w:r>
      <w:r w:rsidRPr="009B50A3">
        <w:rPr>
          <w:sz w:val="28"/>
          <w:szCs w:val="28"/>
        </w:rPr>
        <w:t xml:space="preserve"> кісткову систему з м</w:t>
      </w:r>
      <w:r w:rsidR="006C2AEC" w:rsidRPr="006C2AEC">
        <w:rPr>
          <w:sz w:val="28"/>
          <w:szCs w:val="28"/>
        </w:rPr>
        <w:t>’</w:t>
      </w:r>
      <w:r w:rsidRPr="009B50A3">
        <w:rPr>
          <w:sz w:val="28"/>
          <w:szCs w:val="28"/>
        </w:rPr>
        <w:t>язової. З 1</w:t>
      </w:r>
      <w:r w:rsidR="00BA6313">
        <w:rPr>
          <w:sz w:val="28"/>
          <w:szCs w:val="28"/>
        </w:rPr>
        <w:t>1</w:t>
      </w:r>
      <w:r w:rsidRPr="009B50A3">
        <w:rPr>
          <w:sz w:val="28"/>
          <w:szCs w:val="28"/>
        </w:rPr>
        <w:t>-1</w:t>
      </w:r>
      <w:r w:rsidR="00BA6313">
        <w:rPr>
          <w:sz w:val="28"/>
          <w:szCs w:val="28"/>
        </w:rPr>
        <w:t>2</w:t>
      </w:r>
      <w:r w:rsidRPr="009B50A3">
        <w:rPr>
          <w:sz w:val="28"/>
          <w:szCs w:val="28"/>
        </w:rPr>
        <w:t xml:space="preserve"> років спостерігається інтенсивний ріст тіла в довжину: його довжина збільшується в середньому на 8-</w:t>
      </w:r>
      <w:smartTag w:uri="urn:schemas-microsoft-com:office:smarttags" w:element="metricconverter">
        <w:smartTagPr>
          <w:attr w:name="ProductID" w:val="10 см"/>
        </w:smartTagPr>
        <w:r w:rsidRPr="009B50A3">
          <w:rPr>
            <w:sz w:val="28"/>
            <w:szCs w:val="28"/>
          </w:rPr>
          <w:t>10 см</w:t>
        </w:r>
      </w:smartTag>
      <w:r w:rsidRPr="009B50A3">
        <w:rPr>
          <w:sz w:val="28"/>
          <w:szCs w:val="28"/>
        </w:rPr>
        <w:t xml:space="preserve"> [</w:t>
      </w:r>
      <w:r w:rsidR="006C2AEC" w:rsidRPr="006C2AEC">
        <w:rPr>
          <w:sz w:val="28"/>
          <w:szCs w:val="28"/>
          <w:lang w:val="ru-RU"/>
        </w:rPr>
        <w:t>37</w:t>
      </w:r>
      <w:r w:rsidRPr="009B50A3">
        <w:rPr>
          <w:sz w:val="28"/>
          <w:szCs w:val="28"/>
        </w:rPr>
        <w:t>].</w:t>
      </w:r>
    </w:p>
    <w:p w14:paraId="20828BF6" w14:textId="5DD87CE5" w:rsidR="009B674A" w:rsidRPr="009B50A3" w:rsidRDefault="009B674A" w:rsidP="009B674A">
      <w:pPr>
        <w:spacing w:line="360" w:lineRule="auto"/>
        <w:ind w:firstLine="709"/>
        <w:jc w:val="both"/>
        <w:rPr>
          <w:sz w:val="28"/>
          <w:szCs w:val="28"/>
        </w:rPr>
      </w:pPr>
      <w:r w:rsidRPr="009B50A3">
        <w:rPr>
          <w:sz w:val="28"/>
          <w:szCs w:val="28"/>
        </w:rPr>
        <w:t>М</w:t>
      </w:r>
      <w:r>
        <w:rPr>
          <w:sz w:val="28"/>
          <w:szCs w:val="28"/>
        </w:rPr>
        <w:t>’</w:t>
      </w:r>
      <w:r w:rsidRPr="009B50A3">
        <w:rPr>
          <w:sz w:val="28"/>
          <w:szCs w:val="28"/>
        </w:rPr>
        <w:t xml:space="preserve">язова система підлітків та юнаків відрізняється від дорослої, як якісно, так і кількісно. Так, наприклад, відношення ваги </w:t>
      </w:r>
      <w:r>
        <w:rPr>
          <w:sz w:val="28"/>
          <w:szCs w:val="28"/>
        </w:rPr>
        <w:t>м’язів до ваги тіла в 13-14-</w:t>
      </w:r>
      <w:r w:rsidRPr="009B50A3">
        <w:rPr>
          <w:sz w:val="28"/>
          <w:szCs w:val="28"/>
        </w:rPr>
        <w:t>річному віці становить близько 35 % , а у дорослих – приблизно 45 % і більше. У якісному відношенні м</w:t>
      </w:r>
      <w:r w:rsidR="00BA6313" w:rsidRPr="00BA6313">
        <w:rPr>
          <w:color w:val="000000"/>
          <w:sz w:val="28"/>
          <w:szCs w:val="28"/>
          <w:lang w:val="ru-RU"/>
        </w:rPr>
        <w:t>’</w:t>
      </w:r>
      <w:r w:rsidRPr="009B50A3">
        <w:rPr>
          <w:sz w:val="28"/>
          <w:szCs w:val="28"/>
        </w:rPr>
        <w:t>язи підлітка біднішими білковими речовинами, жирами і мінеральними солями. Ці особливості м'язової системи обумовлюють швидку їх втомлюваність, а отже, обмежену можливість виконувати навантаження на силу і витривалість</w:t>
      </w:r>
      <w:r w:rsidR="006C2AEC" w:rsidRPr="006C2AEC">
        <w:rPr>
          <w:sz w:val="28"/>
          <w:szCs w:val="28"/>
        </w:rPr>
        <w:t xml:space="preserve"> [35]</w:t>
      </w:r>
      <w:r w:rsidRPr="009B50A3">
        <w:rPr>
          <w:sz w:val="28"/>
          <w:szCs w:val="28"/>
        </w:rPr>
        <w:t>.</w:t>
      </w:r>
    </w:p>
    <w:p w14:paraId="749E1846" w14:textId="151C8793" w:rsidR="009B674A" w:rsidRPr="009B50A3" w:rsidRDefault="009B674A" w:rsidP="009B674A">
      <w:pPr>
        <w:spacing w:line="360" w:lineRule="auto"/>
        <w:ind w:firstLine="709"/>
        <w:jc w:val="both"/>
        <w:rPr>
          <w:sz w:val="28"/>
          <w:szCs w:val="28"/>
        </w:rPr>
      </w:pPr>
      <w:r w:rsidRPr="009B50A3">
        <w:rPr>
          <w:sz w:val="28"/>
          <w:szCs w:val="28"/>
        </w:rPr>
        <w:t xml:space="preserve">У </w:t>
      </w:r>
      <w:r>
        <w:rPr>
          <w:sz w:val="28"/>
          <w:szCs w:val="28"/>
        </w:rPr>
        <w:t>зв’язку</w:t>
      </w:r>
      <w:r w:rsidRPr="009B50A3">
        <w:rPr>
          <w:sz w:val="28"/>
          <w:szCs w:val="28"/>
        </w:rPr>
        <w:t xml:space="preserve"> із зростанням м</w:t>
      </w:r>
      <w:r w:rsidR="00BA6313" w:rsidRPr="00BA6313">
        <w:rPr>
          <w:color w:val="000000"/>
          <w:sz w:val="28"/>
          <w:szCs w:val="28"/>
          <w:lang w:val="ru-RU"/>
        </w:rPr>
        <w:t>’</w:t>
      </w:r>
      <w:r w:rsidRPr="009B50A3">
        <w:rPr>
          <w:sz w:val="28"/>
          <w:szCs w:val="28"/>
        </w:rPr>
        <w:t xml:space="preserve">язової маси зростає і </w:t>
      </w:r>
      <w:r>
        <w:rPr>
          <w:sz w:val="28"/>
          <w:szCs w:val="28"/>
        </w:rPr>
        <w:t>м’язова</w:t>
      </w:r>
      <w:r w:rsidRPr="009B50A3">
        <w:rPr>
          <w:sz w:val="28"/>
          <w:szCs w:val="28"/>
        </w:rPr>
        <w:t xml:space="preserve"> сила. Середні показники, наприклад, становий сили у 12-річних – 50-</w:t>
      </w:r>
      <w:smartTag w:uri="urn:schemas-microsoft-com:office:smarttags" w:element="metricconverter">
        <w:smartTagPr>
          <w:attr w:name="ProductID" w:val="60 кг"/>
        </w:smartTagPr>
        <w:r w:rsidRPr="009B50A3">
          <w:rPr>
            <w:sz w:val="28"/>
            <w:szCs w:val="28"/>
          </w:rPr>
          <w:t>60 кг</w:t>
        </w:r>
      </w:smartTag>
      <w:r w:rsidRPr="009B50A3">
        <w:rPr>
          <w:sz w:val="28"/>
          <w:szCs w:val="28"/>
        </w:rPr>
        <w:t>, а у 13-15–річних – вже 80-</w:t>
      </w:r>
      <w:smartTag w:uri="urn:schemas-microsoft-com:office:smarttags" w:element="metricconverter">
        <w:smartTagPr>
          <w:attr w:name="ProductID" w:val="90 кг"/>
        </w:smartTagPr>
        <w:r w:rsidRPr="009B50A3">
          <w:rPr>
            <w:sz w:val="28"/>
            <w:szCs w:val="28"/>
          </w:rPr>
          <w:t>90 кг</w:t>
        </w:r>
      </w:smartTag>
      <w:r w:rsidRPr="009B50A3">
        <w:rPr>
          <w:sz w:val="28"/>
          <w:szCs w:val="28"/>
        </w:rPr>
        <w:t xml:space="preserve">. Максимальне зростання сили на </w:t>
      </w:r>
      <w:smartTag w:uri="urn:schemas-microsoft-com:office:smarttags" w:element="metricconverter">
        <w:smartTagPr>
          <w:attr w:name="ProductID" w:val="1 кг"/>
        </w:smartTagPr>
        <w:r w:rsidRPr="009B50A3">
          <w:rPr>
            <w:sz w:val="28"/>
            <w:szCs w:val="28"/>
          </w:rPr>
          <w:t>1 кг</w:t>
        </w:r>
      </w:smartTag>
      <w:r w:rsidRPr="009B50A3">
        <w:rPr>
          <w:sz w:val="28"/>
          <w:szCs w:val="28"/>
        </w:rPr>
        <w:t xml:space="preserve"> власної ваги ( відносна сила) спостерігається до 14 років, після цього темпи зростання відносної сили знижуються. Швидкість і </w:t>
      </w:r>
      <w:r>
        <w:rPr>
          <w:sz w:val="28"/>
          <w:szCs w:val="28"/>
        </w:rPr>
        <w:t>частота рухів</w:t>
      </w:r>
      <w:r w:rsidRPr="009B50A3">
        <w:rPr>
          <w:sz w:val="28"/>
          <w:szCs w:val="28"/>
        </w:rPr>
        <w:t>, а також здатність підтримувати їх максимальний темп до 14-15 років досягають близьких до граничних значень.</w:t>
      </w:r>
      <w:r w:rsidR="006C2AEC" w:rsidRPr="006C2AEC">
        <w:rPr>
          <w:sz w:val="28"/>
          <w:szCs w:val="28"/>
          <w:lang w:val="ru-RU"/>
        </w:rPr>
        <w:t xml:space="preserve"> </w:t>
      </w:r>
      <w:r w:rsidRPr="009B50A3">
        <w:rPr>
          <w:sz w:val="28"/>
          <w:szCs w:val="28"/>
        </w:rPr>
        <w:t>Одна з найважливіших особливостей серцево-судинної системи підлітків та юнаків полягає у відносній вузькості кровоносних судин і відносній недостатності потужності їх серця. Серцю необхідно мати відносно велику силу, щоб проштовхувати кров через досить вузьку мережа кровоносних судин. Це сприяє відносно великого підвищення кров'яного тиску у підлітків, особливо при м</w:t>
      </w:r>
      <w:r>
        <w:rPr>
          <w:sz w:val="28"/>
          <w:szCs w:val="28"/>
        </w:rPr>
        <w:t>’</w:t>
      </w:r>
      <w:r w:rsidRPr="009B50A3">
        <w:rPr>
          <w:sz w:val="28"/>
          <w:szCs w:val="28"/>
        </w:rPr>
        <w:t>язовій діяльності. ЧСС в 14 років становить 70-75 уд/хв. Дані про граничних значень ЧСС у юних спортсменів показують, що вони можуть бути значно вище 200 уд хв. [</w:t>
      </w:r>
      <w:r w:rsidR="006C2AEC" w:rsidRPr="006C2AEC">
        <w:rPr>
          <w:sz w:val="28"/>
          <w:szCs w:val="28"/>
          <w:lang w:val="ru-RU"/>
        </w:rPr>
        <w:t>37</w:t>
      </w:r>
      <w:r w:rsidRPr="009B50A3">
        <w:rPr>
          <w:sz w:val="28"/>
          <w:szCs w:val="28"/>
        </w:rPr>
        <w:t>].</w:t>
      </w:r>
    </w:p>
    <w:p w14:paraId="70163448" w14:textId="77777777" w:rsidR="009B674A" w:rsidRPr="009B50A3" w:rsidRDefault="009B674A" w:rsidP="009B674A">
      <w:pPr>
        <w:spacing w:line="360" w:lineRule="auto"/>
        <w:ind w:firstLine="709"/>
        <w:jc w:val="both"/>
        <w:rPr>
          <w:sz w:val="28"/>
          <w:szCs w:val="28"/>
        </w:rPr>
      </w:pPr>
      <w:r w:rsidRPr="009B50A3">
        <w:rPr>
          <w:sz w:val="28"/>
          <w:szCs w:val="28"/>
        </w:rPr>
        <w:t>До несприятливих особливостям серцево-судинної системи підлітків і відноситься таке явище, як аритмія.</w:t>
      </w:r>
    </w:p>
    <w:p w14:paraId="1EE09BEE" w14:textId="7F09E713" w:rsidR="009B674A" w:rsidRPr="009B50A3" w:rsidRDefault="009B674A" w:rsidP="009B674A">
      <w:pPr>
        <w:spacing w:line="360" w:lineRule="auto"/>
        <w:ind w:firstLine="709"/>
        <w:jc w:val="both"/>
        <w:rPr>
          <w:sz w:val="28"/>
          <w:szCs w:val="28"/>
        </w:rPr>
      </w:pPr>
      <w:r w:rsidRPr="009B50A3">
        <w:rPr>
          <w:sz w:val="28"/>
          <w:szCs w:val="28"/>
        </w:rPr>
        <w:t xml:space="preserve">Аритмія пов'язана з дихальними циклами: підвищення тонусу центрів блукаючого нерва при вдиху приводить до подовження серцевого циклу на початку вдиху. Аритмії у спортсменів зустрічаються частіше, ніж у людей, які не займаються спортом. Причому не завжди аритмія носить фізіологічний </w:t>
      </w:r>
      <w:r w:rsidRPr="009B50A3">
        <w:rPr>
          <w:sz w:val="28"/>
          <w:szCs w:val="28"/>
        </w:rPr>
        <w:lastRenderedPageBreak/>
        <w:t>характер. Викладені вище особливості серцево-судинної системи підлітків виражаються у відносно підвищеної їх стомлюваності у порівнянні з дорослими. Однак, серцево-судинна система зростаючого організму має і позитивні особливості, до яких, перш за все, відноситься підвищення еластичності кровоносних судин, що дає їм можливість швидко відпочивати, відновлювати сили. Правда, здатність швидко відпочивати пояснюється ще й відносно підвищеним обміном речовин, що відбувається в юному організмі</w:t>
      </w:r>
      <w:r w:rsidR="00E93E15" w:rsidRPr="00E93E15">
        <w:rPr>
          <w:sz w:val="28"/>
          <w:szCs w:val="28"/>
        </w:rPr>
        <w:t xml:space="preserve"> [48]</w:t>
      </w:r>
      <w:r w:rsidRPr="009B50A3">
        <w:rPr>
          <w:sz w:val="28"/>
          <w:szCs w:val="28"/>
        </w:rPr>
        <w:t>.</w:t>
      </w:r>
    </w:p>
    <w:p w14:paraId="29CAB0FC" w14:textId="77777777" w:rsidR="009B674A" w:rsidRPr="009B50A3" w:rsidRDefault="009B674A" w:rsidP="009B674A">
      <w:pPr>
        <w:spacing w:line="360" w:lineRule="auto"/>
        <w:ind w:firstLine="709"/>
        <w:jc w:val="both"/>
        <w:rPr>
          <w:sz w:val="28"/>
          <w:szCs w:val="28"/>
        </w:rPr>
      </w:pPr>
      <w:r w:rsidRPr="009B50A3">
        <w:rPr>
          <w:sz w:val="28"/>
          <w:szCs w:val="28"/>
        </w:rPr>
        <w:t>Отже, підлітки та юнаки здатні не тільки швидко втомлюватися, але і швидко відпочивати.</w:t>
      </w:r>
    </w:p>
    <w:p w14:paraId="5FF47DE0" w14:textId="3C2D1E6E" w:rsidR="009B674A" w:rsidRPr="009B50A3" w:rsidRDefault="009B674A" w:rsidP="009B674A">
      <w:pPr>
        <w:spacing w:line="360" w:lineRule="auto"/>
        <w:ind w:firstLine="709"/>
        <w:jc w:val="both"/>
        <w:rPr>
          <w:sz w:val="28"/>
          <w:szCs w:val="28"/>
        </w:rPr>
      </w:pPr>
      <w:r w:rsidRPr="009B50A3">
        <w:rPr>
          <w:sz w:val="28"/>
          <w:szCs w:val="28"/>
        </w:rPr>
        <w:t>При м</w:t>
      </w:r>
      <w:r>
        <w:rPr>
          <w:sz w:val="28"/>
          <w:szCs w:val="28"/>
        </w:rPr>
        <w:t>’</w:t>
      </w:r>
      <w:r w:rsidRPr="009B50A3">
        <w:rPr>
          <w:sz w:val="28"/>
          <w:szCs w:val="28"/>
        </w:rPr>
        <w:t>язовій діяльності у юних спортсменів спостерігається ряд особливостей, пов'язаних з високими темпами вікових морфологічних і функціональних перебудов серцево-судинної системи. Особливо значні темпи розвитку серцево-судинної системи на етапі статевого дозрівання, коли розміри серця, його вага, об</w:t>
      </w:r>
      <w:r w:rsidR="006C2AEC" w:rsidRPr="006C2AEC">
        <w:rPr>
          <w:sz w:val="28"/>
          <w:szCs w:val="28"/>
        </w:rPr>
        <w:t>’</w:t>
      </w:r>
      <w:r w:rsidRPr="009B50A3">
        <w:rPr>
          <w:sz w:val="28"/>
          <w:szCs w:val="28"/>
        </w:rPr>
        <w:t>єм систолічного викиду, протягом 3-4 років (від 1</w:t>
      </w:r>
      <w:r w:rsidR="00BA6313">
        <w:rPr>
          <w:sz w:val="28"/>
          <w:szCs w:val="28"/>
        </w:rPr>
        <w:t>1</w:t>
      </w:r>
      <w:r w:rsidRPr="009B50A3">
        <w:rPr>
          <w:sz w:val="28"/>
          <w:szCs w:val="28"/>
        </w:rPr>
        <w:t xml:space="preserve"> до 15 років) збільшується майже вдвічі</w:t>
      </w:r>
      <w:r w:rsidR="006C2AEC" w:rsidRPr="006C2AEC">
        <w:rPr>
          <w:sz w:val="28"/>
          <w:szCs w:val="28"/>
        </w:rPr>
        <w:t xml:space="preserve"> [62]</w:t>
      </w:r>
      <w:r w:rsidRPr="009B50A3">
        <w:rPr>
          <w:sz w:val="28"/>
          <w:szCs w:val="28"/>
        </w:rPr>
        <w:t>.</w:t>
      </w:r>
    </w:p>
    <w:p w14:paraId="418DDB68" w14:textId="6DE3C2BA" w:rsidR="009B674A" w:rsidRPr="009B50A3" w:rsidRDefault="009B674A" w:rsidP="009B674A">
      <w:pPr>
        <w:spacing w:line="360" w:lineRule="auto"/>
        <w:ind w:firstLine="709"/>
        <w:jc w:val="both"/>
        <w:rPr>
          <w:sz w:val="28"/>
          <w:szCs w:val="28"/>
        </w:rPr>
      </w:pPr>
      <w:r w:rsidRPr="009B50A3">
        <w:rPr>
          <w:sz w:val="28"/>
          <w:szCs w:val="28"/>
        </w:rPr>
        <w:t>Викладені вище особливості серцево-судинної системи зобов</w:t>
      </w:r>
      <w:r w:rsidR="006C2AEC" w:rsidRPr="006C2AEC">
        <w:rPr>
          <w:sz w:val="28"/>
          <w:szCs w:val="28"/>
        </w:rPr>
        <w:t>’</w:t>
      </w:r>
      <w:r w:rsidRPr="009B50A3">
        <w:rPr>
          <w:sz w:val="28"/>
          <w:szCs w:val="28"/>
        </w:rPr>
        <w:t>язує викладача ( тренера) обмежувати в заняттях вправи і прийоми, що вимагають прояву максимальної сили і витривалості, більш поступово збільшувати навантаження як в одному уроці, так і від одного заняття до іншого. Зазначені особливості вимагають також обмеження загальної величини навантажен</w:t>
      </w:r>
      <w:r>
        <w:rPr>
          <w:sz w:val="28"/>
          <w:szCs w:val="28"/>
        </w:rPr>
        <w:t>ня в кожному занятті і змаганні</w:t>
      </w:r>
      <w:r w:rsidRPr="009B50A3">
        <w:rPr>
          <w:sz w:val="28"/>
          <w:szCs w:val="28"/>
        </w:rPr>
        <w:t>.</w:t>
      </w:r>
    </w:p>
    <w:p w14:paraId="464D7C90" w14:textId="58523E6E" w:rsidR="009B674A" w:rsidRPr="009B50A3" w:rsidRDefault="009B674A" w:rsidP="009B674A">
      <w:pPr>
        <w:spacing w:line="360" w:lineRule="auto"/>
        <w:ind w:firstLine="709"/>
        <w:jc w:val="both"/>
        <w:rPr>
          <w:sz w:val="28"/>
          <w:szCs w:val="28"/>
        </w:rPr>
      </w:pPr>
      <w:r w:rsidRPr="009B50A3">
        <w:rPr>
          <w:sz w:val="28"/>
          <w:szCs w:val="28"/>
        </w:rPr>
        <w:t>Особливості дихальної системи. Основна особливість дихальної системи підлітків полягає в їх так званому фізіологічному «вузькогрудого» , що полягає у відставанні розвитку грудної клітини в ширину від загального росту тіла в довжину [</w:t>
      </w:r>
      <w:r w:rsidR="006C2AEC" w:rsidRPr="006C2AEC">
        <w:rPr>
          <w:sz w:val="28"/>
          <w:szCs w:val="28"/>
        </w:rPr>
        <w:t>24</w:t>
      </w:r>
      <w:r w:rsidRPr="009B50A3">
        <w:rPr>
          <w:sz w:val="28"/>
          <w:szCs w:val="28"/>
        </w:rPr>
        <w:t>].</w:t>
      </w:r>
      <w:r w:rsidR="006C2AEC" w:rsidRPr="006C2AEC">
        <w:rPr>
          <w:sz w:val="28"/>
          <w:szCs w:val="28"/>
        </w:rPr>
        <w:t xml:space="preserve"> </w:t>
      </w:r>
      <w:r w:rsidRPr="009B50A3">
        <w:rPr>
          <w:sz w:val="28"/>
          <w:szCs w:val="28"/>
        </w:rPr>
        <w:t xml:space="preserve">Найбільш істотне зростання споживання кисню при роботі з поступово підвищується потужністю спостерігається в групах 10-11-річних і 13-14 –річних </w:t>
      </w:r>
      <w:r w:rsidR="00BA6313">
        <w:rPr>
          <w:sz w:val="28"/>
          <w:szCs w:val="28"/>
        </w:rPr>
        <w:t>хлопчиків</w:t>
      </w:r>
      <w:r w:rsidRPr="009B50A3">
        <w:rPr>
          <w:sz w:val="28"/>
          <w:szCs w:val="28"/>
        </w:rPr>
        <w:t>.</w:t>
      </w:r>
    </w:p>
    <w:p w14:paraId="25B06C37" w14:textId="32AFBAC5" w:rsidR="009B674A" w:rsidRPr="009B50A3" w:rsidRDefault="009B674A" w:rsidP="009B674A">
      <w:pPr>
        <w:spacing w:line="360" w:lineRule="auto"/>
        <w:ind w:firstLine="709"/>
        <w:jc w:val="both"/>
        <w:rPr>
          <w:sz w:val="28"/>
          <w:szCs w:val="28"/>
        </w:rPr>
      </w:pPr>
      <w:r w:rsidRPr="009B50A3">
        <w:rPr>
          <w:sz w:val="28"/>
          <w:szCs w:val="28"/>
        </w:rPr>
        <w:t>Особливості нервової системи зростаючого організму криються не в анатомічній будові, а у функціональній діяльності [</w:t>
      </w:r>
      <w:r w:rsidR="006C2AEC" w:rsidRPr="006C2AEC">
        <w:rPr>
          <w:sz w:val="28"/>
          <w:szCs w:val="28"/>
          <w:lang w:val="ru-RU"/>
        </w:rPr>
        <w:t>59</w:t>
      </w:r>
      <w:r w:rsidRPr="009B50A3">
        <w:rPr>
          <w:sz w:val="28"/>
          <w:szCs w:val="28"/>
        </w:rPr>
        <w:t>].</w:t>
      </w:r>
    </w:p>
    <w:p w14:paraId="7E8350D4" w14:textId="079EC6BF" w:rsidR="009B674A" w:rsidRPr="009B50A3" w:rsidRDefault="009B674A" w:rsidP="009B674A">
      <w:pPr>
        <w:spacing w:line="360" w:lineRule="auto"/>
        <w:ind w:firstLine="709"/>
        <w:jc w:val="both"/>
        <w:rPr>
          <w:sz w:val="28"/>
          <w:szCs w:val="28"/>
        </w:rPr>
      </w:pPr>
      <w:r w:rsidRPr="009B50A3">
        <w:rPr>
          <w:sz w:val="28"/>
          <w:szCs w:val="28"/>
        </w:rPr>
        <w:lastRenderedPageBreak/>
        <w:t>Нервова система юнаків відрізняється нестійкістю. Кращим засобом боротьби з неврівноваженістю є цікаве проведення кожного заняття. Підлітки легко й охоче захоплюються тією діяльністю, яка може привести їх до конкретних, досить відчутним і за часом, і по окремих результатами.</w:t>
      </w:r>
    </w:p>
    <w:p w14:paraId="0EC0D0BA" w14:textId="7CD4C41B" w:rsidR="009B674A" w:rsidRDefault="009B674A" w:rsidP="009B674A">
      <w:pPr>
        <w:spacing w:line="360" w:lineRule="auto"/>
        <w:ind w:firstLine="709"/>
        <w:jc w:val="both"/>
        <w:rPr>
          <w:sz w:val="28"/>
          <w:szCs w:val="28"/>
        </w:rPr>
      </w:pPr>
      <w:r w:rsidRPr="009B50A3">
        <w:rPr>
          <w:sz w:val="28"/>
          <w:szCs w:val="28"/>
        </w:rPr>
        <w:t>У цьому віці відбувається процес так званого психічного змужніння, підліткам хочеться, щоб їх вже не вважали дітьми , вони прагнуть до всього героїчного і мужньому, намагаються в усьому бути схожим на дорослих. У зв'язку з цим відзначається величезна схильність до переоцінки своїх сил і можливостей, і, зокрема, до зловживання в заняттях спортом, що може принести їм замість користі шкоду.</w:t>
      </w:r>
    </w:p>
    <w:p w14:paraId="16141EDA" w14:textId="622B0272" w:rsidR="009B674A" w:rsidRPr="00882FF3" w:rsidRDefault="009B674A" w:rsidP="009B674A">
      <w:pPr>
        <w:spacing w:line="360" w:lineRule="auto"/>
        <w:ind w:firstLine="709"/>
        <w:jc w:val="both"/>
        <w:rPr>
          <w:sz w:val="28"/>
          <w:szCs w:val="28"/>
        </w:rPr>
      </w:pPr>
      <w:r w:rsidRPr="00882FF3">
        <w:rPr>
          <w:sz w:val="28"/>
          <w:szCs w:val="28"/>
        </w:rPr>
        <w:t>У дітей цього віку при фізичному навантаженні АТ підвищується значно менше, ніж у дорослих, що порозумівається слабким розвитком серцевого м</w:t>
      </w:r>
      <w:r w:rsidR="00BA6313" w:rsidRPr="00BA6313">
        <w:rPr>
          <w:sz w:val="28"/>
          <w:szCs w:val="28"/>
        </w:rPr>
        <w:t>’</w:t>
      </w:r>
      <w:r w:rsidRPr="00882FF3">
        <w:rPr>
          <w:sz w:val="28"/>
          <w:szCs w:val="28"/>
        </w:rPr>
        <w:t>яза: малим обсягом серця й більше широким просвітом посудин щодо розмірів серця.</w:t>
      </w:r>
    </w:p>
    <w:p w14:paraId="4C10C36B" w14:textId="7B732F28" w:rsidR="009B674A" w:rsidRPr="00882FF3" w:rsidRDefault="009B674A" w:rsidP="009B674A">
      <w:pPr>
        <w:spacing w:line="360" w:lineRule="auto"/>
        <w:ind w:firstLine="709"/>
        <w:jc w:val="both"/>
        <w:rPr>
          <w:sz w:val="28"/>
          <w:szCs w:val="28"/>
        </w:rPr>
      </w:pPr>
      <w:r w:rsidRPr="00882FF3">
        <w:rPr>
          <w:sz w:val="28"/>
          <w:szCs w:val="28"/>
        </w:rPr>
        <w:t>Споживання кисню при стандартному фізичному  навантаженні в підлітків трохи нижче, ніж у молодших школярів, а відсоток використання  кисню вище. Проникність стінок легеневих альвеол для кисню в них вище. МСК у них також підвищується. Так, у хлопчиків 10-11 років воно становить 1657 мл/хв, а в підлітків 14 -15 років досягає 2299 мл/хв. Якщо величина МСК характеризує ступінь готовності кардиіореспіраторного апарата до виконання тривалої й напруженої м</w:t>
      </w:r>
      <w:r w:rsidR="00E93E15" w:rsidRPr="00E93E15">
        <w:rPr>
          <w:sz w:val="28"/>
          <w:szCs w:val="28"/>
        </w:rPr>
        <w:t>’</w:t>
      </w:r>
      <w:r w:rsidRPr="00882FF3">
        <w:rPr>
          <w:sz w:val="28"/>
          <w:szCs w:val="28"/>
        </w:rPr>
        <w:t>язової роботи, то величина кисневого пульсу, що показує кількість споживання кисню на одне скорочення серця, відбиває ефективність взаємодії функцій апарата кровообігу, подиху, системи крові й рівень економизации ЧСС при фізичних навантаженнях. Величина кисневого пульсу в підлітків вище, ніж у молодших школярів: в 10-11 -літніх хлопчиків вона становить 8,4 мл/уд, а в 14-15 - літніх - 12,5 мл/уд.</w:t>
      </w:r>
      <w:r w:rsidR="006C2AEC" w:rsidRPr="006C2AEC">
        <w:rPr>
          <w:sz w:val="28"/>
          <w:szCs w:val="28"/>
          <w:lang w:val="ru-RU"/>
        </w:rPr>
        <w:t xml:space="preserve"> </w:t>
      </w:r>
      <w:r w:rsidRPr="00882FF3">
        <w:rPr>
          <w:sz w:val="28"/>
          <w:szCs w:val="28"/>
        </w:rPr>
        <w:t xml:space="preserve">Найбільший річний приріст показників аеробної продуктивності відзначається в хлопчиків у віці 13-14 років (МСК збільшується на 28 %, а кисневий пульс - на 24 %), а в дівчаток на рік раніше, тобто в 12-13 років (МСК збільшується на 17 %, а кисневий пульс </w:t>
      </w:r>
      <w:r w:rsidR="008F7152">
        <w:rPr>
          <w:noProof/>
          <w:sz w:val="28"/>
          <w:szCs w:val="28"/>
        </w:rPr>
        <w:t>–</w:t>
      </w:r>
      <w:r w:rsidRPr="00882FF3">
        <w:rPr>
          <w:sz w:val="28"/>
          <w:szCs w:val="28"/>
        </w:rPr>
        <w:t xml:space="preserve"> на 18 %)</w:t>
      </w:r>
      <w:r w:rsidR="006C2AEC" w:rsidRPr="006C2AEC">
        <w:rPr>
          <w:sz w:val="28"/>
          <w:szCs w:val="28"/>
          <w:lang w:val="ru-RU"/>
        </w:rPr>
        <w:t xml:space="preserve"> </w:t>
      </w:r>
      <w:r w:rsidR="006C2AEC" w:rsidRPr="00FE0549">
        <w:rPr>
          <w:sz w:val="28"/>
          <w:szCs w:val="28"/>
          <w:lang w:val="ru-RU"/>
        </w:rPr>
        <w:t>[</w:t>
      </w:r>
      <w:r w:rsidR="006C2AEC" w:rsidRPr="006C2AEC">
        <w:rPr>
          <w:sz w:val="28"/>
          <w:szCs w:val="28"/>
          <w:lang w:val="ru-RU"/>
        </w:rPr>
        <w:t>35</w:t>
      </w:r>
      <w:r w:rsidR="006C2AEC" w:rsidRPr="00FE0549">
        <w:rPr>
          <w:sz w:val="28"/>
          <w:szCs w:val="28"/>
          <w:lang w:val="ru-RU"/>
        </w:rPr>
        <w:t>]</w:t>
      </w:r>
      <w:r w:rsidRPr="00882FF3">
        <w:rPr>
          <w:sz w:val="28"/>
          <w:szCs w:val="28"/>
        </w:rPr>
        <w:t>.</w:t>
      </w:r>
    </w:p>
    <w:p w14:paraId="3A25BF7B" w14:textId="77777777" w:rsidR="009B674A" w:rsidRPr="00882FF3" w:rsidRDefault="009B674A" w:rsidP="009B674A">
      <w:pPr>
        <w:spacing w:line="360" w:lineRule="auto"/>
        <w:ind w:firstLine="709"/>
        <w:jc w:val="both"/>
        <w:rPr>
          <w:sz w:val="28"/>
          <w:szCs w:val="28"/>
        </w:rPr>
      </w:pPr>
      <w:r w:rsidRPr="00882FF3">
        <w:rPr>
          <w:sz w:val="28"/>
          <w:szCs w:val="28"/>
        </w:rPr>
        <w:lastRenderedPageBreak/>
        <w:t>Відносна величина МСК на 1 кг ваги в підлітків залишається практично незмінною, тобто підвищення кисневої стелі в них найбільшою мірою пов'язане зі збільшенням ваги. Крім того, підлітки при фізичних навантаженнях досить швидко можуть удержати цю здатність.</w:t>
      </w:r>
    </w:p>
    <w:p w14:paraId="08F62BC6" w14:textId="1638EC35" w:rsidR="009B674A" w:rsidRPr="00882FF3" w:rsidRDefault="009B674A" w:rsidP="009B674A">
      <w:pPr>
        <w:spacing w:line="360" w:lineRule="auto"/>
        <w:ind w:firstLine="709"/>
        <w:jc w:val="both"/>
        <w:rPr>
          <w:sz w:val="28"/>
          <w:szCs w:val="28"/>
        </w:rPr>
      </w:pPr>
      <w:r w:rsidRPr="00882FF3">
        <w:rPr>
          <w:sz w:val="28"/>
          <w:szCs w:val="28"/>
        </w:rPr>
        <w:t>Частота подиху в них при напруженій м</w:t>
      </w:r>
      <w:r w:rsidR="00E93E15" w:rsidRPr="00E93E15">
        <w:rPr>
          <w:sz w:val="28"/>
          <w:szCs w:val="28"/>
          <w:lang w:val="ru-RU"/>
        </w:rPr>
        <w:t>’</w:t>
      </w:r>
      <w:r w:rsidRPr="00882FF3">
        <w:rPr>
          <w:sz w:val="28"/>
          <w:szCs w:val="28"/>
        </w:rPr>
        <w:t>язовій діяльності нижче, ніж у молодших школярів, - 45 - 55 подихів в 1 хв, а дихальний обсяг досягає при цьому 1000 - 1500 мл, становлячи 40 - 45 % ЖЕЛ. Звідси максимальні величини легеневої вентиляції підвищуються: в 12-літніх МОД при напруженій м</w:t>
      </w:r>
      <w:r w:rsidR="00652244" w:rsidRPr="00BA6313">
        <w:rPr>
          <w:sz w:val="28"/>
          <w:szCs w:val="28"/>
        </w:rPr>
        <w:t>’</w:t>
      </w:r>
      <w:r w:rsidRPr="00882FF3">
        <w:rPr>
          <w:sz w:val="28"/>
          <w:szCs w:val="28"/>
        </w:rPr>
        <w:t xml:space="preserve">язовій діяльності становить 41-59 л/хв, а в 14-15 років </w:t>
      </w:r>
      <w:r w:rsidR="008F7152">
        <w:rPr>
          <w:noProof/>
          <w:sz w:val="28"/>
          <w:szCs w:val="28"/>
        </w:rPr>
        <w:t>–</w:t>
      </w:r>
      <w:r w:rsidRPr="00882FF3">
        <w:rPr>
          <w:sz w:val="28"/>
          <w:szCs w:val="28"/>
        </w:rPr>
        <w:t xml:space="preserve"> 45-70 л/хв. Найбільший ріст величини легеневої вентиляції при максимальних фізичних навантаженнях спостерігається в хлопчиків у віці 13-14 років (на 28 %)</w:t>
      </w:r>
      <w:r w:rsidR="00652244">
        <w:rPr>
          <w:sz w:val="28"/>
          <w:szCs w:val="28"/>
        </w:rPr>
        <w:t xml:space="preserve">. </w:t>
      </w:r>
      <w:r w:rsidR="006C2AEC" w:rsidRPr="006C2AEC">
        <w:rPr>
          <w:sz w:val="28"/>
          <w:szCs w:val="28"/>
          <w:lang w:val="ru-RU"/>
        </w:rPr>
        <w:t xml:space="preserve"> </w:t>
      </w:r>
      <w:r w:rsidRPr="00882FF3">
        <w:rPr>
          <w:sz w:val="28"/>
          <w:szCs w:val="28"/>
        </w:rPr>
        <w:t>МСК, тобто аеробна дієздатність організму, у юнаків підвищується нерівномірно. У період з 15 до 16 років спостерігається виразний ріст МПК, але не такий великий, як у віці 13 - 14 років, а старше 16 років збільшення МСК малопомітно. Таку ж вікову динаміку має й максимальний кисневий пульс, що збільшується чітко в хлопчиків до 16 років. У цілому в цьому віці МСК і максимальний кисневий пульс вище, ніж у школярів середньої вікової групи</w:t>
      </w:r>
      <w:r>
        <w:rPr>
          <w:sz w:val="28"/>
          <w:szCs w:val="28"/>
        </w:rPr>
        <w:t xml:space="preserve"> [</w:t>
      </w:r>
      <w:r w:rsidR="006C2AEC" w:rsidRPr="006C2AEC">
        <w:rPr>
          <w:sz w:val="28"/>
          <w:szCs w:val="28"/>
          <w:lang w:val="ru-RU"/>
        </w:rPr>
        <w:t>35</w:t>
      </w:r>
      <w:r>
        <w:rPr>
          <w:sz w:val="28"/>
          <w:szCs w:val="28"/>
        </w:rPr>
        <w:t>]</w:t>
      </w:r>
      <w:r w:rsidRPr="00882FF3">
        <w:rPr>
          <w:sz w:val="28"/>
          <w:szCs w:val="28"/>
        </w:rPr>
        <w:t>.</w:t>
      </w:r>
      <w:r w:rsidR="006C2AEC" w:rsidRPr="006C2AEC">
        <w:rPr>
          <w:sz w:val="28"/>
          <w:szCs w:val="28"/>
          <w:lang w:val="ru-RU"/>
        </w:rPr>
        <w:t xml:space="preserve"> </w:t>
      </w:r>
      <w:r w:rsidRPr="00882FF3">
        <w:rPr>
          <w:sz w:val="28"/>
          <w:szCs w:val="28"/>
        </w:rPr>
        <w:t>Частота подиху в них при напруженій м</w:t>
      </w:r>
      <w:r w:rsidR="00652244" w:rsidRPr="00BA6313">
        <w:rPr>
          <w:sz w:val="28"/>
          <w:szCs w:val="28"/>
        </w:rPr>
        <w:t>’</w:t>
      </w:r>
      <w:r w:rsidRPr="00882FF3">
        <w:rPr>
          <w:sz w:val="28"/>
          <w:szCs w:val="28"/>
        </w:rPr>
        <w:t>язовій діяльності наближається до цифр, характерним для дорослих. МВЛ збільшується у віці 16-18 років в 10-12 разів у порівнянні зі спокоєм, перевищуючи нерідко 80 л/хв, причому досягається це більшою мірою шляхом поглиблення подиху.</w:t>
      </w:r>
    </w:p>
    <w:p w14:paraId="66F9EDB2" w14:textId="77777777" w:rsidR="009B674A" w:rsidRPr="00882FF3" w:rsidRDefault="009B674A" w:rsidP="009B674A">
      <w:pPr>
        <w:spacing w:line="360" w:lineRule="auto"/>
        <w:ind w:firstLine="709"/>
        <w:jc w:val="both"/>
        <w:rPr>
          <w:sz w:val="28"/>
          <w:szCs w:val="28"/>
        </w:rPr>
      </w:pPr>
      <w:r w:rsidRPr="00882FF3">
        <w:rPr>
          <w:sz w:val="28"/>
          <w:szCs w:val="28"/>
        </w:rPr>
        <w:t>Регулярне дослідження фізичного розвитку юних спортсменів надає допомогу в рішенні практичних питань планування тренувального процесу, етапного відбору, поглибленої спеціалізації й прогнозування росту спортивних результатів.</w:t>
      </w:r>
    </w:p>
    <w:p w14:paraId="1D20AA4C" w14:textId="77777777" w:rsidR="009B674A" w:rsidRPr="009B50A3" w:rsidRDefault="009B674A" w:rsidP="009B674A">
      <w:pPr>
        <w:spacing w:line="360" w:lineRule="auto"/>
        <w:ind w:firstLine="709"/>
        <w:jc w:val="both"/>
        <w:rPr>
          <w:sz w:val="28"/>
          <w:szCs w:val="28"/>
        </w:rPr>
      </w:pPr>
      <w:r w:rsidRPr="009B50A3">
        <w:rPr>
          <w:sz w:val="28"/>
          <w:szCs w:val="28"/>
        </w:rPr>
        <w:t>Прямолінійність і безпосередність є також відмінною рисою психологічних особливостей юнаків.</w:t>
      </w:r>
    </w:p>
    <w:p w14:paraId="0931D6EA" w14:textId="39F2B38C" w:rsidR="009B674A" w:rsidRDefault="009B674A" w:rsidP="009B674A">
      <w:pPr>
        <w:spacing w:line="360" w:lineRule="auto"/>
        <w:ind w:firstLine="709"/>
        <w:jc w:val="both"/>
        <w:rPr>
          <w:sz w:val="28"/>
          <w:szCs w:val="28"/>
        </w:rPr>
      </w:pPr>
      <w:r w:rsidRPr="009B50A3">
        <w:rPr>
          <w:sz w:val="28"/>
          <w:szCs w:val="28"/>
        </w:rPr>
        <w:t>Тренеру-викладачу необхідно пам</w:t>
      </w:r>
      <w:r w:rsidR="00E93E15" w:rsidRPr="00E93E15">
        <w:rPr>
          <w:sz w:val="28"/>
          <w:szCs w:val="28"/>
        </w:rPr>
        <w:t>’</w:t>
      </w:r>
      <w:r w:rsidRPr="009B50A3">
        <w:rPr>
          <w:sz w:val="28"/>
          <w:szCs w:val="28"/>
        </w:rPr>
        <w:t>ятати, що чим молодше спортсмен, тим яскравіше виражені вікові анатомо-фізіологічні і психічні особливості організму [</w:t>
      </w:r>
      <w:r w:rsidR="00E93E15" w:rsidRPr="00E93E15">
        <w:rPr>
          <w:sz w:val="28"/>
          <w:szCs w:val="28"/>
        </w:rPr>
        <w:t>37</w:t>
      </w:r>
      <w:r w:rsidRPr="009B50A3">
        <w:rPr>
          <w:sz w:val="28"/>
          <w:szCs w:val="28"/>
        </w:rPr>
        <w:t>].</w:t>
      </w:r>
    </w:p>
    <w:p w14:paraId="42AD3E51" w14:textId="4AD89908" w:rsidR="009B674A" w:rsidRPr="0087168C" w:rsidRDefault="009B674A" w:rsidP="009B674A">
      <w:pPr>
        <w:spacing w:line="360" w:lineRule="auto"/>
        <w:ind w:firstLine="720"/>
        <w:jc w:val="both"/>
        <w:rPr>
          <w:sz w:val="28"/>
          <w:szCs w:val="28"/>
        </w:rPr>
      </w:pPr>
      <w:r w:rsidRPr="0087168C">
        <w:rPr>
          <w:sz w:val="28"/>
          <w:szCs w:val="28"/>
        </w:rPr>
        <w:lastRenderedPageBreak/>
        <w:t>1.</w:t>
      </w:r>
      <w:r w:rsidR="00AF1ABC">
        <w:rPr>
          <w:sz w:val="28"/>
          <w:szCs w:val="28"/>
        </w:rPr>
        <w:t>5</w:t>
      </w:r>
      <w:r w:rsidRPr="0087168C">
        <w:rPr>
          <w:sz w:val="28"/>
          <w:szCs w:val="28"/>
        </w:rPr>
        <w:t xml:space="preserve"> Особливості спортивної підготовки</w:t>
      </w:r>
      <w:r w:rsidR="00652244">
        <w:rPr>
          <w:sz w:val="28"/>
          <w:szCs w:val="28"/>
        </w:rPr>
        <w:t xml:space="preserve"> учнів, які займаються українським рукопашем «Спас»</w:t>
      </w:r>
      <w:r w:rsidRPr="0087168C">
        <w:rPr>
          <w:sz w:val="28"/>
          <w:szCs w:val="28"/>
        </w:rPr>
        <w:t xml:space="preserve"> </w:t>
      </w:r>
    </w:p>
    <w:p w14:paraId="0B3C9327" w14:textId="77777777" w:rsidR="009B674A" w:rsidRPr="00265DA7" w:rsidRDefault="009B674A" w:rsidP="009B674A">
      <w:pPr>
        <w:spacing w:line="360" w:lineRule="auto"/>
        <w:ind w:firstLine="720"/>
        <w:jc w:val="both"/>
        <w:rPr>
          <w:sz w:val="28"/>
          <w:szCs w:val="28"/>
        </w:rPr>
      </w:pPr>
      <w:r w:rsidRPr="00265DA7">
        <w:rPr>
          <w:sz w:val="28"/>
          <w:szCs w:val="28"/>
        </w:rPr>
        <w:t xml:space="preserve">                                            </w:t>
      </w:r>
    </w:p>
    <w:p w14:paraId="2DE5FDF6" w14:textId="0FE7CC5B" w:rsidR="009B674A" w:rsidRPr="00265DA7" w:rsidRDefault="00652244" w:rsidP="009B674A">
      <w:pPr>
        <w:spacing w:line="360" w:lineRule="auto"/>
        <w:ind w:firstLine="708"/>
        <w:jc w:val="both"/>
        <w:rPr>
          <w:sz w:val="28"/>
          <w:szCs w:val="28"/>
        </w:rPr>
      </w:pPr>
      <w:r>
        <w:rPr>
          <w:sz w:val="28"/>
          <w:szCs w:val="28"/>
        </w:rPr>
        <w:t>Український рукопаш «Спас»</w:t>
      </w:r>
      <w:r w:rsidRPr="0087168C">
        <w:rPr>
          <w:sz w:val="28"/>
          <w:szCs w:val="28"/>
        </w:rPr>
        <w:t xml:space="preserve"> </w:t>
      </w:r>
      <w:r w:rsidR="008F7152">
        <w:rPr>
          <w:noProof/>
          <w:sz w:val="28"/>
          <w:szCs w:val="28"/>
        </w:rPr>
        <w:t>–</w:t>
      </w:r>
      <w:r>
        <w:rPr>
          <w:sz w:val="28"/>
          <w:szCs w:val="28"/>
        </w:rPr>
        <w:t xml:space="preserve"> це</w:t>
      </w:r>
      <w:r w:rsidR="00E93E15" w:rsidRPr="00E93E15">
        <w:rPr>
          <w:sz w:val="28"/>
          <w:szCs w:val="28"/>
          <w:lang w:val="ru-RU"/>
        </w:rPr>
        <w:t xml:space="preserve"> </w:t>
      </w:r>
      <w:r>
        <w:rPr>
          <w:sz w:val="28"/>
          <w:szCs w:val="28"/>
        </w:rPr>
        <w:t xml:space="preserve"> вид спорту в якому процес фізичної </w:t>
      </w:r>
      <w:r w:rsidR="009B674A" w:rsidRPr="00265DA7">
        <w:rPr>
          <w:sz w:val="28"/>
          <w:szCs w:val="28"/>
        </w:rPr>
        <w:t xml:space="preserve"> підготовк</w:t>
      </w:r>
      <w:r>
        <w:rPr>
          <w:sz w:val="28"/>
          <w:szCs w:val="28"/>
        </w:rPr>
        <w:t xml:space="preserve">и є </w:t>
      </w:r>
      <w:r w:rsidR="009B674A" w:rsidRPr="00265DA7">
        <w:rPr>
          <w:sz w:val="28"/>
          <w:szCs w:val="28"/>
        </w:rPr>
        <w:t>багаторічний, спеціально організований</w:t>
      </w:r>
      <w:r>
        <w:rPr>
          <w:sz w:val="28"/>
          <w:szCs w:val="28"/>
        </w:rPr>
        <w:t>,</w:t>
      </w:r>
      <w:r w:rsidR="009B674A" w:rsidRPr="00265DA7">
        <w:rPr>
          <w:sz w:val="28"/>
          <w:szCs w:val="28"/>
        </w:rPr>
        <w:t xml:space="preserve"> процес всебічного розвитку, навчання і виховання учнів. </w:t>
      </w:r>
    </w:p>
    <w:p w14:paraId="6B4C8215" w14:textId="360C837B" w:rsidR="009B674A" w:rsidRPr="00265DA7" w:rsidRDefault="009B674A" w:rsidP="009B674A">
      <w:pPr>
        <w:spacing w:line="360" w:lineRule="auto"/>
        <w:jc w:val="both"/>
        <w:rPr>
          <w:sz w:val="28"/>
          <w:szCs w:val="28"/>
        </w:rPr>
      </w:pPr>
      <w:r w:rsidRPr="00265DA7">
        <w:rPr>
          <w:sz w:val="28"/>
          <w:szCs w:val="28"/>
        </w:rPr>
        <w:tab/>
        <w:t xml:space="preserve">Завдання </w:t>
      </w:r>
      <w:r w:rsidR="00652244">
        <w:rPr>
          <w:sz w:val="28"/>
          <w:szCs w:val="28"/>
        </w:rPr>
        <w:t xml:space="preserve">фізичної </w:t>
      </w:r>
      <w:r w:rsidRPr="00265DA7">
        <w:rPr>
          <w:sz w:val="28"/>
          <w:szCs w:val="28"/>
        </w:rPr>
        <w:t xml:space="preserve">підготовки в </w:t>
      </w:r>
      <w:r w:rsidR="00652244">
        <w:rPr>
          <w:sz w:val="28"/>
          <w:szCs w:val="28"/>
        </w:rPr>
        <w:t>українському рукопаші «Спас спрямована на</w:t>
      </w:r>
      <w:r w:rsidRPr="00265DA7">
        <w:rPr>
          <w:sz w:val="28"/>
          <w:szCs w:val="28"/>
        </w:rPr>
        <w:t>:</w:t>
      </w:r>
    </w:p>
    <w:p w14:paraId="712756E9" w14:textId="0607951D" w:rsidR="009B674A" w:rsidRPr="00265DA7" w:rsidRDefault="009B674A" w:rsidP="009B674A">
      <w:pPr>
        <w:spacing w:line="360" w:lineRule="auto"/>
        <w:ind w:firstLine="708"/>
        <w:jc w:val="both"/>
        <w:rPr>
          <w:sz w:val="28"/>
          <w:szCs w:val="28"/>
        </w:rPr>
      </w:pPr>
      <w:r w:rsidRPr="00265DA7">
        <w:rPr>
          <w:sz w:val="28"/>
          <w:szCs w:val="28"/>
        </w:rPr>
        <w:t>1. Зміцнення здоров’я, сприяння вірному фізичному розвиненню і різнобічній фізичній підготовленості.</w:t>
      </w:r>
    </w:p>
    <w:p w14:paraId="0D3E2F72" w14:textId="56E6A439" w:rsidR="009B674A" w:rsidRPr="00265DA7" w:rsidRDefault="009B674A" w:rsidP="009B674A">
      <w:pPr>
        <w:spacing w:line="360" w:lineRule="auto"/>
        <w:ind w:firstLine="708"/>
        <w:jc w:val="both"/>
        <w:rPr>
          <w:sz w:val="28"/>
          <w:szCs w:val="28"/>
        </w:rPr>
      </w:pPr>
      <w:r w:rsidRPr="00265DA7">
        <w:rPr>
          <w:sz w:val="28"/>
          <w:szCs w:val="28"/>
        </w:rPr>
        <w:t>2. Удосконалення спеціальних фізичних якостей – швидкості, спритності, швидкісно-силових якостей, гнучкості, стрибучості, витривалості.</w:t>
      </w:r>
    </w:p>
    <w:p w14:paraId="25AED333" w14:textId="658064DB" w:rsidR="009B674A" w:rsidRPr="00265DA7" w:rsidRDefault="009B674A" w:rsidP="009B674A">
      <w:pPr>
        <w:spacing w:line="360" w:lineRule="auto"/>
        <w:ind w:firstLine="708"/>
        <w:jc w:val="both"/>
        <w:rPr>
          <w:sz w:val="28"/>
          <w:szCs w:val="28"/>
        </w:rPr>
      </w:pPr>
      <w:r w:rsidRPr="00265DA7">
        <w:rPr>
          <w:sz w:val="28"/>
          <w:szCs w:val="28"/>
        </w:rPr>
        <w:t>3. Удосконалення засад техніки, опанування та засвоєння більше складних за координацією елементів у боротьбі лежачі.</w:t>
      </w:r>
    </w:p>
    <w:p w14:paraId="3EE91A81" w14:textId="77777777" w:rsidR="009B674A" w:rsidRPr="00265DA7" w:rsidRDefault="009B674A" w:rsidP="009B674A">
      <w:pPr>
        <w:spacing w:line="360" w:lineRule="auto"/>
        <w:ind w:firstLine="708"/>
        <w:jc w:val="both"/>
        <w:rPr>
          <w:sz w:val="28"/>
          <w:szCs w:val="28"/>
        </w:rPr>
      </w:pPr>
      <w:r w:rsidRPr="00265DA7">
        <w:rPr>
          <w:sz w:val="28"/>
          <w:szCs w:val="28"/>
        </w:rPr>
        <w:t>4. Розвинення здібностей щодо володіння технікою роботи ніг і побудова на цих засадах комбінаційної боротьби.</w:t>
      </w:r>
    </w:p>
    <w:p w14:paraId="0FAA8B93" w14:textId="77777777" w:rsidR="009B674A" w:rsidRPr="00265DA7" w:rsidRDefault="009B674A" w:rsidP="009B674A">
      <w:pPr>
        <w:spacing w:line="360" w:lineRule="auto"/>
        <w:ind w:firstLine="708"/>
        <w:jc w:val="both"/>
        <w:rPr>
          <w:sz w:val="28"/>
          <w:szCs w:val="28"/>
        </w:rPr>
      </w:pPr>
      <w:r w:rsidRPr="00265DA7">
        <w:rPr>
          <w:sz w:val="28"/>
          <w:szCs w:val="28"/>
        </w:rPr>
        <w:t>5. Навчання тактичних прийомів у процесі занять і під час змагань.</w:t>
      </w:r>
    </w:p>
    <w:p w14:paraId="1CB94F89" w14:textId="77777777" w:rsidR="009B674A" w:rsidRPr="00265DA7" w:rsidRDefault="009B674A" w:rsidP="009B674A">
      <w:pPr>
        <w:spacing w:line="360" w:lineRule="auto"/>
        <w:ind w:firstLine="708"/>
        <w:jc w:val="both"/>
        <w:rPr>
          <w:sz w:val="28"/>
          <w:szCs w:val="28"/>
        </w:rPr>
      </w:pPr>
      <w:r w:rsidRPr="00265DA7">
        <w:rPr>
          <w:sz w:val="28"/>
          <w:szCs w:val="28"/>
        </w:rPr>
        <w:t xml:space="preserve">6. Удосконалення психічної (морально-вольової) підготовки юних </w:t>
      </w:r>
      <w:r>
        <w:rPr>
          <w:sz w:val="28"/>
          <w:szCs w:val="28"/>
        </w:rPr>
        <w:t>борців</w:t>
      </w:r>
      <w:r w:rsidRPr="00265DA7">
        <w:rPr>
          <w:sz w:val="28"/>
          <w:szCs w:val="28"/>
        </w:rPr>
        <w:t>.</w:t>
      </w:r>
    </w:p>
    <w:p w14:paraId="0C2CF90A" w14:textId="77777777" w:rsidR="009B674A" w:rsidRPr="00265DA7" w:rsidRDefault="009B674A" w:rsidP="009B674A">
      <w:pPr>
        <w:spacing w:line="360" w:lineRule="auto"/>
        <w:ind w:firstLine="708"/>
        <w:jc w:val="both"/>
        <w:rPr>
          <w:sz w:val="28"/>
          <w:szCs w:val="28"/>
        </w:rPr>
      </w:pPr>
      <w:r w:rsidRPr="00265DA7">
        <w:rPr>
          <w:sz w:val="28"/>
          <w:szCs w:val="28"/>
        </w:rPr>
        <w:t>7.  Підготовка і складання технічних нормативів по поясах.</w:t>
      </w:r>
    </w:p>
    <w:p w14:paraId="345AA5F0" w14:textId="77777777" w:rsidR="009B674A" w:rsidRPr="00265DA7" w:rsidRDefault="009B674A" w:rsidP="009B674A">
      <w:pPr>
        <w:spacing w:line="360" w:lineRule="auto"/>
        <w:ind w:firstLine="708"/>
        <w:jc w:val="both"/>
        <w:rPr>
          <w:sz w:val="28"/>
          <w:szCs w:val="28"/>
        </w:rPr>
      </w:pPr>
      <w:r w:rsidRPr="00265DA7">
        <w:rPr>
          <w:sz w:val="28"/>
          <w:szCs w:val="28"/>
        </w:rPr>
        <w:t>8. Виконання нормативних вимог по видах підготовки.</w:t>
      </w:r>
    </w:p>
    <w:p w14:paraId="149CAF99" w14:textId="7D5245E6" w:rsidR="009B674A" w:rsidRPr="00265DA7" w:rsidRDefault="009B674A" w:rsidP="009B674A">
      <w:pPr>
        <w:spacing w:line="360" w:lineRule="auto"/>
        <w:ind w:firstLine="708"/>
        <w:jc w:val="both"/>
        <w:rPr>
          <w:sz w:val="28"/>
          <w:szCs w:val="28"/>
        </w:rPr>
      </w:pPr>
      <w:r w:rsidRPr="00265DA7">
        <w:rPr>
          <w:sz w:val="28"/>
          <w:szCs w:val="28"/>
        </w:rPr>
        <w:t>9. Підготовка громадських інструкторів  з поміж тих, хто займається, залучення до суддівства змагань спортсменів старшого віку [</w:t>
      </w:r>
      <w:r w:rsidR="00E93E15" w:rsidRPr="00E93E15">
        <w:rPr>
          <w:sz w:val="28"/>
          <w:szCs w:val="28"/>
          <w:lang w:val="ru-RU"/>
        </w:rPr>
        <w:t>12</w:t>
      </w:r>
      <w:r w:rsidRPr="00265DA7">
        <w:rPr>
          <w:sz w:val="28"/>
          <w:szCs w:val="28"/>
        </w:rPr>
        <w:t>].</w:t>
      </w:r>
    </w:p>
    <w:p w14:paraId="5A093807" w14:textId="77777777" w:rsidR="009B674A" w:rsidRPr="00265DA7" w:rsidRDefault="009B674A" w:rsidP="009B674A">
      <w:pPr>
        <w:spacing w:line="360" w:lineRule="auto"/>
        <w:ind w:firstLine="708"/>
        <w:jc w:val="both"/>
        <w:rPr>
          <w:sz w:val="28"/>
          <w:szCs w:val="28"/>
        </w:rPr>
      </w:pPr>
      <w:r w:rsidRPr="00265DA7">
        <w:rPr>
          <w:sz w:val="28"/>
          <w:szCs w:val="28"/>
        </w:rPr>
        <w:t xml:space="preserve">До спортивної підготовки входять: фізична, технічна, психічна, тактична, теоретична та інтегральна підготовки. Фізичну підготовку поділяють на: </w:t>
      </w:r>
    </w:p>
    <w:p w14:paraId="2EB74E45" w14:textId="6762B7F1" w:rsidR="009B674A" w:rsidRPr="00265DA7" w:rsidRDefault="009B674A" w:rsidP="009B674A">
      <w:pPr>
        <w:numPr>
          <w:ilvl w:val="0"/>
          <w:numId w:val="7"/>
        </w:numPr>
        <w:tabs>
          <w:tab w:val="clear" w:pos="1623"/>
          <w:tab w:val="num" w:pos="969"/>
        </w:tabs>
        <w:spacing w:line="360" w:lineRule="auto"/>
        <w:ind w:left="0" w:firstLine="708"/>
        <w:jc w:val="both"/>
        <w:rPr>
          <w:sz w:val="28"/>
          <w:szCs w:val="28"/>
        </w:rPr>
      </w:pPr>
      <w:r w:rsidRPr="00265DA7">
        <w:rPr>
          <w:sz w:val="28"/>
          <w:szCs w:val="28"/>
        </w:rPr>
        <w:t>загальну фізичну підготовку (ЗФП), яка спрямована на підвищення загальної працездатност</w:t>
      </w:r>
      <w:r w:rsidR="008F7152">
        <w:rPr>
          <w:sz w:val="28"/>
          <w:szCs w:val="28"/>
        </w:rPr>
        <w:t>і;</w:t>
      </w:r>
      <w:r w:rsidRPr="00265DA7">
        <w:rPr>
          <w:sz w:val="28"/>
          <w:szCs w:val="28"/>
        </w:rPr>
        <w:t xml:space="preserve"> </w:t>
      </w:r>
    </w:p>
    <w:p w14:paraId="49426BDB" w14:textId="5C847A70" w:rsidR="009B674A" w:rsidRPr="00265DA7" w:rsidRDefault="009B674A" w:rsidP="009B674A">
      <w:pPr>
        <w:numPr>
          <w:ilvl w:val="0"/>
          <w:numId w:val="7"/>
        </w:numPr>
        <w:tabs>
          <w:tab w:val="clear" w:pos="1623"/>
          <w:tab w:val="num" w:pos="969"/>
        </w:tabs>
        <w:spacing w:line="360" w:lineRule="auto"/>
        <w:ind w:left="0" w:firstLine="708"/>
        <w:jc w:val="both"/>
        <w:rPr>
          <w:sz w:val="28"/>
          <w:szCs w:val="28"/>
        </w:rPr>
      </w:pPr>
      <w:r w:rsidRPr="00265DA7">
        <w:rPr>
          <w:sz w:val="28"/>
          <w:szCs w:val="28"/>
        </w:rPr>
        <w:lastRenderedPageBreak/>
        <w:t>допоміжну фізичну підготовку (ДФП), яка скерована на розвинення координаційних здібностей, швидкості реакції на об’єкт, що рухається, розширення антиципаційних можливостей (передбачення напряму атаки)</w:t>
      </w:r>
      <w:r w:rsidR="008F7152">
        <w:rPr>
          <w:sz w:val="28"/>
          <w:szCs w:val="28"/>
        </w:rPr>
        <w:t>;</w:t>
      </w:r>
      <w:r w:rsidRPr="00265DA7">
        <w:rPr>
          <w:sz w:val="28"/>
          <w:szCs w:val="28"/>
        </w:rPr>
        <w:t xml:space="preserve"> </w:t>
      </w:r>
    </w:p>
    <w:p w14:paraId="143092A5" w14:textId="77777777" w:rsidR="009B674A" w:rsidRPr="00265DA7" w:rsidRDefault="009B674A" w:rsidP="009B674A">
      <w:pPr>
        <w:numPr>
          <w:ilvl w:val="0"/>
          <w:numId w:val="7"/>
        </w:numPr>
        <w:tabs>
          <w:tab w:val="clear" w:pos="1623"/>
          <w:tab w:val="num" w:pos="969"/>
        </w:tabs>
        <w:spacing w:line="360" w:lineRule="auto"/>
        <w:ind w:left="0" w:firstLine="708"/>
        <w:jc w:val="both"/>
        <w:rPr>
          <w:sz w:val="28"/>
          <w:szCs w:val="28"/>
        </w:rPr>
      </w:pPr>
      <w:r w:rsidRPr="00265DA7">
        <w:rPr>
          <w:sz w:val="28"/>
          <w:szCs w:val="28"/>
        </w:rPr>
        <w:t xml:space="preserve">спеціальну фізичну підготовку (СФП), спрямовану на розвинення спеціальних якостей. </w:t>
      </w:r>
    </w:p>
    <w:p w14:paraId="26766E81" w14:textId="77777777" w:rsidR="009B674A" w:rsidRPr="00265DA7" w:rsidRDefault="009B674A" w:rsidP="009B674A">
      <w:pPr>
        <w:spacing w:line="360" w:lineRule="auto"/>
        <w:ind w:firstLine="708"/>
        <w:jc w:val="both"/>
        <w:rPr>
          <w:sz w:val="28"/>
          <w:szCs w:val="28"/>
        </w:rPr>
      </w:pPr>
      <w:r w:rsidRPr="00265DA7">
        <w:rPr>
          <w:sz w:val="28"/>
          <w:szCs w:val="28"/>
        </w:rPr>
        <w:t>Функціональна фізична підготовка (ФФП) забезпечує «виведення» дзюдоїстів на високі обсяг та інтенсивність тренувальних навантажень                [19, 20, 21, 22].</w:t>
      </w:r>
    </w:p>
    <w:p w14:paraId="287A04EF" w14:textId="77777777" w:rsidR="009B674A" w:rsidRPr="00265DA7" w:rsidRDefault="009B674A" w:rsidP="009B674A">
      <w:pPr>
        <w:spacing w:line="360" w:lineRule="auto"/>
        <w:ind w:firstLine="708"/>
        <w:jc w:val="both"/>
        <w:rPr>
          <w:sz w:val="28"/>
          <w:szCs w:val="28"/>
        </w:rPr>
      </w:pPr>
      <w:r w:rsidRPr="00265DA7">
        <w:rPr>
          <w:sz w:val="28"/>
          <w:szCs w:val="28"/>
        </w:rPr>
        <w:t xml:space="preserve">У технічній підготовці виділяють: </w:t>
      </w:r>
    </w:p>
    <w:p w14:paraId="6C1C15E5" w14:textId="77777777" w:rsidR="009B674A" w:rsidRPr="00265DA7" w:rsidRDefault="009B674A" w:rsidP="009B674A">
      <w:pPr>
        <w:spacing w:line="360" w:lineRule="auto"/>
        <w:ind w:firstLine="708"/>
        <w:jc w:val="both"/>
        <w:rPr>
          <w:sz w:val="28"/>
          <w:szCs w:val="28"/>
        </w:rPr>
      </w:pPr>
      <w:r w:rsidRPr="00265DA7">
        <w:rPr>
          <w:sz w:val="28"/>
          <w:szCs w:val="28"/>
        </w:rPr>
        <w:t>1) техніку кидків із стійки;</w:t>
      </w:r>
    </w:p>
    <w:p w14:paraId="0C80E090" w14:textId="77777777" w:rsidR="009B674A" w:rsidRPr="00265DA7" w:rsidRDefault="009B674A" w:rsidP="009B674A">
      <w:pPr>
        <w:spacing w:line="360" w:lineRule="auto"/>
        <w:ind w:firstLine="708"/>
        <w:jc w:val="both"/>
        <w:rPr>
          <w:sz w:val="28"/>
          <w:szCs w:val="28"/>
        </w:rPr>
      </w:pPr>
      <w:r w:rsidRPr="00265DA7">
        <w:rPr>
          <w:sz w:val="28"/>
          <w:szCs w:val="28"/>
        </w:rPr>
        <w:t>2) техніку в положенні лежачи;</w:t>
      </w:r>
    </w:p>
    <w:p w14:paraId="4733BD38" w14:textId="77777777" w:rsidR="009B674A" w:rsidRPr="00265DA7" w:rsidRDefault="009B674A" w:rsidP="009B674A">
      <w:pPr>
        <w:spacing w:line="360" w:lineRule="auto"/>
        <w:ind w:firstLine="708"/>
        <w:jc w:val="both"/>
        <w:rPr>
          <w:sz w:val="28"/>
          <w:szCs w:val="28"/>
        </w:rPr>
      </w:pPr>
      <w:r w:rsidRPr="00265DA7">
        <w:rPr>
          <w:sz w:val="28"/>
          <w:szCs w:val="28"/>
        </w:rPr>
        <w:t>3) техніку стійок і захватів;</w:t>
      </w:r>
    </w:p>
    <w:p w14:paraId="26EEDD12" w14:textId="77777777" w:rsidR="009B674A" w:rsidRPr="00265DA7" w:rsidRDefault="009B674A" w:rsidP="009B674A">
      <w:pPr>
        <w:spacing w:line="360" w:lineRule="auto"/>
        <w:ind w:firstLine="708"/>
        <w:jc w:val="both"/>
        <w:rPr>
          <w:sz w:val="28"/>
          <w:szCs w:val="28"/>
        </w:rPr>
      </w:pPr>
      <w:r w:rsidRPr="00265DA7">
        <w:rPr>
          <w:sz w:val="28"/>
          <w:szCs w:val="28"/>
        </w:rPr>
        <w:t>4) техніку падіння;</w:t>
      </w:r>
    </w:p>
    <w:p w14:paraId="34A3B935" w14:textId="77777777" w:rsidR="009B674A" w:rsidRPr="00265DA7" w:rsidRDefault="009B674A" w:rsidP="009B674A">
      <w:pPr>
        <w:spacing w:line="360" w:lineRule="auto"/>
        <w:ind w:firstLine="708"/>
        <w:jc w:val="both"/>
        <w:rPr>
          <w:sz w:val="28"/>
          <w:szCs w:val="28"/>
        </w:rPr>
      </w:pPr>
      <w:r w:rsidRPr="00265DA7">
        <w:rPr>
          <w:sz w:val="28"/>
          <w:szCs w:val="28"/>
        </w:rPr>
        <w:t>5) техніку виведення з рівноваги;</w:t>
      </w:r>
    </w:p>
    <w:p w14:paraId="0804EC8A" w14:textId="77777777" w:rsidR="009B674A" w:rsidRPr="00265DA7" w:rsidRDefault="009B674A" w:rsidP="009B674A">
      <w:pPr>
        <w:spacing w:line="360" w:lineRule="auto"/>
        <w:ind w:firstLine="708"/>
        <w:jc w:val="both"/>
        <w:rPr>
          <w:sz w:val="28"/>
          <w:szCs w:val="28"/>
        </w:rPr>
      </w:pPr>
      <w:r w:rsidRPr="00265DA7">
        <w:rPr>
          <w:sz w:val="28"/>
          <w:szCs w:val="28"/>
        </w:rPr>
        <w:t>6) техніку збереження рівноваги;</w:t>
      </w:r>
    </w:p>
    <w:p w14:paraId="3FF32C25" w14:textId="57F1B812" w:rsidR="009B674A" w:rsidRPr="00265DA7" w:rsidRDefault="009B674A" w:rsidP="009B674A">
      <w:pPr>
        <w:spacing w:line="360" w:lineRule="auto"/>
        <w:ind w:firstLine="708"/>
        <w:jc w:val="both"/>
        <w:rPr>
          <w:sz w:val="28"/>
          <w:szCs w:val="28"/>
        </w:rPr>
      </w:pPr>
      <w:r w:rsidRPr="00265DA7">
        <w:rPr>
          <w:sz w:val="28"/>
          <w:szCs w:val="28"/>
        </w:rPr>
        <w:t>7) техніку контр прийомів</w:t>
      </w:r>
      <w:r w:rsidR="008F7152">
        <w:rPr>
          <w:sz w:val="28"/>
          <w:szCs w:val="28"/>
        </w:rPr>
        <w:t>.</w:t>
      </w:r>
    </w:p>
    <w:p w14:paraId="6EF16241" w14:textId="77777777" w:rsidR="009B674A" w:rsidRPr="00265DA7" w:rsidRDefault="009B674A" w:rsidP="009B674A">
      <w:pPr>
        <w:spacing w:line="360" w:lineRule="auto"/>
        <w:ind w:firstLine="708"/>
        <w:jc w:val="both"/>
        <w:rPr>
          <w:sz w:val="28"/>
          <w:szCs w:val="28"/>
        </w:rPr>
      </w:pPr>
      <w:r w:rsidRPr="00265DA7">
        <w:rPr>
          <w:sz w:val="28"/>
          <w:szCs w:val="28"/>
        </w:rPr>
        <w:t xml:space="preserve">До психічної підготовки увіходять: </w:t>
      </w:r>
    </w:p>
    <w:p w14:paraId="3D533726" w14:textId="77777777" w:rsidR="009B674A" w:rsidRPr="00265DA7" w:rsidRDefault="009B674A" w:rsidP="009B674A">
      <w:pPr>
        <w:spacing w:line="360" w:lineRule="auto"/>
        <w:ind w:firstLine="708"/>
        <w:jc w:val="both"/>
        <w:rPr>
          <w:sz w:val="28"/>
          <w:szCs w:val="28"/>
        </w:rPr>
      </w:pPr>
      <w:r w:rsidRPr="00265DA7">
        <w:rPr>
          <w:sz w:val="28"/>
          <w:szCs w:val="28"/>
        </w:rPr>
        <w:t>1) Базова – психічне розвинення, освіта і навчання;</w:t>
      </w:r>
    </w:p>
    <w:p w14:paraId="3C77770F" w14:textId="77777777" w:rsidR="009B674A" w:rsidRPr="00265DA7" w:rsidRDefault="009B674A" w:rsidP="009B674A">
      <w:pPr>
        <w:spacing w:line="360" w:lineRule="auto"/>
        <w:ind w:firstLine="708"/>
        <w:jc w:val="both"/>
        <w:rPr>
          <w:sz w:val="28"/>
          <w:szCs w:val="28"/>
        </w:rPr>
      </w:pPr>
      <w:r w:rsidRPr="00265DA7">
        <w:rPr>
          <w:sz w:val="28"/>
          <w:szCs w:val="28"/>
        </w:rPr>
        <w:t>2) Тренувальна – формування значущих мотивів та сприятливого відношення до тренувальних завдань і навантажень;</w:t>
      </w:r>
    </w:p>
    <w:p w14:paraId="4E1F5483" w14:textId="49C7C290" w:rsidR="009B674A" w:rsidRPr="00265DA7" w:rsidRDefault="009B674A" w:rsidP="009B674A">
      <w:pPr>
        <w:spacing w:line="360" w:lineRule="auto"/>
        <w:ind w:firstLine="708"/>
        <w:jc w:val="both"/>
        <w:rPr>
          <w:sz w:val="28"/>
          <w:szCs w:val="28"/>
        </w:rPr>
      </w:pPr>
      <w:r w:rsidRPr="00265DA7">
        <w:rPr>
          <w:sz w:val="28"/>
          <w:szCs w:val="28"/>
        </w:rPr>
        <w:t>3) Змагальна – формування стану оптимальної бойової готовності (ОБГ), здібності до уважності та мобілізації</w:t>
      </w:r>
      <w:r w:rsidR="00E93E15" w:rsidRPr="00E93E15">
        <w:rPr>
          <w:sz w:val="28"/>
          <w:szCs w:val="28"/>
          <w:lang w:val="ru-RU"/>
        </w:rPr>
        <w:t xml:space="preserve"> </w:t>
      </w:r>
      <w:r w:rsidR="00E93E15" w:rsidRPr="00FE0549">
        <w:rPr>
          <w:sz w:val="28"/>
          <w:szCs w:val="28"/>
          <w:lang w:val="ru-RU"/>
        </w:rPr>
        <w:t>[</w:t>
      </w:r>
      <w:r w:rsidR="00E93E15" w:rsidRPr="00E93E15">
        <w:rPr>
          <w:sz w:val="28"/>
          <w:szCs w:val="28"/>
          <w:lang w:val="ru-RU"/>
        </w:rPr>
        <w:t>51</w:t>
      </w:r>
      <w:r w:rsidR="00E93E15" w:rsidRPr="00FE0549">
        <w:rPr>
          <w:sz w:val="28"/>
          <w:szCs w:val="28"/>
          <w:lang w:val="ru-RU"/>
        </w:rPr>
        <w:t>]</w:t>
      </w:r>
      <w:r w:rsidRPr="00265DA7">
        <w:rPr>
          <w:sz w:val="28"/>
          <w:szCs w:val="28"/>
        </w:rPr>
        <w:t>.</w:t>
      </w:r>
    </w:p>
    <w:p w14:paraId="22FA0C2B" w14:textId="77777777" w:rsidR="009B674A" w:rsidRPr="00265DA7" w:rsidRDefault="009B674A" w:rsidP="009B674A">
      <w:pPr>
        <w:spacing w:line="360" w:lineRule="auto"/>
        <w:ind w:firstLine="708"/>
        <w:jc w:val="both"/>
        <w:rPr>
          <w:sz w:val="28"/>
          <w:szCs w:val="28"/>
        </w:rPr>
      </w:pPr>
      <w:r w:rsidRPr="00265DA7">
        <w:rPr>
          <w:sz w:val="28"/>
          <w:szCs w:val="28"/>
        </w:rPr>
        <w:t xml:space="preserve">Тактична підготовка може бути: </w:t>
      </w:r>
    </w:p>
    <w:p w14:paraId="6DB19AA5" w14:textId="77777777" w:rsidR="009B674A" w:rsidRPr="00265DA7" w:rsidRDefault="009B674A" w:rsidP="009B674A">
      <w:pPr>
        <w:spacing w:line="360" w:lineRule="auto"/>
        <w:ind w:firstLine="708"/>
        <w:jc w:val="both"/>
        <w:rPr>
          <w:sz w:val="28"/>
          <w:szCs w:val="28"/>
        </w:rPr>
      </w:pPr>
      <w:r w:rsidRPr="00265DA7">
        <w:rPr>
          <w:sz w:val="28"/>
          <w:szCs w:val="28"/>
        </w:rPr>
        <w:t>1) Індивідуальною – складання плану проведення бою, змагання;</w:t>
      </w:r>
    </w:p>
    <w:p w14:paraId="5186A1A7" w14:textId="77777777" w:rsidR="009B674A" w:rsidRPr="00265DA7" w:rsidRDefault="009B674A" w:rsidP="009B674A">
      <w:pPr>
        <w:spacing w:line="360" w:lineRule="auto"/>
        <w:ind w:firstLine="708"/>
        <w:jc w:val="both"/>
        <w:rPr>
          <w:sz w:val="28"/>
          <w:szCs w:val="28"/>
        </w:rPr>
      </w:pPr>
      <w:r w:rsidRPr="00265DA7">
        <w:rPr>
          <w:sz w:val="28"/>
          <w:szCs w:val="28"/>
        </w:rPr>
        <w:t>2) Груповою – добір та розставлення дзюдоїстів у команді, тактика боротьби;</w:t>
      </w:r>
    </w:p>
    <w:p w14:paraId="34F46B4B" w14:textId="77777777" w:rsidR="009B674A" w:rsidRPr="00265DA7" w:rsidRDefault="009B674A" w:rsidP="009B674A">
      <w:pPr>
        <w:spacing w:line="360" w:lineRule="auto"/>
        <w:ind w:firstLine="708"/>
        <w:jc w:val="both"/>
        <w:rPr>
          <w:sz w:val="28"/>
          <w:szCs w:val="28"/>
        </w:rPr>
      </w:pPr>
      <w:r w:rsidRPr="00265DA7">
        <w:rPr>
          <w:sz w:val="28"/>
          <w:szCs w:val="28"/>
        </w:rPr>
        <w:t>3) Командною – формування команди, визначення командних та особистих завдань у командних змаганнях.</w:t>
      </w:r>
    </w:p>
    <w:p w14:paraId="1FC4FE1B" w14:textId="77777777" w:rsidR="009B674A" w:rsidRPr="00265DA7" w:rsidRDefault="009B674A" w:rsidP="009B674A">
      <w:pPr>
        <w:spacing w:line="360" w:lineRule="auto"/>
        <w:jc w:val="both"/>
        <w:rPr>
          <w:sz w:val="28"/>
          <w:szCs w:val="28"/>
        </w:rPr>
      </w:pPr>
      <w:r w:rsidRPr="00265DA7">
        <w:rPr>
          <w:sz w:val="28"/>
          <w:szCs w:val="28"/>
        </w:rPr>
        <w:t xml:space="preserve">При цьому розрізнюють такі види тактики: </w:t>
      </w:r>
    </w:p>
    <w:p w14:paraId="63550DD3" w14:textId="77777777" w:rsidR="009B674A" w:rsidRPr="00265DA7" w:rsidRDefault="009B674A" w:rsidP="009B674A">
      <w:pPr>
        <w:spacing w:line="360" w:lineRule="auto"/>
        <w:ind w:firstLine="708"/>
        <w:jc w:val="both"/>
        <w:rPr>
          <w:sz w:val="28"/>
          <w:szCs w:val="28"/>
        </w:rPr>
      </w:pPr>
      <w:r w:rsidRPr="00265DA7">
        <w:rPr>
          <w:sz w:val="28"/>
          <w:szCs w:val="28"/>
        </w:rPr>
        <w:t>1) Тактика проведення технічної дії (у стійці або лежачи);</w:t>
      </w:r>
    </w:p>
    <w:p w14:paraId="51004473" w14:textId="77777777" w:rsidR="009B674A" w:rsidRPr="00265DA7" w:rsidRDefault="009B674A" w:rsidP="009B674A">
      <w:pPr>
        <w:spacing w:line="360" w:lineRule="auto"/>
        <w:ind w:firstLine="708"/>
        <w:jc w:val="both"/>
        <w:rPr>
          <w:sz w:val="28"/>
          <w:szCs w:val="28"/>
        </w:rPr>
      </w:pPr>
      <w:r w:rsidRPr="00265DA7">
        <w:rPr>
          <w:sz w:val="28"/>
          <w:szCs w:val="28"/>
        </w:rPr>
        <w:lastRenderedPageBreak/>
        <w:t>2) Тактика проведення бою з суперником;</w:t>
      </w:r>
    </w:p>
    <w:p w14:paraId="124EBFBB" w14:textId="77777777" w:rsidR="009B674A" w:rsidRPr="00265DA7" w:rsidRDefault="009B674A" w:rsidP="009B674A">
      <w:pPr>
        <w:spacing w:line="360" w:lineRule="auto"/>
        <w:ind w:firstLine="708"/>
        <w:jc w:val="both"/>
        <w:rPr>
          <w:sz w:val="28"/>
          <w:szCs w:val="28"/>
        </w:rPr>
      </w:pPr>
      <w:r w:rsidRPr="00265DA7">
        <w:rPr>
          <w:sz w:val="28"/>
          <w:szCs w:val="28"/>
        </w:rPr>
        <w:t>3) Тактика проведення турніру.</w:t>
      </w:r>
    </w:p>
    <w:p w14:paraId="721E1523" w14:textId="0B32CAB8" w:rsidR="009B674A" w:rsidRPr="00265DA7" w:rsidRDefault="009B674A" w:rsidP="009B674A">
      <w:pPr>
        <w:spacing w:line="360" w:lineRule="auto"/>
        <w:ind w:firstLine="708"/>
        <w:jc w:val="both"/>
        <w:rPr>
          <w:sz w:val="28"/>
          <w:szCs w:val="28"/>
        </w:rPr>
      </w:pPr>
      <w:r w:rsidRPr="00265DA7">
        <w:rPr>
          <w:sz w:val="28"/>
          <w:szCs w:val="28"/>
        </w:rPr>
        <w:t xml:space="preserve">Теоретична підготовка – формування спеціальних знань, потрібних для успішної діяльності у </w:t>
      </w:r>
      <w:r>
        <w:rPr>
          <w:sz w:val="28"/>
          <w:szCs w:val="28"/>
        </w:rPr>
        <w:t>боротьбі</w:t>
      </w:r>
      <w:r w:rsidRPr="00265DA7">
        <w:rPr>
          <w:sz w:val="28"/>
          <w:szCs w:val="28"/>
        </w:rPr>
        <w:t>. Може здійснюватися у ході практичних занять та самостійно [</w:t>
      </w:r>
      <w:r w:rsidR="00E93E15" w:rsidRPr="00D43EE1">
        <w:rPr>
          <w:sz w:val="28"/>
          <w:szCs w:val="28"/>
          <w:lang w:val="ru-RU"/>
        </w:rPr>
        <w:t>1</w:t>
      </w:r>
      <w:r w:rsidRPr="00265DA7">
        <w:rPr>
          <w:sz w:val="28"/>
          <w:szCs w:val="28"/>
        </w:rPr>
        <w:t>].</w:t>
      </w:r>
    </w:p>
    <w:p w14:paraId="071DE65D" w14:textId="0B37D5D3" w:rsidR="009B674A" w:rsidRPr="00E51D11" w:rsidRDefault="009B674A" w:rsidP="009B674A">
      <w:pPr>
        <w:spacing w:line="360" w:lineRule="auto"/>
        <w:ind w:firstLine="708"/>
        <w:jc w:val="both"/>
        <w:rPr>
          <w:sz w:val="28"/>
          <w:szCs w:val="28"/>
        </w:rPr>
      </w:pPr>
      <w:r w:rsidRPr="00265DA7">
        <w:rPr>
          <w:sz w:val="28"/>
          <w:szCs w:val="28"/>
        </w:rPr>
        <w:t>Інтегральна підготовка «обкатка» спрямована на придбання змагального досвіду, підвищення стійкості до змагального процесу і надійності виступів. Може здійснюватися у процесі змагань і модельних тренувань  [</w:t>
      </w:r>
      <w:r w:rsidR="00E93E15" w:rsidRPr="00E93E15">
        <w:rPr>
          <w:sz w:val="28"/>
          <w:szCs w:val="28"/>
          <w:lang w:val="ru-RU"/>
        </w:rPr>
        <w:t>52</w:t>
      </w:r>
      <w:r w:rsidRPr="00265DA7">
        <w:rPr>
          <w:sz w:val="28"/>
          <w:szCs w:val="28"/>
        </w:rPr>
        <w:t>].</w:t>
      </w:r>
    </w:p>
    <w:p w14:paraId="211B4100" w14:textId="3C73CF23" w:rsidR="009B674A" w:rsidRPr="00D24A20" w:rsidRDefault="009B674A" w:rsidP="009B674A">
      <w:pPr>
        <w:spacing w:line="360" w:lineRule="auto"/>
        <w:ind w:firstLine="708"/>
        <w:jc w:val="both"/>
        <w:rPr>
          <w:sz w:val="28"/>
          <w:szCs w:val="28"/>
        </w:rPr>
      </w:pPr>
      <w:r w:rsidRPr="00D24A20">
        <w:rPr>
          <w:sz w:val="28"/>
          <w:szCs w:val="28"/>
        </w:rPr>
        <w:t>Навчально-тренувальні завдання вирішуються на засадах реалізації трьох принципів:</w:t>
      </w:r>
    </w:p>
    <w:p w14:paraId="2D994DDB" w14:textId="77777777" w:rsidR="009B674A" w:rsidRPr="00D24A20" w:rsidRDefault="009B674A" w:rsidP="009B674A">
      <w:pPr>
        <w:spacing w:line="360" w:lineRule="auto"/>
        <w:ind w:firstLine="708"/>
        <w:jc w:val="both"/>
        <w:rPr>
          <w:sz w:val="28"/>
          <w:szCs w:val="28"/>
        </w:rPr>
      </w:pPr>
      <w:r w:rsidRPr="00D24A20">
        <w:rPr>
          <w:sz w:val="28"/>
          <w:szCs w:val="28"/>
        </w:rPr>
        <w:t xml:space="preserve">- загально педагогічних (дидактичних) </w:t>
      </w:r>
      <w:r>
        <w:rPr>
          <w:sz w:val="28"/>
          <w:szCs w:val="28"/>
        </w:rPr>
        <w:t>–</w:t>
      </w:r>
      <w:r w:rsidRPr="00D24A20">
        <w:rPr>
          <w:sz w:val="28"/>
          <w:szCs w:val="28"/>
        </w:rPr>
        <w:t xml:space="preserve"> виховного</w:t>
      </w:r>
      <w:r>
        <w:rPr>
          <w:sz w:val="28"/>
          <w:szCs w:val="28"/>
        </w:rPr>
        <w:t xml:space="preserve"> </w:t>
      </w:r>
      <w:r w:rsidRPr="00D24A20">
        <w:rPr>
          <w:sz w:val="28"/>
          <w:szCs w:val="28"/>
        </w:rPr>
        <w:t xml:space="preserve"> навчання, свідомості та активності тих, хто займається, наочності, міцності та прогресування;</w:t>
      </w:r>
    </w:p>
    <w:p w14:paraId="6D4C8E84" w14:textId="77777777" w:rsidR="009B674A" w:rsidRPr="00D24A20" w:rsidRDefault="009B674A" w:rsidP="009B674A">
      <w:pPr>
        <w:spacing w:line="360" w:lineRule="auto"/>
        <w:ind w:firstLine="708"/>
        <w:jc w:val="both"/>
        <w:rPr>
          <w:sz w:val="28"/>
          <w:szCs w:val="28"/>
        </w:rPr>
      </w:pPr>
      <w:r w:rsidRPr="00D24A20">
        <w:rPr>
          <w:sz w:val="28"/>
          <w:szCs w:val="28"/>
        </w:rPr>
        <w:t>- спортивних, спрямованих до вищих досягнень, спеціалізації та індивідуалізації, єдності усіх видів підготовки, безперервності та циклічності тренувального процесу, поступовості підвищення вимог, хвилеподібності динаміки навантажень;</w:t>
      </w:r>
    </w:p>
    <w:p w14:paraId="2D04547E" w14:textId="447A0C05" w:rsidR="009B674A" w:rsidRPr="00E51D11" w:rsidRDefault="009B674A" w:rsidP="009B674A">
      <w:pPr>
        <w:spacing w:line="360" w:lineRule="auto"/>
        <w:ind w:firstLine="708"/>
        <w:jc w:val="both"/>
        <w:rPr>
          <w:sz w:val="28"/>
          <w:szCs w:val="28"/>
        </w:rPr>
      </w:pPr>
      <w:r w:rsidRPr="00D24A20">
        <w:rPr>
          <w:sz w:val="28"/>
          <w:szCs w:val="28"/>
        </w:rPr>
        <w:t>- методичних</w:t>
      </w:r>
      <w:r w:rsidR="009D724C">
        <w:rPr>
          <w:sz w:val="28"/>
          <w:szCs w:val="28"/>
        </w:rPr>
        <w:t>:</w:t>
      </w:r>
    </w:p>
    <w:p w14:paraId="1A2A270A" w14:textId="12539AEE" w:rsidR="009B674A" w:rsidRPr="00D24A20" w:rsidRDefault="009B674A" w:rsidP="009B674A">
      <w:pPr>
        <w:spacing w:line="360" w:lineRule="auto"/>
        <w:ind w:firstLine="708"/>
        <w:jc w:val="both"/>
        <w:rPr>
          <w:sz w:val="28"/>
          <w:szCs w:val="28"/>
        </w:rPr>
      </w:pPr>
      <w:r w:rsidRPr="00D24A20">
        <w:rPr>
          <w:sz w:val="28"/>
          <w:szCs w:val="28"/>
        </w:rPr>
        <w:t xml:space="preserve">а) випередження </w:t>
      </w:r>
      <w:r w:rsidR="00652244">
        <w:rPr>
          <w:sz w:val="28"/>
          <w:szCs w:val="28"/>
        </w:rPr>
        <w:t>–</w:t>
      </w:r>
      <w:r w:rsidRPr="00D24A20">
        <w:rPr>
          <w:sz w:val="28"/>
          <w:szCs w:val="28"/>
        </w:rPr>
        <w:t xml:space="preserve"> випереджаюче</w:t>
      </w:r>
      <w:r w:rsidR="00652244">
        <w:rPr>
          <w:sz w:val="28"/>
          <w:szCs w:val="28"/>
        </w:rPr>
        <w:t xml:space="preserve"> </w:t>
      </w:r>
      <w:r w:rsidRPr="00D24A20">
        <w:rPr>
          <w:sz w:val="28"/>
          <w:szCs w:val="28"/>
        </w:rPr>
        <w:t xml:space="preserve"> щодо технічної підготовки розвинення фізичних якостей, раннє опанування складних елементів техніки, створення перспективних комбінацій;</w:t>
      </w:r>
    </w:p>
    <w:p w14:paraId="5E286620" w14:textId="4630817B" w:rsidR="009B674A" w:rsidRPr="00D24A20" w:rsidRDefault="009B674A" w:rsidP="009B674A">
      <w:pPr>
        <w:spacing w:line="360" w:lineRule="auto"/>
        <w:ind w:firstLine="708"/>
        <w:jc w:val="both"/>
        <w:rPr>
          <w:sz w:val="28"/>
          <w:szCs w:val="28"/>
        </w:rPr>
      </w:pPr>
      <w:r w:rsidRPr="00D24A20">
        <w:rPr>
          <w:sz w:val="28"/>
          <w:szCs w:val="28"/>
        </w:rPr>
        <w:t xml:space="preserve">б) універсальності </w:t>
      </w:r>
      <w:r w:rsidR="00652244">
        <w:rPr>
          <w:sz w:val="28"/>
          <w:szCs w:val="28"/>
        </w:rPr>
        <w:t>–</w:t>
      </w:r>
      <w:r w:rsidRPr="00D24A20">
        <w:rPr>
          <w:sz w:val="28"/>
          <w:szCs w:val="28"/>
        </w:rPr>
        <w:t xml:space="preserve"> формування</w:t>
      </w:r>
      <w:r w:rsidR="00652244">
        <w:rPr>
          <w:sz w:val="28"/>
          <w:szCs w:val="28"/>
        </w:rPr>
        <w:t xml:space="preserve"> </w:t>
      </w:r>
      <w:r w:rsidRPr="00D24A20">
        <w:rPr>
          <w:sz w:val="28"/>
          <w:szCs w:val="28"/>
        </w:rPr>
        <w:t xml:space="preserve"> ефективної техніки нападу і захисту в боротьбі стоячи та лежачи;</w:t>
      </w:r>
    </w:p>
    <w:p w14:paraId="4EE2BC01" w14:textId="77777777" w:rsidR="009B674A" w:rsidRPr="00D24A20" w:rsidRDefault="009B674A" w:rsidP="009B674A">
      <w:pPr>
        <w:spacing w:line="360" w:lineRule="auto"/>
        <w:ind w:firstLine="708"/>
        <w:jc w:val="both"/>
        <w:rPr>
          <w:sz w:val="28"/>
          <w:szCs w:val="28"/>
        </w:rPr>
      </w:pPr>
      <w:r w:rsidRPr="00D24A20">
        <w:rPr>
          <w:sz w:val="28"/>
          <w:szCs w:val="28"/>
        </w:rPr>
        <w:t xml:space="preserve">в) домірності </w:t>
      </w:r>
      <w:r>
        <w:rPr>
          <w:sz w:val="28"/>
          <w:szCs w:val="28"/>
        </w:rPr>
        <w:t>–</w:t>
      </w:r>
      <w:r w:rsidRPr="00D24A20">
        <w:rPr>
          <w:sz w:val="28"/>
          <w:szCs w:val="28"/>
        </w:rPr>
        <w:t xml:space="preserve"> оптимальний</w:t>
      </w:r>
      <w:r>
        <w:rPr>
          <w:sz w:val="28"/>
          <w:szCs w:val="28"/>
        </w:rPr>
        <w:t xml:space="preserve"> </w:t>
      </w:r>
      <w:r w:rsidRPr="00D24A20">
        <w:rPr>
          <w:sz w:val="28"/>
          <w:szCs w:val="28"/>
        </w:rPr>
        <w:t xml:space="preserve"> та збалансований розвиток фізичних якостей;</w:t>
      </w:r>
    </w:p>
    <w:p w14:paraId="6B535F28" w14:textId="77777777" w:rsidR="009B674A" w:rsidRPr="00D24A20" w:rsidRDefault="009B674A" w:rsidP="009B674A">
      <w:pPr>
        <w:spacing w:line="360" w:lineRule="auto"/>
        <w:ind w:firstLine="708"/>
        <w:jc w:val="both"/>
        <w:rPr>
          <w:sz w:val="28"/>
          <w:szCs w:val="28"/>
        </w:rPr>
      </w:pPr>
      <w:r w:rsidRPr="00D24A20">
        <w:rPr>
          <w:sz w:val="28"/>
          <w:szCs w:val="28"/>
        </w:rPr>
        <w:t xml:space="preserve">г) сполученості </w:t>
      </w:r>
      <w:r>
        <w:rPr>
          <w:sz w:val="28"/>
          <w:szCs w:val="28"/>
        </w:rPr>
        <w:t>–</w:t>
      </w:r>
      <w:r w:rsidRPr="00D24A20">
        <w:rPr>
          <w:sz w:val="28"/>
          <w:szCs w:val="28"/>
        </w:rPr>
        <w:t xml:space="preserve"> пошук</w:t>
      </w:r>
      <w:r>
        <w:rPr>
          <w:sz w:val="28"/>
          <w:szCs w:val="28"/>
        </w:rPr>
        <w:t xml:space="preserve"> </w:t>
      </w:r>
      <w:r w:rsidRPr="00D24A20">
        <w:rPr>
          <w:sz w:val="28"/>
          <w:szCs w:val="28"/>
        </w:rPr>
        <w:t xml:space="preserve"> засобів, які б дозволяли вирішувати водночас декілька завдань, наприклад поєднувати технічну та фізичну підготовки;</w:t>
      </w:r>
    </w:p>
    <w:p w14:paraId="787677D7" w14:textId="77777777" w:rsidR="009B674A" w:rsidRPr="00D24A20" w:rsidRDefault="009B674A" w:rsidP="009B674A">
      <w:pPr>
        <w:spacing w:line="360" w:lineRule="auto"/>
        <w:ind w:firstLine="708"/>
        <w:jc w:val="both"/>
        <w:rPr>
          <w:sz w:val="28"/>
          <w:szCs w:val="28"/>
        </w:rPr>
      </w:pPr>
      <w:r w:rsidRPr="00D24A20">
        <w:rPr>
          <w:sz w:val="28"/>
          <w:szCs w:val="28"/>
        </w:rPr>
        <w:t xml:space="preserve">д) надмірності </w:t>
      </w:r>
      <w:r>
        <w:rPr>
          <w:sz w:val="28"/>
          <w:szCs w:val="28"/>
        </w:rPr>
        <w:t>–</w:t>
      </w:r>
      <w:r w:rsidRPr="00D24A20">
        <w:rPr>
          <w:sz w:val="28"/>
          <w:szCs w:val="28"/>
        </w:rPr>
        <w:t xml:space="preserve"> застосування</w:t>
      </w:r>
      <w:r>
        <w:rPr>
          <w:sz w:val="28"/>
          <w:szCs w:val="28"/>
        </w:rPr>
        <w:t xml:space="preserve"> </w:t>
      </w:r>
      <w:r w:rsidRPr="00D24A20">
        <w:rPr>
          <w:sz w:val="28"/>
          <w:szCs w:val="28"/>
        </w:rPr>
        <w:t xml:space="preserve"> тренувальних навантажень, які перевищують у 2-3 рази змагальні, опанування нестандартних, ризикованих технічних елементів і комбінацій, що ставлять суперника у безвихідь;</w:t>
      </w:r>
    </w:p>
    <w:p w14:paraId="73E06C1D" w14:textId="4570ABBB" w:rsidR="009B674A" w:rsidRPr="00D24A20" w:rsidRDefault="009B674A" w:rsidP="009B674A">
      <w:pPr>
        <w:spacing w:line="360" w:lineRule="auto"/>
        <w:ind w:firstLine="708"/>
        <w:jc w:val="both"/>
        <w:rPr>
          <w:sz w:val="28"/>
          <w:szCs w:val="28"/>
        </w:rPr>
      </w:pPr>
      <w:r w:rsidRPr="00D24A20">
        <w:rPr>
          <w:sz w:val="28"/>
          <w:szCs w:val="28"/>
        </w:rPr>
        <w:lastRenderedPageBreak/>
        <w:t xml:space="preserve">є) моделювання </w:t>
      </w:r>
      <w:r w:rsidR="009D724C">
        <w:rPr>
          <w:noProof/>
          <w:sz w:val="28"/>
          <w:szCs w:val="28"/>
        </w:rPr>
        <w:t>–</w:t>
      </w:r>
      <w:r w:rsidRPr="00D24A20">
        <w:rPr>
          <w:sz w:val="28"/>
          <w:szCs w:val="28"/>
        </w:rPr>
        <w:t xml:space="preserve"> широке використання різних варіантів моделювання змагальної діяльності в тренувальному процесі;</w:t>
      </w:r>
    </w:p>
    <w:p w14:paraId="03A07BDE" w14:textId="4A81A43F" w:rsidR="009B674A" w:rsidRPr="00D24A20" w:rsidRDefault="009B674A" w:rsidP="009B674A">
      <w:pPr>
        <w:spacing w:line="360" w:lineRule="auto"/>
        <w:ind w:firstLine="708"/>
        <w:jc w:val="both"/>
        <w:rPr>
          <w:sz w:val="28"/>
          <w:szCs w:val="28"/>
        </w:rPr>
      </w:pPr>
      <w:r w:rsidRPr="00D24A20">
        <w:rPr>
          <w:sz w:val="28"/>
          <w:szCs w:val="28"/>
        </w:rPr>
        <w:t xml:space="preserve">ж) централізації </w:t>
      </w:r>
      <w:r w:rsidR="00652244">
        <w:rPr>
          <w:sz w:val="28"/>
          <w:szCs w:val="28"/>
        </w:rPr>
        <w:t>–</w:t>
      </w:r>
      <w:r w:rsidRPr="00D24A20">
        <w:rPr>
          <w:sz w:val="28"/>
          <w:szCs w:val="28"/>
        </w:rPr>
        <w:t xml:space="preserve"> підготовка</w:t>
      </w:r>
      <w:r w:rsidR="00652244">
        <w:rPr>
          <w:sz w:val="28"/>
          <w:szCs w:val="28"/>
        </w:rPr>
        <w:t xml:space="preserve"> </w:t>
      </w:r>
      <w:r w:rsidRPr="00D24A20">
        <w:rPr>
          <w:sz w:val="28"/>
          <w:szCs w:val="28"/>
        </w:rPr>
        <w:t xml:space="preserve"> найбільш перспективних </w:t>
      </w:r>
      <w:r>
        <w:rPr>
          <w:sz w:val="28"/>
          <w:szCs w:val="28"/>
        </w:rPr>
        <w:t>борців</w:t>
      </w:r>
      <w:r w:rsidRPr="00D24A20">
        <w:rPr>
          <w:sz w:val="28"/>
          <w:szCs w:val="28"/>
        </w:rPr>
        <w:t xml:space="preserve"> на центральних зборах із залученням до роботи з ними кращих спеціалістів.</w:t>
      </w:r>
    </w:p>
    <w:p w14:paraId="4B1AC9B2" w14:textId="099AC190" w:rsidR="009B674A" w:rsidRPr="009B50A3" w:rsidRDefault="009B674A" w:rsidP="009B674A">
      <w:pPr>
        <w:autoSpaceDE w:val="0"/>
        <w:autoSpaceDN w:val="0"/>
        <w:spacing w:line="360" w:lineRule="auto"/>
        <w:ind w:firstLine="720"/>
        <w:jc w:val="both"/>
        <w:rPr>
          <w:sz w:val="28"/>
          <w:szCs w:val="28"/>
        </w:rPr>
      </w:pPr>
      <w:r w:rsidRPr="009B50A3">
        <w:rPr>
          <w:sz w:val="28"/>
          <w:szCs w:val="28"/>
        </w:rPr>
        <w:t>Для досягнення вищих показників у спортивній боротьбі намічається курс на ранню спеціалізацію. Зараз у секціях можна зустріти борців 11-12-ти і навіть 9-10 річного віку</w:t>
      </w:r>
      <w:r w:rsidR="00E93E15" w:rsidRPr="00E93E15">
        <w:rPr>
          <w:sz w:val="28"/>
          <w:szCs w:val="28"/>
          <w:lang w:val="ru-RU"/>
        </w:rPr>
        <w:t xml:space="preserve"> </w:t>
      </w:r>
      <w:r w:rsidR="00E93E15" w:rsidRPr="00FE0549">
        <w:rPr>
          <w:sz w:val="28"/>
          <w:szCs w:val="28"/>
          <w:lang w:val="ru-RU"/>
        </w:rPr>
        <w:t>[</w:t>
      </w:r>
      <w:r w:rsidR="00E93E15" w:rsidRPr="00E93E15">
        <w:rPr>
          <w:sz w:val="28"/>
          <w:szCs w:val="28"/>
          <w:lang w:val="ru-RU"/>
        </w:rPr>
        <w:t>35</w:t>
      </w:r>
      <w:r w:rsidR="00E93E15" w:rsidRPr="00FE0549">
        <w:rPr>
          <w:sz w:val="28"/>
          <w:szCs w:val="28"/>
          <w:lang w:val="ru-RU"/>
        </w:rPr>
        <w:t>]</w:t>
      </w:r>
      <w:r w:rsidRPr="009B50A3">
        <w:rPr>
          <w:sz w:val="28"/>
          <w:szCs w:val="28"/>
        </w:rPr>
        <w:t>.</w:t>
      </w:r>
    </w:p>
    <w:p w14:paraId="5DB88668" w14:textId="77777777" w:rsidR="009B674A" w:rsidRPr="009B50A3" w:rsidRDefault="009B674A" w:rsidP="009B674A">
      <w:pPr>
        <w:autoSpaceDE w:val="0"/>
        <w:autoSpaceDN w:val="0"/>
        <w:spacing w:line="360" w:lineRule="auto"/>
        <w:ind w:firstLine="720"/>
        <w:jc w:val="both"/>
        <w:rPr>
          <w:sz w:val="28"/>
          <w:szCs w:val="28"/>
        </w:rPr>
      </w:pPr>
      <w:r w:rsidRPr="009B50A3">
        <w:rPr>
          <w:sz w:val="28"/>
          <w:szCs w:val="28"/>
        </w:rPr>
        <w:t xml:space="preserve">Фізичною підготовкою борця прийнято називати виховання його фізичних якостей, що виявляються у руховій здатності, необхідній в умовах змагальної боротьби. Специфічний зміст фізичної підготовки складає виховання силових та здібностей </w:t>
      </w:r>
      <w:r>
        <w:rPr>
          <w:sz w:val="28"/>
          <w:szCs w:val="28"/>
        </w:rPr>
        <w:t>швидкості</w:t>
      </w:r>
      <w:r w:rsidRPr="009B50A3">
        <w:rPr>
          <w:sz w:val="28"/>
          <w:szCs w:val="28"/>
        </w:rPr>
        <w:t>, витривалості та гнучкості.</w:t>
      </w:r>
    </w:p>
    <w:p w14:paraId="0B092E55" w14:textId="5669D95E" w:rsidR="009B674A" w:rsidRPr="009B50A3" w:rsidRDefault="009B674A" w:rsidP="009B674A">
      <w:pPr>
        <w:autoSpaceDE w:val="0"/>
        <w:autoSpaceDN w:val="0"/>
        <w:spacing w:line="360" w:lineRule="auto"/>
        <w:ind w:firstLine="720"/>
        <w:jc w:val="both"/>
        <w:rPr>
          <w:sz w:val="28"/>
          <w:szCs w:val="28"/>
        </w:rPr>
      </w:pPr>
      <w:r w:rsidRPr="009B50A3">
        <w:rPr>
          <w:sz w:val="28"/>
          <w:szCs w:val="28"/>
        </w:rPr>
        <w:t>В цілому цей бік спортивної підготовки у більшій мірі, ніж інші, характеризується фізичними навантаженнями, що впливають на морфо-функціональні властивості організму і спрямовуючі тим самим його фізичний розвиток. Фізична підготовка є в цьому відношенні основою змісту спортивного тренування</w:t>
      </w:r>
      <w:r w:rsidR="00E93E15" w:rsidRPr="00E93E15">
        <w:rPr>
          <w:sz w:val="28"/>
          <w:szCs w:val="28"/>
          <w:lang w:val="ru-RU"/>
        </w:rPr>
        <w:t xml:space="preserve"> </w:t>
      </w:r>
      <w:r w:rsidR="00E93E15" w:rsidRPr="00FE0549">
        <w:rPr>
          <w:sz w:val="28"/>
          <w:szCs w:val="28"/>
          <w:lang w:val="ru-RU"/>
        </w:rPr>
        <w:t>[</w:t>
      </w:r>
      <w:r w:rsidR="00E93E15" w:rsidRPr="00E93E15">
        <w:rPr>
          <w:sz w:val="28"/>
          <w:szCs w:val="28"/>
          <w:lang w:val="ru-RU"/>
        </w:rPr>
        <w:t>47</w:t>
      </w:r>
      <w:r w:rsidR="00E93E15" w:rsidRPr="00FE0549">
        <w:rPr>
          <w:sz w:val="28"/>
          <w:szCs w:val="28"/>
          <w:lang w:val="ru-RU"/>
        </w:rPr>
        <w:t>]</w:t>
      </w:r>
      <w:r w:rsidRPr="009B50A3">
        <w:rPr>
          <w:sz w:val="28"/>
          <w:szCs w:val="28"/>
        </w:rPr>
        <w:t>.</w:t>
      </w:r>
    </w:p>
    <w:p w14:paraId="215A2830" w14:textId="35C4E0DD" w:rsidR="009B674A" w:rsidRDefault="009B674A" w:rsidP="009B674A">
      <w:pPr>
        <w:spacing w:after="200" w:line="360" w:lineRule="auto"/>
        <w:ind w:firstLine="851"/>
        <w:jc w:val="both"/>
        <w:rPr>
          <w:sz w:val="28"/>
        </w:rPr>
      </w:pPr>
    </w:p>
    <w:p w14:paraId="5CF33F79" w14:textId="7AD6DFD7" w:rsidR="00E93E15" w:rsidRDefault="00E93E15" w:rsidP="009B674A">
      <w:pPr>
        <w:spacing w:after="200" w:line="360" w:lineRule="auto"/>
        <w:ind w:firstLine="851"/>
        <w:jc w:val="both"/>
        <w:rPr>
          <w:sz w:val="28"/>
        </w:rPr>
      </w:pPr>
    </w:p>
    <w:p w14:paraId="205647F9" w14:textId="2913E184" w:rsidR="00E93E15" w:rsidRDefault="00E93E15" w:rsidP="009B674A">
      <w:pPr>
        <w:spacing w:after="200" w:line="360" w:lineRule="auto"/>
        <w:ind w:firstLine="851"/>
        <w:jc w:val="both"/>
        <w:rPr>
          <w:sz w:val="28"/>
        </w:rPr>
      </w:pPr>
    </w:p>
    <w:p w14:paraId="7ABF586C" w14:textId="19B00E6A" w:rsidR="00E93E15" w:rsidRDefault="00E93E15" w:rsidP="009B674A">
      <w:pPr>
        <w:spacing w:after="200" w:line="360" w:lineRule="auto"/>
        <w:ind w:firstLine="851"/>
        <w:jc w:val="both"/>
        <w:rPr>
          <w:sz w:val="28"/>
        </w:rPr>
      </w:pPr>
    </w:p>
    <w:p w14:paraId="1225B0A2" w14:textId="4AF5EC33" w:rsidR="00E93E15" w:rsidRDefault="00E93E15" w:rsidP="009B674A">
      <w:pPr>
        <w:spacing w:after="200" w:line="360" w:lineRule="auto"/>
        <w:ind w:firstLine="851"/>
        <w:jc w:val="both"/>
        <w:rPr>
          <w:sz w:val="28"/>
        </w:rPr>
      </w:pPr>
    </w:p>
    <w:p w14:paraId="577346F4" w14:textId="7C75E417" w:rsidR="00E93E15" w:rsidRDefault="00E93E15" w:rsidP="009B674A">
      <w:pPr>
        <w:spacing w:after="200" w:line="360" w:lineRule="auto"/>
        <w:ind w:firstLine="851"/>
        <w:jc w:val="both"/>
        <w:rPr>
          <w:sz w:val="28"/>
        </w:rPr>
      </w:pPr>
    </w:p>
    <w:p w14:paraId="51BC444F" w14:textId="3E957194" w:rsidR="00E93E15" w:rsidRDefault="00E93E15" w:rsidP="009B674A">
      <w:pPr>
        <w:spacing w:after="200" w:line="360" w:lineRule="auto"/>
        <w:ind w:firstLine="851"/>
        <w:jc w:val="both"/>
        <w:rPr>
          <w:sz w:val="28"/>
        </w:rPr>
      </w:pPr>
    </w:p>
    <w:p w14:paraId="0632FD4E" w14:textId="0E78FDF4" w:rsidR="00E93E15" w:rsidRDefault="00E93E15" w:rsidP="009B674A">
      <w:pPr>
        <w:spacing w:after="200" w:line="360" w:lineRule="auto"/>
        <w:ind w:firstLine="851"/>
        <w:jc w:val="both"/>
        <w:rPr>
          <w:sz w:val="28"/>
        </w:rPr>
      </w:pPr>
    </w:p>
    <w:p w14:paraId="52B32506" w14:textId="3DA0378A" w:rsidR="009D724C" w:rsidRDefault="009D724C" w:rsidP="009B674A">
      <w:pPr>
        <w:spacing w:after="200" w:line="360" w:lineRule="auto"/>
        <w:ind w:firstLine="851"/>
        <w:jc w:val="both"/>
        <w:rPr>
          <w:sz w:val="28"/>
        </w:rPr>
      </w:pPr>
    </w:p>
    <w:p w14:paraId="467F733D" w14:textId="77777777" w:rsidR="009D724C" w:rsidRDefault="009D724C" w:rsidP="009B674A">
      <w:pPr>
        <w:spacing w:after="200" w:line="360" w:lineRule="auto"/>
        <w:ind w:firstLine="851"/>
        <w:jc w:val="both"/>
        <w:rPr>
          <w:sz w:val="28"/>
        </w:rPr>
      </w:pPr>
    </w:p>
    <w:p w14:paraId="2D6A9034" w14:textId="77777777" w:rsidR="009B674A" w:rsidRPr="00E54B63" w:rsidRDefault="009B674A" w:rsidP="009B674A">
      <w:pPr>
        <w:spacing w:line="360" w:lineRule="auto"/>
        <w:ind w:firstLine="708"/>
        <w:jc w:val="both"/>
        <w:rPr>
          <w:sz w:val="28"/>
          <w:szCs w:val="28"/>
        </w:rPr>
      </w:pPr>
      <w:r w:rsidRPr="00E54B63">
        <w:rPr>
          <w:caps/>
          <w:sz w:val="28"/>
          <w:szCs w:val="28"/>
        </w:rPr>
        <w:lastRenderedPageBreak/>
        <w:t>2 ЗАВДАННЯ, методи ТА організація дослідження</w:t>
      </w:r>
    </w:p>
    <w:p w14:paraId="6C2AE84A" w14:textId="77777777" w:rsidR="009B674A" w:rsidRPr="009B50A3" w:rsidRDefault="009B674A" w:rsidP="009B674A">
      <w:pPr>
        <w:spacing w:line="360" w:lineRule="auto"/>
        <w:ind w:firstLine="684"/>
        <w:jc w:val="both"/>
        <w:rPr>
          <w:sz w:val="28"/>
          <w:szCs w:val="28"/>
        </w:rPr>
      </w:pPr>
    </w:p>
    <w:p w14:paraId="451E5113" w14:textId="77777777" w:rsidR="009B674A" w:rsidRPr="00E54B63" w:rsidRDefault="009B674A" w:rsidP="009B674A">
      <w:pPr>
        <w:spacing w:line="360" w:lineRule="auto"/>
        <w:ind w:firstLine="684"/>
        <w:jc w:val="both"/>
        <w:rPr>
          <w:sz w:val="28"/>
          <w:szCs w:val="28"/>
        </w:rPr>
      </w:pPr>
      <w:r w:rsidRPr="00E54B63">
        <w:rPr>
          <w:sz w:val="28"/>
          <w:szCs w:val="28"/>
        </w:rPr>
        <w:t>2.1 Завдання дослідження</w:t>
      </w:r>
    </w:p>
    <w:p w14:paraId="371918D9" w14:textId="77777777" w:rsidR="009B674A" w:rsidRPr="009B50A3" w:rsidRDefault="009B674A" w:rsidP="009B674A">
      <w:pPr>
        <w:spacing w:line="360" w:lineRule="auto"/>
        <w:ind w:firstLine="684"/>
        <w:jc w:val="both"/>
        <w:rPr>
          <w:sz w:val="28"/>
          <w:szCs w:val="28"/>
        </w:rPr>
      </w:pPr>
    </w:p>
    <w:p w14:paraId="58DB1998" w14:textId="473207C1" w:rsidR="009B674A" w:rsidRDefault="009B674A" w:rsidP="009B674A">
      <w:pPr>
        <w:spacing w:line="360" w:lineRule="auto"/>
        <w:ind w:firstLine="684"/>
        <w:jc w:val="both"/>
        <w:rPr>
          <w:sz w:val="28"/>
          <w:szCs w:val="28"/>
        </w:rPr>
      </w:pPr>
      <w:r w:rsidRPr="009B50A3">
        <w:rPr>
          <w:sz w:val="28"/>
          <w:szCs w:val="28"/>
        </w:rPr>
        <w:t xml:space="preserve">У представленій </w:t>
      </w:r>
      <w:r w:rsidR="00652244">
        <w:rPr>
          <w:sz w:val="28"/>
          <w:szCs w:val="28"/>
        </w:rPr>
        <w:t xml:space="preserve">кваліфікаційній </w:t>
      </w:r>
      <w:r w:rsidRPr="009B50A3">
        <w:rPr>
          <w:sz w:val="28"/>
          <w:szCs w:val="28"/>
        </w:rPr>
        <w:t xml:space="preserve">роботі здійснена спроба </w:t>
      </w:r>
      <w:r>
        <w:rPr>
          <w:sz w:val="28"/>
          <w:szCs w:val="28"/>
        </w:rPr>
        <w:t xml:space="preserve">визначити вплив </w:t>
      </w:r>
      <w:r>
        <w:rPr>
          <w:color w:val="000000"/>
          <w:sz w:val="28"/>
          <w:szCs w:val="28"/>
        </w:rPr>
        <w:t>занять українським рукопашем «Спас» на фізичн</w:t>
      </w:r>
      <w:r w:rsidR="00652244">
        <w:rPr>
          <w:color w:val="000000"/>
          <w:sz w:val="28"/>
          <w:szCs w:val="28"/>
        </w:rPr>
        <w:t>ий стан</w:t>
      </w:r>
      <w:r>
        <w:rPr>
          <w:color w:val="000000"/>
          <w:sz w:val="28"/>
          <w:szCs w:val="28"/>
        </w:rPr>
        <w:t xml:space="preserve"> хлопчиків 1</w:t>
      </w:r>
      <w:r w:rsidR="00652244">
        <w:rPr>
          <w:color w:val="000000"/>
          <w:sz w:val="28"/>
          <w:szCs w:val="28"/>
        </w:rPr>
        <w:t>1</w:t>
      </w:r>
      <w:r>
        <w:rPr>
          <w:color w:val="000000"/>
          <w:sz w:val="28"/>
          <w:szCs w:val="28"/>
        </w:rPr>
        <w:t>-1</w:t>
      </w:r>
      <w:r w:rsidR="00652244">
        <w:rPr>
          <w:color w:val="000000"/>
          <w:sz w:val="28"/>
          <w:szCs w:val="28"/>
        </w:rPr>
        <w:t>2</w:t>
      </w:r>
      <w:r>
        <w:rPr>
          <w:color w:val="000000"/>
          <w:sz w:val="28"/>
          <w:szCs w:val="28"/>
        </w:rPr>
        <w:t xml:space="preserve"> років.</w:t>
      </w:r>
    </w:p>
    <w:p w14:paraId="6871B11C" w14:textId="03D83C85" w:rsidR="009B674A" w:rsidRPr="009B50A3" w:rsidRDefault="009B674A" w:rsidP="009B674A">
      <w:pPr>
        <w:autoSpaceDE w:val="0"/>
        <w:autoSpaceDN w:val="0"/>
        <w:spacing w:line="360" w:lineRule="auto"/>
        <w:ind w:firstLine="684"/>
        <w:jc w:val="both"/>
        <w:rPr>
          <w:bCs/>
          <w:sz w:val="28"/>
          <w:szCs w:val="28"/>
        </w:rPr>
      </w:pPr>
      <w:r w:rsidRPr="009B50A3">
        <w:rPr>
          <w:sz w:val="28"/>
          <w:szCs w:val="28"/>
        </w:rPr>
        <w:t>Відповідно мети дослідження нами розв</w:t>
      </w:r>
      <w:r w:rsidR="00B3107E" w:rsidRPr="00B3107E">
        <w:rPr>
          <w:sz w:val="28"/>
          <w:szCs w:val="28"/>
          <w:lang w:val="ru-RU"/>
        </w:rPr>
        <w:t>’</w:t>
      </w:r>
      <w:r w:rsidRPr="009B50A3">
        <w:rPr>
          <w:sz w:val="28"/>
          <w:szCs w:val="28"/>
        </w:rPr>
        <w:t>язувалися наступні завдання:</w:t>
      </w:r>
    </w:p>
    <w:p w14:paraId="6CA477A7" w14:textId="77777777" w:rsidR="009B674A" w:rsidRPr="00A42DB2" w:rsidRDefault="009B674A" w:rsidP="009B674A">
      <w:pPr>
        <w:spacing w:line="360" w:lineRule="auto"/>
        <w:ind w:firstLine="709"/>
        <w:jc w:val="both"/>
        <w:rPr>
          <w:sz w:val="28"/>
          <w:szCs w:val="28"/>
        </w:rPr>
      </w:pPr>
      <w:r w:rsidRPr="009B50A3">
        <w:rPr>
          <w:bCs/>
          <w:color w:val="000000"/>
          <w:sz w:val="28"/>
          <w:szCs w:val="28"/>
        </w:rPr>
        <w:t xml:space="preserve">1. </w:t>
      </w:r>
      <w:r w:rsidRPr="00A42DB2">
        <w:rPr>
          <w:sz w:val="28"/>
          <w:szCs w:val="28"/>
        </w:rPr>
        <w:t xml:space="preserve"> Провести аналіз літератури з проблеми дослідження.</w:t>
      </w:r>
    </w:p>
    <w:p w14:paraId="7C8F44DD" w14:textId="53E29AB7" w:rsidR="009B674A" w:rsidRPr="009B50A3" w:rsidRDefault="009B674A" w:rsidP="009B674A">
      <w:pPr>
        <w:spacing w:line="360" w:lineRule="auto"/>
        <w:ind w:firstLine="684"/>
        <w:jc w:val="both"/>
        <w:rPr>
          <w:bCs/>
          <w:sz w:val="28"/>
          <w:szCs w:val="28"/>
        </w:rPr>
      </w:pPr>
      <w:r>
        <w:rPr>
          <w:bCs/>
          <w:color w:val="000000"/>
          <w:sz w:val="28"/>
          <w:szCs w:val="28"/>
        </w:rPr>
        <w:t xml:space="preserve">2. </w:t>
      </w:r>
      <w:r w:rsidRPr="009B50A3">
        <w:rPr>
          <w:bCs/>
          <w:color w:val="000000"/>
          <w:sz w:val="28"/>
          <w:szCs w:val="28"/>
        </w:rPr>
        <w:t xml:space="preserve">Визначити початковий рівень розвитку </w:t>
      </w:r>
      <w:r w:rsidR="00B3107E">
        <w:rPr>
          <w:bCs/>
          <w:color w:val="000000"/>
          <w:sz w:val="28"/>
          <w:szCs w:val="28"/>
        </w:rPr>
        <w:t>фізичної підготовленості</w:t>
      </w:r>
      <w:r w:rsidRPr="009B50A3">
        <w:rPr>
          <w:bCs/>
          <w:color w:val="000000"/>
          <w:sz w:val="28"/>
          <w:szCs w:val="28"/>
        </w:rPr>
        <w:t xml:space="preserve"> </w:t>
      </w:r>
      <w:r>
        <w:rPr>
          <w:bCs/>
          <w:color w:val="000000"/>
          <w:sz w:val="28"/>
          <w:szCs w:val="28"/>
        </w:rPr>
        <w:t>хлопчиків 1</w:t>
      </w:r>
      <w:r w:rsidR="00B3107E">
        <w:rPr>
          <w:bCs/>
          <w:color w:val="000000"/>
          <w:sz w:val="28"/>
          <w:szCs w:val="28"/>
        </w:rPr>
        <w:t>1</w:t>
      </w:r>
      <w:r>
        <w:rPr>
          <w:bCs/>
          <w:color w:val="000000"/>
          <w:sz w:val="28"/>
          <w:szCs w:val="28"/>
        </w:rPr>
        <w:t>-1</w:t>
      </w:r>
      <w:r w:rsidR="00B3107E">
        <w:rPr>
          <w:bCs/>
          <w:color w:val="000000"/>
          <w:sz w:val="28"/>
          <w:szCs w:val="28"/>
        </w:rPr>
        <w:t>2</w:t>
      </w:r>
      <w:r>
        <w:rPr>
          <w:bCs/>
          <w:color w:val="000000"/>
          <w:sz w:val="28"/>
          <w:szCs w:val="28"/>
        </w:rPr>
        <w:t xml:space="preserve"> років</w:t>
      </w:r>
      <w:r w:rsidRPr="009B50A3">
        <w:rPr>
          <w:bCs/>
          <w:sz w:val="28"/>
          <w:szCs w:val="28"/>
        </w:rPr>
        <w:t>, які</w:t>
      </w:r>
      <w:r>
        <w:rPr>
          <w:bCs/>
          <w:sz w:val="28"/>
          <w:szCs w:val="28"/>
        </w:rPr>
        <w:t xml:space="preserve"> </w:t>
      </w:r>
      <w:r w:rsidRPr="009B50A3">
        <w:rPr>
          <w:bCs/>
          <w:sz w:val="28"/>
          <w:szCs w:val="28"/>
        </w:rPr>
        <w:t xml:space="preserve"> </w:t>
      </w:r>
      <w:r>
        <w:rPr>
          <w:bCs/>
          <w:sz w:val="28"/>
          <w:szCs w:val="28"/>
        </w:rPr>
        <w:t xml:space="preserve">займаються </w:t>
      </w:r>
      <w:r>
        <w:rPr>
          <w:color w:val="000000"/>
          <w:sz w:val="28"/>
          <w:szCs w:val="28"/>
        </w:rPr>
        <w:t>українським рукопашем «Спас»</w:t>
      </w:r>
      <w:r w:rsidRPr="009B50A3">
        <w:rPr>
          <w:bCs/>
          <w:sz w:val="28"/>
          <w:szCs w:val="28"/>
        </w:rPr>
        <w:t xml:space="preserve">. </w:t>
      </w:r>
    </w:p>
    <w:p w14:paraId="5E09224C" w14:textId="77777777" w:rsidR="00B3107E" w:rsidRDefault="009B674A" w:rsidP="00B3107E">
      <w:pPr>
        <w:spacing w:line="360" w:lineRule="auto"/>
        <w:ind w:firstLine="684"/>
        <w:jc w:val="both"/>
        <w:rPr>
          <w:sz w:val="28"/>
          <w:szCs w:val="28"/>
        </w:rPr>
      </w:pPr>
      <w:r>
        <w:rPr>
          <w:bCs/>
          <w:sz w:val="28"/>
          <w:szCs w:val="28"/>
        </w:rPr>
        <w:t>3</w:t>
      </w:r>
      <w:r w:rsidRPr="009B50A3">
        <w:rPr>
          <w:bCs/>
          <w:sz w:val="28"/>
          <w:szCs w:val="28"/>
        </w:rPr>
        <w:t xml:space="preserve">. Експериментально перевірити ефективність </w:t>
      </w:r>
      <w:r w:rsidR="00B3107E">
        <w:rPr>
          <w:bCs/>
          <w:sz w:val="28"/>
          <w:szCs w:val="28"/>
        </w:rPr>
        <w:t xml:space="preserve">впливу </w:t>
      </w:r>
      <w:r w:rsidR="00B3107E">
        <w:rPr>
          <w:color w:val="000000"/>
          <w:sz w:val="28"/>
          <w:szCs w:val="28"/>
        </w:rPr>
        <w:t>занять українським рукопашем «Спас» на фізичний стан хлопчиків 11-12 років.</w:t>
      </w:r>
    </w:p>
    <w:p w14:paraId="58435412" w14:textId="7BB2E736" w:rsidR="00B3107E" w:rsidRDefault="00B3107E" w:rsidP="009B674A">
      <w:pPr>
        <w:spacing w:line="360" w:lineRule="auto"/>
        <w:ind w:firstLine="684"/>
        <w:jc w:val="both"/>
        <w:rPr>
          <w:sz w:val="28"/>
          <w:szCs w:val="28"/>
        </w:rPr>
      </w:pPr>
      <w:r>
        <w:rPr>
          <w:sz w:val="28"/>
          <w:szCs w:val="28"/>
        </w:rPr>
        <w:t xml:space="preserve">4. Розробити практичні рекомендації </w:t>
      </w:r>
      <w:r w:rsidR="00D64879">
        <w:rPr>
          <w:sz w:val="28"/>
          <w:szCs w:val="28"/>
        </w:rPr>
        <w:t xml:space="preserve"> розвитку фізичних здібностей під час </w:t>
      </w:r>
      <w:r>
        <w:rPr>
          <w:sz w:val="28"/>
          <w:szCs w:val="28"/>
        </w:rPr>
        <w:t>проведення навчально-тренувальних занять з учнями середніх класів, які займаються українським рукопашем «Спас»</w:t>
      </w:r>
      <w:r w:rsidR="00D64879">
        <w:rPr>
          <w:sz w:val="28"/>
          <w:szCs w:val="28"/>
        </w:rPr>
        <w:t>.</w:t>
      </w:r>
      <w:r>
        <w:rPr>
          <w:sz w:val="28"/>
          <w:szCs w:val="28"/>
        </w:rPr>
        <w:t xml:space="preserve"> </w:t>
      </w:r>
    </w:p>
    <w:p w14:paraId="2155538A" w14:textId="589E9EEA" w:rsidR="009B674A" w:rsidRDefault="00B3107E" w:rsidP="009B674A">
      <w:pPr>
        <w:spacing w:line="360" w:lineRule="auto"/>
        <w:ind w:firstLine="684"/>
        <w:jc w:val="both"/>
        <w:rPr>
          <w:sz w:val="28"/>
          <w:szCs w:val="28"/>
        </w:rPr>
      </w:pPr>
      <w:r>
        <w:rPr>
          <w:sz w:val="28"/>
          <w:szCs w:val="28"/>
        </w:rPr>
        <w:t xml:space="preserve">  </w:t>
      </w:r>
    </w:p>
    <w:p w14:paraId="61728ED3" w14:textId="77777777" w:rsidR="009B674A" w:rsidRPr="005D5CE1" w:rsidRDefault="009B674A" w:rsidP="009B674A">
      <w:pPr>
        <w:spacing w:line="360" w:lineRule="auto"/>
        <w:ind w:firstLine="684"/>
        <w:jc w:val="both"/>
        <w:rPr>
          <w:sz w:val="28"/>
          <w:szCs w:val="28"/>
        </w:rPr>
      </w:pPr>
      <w:r w:rsidRPr="005D5CE1">
        <w:rPr>
          <w:sz w:val="28"/>
          <w:szCs w:val="28"/>
        </w:rPr>
        <w:t>2.2 Методи дослідження</w:t>
      </w:r>
    </w:p>
    <w:p w14:paraId="02DE2F9D" w14:textId="77777777" w:rsidR="009B674A" w:rsidRPr="009B50A3" w:rsidRDefault="009B674A" w:rsidP="009B674A">
      <w:pPr>
        <w:spacing w:line="360" w:lineRule="auto"/>
        <w:ind w:firstLine="684"/>
        <w:jc w:val="both"/>
        <w:rPr>
          <w:sz w:val="28"/>
          <w:szCs w:val="28"/>
        </w:rPr>
      </w:pPr>
    </w:p>
    <w:p w14:paraId="20D55049" w14:textId="77777777" w:rsidR="009B674A" w:rsidRPr="009B50A3" w:rsidRDefault="009B674A" w:rsidP="009B674A">
      <w:pPr>
        <w:spacing w:line="360" w:lineRule="auto"/>
        <w:ind w:firstLine="684"/>
        <w:jc w:val="both"/>
        <w:rPr>
          <w:sz w:val="28"/>
          <w:szCs w:val="28"/>
        </w:rPr>
      </w:pPr>
      <w:r w:rsidRPr="009B50A3">
        <w:rPr>
          <w:sz w:val="28"/>
          <w:szCs w:val="28"/>
        </w:rPr>
        <w:t>Для вирішення поставлених завдань у роботі були використані наступні методи дослідження:</w:t>
      </w:r>
    </w:p>
    <w:p w14:paraId="3275C77B" w14:textId="77777777" w:rsidR="009B674A" w:rsidRPr="009B50A3" w:rsidRDefault="009B674A" w:rsidP="009B674A">
      <w:pPr>
        <w:spacing w:line="360" w:lineRule="auto"/>
        <w:ind w:firstLine="684"/>
        <w:jc w:val="both"/>
        <w:rPr>
          <w:sz w:val="28"/>
          <w:szCs w:val="28"/>
        </w:rPr>
      </w:pPr>
      <w:r w:rsidRPr="009B50A3">
        <w:rPr>
          <w:sz w:val="28"/>
          <w:szCs w:val="28"/>
        </w:rPr>
        <w:t>1. Аналіз та узагальнення спеціальної науково-методичної літератури за темою дослідження.</w:t>
      </w:r>
    </w:p>
    <w:p w14:paraId="6B7284AF" w14:textId="77777777" w:rsidR="009B674A" w:rsidRPr="009B50A3" w:rsidRDefault="009B674A" w:rsidP="009B674A">
      <w:pPr>
        <w:spacing w:line="360" w:lineRule="auto"/>
        <w:ind w:firstLine="684"/>
        <w:jc w:val="both"/>
        <w:rPr>
          <w:sz w:val="28"/>
          <w:szCs w:val="28"/>
        </w:rPr>
      </w:pPr>
      <w:r w:rsidRPr="009B50A3">
        <w:rPr>
          <w:sz w:val="28"/>
          <w:szCs w:val="28"/>
        </w:rPr>
        <w:t>2. Педагогічні спостереження за навчально-тренувальним процесом юних спортсменів.</w:t>
      </w:r>
    </w:p>
    <w:p w14:paraId="235926F6" w14:textId="77777777" w:rsidR="009B674A" w:rsidRPr="009B50A3" w:rsidRDefault="009B674A" w:rsidP="009B674A">
      <w:pPr>
        <w:pStyle w:val="aa"/>
        <w:spacing w:line="360" w:lineRule="auto"/>
        <w:ind w:firstLine="436"/>
        <w:jc w:val="both"/>
        <w:rPr>
          <w:sz w:val="28"/>
          <w:szCs w:val="28"/>
        </w:rPr>
      </w:pPr>
      <w:r w:rsidRPr="009B50A3">
        <w:rPr>
          <w:sz w:val="28"/>
          <w:szCs w:val="28"/>
        </w:rPr>
        <w:t xml:space="preserve">3. Педагогічний експеримент. </w:t>
      </w:r>
    </w:p>
    <w:p w14:paraId="2E3868BC" w14:textId="0FFD2873" w:rsidR="009B674A" w:rsidRPr="009B50A3" w:rsidRDefault="009B674A" w:rsidP="00D64879">
      <w:pPr>
        <w:shd w:val="clear" w:color="auto" w:fill="FFFFFF"/>
        <w:spacing w:line="360" w:lineRule="auto"/>
        <w:ind w:firstLine="709"/>
        <w:jc w:val="both"/>
        <w:rPr>
          <w:sz w:val="28"/>
          <w:szCs w:val="28"/>
        </w:rPr>
      </w:pPr>
      <w:r w:rsidRPr="009B50A3">
        <w:rPr>
          <w:sz w:val="28"/>
          <w:szCs w:val="28"/>
        </w:rPr>
        <w:t xml:space="preserve">4. Тестування показників </w:t>
      </w:r>
      <w:r w:rsidR="00D64879">
        <w:rPr>
          <w:sz w:val="28"/>
          <w:szCs w:val="28"/>
        </w:rPr>
        <w:t xml:space="preserve">фізичного стану:  </w:t>
      </w:r>
      <w:r w:rsidR="00D64879">
        <w:rPr>
          <w:color w:val="000000" w:themeColor="text1"/>
          <w:sz w:val="28"/>
          <w:szCs w:val="28"/>
          <w:shd w:val="clear" w:color="auto" w:fill="FFFFFF"/>
        </w:rPr>
        <w:t xml:space="preserve">фізичний розвиток </w:t>
      </w:r>
      <w:r w:rsidR="00D64879" w:rsidRPr="002F107D">
        <w:rPr>
          <w:color w:val="000000" w:themeColor="text1"/>
          <w:sz w:val="28"/>
          <w:szCs w:val="28"/>
          <w:shd w:val="clear" w:color="auto" w:fill="FFFFFF"/>
        </w:rPr>
        <w:t xml:space="preserve"> (довжина тіла, маса тіла)</w:t>
      </w:r>
      <w:r w:rsidR="00D64879">
        <w:rPr>
          <w:color w:val="000000" w:themeColor="text1"/>
          <w:sz w:val="28"/>
          <w:szCs w:val="28"/>
          <w:shd w:val="clear" w:color="auto" w:fill="FFFFFF"/>
        </w:rPr>
        <w:t xml:space="preserve">; </w:t>
      </w:r>
      <w:r w:rsidR="00D64879" w:rsidRPr="002F107D">
        <w:rPr>
          <w:color w:val="000000" w:themeColor="text1"/>
          <w:sz w:val="28"/>
          <w:szCs w:val="28"/>
          <w:shd w:val="clear" w:color="auto" w:fill="FFFFFF"/>
        </w:rPr>
        <w:t xml:space="preserve">  функціональні можливості  </w:t>
      </w:r>
      <w:r w:rsidR="00D64879" w:rsidRPr="001C31B0">
        <w:rPr>
          <w:color w:val="474747"/>
          <w:sz w:val="28"/>
          <w:szCs w:val="28"/>
          <w:shd w:val="clear" w:color="auto" w:fill="FFFFFF"/>
        </w:rPr>
        <w:t>(</w:t>
      </w:r>
      <w:r w:rsidR="00D64879" w:rsidRPr="001C31B0">
        <w:rPr>
          <w:sz w:val="28"/>
          <w:szCs w:val="28"/>
        </w:rPr>
        <w:t>ЧСС в у спокої</w:t>
      </w:r>
      <w:r w:rsidR="00D64879">
        <w:rPr>
          <w:sz w:val="28"/>
          <w:szCs w:val="28"/>
        </w:rPr>
        <w:t xml:space="preserve"> та </w:t>
      </w:r>
      <w:r w:rsidR="00D64879" w:rsidRPr="001C31B0">
        <w:rPr>
          <w:sz w:val="28"/>
          <w:szCs w:val="28"/>
        </w:rPr>
        <w:t xml:space="preserve"> ЖЄЛ, мл.); фізична підготовленість (фізичні якості сила, швидкість, спритність, гнучкість, витривалість)</w:t>
      </w:r>
      <w:r w:rsidR="00D64879">
        <w:rPr>
          <w:sz w:val="28"/>
          <w:szCs w:val="28"/>
        </w:rPr>
        <w:t xml:space="preserve"> </w:t>
      </w:r>
      <w:r w:rsidRPr="009B50A3">
        <w:rPr>
          <w:sz w:val="28"/>
          <w:szCs w:val="28"/>
        </w:rPr>
        <w:t>юних спортсменів 1</w:t>
      </w:r>
      <w:r w:rsidR="00B3107E">
        <w:rPr>
          <w:sz w:val="28"/>
          <w:szCs w:val="28"/>
        </w:rPr>
        <w:t>1</w:t>
      </w:r>
      <w:r w:rsidRPr="009B50A3">
        <w:rPr>
          <w:sz w:val="28"/>
          <w:szCs w:val="28"/>
        </w:rPr>
        <w:t>-1</w:t>
      </w:r>
      <w:r w:rsidR="00B3107E">
        <w:rPr>
          <w:sz w:val="28"/>
          <w:szCs w:val="28"/>
        </w:rPr>
        <w:t>2</w:t>
      </w:r>
      <w:r w:rsidRPr="009B50A3">
        <w:rPr>
          <w:sz w:val="28"/>
          <w:szCs w:val="28"/>
        </w:rPr>
        <w:t xml:space="preserve"> років</w:t>
      </w:r>
      <w:r w:rsidR="00E93E15" w:rsidRPr="00E93E15">
        <w:rPr>
          <w:sz w:val="28"/>
          <w:szCs w:val="28"/>
        </w:rPr>
        <w:t xml:space="preserve"> </w:t>
      </w:r>
      <w:r w:rsidR="00E93E15">
        <w:rPr>
          <w:sz w:val="28"/>
          <w:szCs w:val="28"/>
        </w:rPr>
        <w:t xml:space="preserve">проводилося згідно </w:t>
      </w:r>
      <w:r w:rsidR="00E93E15">
        <w:rPr>
          <w:sz w:val="28"/>
          <w:szCs w:val="28"/>
        </w:rPr>
        <w:lastRenderedPageBreak/>
        <w:t>загальнопринятих методик і тестів визначення розвитку фізичних якостей учнівської молоді</w:t>
      </w:r>
      <w:r w:rsidRPr="009B50A3">
        <w:rPr>
          <w:sz w:val="28"/>
          <w:szCs w:val="28"/>
        </w:rPr>
        <w:t>.</w:t>
      </w:r>
    </w:p>
    <w:p w14:paraId="4516C512" w14:textId="2BA06CE7" w:rsidR="009B674A" w:rsidRDefault="009B674A" w:rsidP="009B674A">
      <w:pPr>
        <w:pStyle w:val="aa"/>
        <w:spacing w:line="360" w:lineRule="auto"/>
        <w:ind w:firstLine="436"/>
        <w:jc w:val="both"/>
        <w:rPr>
          <w:sz w:val="28"/>
          <w:szCs w:val="28"/>
        </w:rPr>
      </w:pPr>
      <w:r w:rsidRPr="009B50A3">
        <w:rPr>
          <w:sz w:val="28"/>
          <w:szCs w:val="28"/>
        </w:rPr>
        <w:t>5. Методи математичної статистики (визначення середніх величин – середнього арифметичного значення (</w:t>
      </w:r>
      <w:r w:rsidRPr="009B50A3">
        <w:rPr>
          <w:position w:val="-4"/>
          <w:sz w:val="28"/>
          <w:szCs w:val="28"/>
        </w:rPr>
        <w:object w:dxaOrig="260" w:dyaOrig="320" w14:anchorId="2F0317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pt;height:15.7pt" o:ole="">
            <v:imagedata r:id="rId10" o:title=""/>
          </v:shape>
          <o:OLEObject Type="Embed" ProgID="Equation.3" ShapeID="_x0000_i1025" DrawAspect="Content" ObjectID="_1792299560" r:id="rId11"/>
        </w:object>
      </w:r>
      <w:r w:rsidRPr="009B50A3">
        <w:rPr>
          <w:sz w:val="28"/>
          <w:szCs w:val="28"/>
        </w:rPr>
        <w:t>) і середнього квадратичного відхилення (δ), відхилення від середнього арифметичного (m), критерію в</w:t>
      </w:r>
      <w:r>
        <w:rPr>
          <w:sz w:val="28"/>
          <w:szCs w:val="28"/>
        </w:rPr>
        <w:t>ірогідності за Стьюдентом (t) [</w:t>
      </w:r>
      <w:r>
        <w:rPr>
          <w:sz w:val="28"/>
          <w:szCs w:val="28"/>
          <w:lang w:val="ru-RU"/>
        </w:rPr>
        <w:t>50</w:t>
      </w:r>
      <w:r w:rsidRPr="009B50A3">
        <w:rPr>
          <w:sz w:val="28"/>
          <w:szCs w:val="28"/>
        </w:rPr>
        <w:t>].</w:t>
      </w:r>
    </w:p>
    <w:p w14:paraId="1593160A" w14:textId="4B03DD10" w:rsidR="009B674A" w:rsidRPr="009B50A3" w:rsidRDefault="00E93E15" w:rsidP="009B674A">
      <w:pPr>
        <w:spacing w:line="360" w:lineRule="auto"/>
        <w:ind w:firstLine="684"/>
        <w:jc w:val="both"/>
        <w:rPr>
          <w:sz w:val="28"/>
          <w:szCs w:val="28"/>
        </w:rPr>
      </w:pPr>
      <w:r>
        <w:rPr>
          <w:sz w:val="28"/>
          <w:szCs w:val="28"/>
        </w:rPr>
        <w:t xml:space="preserve">1. </w:t>
      </w:r>
      <w:r w:rsidR="009B674A" w:rsidRPr="009B50A3">
        <w:rPr>
          <w:sz w:val="28"/>
          <w:szCs w:val="28"/>
        </w:rPr>
        <w:t xml:space="preserve">Первинні відомості досліджуваних питань були отримані при аналізі української і зарубіжної науково-методичної літератури. </w:t>
      </w:r>
    </w:p>
    <w:p w14:paraId="46C13095" w14:textId="64B6FA33" w:rsidR="009B674A" w:rsidRPr="009B50A3" w:rsidRDefault="009B674A" w:rsidP="009B674A">
      <w:pPr>
        <w:spacing w:line="360" w:lineRule="auto"/>
        <w:ind w:firstLine="684"/>
        <w:jc w:val="both"/>
        <w:rPr>
          <w:sz w:val="28"/>
          <w:szCs w:val="28"/>
        </w:rPr>
      </w:pPr>
      <w:r w:rsidRPr="009B50A3">
        <w:rPr>
          <w:sz w:val="28"/>
          <w:szCs w:val="28"/>
        </w:rPr>
        <w:t xml:space="preserve">Проведений аналіз літературних джерел дозволяє стверджувати, що методиці початкового навчання в боротьбі  фахівцями приділено недостатньо уваги. Вивчалися питання особливостей побудови навчальних тренувань юних спортсменів, які займаються </w:t>
      </w:r>
      <w:r>
        <w:rPr>
          <w:color w:val="000000"/>
          <w:sz w:val="28"/>
          <w:szCs w:val="28"/>
        </w:rPr>
        <w:t>українським рукопашем «Спас»</w:t>
      </w:r>
      <w:r w:rsidR="00B3107E">
        <w:rPr>
          <w:color w:val="000000"/>
          <w:sz w:val="28"/>
          <w:szCs w:val="28"/>
        </w:rPr>
        <w:t xml:space="preserve">. </w:t>
      </w:r>
      <w:r w:rsidRPr="009B50A3">
        <w:rPr>
          <w:sz w:val="28"/>
          <w:szCs w:val="28"/>
        </w:rPr>
        <w:t>Для більш глибокого вивчення зазначеної проблеми підготовки юних борців був проведений аналіз літературних даних з ряду питань інших видів боротьби, а також з фізіології, анатомії, спортивної медицини.</w:t>
      </w:r>
      <w:r w:rsidR="00B3107E">
        <w:rPr>
          <w:sz w:val="28"/>
          <w:szCs w:val="28"/>
        </w:rPr>
        <w:t xml:space="preserve"> </w:t>
      </w:r>
      <w:r w:rsidRPr="009B50A3">
        <w:rPr>
          <w:sz w:val="28"/>
          <w:szCs w:val="28"/>
        </w:rPr>
        <w:t xml:space="preserve">На основі </w:t>
      </w:r>
      <w:r w:rsidRPr="00EC13A8">
        <w:rPr>
          <w:sz w:val="28"/>
          <w:szCs w:val="28"/>
        </w:rPr>
        <w:t xml:space="preserve">вищезазначеного була сформована мета дослідження і завдання. </w:t>
      </w:r>
    </w:p>
    <w:p w14:paraId="21341D40" w14:textId="77777777" w:rsidR="006464B8" w:rsidRDefault="009B674A" w:rsidP="009B674A">
      <w:pPr>
        <w:autoSpaceDE w:val="0"/>
        <w:autoSpaceDN w:val="0"/>
        <w:spacing w:line="360" w:lineRule="auto"/>
        <w:ind w:firstLine="684"/>
        <w:jc w:val="both"/>
        <w:rPr>
          <w:sz w:val="28"/>
          <w:szCs w:val="28"/>
        </w:rPr>
      </w:pPr>
      <w:r w:rsidRPr="009B50A3">
        <w:rPr>
          <w:color w:val="000000"/>
          <w:sz w:val="28"/>
          <w:szCs w:val="28"/>
        </w:rPr>
        <w:t>Результати щоденних педагогічних і психологічних спостережень фіксувалися в щоденник.</w:t>
      </w:r>
      <w:r>
        <w:rPr>
          <w:color w:val="000000"/>
          <w:sz w:val="28"/>
          <w:szCs w:val="28"/>
        </w:rPr>
        <w:t xml:space="preserve"> </w:t>
      </w:r>
      <w:r w:rsidRPr="00EC13A8">
        <w:rPr>
          <w:sz w:val="28"/>
          <w:szCs w:val="28"/>
        </w:rPr>
        <w:t>Також проводилося узагальнення практичного досвіду підготовки юних спортсменів боротьби шляхом аналізу результатів усного опитування провідних тренерів боротьби Запорізької області, висококваліфікованих спортсменів, власного практичного досвіду, змагальної діяльності.</w:t>
      </w:r>
      <w:r>
        <w:rPr>
          <w:sz w:val="28"/>
          <w:szCs w:val="28"/>
        </w:rPr>
        <w:t xml:space="preserve"> </w:t>
      </w:r>
    </w:p>
    <w:p w14:paraId="30BCE2A0" w14:textId="0D8ACF01" w:rsidR="009B674A" w:rsidRPr="009B50A3" w:rsidRDefault="009B674A" w:rsidP="009B674A">
      <w:pPr>
        <w:autoSpaceDE w:val="0"/>
        <w:autoSpaceDN w:val="0"/>
        <w:spacing w:line="360" w:lineRule="auto"/>
        <w:ind w:firstLine="684"/>
        <w:jc w:val="both"/>
        <w:rPr>
          <w:color w:val="000000"/>
          <w:sz w:val="28"/>
          <w:szCs w:val="28"/>
        </w:rPr>
      </w:pPr>
      <w:r w:rsidRPr="009B50A3">
        <w:rPr>
          <w:color w:val="000000"/>
          <w:sz w:val="28"/>
          <w:szCs w:val="28"/>
        </w:rPr>
        <w:t xml:space="preserve">Аналіз отриманих даних дозволив визначити ряд питань, пов’язаних з особливостями застосування засобів виховання силових здібностей у юних спортсменів на етапі загального удосконалення. </w:t>
      </w:r>
    </w:p>
    <w:p w14:paraId="1D0FFB5D" w14:textId="22F26DD4" w:rsidR="009B674A" w:rsidRPr="009B50A3" w:rsidRDefault="009B674A" w:rsidP="00E93E15">
      <w:pPr>
        <w:widowControl w:val="0"/>
        <w:spacing w:line="360" w:lineRule="auto"/>
        <w:ind w:firstLine="709"/>
        <w:jc w:val="both"/>
        <w:rPr>
          <w:sz w:val="28"/>
          <w:szCs w:val="28"/>
        </w:rPr>
      </w:pPr>
      <w:r w:rsidRPr="009B50A3">
        <w:rPr>
          <w:color w:val="000000"/>
          <w:sz w:val="28"/>
          <w:szCs w:val="28"/>
        </w:rPr>
        <w:t xml:space="preserve">Також цікавим був досвід фахівців щодо поєднання особливостей  застосування </w:t>
      </w:r>
      <w:r w:rsidRPr="009B50A3">
        <w:rPr>
          <w:sz w:val="28"/>
          <w:szCs w:val="28"/>
        </w:rPr>
        <w:t xml:space="preserve">максимальних і тривалих силових навантажень, їх співвідношення і відповідність особливостям організму юних спортсменів. </w:t>
      </w:r>
      <w:r w:rsidRPr="009B50A3">
        <w:rPr>
          <w:color w:val="000000"/>
          <w:sz w:val="28"/>
          <w:szCs w:val="28"/>
        </w:rPr>
        <w:t xml:space="preserve">Вивчалися також плани тренерів з планування тренувальних навантажень спортсменів, характер корекції обсягу і інтенсивності навантаження в процесі </w:t>
      </w:r>
      <w:r w:rsidRPr="009B50A3">
        <w:rPr>
          <w:color w:val="000000"/>
          <w:sz w:val="28"/>
          <w:szCs w:val="28"/>
        </w:rPr>
        <w:lastRenderedPageBreak/>
        <w:t>тренувань.</w:t>
      </w:r>
      <w:r>
        <w:rPr>
          <w:color w:val="000000"/>
          <w:sz w:val="28"/>
          <w:szCs w:val="28"/>
        </w:rPr>
        <w:t xml:space="preserve"> </w:t>
      </w:r>
    </w:p>
    <w:p w14:paraId="4FC4CCFA" w14:textId="650DAEA4" w:rsidR="009B674A" w:rsidRPr="009B50A3" w:rsidRDefault="009B674A" w:rsidP="009B674A">
      <w:pPr>
        <w:autoSpaceDE w:val="0"/>
        <w:autoSpaceDN w:val="0"/>
        <w:spacing w:line="360" w:lineRule="auto"/>
        <w:ind w:firstLine="684"/>
        <w:jc w:val="both"/>
        <w:rPr>
          <w:sz w:val="28"/>
          <w:szCs w:val="28"/>
        </w:rPr>
      </w:pPr>
      <w:r w:rsidRPr="009B50A3">
        <w:rPr>
          <w:sz w:val="28"/>
          <w:szCs w:val="28"/>
        </w:rPr>
        <w:t xml:space="preserve">Тестування рівня </w:t>
      </w:r>
      <w:r w:rsidR="00B3107E">
        <w:rPr>
          <w:sz w:val="28"/>
          <w:szCs w:val="28"/>
        </w:rPr>
        <w:t xml:space="preserve">фізичної </w:t>
      </w:r>
      <w:r w:rsidRPr="009B50A3">
        <w:rPr>
          <w:sz w:val="28"/>
          <w:szCs w:val="28"/>
        </w:rPr>
        <w:t>підготовленості здійснили за допомогою наступних тестів</w:t>
      </w:r>
      <w:r>
        <w:rPr>
          <w:sz w:val="28"/>
          <w:szCs w:val="28"/>
        </w:rPr>
        <w:t>:</w:t>
      </w:r>
      <w:r w:rsidRPr="009B50A3">
        <w:rPr>
          <w:sz w:val="28"/>
          <w:szCs w:val="28"/>
        </w:rPr>
        <w:t xml:space="preserve">         </w:t>
      </w:r>
    </w:p>
    <w:p w14:paraId="4BF88443" w14:textId="77777777" w:rsidR="009B674A" w:rsidRPr="009B50A3" w:rsidRDefault="009B674A" w:rsidP="009B674A">
      <w:pPr>
        <w:tabs>
          <w:tab w:val="left" w:pos="5016"/>
        </w:tabs>
        <w:autoSpaceDE w:val="0"/>
        <w:autoSpaceDN w:val="0"/>
        <w:spacing w:line="360" w:lineRule="auto"/>
        <w:ind w:firstLine="684"/>
        <w:jc w:val="both"/>
        <w:rPr>
          <w:sz w:val="28"/>
          <w:szCs w:val="28"/>
        </w:rPr>
      </w:pPr>
      <w:r w:rsidRPr="009B50A3">
        <w:rPr>
          <w:sz w:val="28"/>
          <w:szCs w:val="28"/>
        </w:rPr>
        <w:t>- підтягування на високій перекладині, кількість разів;</w:t>
      </w:r>
    </w:p>
    <w:p w14:paraId="17F6D855" w14:textId="77777777" w:rsidR="009B674A" w:rsidRPr="009B50A3" w:rsidRDefault="009B674A" w:rsidP="009B674A">
      <w:pPr>
        <w:tabs>
          <w:tab w:val="left" w:pos="5016"/>
        </w:tabs>
        <w:autoSpaceDE w:val="0"/>
        <w:autoSpaceDN w:val="0"/>
        <w:spacing w:line="360" w:lineRule="auto"/>
        <w:ind w:firstLine="684"/>
        <w:jc w:val="both"/>
        <w:rPr>
          <w:sz w:val="28"/>
          <w:szCs w:val="28"/>
        </w:rPr>
      </w:pPr>
      <w:r w:rsidRPr="009B50A3">
        <w:rPr>
          <w:sz w:val="28"/>
          <w:szCs w:val="28"/>
        </w:rPr>
        <w:t>- піднімання ніг на гімнастичній стінці до торканням перекладини над головою, кількість разів;</w:t>
      </w:r>
    </w:p>
    <w:p w14:paraId="711D12C5" w14:textId="12CB6BDD" w:rsidR="009B674A" w:rsidRPr="009B50A3" w:rsidRDefault="009B674A" w:rsidP="009B674A">
      <w:pPr>
        <w:tabs>
          <w:tab w:val="left" w:pos="5016"/>
        </w:tabs>
        <w:autoSpaceDE w:val="0"/>
        <w:autoSpaceDN w:val="0"/>
        <w:spacing w:line="360" w:lineRule="auto"/>
        <w:ind w:firstLine="684"/>
        <w:jc w:val="both"/>
        <w:rPr>
          <w:sz w:val="28"/>
          <w:szCs w:val="28"/>
        </w:rPr>
      </w:pPr>
      <w:r w:rsidRPr="009B50A3">
        <w:rPr>
          <w:sz w:val="28"/>
          <w:szCs w:val="28"/>
        </w:rPr>
        <w:t>- згинання</w:t>
      </w:r>
      <w:r w:rsidR="006464B8">
        <w:rPr>
          <w:sz w:val="28"/>
          <w:szCs w:val="28"/>
        </w:rPr>
        <w:t>-</w:t>
      </w:r>
      <w:r w:rsidRPr="009B50A3">
        <w:rPr>
          <w:sz w:val="28"/>
          <w:szCs w:val="28"/>
        </w:rPr>
        <w:t>розгинання рук в упорі лежачі, кількість разів.</w:t>
      </w:r>
    </w:p>
    <w:p w14:paraId="646A11CD" w14:textId="6F6CA74C" w:rsidR="00E93E15" w:rsidRDefault="00E93E15" w:rsidP="009B674A">
      <w:pPr>
        <w:autoSpaceDE w:val="0"/>
        <w:autoSpaceDN w:val="0"/>
        <w:spacing w:line="360" w:lineRule="auto"/>
        <w:ind w:firstLine="684"/>
        <w:jc w:val="both"/>
        <w:rPr>
          <w:sz w:val="28"/>
          <w:szCs w:val="28"/>
        </w:rPr>
      </w:pPr>
      <w:r>
        <w:rPr>
          <w:sz w:val="28"/>
          <w:szCs w:val="28"/>
        </w:rPr>
        <w:t xml:space="preserve">- </w:t>
      </w:r>
      <w:r w:rsidR="00EE551B">
        <w:rPr>
          <w:sz w:val="28"/>
          <w:szCs w:val="28"/>
        </w:rPr>
        <w:t>біг 30 м, с;</w:t>
      </w:r>
    </w:p>
    <w:p w14:paraId="365AEF7E" w14:textId="3B0C544C" w:rsidR="00EE551B" w:rsidRDefault="00EE551B" w:rsidP="009B674A">
      <w:pPr>
        <w:autoSpaceDE w:val="0"/>
        <w:autoSpaceDN w:val="0"/>
        <w:spacing w:line="360" w:lineRule="auto"/>
        <w:ind w:firstLine="684"/>
        <w:jc w:val="both"/>
        <w:rPr>
          <w:sz w:val="28"/>
          <w:szCs w:val="28"/>
        </w:rPr>
      </w:pPr>
      <w:r>
        <w:rPr>
          <w:sz w:val="28"/>
          <w:szCs w:val="28"/>
        </w:rPr>
        <w:t>- стрибок в довжин</w:t>
      </w:r>
      <w:r w:rsidR="006464B8">
        <w:rPr>
          <w:sz w:val="28"/>
          <w:szCs w:val="28"/>
        </w:rPr>
        <w:t>у</w:t>
      </w:r>
      <w:r>
        <w:rPr>
          <w:sz w:val="28"/>
          <w:szCs w:val="28"/>
        </w:rPr>
        <w:t xml:space="preserve"> з місця, см;</w:t>
      </w:r>
    </w:p>
    <w:p w14:paraId="7D8278DA" w14:textId="4E64B6DA" w:rsidR="00EE551B" w:rsidRDefault="00EE551B" w:rsidP="009B674A">
      <w:pPr>
        <w:autoSpaceDE w:val="0"/>
        <w:autoSpaceDN w:val="0"/>
        <w:spacing w:line="360" w:lineRule="auto"/>
        <w:ind w:firstLine="684"/>
        <w:jc w:val="both"/>
        <w:rPr>
          <w:sz w:val="28"/>
          <w:szCs w:val="28"/>
        </w:rPr>
      </w:pPr>
      <w:r>
        <w:rPr>
          <w:sz w:val="28"/>
          <w:szCs w:val="28"/>
        </w:rPr>
        <w:t>Човниковий біг 4х9, с.</w:t>
      </w:r>
    </w:p>
    <w:p w14:paraId="12F85C6B" w14:textId="77777777" w:rsidR="009B674A" w:rsidRPr="009B50A3" w:rsidRDefault="009B674A" w:rsidP="009B674A">
      <w:pPr>
        <w:spacing w:line="360" w:lineRule="auto"/>
        <w:ind w:firstLine="684"/>
        <w:jc w:val="both"/>
        <w:rPr>
          <w:color w:val="FF0000"/>
          <w:sz w:val="28"/>
        </w:rPr>
      </w:pPr>
      <w:r w:rsidRPr="009B50A3">
        <w:rPr>
          <w:sz w:val="28"/>
        </w:rPr>
        <w:t>Всі отримані в ході роботи дані були оброблені за допомогою стандартних методів математичної статистики проаналізовані та занесені в таблиці на основі спеціальної літератури.</w:t>
      </w:r>
    </w:p>
    <w:p w14:paraId="5CFE22F3" w14:textId="77777777" w:rsidR="009B674A" w:rsidRPr="009B50A3" w:rsidRDefault="009B674A" w:rsidP="009B674A">
      <w:pPr>
        <w:spacing w:line="360" w:lineRule="auto"/>
        <w:ind w:firstLine="684"/>
        <w:jc w:val="both"/>
        <w:rPr>
          <w:color w:val="FF0000"/>
          <w:sz w:val="28"/>
        </w:rPr>
      </w:pPr>
    </w:p>
    <w:p w14:paraId="1C8FB951" w14:textId="77777777" w:rsidR="009B674A" w:rsidRPr="005D5CE1" w:rsidRDefault="009B674A" w:rsidP="009B674A">
      <w:pPr>
        <w:spacing w:line="360" w:lineRule="auto"/>
        <w:ind w:left="1260" w:hanging="576"/>
        <w:jc w:val="both"/>
        <w:rPr>
          <w:sz w:val="28"/>
        </w:rPr>
      </w:pPr>
      <w:r w:rsidRPr="005D5CE1">
        <w:rPr>
          <w:sz w:val="28"/>
        </w:rPr>
        <w:t>2.3 Організація дослідження</w:t>
      </w:r>
    </w:p>
    <w:p w14:paraId="50C527A0" w14:textId="77777777" w:rsidR="009B674A" w:rsidRPr="009B50A3" w:rsidRDefault="009B674A" w:rsidP="009B674A">
      <w:pPr>
        <w:spacing w:line="360" w:lineRule="auto"/>
        <w:ind w:firstLine="684"/>
        <w:jc w:val="both"/>
        <w:rPr>
          <w:sz w:val="28"/>
          <w:szCs w:val="28"/>
        </w:rPr>
      </w:pPr>
    </w:p>
    <w:p w14:paraId="24898195" w14:textId="2A7999B7" w:rsidR="00D00C50" w:rsidRDefault="00D00C50" w:rsidP="00D00C50">
      <w:pPr>
        <w:tabs>
          <w:tab w:val="left" w:pos="0"/>
          <w:tab w:val="left" w:pos="57"/>
        </w:tabs>
        <w:spacing w:line="360" w:lineRule="auto"/>
        <w:ind w:firstLine="709"/>
        <w:jc w:val="both"/>
        <w:rPr>
          <w:rFonts w:ascii="Times New Roman CYR" w:hAnsi="Times New Roman CYR" w:cs="Times New Roman CYR"/>
          <w:sz w:val="28"/>
          <w:szCs w:val="28"/>
        </w:rPr>
      </w:pPr>
      <w:r w:rsidRPr="001745F6">
        <w:rPr>
          <w:rFonts w:ascii="Times New Roman CYR" w:hAnsi="Times New Roman CYR" w:cs="Times New Roman CYR"/>
          <w:sz w:val="28"/>
          <w:szCs w:val="28"/>
        </w:rPr>
        <w:t>Відповідно до мети і завдань дослідження нами,</w:t>
      </w:r>
      <w:r w:rsidRPr="00BF64FE">
        <w:rPr>
          <w:rFonts w:ascii="Times New Roman CYR" w:hAnsi="Times New Roman CYR" w:cs="Times New Roman CYR"/>
          <w:color w:val="FF0000"/>
          <w:sz w:val="28"/>
          <w:szCs w:val="28"/>
        </w:rPr>
        <w:t xml:space="preserve"> </w:t>
      </w:r>
      <w:r w:rsidRPr="009B1F9A">
        <w:rPr>
          <w:rFonts w:ascii="Times New Roman CYR" w:hAnsi="Times New Roman CYR" w:cs="Times New Roman CYR"/>
          <w:sz w:val="28"/>
          <w:szCs w:val="28"/>
        </w:rPr>
        <w:t xml:space="preserve">з </w:t>
      </w:r>
      <w:r>
        <w:rPr>
          <w:rFonts w:ascii="Times New Roman CYR" w:hAnsi="Times New Roman CYR" w:cs="Times New Roman CYR"/>
          <w:sz w:val="28"/>
          <w:szCs w:val="28"/>
        </w:rPr>
        <w:t>жовтня</w:t>
      </w:r>
      <w:r w:rsidRPr="009B1F9A">
        <w:rPr>
          <w:rFonts w:ascii="Times New Roman CYR" w:hAnsi="Times New Roman CYR" w:cs="Times New Roman CYR"/>
          <w:sz w:val="28"/>
          <w:szCs w:val="28"/>
        </w:rPr>
        <w:t xml:space="preserve"> 20</w:t>
      </w:r>
      <w:r>
        <w:rPr>
          <w:rFonts w:ascii="Times New Roman CYR" w:hAnsi="Times New Roman CYR" w:cs="Times New Roman CYR"/>
          <w:sz w:val="28"/>
          <w:szCs w:val="28"/>
        </w:rPr>
        <w:t>23</w:t>
      </w:r>
      <w:r w:rsidRPr="009B1F9A">
        <w:rPr>
          <w:rFonts w:ascii="Times New Roman CYR" w:hAnsi="Times New Roman CYR" w:cs="Times New Roman CYR"/>
          <w:sz w:val="28"/>
          <w:szCs w:val="28"/>
        </w:rPr>
        <w:t xml:space="preserve"> р. по травень 20</w:t>
      </w:r>
      <w:r>
        <w:rPr>
          <w:rFonts w:ascii="Times New Roman CYR" w:hAnsi="Times New Roman CYR" w:cs="Times New Roman CYR"/>
          <w:sz w:val="28"/>
          <w:szCs w:val="28"/>
        </w:rPr>
        <w:t>24</w:t>
      </w:r>
      <w:r w:rsidRPr="009B1F9A">
        <w:rPr>
          <w:rFonts w:ascii="Times New Roman CYR" w:hAnsi="Times New Roman CYR" w:cs="Times New Roman CYR"/>
          <w:sz w:val="28"/>
          <w:szCs w:val="28"/>
        </w:rPr>
        <w:t xml:space="preserve"> р. включно</w:t>
      </w:r>
      <w:r w:rsidRPr="001745F6">
        <w:rPr>
          <w:rFonts w:ascii="Times New Roman CYR" w:hAnsi="Times New Roman CYR" w:cs="Times New Roman CYR"/>
          <w:sz w:val="28"/>
          <w:szCs w:val="28"/>
        </w:rPr>
        <w:t xml:space="preserve">, було проведено дослідження, </w:t>
      </w:r>
      <w:r>
        <w:rPr>
          <w:rFonts w:ascii="Times New Roman CYR" w:hAnsi="Times New Roman CYR" w:cs="Times New Roman CYR"/>
          <w:sz w:val="28"/>
          <w:szCs w:val="28"/>
        </w:rPr>
        <w:t>у якому</w:t>
      </w:r>
      <w:r w:rsidRPr="001745F6">
        <w:rPr>
          <w:rFonts w:ascii="Times New Roman CYR" w:hAnsi="Times New Roman CYR" w:cs="Times New Roman CYR"/>
          <w:sz w:val="28"/>
          <w:szCs w:val="28"/>
        </w:rPr>
        <w:t xml:space="preserve"> брали участь </w:t>
      </w:r>
      <w:r>
        <w:rPr>
          <w:rFonts w:ascii="Times New Roman CYR" w:hAnsi="Times New Roman CYR" w:cs="Times New Roman CYR"/>
          <w:sz w:val="28"/>
          <w:szCs w:val="28"/>
        </w:rPr>
        <w:t>діти 11</w:t>
      </w:r>
      <w:r w:rsidRPr="001745F6">
        <w:rPr>
          <w:rFonts w:ascii="Times New Roman CYR" w:hAnsi="Times New Roman CYR" w:cs="Times New Roman CYR"/>
          <w:sz w:val="28"/>
          <w:szCs w:val="28"/>
        </w:rPr>
        <w:t>-1</w:t>
      </w:r>
      <w:r>
        <w:rPr>
          <w:rFonts w:ascii="Times New Roman CYR" w:hAnsi="Times New Roman CYR" w:cs="Times New Roman CYR"/>
          <w:sz w:val="28"/>
          <w:szCs w:val="28"/>
        </w:rPr>
        <w:t>2</w:t>
      </w:r>
      <w:r w:rsidRPr="001745F6">
        <w:rPr>
          <w:rFonts w:ascii="Times New Roman CYR" w:hAnsi="Times New Roman CYR" w:cs="Times New Roman CYR"/>
          <w:sz w:val="28"/>
          <w:szCs w:val="28"/>
        </w:rPr>
        <w:t xml:space="preserve"> років, які займаються </w:t>
      </w:r>
      <w:r>
        <w:rPr>
          <w:rFonts w:ascii="Times New Roman CYR" w:hAnsi="Times New Roman CYR" w:cs="Times New Roman CYR"/>
          <w:sz w:val="28"/>
          <w:szCs w:val="28"/>
        </w:rPr>
        <w:t>різними видами боротьби</w:t>
      </w:r>
      <w:r w:rsidRPr="001745F6">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український рукопаш «Спас» і карате. </w:t>
      </w:r>
      <w:r w:rsidRPr="00AE479C">
        <w:rPr>
          <w:rFonts w:ascii="Times New Roman CYR" w:hAnsi="Times New Roman CYR" w:cs="Times New Roman CYR"/>
          <w:sz w:val="28"/>
          <w:szCs w:val="28"/>
        </w:rPr>
        <w:t xml:space="preserve">Загальна кількість </w:t>
      </w:r>
      <w:r>
        <w:rPr>
          <w:rFonts w:ascii="Times New Roman CYR" w:hAnsi="Times New Roman CYR" w:cs="Times New Roman CYR"/>
          <w:sz w:val="28"/>
          <w:szCs w:val="28"/>
        </w:rPr>
        <w:t>–</w:t>
      </w:r>
      <w:r w:rsidRPr="00AE479C">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25 </w:t>
      </w:r>
      <w:r w:rsidRPr="00AE479C">
        <w:rPr>
          <w:rFonts w:ascii="Times New Roman CYR" w:hAnsi="Times New Roman CYR" w:cs="Times New Roman CYR"/>
          <w:sz w:val="28"/>
          <w:szCs w:val="28"/>
        </w:rPr>
        <w:t xml:space="preserve"> чоловік.</w:t>
      </w:r>
    </w:p>
    <w:p w14:paraId="293B63CA" w14:textId="73BD8237" w:rsidR="00D00C50" w:rsidRDefault="00D00C50" w:rsidP="00D00C50">
      <w:pPr>
        <w:tabs>
          <w:tab w:val="left" w:pos="0"/>
          <w:tab w:val="left" w:pos="57"/>
        </w:tabs>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Експериментальну групу склали 1</w:t>
      </w:r>
      <w:r w:rsidR="00EE551B">
        <w:rPr>
          <w:rFonts w:ascii="Times New Roman CYR" w:hAnsi="Times New Roman CYR" w:cs="Times New Roman CYR"/>
          <w:sz w:val="28"/>
          <w:szCs w:val="28"/>
        </w:rPr>
        <w:t>2</w:t>
      </w:r>
      <w:r>
        <w:rPr>
          <w:rFonts w:ascii="Times New Roman CYR" w:hAnsi="Times New Roman CYR" w:cs="Times New Roman CYR"/>
          <w:sz w:val="28"/>
          <w:szCs w:val="28"/>
        </w:rPr>
        <w:t xml:space="preserve"> хлопчиків, які займаються </w:t>
      </w:r>
      <w:r w:rsidRPr="00740D75">
        <w:rPr>
          <w:sz w:val="28"/>
          <w:szCs w:val="28"/>
        </w:rPr>
        <w:t xml:space="preserve">у </w:t>
      </w:r>
      <w:r>
        <w:rPr>
          <w:sz w:val="28"/>
          <w:szCs w:val="28"/>
        </w:rPr>
        <w:t>відділені обласної ДЮСШ «Спас» м. Запоріжжя,</w:t>
      </w:r>
      <w:r>
        <w:rPr>
          <w:rFonts w:ascii="Times New Roman CYR" w:hAnsi="Times New Roman CYR" w:cs="Times New Roman CYR"/>
          <w:sz w:val="28"/>
          <w:szCs w:val="28"/>
        </w:rPr>
        <w:t xml:space="preserve"> а контрольну групу склали 13 хлопчиків, які займаються в секції карате</w:t>
      </w:r>
      <w:r w:rsidRPr="00EC1504">
        <w:rPr>
          <w:rFonts w:ascii="Times New Roman CYR" w:hAnsi="Times New Roman CYR" w:cs="Times New Roman CYR"/>
          <w:sz w:val="28"/>
          <w:szCs w:val="28"/>
        </w:rPr>
        <w:t>.</w:t>
      </w:r>
      <w:r w:rsidRPr="009B1F9A">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Тривалість заняття 90 хвилин. Заняття проводилися тричі на тиждень. </w:t>
      </w:r>
      <w:r w:rsidRPr="00FE4680">
        <w:rPr>
          <w:rFonts w:ascii="Times New Roman CYR" w:hAnsi="Times New Roman CYR" w:cs="Times New Roman CYR"/>
          <w:sz w:val="28"/>
          <w:szCs w:val="28"/>
        </w:rPr>
        <w:t>Всі учасники, за даними медичного обстеження, відносяться до основної медичної групи і до середнього рівня фізичного розвитку і фізичної підготовленості.</w:t>
      </w:r>
    </w:p>
    <w:p w14:paraId="66701625" w14:textId="4FCA6E3E" w:rsidR="00D00C50" w:rsidRDefault="00D00C50" w:rsidP="00D00C50">
      <w:pPr>
        <w:tabs>
          <w:tab w:val="left" w:pos="0"/>
          <w:tab w:val="left" w:pos="57"/>
        </w:tabs>
        <w:spacing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Оцінка показників рівня фізичного стану дітей 11-12 років, </w:t>
      </w:r>
      <w:r w:rsidRPr="00BE5EFD">
        <w:rPr>
          <w:rFonts w:ascii="Times New Roman CYR" w:hAnsi="Times New Roman CYR" w:cs="Times New Roman CYR"/>
          <w:sz w:val="28"/>
          <w:szCs w:val="28"/>
        </w:rPr>
        <w:t>ек</w:t>
      </w:r>
      <w:r>
        <w:rPr>
          <w:rFonts w:ascii="Times New Roman CYR" w:hAnsi="Times New Roman CYR" w:cs="Times New Roman CYR"/>
          <w:sz w:val="28"/>
          <w:szCs w:val="28"/>
        </w:rPr>
        <w:t>спериментальної та контрольн</w:t>
      </w:r>
      <w:r w:rsidR="00EE551B">
        <w:rPr>
          <w:rFonts w:ascii="Times New Roman CYR" w:hAnsi="Times New Roman CYR" w:cs="Times New Roman CYR"/>
          <w:sz w:val="28"/>
          <w:szCs w:val="28"/>
        </w:rPr>
        <w:t>ої</w:t>
      </w:r>
      <w:r>
        <w:rPr>
          <w:rFonts w:ascii="Times New Roman CYR" w:hAnsi="Times New Roman CYR" w:cs="Times New Roman CYR"/>
          <w:sz w:val="28"/>
          <w:szCs w:val="28"/>
        </w:rPr>
        <w:t xml:space="preserve"> груп</w:t>
      </w:r>
      <w:r w:rsidR="00EE551B">
        <w:rPr>
          <w:rFonts w:ascii="Times New Roman CYR" w:hAnsi="Times New Roman CYR" w:cs="Times New Roman CYR"/>
          <w:sz w:val="28"/>
          <w:szCs w:val="28"/>
        </w:rPr>
        <w:t>и</w:t>
      </w:r>
      <w:r>
        <w:rPr>
          <w:rFonts w:ascii="Times New Roman CYR" w:hAnsi="Times New Roman CYR" w:cs="Times New Roman CYR"/>
          <w:sz w:val="28"/>
          <w:szCs w:val="28"/>
        </w:rPr>
        <w:t xml:space="preserve"> проводилась двічі на протязі навчального року. Перша здійснювалась на початку навчального року у </w:t>
      </w:r>
      <w:r>
        <w:rPr>
          <w:rFonts w:ascii="Times New Roman CYR" w:hAnsi="Times New Roman CYR" w:cs="Times New Roman CYR"/>
          <w:sz w:val="28"/>
          <w:szCs w:val="28"/>
        </w:rPr>
        <w:lastRenderedPageBreak/>
        <w:t>вересні 2023 року.  Наприкінці навчального року (у травні 2024 року) була проведена повторна оцінка рівня фізичного стану в цих же групах.</w:t>
      </w:r>
    </w:p>
    <w:p w14:paraId="72D2F2BC" w14:textId="77777777" w:rsidR="006464B8" w:rsidRDefault="006464B8" w:rsidP="009B674A">
      <w:pPr>
        <w:autoSpaceDE w:val="0"/>
        <w:autoSpaceDN w:val="0"/>
        <w:adjustRightInd w:val="0"/>
        <w:spacing w:line="360" w:lineRule="auto"/>
        <w:jc w:val="center"/>
        <w:rPr>
          <w:sz w:val="28"/>
          <w:szCs w:val="28"/>
        </w:rPr>
      </w:pPr>
    </w:p>
    <w:p w14:paraId="06F5891D" w14:textId="77777777" w:rsidR="006464B8" w:rsidRDefault="006464B8" w:rsidP="009B674A">
      <w:pPr>
        <w:autoSpaceDE w:val="0"/>
        <w:autoSpaceDN w:val="0"/>
        <w:adjustRightInd w:val="0"/>
        <w:spacing w:line="360" w:lineRule="auto"/>
        <w:jc w:val="center"/>
        <w:rPr>
          <w:sz w:val="28"/>
          <w:szCs w:val="28"/>
        </w:rPr>
      </w:pPr>
    </w:p>
    <w:p w14:paraId="6D10C4F5" w14:textId="77777777" w:rsidR="006464B8" w:rsidRDefault="006464B8" w:rsidP="009B674A">
      <w:pPr>
        <w:autoSpaceDE w:val="0"/>
        <w:autoSpaceDN w:val="0"/>
        <w:adjustRightInd w:val="0"/>
        <w:spacing w:line="360" w:lineRule="auto"/>
        <w:jc w:val="center"/>
        <w:rPr>
          <w:sz w:val="28"/>
          <w:szCs w:val="28"/>
        </w:rPr>
      </w:pPr>
    </w:p>
    <w:p w14:paraId="1874ACBC" w14:textId="77777777" w:rsidR="006464B8" w:rsidRDefault="006464B8" w:rsidP="009B674A">
      <w:pPr>
        <w:autoSpaceDE w:val="0"/>
        <w:autoSpaceDN w:val="0"/>
        <w:adjustRightInd w:val="0"/>
        <w:spacing w:line="360" w:lineRule="auto"/>
        <w:jc w:val="center"/>
        <w:rPr>
          <w:sz w:val="28"/>
          <w:szCs w:val="28"/>
        </w:rPr>
      </w:pPr>
    </w:p>
    <w:p w14:paraId="37D68885" w14:textId="77777777" w:rsidR="006464B8" w:rsidRDefault="006464B8" w:rsidP="009B674A">
      <w:pPr>
        <w:autoSpaceDE w:val="0"/>
        <w:autoSpaceDN w:val="0"/>
        <w:adjustRightInd w:val="0"/>
        <w:spacing w:line="360" w:lineRule="auto"/>
        <w:jc w:val="center"/>
        <w:rPr>
          <w:sz w:val="28"/>
          <w:szCs w:val="28"/>
        </w:rPr>
      </w:pPr>
    </w:p>
    <w:p w14:paraId="059E1F0B" w14:textId="77777777" w:rsidR="006464B8" w:rsidRDefault="006464B8" w:rsidP="009B674A">
      <w:pPr>
        <w:autoSpaceDE w:val="0"/>
        <w:autoSpaceDN w:val="0"/>
        <w:adjustRightInd w:val="0"/>
        <w:spacing w:line="360" w:lineRule="auto"/>
        <w:jc w:val="center"/>
        <w:rPr>
          <w:sz w:val="28"/>
          <w:szCs w:val="28"/>
        </w:rPr>
      </w:pPr>
    </w:p>
    <w:p w14:paraId="57B43E35" w14:textId="77777777" w:rsidR="006464B8" w:rsidRDefault="006464B8" w:rsidP="009B674A">
      <w:pPr>
        <w:autoSpaceDE w:val="0"/>
        <w:autoSpaceDN w:val="0"/>
        <w:adjustRightInd w:val="0"/>
        <w:spacing w:line="360" w:lineRule="auto"/>
        <w:jc w:val="center"/>
        <w:rPr>
          <w:sz w:val="28"/>
          <w:szCs w:val="28"/>
        </w:rPr>
      </w:pPr>
    </w:p>
    <w:p w14:paraId="36EE4432" w14:textId="77777777" w:rsidR="006464B8" w:rsidRDefault="006464B8" w:rsidP="009B674A">
      <w:pPr>
        <w:autoSpaceDE w:val="0"/>
        <w:autoSpaceDN w:val="0"/>
        <w:adjustRightInd w:val="0"/>
        <w:spacing w:line="360" w:lineRule="auto"/>
        <w:jc w:val="center"/>
        <w:rPr>
          <w:sz w:val="28"/>
          <w:szCs w:val="28"/>
        </w:rPr>
      </w:pPr>
    </w:p>
    <w:p w14:paraId="399D8CFF" w14:textId="77777777" w:rsidR="006464B8" w:rsidRDefault="006464B8" w:rsidP="009B674A">
      <w:pPr>
        <w:autoSpaceDE w:val="0"/>
        <w:autoSpaceDN w:val="0"/>
        <w:adjustRightInd w:val="0"/>
        <w:spacing w:line="360" w:lineRule="auto"/>
        <w:jc w:val="center"/>
        <w:rPr>
          <w:sz w:val="28"/>
          <w:szCs w:val="28"/>
        </w:rPr>
      </w:pPr>
    </w:p>
    <w:p w14:paraId="1082A85C" w14:textId="77777777" w:rsidR="006464B8" w:rsidRDefault="006464B8" w:rsidP="009B674A">
      <w:pPr>
        <w:autoSpaceDE w:val="0"/>
        <w:autoSpaceDN w:val="0"/>
        <w:adjustRightInd w:val="0"/>
        <w:spacing w:line="360" w:lineRule="auto"/>
        <w:jc w:val="center"/>
        <w:rPr>
          <w:sz w:val="28"/>
          <w:szCs w:val="28"/>
        </w:rPr>
      </w:pPr>
    </w:p>
    <w:p w14:paraId="2838AD31" w14:textId="77777777" w:rsidR="006464B8" w:rsidRDefault="006464B8" w:rsidP="009B674A">
      <w:pPr>
        <w:autoSpaceDE w:val="0"/>
        <w:autoSpaceDN w:val="0"/>
        <w:adjustRightInd w:val="0"/>
        <w:spacing w:line="360" w:lineRule="auto"/>
        <w:jc w:val="center"/>
        <w:rPr>
          <w:sz w:val="28"/>
          <w:szCs w:val="28"/>
        </w:rPr>
      </w:pPr>
    </w:p>
    <w:p w14:paraId="6E171CF9" w14:textId="77777777" w:rsidR="006464B8" w:rsidRDefault="006464B8" w:rsidP="009B674A">
      <w:pPr>
        <w:autoSpaceDE w:val="0"/>
        <w:autoSpaceDN w:val="0"/>
        <w:adjustRightInd w:val="0"/>
        <w:spacing w:line="360" w:lineRule="auto"/>
        <w:jc w:val="center"/>
        <w:rPr>
          <w:sz w:val="28"/>
          <w:szCs w:val="28"/>
        </w:rPr>
      </w:pPr>
    </w:p>
    <w:p w14:paraId="5851EED0" w14:textId="77777777" w:rsidR="006464B8" w:rsidRDefault="006464B8" w:rsidP="009B674A">
      <w:pPr>
        <w:autoSpaceDE w:val="0"/>
        <w:autoSpaceDN w:val="0"/>
        <w:adjustRightInd w:val="0"/>
        <w:spacing w:line="360" w:lineRule="auto"/>
        <w:jc w:val="center"/>
        <w:rPr>
          <w:sz w:val="28"/>
          <w:szCs w:val="28"/>
        </w:rPr>
      </w:pPr>
    </w:p>
    <w:p w14:paraId="6B3DC070" w14:textId="77777777" w:rsidR="006464B8" w:rsidRDefault="006464B8" w:rsidP="009B674A">
      <w:pPr>
        <w:autoSpaceDE w:val="0"/>
        <w:autoSpaceDN w:val="0"/>
        <w:adjustRightInd w:val="0"/>
        <w:spacing w:line="360" w:lineRule="auto"/>
        <w:jc w:val="center"/>
        <w:rPr>
          <w:sz w:val="28"/>
          <w:szCs w:val="28"/>
        </w:rPr>
      </w:pPr>
    </w:p>
    <w:p w14:paraId="6ADE054B" w14:textId="77777777" w:rsidR="006464B8" w:rsidRDefault="006464B8" w:rsidP="009B674A">
      <w:pPr>
        <w:autoSpaceDE w:val="0"/>
        <w:autoSpaceDN w:val="0"/>
        <w:adjustRightInd w:val="0"/>
        <w:spacing w:line="360" w:lineRule="auto"/>
        <w:jc w:val="center"/>
        <w:rPr>
          <w:sz w:val="28"/>
          <w:szCs w:val="28"/>
        </w:rPr>
      </w:pPr>
    </w:p>
    <w:p w14:paraId="18594AF9" w14:textId="77777777" w:rsidR="006464B8" w:rsidRDefault="006464B8" w:rsidP="009B674A">
      <w:pPr>
        <w:autoSpaceDE w:val="0"/>
        <w:autoSpaceDN w:val="0"/>
        <w:adjustRightInd w:val="0"/>
        <w:spacing w:line="360" w:lineRule="auto"/>
        <w:jc w:val="center"/>
        <w:rPr>
          <w:sz w:val="28"/>
          <w:szCs w:val="28"/>
        </w:rPr>
      </w:pPr>
    </w:p>
    <w:p w14:paraId="2B455412" w14:textId="77777777" w:rsidR="006464B8" w:rsidRDefault="006464B8" w:rsidP="009B674A">
      <w:pPr>
        <w:autoSpaceDE w:val="0"/>
        <w:autoSpaceDN w:val="0"/>
        <w:adjustRightInd w:val="0"/>
        <w:spacing w:line="360" w:lineRule="auto"/>
        <w:jc w:val="center"/>
        <w:rPr>
          <w:sz w:val="28"/>
          <w:szCs w:val="28"/>
        </w:rPr>
      </w:pPr>
    </w:p>
    <w:p w14:paraId="1252928B" w14:textId="77777777" w:rsidR="006464B8" w:rsidRDefault="006464B8" w:rsidP="009B674A">
      <w:pPr>
        <w:autoSpaceDE w:val="0"/>
        <w:autoSpaceDN w:val="0"/>
        <w:adjustRightInd w:val="0"/>
        <w:spacing w:line="360" w:lineRule="auto"/>
        <w:jc w:val="center"/>
        <w:rPr>
          <w:sz w:val="28"/>
          <w:szCs w:val="28"/>
        </w:rPr>
      </w:pPr>
    </w:p>
    <w:p w14:paraId="38E8D988" w14:textId="77777777" w:rsidR="006464B8" w:rsidRDefault="006464B8" w:rsidP="009B674A">
      <w:pPr>
        <w:autoSpaceDE w:val="0"/>
        <w:autoSpaceDN w:val="0"/>
        <w:adjustRightInd w:val="0"/>
        <w:spacing w:line="360" w:lineRule="auto"/>
        <w:jc w:val="center"/>
        <w:rPr>
          <w:sz w:val="28"/>
          <w:szCs w:val="28"/>
        </w:rPr>
      </w:pPr>
    </w:p>
    <w:p w14:paraId="6339EF53" w14:textId="77777777" w:rsidR="006464B8" w:rsidRDefault="006464B8" w:rsidP="009B674A">
      <w:pPr>
        <w:autoSpaceDE w:val="0"/>
        <w:autoSpaceDN w:val="0"/>
        <w:adjustRightInd w:val="0"/>
        <w:spacing w:line="360" w:lineRule="auto"/>
        <w:jc w:val="center"/>
        <w:rPr>
          <w:sz w:val="28"/>
          <w:szCs w:val="28"/>
        </w:rPr>
      </w:pPr>
    </w:p>
    <w:p w14:paraId="34E599E7" w14:textId="77777777" w:rsidR="006464B8" w:rsidRDefault="006464B8" w:rsidP="009B674A">
      <w:pPr>
        <w:autoSpaceDE w:val="0"/>
        <w:autoSpaceDN w:val="0"/>
        <w:adjustRightInd w:val="0"/>
        <w:spacing w:line="360" w:lineRule="auto"/>
        <w:jc w:val="center"/>
        <w:rPr>
          <w:sz w:val="28"/>
          <w:szCs w:val="28"/>
        </w:rPr>
      </w:pPr>
    </w:p>
    <w:p w14:paraId="347DCBFE" w14:textId="77777777" w:rsidR="006464B8" w:rsidRDefault="006464B8" w:rsidP="009B674A">
      <w:pPr>
        <w:autoSpaceDE w:val="0"/>
        <w:autoSpaceDN w:val="0"/>
        <w:adjustRightInd w:val="0"/>
        <w:spacing w:line="360" w:lineRule="auto"/>
        <w:jc w:val="center"/>
        <w:rPr>
          <w:sz w:val="28"/>
          <w:szCs w:val="28"/>
        </w:rPr>
      </w:pPr>
    </w:p>
    <w:p w14:paraId="1282D6A8" w14:textId="77777777" w:rsidR="006464B8" w:rsidRDefault="006464B8" w:rsidP="009B674A">
      <w:pPr>
        <w:autoSpaceDE w:val="0"/>
        <w:autoSpaceDN w:val="0"/>
        <w:adjustRightInd w:val="0"/>
        <w:spacing w:line="360" w:lineRule="auto"/>
        <w:jc w:val="center"/>
        <w:rPr>
          <w:sz w:val="28"/>
          <w:szCs w:val="28"/>
        </w:rPr>
      </w:pPr>
    </w:p>
    <w:p w14:paraId="606DA352" w14:textId="77777777" w:rsidR="006464B8" w:rsidRDefault="006464B8" w:rsidP="009B674A">
      <w:pPr>
        <w:autoSpaceDE w:val="0"/>
        <w:autoSpaceDN w:val="0"/>
        <w:adjustRightInd w:val="0"/>
        <w:spacing w:line="360" w:lineRule="auto"/>
        <w:jc w:val="center"/>
        <w:rPr>
          <w:sz w:val="28"/>
          <w:szCs w:val="28"/>
        </w:rPr>
      </w:pPr>
    </w:p>
    <w:p w14:paraId="76851A63" w14:textId="77777777" w:rsidR="006464B8" w:rsidRDefault="006464B8" w:rsidP="009B674A">
      <w:pPr>
        <w:autoSpaceDE w:val="0"/>
        <w:autoSpaceDN w:val="0"/>
        <w:adjustRightInd w:val="0"/>
        <w:spacing w:line="360" w:lineRule="auto"/>
        <w:jc w:val="center"/>
        <w:rPr>
          <w:sz w:val="28"/>
          <w:szCs w:val="28"/>
        </w:rPr>
      </w:pPr>
    </w:p>
    <w:p w14:paraId="4A93FA3D" w14:textId="77777777" w:rsidR="006464B8" w:rsidRDefault="006464B8" w:rsidP="009B674A">
      <w:pPr>
        <w:autoSpaceDE w:val="0"/>
        <w:autoSpaceDN w:val="0"/>
        <w:adjustRightInd w:val="0"/>
        <w:spacing w:line="360" w:lineRule="auto"/>
        <w:jc w:val="center"/>
        <w:rPr>
          <w:sz w:val="28"/>
          <w:szCs w:val="28"/>
        </w:rPr>
      </w:pPr>
    </w:p>
    <w:p w14:paraId="096862B6" w14:textId="77777777" w:rsidR="006464B8" w:rsidRDefault="006464B8" w:rsidP="009B674A">
      <w:pPr>
        <w:autoSpaceDE w:val="0"/>
        <w:autoSpaceDN w:val="0"/>
        <w:adjustRightInd w:val="0"/>
        <w:spacing w:line="360" w:lineRule="auto"/>
        <w:jc w:val="center"/>
        <w:rPr>
          <w:sz w:val="28"/>
          <w:szCs w:val="28"/>
        </w:rPr>
      </w:pPr>
    </w:p>
    <w:p w14:paraId="780DC9FA" w14:textId="77777777" w:rsidR="006464B8" w:rsidRDefault="006464B8" w:rsidP="009B674A">
      <w:pPr>
        <w:autoSpaceDE w:val="0"/>
        <w:autoSpaceDN w:val="0"/>
        <w:adjustRightInd w:val="0"/>
        <w:spacing w:line="360" w:lineRule="auto"/>
        <w:jc w:val="center"/>
        <w:rPr>
          <w:sz w:val="28"/>
          <w:szCs w:val="28"/>
        </w:rPr>
      </w:pPr>
    </w:p>
    <w:p w14:paraId="05D43DD2" w14:textId="049F8DC1" w:rsidR="009B674A" w:rsidRPr="007D6F01" w:rsidRDefault="009B674A" w:rsidP="009B674A">
      <w:pPr>
        <w:autoSpaceDE w:val="0"/>
        <w:autoSpaceDN w:val="0"/>
        <w:adjustRightInd w:val="0"/>
        <w:spacing w:line="360" w:lineRule="auto"/>
        <w:jc w:val="center"/>
        <w:rPr>
          <w:sz w:val="28"/>
          <w:szCs w:val="28"/>
        </w:rPr>
      </w:pPr>
      <w:r w:rsidRPr="007D6F01">
        <w:rPr>
          <w:sz w:val="28"/>
          <w:szCs w:val="28"/>
        </w:rPr>
        <w:lastRenderedPageBreak/>
        <w:t>3  РЕЗУЛЬТАТІВ</w:t>
      </w:r>
      <w:r>
        <w:rPr>
          <w:sz w:val="28"/>
          <w:szCs w:val="28"/>
        </w:rPr>
        <w:t xml:space="preserve"> </w:t>
      </w:r>
      <w:r w:rsidRPr="007D6F01">
        <w:rPr>
          <w:sz w:val="28"/>
          <w:szCs w:val="28"/>
        </w:rPr>
        <w:t xml:space="preserve"> ДОСЛІДЖЕННЯ</w:t>
      </w:r>
    </w:p>
    <w:p w14:paraId="3A545CB5" w14:textId="77777777" w:rsidR="009B674A" w:rsidRPr="009B50A3" w:rsidRDefault="009B674A" w:rsidP="009B674A">
      <w:pPr>
        <w:autoSpaceDE w:val="0"/>
        <w:autoSpaceDN w:val="0"/>
        <w:adjustRightInd w:val="0"/>
        <w:spacing w:line="360" w:lineRule="auto"/>
        <w:jc w:val="center"/>
        <w:rPr>
          <w:sz w:val="28"/>
          <w:szCs w:val="28"/>
        </w:rPr>
      </w:pPr>
    </w:p>
    <w:p w14:paraId="5175672A" w14:textId="4660464D" w:rsidR="009B674A" w:rsidRPr="009B50A3" w:rsidRDefault="009B674A" w:rsidP="009B674A">
      <w:pPr>
        <w:spacing w:line="360" w:lineRule="auto"/>
        <w:ind w:firstLine="720"/>
        <w:jc w:val="both"/>
        <w:rPr>
          <w:sz w:val="28"/>
          <w:szCs w:val="28"/>
        </w:rPr>
      </w:pPr>
      <w:r w:rsidRPr="009B50A3">
        <w:rPr>
          <w:sz w:val="28"/>
        </w:rPr>
        <w:t>В ході дослідження спеціальної наукової літератури встановлено, що с</w:t>
      </w:r>
      <w:r w:rsidRPr="009B50A3">
        <w:rPr>
          <w:sz w:val="28"/>
          <w:szCs w:val="28"/>
        </w:rPr>
        <w:t>аме оптимізація методики підготовки юних борців дозвол</w:t>
      </w:r>
      <w:r w:rsidR="00EE551B">
        <w:rPr>
          <w:sz w:val="28"/>
          <w:szCs w:val="28"/>
        </w:rPr>
        <w:t>яє</w:t>
      </w:r>
      <w:r w:rsidRPr="009B50A3">
        <w:rPr>
          <w:sz w:val="28"/>
          <w:szCs w:val="28"/>
        </w:rPr>
        <w:t xml:space="preserve"> укріпити і зберегти її на довгі роки, що у свою чергу, сприятиме їх спортивному довголіттю.</w:t>
      </w:r>
    </w:p>
    <w:p w14:paraId="2003A72D" w14:textId="0FC063F9" w:rsidR="009B674A" w:rsidRPr="009B50A3" w:rsidRDefault="009B674A" w:rsidP="009B674A">
      <w:pPr>
        <w:spacing w:line="360" w:lineRule="auto"/>
        <w:ind w:firstLine="708"/>
        <w:jc w:val="both"/>
        <w:rPr>
          <w:sz w:val="28"/>
        </w:rPr>
      </w:pPr>
      <w:r w:rsidRPr="009B50A3">
        <w:rPr>
          <w:sz w:val="28"/>
        </w:rPr>
        <w:t xml:space="preserve">Більшість фахівців, які вивчають проблему оптимізації підготовки юних </w:t>
      </w:r>
      <w:r>
        <w:rPr>
          <w:sz w:val="28"/>
        </w:rPr>
        <w:t xml:space="preserve">спортсменів </w:t>
      </w:r>
      <w:r w:rsidRPr="009B50A3">
        <w:rPr>
          <w:sz w:val="28"/>
        </w:rPr>
        <w:t>дот</w:t>
      </w:r>
      <w:r>
        <w:rPr>
          <w:sz w:val="28"/>
        </w:rPr>
        <w:t>р</w:t>
      </w:r>
      <w:r w:rsidRPr="009B50A3">
        <w:rPr>
          <w:sz w:val="28"/>
        </w:rPr>
        <w:t xml:space="preserve">имуються думки, що оптимальний рівень </w:t>
      </w:r>
      <w:r w:rsidR="005143F7">
        <w:rPr>
          <w:sz w:val="28"/>
        </w:rPr>
        <w:t>фізичних</w:t>
      </w:r>
      <w:r w:rsidRPr="009B50A3">
        <w:rPr>
          <w:sz w:val="28"/>
        </w:rPr>
        <w:t xml:space="preserve"> здібностей є запорукою успіху у </w:t>
      </w:r>
      <w:r w:rsidR="005143F7">
        <w:rPr>
          <w:sz w:val="28"/>
        </w:rPr>
        <w:t xml:space="preserve">спорті, зокрема в </w:t>
      </w:r>
      <w:r w:rsidRPr="009B50A3">
        <w:rPr>
          <w:sz w:val="28"/>
        </w:rPr>
        <w:t xml:space="preserve">боротьбі. А спрямованість </w:t>
      </w:r>
      <w:r w:rsidR="00D64879">
        <w:rPr>
          <w:sz w:val="28"/>
        </w:rPr>
        <w:t>фізичної підготовки</w:t>
      </w:r>
      <w:r w:rsidRPr="009B50A3">
        <w:rPr>
          <w:sz w:val="28"/>
        </w:rPr>
        <w:t xml:space="preserve"> юних борців повин</w:t>
      </w:r>
      <w:r w:rsidR="005143F7">
        <w:rPr>
          <w:sz w:val="28"/>
        </w:rPr>
        <w:t>н</w:t>
      </w:r>
      <w:r w:rsidRPr="009B50A3">
        <w:rPr>
          <w:sz w:val="28"/>
        </w:rPr>
        <w:t xml:space="preserve">а відповідати особливостям їх змагальної діяльності. </w:t>
      </w:r>
    </w:p>
    <w:p w14:paraId="473138EC" w14:textId="2030380E" w:rsidR="009B674A" w:rsidRPr="009B50A3" w:rsidRDefault="009B674A" w:rsidP="009B674A">
      <w:pPr>
        <w:spacing w:line="360" w:lineRule="auto"/>
        <w:ind w:firstLine="708"/>
        <w:jc w:val="both"/>
        <w:rPr>
          <w:sz w:val="28"/>
          <w:szCs w:val="28"/>
        </w:rPr>
      </w:pPr>
      <w:r>
        <w:rPr>
          <w:sz w:val="28"/>
        </w:rPr>
        <w:t>В</w:t>
      </w:r>
      <w:r w:rsidRPr="009B50A3">
        <w:rPr>
          <w:sz w:val="28"/>
        </w:rPr>
        <w:t xml:space="preserve"> ході опитування провідних тренерів</w:t>
      </w:r>
      <w:r>
        <w:rPr>
          <w:sz w:val="28"/>
        </w:rPr>
        <w:t xml:space="preserve"> встановлено</w:t>
      </w:r>
      <w:r w:rsidRPr="009B50A3">
        <w:rPr>
          <w:sz w:val="28"/>
        </w:rPr>
        <w:t xml:space="preserve">, що </w:t>
      </w:r>
      <w:r>
        <w:rPr>
          <w:sz w:val="28"/>
        </w:rPr>
        <w:t>в роботі з хлопчиками 1</w:t>
      </w:r>
      <w:r w:rsidR="005143F7">
        <w:rPr>
          <w:sz w:val="28"/>
        </w:rPr>
        <w:t>1</w:t>
      </w:r>
      <w:r>
        <w:rPr>
          <w:sz w:val="28"/>
        </w:rPr>
        <w:t>-1</w:t>
      </w:r>
      <w:r w:rsidR="005143F7">
        <w:rPr>
          <w:sz w:val="28"/>
        </w:rPr>
        <w:t>2</w:t>
      </w:r>
      <w:r>
        <w:rPr>
          <w:sz w:val="28"/>
        </w:rPr>
        <w:t xml:space="preserve"> років </w:t>
      </w:r>
      <w:r w:rsidRPr="009B50A3">
        <w:rPr>
          <w:sz w:val="28"/>
          <w:szCs w:val="28"/>
        </w:rPr>
        <w:t xml:space="preserve"> слід вирішувати наступні завдання:</w:t>
      </w:r>
    </w:p>
    <w:p w14:paraId="46618BD4" w14:textId="77777777" w:rsidR="009B674A" w:rsidRPr="009B50A3" w:rsidRDefault="009B674A" w:rsidP="009B674A">
      <w:pPr>
        <w:spacing w:line="360" w:lineRule="auto"/>
        <w:ind w:firstLine="708"/>
        <w:jc w:val="both"/>
        <w:rPr>
          <w:sz w:val="28"/>
          <w:szCs w:val="28"/>
        </w:rPr>
      </w:pPr>
      <w:r w:rsidRPr="009B50A3">
        <w:rPr>
          <w:sz w:val="28"/>
          <w:szCs w:val="28"/>
        </w:rPr>
        <w:t>1. Зміцнення здоров’я, гармонійний розвиток форм і функцій організму учнів.</w:t>
      </w:r>
    </w:p>
    <w:p w14:paraId="273E128B" w14:textId="77777777" w:rsidR="009B674A" w:rsidRPr="009B50A3" w:rsidRDefault="009B674A" w:rsidP="009B674A">
      <w:pPr>
        <w:spacing w:line="360" w:lineRule="auto"/>
        <w:ind w:firstLine="708"/>
        <w:jc w:val="both"/>
        <w:rPr>
          <w:sz w:val="28"/>
          <w:szCs w:val="28"/>
        </w:rPr>
      </w:pPr>
      <w:r w:rsidRPr="009B50A3">
        <w:rPr>
          <w:sz w:val="28"/>
          <w:szCs w:val="28"/>
        </w:rPr>
        <w:t>2. Різнобічна загально-фізична підготовка і початковий розвиток спеціальних фізичних якостей.</w:t>
      </w:r>
    </w:p>
    <w:p w14:paraId="135A1FC3" w14:textId="77777777" w:rsidR="009B674A" w:rsidRPr="009B50A3" w:rsidRDefault="009B674A" w:rsidP="009B674A">
      <w:pPr>
        <w:spacing w:line="360" w:lineRule="auto"/>
        <w:ind w:firstLine="708"/>
        <w:jc w:val="both"/>
        <w:rPr>
          <w:sz w:val="28"/>
          <w:szCs w:val="28"/>
        </w:rPr>
      </w:pPr>
      <w:r w:rsidRPr="009B50A3">
        <w:rPr>
          <w:sz w:val="28"/>
          <w:szCs w:val="28"/>
        </w:rPr>
        <w:t>3. Удосконалення спеціально-рухової підготовки – розвиток здібності відчувати та диференціювати просторове взаємне розташування, різні параметри рухів, реакції на об’єкт, що рухається тощо.</w:t>
      </w:r>
    </w:p>
    <w:p w14:paraId="03813756" w14:textId="77777777" w:rsidR="009B674A" w:rsidRPr="009B50A3" w:rsidRDefault="009B674A" w:rsidP="009B674A">
      <w:pPr>
        <w:spacing w:line="360" w:lineRule="auto"/>
        <w:ind w:firstLine="708"/>
        <w:jc w:val="both"/>
        <w:rPr>
          <w:sz w:val="28"/>
          <w:szCs w:val="28"/>
        </w:rPr>
      </w:pPr>
      <w:r w:rsidRPr="009B50A3">
        <w:rPr>
          <w:sz w:val="28"/>
          <w:szCs w:val="28"/>
        </w:rPr>
        <w:t>4. Поглиблена спеціальна фізична підготовка – сприятливий віковий період для розвитку спритності, гнучкості і швидкісно-силових і швидкісних здібностей.</w:t>
      </w:r>
    </w:p>
    <w:p w14:paraId="0F349A43" w14:textId="77777777" w:rsidR="009B674A" w:rsidRPr="009B50A3" w:rsidRDefault="009B674A" w:rsidP="009B674A">
      <w:pPr>
        <w:spacing w:line="360" w:lineRule="auto"/>
        <w:ind w:firstLine="708"/>
        <w:jc w:val="both"/>
        <w:rPr>
          <w:sz w:val="28"/>
          <w:szCs w:val="28"/>
        </w:rPr>
      </w:pPr>
      <w:r w:rsidRPr="009B50A3">
        <w:rPr>
          <w:sz w:val="28"/>
          <w:szCs w:val="28"/>
        </w:rPr>
        <w:t>5. Початкова функціональна підготовка – опанування середніх тренувальних навантажень.</w:t>
      </w:r>
    </w:p>
    <w:p w14:paraId="0152F5E2" w14:textId="5DA16DD4" w:rsidR="009B674A" w:rsidRPr="009B50A3" w:rsidRDefault="006464B8" w:rsidP="009B674A">
      <w:pPr>
        <w:spacing w:line="360" w:lineRule="auto"/>
        <w:ind w:firstLine="708"/>
        <w:jc w:val="both"/>
        <w:rPr>
          <w:sz w:val="28"/>
          <w:szCs w:val="28"/>
        </w:rPr>
      </w:pPr>
      <w:r>
        <w:rPr>
          <w:sz w:val="28"/>
          <w:szCs w:val="28"/>
        </w:rPr>
        <w:t>6</w:t>
      </w:r>
      <w:r w:rsidR="009B674A" w:rsidRPr="009B50A3">
        <w:rPr>
          <w:sz w:val="28"/>
          <w:szCs w:val="28"/>
        </w:rPr>
        <w:t>. Базова психічна підготовка – психологічна освіта та навчання.</w:t>
      </w:r>
    </w:p>
    <w:p w14:paraId="66AF8B62" w14:textId="1DE93FEA" w:rsidR="009B674A" w:rsidRPr="009B50A3" w:rsidRDefault="006464B8" w:rsidP="009B674A">
      <w:pPr>
        <w:spacing w:line="360" w:lineRule="auto"/>
        <w:ind w:firstLine="708"/>
        <w:jc w:val="both"/>
        <w:rPr>
          <w:sz w:val="28"/>
          <w:szCs w:val="28"/>
        </w:rPr>
      </w:pPr>
      <w:r>
        <w:rPr>
          <w:sz w:val="28"/>
          <w:szCs w:val="28"/>
        </w:rPr>
        <w:t>7</w:t>
      </w:r>
      <w:r w:rsidR="009B674A" w:rsidRPr="009B50A3">
        <w:rPr>
          <w:sz w:val="28"/>
          <w:szCs w:val="28"/>
        </w:rPr>
        <w:t>. Початкова теоретична і тактична підготовка.</w:t>
      </w:r>
    </w:p>
    <w:p w14:paraId="778315DA" w14:textId="456D583E" w:rsidR="009B674A" w:rsidRPr="009B50A3" w:rsidRDefault="006464B8" w:rsidP="009B674A">
      <w:pPr>
        <w:spacing w:line="360" w:lineRule="auto"/>
        <w:ind w:firstLine="708"/>
        <w:jc w:val="both"/>
        <w:rPr>
          <w:sz w:val="28"/>
          <w:szCs w:val="28"/>
        </w:rPr>
      </w:pPr>
      <w:r>
        <w:rPr>
          <w:sz w:val="28"/>
          <w:szCs w:val="28"/>
        </w:rPr>
        <w:t>8</w:t>
      </w:r>
      <w:r w:rsidR="009B674A" w:rsidRPr="009B50A3">
        <w:rPr>
          <w:sz w:val="28"/>
          <w:szCs w:val="28"/>
        </w:rPr>
        <w:t>. Постійна участь у дитячих змаганнях.</w:t>
      </w:r>
    </w:p>
    <w:p w14:paraId="7AEA3D09" w14:textId="6AAF676E" w:rsidR="009B674A" w:rsidRDefault="009B674A" w:rsidP="009B674A">
      <w:pPr>
        <w:spacing w:line="360" w:lineRule="auto"/>
        <w:ind w:left="-114"/>
        <w:jc w:val="both"/>
        <w:rPr>
          <w:sz w:val="28"/>
          <w:szCs w:val="28"/>
        </w:rPr>
      </w:pPr>
      <w:r w:rsidRPr="009B50A3">
        <w:rPr>
          <w:sz w:val="28"/>
          <w:szCs w:val="28"/>
        </w:rPr>
        <w:t xml:space="preserve"> </w:t>
      </w:r>
      <w:r w:rsidRPr="009B50A3">
        <w:rPr>
          <w:sz w:val="28"/>
          <w:szCs w:val="28"/>
        </w:rPr>
        <w:tab/>
      </w:r>
      <w:r w:rsidRPr="009B50A3">
        <w:rPr>
          <w:sz w:val="28"/>
          <w:szCs w:val="28"/>
        </w:rPr>
        <w:tab/>
        <w:t xml:space="preserve">Встановлено також, що недостатньо розроблені практичні рекомендації щодо підвищення силових здібностей у юних спортсменів. </w:t>
      </w:r>
      <w:r>
        <w:rPr>
          <w:sz w:val="28"/>
          <w:szCs w:val="28"/>
        </w:rPr>
        <w:t>Проте як н</w:t>
      </w:r>
      <w:r w:rsidRPr="009B50A3">
        <w:rPr>
          <w:sz w:val="28"/>
          <w:szCs w:val="28"/>
        </w:rPr>
        <w:t>ауковці</w:t>
      </w:r>
      <w:r>
        <w:rPr>
          <w:sz w:val="28"/>
          <w:szCs w:val="28"/>
        </w:rPr>
        <w:t xml:space="preserve">, </w:t>
      </w:r>
      <w:r>
        <w:rPr>
          <w:sz w:val="28"/>
          <w:szCs w:val="28"/>
        </w:rPr>
        <w:lastRenderedPageBreak/>
        <w:t xml:space="preserve">так </w:t>
      </w:r>
      <w:r w:rsidRPr="009B50A3">
        <w:rPr>
          <w:sz w:val="28"/>
          <w:szCs w:val="28"/>
        </w:rPr>
        <w:t xml:space="preserve"> і тр</w:t>
      </w:r>
      <w:r>
        <w:rPr>
          <w:sz w:val="28"/>
          <w:szCs w:val="28"/>
        </w:rPr>
        <w:t>е</w:t>
      </w:r>
      <w:r w:rsidRPr="009B50A3">
        <w:rPr>
          <w:sz w:val="28"/>
          <w:szCs w:val="28"/>
        </w:rPr>
        <w:t xml:space="preserve">нери одностайно вважають, що саме оптимізація цілеспрямованого виховання силових здібностей у зазначеному віці сприятиме максимальному успіху у спортивній спеціалізації юних спортсменів у майбутньому. </w:t>
      </w:r>
    </w:p>
    <w:p w14:paraId="573F70DF" w14:textId="66C287BA" w:rsidR="0073416B" w:rsidRPr="009B50A3" w:rsidRDefault="0073416B" w:rsidP="0073416B">
      <w:pPr>
        <w:autoSpaceDE w:val="0"/>
        <w:autoSpaceDN w:val="0"/>
        <w:adjustRightInd w:val="0"/>
        <w:spacing w:line="360" w:lineRule="auto"/>
        <w:ind w:firstLine="684"/>
        <w:jc w:val="both"/>
        <w:rPr>
          <w:sz w:val="28"/>
          <w:szCs w:val="28"/>
        </w:rPr>
      </w:pPr>
      <w:r w:rsidRPr="009B50A3">
        <w:rPr>
          <w:sz w:val="28"/>
          <w:szCs w:val="28"/>
        </w:rPr>
        <w:t>В ході експерименту також застосовували засоб</w:t>
      </w:r>
      <w:r>
        <w:rPr>
          <w:sz w:val="28"/>
          <w:szCs w:val="28"/>
        </w:rPr>
        <w:t>и</w:t>
      </w:r>
      <w:r w:rsidRPr="009B50A3">
        <w:rPr>
          <w:sz w:val="28"/>
          <w:szCs w:val="28"/>
        </w:rPr>
        <w:t xml:space="preserve"> з розвитку </w:t>
      </w:r>
      <w:r>
        <w:rPr>
          <w:sz w:val="28"/>
          <w:szCs w:val="28"/>
        </w:rPr>
        <w:t>фізичних здібностей</w:t>
      </w:r>
      <w:r w:rsidRPr="009B50A3">
        <w:rPr>
          <w:sz w:val="28"/>
          <w:szCs w:val="28"/>
        </w:rPr>
        <w:t xml:space="preserve">, проте вони були не схожими на улюблені змагальні прийоми. Отже основними засобами виховання швидкості рухів </w:t>
      </w:r>
      <w:r>
        <w:rPr>
          <w:sz w:val="28"/>
          <w:szCs w:val="28"/>
        </w:rPr>
        <w:t>були</w:t>
      </w:r>
      <w:r w:rsidRPr="009B50A3">
        <w:rPr>
          <w:sz w:val="28"/>
          <w:szCs w:val="28"/>
        </w:rPr>
        <w:t xml:space="preserve"> нетрадиційн</w:t>
      </w:r>
      <w:r>
        <w:rPr>
          <w:sz w:val="28"/>
          <w:szCs w:val="28"/>
        </w:rPr>
        <w:t xml:space="preserve">ими </w:t>
      </w:r>
      <w:r w:rsidRPr="009B50A3">
        <w:rPr>
          <w:sz w:val="28"/>
          <w:szCs w:val="28"/>
        </w:rPr>
        <w:t xml:space="preserve">для </w:t>
      </w:r>
      <w:r>
        <w:rPr>
          <w:sz w:val="28"/>
          <w:szCs w:val="28"/>
        </w:rPr>
        <w:t>українського рукопашу Спас</w:t>
      </w:r>
      <w:r w:rsidRPr="009B50A3">
        <w:rPr>
          <w:sz w:val="28"/>
          <w:szCs w:val="28"/>
        </w:rPr>
        <w:t xml:space="preserve"> (біг на місці, «топотуха», біг на короткі дистанції, стрибки вгору, в довжину, зістрибуваня та насртрибування на опору тощо).</w:t>
      </w:r>
    </w:p>
    <w:p w14:paraId="37D9F839" w14:textId="670B15E0" w:rsidR="0073416B" w:rsidRPr="009B50A3" w:rsidRDefault="0073416B" w:rsidP="0073416B">
      <w:pPr>
        <w:autoSpaceDE w:val="0"/>
        <w:autoSpaceDN w:val="0"/>
        <w:adjustRightInd w:val="0"/>
        <w:spacing w:line="360" w:lineRule="auto"/>
        <w:ind w:firstLine="684"/>
        <w:jc w:val="both"/>
        <w:rPr>
          <w:sz w:val="28"/>
          <w:szCs w:val="28"/>
        </w:rPr>
      </w:pPr>
      <w:r w:rsidRPr="009B50A3">
        <w:rPr>
          <w:sz w:val="28"/>
          <w:szCs w:val="28"/>
        </w:rPr>
        <w:t xml:space="preserve">Переважною формою організації тренувань було колове і складалося з </w:t>
      </w:r>
      <w:r>
        <w:rPr>
          <w:sz w:val="28"/>
          <w:szCs w:val="28"/>
        </w:rPr>
        <w:t xml:space="preserve">  6</w:t>
      </w:r>
      <w:r w:rsidRPr="009B50A3">
        <w:rPr>
          <w:sz w:val="28"/>
          <w:szCs w:val="28"/>
        </w:rPr>
        <w:t>-</w:t>
      </w:r>
      <w:r>
        <w:rPr>
          <w:sz w:val="28"/>
          <w:szCs w:val="28"/>
        </w:rPr>
        <w:t>7</w:t>
      </w:r>
      <w:r w:rsidRPr="009B50A3">
        <w:rPr>
          <w:sz w:val="28"/>
          <w:szCs w:val="28"/>
        </w:rPr>
        <w:t xml:space="preserve"> станцій (вправ). Тривалість виконання вправи складала не більше ніж </w:t>
      </w:r>
      <w:r w:rsidR="006464B8">
        <w:rPr>
          <w:sz w:val="28"/>
          <w:szCs w:val="28"/>
        </w:rPr>
        <w:t xml:space="preserve">        </w:t>
      </w:r>
      <w:r w:rsidRPr="009B50A3">
        <w:rPr>
          <w:sz w:val="28"/>
          <w:szCs w:val="28"/>
        </w:rPr>
        <w:t>40 секунд, а відпочинок для переходу до ін</w:t>
      </w:r>
      <w:r>
        <w:rPr>
          <w:sz w:val="28"/>
          <w:szCs w:val="28"/>
        </w:rPr>
        <w:t>ш</w:t>
      </w:r>
      <w:r w:rsidRPr="009B50A3">
        <w:rPr>
          <w:sz w:val="28"/>
          <w:szCs w:val="28"/>
        </w:rPr>
        <w:t xml:space="preserve">ої станції – 20 секунд. За одне тренування спортсмен виконував від 3 до </w:t>
      </w:r>
      <w:r>
        <w:rPr>
          <w:sz w:val="28"/>
          <w:szCs w:val="28"/>
        </w:rPr>
        <w:t>4</w:t>
      </w:r>
      <w:r w:rsidRPr="009B50A3">
        <w:rPr>
          <w:sz w:val="28"/>
          <w:szCs w:val="28"/>
        </w:rPr>
        <w:t xml:space="preserve"> кіл в залежності від рівня підготовленості. Вага </w:t>
      </w:r>
      <w:r>
        <w:rPr>
          <w:sz w:val="28"/>
          <w:szCs w:val="28"/>
        </w:rPr>
        <w:t>обтяжень</w:t>
      </w:r>
      <w:r w:rsidRPr="009B50A3">
        <w:rPr>
          <w:sz w:val="28"/>
          <w:szCs w:val="28"/>
        </w:rPr>
        <w:t xml:space="preserve"> не перевищувала </w:t>
      </w:r>
      <w:r>
        <w:rPr>
          <w:sz w:val="28"/>
          <w:szCs w:val="28"/>
        </w:rPr>
        <w:t>50-</w:t>
      </w:r>
      <w:r w:rsidRPr="009B50A3">
        <w:rPr>
          <w:sz w:val="28"/>
          <w:szCs w:val="28"/>
        </w:rPr>
        <w:t>60%. Темп виконання впр</w:t>
      </w:r>
      <w:r>
        <w:rPr>
          <w:sz w:val="28"/>
          <w:szCs w:val="28"/>
        </w:rPr>
        <w:t>а</w:t>
      </w:r>
      <w:r w:rsidRPr="009B50A3">
        <w:rPr>
          <w:sz w:val="28"/>
          <w:szCs w:val="28"/>
        </w:rPr>
        <w:t>в максимальний або б</w:t>
      </w:r>
      <w:r>
        <w:rPr>
          <w:sz w:val="28"/>
          <w:szCs w:val="28"/>
        </w:rPr>
        <w:t>л</w:t>
      </w:r>
      <w:r w:rsidRPr="009B50A3">
        <w:rPr>
          <w:sz w:val="28"/>
          <w:szCs w:val="28"/>
        </w:rPr>
        <w:t>изький до максимального.</w:t>
      </w:r>
    </w:p>
    <w:p w14:paraId="40147B0C" w14:textId="77777777" w:rsidR="0073416B" w:rsidRPr="009B50A3" w:rsidRDefault="0073416B" w:rsidP="0073416B">
      <w:pPr>
        <w:autoSpaceDE w:val="0"/>
        <w:autoSpaceDN w:val="0"/>
        <w:adjustRightInd w:val="0"/>
        <w:spacing w:line="360" w:lineRule="auto"/>
        <w:ind w:firstLine="684"/>
        <w:jc w:val="both"/>
        <w:rPr>
          <w:sz w:val="28"/>
          <w:szCs w:val="28"/>
        </w:rPr>
      </w:pPr>
      <w:r w:rsidRPr="009B50A3">
        <w:rPr>
          <w:sz w:val="28"/>
          <w:szCs w:val="28"/>
        </w:rPr>
        <w:t>Вправи на станціях відповідали технічному арсеналу, який використовується на змаганнях, отже зі збереженням режимів їх виконання у прояві сили. Отже розвивали ті групи м’язів</w:t>
      </w:r>
      <w:r>
        <w:rPr>
          <w:sz w:val="28"/>
          <w:szCs w:val="28"/>
        </w:rPr>
        <w:t>,</w:t>
      </w:r>
      <w:r w:rsidRPr="009B50A3">
        <w:rPr>
          <w:sz w:val="28"/>
          <w:szCs w:val="28"/>
        </w:rPr>
        <w:t xml:space="preserve"> які задіяні у виконанні </w:t>
      </w:r>
      <w:r>
        <w:rPr>
          <w:sz w:val="28"/>
          <w:szCs w:val="28"/>
        </w:rPr>
        <w:t>змагальних</w:t>
      </w:r>
      <w:r w:rsidRPr="009B50A3">
        <w:rPr>
          <w:sz w:val="28"/>
          <w:szCs w:val="28"/>
        </w:rPr>
        <w:t xml:space="preserve"> вправ кожног</w:t>
      </w:r>
      <w:r>
        <w:rPr>
          <w:sz w:val="28"/>
          <w:szCs w:val="28"/>
        </w:rPr>
        <w:t>о</w:t>
      </w:r>
      <w:r w:rsidRPr="009B50A3">
        <w:rPr>
          <w:sz w:val="28"/>
          <w:szCs w:val="28"/>
        </w:rPr>
        <w:t xml:space="preserve"> спортсмена.</w:t>
      </w:r>
    </w:p>
    <w:p w14:paraId="6CC15B1E" w14:textId="77777777" w:rsidR="0073416B" w:rsidRPr="009B50A3" w:rsidRDefault="0073416B" w:rsidP="0073416B">
      <w:pPr>
        <w:autoSpaceDE w:val="0"/>
        <w:autoSpaceDN w:val="0"/>
        <w:adjustRightInd w:val="0"/>
        <w:spacing w:line="360" w:lineRule="auto"/>
        <w:ind w:firstLine="684"/>
        <w:jc w:val="both"/>
        <w:rPr>
          <w:sz w:val="28"/>
          <w:szCs w:val="28"/>
        </w:rPr>
      </w:pPr>
      <w:r w:rsidRPr="009B50A3">
        <w:rPr>
          <w:sz w:val="28"/>
          <w:szCs w:val="28"/>
        </w:rPr>
        <w:t>Наводимо приклад колового тренування: 1 – лаз</w:t>
      </w:r>
      <w:r>
        <w:rPr>
          <w:sz w:val="28"/>
          <w:szCs w:val="28"/>
        </w:rPr>
        <w:t>і</w:t>
      </w:r>
      <w:r w:rsidRPr="009B50A3">
        <w:rPr>
          <w:sz w:val="28"/>
          <w:szCs w:val="28"/>
        </w:rPr>
        <w:t>ння</w:t>
      </w:r>
      <w:r>
        <w:rPr>
          <w:sz w:val="28"/>
          <w:szCs w:val="28"/>
        </w:rPr>
        <w:t xml:space="preserve"> </w:t>
      </w:r>
      <w:r w:rsidRPr="009B50A3">
        <w:rPr>
          <w:sz w:val="28"/>
          <w:szCs w:val="28"/>
        </w:rPr>
        <w:t xml:space="preserve">по канату без допомоги ніг, 2 – стрибки в глибину з висоти </w:t>
      </w:r>
      <w:r>
        <w:rPr>
          <w:sz w:val="28"/>
          <w:szCs w:val="28"/>
        </w:rPr>
        <w:t>4</w:t>
      </w:r>
      <w:r w:rsidRPr="009B50A3">
        <w:rPr>
          <w:sz w:val="28"/>
          <w:szCs w:val="28"/>
        </w:rPr>
        <w:t>0-</w:t>
      </w:r>
      <w:r>
        <w:rPr>
          <w:sz w:val="28"/>
          <w:szCs w:val="28"/>
        </w:rPr>
        <w:t>5</w:t>
      </w:r>
      <w:r w:rsidRPr="009B50A3">
        <w:rPr>
          <w:sz w:val="28"/>
          <w:szCs w:val="28"/>
        </w:rPr>
        <w:t xml:space="preserve">0 см,  з </w:t>
      </w:r>
      <w:r>
        <w:rPr>
          <w:sz w:val="28"/>
          <w:szCs w:val="28"/>
        </w:rPr>
        <w:t>поворотом</w:t>
      </w:r>
      <w:r w:rsidRPr="009B50A3">
        <w:rPr>
          <w:sz w:val="28"/>
          <w:szCs w:val="28"/>
        </w:rPr>
        <w:t xml:space="preserve"> на 180 грдусів, 3 – маятник, із вихідного положення стоячи захватити один кінець грифа штанги в ліву і праву сторону</w:t>
      </w:r>
      <w:r>
        <w:rPr>
          <w:sz w:val="28"/>
          <w:szCs w:val="28"/>
        </w:rPr>
        <w:t xml:space="preserve"> (вага добиралася індивідуально – 20% від максимальної)</w:t>
      </w:r>
      <w:r w:rsidRPr="009B50A3">
        <w:rPr>
          <w:sz w:val="28"/>
          <w:szCs w:val="28"/>
        </w:rPr>
        <w:t>, 4 – із вихідного положення лежачи на гімнастичній лаві обличчям в низ тяга штанги до грудей, 5 – згинання та розгинання тулубу лежачі на опорі обличчам в низ, 6 – жим штанки лежачі на лаві, 7 – згинання та розгинання тулубу лежачі на лаві що закріплена під кутом 45 градусів</w:t>
      </w:r>
      <w:r>
        <w:rPr>
          <w:sz w:val="28"/>
          <w:szCs w:val="28"/>
        </w:rPr>
        <w:t xml:space="preserve">. </w:t>
      </w:r>
    </w:p>
    <w:p w14:paraId="50D16CFB" w14:textId="77777777" w:rsidR="0073416B" w:rsidRPr="009B50A3" w:rsidRDefault="0073416B" w:rsidP="0073416B">
      <w:pPr>
        <w:autoSpaceDE w:val="0"/>
        <w:autoSpaceDN w:val="0"/>
        <w:adjustRightInd w:val="0"/>
        <w:spacing w:line="360" w:lineRule="auto"/>
        <w:ind w:firstLine="684"/>
        <w:jc w:val="both"/>
        <w:rPr>
          <w:sz w:val="28"/>
          <w:szCs w:val="28"/>
        </w:rPr>
      </w:pPr>
      <w:r w:rsidRPr="009B50A3">
        <w:rPr>
          <w:sz w:val="28"/>
          <w:szCs w:val="28"/>
        </w:rPr>
        <w:t xml:space="preserve">Таких тренувань було </w:t>
      </w:r>
      <w:r>
        <w:rPr>
          <w:sz w:val="28"/>
          <w:szCs w:val="28"/>
        </w:rPr>
        <w:t>5-</w:t>
      </w:r>
      <w:r w:rsidRPr="009B50A3">
        <w:rPr>
          <w:sz w:val="28"/>
          <w:szCs w:val="28"/>
        </w:rPr>
        <w:t xml:space="preserve">6 на місяць, інші заняття проводилися  </w:t>
      </w:r>
      <w:r>
        <w:rPr>
          <w:sz w:val="28"/>
          <w:szCs w:val="28"/>
        </w:rPr>
        <w:t xml:space="preserve">в </w:t>
      </w:r>
      <w:r w:rsidRPr="009B50A3">
        <w:rPr>
          <w:sz w:val="28"/>
          <w:szCs w:val="28"/>
        </w:rPr>
        <w:t xml:space="preserve">режим 15-20 секунд </w:t>
      </w:r>
      <w:r>
        <w:rPr>
          <w:sz w:val="28"/>
          <w:szCs w:val="28"/>
        </w:rPr>
        <w:t xml:space="preserve">і </w:t>
      </w:r>
      <w:r w:rsidRPr="009B50A3">
        <w:rPr>
          <w:sz w:val="28"/>
          <w:szCs w:val="28"/>
        </w:rPr>
        <w:t xml:space="preserve">40-60 секунд активного відпочинку </w:t>
      </w:r>
      <w:r>
        <w:rPr>
          <w:sz w:val="28"/>
          <w:szCs w:val="28"/>
        </w:rPr>
        <w:t>та</w:t>
      </w:r>
      <w:r w:rsidRPr="009B50A3">
        <w:rPr>
          <w:sz w:val="28"/>
          <w:szCs w:val="28"/>
        </w:rPr>
        <w:t xml:space="preserve"> переходу до іншої ст</w:t>
      </w:r>
      <w:r>
        <w:rPr>
          <w:sz w:val="28"/>
          <w:szCs w:val="28"/>
        </w:rPr>
        <w:t>а</w:t>
      </w:r>
      <w:r w:rsidRPr="009B50A3">
        <w:rPr>
          <w:sz w:val="28"/>
          <w:szCs w:val="28"/>
        </w:rPr>
        <w:t xml:space="preserve">нції. </w:t>
      </w:r>
      <w:r w:rsidRPr="009B50A3">
        <w:rPr>
          <w:sz w:val="28"/>
          <w:szCs w:val="28"/>
        </w:rPr>
        <w:lastRenderedPageBreak/>
        <w:t xml:space="preserve">Також використовували тренування, </w:t>
      </w:r>
      <w:r>
        <w:rPr>
          <w:sz w:val="28"/>
          <w:szCs w:val="28"/>
        </w:rPr>
        <w:t>що</w:t>
      </w:r>
      <w:r w:rsidRPr="009B50A3">
        <w:rPr>
          <w:sz w:val="28"/>
          <w:szCs w:val="28"/>
        </w:rPr>
        <w:t xml:space="preserve"> передбача</w:t>
      </w:r>
      <w:r>
        <w:rPr>
          <w:sz w:val="28"/>
          <w:szCs w:val="28"/>
        </w:rPr>
        <w:t>ли</w:t>
      </w:r>
      <w:r w:rsidRPr="009B50A3">
        <w:rPr>
          <w:sz w:val="28"/>
          <w:szCs w:val="28"/>
        </w:rPr>
        <w:t xml:space="preserve"> зниження до 30-40% ваги о</w:t>
      </w:r>
      <w:r>
        <w:rPr>
          <w:sz w:val="28"/>
          <w:szCs w:val="28"/>
        </w:rPr>
        <w:t>б</w:t>
      </w:r>
      <w:r w:rsidRPr="009B50A3">
        <w:rPr>
          <w:sz w:val="28"/>
          <w:szCs w:val="28"/>
        </w:rPr>
        <w:t>тя</w:t>
      </w:r>
      <w:r>
        <w:rPr>
          <w:sz w:val="28"/>
          <w:szCs w:val="28"/>
        </w:rPr>
        <w:t>же</w:t>
      </w:r>
      <w:r w:rsidRPr="009B50A3">
        <w:rPr>
          <w:sz w:val="28"/>
          <w:szCs w:val="28"/>
        </w:rPr>
        <w:t>нь, а час виконання вправ наполовину зменшу</w:t>
      </w:r>
      <w:r>
        <w:rPr>
          <w:sz w:val="28"/>
          <w:szCs w:val="28"/>
        </w:rPr>
        <w:t>вало</w:t>
      </w:r>
      <w:r w:rsidRPr="009B50A3">
        <w:rPr>
          <w:sz w:val="28"/>
          <w:szCs w:val="28"/>
        </w:rPr>
        <w:t>ся до 20 секунд.</w:t>
      </w:r>
    </w:p>
    <w:p w14:paraId="0D4EC65C" w14:textId="253E2FA6" w:rsidR="0073416B" w:rsidRPr="009B50A3" w:rsidRDefault="0073416B" w:rsidP="0073416B">
      <w:pPr>
        <w:spacing w:line="360" w:lineRule="auto"/>
        <w:ind w:firstLine="709"/>
        <w:rPr>
          <w:sz w:val="28"/>
          <w:szCs w:val="28"/>
        </w:rPr>
      </w:pPr>
      <w:r>
        <w:rPr>
          <w:sz w:val="28"/>
          <w:szCs w:val="28"/>
        </w:rPr>
        <w:t>Пр</w:t>
      </w:r>
      <w:r w:rsidR="006464B8">
        <w:rPr>
          <w:sz w:val="28"/>
          <w:szCs w:val="28"/>
        </w:rPr>
        <w:t>и</w:t>
      </w:r>
      <w:r>
        <w:rPr>
          <w:sz w:val="28"/>
          <w:szCs w:val="28"/>
        </w:rPr>
        <w:t>клад вправ, що використовувася у навчально-тренувальному процесі:</w:t>
      </w:r>
    </w:p>
    <w:p w14:paraId="221C5D7D" w14:textId="77777777" w:rsidR="0073416B" w:rsidRPr="009B50A3" w:rsidRDefault="0073416B" w:rsidP="0073416B">
      <w:pPr>
        <w:spacing w:line="360" w:lineRule="auto"/>
        <w:jc w:val="both"/>
        <w:rPr>
          <w:sz w:val="28"/>
          <w:szCs w:val="28"/>
        </w:rPr>
      </w:pPr>
      <w:r w:rsidRPr="009B50A3">
        <w:rPr>
          <w:sz w:val="28"/>
          <w:szCs w:val="28"/>
        </w:rPr>
        <w:t>1. Біг по колу, біг приставними кроками, біг з високим підніманням стегна, біг з захльостуванням гомілки, біг з вистрибування вгору, біг з прискоренням.</w:t>
      </w:r>
    </w:p>
    <w:p w14:paraId="353B4260" w14:textId="77777777" w:rsidR="0073416B" w:rsidRPr="009B50A3" w:rsidRDefault="0073416B" w:rsidP="0073416B">
      <w:pPr>
        <w:spacing w:line="360" w:lineRule="auto"/>
        <w:jc w:val="both"/>
        <w:rPr>
          <w:sz w:val="28"/>
          <w:szCs w:val="28"/>
        </w:rPr>
      </w:pPr>
      <w:r w:rsidRPr="009B50A3">
        <w:rPr>
          <w:sz w:val="28"/>
          <w:szCs w:val="28"/>
        </w:rPr>
        <w:t>2. Перекиди вперед і назад, перекиди на праву і на ліву сторону, колесо вправо і вліво, ходьба в прис</w:t>
      </w:r>
      <w:r>
        <w:rPr>
          <w:sz w:val="28"/>
          <w:szCs w:val="28"/>
        </w:rPr>
        <w:t>и</w:t>
      </w:r>
      <w:r w:rsidRPr="009B50A3">
        <w:rPr>
          <w:sz w:val="28"/>
          <w:szCs w:val="28"/>
        </w:rPr>
        <w:t>д</w:t>
      </w:r>
      <w:r>
        <w:rPr>
          <w:sz w:val="28"/>
          <w:szCs w:val="28"/>
        </w:rPr>
        <w:t>і</w:t>
      </w:r>
      <w:r w:rsidRPr="009B50A3">
        <w:rPr>
          <w:sz w:val="28"/>
          <w:szCs w:val="28"/>
        </w:rPr>
        <w:t>, ходьба з коліна на стопу.</w:t>
      </w:r>
    </w:p>
    <w:p w14:paraId="3D6E3F08" w14:textId="77777777" w:rsidR="0073416B" w:rsidRPr="009B50A3" w:rsidRDefault="0073416B" w:rsidP="0073416B">
      <w:pPr>
        <w:spacing w:line="360" w:lineRule="auto"/>
        <w:jc w:val="both"/>
        <w:rPr>
          <w:sz w:val="28"/>
          <w:szCs w:val="28"/>
        </w:rPr>
      </w:pPr>
      <w:r w:rsidRPr="009B50A3">
        <w:rPr>
          <w:sz w:val="28"/>
          <w:szCs w:val="28"/>
        </w:rPr>
        <w:t>3. К</w:t>
      </w:r>
      <w:r>
        <w:rPr>
          <w:sz w:val="28"/>
          <w:szCs w:val="28"/>
        </w:rPr>
        <w:t>олові</w:t>
      </w:r>
      <w:r w:rsidRPr="009B50A3">
        <w:rPr>
          <w:sz w:val="28"/>
          <w:szCs w:val="28"/>
        </w:rPr>
        <w:t xml:space="preserve"> обертання кист</w:t>
      </w:r>
      <w:r>
        <w:rPr>
          <w:sz w:val="28"/>
          <w:szCs w:val="28"/>
        </w:rPr>
        <w:t>ів,</w:t>
      </w:r>
      <w:r w:rsidRPr="009B50A3">
        <w:rPr>
          <w:sz w:val="28"/>
          <w:szCs w:val="28"/>
        </w:rPr>
        <w:t xml:space="preserve"> кругові обертання рук в плечових і ліктьових суглобах, кругові обертання тулуба, нахили тулуба, обертання тулуба в нахилі, обертання колінних суглобів, присідання на ліву і праву ногу.</w:t>
      </w:r>
    </w:p>
    <w:p w14:paraId="4974EDCC" w14:textId="77777777" w:rsidR="0073416B" w:rsidRPr="009B50A3" w:rsidRDefault="0073416B" w:rsidP="0073416B">
      <w:pPr>
        <w:spacing w:line="360" w:lineRule="auto"/>
        <w:jc w:val="both"/>
        <w:rPr>
          <w:sz w:val="28"/>
          <w:szCs w:val="28"/>
        </w:rPr>
      </w:pPr>
      <w:r w:rsidRPr="009B50A3">
        <w:rPr>
          <w:sz w:val="28"/>
          <w:szCs w:val="28"/>
        </w:rPr>
        <w:t>4. Згинання і розгинання рук в упорі лежачи, розминка шиї в упорі</w:t>
      </w:r>
      <w:r>
        <w:rPr>
          <w:sz w:val="28"/>
          <w:szCs w:val="28"/>
        </w:rPr>
        <w:t>.</w:t>
      </w:r>
      <w:r w:rsidRPr="009B50A3">
        <w:rPr>
          <w:sz w:val="28"/>
          <w:szCs w:val="28"/>
        </w:rPr>
        <w:t xml:space="preserve"> </w:t>
      </w:r>
    </w:p>
    <w:p w14:paraId="25D3876C" w14:textId="77777777" w:rsidR="0073416B" w:rsidRDefault="0073416B" w:rsidP="0073416B">
      <w:pPr>
        <w:spacing w:line="360" w:lineRule="auto"/>
        <w:jc w:val="both"/>
        <w:rPr>
          <w:sz w:val="28"/>
          <w:szCs w:val="28"/>
        </w:rPr>
      </w:pPr>
      <w:r w:rsidRPr="009B50A3">
        <w:rPr>
          <w:sz w:val="28"/>
          <w:szCs w:val="28"/>
        </w:rPr>
        <w:t xml:space="preserve">5. </w:t>
      </w:r>
      <w:r>
        <w:rPr>
          <w:sz w:val="28"/>
          <w:szCs w:val="28"/>
        </w:rPr>
        <w:t xml:space="preserve">Вправи </w:t>
      </w:r>
      <w:r w:rsidRPr="009B50A3">
        <w:rPr>
          <w:sz w:val="28"/>
          <w:szCs w:val="28"/>
        </w:rPr>
        <w:t>в парах.</w:t>
      </w:r>
    </w:p>
    <w:p w14:paraId="3EFF0BAF" w14:textId="77777777" w:rsidR="0073416B" w:rsidRPr="009B50A3" w:rsidRDefault="0073416B" w:rsidP="0073416B">
      <w:pPr>
        <w:spacing w:line="360" w:lineRule="auto"/>
        <w:jc w:val="both"/>
        <w:rPr>
          <w:sz w:val="28"/>
          <w:szCs w:val="28"/>
        </w:rPr>
      </w:pPr>
      <w:r>
        <w:rPr>
          <w:sz w:val="28"/>
          <w:szCs w:val="28"/>
        </w:rPr>
        <w:t>6. «Планка», «нижня планка», її різновиди.</w:t>
      </w:r>
    </w:p>
    <w:p w14:paraId="596FFD0F" w14:textId="77777777" w:rsidR="0073416B" w:rsidRPr="009B50A3" w:rsidRDefault="0073416B" w:rsidP="0073416B">
      <w:pPr>
        <w:spacing w:line="360" w:lineRule="auto"/>
        <w:jc w:val="both"/>
        <w:rPr>
          <w:sz w:val="28"/>
          <w:szCs w:val="28"/>
        </w:rPr>
      </w:pPr>
      <w:r>
        <w:rPr>
          <w:sz w:val="28"/>
          <w:szCs w:val="28"/>
        </w:rPr>
        <w:t>Н</w:t>
      </w:r>
      <w:r w:rsidRPr="009B50A3">
        <w:rPr>
          <w:sz w:val="28"/>
          <w:szCs w:val="28"/>
        </w:rPr>
        <w:t>а килимі.</w:t>
      </w:r>
    </w:p>
    <w:p w14:paraId="384C030A" w14:textId="77777777" w:rsidR="0073416B" w:rsidRPr="009B50A3" w:rsidRDefault="0073416B" w:rsidP="0073416B">
      <w:pPr>
        <w:spacing w:line="360" w:lineRule="auto"/>
        <w:jc w:val="both"/>
        <w:rPr>
          <w:sz w:val="28"/>
          <w:szCs w:val="28"/>
        </w:rPr>
      </w:pPr>
      <w:r w:rsidRPr="009B50A3">
        <w:rPr>
          <w:sz w:val="28"/>
          <w:szCs w:val="28"/>
        </w:rPr>
        <w:t>1. Відпрацювання технічних дій в стійці.</w:t>
      </w:r>
    </w:p>
    <w:p w14:paraId="571D6143" w14:textId="77777777" w:rsidR="0073416B" w:rsidRPr="009B50A3" w:rsidRDefault="0073416B" w:rsidP="0073416B">
      <w:pPr>
        <w:spacing w:line="360" w:lineRule="auto"/>
        <w:jc w:val="both"/>
        <w:rPr>
          <w:sz w:val="28"/>
          <w:szCs w:val="28"/>
        </w:rPr>
      </w:pPr>
      <w:r w:rsidRPr="009B50A3">
        <w:rPr>
          <w:sz w:val="28"/>
          <w:szCs w:val="28"/>
        </w:rPr>
        <w:t>2. Боротьба за захоплення рук.</w:t>
      </w:r>
    </w:p>
    <w:p w14:paraId="1D291DE2" w14:textId="77777777" w:rsidR="0073416B" w:rsidRPr="009B50A3" w:rsidRDefault="0073416B" w:rsidP="0073416B">
      <w:pPr>
        <w:spacing w:line="360" w:lineRule="auto"/>
        <w:jc w:val="both"/>
        <w:rPr>
          <w:sz w:val="28"/>
          <w:szCs w:val="28"/>
        </w:rPr>
      </w:pPr>
      <w:r w:rsidRPr="009B50A3">
        <w:rPr>
          <w:sz w:val="28"/>
          <w:szCs w:val="28"/>
        </w:rPr>
        <w:t>3. Боротьба в захватах: хрест, дві руки знизу, пет</w:t>
      </w:r>
      <w:r>
        <w:rPr>
          <w:sz w:val="28"/>
          <w:szCs w:val="28"/>
        </w:rPr>
        <w:t>ля</w:t>
      </w:r>
      <w:r w:rsidRPr="009B50A3">
        <w:rPr>
          <w:sz w:val="28"/>
          <w:szCs w:val="28"/>
        </w:rPr>
        <w:t>.</w:t>
      </w:r>
    </w:p>
    <w:p w14:paraId="4D6C3913" w14:textId="77777777" w:rsidR="0073416B" w:rsidRPr="009B50A3" w:rsidRDefault="0073416B" w:rsidP="0073416B">
      <w:pPr>
        <w:spacing w:line="360" w:lineRule="auto"/>
        <w:jc w:val="both"/>
        <w:rPr>
          <w:sz w:val="28"/>
          <w:szCs w:val="28"/>
        </w:rPr>
      </w:pPr>
      <w:r w:rsidRPr="009B50A3">
        <w:rPr>
          <w:sz w:val="28"/>
          <w:szCs w:val="28"/>
        </w:rPr>
        <w:t>4. Б</w:t>
      </w:r>
      <w:r>
        <w:rPr>
          <w:sz w:val="28"/>
          <w:szCs w:val="28"/>
        </w:rPr>
        <w:t>оротьба в стійці</w:t>
      </w:r>
      <w:r w:rsidRPr="009B50A3">
        <w:rPr>
          <w:sz w:val="28"/>
          <w:szCs w:val="28"/>
        </w:rPr>
        <w:t>.</w:t>
      </w:r>
    </w:p>
    <w:p w14:paraId="4BD65CCD" w14:textId="77777777" w:rsidR="0073416B" w:rsidRPr="009B50A3" w:rsidRDefault="0073416B" w:rsidP="0073416B">
      <w:pPr>
        <w:spacing w:line="360" w:lineRule="auto"/>
        <w:jc w:val="both"/>
        <w:rPr>
          <w:sz w:val="28"/>
          <w:szCs w:val="28"/>
        </w:rPr>
      </w:pPr>
      <w:r w:rsidRPr="009B50A3">
        <w:rPr>
          <w:sz w:val="28"/>
          <w:szCs w:val="28"/>
        </w:rPr>
        <w:t>5. Боротьба в партері зі зміною позицій.</w:t>
      </w:r>
    </w:p>
    <w:p w14:paraId="79B30893" w14:textId="77777777" w:rsidR="0073416B" w:rsidRPr="009B50A3" w:rsidRDefault="0073416B" w:rsidP="0073416B">
      <w:pPr>
        <w:spacing w:line="360" w:lineRule="auto"/>
        <w:jc w:val="both"/>
        <w:rPr>
          <w:sz w:val="28"/>
          <w:szCs w:val="28"/>
        </w:rPr>
      </w:pPr>
      <w:r w:rsidRPr="009B50A3">
        <w:rPr>
          <w:sz w:val="28"/>
          <w:szCs w:val="28"/>
        </w:rPr>
        <w:t>6. Кидки в стійці, утримання.</w:t>
      </w:r>
    </w:p>
    <w:p w14:paraId="645CE304" w14:textId="77777777" w:rsidR="0073416B" w:rsidRPr="009B50A3" w:rsidRDefault="0073416B" w:rsidP="0073416B">
      <w:pPr>
        <w:spacing w:line="360" w:lineRule="auto"/>
        <w:jc w:val="both"/>
        <w:rPr>
          <w:sz w:val="28"/>
          <w:szCs w:val="28"/>
        </w:rPr>
      </w:pPr>
      <w:r w:rsidRPr="009B50A3">
        <w:rPr>
          <w:sz w:val="28"/>
          <w:szCs w:val="28"/>
        </w:rPr>
        <w:t>7. Підтягування на перекладині.</w:t>
      </w:r>
    </w:p>
    <w:p w14:paraId="5A7DF4C8" w14:textId="77777777" w:rsidR="0073416B" w:rsidRPr="009B50A3" w:rsidRDefault="0073416B" w:rsidP="0073416B">
      <w:pPr>
        <w:spacing w:line="360" w:lineRule="auto"/>
        <w:jc w:val="both"/>
        <w:rPr>
          <w:sz w:val="28"/>
          <w:szCs w:val="28"/>
        </w:rPr>
      </w:pPr>
      <w:r w:rsidRPr="009B50A3">
        <w:rPr>
          <w:sz w:val="28"/>
          <w:szCs w:val="28"/>
        </w:rPr>
        <w:t>8. Згинання</w:t>
      </w:r>
      <w:r>
        <w:rPr>
          <w:sz w:val="28"/>
          <w:szCs w:val="28"/>
        </w:rPr>
        <w:t>-</w:t>
      </w:r>
      <w:r w:rsidRPr="009B50A3">
        <w:rPr>
          <w:sz w:val="28"/>
          <w:szCs w:val="28"/>
        </w:rPr>
        <w:t>розгинання рук на брусах.</w:t>
      </w:r>
    </w:p>
    <w:p w14:paraId="2D247ED0" w14:textId="77777777" w:rsidR="0073416B" w:rsidRPr="009B50A3" w:rsidRDefault="0073416B" w:rsidP="0073416B">
      <w:pPr>
        <w:spacing w:line="360" w:lineRule="auto"/>
        <w:jc w:val="both"/>
        <w:rPr>
          <w:sz w:val="28"/>
          <w:szCs w:val="28"/>
        </w:rPr>
      </w:pPr>
      <w:r w:rsidRPr="009B50A3">
        <w:rPr>
          <w:sz w:val="28"/>
          <w:szCs w:val="28"/>
        </w:rPr>
        <w:t>9. Скручування з чучелом.</w:t>
      </w:r>
    </w:p>
    <w:p w14:paraId="6C21C973" w14:textId="77777777" w:rsidR="0073416B" w:rsidRPr="009B50A3" w:rsidRDefault="0073416B" w:rsidP="0073416B">
      <w:pPr>
        <w:spacing w:line="360" w:lineRule="auto"/>
        <w:jc w:val="both"/>
        <w:rPr>
          <w:sz w:val="28"/>
          <w:szCs w:val="28"/>
        </w:rPr>
      </w:pPr>
      <w:r w:rsidRPr="009B50A3">
        <w:rPr>
          <w:sz w:val="28"/>
          <w:szCs w:val="28"/>
        </w:rPr>
        <w:t xml:space="preserve">10. Присідання на одній нозі біля </w:t>
      </w:r>
      <w:r>
        <w:rPr>
          <w:sz w:val="28"/>
          <w:szCs w:val="28"/>
        </w:rPr>
        <w:t>гімнастичної</w:t>
      </w:r>
      <w:r w:rsidRPr="009B50A3">
        <w:rPr>
          <w:sz w:val="28"/>
          <w:szCs w:val="28"/>
        </w:rPr>
        <w:t xml:space="preserve"> стінки.</w:t>
      </w:r>
    </w:p>
    <w:p w14:paraId="673A4373" w14:textId="77777777" w:rsidR="0073416B" w:rsidRPr="009B50A3" w:rsidRDefault="0073416B" w:rsidP="0073416B">
      <w:pPr>
        <w:spacing w:line="360" w:lineRule="auto"/>
        <w:jc w:val="both"/>
        <w:rPr>
          <w:sz w:val="28"/>
          <w:szCs w:val="28"/>
        </w:rPr>
      </w:pPr>
      <w:r w:rsidRPr="009B50A3">
        <w:rPr>
          <w:sz w:val="28"/>
          <w:szCs w:val="28"/>
        </w:rPr>
        <w:t>11.</w:t>
      </w:r>
      <w:r>
        <w:rPr>
          <w:sz w:val="28"/>
          <w:szCs w:val="28"/>
        </w:rPr>
        <w:t xml:space="preserve"> </w:t>
      </w:r>
      <w:r w:rsidRPr="009B50A3">
        <w:rPr>
          <w:sz w:val="28"/>
          <w:szCs w:val="28"/>
        </w:rPr>
        <w:t xml:space="preserve">Вистрибування вгору з положення напівприсіду </w:t>
      </w:r>
      <w:r>
        <w:rPr>
          <w:sz w:val="28"/>
          <w:szCs w:val="28"/>
        </w:rPr>
        <w:t>2-</w:t>
      </w:r>
      <w:r w:rsidRPr="009B50A3">
        <w:rPr>
          <w:sz w:val="28"/>
          <w:szCs w:val="28"/>
        </w:rPr>
        <w:t xml:space="preserve">3 підходи по </w:t>
      </w:r>
      <w:r>
        <w:rPr>
          <w:sz w:val="28"/>
          <w:szCs w:val="28"/>
        </w:rPr>
        <w:t>8-</w:t>
      </w:r>
      <w:r w:rsidRPr="009B50A3">
        <w:rPr>
          <w:sz w:val="28"/>
          <w:szCs w:val="28"/>
        </w:rPr>
        <w:t>10 разів.</w:t>
      </w:r>
    </w:p>
    <w:p w14:paraId="413A8A97" w14:textId="77777777" w:rsidR="0073416B" w:rsidRPr="009B50A3" w:rsidRDefault="0073416B" w:rsidP="0073416B">
      <w:pPr>
        <w:spacing w:line="360" w:lineRule="auto"/>
        <w:jc w:val="both"/>
        <w:rPr>
          <w:sz w:val="28"/>
          <w:szCs w:val="28"/>
        </w:rPr>
      </w:pPr>
      <w:r w:rsidRPr="009B50A3">
        <w:rPr>
          <w:sz w:val="28"/>
          <w:szCs w:val="28"/>
        </w:rPr>
        <w:t>12. Лазіння по канату.</w:t>
      </w:r>
    </w:p>
    <w:p w14:paraId="6C58D4FF" w14:textId="27F1EC83" w:rsidR="00D43EE1" w:rsidRPr="001C31B0" w:rsidRDefault="00D43EE1" w:rsidP="009F17FB">
      <w:pPr>
        <w:shd w:val="clear" w:color="auto" w:fill="FFFFFF"/>
        <w:spacing w:line="360" w:lineRule="auto"/>
        <w:ind w:firstLine="709"/>
        <w:jc w:val="both"/>
        <w:rPr>
          <w:color w:val="474747"/>
          <w:sz w:val="28"/>
          <w:szCs w:val="28"/>
          <w:shd w:val="clear" w:color="auto" w:fill="FFFFFF"/>
        </w:rPr>
      </w:pPr>
      <w:r>
        <w:rPr>
          <w:color w:val="000000" w:themeColor="text1"/>
          <w:sz w:val="28"/>
          <w:szCs w:val="28"/>
          <w:shd w:val="clear" w:color="auto" w:fill="FFFFFF"/>
        </w:rPr>
        <w:t xml:space="preserve">Визначення </w:t>
      </w:r>
      <w:r w:rsidRPr="002F107D">
        <w:rPr>
          <w:color w:val="000000" w:themeColor="text1"/>
          <w:sz w:val="28"/>
          <w:szCs w:val="28"/>
          <w:shd w:val="clear" w:color="auto" w:fill="FFFFFF"/>
        </w:rPr>
        <w:t xml:space="preserve">фізичного стану </w:t>
      </w:r>
      <w:r>
        <w:rPr>
          <w:color w:val="000000" w:themeColor="text1"/>
          <w:sz w:val="28"/>
          <w:szCs w:val="28"/>
          <w:shd w:val="clear" w:color="auto" w:fill="FFFFFF"/>
        </w:rPr>
        <w:t>хлопчиків 11-12 років, які займаються боротьб</w:t>
      </w:r>
      <w:r w:rsidR="006464B8">
        <w:rPr>
          <w:color w:val="000000" w:themeColor="text1"/>
          <w:sz w:val="28"/>
          <w:szCs w:val="28"/>
          <w:shd w:val="clear" w:color="auto" w:fill="FFFFFF"/>
        </w:rPr>
        <w:t>ою</w:t>
      </w:r>
      <w:r w:rsidR="009F17FB">
        <w:rPr>
          <w:color w:val="000000" w:themeColor="text1"/>
          <w:sz w:val="28"/>
          <w:szCs w:val="28"/>
          <w:shd w:val="clear" w:color="auto" w:fill="FFFFFF"/>
        </w:rPr>
        <w:t xml:space="preserve"> було </w:t>
      </w:r>
      <w:r w:rsidRPr="002F107D">
        <w:rPr>
          <w:color w:val="000000" w:themeColor="text1"/>
          <w:sz w:val="28"/>
          <w:szCs w:val="28"/>
          <w:shd w:val="clear" w:color="auto" w:fill="FFFFFF"/>
        </w:rPr>
        <w:t xml:space="preserve">відібрали інформативні </w:t>
      </w:r>
      <w:r w:rsidR="009F17FB">
        <w:rPr>
          <w:color w:val="000000" w:themeColor="text1"/>
          <w:sz w:val="28"/>
          <w:szCs w:val="28"/>
          <w:shd w:val="clear" w:color="auto" w:fill="FFFFFF"/>
        </w:rPr>
        <w:t>та нескладні в умовах спортивного тренування тести, а саме</w:t>
      </w:r>
      <w:r w:rsidRPr="002F107D">
        <w:rPr>
          <w:color w:val="000000" w:themeColor="text1"/>
          <w:sz w:val="28"/>
          <w:szCs w:val="28"/>
          <w:shd w:val="clear" w:color="auto" w:fill="FFFFFF"/>
        </w:rPr>
        <w:t xml:space="preserve">: </w:t>
      </w:r>
      <w:r w:rsidR="009F17FB">
        <w:rPr>
          <w:color w:val="000000" w:themeColor="text1"/>
          <w:sz w:val="28"/>
          <w:szCs w:val="28"/>
          <w:shd w:val="clear" w:color="auto" w:fill="FFFFFF"/>
        </w:rPr>
        <w:t xml:space="preserve">фізичний розвиток </w:t>
      </w:r>
      <w:r w:rsidRPr="002F107D">
        <w:rPr>
          <w:color w:val="000000" w:themeColor="text1"/>
          <w:sz w:val="28"/>
          <w:szCs w:val="28"/>
          <w:shd w:val="clear" w:color="auto" w:fill="FFFFFF"/>
        </w:rPr>
        <w:t xml:space="preserve"> (довжина тіла, маса тіла)</w:t>
      </w:r>
      <w:r w:rsidR="009F17FB">
        <w:rPr>
          <w:color w:val="000000" w:themeColor="text1"/>
          <w:sz w:val="28"/>
          <w:szCs w:val="28"/>
          <w:shd w:val="clear" w:color="auto" w:fill="FFFFFF"/>
        </w:rPr>
        <w:t xml:space="preserve">; </w:t>
      </w:r>
      <w:r w:rsidRPr="002F107D">
        <w:rPr>
          <w:color w:val="000000" w:themeColor="text1"/>
          <w:sz w:val="28"/>
          <w:szCs w:val="28"/>
          <w:shd w:val="clear" w:color="auto" w:fill="FFFFFF"/>
        </w:rPr>
        <w:t xml:space="preserve">  </w:t>
      </w:r>
      <w:r w:rsidRPr="002F107D">
        <w:rPr>
          <w:color w:val="000000" w:themeColor="text1"/>
          <w:sz w:val="28"/>
          <w:szCs w:val="28"/>
          <w:shd w:val="clear" w:color="auto" w:fill="FFFFFF"/>
        </w:rPr>
        <w:lastRenderedPageBreak/>
        <w:t xml:space="preserve">функціональні можливості  </w:t>
      </w:r>
      <w:r w:rsidRPr="001C31B0">
        <w:rPr>
          <w:color w:val="474747"/>
          <w:sz w:val="28"/>
          <w:szCs w:val="28"/>
          <w:shd w:val="clear" w:color="auto" w:fill="FFFFFF"/>
        </w:rPr>
        <w:t>(</w:t>
      </w:r>
      <w:r w:rsidRPr="001C31B0">
        <w:rPr>
          <w:sz w:val="28"/>
          <w:szCs w:val="28"/>
        </w:rPr>
        <w:t>ЧСС в у спокої</w:t>
      </w:r>
      <w:r w:rsidR="009F17FB">
        <w:rPr>
          <w:sz w:val="28"/>
          <w:szCs w:val="28"/>
        </w:rPr>
        <w:t xml:space="preserve"> та </w:t>
      </w:r>
      <w:r w:rsidRPr="001C31B0">
        <w:rPr>
          <w:sz w:val="28"/>
          <w:szCs w:val="28"/>
        </w:rPr>
        <w:t xml:space="preserve"> ЖЄЛ, мл.); фізична підготовленість (фізичні якості сила, швидкість, спритність, гнучкість, витривалість)</w:t>
      </w:r>
      <w:r w:rsidR="009F17FB">
        <w:rPr>
          <w:sz w:val="28"/>
          <w:szCs w:val="28"/>
        </w:rPr>
        <w:t xml:space="preserve">. </w:t>
      </w:r>
    </w:p>
    <w:p w14:paraId="07347164" w14:textId="5CF55AFC" w:rsidR="009B674A" w:rsidRDefault="009B674A" w:rsidP="009B674A">
      <w:pPr>
        <w:spacing w:line="360" w:lineRule="auto"/>
        <w:ind w:firstLine="741"/>
        <w:jc w:val="both"/>
        <w:rPr>
          <w:sz w:val="28"/>
          <w:szCs w:val="28"/>
        </w:rPr>
      </w:pPr>
      <w:r w:rsidRPr="009B50A3">
        <w:rPr>
          <w:sz w:val="28"/>
        </w:rPr>
        <w:t>Отже</w:t>
      </w:r>
      <w:r>
        <w:rPr>
          <w:sz w:val="28"/>
        </w:rPr>
        <w:t>,</w:t>
      </w:r>
      <w:r w:rsidRPr="009B50A3">
        <w:rPr>
          <w:sz w:val="28"/>
        </w:rPr>
        <w:t xml:space="preserve"> </w:t>
      </w:r>
      <w:r>
        <w:rPr>
          <w:sz w:val="28"/>
        </w:rPr>
        <w:t xml:space="preserve">з метою перевірки </w:t>
      </w:r>
      <w:r w:rsidR="009F17FB">
        <w:rPr>
          <w:sz w:val="28"/>
        </w:rPr>
        <w:t xml:space="preserve">впливу занять українським рукопашем Спас на фізичний стан хлопчиків 11-12 років в першу чергу </w:t>
      </w:r>
      <w:r>
        <w:rPr>
          <w:sz w:val="28"/>
        </w:rPr>
        <w:t xml:space="preserve"> визначили початковий рівень зазначених показників у </w:t>
      </w:r>
      <w:r w:rsidR="009F17FB">
        <w:rPr>
          <w:sz w:val="28"/>
        </w:rPr>
        <w:t>хлопчиків</w:t>
      </w:r>
      <w:r>
        <w:rPr>
          <w:sz w:val="28"/>
        </w:rPr>
        <w:t xml:space="preserve"> контрольної і експериментальної груп. Так </w:t>
      </w:r>
      <w:r w:rsidRPr="009B50A3">
        <w:rPr>
          <w:sz w:val="28"/>
          <w:szCs w:val="28"/>
        </w:rPr>
        <w:t xml:space="preserve">на початку дослідження </w:t>
      </w:r>
      <w:r w:rsidRPr="009B50A3">
        <w:rPr>
          <w:sz w:val="28"/>
        </w:rPr>
        <w:t>між</w:t>
      </w:r>
      <w:r w:rsidRPr="009B50A3">
        <w:rPr>
          <w:sz w:val="28"/>
          <w:szCs w:val="28"/>
        </w:rPr>
        <w:t xml:space="preserve"> показниками </w:t>
      </w:r>
      <w:r w:rsidR="000E51B5">
        <w:rPr>
          <w:sz w:val="28"/>
          <w:szCs w:val="28"/>
        </w:rPr>
        <w:t xml:space="preserve">фізичного розвитку і </w:t>
      </w:r>
      <w:r w:rsidR="00EE551B">
        <w:rPr>
          <w:sz w:val="28"/>
          <w:szCs w:val="28"/>
        </w:rPr>
        <w:t>фізичної підготовленості хлопців</w:t>
      </w:r>
      <w:r w:rsidRPr="009B50A3">
        <w:rPr>
          <w:sz w:val="28"/>
          <w:szCs w:val="28"/>
        </w:rPr>
        <w:t xml:space="preserve"> контрольної (К</w:t>
      </w:r>
      <w:r>
        <w:rPr>
          <w:sz w:val="28"/>
          <w:szCs w:val="28"/>
        </w:rPr>
        <w:t>Г</w:t>
      </w:r>
      <w:r w:rsidRPr="009B50A3">
        <w:rPr>
          <w:sz w:val="28"/>
          <w:szCs w:val="28"/>
        </w:rPr>
        <w:t>) і екс</w:t>
      </w:r>
      <w:r>
        <w:rPr>
          <w:sz w:val="28"/>
          <w:szCs w:val="28"/>
        </w:rPr>
        <w:t>п</w:t>
      </w:r>
      <w:r w:rsidRPr="009B50A3">
        <w:rPr>
          <w:sz w:val="28"/>
          <w:szCs w:val="28"/>
        </w:rPr>
        <w:t>ер</w:t>
      </w:r>
      <w:r>
        <w:rPr>
          <w:sz w:val="28"/>
          <w:szCs w:val="28"/>
        </w:rPr>
        <w:t>и</w:t>
      </w:r>
      <w:r w:rsidRPr="009B50A3">
        <w:rPr>
          <w:sz w:val="28"/>
          <w:szCs w:val="28"/>
        </w:rPr>
        <w:t>мент</w:t>
      </w:r>
      <w:r>
        <w:rPr>
          <w:sz w:val="28"/>
          <w:szCs w:val="28"/>
        </w:rPr>
        <w:t>а</w:t>
      </w:r>
      <w:r w:rsidRPr="009B50A3">
        <w:rPr>
          <w:sz w:val="28"/>
          <w:szCs w:val="28"/>
        </w:rPr>
        <w:t>льної (Е</w:t>
      </w:r>
      <w:r>
        <w:rPr>
          <w:sz w:val="28"/>
          <w:szCs w:val="28"/>
        </w:rPr>
        <w:t>Г</w:t>
      </w:r>
      <w:r w:rsidRPr="009B50A3">
        <w:rPr>
          <w:sz w:val="28"/>
          <w:szCs w:val="28"/>
        </w:rPr>
        <w:t>) груп статистично значимої різниці не виявлено</w:t>
      </w:r>
      <w:r>
        <w:rPr>
          <w:sz w:val="28"/>
          <w:szCs w:val="28"/>
        </w:rPr>
        <w:t xml:space="preserve"> за жодним тестом</w:t>
      </w:r>
      <w:r w:rsidRPr="009B50A3">
        <w:rPr>
          <w:sz w:val="28"/>
          <w:szCs w:val="28"/>
        </w:rPr>
        <w:t xml:space="preserve"> (табл 3.1</w:t>
      </w:r>
      <w:r w:rsidR="000E51B5">
        <w:rPr>
          <w:sz w:val="28"/>
          <w:szCs w:val="28"/>
        </w:rPr>
        <w:t>, 3.2</w:t>
      </w:r>
      <w:r w:rsidRPr="009B50A3">
        <w:rPr>
          <w:sz w:val="28"/>
          <w:szCs w:val="28"/>
        </w:rPr>
        <w:t>).</w:t>
      </w:r>
    </w:p>
    <w:p w14:paraId="5C97F48E" w14:textId="77777777" w:rsidR="000E51B5" w:rsidRDefault="000E51B5" w:rsidP="000E51B5">
      <w:pPr>
        <w:shd w:val="clear" w:color="auto" w:fill="FFFFFF"/>
        <w:spacing w:line="360" w:lineRule="auto"/>
        <w:ind w:firstLine="709"/>
        <w:jc w:val="right"/>
        <w:rPr>
          <w:rFonts w:ascii="Times New Roman CYR" w:hAnsi="Times New Roman CYR" w:cs="Times New Roman CYR"/>
          <w:sz w:val="28"/>
          <w:szCs w:val="28"/>
        </w:rPr>
      </w:pPr>
      <w:r>
        <w:rPr>
          <w:rFonts w:ascii="Times New Roman CYR" w:hAnsi="Times New Roman CYR" w:cs="Times New Roman CYR"/>
          <w:sz w:val="28"/>
          <w:szCs w:val="28"/>
        </w:rPr>
        <w:t>Таблиця 3.1</w:t>
      </w:r>
    </w:p>
    <w:p w14:paraId="4C8DD516" w14:textId="345E05BE" w:rsidR="000E51B5" w:rsidRPr="00D43EE1" w:rsidRDefault="000E51B5" w:rsidP="000E51B5">
      <w:pPr>
        <w:shd w:val="clear" w:color="auto" w:fill="FFFFFF"/>
        <w:spacing w:line="360" w:lineRule="auto"/>
        <w:ind w:left="-142" w:firstLine="142"/>
        <w:jc w:val="center"/>
        <w:rPr>
          <w:rFonts w:ascii="Times New Roman CYR" w:hAnsi="Times New Roman CYR" w:cs="Times New Roman CYR"/>
          <w:color w:val="000000" w:themeColor="text1"/>
          <w:sz w:val="28"/>
          <w:szCs w:val="28"/>
        </w:rPr>
      </w:pPr>
      <w:r w:rsidRPr="00D43EE1">
        <w:rPr>
          <w:rFonts w:ascii="Times New Roman CYR" w:hAnsi="Times New Roman CYR" w:cs="Times New Roman CYR"/>
          <w:color w:val="000000" w:themeColor="text1"/>
          <w:sz w:val="28"/>
          <w:szCs w:val="28"/>
        </w:rPr>
        <w:t xml:space="preserve">Порівняльна характеристика </w:t>
      </w:r>
      <w:r w:rsidR="002B3718">
        <w:rPr>
          <w:color w:val="000000" w:themeColor="text1"/>
          <w:sz w:val="28"/>
          <w:szCs w:val="28"/>
          <w:shd w:val="clear" w:color="auto" w:fill="FFFFFF"/>
        </w:rPr>
        <w:t xml:space="preserve">фізичного розвитку та </w:t>
      </w:r>
      <w:r w:rsidR="002B3718" w:rsidRPr="002F107D">
        <w:rPr>
          <w:color w:val="000000" w:themeColor="text1"/>
          <w:sz w:val="28"/>
          <w:szCs w:val="28"/>
          <w:shd w:val="clear" w:color="auto" w:fill="FFFFFF"/>
        </w:rPr>
        <w:t xml:space="preserve"> </w:t>
      </w:r>
      <w:r w:rsidRPr="00D43EE1">
        <w:rPr>
          <w:color w:val="000000" w:themeColor="text1"/>
          <w:sz w:val="28"/>
          <w:szCs w:val="28"/>
          <w:shd w:val="clear" w:color="auto" w:fill="FFFFFF"/>
        </w:rPr>
        <w:t xml:space="preserve">функціональних можливості  хлопців контрольної та експериментальної груп </w:t>
      </w:r>
      <w:r w:rsidRPr="00D43EE1">
        <w:rPr>
          <w:rFonts w:ascii="Times New Roman CYR" w:hAnsi="Times New Roman CYR" w:cs="Times New Roman CYR"/>
          <w:color w:val="000000" w:themeColor="text1"/>
          <w:sz w:val="28"/>
          <w:szCs w:val="28"/>
        </w:rPr>
        <w:t xml:space="preserve"> на початку експерименту (x±</w:t>
      </w:r>
      <w:r w:rsidRPr="00D43EE1">
        <w:rPr>
          <w:color w:val="000000" w:themeColor="text1"/>
          <w:sz w:val="28"/>
          <w:szCs w:val="28"/>
        </w:rPr>
        <w:t>δ</w:t>
      </w:r>
      <w:r w:rsidRPr="00D43EE1">
        <w:rPr>
          <w:rFonts w:ascii="Times New Roman CYR" w:hAnsi="Times New Roman CYR" w:cs="Times New Roman CYR"/>
          <w:color w:val="000000" w:themeColor="text1"/>
          <w:sz w:val="28"/>
          <w:szCs w:val="28"/>
        </w:rPr>
        <w:t>)</w:t>
      </w:r>
    </w:p>
    <w:tbl>
      <w:tblPr>
        <w:tblW w:w="9498" w:type="dxa"/>
        <w:tblInd w:w="-5" w:type="dxa"/>
        <w:tblLayout w:type="fixed"/>
        <w:tblLook w:val="0000" w:firstRow="0" w:lastRow="0" w:firstColumn="0" w:lastColumn="0" w:noHBand="0" w:noVBand="0"/>
      </w:tblPr>
      <w:tblGrid>
        <w:gridCol w:w="2410"/>
        <w:gridCol w:w="3827"/>
        <w:gridCol w:w="3261"/>
      </w:tblGrid>
      <w:tr w:rsidR="000E51B5" w:rsidRPr="00F15781" w14:paraId="1D53B942" w14:textId="77777777" w:rsidTr="00D43EE1">
        <w:trPr>
          <w:trHeight w:val="461"/>
        </w:trPr>
        <w:tc>
          <w:tcPr>
            <w:tcW w:w="2410" w:type="dxa"/>
            <w:vMerge w:val="restart"/>
            <w:tcBorders>
              <w:top w:val="single" w:sz="4" w:space="0" w:color="auto"/>
              <w:left w:val="single" w:sz="4" w:space="0" w:color="auto"/>
              <w:right w:val="single" w:sz="4" w:space="0" w:color="auto"/>
            </w:tcBorders>
            <w:noWrap/>
            <w:vAlign w:val="center"/>
          </w:tcPr>
          <w:p w14:paraId="78347D3D" w14:textId="77777777" w:rsidR="000E51B5" w:rsidRPr="009B1F9A" w:rsidRDefault="000E51B5" w:rsidP="00D43EE1">
            <w:pPr>
              <w:rPr>
                <w:sz w:val="28"/>
                <w:szCs w:val="28"/>
              </w:rPr>
            </w:pPr>
            <w:r>
              <w:rPr>
                <w:sz w:val="28"/>
                <w:szCs w:val="28"/>
              </w:rPr>
              <w:t xml:space="preserve">      </w:t>
            </w:r>
            <w:r w:rsidRPr="009B1F9A">
              <w:rPr>
                <w:sz w:val="28"/>
                <w:szCs w:val="28"/>
              </w:rPr>
              <w:t>Показники</w:t>
            </w:r>
          </w:p>
        </w:tc>
        <w:tc>
          <w:tcPr>
            <w:tcW w:w="7088" w:type="dxa"/>
            <w:gridSpan w:val="2"/>
            <w:tcBorders>
              <w:top w:val="single" w:sz="4" w:space="0" w:color="auto"/>
              <w:left w:val="nil"/>
              <w:bottom w:val="single" w:sz="4" w:space="0" w:color="auto"/>
              <w:right w:val="single" w:sz="4" w:space="0" w:color="auto"/>
            </w:tcBorders>
            <w:tcMar>
              <w:left w:w="0" w:type="dxa"/>
              <w:right w:w="0" w:type="dxa"/>
            </w:tcMar>
            <w:vAlign w:val="center"/>
          </w:tcPr>
          <w:p w14:paraId="10B57B9C" w14:textId="77777777" w:rsidR="000E51B5" w:rsidRPr="009B1F9A" w:rsidRDefault="000E51B5" w:rsidP="00D43EE1">
            <w:pPr>
              <w:jc w:val="center"/>
              <w:rPr>
                <w:sz w:val="28"/>
                <w:szCs w:val="28"/>
              </w:rPr>
            </w:pPr>
            <w:r>
              <w:rPr>
                <w:sz w:val="28"/>
                <w:szCs w:val="28"/>
              </w:rPr>
              <w:t>Група</w:t>
            </w:r>
            <w:r w:rsidRPr="009B1F9A">
              <w:rPr>
                <w:sz w:val="28"/>
                <w:szCs w:val="28"/>
              </w:rPr>
              <w:t xml:space="preserve"> </w:t>
            </w:r>
          </w:p>
        </w:tc>
      </w:tr>
      <w:tr w:rsidR="000E51B5" w:rsidRPr="00F15781" w14:paraId="0FF2BFC0" w14:textId="77777777" w:rsidTr="000E51B5">
        <w:trPr>
          <w:trHeight w:val="1263"/>
        </w:trPr>
        <w:tc>
          <w:tcPr>
            <w:tcW w:w="2410" w:type="dxa"/>
            <w:vMerge/>
            <w:tcBorders>
              <w:left w:val="single" w:sz="4" w:space="0" w:color="auto"/>
              <w:bottom w:val="single" w:sz="4" w:space="0" w:color="auto"/>
              <w:right w:val="single" w:sz="4" w:space="0" w:color="auto"/>
            </w:tcBorders>
            <w:noWrap/>
            <w:vAlign w:val="center"/>
          </w:tcPr>
          <w:p w14:paraId="2FF6EB8D" w14:textId="77777777" w:rsidR="000E51B5" w:rsidRDefault="000E51B5" w:rsidP="00D43EE1">
            <w:pPr>
              <w:rPr>
                <w:sz w:val="28"/>
                <w:szCs w:val="28"/>
              </w:rPr>
            </w:pPr>
          </w:p>
        </w:tc>
        <w:tc>
          <w:tcPr>
            <w:tcW w:w="3827" w:type="dxa"/>
            <w:tcBorders>
              <w:top w:val="single" w:sz="4" w:space="0" w:color="auto"/>
              <w:left w:val="nil"/>
              <w:bottom w:val="single" w:sz="4" w:space="0" w:color="auto"/>
              <w:right w:val="single" w:sz="4" w:space="0" w:color="auto"/>
            </w:tcBorders>
            <w:tcMar>
              <w:left w:w="0" w:type="dxa"/>
              <w:right w:w="0" w:type="dxa"/>
            </w:tcMar>
            <w:vAlign w:val="center"/>
          </w:tcPr>
          <w:p w14:paraId="2EB73A25" w14:textId="26532B44" w:rsidR="000E51B5" w:rsidRDefault="000E51B5" w:rsidP="00D43EE1">
            <w:pPr>
              <w:jc w:val="center"/>
              <w:rPr>
                <w:sz w:val="28"/>
                <w:szCs w:val="28"/>
              </w:rPr>
            </w:pPr>
            <w:r>
              <w:rPr>
                <w:sz w:val="28"/>
                <w:szCs w:val="28"/>
              </w:rPr>
              <w:t>е</w:t>
            </w:r>
            <w:r w:rsidRPr="009B1F9A">
              <w:rPr>
                <w:sz w:val="28"/>
                <w:szCs w:val="28"/>
              </w:rPr>
              <w:t xml:space="preserve">кспериментальна  </w:t>
            </w:r>
            <w:r>
              <w:rPr>
                <w:sz w:val="28"/>
                <w:szCs w:val="28"/>
              </w:rPr>
              <w:t xml:space="preserve">    </w:t>
            </w:r>
            <w:r w:rsidRPr="009B1F9A">
              <w:rPr>
                <w:sz w:val="28"/>
                <w:szCs w:val="28"/>
              </w:rPr>
              <w:t>(</w:t>
            </w:r>
            <w:r>
              <w:rPr>
                <w:sz w:val="28"/>
                <w:szCs w:val="28"/>
              </w:rPr>
              <w:t>український рукопаш Спас</w:t>
            </w:r>
            <w:r w:rsidRPr="009B1F9A">
              <w:rPr>
                <w:sz w:val="28"/>
                <w:szCs w:val="28"/>
              </w:rPr>
              <w:t>)</w:t>
            </w:r>
          </w:p>
        </w:tc>
        <w:tc>
          <w:tcPr>
            <w:tcW w:w="3261" w:type="dxa"/>
            <w:tcBorders>
              <w:top w:val="single" w:sz="4" w:space="0" w:color="auto"/>
              <w:left w:val="nil"/>
              <w:bottom w:val="single" w:sz="4" w:space="0" w:color="auto"/>
              <w:right w:val="single" w:sz="4" w:space="0" w:color="auto"/>
            </w:tcBorders>
            <w:tcMar>
              <w:left w:w="0" w:type="dxa"/>
              <w:right w:w="0" w:type="dxa"/>
            </w:tcMar>
            <w:vAlign w:val="center"/>
          </w:tcPr>
          <w:p w14:paraId="537452FA" w14:textId="1A422554" w:rsidR="006464B8" w:rsidRDefault="006464B8" w:rsidP="00D43EE1">
            <w:pPr>
              <w:jc w:val="center"/>
              <w:rPr>
                <w:sz w:val="28"/>
                <w:szCs w:val="28"/>
              </w:rPr>
            </w:pPr>
            <w:r>
              <w:rPr>
                <w:sz w:val="28"/>
                <w:szCs w:val="28"/>
              </w:rPr>
              <w:t>к</w:t>
            </w:r>
            <w:r w:rsidR="000E51B5">
              <w:rPr>
                <w:sz w:val="28"/>
                <w:szCs w:val="28"/>
              </w:rPr>
              <w:t>онтрольна</w:t>
            </w:r>
          </w:p>
          <w:p w14:paraId="620BDE03" w14:textId="070B3170" w:rsidR="000E51B5" w:rsidRDefault="000E51B5" w:rsidP="00D43EE1">
            <w:pPr>
              <w:jc w:val="center"/>
              <w:rPr>
                <w:sz w:val="28"/>
                <w:szCs w:val="28"/>
              </w:rPr>
            </w:pPr>
            <w:r>
              <w:rPr>
                <w:sz w:val="28"/>
                <w:szCs w:val="28"/>
              </w:rPr>
              <w:t xml:space="preserve"> </w:t>
            </w:r>
            <w:r w:rsidRPr="009B1F9A">
              <w:rPr>
                <w:sz w:val="28"/>
                <w:szCs w:val="28"/>
              </w:rPr>
              <w:t>(</w:t>
            </w:r>
            <w:r>
              <w:rPr>
                <w:sz w:val="28"/>
                <w:szCs w:val="28"/>
              </w:rPr>
              <w:t>карате</w:t>
            </w:r>
            <w:r w:rsidRPr="009B1F9A">
              <w:rPr>
                <w:sz w:val="28"/>
                <w:szCs w:val="28"/>
              </w:rPr>
              <w:t>)</w:t>
            </w:r>
          </w:p>
        </w:tc>
      </w:tr>
      <w:tr w:rsidR="000E51B5" w:rsidRPr="007B6A18" w14:paraId="750EFB94" w14:textId="77777777" w:rsidTr="000E51B5">
        <w:trPr>
          <w:trHeight w:val="615"/>
        </w:trPr>
        <w:tc>
          <w:tcPr>
            <w:tcW w:w="2410" w:type="dxa"/>
            <w:tcBorders>
              <w:top w:val="nil"/>
              <w:left w:val="single" w:sz="4" w:space="0" w:color="auto"/>
              <w:bottom w:val="single" w:sz="4" w:space="0" w:color="auto"/>
              <w:right w:val="single" w:sz="4" w:space="0" w:color="auto"/>
            </w:tcBorders>
            <w:noWrap/>
            <w:vAlign w:val="bottom"/>
          </w:tcPr>
          <w:p w14:paraId="6EB2F1E1" w14:textId="77777777" w:rsidR="000E51B5" w:rsidRPr="009B1F9A" w:rsidRDefault="000E51B5" w:rsidP="00D43EE1">
            <w:pPr>
              <w:spacing w:line="360" w:lineRule="auto"/>
              <w:rPr>
                <w:sz w:val="28"/>
                <w:szCs w:val="28"/>
              </w:rPr>
            </w:pPr>
            <w:r w:rsidRPr="009B1F9A">
              <w:rPr>
                <w:sz w:val="28"/>
                <w:szCs w:val="28"/>
              </w:rPr>
              <w:t>Довжина тіла</w:t>
            </w:r>
            <w:r>
              <w:rPr>
                <w:sz w:val="28"/>
                <w:szCs w:val="28"/>
              </w:rPr>
              <w:t>, см</w:t>
            </w:r>
          </w:p>
        </w:tc>
        <w:tc>
          <w:tcPr>
            <w:tcW w:w="3827" w:type="dxa"/>
            <w:tcBorders>
              <w:top w:val="nil"/>
              <w:left w:val="nil"/>
              <w:bottom w:val="single" w:sz="4" w:space="0" w:color="auto"/>
              <w:right w:val="single" w:sz="4" w:space="0" w:color="auto"/>
            </w:tcBorders>
            <w:noWrap/>
            <w:vAlign w:val="bottom"/>
          </w:tcPr>
          <w:p w14:paraId="61F6295E" w14:textId="0B04694C" w:rsidR="000E51B5" w:rsidRPr="009B1F9A" w:rsidRDefault="000E51B5" w:rsidP="000E51B5">
            <w:pPr>
              <w:spacing w:line="360" w:lineRule="auto"/>
              <w:jc w:val="center"/>
              <w:rPr>
                <w:sz w:val="28"/>
                <w:szCs w:val="28"/>
              </w:rPr>
            </w:pPr>
            <w:r w:rsidRPr="009B1F9A">
              <w:rPr>
                <w:sz w:val="28"/>
                <w:szCs w:val="28"/>
              </w:rPr>
              <w:t>15</w:t>
            </w:r>
            <w:r>
              <w:rPr>
                <w:sz w:val="28"/>
                <w:szCs w:val="28"/>
              </w:rPr>
              <w:t>4</w:t>
            </w:r>
            <w:r w:rsidRPr="009B1F9A">
              <w:rPr>
                <w:sz w:val="28"/>
                <w:szCs w:val="28"/>
              </w:rPr>
              <w:t>,</w:t>
            </w:r>
            <w:r>
              <w:rPr>
                <w:sz w:val="28"/>
                <w:szCs w:val="28"/>
              </w:rPr>
              <w:t>2</w:t>
            </w:r>
            <w:r w:rsidRPr="009B1F9A">
              <w:rPr>
                <w:sz w:val="28"/>
                <w:szCs w:val="28"/>
              </w:rPr>
              <w:t>±</w:t>
            </w:r>
            <w:r>
              <w:rPr>
                <w:sz w:val="28"/>
                <w:szCs w:val="28"/>
              </w:rPr>
              <w:t>7</w:t>
            </w:r>
            <w:r w:rsidRPr="009B1F9A">
              <w:rPr>
                <w:sz w:val="28"/>
                <w:szCs w:val="28"/>
              </w:rPr>
              <w:t>,</w:t>
            </w:r>
            <w:r>
              <w:rPr>
                <w:sz w:val="28"/>
                <w:szCs w:val="28"/>
              </w:rPr>
              <w:t>3</w:t>
            </w:r>
          </w:p>
        </w:tc>
        <w:tc>
          <w:tcPr>
            <w:tcW w:w="3261" w:type="dxa"/>
            <w:tcBorders>
              <w:top w:val="nil"/>
              <w:left w:val="nil"/>
              <w:bottom w:val="single" w:sz="4" w:space="0" w:color="auto"/>
              <w:right w:val="single" w:sz="4" w:space="0" w:color="auto"/>
            </w:tcBorders>
            <w:noWrap/>
            <w:vAlign w:val="center"/>
          </w:tcPr>
          <w:p w14:paraId="3B9DD2E4" w14:textId="277D38A5" w:rsidR="000E51B5" w:rsidRPr="009B1F9A" w:rsidRDefault="000E51B5" w:rsidP="00D43EE1">
            <w:pPr>
              <w:spacing w:line="360" w:lineRule="auto"/>
              <w:jc w:val="center"/>
              <w:rPr>
                <w:sz w:val="28"/>
                <w:szCs w:val="28"/>
              </w:rPr>
            </w:pPr>
            <w:r w:rsidRPr="009B1F9A">
              <w:rPr>
                <w:sz w:val="28"/>
                <w:szCs w:val="28"/>
              </w:rPr>
              <w:t>15</w:t>
            </w:r>
            <w:r>
              <w:rPr>
                <w:sz w:val="28"/>
                <w:szCs w:val="28"/>
              </w:rPr>
              <w:t>4</w:t>
            </w:r>
            <w:r w:rsidRPr="009B1F9A">
              <w:rPr>
                <w:sz w:val="28"/>
                <w:szCs w:val="28"/>
              </w:rPr>
              <w:t>,5±</w:t>
            </w:r>
            <w:r>
              <w:rPr>
                <w:sz w:val="28"/>
                <w:szCs w:val="28"/>
              </w:rPr>
              <w:t>7</w:t>
            </w:r>
            <w:r w:rsidRPr="009B1F9A">
              <w:rPr>
                <w:sz w:val="28"/>
                <w:szCs w:val="28"/>
              </w:rPr>
              <w:t>,</w:t>
            </w:r>
            <w:r>
              <w:rPr>
                <w:sz w:val="28"/>
                <w:szCs w:val="28"/>
              </w:rPr>
              <w:t>34</w:t>
            </w:r>
          </w:p>
        </w:tc>
      </w:tr>
      <w:tr w:rsidR="000E51B5" w:rsidRPr="007B6A18" w14:paraId="4065CF50" w14:textId="77777777" w:rsidTr="000E51B5">
        <w:trPr>
          <w:trHeight w:val="255"/>
        </w:trPr>
        <w:tc>
          <w:tcPr>
            <w:tcW w:w="2410" w:type="dxa"/>
            <w:tcBorders>
              <w:top w:val="nil"/>
              <w:left w:val="single" w:sz="4" w:space="0" w:color="auto"/>
              <w:bottom w:val="single" w:sz="4" w:space="0" w:color="auto"/>
              <w:right w:val="single" w:sz="4" w:space="0" w:color="auto"/>
            </w:tcBorders>
            <w:noWrap/>
            <w:vAlign w:val="bottom"/>
          </w:tcPr>
          <w:p w14:paraId="5AD646DD" w14:textId="77777777" w:rsidR="000E51B5" w:rsidRPr="009B1F9A" w:rsidRDefault="000E51B5" w:rsidP="00D43EE1">
            <w:pPr>
              <w:spacing w:line="360" w:lineRule="auto"/>
              <w:rPr>
                <w:sz w:val="28"/>
                <w:szCs w:val="28"/>
              </w:rPr>
            </w:pPr>
            <w:r w:rsidRPr="009B1F9A">
              <w:rPr>
                <w:sz w:val="28"/>
                <w:szCs w:val="28"/>
              </w:rPr>
              <w:t>Маса тіла</w:t>
            </w:r>
            <w:r>
              <w:rPr>
                <w:sz w:val="28"/>
                <w:szCs w:val="28"/>
              </w:rPr>
              <w:t>, кг</w:t>
            </w:r>
          </w:p>
        </w:tc>
        <w:tc>
          <w:tcPr>
            <w:tcW w:w="3827" w:type="dxa"/>
            <w:tcBorders>
              <w:top w:val="nil"/>
              <w:left w:val="nil"/>
              <w:bottom w:val="single" w:sz="4" w:space="0" w:color="auto"/>
              <w:right w:val="single" w:sz="4" w:space="0" w:color="auto"/>
            </w:tcBorders>
            <w:noWrap/>
            <w:vAlign w:val="bottom"/>
          </w:tcPr>
          <w:p w14:paraId="69696DEA" w14:textId="7F6E2A85" w:rsidR="000E51B5" w:rsidRPr="009B1F9A" w:rsidRDefault="00E27FD7" w:rsidP="000E51B5">
            <w:pPr>
              <w:spacing w:line="360" w:lineRule="auto"/>
              <w:jc w:val="center"/>
              <w:rPr>
                <w:sz w:val="28"/>
                <w:szCs w:val="28"/>
              </w:rPr>
            </w:pPr>
            <w:r>
              <w:rPr>
                <w:sz w:val="28"/>
                <w:szCs w:val="28"/>
              </w:rPr>
              <w:t>39</w:t>
            </w:r>
            <w:r w:rsidR="000E51B5" w:rsidRPr="009B1F9A">
              <w:rPr>
                <w:sz w:val="28"/>
                <w:szCs w:val="28"/>
              </w:rPr>
              <w:t>,</w:t>
            </w:r>
            <w:r w:rsidR="000E51B5">
              <w:rPr>
                <w:sz w:val="28"/>
                <w:szCs w:val="28"/>
              </w:rPr>
              <w:t>8</w:t>
            </w:r>
            <w:r w:rsidR="000E51B5" w:rsidRPr="009B1F9A">
              <w:rPr>
                <w:sz w:val="28"/>
                <w:szCs w:val="28"/>
              </w:rPr>
              <w:t>±6,93</w:t>
            </w:r>
          </w:p>
        </w:tc>
        <w:tc>
          <w:tcPr>
            <w:tcW w:w="3261" w:type="dxa"/>
            <w:tcBorders>
              <w:top w:val="nil"/>
              <w:left w:val="nil"/>
              <w:bottom w:val="single" w:sz="4" w:space="0" w:color="auto"/>
              <w:right w:val="single" w:sz="4" w:space="0" w:color="auto"/>
            </w:tcBorders>
            <w:noWrap/>
            <w:vAlign w:val="center"/>
          </w:tcPr>
          <w:p w14:paraId="0CAA9DDA" w14:textId="204C28C3" w:rsidR="000E51B5" w:rsidRPr="009B1F9A" w:rsidRDefault="00E27FD7" w:rsidP="00D43EE1">
            <w:pPr>
              <w:spacing w:line="360" w:lineRule="auto"/>
              <w:jc w:val="center"/>
              <w:rPr>
                <w:sz w:val="28"/>
                <w:szCs w:val="28"/>
              </w:rPr>
            </w:pPr>
            <w:r>
              <w:rPr>
                <w:sz w:val="28"/>
                <w:szCs w:val="28"/>
              </w:rPr>
              <w:t>39</w:t>
            </w:r>
            <w:r w:rsidR="000E51B5" w:rsidRPr="009B1F9A">
              <w:rPr>
                <w:sz w:val="28"/>
                <w:szCs w:val="28"/>
              </w:rPr>
              <w:t>,2±</w:t>
            </w:r>
            <w:r w:rsidR="000E51B5">
              <w:rPr>
                <w:sz w:val="28"/>
                <w:szCs w:val="28"/>
              </w:rPr>
              <w:t>7</w:t>
            </w:r>
            <w:r w:rsidR="000E51B5" w:rsidRPr="009B1F9A">
              <w:rPr>
                <w:sz w:val="28"/>
                <w:szCs w:val="28"/>
              </w:rPr>
              <w:t>,</w:t>
            </w:r>
            <w:r w:rsidR="000E51B5">
              <w:rPr>
                <w:sz w:val="28"/>
                <w:szCs w:val="28"/>
              </w:rPr>
              <w:t>23</w:t>
            </w:r>
          </w:p>
        </w:tc>
      </w:tr>
      <w:tr w:rsidR="000E51B5" w:rsidRPr="007B6A18" w14:paraId="6E5C5985" w14:textId="77777777" w:rsidTr="00E27FD7">
        <w:trPr>
          <w:trHeight w:val="423"/>
        </w:trPr>
        <w:tc>
          <w:tcPr>
            <w:tcW w:w="2410" w:type="dxa"/>
            <w:tcBorders>
              <w:top w:val="nil"/>
              <w:left w:val="single" w:sz="4" w:space="0" w:color="auto"/>
              <w:bottom w:val="single" w:sz="4" w:space="0" w:color="auto"/>
              <w:right w:val="single" w:sz="4" w:space="0" w:color="auto"/>
            </w:tcBorders>
            <w:noWrap/>
            <w:vAlign w:val="bottom"/>
          </w:tcPr>
          <w:p w14:paraId="1CCF0D33" w14:textId="77777777" w:rsidR="000E51B5" w:rsidRPr="009B1F9A" w:rsidRDefault="000E51B5" w:rsidP="00D43EE1">
            <w:pPr>
              <w:tabs>
                <w:tab w:val="left" w:pos="51"/>
                <w:tab w:val="left" w:pos="2977"/>
              </w:tabs>
              <w:spacing w:line="360" w:lineRule="auto"/>
              <w:jc w:val="both"/>
              <w:rPr>
                <w:sz w:val="28"/>
                <w:szCs w:val="28"/>
              </w:rPr>
            </w:pPr>
            <w:r w:rsidRPr="009B1F9A">
              <w:rPr>
                <w:sz w:val="28"/>
                <w:szCs w:val="28"/>
              </w:rPr>
              <w:t>ЧСС</w:t>
            </w:r>
            <w:r>
              <w:rPr>
                <w:sz w:val="28"/>
                <w:szCs w:val="28"/>
              </w:rPr>
              <w:t xml:space="preserve">, </w:t>
            </w:r>
            <w:r w:rsidRPr="009B1F9A">
              <w:rPr>
                <w:rFonts w:ascii="Times New Roman CYR" w:hAnsi="Times New Roman CYR" w:cs="Times New Roman CYR"/>
                <w:sz w:val="28"/>
                <w:szCs w:val="28"/>
              </w:rPr>
              <w:t>уд/хв;</w:t>
            </w:r>
          </w:p>
        </w:tc>
        <w:tc>
          <w:tcPr>
            <w:tcW w:w="3827" w:type="dxa"/>
            <w:tcBorders>
              <w:top w:val="nil"/>
              <w:left w:val="nil"/>
              <w:bottom w:val="single" w:sz="4" w:space="0" w:color="auto"/>
              <w:right w:val="single" w:sz="4" w:space="0" w:color="auto"/>
            </w:tcBorders>
            <w:noWrap/>
            <w:vAlign w:val="bottom"/>
          </w:tcPr>
          <w:p w14:paraId="4E3A2EE6" w14:textId="7BC41B82" w:rsidR="000E51B5" w:rsidRPr="009B1F9A" w:rsidRDefault="000C38AA" w:rsidP="000E51B5">
            <w:pPr>
              <w:spacing w:line="360" w:lineRule="auto"/>
              <w:jc w:val="center"/>
              <w:rPr>
                <w:sz w:val="28"/>
                <w:szCs w:val="28"/>
              </w:rPr>
            </w:pPr>
            <w:r>
              <w:rPr>
                <w:sz w:val="28"/>
                <w:szCs w:val="28"/>
              </w:rPr>
              <w:t>8</w:t>
            </w:r>
            <w:r w:rsidR="000E51B5" w:rsidRPr="009B1F9A">
              <w:rPr>
                <w:sz w:val="28"/>
                <w:szCs w:val="28"/>
              </w:rPr>
              <w:t>3,1±3,03</w:t>
            </w:r>
          </w:p>
        </w:tc>
        <w:tc>
          <w:tcPr>
            <w:tcW w:w="3261" w:type="dxa"/>
            <w:tcBorders>
              <w:top w:val="nil"/>
              <w:left w:val="nil"/>
              <w:bottom w:val="single" w:sz="4" w:space="0" w:color="auto"/>
              <w:right w:val="single" w:sz="4" w:space="0" w:color="auto"/>
            </w:tcBorders>
            <w:noWrap/>
            <w:vAlign w:val="center"/>
          </w:tcPr>
          <w:p w14:paraId="29261170" w14:textId="5FCCA9E2" w:rsidR="000E51B5" w:rsidRPr="009B1F9A" w:rsidRDefault="000C38AA" w:rsidP="00D43EE1">
            <w:pPr>
              <w:spacing w:line="360" w:lineRule="auto"/>
              <w:jc w:val="center"/>
              <w:rPr>
                <w:sz w:val="28"/>
                <w:szCs w:val="28"/>
              </w:rPr>
            </w:pPr>
            <w:r>
              <w:rPr>
                <w:sz w:val="28"/>
                <w:szCs w:val="28"/>
              </w:rPr>
              <w:t>8</w:t>
            </w:r>
            <w:r w:rsidR="000E51B5" w:rsidRPr="009B1F9A">
              <w:rPr>
                <w:sz w:val="28"/>
                <w:szCs w:val="28"/>
              </w:rPr>
              <w:t>3,6±3,81</w:t>
            </w:r>
          </w:p>
        </w:tc>
      </w:tr>
      <w:tr w:rsidR="000E51B5" w:rsidRPr="007B6A18" w14:paraId="667F9FCA" w14:textId="77777777" w:rsidTr="00E27FD7">
        <w:trPr>
          <w:trHeight w:val="362"/>
        </w:trPr>
        <w:tc>
          <w:tcPr>
            <w:tcW w:w="2410" w:type="dxa"/>
            <w:tcBorders>
              <w:top w:val="nil"/>
              <w:left w:val="single" w:sz="4" w:space="0" w:color="auto"/>
              <w:bottom w:val="single" w:sz="4" w:space="0" w:color="auto"/>
              <w:right w:val="single" w:sz="4" w:space="0" w:color="auto"/>
            </w:tcBorders>
            <w:noWrap/>
            <w:vAlign w:val="bottom"/>
          </w:tcPr>
          <w:p w14:paraId="00347A77" w14:textId="77777777" w:rsidR="000E51B5" w:rsidRPr="009B1F9A" w:rsidRDefault="000E51B5" w:rsidP="00D43EE1">
            <w:pPr>
              <w:spacing w:line="360" w:lineRule="auto"/>
              <w:rPr>
                <w:sz w:val="28"/>
                <w:szCs w:val="28"/>
              </w:rPr>
            </w:pPr>
            <w:r w:rsidRPr="009B1F9A">
              <w:rPr>
                <w:sz w:val="28"/>
                <w:szCs w:val="28"/>
              </w:rPr>
              <w:t>ЖЄЛ</w:t>
            </w:r>
            <w:r>
              <w:rPr>
                <w:sz w:val="28"/>
                <w:szCs w:val="28"/>
              </w:rPr>
              <w:t>, мл.</w:t>
            </w:r>
          </w:p>
        </w:tc>
        <w:tc>
          <w:tcPr>
            <w:tcW w:w="3827" w:type="dxa"/>
            <w:tcBorders>
              <w:top w:val="nil"/>
              <w:left w:val="nil"/>
              <w:bottom w:val="single" w:sz="4" w:space="0" w:color="auto"/>
              <w:right w:val="single" w:sz="4" w:space="0" w:color="auto"/>
            </w:tcBorders>
            <w:noWrap/>
            <w:tcMar>
              <w:left w:w="0" w:type="dxa"/>
              <w:right w:w="0" w:type="dxa"/>
            </w:tcMar>
          </w:tcPr>
          <w:p w14:paraId="784AE066" w14:textId="30C69B96" w:rsidR="000E51B5" w:rsidRPr="009B1F9A" w:rsidRDefault="00E27FD7" w:rsidP="000E51B5">
            <w:pPr>
              <w:spacing w:line="360" w:lineRule="auto"/>
              <w:jc w:val="center"/>
              <w:rPr>
                <w:sz w:val="28"/>
                <w:szCs w:val="28"/>
              </w:rPr>
            </w:pPr>
            <w:r>
              <w:rPr>
                <w:sz w:val="28"/>
                <w:szCs w:val="28"/>
              </w:rPr>
              <w:t>1960</w:t>
            </w:r>
            <w:r w:rsidR="000E51B5" w:rsidRPr="009B1F9A">
              <w:rPr>
                <w:sz w:val="28"/>
                <w:szCs w:val="28"/>
              </w:rPr>
              <w:t>,</w:t>
            </w:r>
            <w:r w:rsidR="00502826">
              <w:rPr>
                <w:sz w:val="28"/>
                <w:szCs w:val="28"/>
              </w:rPr>
              <w:t>8</w:t>
            </w:r>
            <w:r w:rsidR="000E51B5" w:rsidRPr="009B1F9A">
              <w:rPr>
                <w:sz w:val="28"/>
                <w:szCs w:val="28"/>
              </w:rPr>
              <w:t>±</w:t>
            </w:r>
            <w:r w:rsidR="00502826">
              <w:rPr>
                <w:sz w:val="28"/>
                <w:szCs w:val="28"/>
              </w:rPr>
              <w:t>178</w:t>
            </w:r>
          </w:p>
        </w:tc>
        <w:tc>
          <w:tcPr>
            <w:tcW w:w="3261" w:type="dxa"/>
            <w:tcBorders>
              <w:top w:val="nil"/>
              <w:left w:val="nil"/>
              <w:bottom w:val="single" w:sz="4" w:space="0" w:color="auto"/>
              <w:right w:val="single" w:sz="4" w:space="0" w:color="auto"/>
            </w:tcBorders>
            <w:noWrap/>
            <w:vAlign w:val="center"/>
          </w:tcPr>
          <w:p w14:paraId="6B8F9999" w14:textId="099EDB8C" w:rsidR="000E51B5" w:rsidRPr="009B1F9A" w:rsidRDefault="00E27FD7" w:rsidP="00D43EE1">
            <w:pPr>
              <w:spacing w:line="360" w:lineRule="auto"/>
              <w:jc w:val="center"/>
              <w:rPr>
                <w:sz w:val="28"/>
                <w:szCs w:val="28"/>
              </w:rPr>
            </w:pPr>
            <w:r>
              <w:rPr>
                <w:sz w:val="28"/>
                <w:szCs w:val="28"/>
              </w:rPr>
              <w:t>19</w:t>
            </w:r>
            <w:r w:rsidR="00502826">
              <w:rPr>
                <w:sz w:val="28"/>
                <w:szCs w:val="28"/>
              </w:rPr>
              <w:t>9</w:t>
            </w:r>
            <w:r>
              <w:rPr>
                <w:sz w:val="28"/>
                <w:szCs w:val="28"/>
              </w:rPr>
              <w:t>0</w:t>
            </w:r>
            <w:r w:rsidR="000E51B5" w:rsidRPr="009B1F9A">
              <w:rPr>
                <w:sz w:val="28"/>
                <w:szCs w:val="28"/>
              </w:rPr>
              <w:t>±</w:t>
            </w:r>
            <w:r>
              <w:rPr>
                <w:sz w:val="28"/>
                <w:szCs w:val="28"/>
              </w:rPr>
              <w:t>1</w:t>
            </w:r>
            <w:r w:rsidR="000E51B5" w:rsidRPr="009B1F9A">
              <w:rPr>
                <w:sz w:val="28"/>
                <w:szCs w:val="28"/>
              </w:rPr>
              <w:t>77</w:t>
            </w:r>
          </w:p>
        </w:tc>
      </w:tr>
    </w:tbl>
    <w:p w14:paraId="1DB9500F" w14:textId="77777777" w:rsidR="0073416B" w:rsidRDefault="0073416B" w:rsidP="00D43EE1">
      <w:pPr>
        <w:shd w:val="clear" w:color="auto" w:fill="FFFFFF"/>
        <w:spacing w:line="360" w:lineRule="auto"/>
        <w:ind w:firstLine="709"/>
        <w:jc w:val="right"/>
        <w:rPr>
          <w:rFonts w:ascii="Times New Roman CYR" w:hAnsi="Times New Roman CYR" w:cs="Times New Roman CYR"/>
          <w:sz w:val="28"/>
          <w:szCs w:val="28"/>
        </w:rPr>
      </w:pPr>
    </w:p>
    <w:p w14:paraId="480744D2" w14:textId="4410A195" w:rsidR="0073416B" w:rsidRDefault="0073416B" w:rsidP="0073416B">
      <w:pPr>
        <w:spacing w:line="360" w:lineRule="auto"/>
        <w:ind w:firstLine="741"/>
        <w:jc w:val="both"/>
        <w:rPr>
          <w:sz w:val="28"/>
          <w:szCs w:val="28"/>
        </w:rPr>
      </w:pPr>
      <w:r w:rsidRPr="009B50A3">
        <w:rPr>
          <w:sz w:val="28"/>
          <w:szCs w:val="28"/>
        </w:rPr>
        <w:t xml:space="preserve">У </w:t>
      </w:r>
      <w:r>
        <w:rPr>
          <w:sz w:val="28"/>
          <w:szCs w:val="28"/>
        </w:rPr>
        <w:t>хлопчиків</w:t>
      </w:r>
      <w:r w:rsidRPr="009B50A3">
        <w:rPr>
          <w:sz w:val="28"/>
          <w:szCs w:val="28"/>
        </w:rPr>
        <w:t xml:space="preserve"> експериментальної групи, відповідно таблиці 3.</w:t>
      </w:r>
      <w:r>
        <w:rPr>
          <w:sz w:val="28"/>
          <w:szCs w:val="28"/>
        </w:rPr>
        <w:t>2</w:t>
      </w:r>
      <w:r w:rsidRPr="009B50A3">
        <w:rPr>
          <w:sz w:val="28"/>
          <w:szCs w:val="28"/>
        </w:rPr>
        <w:t xml:space="preserve">, показники </w:t>
      </w:r>
      <w:r>
        <w:rPr>
          <w:sz w:val="28"/>
          <w:szCs w:val="28"/>
        </w:rPr>
        <w:t>силових здібностей – «П</w:t>
      </w:r>
      <w:r w:rsidRPr="009B50A3">
        <w:rPr>
          <w:sz w:val="28"/>
          <w:szCs w:val="28"/>
        </w:rPr>
        <w:t>ідтягування</w:t>
      </w:r>
      <w:r>
        <w:rPr>
          <w:sz w:val="28"/>
          <w:szCs w:val="28"/>
        </w:rPr>
        <w:t xml:space="preserve"> </w:t>
      </w:r>
      <w:r w:rsidRPr="009B50A3">
        <w:rPr>
          <w:sz w:val="28"/>
          <w:szCs w:val="28"/>
        </w:rPr>
        <w:t xml:space="preserve"> на високій перекладині</w:t>
      </w:r>
      <w:r>
        <w:rPr>
          <w:sz w:val="28"/>
          <w:szCs w:val="28"/>
        </w:rPr>
        <w:t>»</w:t>
      </w:r>
      <w:r w:rsidRPr="009B50A3">
        <w:rPr>
          <w:sz w:val="28"/>
          <w:szCs w:val="28"/>
        </w:rPr>
        <w:t xml:space="preserve"> становили </w:t>
      </w:r>
      <w:r>
        <w:rPr>
          <w:sz w:val="28"/>
          <w:szCs w:val="28"/>
        </w:rPr>
        <w:t>8</w:t>
      </w:r>
      <w:r w:rsidRPr="009B50A3">
        <w:rPr>
          <w:sz w:val="28"/>
          <w:szCs w:val="28"/>
        </w:rPr>
        <w:t>,0±2,</w:t>
      </w:r>
      <w:r>
        <w:rPr>
          <w:sz w:val="28"/>
          <w:szCs w:val="28"/>
        </w:rPr>
        <w:t>3</w:t>
      </w:r>
      <w:r w:rsidRPr="009B50A3">
        <w:rPr>
          <w:sz w:val="28"/>
          <w:szCs w:val="28"/>
        </w:rPr>
        <w:t xml:space="preserve"> разів, контрольної  –</w:t>
      </w:r>
      <w:r>
        <w:rPr>
          <w:sz w:val="28"/>
          <w:szCs w:val="28"/>
        </w:rPr>
        <w:t xml:space="preserve"> 8</w:t>
      </w:r>
      <w:r w:rsidRPr="009B50A3">
        <w:rPr>
          <w:sz w:val="28"/>
          <w:szCs w:val="28"/>
        </w:rPr>
        <w:t>,</w:t>
      </w:r>
      <w:r>
        <w:rPr>
          <w:sz w:val="28"/>
          <w:szCs w:val="28"/>
        </w:rPr>
        <w:t>4</w:t>
      </w:r>
      <w:r w:rsidRPr="009B50A3">
        <w:rPr>
          <w:sz w:val="28"/>
          <w:szCs w:val="28"/>
        </w:rPr>
        <w:t>±3,</w:t>
      </w:r>
      <w:r>
        <w:rPr>
          <w:sz w:val="28"/>
          <w:szCs w:val="28"/>
        </w:rPr>
        <w:t xml:space="preserve">1 </w:t>
      </w:r>
      <w:r w:rsidRPr="009B50A3">
        <w:rPr>
          <w:sz w:val="28"/>
          <w:szCs w:val="28"/>
        </w:rPr>
        <w:t>разів.</w:t>
      </w:r>
    </w:p>
    <w:p w14:paraId="050BCF5C" w14:textId="77777777" w:rsidR="006464B8" w:rsidRDefault="006464B8" w:rsidP="006464B8">
      <w:pPr>
        <w:widowControl w:val="0"/>
        <w:spacing w:line="360" w:lineRule="auto"/>
        <w:ind w:firstLine="708"/>
        <w:jc w:val="both"/>
        <w:rPr>
          <w:sz w:val="28"/>
          <w:szCs w:val="28"/>
        </w:rPr>
      </w:pPr>
      <w:r w:rsidRPr="009B50A3">
        <w:rPr>
          <w:sz w:val="28"/>
          <w:szCs w:val="28"/>
        </w:rPr>
        <w:t xml:space="preserve">Вивчення силової витривалості за тестом «Піднімання ніг </w:t>
      </w:r>
      <w:r>
        <w:rPr>
          <w:sz w:val="28"/>
          <w:szCs w:val="28"/>
        </w:rPr>
        <w:t xml:space="preserve">у висі </w:t>
      </w:r>
      <w:r w:rsidRPr="009B50A3">
        <w:rPr>
          <w:sz w:val="28"/>
          <w:szCs w:val="28"/>
        </w:rPr>
        <w:t>на гімнастичній стінці до торкання перекладини над головою за 30 с» не виявило статистично значимої різниці між показниками обстежених груп</w:t>
      </w:r>
      <w:r>
        <w:rPr>
          <w:sz w:val="28"/>
          <w:szCs w:val="28"/>
        </w:rPr>
        <w:t xml:space="preserve"> (</w:t>
      </w:r>
      <w:r w:rsidRPr="009B50A3">
        <w:rPr>
          <w:sz w:val="28"/>
          <w:szCs w:val="28"/>
        </w:rPr>
        <w:t>t</w:t>
      </w:r>
      <w:r>
        <w:rPr>
          <w:sz w:val="28"/>
          <w:szCs w:val="28"/>
        </w:rPr>
        <w:t>=1,02).</w:t>
      </w:r>
      <w:r w:rsidRPr="009B50A3">
        <w:rPr>
          <w:sz w:val="28"/>
          <w:szCs w:val="28"/>
        </w:rPr>
        <w:t xml:space="preserve"> </w:t>
      </w:r>
    </w:p>
    <w:p w14:paraId="4D13A0C7" w14:textId="77777777" w:rsidR="006464B8" w:rsidRPr="009B50A3" w:rsidRDefault="006464B8" w:rsidP="0073416B">
      <w:pPr>
        <w:spacing w:line="360" w:lineRule="auto"/>
        <w:ind w:firstLine="741"/>
        <w:jc w:val="both"/>
        <w:rPr>
          <w:sz w:val="28"/>
          <w:szCs w:val="28"/>
        </w:rPr>
      </w:pPr>
    </w:p>
    <w:p w14:paraId="25648B8B" w14:textId="78A03ECF" w:rsidR="00D43EE1" w:rsidRDefault="00D43EE1" w:rsidP="00D43EE1">
      <w:pPr>
        <w:shd w:val="clear" w:color="auto" w:fill="FFFFFF"/>
        <w:spacing w:line="360" w:lineRule="auto"/>
        <w:ind w:firstLine="709"/>
        <w:jc w:val="right"/>
        <w:rPr>
          <w:rFonts w:ascii="Times New Roman CYR" w:hAnsi="Times New Roman CYR" w:cs="Times New Roman CYR"/>
          <w:sz w:val="28"/>
          <w:szCs w:val="28"/>
        </w:rPr>
      </w:pPr>
      <w:r>
        <w:rPr>
          <w:rFonts w:ascii="Times New Roman CYR" w:hAnsi="Times New Roman CYR" w:cs="Times New Roman CYR"/>
          <w:sz w:val="28"/>
          <w:szCs w:val="28"/>
        </w:rPr>
        <w:lastRenderedPageBreak/>
        <w:t>Таблиця 3.</w:t>
      </w:r>
      <w:r w:rsidR="009F17FB">
        <w:rPr>
          <w:rFonts w:ascii="Times New Roman CYR" w:hAnsi="Times New Roman CYR" w:cs="Times New Roman CYR"/>
          <w:sz w:val="28"/>
          <w:szCs w:val="28"/>
        </w:rPr>
        <w:t>2</w:t>
      </w:r>
    </w:p>
    <w:p w14:paraId="342C4BA0" w14:textId="210CCCC8" w:rsidR="009B674A" w:rsidRPr="009B50A3" w:rsidRDefault="00D43EE1" w:rsidP="00D43EE1">
      <w:pPr>
        <w:shd w:val="clear" w:color="auto" w:fill="FFFFFF"/>
        <w:spacing w:line="360" w:lineRule="auto"/>
        <w:ind w:left="-142" w:firstLine="142"/>
        <w:jc w:val="center"/>
        <w:rPr>
          <w:sz w:val="28"/>
          <w:szCs w:val="28"/>
        </w:rPr>
      </w:pPr>
      <w:r w:rsidRPr="00D43EE1">
        <w:rPr>
          <w:rFonts w:ascii="Times New Roman CYR" w:hAnsi="Times New Roman CYR" w:cs="Times New Roman CYR"/>
          <w:color w:val="000000" w:themeColor="text1"/>
          <w:sz w:val="28"/>
          <w:szCs w:val="28"/>
        </w:rPr>
        <w:t xml:space="preserve">Порівняльна характеристика </w:t>
      </w:r>
      <w:r>
        <w:rPr>
          <w:rFonts w:ascii="Times New Roman CYR" w:hAnsi="Times New Roman CYR" w:cs="Times New Roman CYR"/>
          <w:color w:val="000000" w:themeColor="text1"/>
          <w:sz w:val="28"/>
          <w:szCs w:val="28"/>
        </w:rPr>
        <w:t>фізичної підготовленості</w:t>
      </w:r>
      <w:r w:rsidRPr="00D43EE1">
        <w:rPr>
          <w:color w:val="000000" w:themeColor="text1"/>
          <w:sz w:val="28"/>
          <w:szCs w:val="28"/>
          <w:shd w:val="clear" w:color="auto" w:fill="FFFFFF"/>
        </w:rPr>
        <w:t xml:space="preserve">  хлопців контрольної та експериментальної груп </w:t>
      </w:r>
      <w:r w:rsidRPr="00D43EE1">
        <w:rPr>
          <w:rFonts w:ascii="Times New Roman CYR" w:hAnsi="Times New Roman CYR" w:cs="Times New Roman CYR"/>
          <w:color w:val="000000" w:themeColor="text1"/>
          <w:sz w:val="28"/>
          <w:szCs w:val="28"/>
        </w:rPr>
        <w:t xml:space="preserve"> на початку експерименту (x±</w:t>
      </w:r>
      <w:r w:rsidRPr="00D43EE1">
        <w:rPr>
          <w:color w:val="000000" w:themeColor="text1"/>
          <w:sz w:val="28"/>
          <w:szCs w:val="28"/>
        </w:rPr>
        <w:t>δ</w:t>
      </w:r>
      <w:r w:rsidRPr="00D43EE1">
        <w:rPr>
          <w:rFonts w:ascii="Times New Roman CYR" w:hAnsi="Times New Roman CYR" w:cs="Times New Roman CYR"/>
          <w:color w:val="000000" w:themeColor="text1"/>
          <w:sz w:val="28"/>
          <w:szCs w:val="28"/>
        </w:rPr>
        <w:t>)</w:t>
      </w:r>
    </w:p>
    <w:tbl>
      <w:tblPr>
        <w:tblW w:w="94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14"/>
        <w:gridCol w:w="3846"/>
        <w:gridCol w:w="1729"/>
        <w:gridCol w:w="1501"/>
        <w:gridCol w:w="1766"/>
      </w:tblGrid>
      <w:tr w:rsidR="009B674A" w:rsidRPr="009B50A3" w14:paraId="4269E771" w14:textId="77777777" w:rsidTr="006464B8">
        <w:trPr>
          <w:trHeight w:val="797"/>
        </w:trPr>
        <w:tc>
          <w:tcPr>
            <w:tcW w:w="614" w:type="dxa"/>
            <w:tcBorders>
              <w:top w:val="single" w:sz="6" w:space="0" w:color="000000"/>
              <w:left w:val="single" w:sz="6" w:space="0" w:color="000000"/>
              <w:bottom w:val="single" w:sz="6" w:space="0" w:color="000000"/>
              <w:right w:val="single" w:sz="6" w:space="0" w:color="000000"/>
            </w:tcBorders>
            <w:vAlign w:val="center"/>
          </w:tcPr>
          <w:p w14:paraId="225E198F" w14:textId="77777777" w:rsidR="009B674A" w:rsidRPr="009B50A3" w:rsidRDefault="009B674A" w:rsidP="005143F7">
            <w:pPr>
              <w:jc w:val="center"/>
              <w:rPr>
                <w:sz w:val="28"/>
                <w:szCs w:val="28"/>
              </w:rPr>
            </w:pPr>
            <w:r w:rsidRPr="009B50A3">
              <w:rPr>
                <w:sz w:val="28"/>
                <w:szCs w:val="28"/>
              </w:rPr>
              <w:t>№</w:t>
            </w:r>
          </w:p>
        </w:tc>
        <w:tc>
          <w:tcPr>
            <w:tcW w:w="3846" w:type="dxa"/>
            <w:tcBorders>
              <w:top w:val="single" w:sz="6" w:space="0" w:color="000000"/>
              <w:left w:val="single" w:sz="6" w:space="0" w:color="000000"/>
              <w:bottom w:val="single" w:sz="6" w:space="0" w:color="000000"/>
              <w:right w:val="single" w:sz="6" w:space="0" w:color="000000"/>
            </w:tcBorders>
            <w:vAlign w:val="center"/>
          </w:tcPr>
          <w:p w14:paraId="0F075406" w14:textId="77777777" w:rsidR="009B674A" w:rsidRPr="009B50A3" w:rsidRDefault="009B674A" w:rsidP="005143F7">
            <w:pPr>
              <w:jc w:val="center"/>
              <w:rPr>
                <w:sz w:val="28"/>
                <w:szCs w:val="28"/>
              </w:rPr>
            </w:pPr>
            <w:r w:rsidRPr="009B50A3">
              <w:rPr>
                <w:sz w:val="28"/>
                <w:szCs w:val="28"/>
              </w:rPr>
              <w:t>Тести</w:t>
            </w:r>
          </w:p>
        </w:tc>
        <w:tc>
          <w:tcPr>
            <w:tcW w:w="1729" w:type="dxa"/>
            <w:tcBorders>
              <w:top w:val="single" w:sz="6" w:space="0" w:color="000000"/>
              <w:left w:val="single" w:sz="6" w:space="0" w:color="000000"/>
              <w:bottom w:val="single" w:sz="6" w:space="0" w:color="000000"/>
              <w:right w:val="single" w:sz="6" w:space="0" w:color="000000"/>
            </w:tcBorders>
            <w:vAlign w:val="center"/>
          </w:tcPr>
          <w:p w14:paraId="272F3230" w14:textId="77777777" w:rsidR="009B674A" w:rsidRPr="009B50A3" w:rsidRDefault="009B674A" w:rsidP="005143F7">
            <w:pPr>
              <w:jc w:val="center"/>
              <w:rPr>
                <w:sz w:val="28"/>
                <w:szCs w:val="28"/>
              </w:rPr>
            </w:pPr>
            <w:r w:rsidRPr="009B50A3">
              <w:rPr>
                <w:sz w:val="28"/>
                <w:szCs w:val="28"/>
              </w:rPr>
              <w:t>Е</w:t>
            </w:r>
            <w:r>
              <w:rPr>
                <w:sz w:val="28"/>
                <w:szCs w:val="28"/>
              </w:rPr>
              <w:t>Г</w:t>
            </w:r>
          </w:p>
        </w:tc>
        <w:tc>
          <w:tcPr>
            <w:tcW w:w="1501" w:type="dxa"/>
            <w:tcBorders>
              <w:top w:val="single" w:sz="6" w:space="0" w:color="000000"/>
              <w:left w:val="single" w:sz="6" w:space="0" w:color="000000"/>
              <w:bottom w:val="single" w:sz="6" w:space="0" w:color="000000"/>
              <w:right w:val="single" w:sz="6" w:space="0" w:color="000000"/>
            </w:tcBorders>
            <w:vAlign w:val="center"/>
          </w:tcPr>
          <w:p w14:paraId="58A52444" w14:textId="77777777" w:rsidR="009B674A" w:rsidRPr="009B50A3" w:rsidRDefault="009B674A" w:rsidP="005143F7">
            <w:pPr>
              <w:jc w:val="center"/>
              <w:rPr>
                <w:sz w:val="28"/>
                <w:szCs w:val="28"/>
              </w:rPr>
            </w:pPr>
            <w:r w:rsidRPr="009B50A3">
              <w:rPr>
                <w:sz w:val="28"/>
                <w:szCs w:val="28"/>
              </w:rPr>
              <w:t>t</w:t>
            </w:r>
          </w:p>
        </w:tc>
        <w:tc>
          <w:tcPr>
            <w:tcW w:w="1766" w:type="dxa"/>
            <w:tcBorders>
              <w:top w:val="single" w:sz="6" w:space="0" w:color="000000"/>
              <w:left w:val="single" w:sz="6" w:space="0" w:color="000000"/>
              <w:bottom w:val="single" w:sz="6" w:space="0" w:color="000000"/>
              <w:right w:val="single" w:sz="6" w:space="0" w:color="000000"/>
            </w:tcBorders>
            <w:vAlign w:val="center"/>
          </w:tcPr>
          <w:p w14:paraId="526D33D2" w14:textId="77777777" w:rsidR="009B674A" w:rsidRPr="009B50A3" w:rsidRDefault="009B674A" w:rsidP="005143F7">
            <w:pPr>
              <w:jc w:val="center"/>
              <w:rPr>
                <w:sz w:val="28"/>
                <w:szCs w:val="28"/>
              </w:rPr>
            </w:pPr>
            <w:r w:rsidRPr="009B50A3">
              <w:rPr>
                <w:sz w:val="28"/>
                <w:szCs w:val="28"/>
              </w:rPr>
              <w:t>К</w:t>
            </w:r>
            <w:r>
              <w:rPr>
                <w:sz w:val="28"/>
                <w:szCs w:val="28"/>
              </w:rPr>
              <w:t>Г</w:t>
            </w:r>
          </w:p>
        </w:tc>
      </w:tr>
      <w:tr w:rsidR="009B674A" w:rsidRPr="009B50A3" w14:paraId="173469F9" w14:textId="77777777" w:rsidTr="006464B8">
        <w:trPr>
          <w:trHeight w:val="837"/>
        </w:trPr>
        <w:tc>
          <w:tcPr>
            <w:tcW w:w="614" w:type="dxa"/>
            <w:tcBorders>
              <w:top w:val="single" w:sz="6" w:space="0" w:color="000000"/>
              <w:left w:val="single" w:sz="6" w:space="0" w:color="000000"/>
              <w:bottom w:val="single" w:sz="6" w:space="0" w:color="000000"/>
              <w:right w:val="single" w:sz="6" w:space="0" w:color="000000"/>
            </w:tcBorders>
            <w:vAlign w:val="center"/>
          </w:tcPr>
          <w:p w14:paraId="73E09FF5" w14:textId="77777777" w:rsidR="009B674A" w:rsidRPr="009B50A3" w:rsidRDefault="009B674A" w:rsidP="005143F7">
            <w:pPr>
              <w:rPr>
                <w:sz w:val="28"/>
                <w:szCs w:val="28"/>
              </w:rPr>
            </w:pPr>
            <w:r w:rsidRPr="009B50A3">
              <w:rPr>
                <w:sz w:val="28"/>
                <w:szCs w:val="28"/>
              </w:rPr>
              <w:t>1</w:t>
            </w:r>
          </w:p>
        </w:tc>
        <w:tc>
          <w:tcPr>
            <w:tcW w:w="3846" w:type="dxa"/>
            <w:tcBorders>
              <w:top w:val="single" w:sz="6" w:space="0" w:color="000000"/>
              <w:left w:val="single" w:sz="6" w:space="0" w:color="000000"/>
              <w:bottom w:val="single" w:sz="6" w:space="0" w:color="000000"/>
              <w:right w:val="single" w:sz="6" w:space="0" w:color="000000"/>
            </w:tcBorders>
            <w:vAlign w:val="center"/>
          </w:tcPr>
          <w:p w14:paraId="44701D3B" w14:textId="77777777" w:rsidR="009B674A" w:rsidRDefault="009B674A" w:rsidP="005143F7">
            <w:pPr>
              <w:rPr>
                <w:sz w:val="28"/>
                <w:szCs w:val="28"/>
              </w:rPr>
            </w:pPr>
            <w:r w:rsidRPr="009B50A3">
              <w:rPr>
                <w:sz w:val="28"/>
                <w:szCs w:val="28"/>
              </w:rPr>
              <w:t>Підтягування на високій перекладині, кількість разів</w:t>
            </w:r>
          </w:p>
          <w:p w14:paraId="0B6565E7" w14:textId="648459A6" w:rsidR="006464B8" w:rsidRPr="009B50A3" w:rsidRDefault="006464B8" w:rsidP="005143F7">
            <w:pPr>
              <w:rPr>
                <w:sz w:val="28"/>
                <w:szCs w:val="28"/>
              </w:rPr>
            </w:pPr>
          </w:p>
        </w:tc>
        <w:tc>
          <w:tcPr>
            <w:tcW w:w="1729" w:type="dxa"/>
            <w:tcBorders>
              <w:top w:val="single" w:sz="6" w:space="0" w:color="000000"/>
              <w:left w:val="single" w:sz="6" w:space="0" w:color="000000"/>
              <w:bottom w:val="single" w:sz="6" w:space="0" w:color="000000"/>
              <w:right w:val="single" w:sz="6" w:space="0" w:color="000000"/>
            </w:tcBorders>
            <w:vAlign w:val="center"/>
          </w:tcPr>
          <w:p w14:paraId="4C0317F9" w14:textId="26BBA9C5" w:rsidR="009B674A" w:rsidRPr="009B50A3" w:rsidRDefault="0009194E" w:rsidP="000C38AA">
            <w:pPr>
              <w:jc w:val="center"/>
              <w:rPr>
                <w:sz w:val="28"/>
                <w:szCs w:val="28"/>
              </w:rPr>
            </w:pPr>
            <w:r>
              <w:rPr>
                <w:sz w:val="28"/>
                <w:szCs w:val="28"/>
              </w:rPr>
              <w:t>8</w:t>
            </w:r>
            <w:r w:rsidR="009B674A" w:rsidRPr="009B50A3">
              <w:rPr>
                <w:sz w:val="28"/>
                <w:szCs w:val="28"/>
              </w:rPr>
              <w:t>,0±2,</w:t>
            </w:r>
            <w:r>
              <w:rPr>
                <w:sz w:val="28"/>
                <w:szCs w:val="28"/>
              </w:rPr>
              <w:t>3</w:t>
            </w:r>
          </w:p>
        </w:tc>
        <w:tc>
          <w:tcPr>
            <w:tcW w:w="1501" w:type="dxa"/>
            <w:tcBorders>
              <w:top w:val="single" w:sz="6" w:space="0" w:color="000000"/>
              <w:left w:val="single" w:sz="6" w:space="0" w:color="000000"/>
              <w:bottom w:val="single" w:sz="6" w:space="0" w:color="000000"/>
              <w:right w:val="single" w:sz="6" w:space="0" w:color="000000"/>
            </w:tcBorders>
            <w:vAlign w:val="center"/>
          </w:tcPr>
          <w:p w14:paraId="2DBB891E" w14:textId="77777777" w:rsidR="009B674A" w:rsidRPr="009B50A3" w:rsidRDefault="009B674A" w:rsidP="000C38AA">
            <w:pPr>
              <w:jc w:val="center"/>
              <w:rPr>
                <w:sz w:val="28"/>
                <w:szCs w:val="28"/>
              </w:rPr>
            </w:pPr>
            <w:r w:rsidRPr="009B50A3">
              <w:rPr>
                <w:sz w:val="28"/>
                <w:szCs w:val="28"/>
              </w:rPr>
              <w:t>0,67</w:t>
            </w:r>
          </w:p>
        </w:tc>
        <w:tc>
          <w:tcPr>
            <w:tcW w:w="1766" w:type="dxa"/>
            <w:tcBorders>
              <w:top w:val="single" w:sz="6" w:space="0" w:color="000000"/>
              <w:left w:val="single" w:sz="6" w:space="0" w:color="000000"/>
              <w:bottom w:val="single" w:sz="6" w:space="0" w:color="000000"/>
              <w:right w:val="single" w:sz="6" w:space="0" w:color="000000"/>
            </w:tcBorders>
            <w:vAlign w:val="center"/>
          </w:tcPr>
          <w:p w14:paraId="0E881FB0" w14:textId="6222B100" w:rsidR="009B674A" w:rsidRPr="009B50A3" w:rsidRDefault="0009194E" w:rsidP="000C38AA">
            <w:pPr>
              <w:ind w:left="-12"/>
              <w:jc w:val="center"/>
              <w:rPr>
                <w:sz w:val="28"/>
                <w:szCs w:val="28"/>
              </w:rPr>
            </w:pPr>
            <w:r>
              <w:rPr>
                <w:sz w:val="28"/>
                <w:szCs w:val="28"/>
              </w:rPr>
              <w:t>8</w:t>
            </w:r>
            <w:r w:rsidR="009B674A" w:rsidRPr="009B50A3">
              <w:rPr>
                <w:sz w:val="28"/>
                <w:szCs w:val="28"/>
              </w:rPr>
              <w:t>,</w:t>
            </w:r>
            <w:r>
              <w:rPr>
                <w:sz w:val="28"/>
                <w:szCs w:val="28"/>
              </w:rPr>
              <w:t>4</w:t>
            </w:r>
            <w:r w:rsidR="009B674A" w:rsidRPr="009B50A3">
              <w:rPr>
                <w:sz w:val="28"/>
                <w:szCs w:val="28"/>
              </w:rPr>
              <w:t>±3,</w:t>
            </w:r>
            <w:r>
              <w:rPr>
                <w:sz w:val="28"/>
                <w:szCs w:val="28"/>
              </w:rPr>
              <w:t>1</w:t>
            </w:r>
          </w:p>
        </w:tc>
      </w:tr>
      <w:tr w:rsidR="009B674A" w:rsidRPr="009B50A3" w14:paraId="4F5F80E9" w14:textId="77777777" w:rsidTr="009B674A">
        <w:tc>
          <w:tcPr>
            <w:tcW w:w="614" w:type="dxa"/>
            <w:tcBorders>
              <w:top w:val="single" w:sz="6" w:space="0" w:color="000000"/>
              <w:left w:val="single" w:sz="6" w:space="0" w:color="000000"/>
              <w:bottom w:val="single" w:sz="6" w:space="0" w:color="000000"/>
              <w:right w:val="single" w:sz="6" w:space="0" w:color="000000"/>
            </w:tcBorders>
            <w:vAlign w:val="center"/>
          </w:tcPr>
          <w:p w14:paraId="50D2306D" w14:textId="77777777" w:rsidR="009B674A" w:rsidRPr="009B50A3" w:rsidRDefault="009B674A" w:rsidP="005143F7">
            <w:pPr>
              <w:rPr>
                <w:sz w:val="28"/>
                <w:szCs w:val="28"/>
              </w:rPr>
            </w:pPr>
            <w:r w:rsidRPr="009B50A3">
              <w:rPr>
                <w:sz w:val="28"/>
                <w:szCs w:val="28"/>
              </w:rPr>
              <w:t>2</w:t>
            </w:r>
          </w:p>
        </w:tc>
        <w:tc>
          <w:tcPr>
            <w:tcW w:w="3846" w:type="dxa"/>
            <w:tcBorders>
              <w:top w:val="single" w:sz="6" w:space="0" w:color="000000"/>
              <w:left w:val="single" w:sz="6" w:space="0" w:color="000000"/>
              <w:bottom w:val="single" w:sz="6" w:space="0" w:color="000000"/>
              <w:right w:val="single" w:sz="6" w:space="0" w:color="000000"/>
            </w:tcBorders>
            <w:vAlign w:val="center"/>
          </w:tcPr>
          <w:p w14:paraId="364A895C" w14:textId="77777777" w:rsidR="009B674A" w:rsidRDefault="009B674A" w:rsidP="005143F7">
            <w:pPr>
              <w:rPr>
                <w:sz w:val="28"/>
                <w:szCs w:val="28"/>
              </w:rPr>
            </w:pPr>
            <w:r w:rsidRPr="009B50A3">
              <w:rPr>
                <w:sz w:val="28"/>
                <w:szCs w:val="28"/>
              </w:rPr>
              <w:t>Піднімання ніг на гімнастичній стінці до торкання перекладини над головою, кількість разів</w:t>
            </w:r>
          </w:p>
          <w:p w14:paraId="2A989D91" w14:textId="655CDB00" w:rsidR="006464B8" w:rsidRPr="009B50A3" w:rsidRDefault="006464B8" w:rsidP="005143F7">
            <w:pPr>
              <w:rPr>
                <w:sz w:val="28"/>
                <w:szCs w:val="28"/>
              </w:rPr>
            </w:pPr>
          </w:p>
        </w:tc>
        <w:tc>
          <w:tcPr>
            <w:tcW w:w="1729" w:type="dxa"/>
            <w:tcBorders>
              <w:top w:val="single" w:sz="6" w:space="0" w:color="000000"/>
              <w:left w:val="single" w:sz="6" w:space="0" w:color="000000"/>
              <w:bottom w:val="single" w:sz="6" w:space="0" w:color="000000"/>
              <w:right w:val="single" w:sz="6" w:space="0" w:color="000000"/>
            </w:tcBorders>
            <w:vAlign w:val="center"/>
          </w:tcPr>
          <w:p w14:paraId="3BE18098" w14:textId="148CA304" w:rsidR="009B674A" w:rsidRPr="009B50A3" w:rsidRDefault="009B674A" w:rsidP="000C38AA">
            <w:pPr>
              <w:jc w:val="center"/>
              <w:rPr>
                <w:sz w:val="28"/>
                <w:szCs w:val="28"/>
              </w:rPr>
            </w:pPr>
            <w:r w:rsidRPr="009B50A3">
              <w:rPr>
                <w:sz w:val="28"/>
                <w:szCs w:val="28"/>
              </w:rPr>
              <w:t>1</w:t>
            </w:r>
            <w:r w:rsidR="0009194E">
              <w:rPr>
                <w:sz w:val="28"/>
                <w:szCs w:val="28"/>
              </w:rPr>
              <w:t>0</w:t>
            </w:r>
            <w:r w:rsidRPr="009B50A3">
              <w:rPr>
                <w:sz w:val="28"/>
                <w:szCs w:val="28"/>
              </w:rPr>
              <w:t>,9±0,7</w:t>
            </w:r>
          </w:p>
        </w:tc>
        <w:tc>
          <w:tcPr>
            <w:tcW w:w="1501" w:type="dxa"/>
            <w:tcBorders>
              <w:top w:val="single" w:sz="6" w:space="0" w:color="000000"/>
              <w:left w:val="single" w:sz="6" w:space="0" w:color="000000"/>
              <w:bottom w:val="single" w:sz="6" w:space="0" w:color="000000"/>
              <w:right w:val="single" w:sz="6" w:space="0" w:color="000000"/>
            </w:tcBorders>
            <w:vAlign w:val="center"/>
          </w:tcPr>
          <w:p w14:paraId="550F148B" w14:textId="77777777" w:rsidR="009B674A" w:rsidRPr="009B50A3" w:rsidRDefault="009B674A" w:rsidP="000C38AA">
            <w:pPr>
              <w:jc w:val="center"/>
              <w:rPr>
                <w:sz w:val="28"/>
                <w:szCs w:val="28"/>
              </w:rPr>
            </w:pPr>
            <w:r w:rsidRPr="009B50A3">
              <w:rPr>
                <w:sz w:val="28"/>
                <w:szCs w:val="28"/>
              </w:rPr>
              <w:t>1,02</w:t>
            </w:r>
          </w:p>
        </w:tc>
        <w:tc>
          <w:tcPr>
            <w:tcW w:w="1766" w:type="dxa"/>
            <w:tcBorders>
              <w:top w:val="single" w:sz="6" w:space="0" w:color="000000"/>
              <w:left w:val="single" w:sz="6" w:space="0" w:color="000000"/>
              <w:bottom w:val="single" w:sz="6" w:space="0" w:color="000000"/>
              <w:right w:val="single" w:sz="6" w:space="0" w:color="000000"/>
            </w:tcBorders>
            <w:vAlign w:val="center"/>
          </w:tcPr>
          <w:p w14:paraId="3E9403B8" w14:textId="7CFBC886" w:rsidR="009B674A" w:rsidRPr="009B50A3" w:rsidRDefault="0009194E" w:rsidP="000C38AA">
            <w:pPr>
              <w:ind w:left="-12"/>
              <w:jc w:val="center"/>
              <w:rPr>
                <w:sz w:val="28"/>
                <w:szCs w:val="28"/>
              </w:rPr>
            </w:pPr>
            <w:r>
              <w:rPr>
                <w:sz w:val="28"/>
                <w:szCs w:val="28"/>
              </w:rPr>
              <w:t>1</w:t>
            </w:r>
            <w:r w:rsidR="009B674A" w:rsidRPr="009B50A3">
              <w:rPr>
                <w:sz w:val="28"/>
                <w:szCs w:val="28"/>
              </w:rPr>
              <w:t>1,8±0,3</w:t>
            </w:r>
          </w:p>
        </w:tc>
      </w:tr>
      <w:tr w:rsidR="0009194E" w:rsidRPr="009B50A3" w14:paraId="63A206F6" w14:textId="77777777" w:rsidTr="009B674A">
        <w:tc>
          <w:tcPr>
            <w:tcW w:w="614" w:type="dxa"/>
            <w:tcBorders>
              <w:top w:val="single" w:sz="6" w:space="0" w:color="000000"/>
              <w:left w:val="single" w:sz="6" w:space="0" w:color="000000"/>
              <w:bottom w:val="single" w:sz="6" w:space="0" w:color="000000"/>
              <w:right w:val="single" w:sz="6" w:space="0" w:color="000000"/>
            </w:tcBorders>
            <w:vAlign w:val="center"/>
          </w:tcPr>
          <w:p w14:paraId="1DE14709" w14:textId="64DEE36E" w:rsidR="0009194E" w:rsidRPr="009B50A3" w:rsidRDefault="0009194E" w:rsidP="005143F7">
            <w:pPr>
              <w:rPr>
                <w:sz w:val="28"/>
                <w:szCs w:val="28"/>
              </w:rPr>
            </w:pPr>
            <w:r>
              <w:rPr>
                <w:sz w:val="28"/>
                <w:szCs w:val="28"/>
              </w:rPr>
              <w:t>3</w:t>
            </w:r>
          </w:p>
        </w:tc>
        <w:tc>
          <w:tcPr>
            <w:tcW w:w="3846" w:type="dxa"/>
            <w:tcBorders>
              <w:top w:val="single" w:sz="6" w:space="0" w:color="000000"/>
              <w:left w:val="single" w:sz="6" w:space="0" w:color="000000"/>
              <w:bottom w:val="single" w:sz="6" w:space="0" w:color="000000"/>
              <w:right w:val="single" w:sz="6" w:space="0" w:color="000000"/>
            </w:tcBorders>
            <w:vAlign w:val="center"/>
          </w:tcPr>
          <w:p w14:paraId="4E4F855E" w14:textId="77777777" w:rsidR="0009194E" w:rsidRDefault="0009194E" w:rsidP="005143F7">
            <w:pPr>
              <w:rPr>
                <w:sz w:val="28"/>
                <w:szCs w:val="28"/>
              </w:rPr>
            </w:pPr>
            <w:r w:rsidRPr="009B50A3">
              <w:rPr>
                <w:sz w:val="28"/>
                <w:szCs w:val="28"/>
              </w:rPr>
              <w:t>Згинання і розгинання рук в упорі лежачі, кількість разів</w:t>
            </w:r>
          </w:p>
          <w:p w14:paraId="666ED652" w14:textId="1C1E37CD" w:rsidR="006464B8" w:rsidRPr="009B50A3" w:rsidRDefault="006464B8" w:rsidP="005143F7">
            <w:pPr>
              <w:rPr>
                <w:sz w:val="28"/>
                <w:szCs w:val="28"/>
              </w:rPr>
            </w:pPr>
          </w:p>
        </w:tc>
        <w:tc>
          <w:tcPr>
            <w:tcW w:w="1729" w:type="dxa"/>
            <w:tcBorders>
              <w:top w:val="single" w:sz="6" w:space="0" w:color="000000"/>
              <w:left w:val="single" w:sz="6" w:space="0" w:color="000000"/>
              <w:bottom w:val="single" w:sz="6" w:space="0" w:color="000000"/>
              <w:right w:val="single" w:sz="6" w:space="0" w:color="000000"/>
            </w:tcBorders>
            <w:vAlign w:val="center"/>
          </w:tcPr>
          <w:p w14:paraId="4520EE84" w14:textId="1C8B6FF4" w:rsidR="0009194E" w:rsidRPr="009B50A3" w:rsidRDefault="0009194E" w:rsidP="000C38AA">
            <w:pPr>
              <w:jc w:val="center"/>
              <w:rPr>
                <w:sz w:val="28"/>
                <w:szCs w:val="28"/>
              </w:rPr>
            </w:pPr>
            <w:r>
              <w:rPr>
                <w:sz w:val="28"/>
                <w:szCs w:val="28"/>
              </w:rPr>
              <w:t>12</w:t>
            </w:r>
            <w:r w:rsidRPr="009B50A3">
              <w:rPr>
                <w:sz w:val="28"/>
                <w:szCs w:val="28"/>
              </w:rPr>
              <w:t>,2±0,3</w:t>
            </w:r>
          </w:p>
        </w:tc>
        <w:tc>
          <w:tcPr>
            <w:tcW w:w="1501" w:type="dxa"/>
            <w:tcBorders>
              <w:top w:val="single" w:sz="6" w:space="0" w:color="000000"/>
              <w:left w:val="single" w:sz="6" w:space="0" w:color="000000"/>
              <w:bottom w:val="single" w:sz="6" w:space="0" w:color="000000"/>
              <w:right w:val="single" w:sz="6" w:space="0" w:color="000000"/>
            </w:tcBorders>
            <w:vAlign w:val="center"/>
          </w:tcPr>
          <w:p w14:paraId="1B6B18EB" w14:textId="6A29B5CE" w:rsidR="0009194E" w:rsidRPr="009B50A3" w:rsidRDefault="0009194E" w:rsidP="000C38AA">
            <w:pPr>
              <w:jc w:val="center"/>
              <w:rPr>
                <w:sz w:val="28"/>
                <w:szCs w:val="28"/>
              </w:rPr>
            </w:pPr>
            <w:r w:rsidRPr="009B50A3">
              <w:rPr>
                <w:sz w:val="28"/>
                <w:szCs w:val="28"/>
              </w:rPr>
              <w:t>0,34</w:t>
            </w:r>
          </w:p>
        </w:tc>
        <w:tc>
          <w:tcPr>
            <w:tcW w:w="1766" w:type="dxa"/>
            <w:tcBorders>
              <w:top w:val="single" w:sz="6" w:space="0" w:color="000000"/>
              <w:left w:val="single" w:sz="6" w:space="0" w:color="000000"/>
              <w:bottom w:val="single" w:sz="6" w:space="0" w:color="000000"/>
              <w:right w:val="single" w:sz="6" w:space="0" w:color="000000"/>
            </w:tcBorders>
            <w:vAlign w:val="center"/>
          </w:tcPr>
          <w:p w14:paraId="5BA4FD9B" w14:textId="1465ACFF" w:rsidR="0009194E" w:rsidRPr="009B50A3" w:rsidRDefault="0009194E" w:rsidP="000C38AA">
            <w:pPr>
              <w:ind w:left="-12"/>
              <w:jc w:val="center"/>
              <w:rPr>
                <w:sz w:val="28"/>
                <w:szCs w:val="28"/>
              </w:rPr>
            </w:pPr>
            <w:r>
              <w:rPr>
                <w:sz w:val="28"/>
                <w:szCs w:val="28"/>
              </w:rPr>
              <w:t>11</w:t>
            </w:r>
            <w:r w:rsidRPr="009B50A3">
              <w:rPr>
                <w:sz w:val="28"/>
                <w:szCs w:val="28"/>
              </w:rPr>
              <w:t>,</w:t>
            </w:r>
            <w:r>
              <w:rPr>
                <w:sz w:val="28"/>
                <w:szCs w:val="28"/>
              </w:rPr>
              <w:t>9</w:t>
            </w:r>
            <w:r w:rsidRPr="009B50A3">
              <w:rPr>
                <w:sz w:val="28"/>
                <w:szCs w:val="28"/>
              </w:rPr>
              <w:t>±0,1</w:t>
            </w:r>
          </w:p>
        </w:tc>
      </w:tr>
      <w:tr w:rsidR="0009194E" w:rsidRPr="009B50A3" w14:paraId="4CB5B4EE" w14:textId="77777777" w:rsidTr="00E43360">
        <w:tc>
          <w:tcPr>
            <w:tcW w:w="614" w:type="dxa"/>
            <w:tcBorders>
              <w:top w:val="single" w:sz="6" w:space="0" w:color="000000"/>
              <w:left w:val="single" w:sz="6" w:space="0" w:color="000000"/>
              <w:bottom w:val="single" w:sz="6" w:space="0" w:color="000000"/>
              <w:right w:val="single" w:sz="6" w:space="0" w:color="000000"/>
            </w:tcBorders>
            <w:vAlign w:val="center"/>
          </w:tcPr>
          <w:p w14:paraId="59F1FB89" w14:textId="6DA99EE6" w:rsidR="0009194E" w:rsidRPr="009B50A3" w:rsidRDefault="0009194E" w:rsidP="005143F7">
            <w:pPr>
              <w:rPr>
                <w:sz w:val="28"/>
                <w:szCs w:val="28"/>
              </w:rPr>
            </w:pPr>
            <w:r>
              <w:rPr>
                <w:sz w:val="28"/>
                <w:szCs w:val="28"/>
              </w:rPr>
              <w:t>4</w:t>
            </w:r>
          </w:p>
        </w:tc>
        <w:tc>
          <w:tcPr>
            <w:tcW w:w="3846" w:type="dxa"/>
            <w:tcBorders>
              <w:top w:val="single" w:sz="6" w:space="0" w:color="000000"/>
              <w:left w:val="single" w:sz="6" w:space="0" w:color="000000"/>
              <w:bottom w:val="single" w:sz="6" w:space="0" w:color="000000"/>
              <w:right w:val="single" w:sz="6" w:space="0" w:color="000000"/>
            </w:tcBorders>
            <w:vAlign w:val="bottom"/>
          </w:tcPr>
          <w:p w14:paraId="334B8D63" w14:textId="246610B6" w:rsidR="0009194E" w:rsidRPr="009B50A3" w:rsidRDefault="0009194E" w:rsidP="005143F7">
            <w:pPr>
              <w:rPr>
                <w:sz w:val="28"/>
                <w:szCs w:val="28"/>
              </w:rPr>
            </w:pPr>
            <w:r w:rsidRPr="005143F7">
              <w:rPr>
                <w:sz w:val="28"/>
                <w:szCs w:val="28"/>
              </w:rPr>
              <w:t>Біг 30 м, с</w:t>
            </w:r>
          </w:p>
        </w:tc>
        <w:tc>
          <w:tcPr>
            <w:tcW w:w="1729" w:type="dxa"/>
            <w:tcBorders>
              <w:top w:val="single" w:sz="6" w:space="0" w:color="000000"/>
              <w:left w:val="single" w:sz="6" w:space="0" w:color="000000"/>
              <w:bottom w:val="single" w:sz="6" w:space="0" w:color="000000"/>
              <w:right w:val="single" w:sz="6" w:space="0" w:color="000000"/>
            </w:tcBorders>
            <w:vAlign w:val="bottom"/>
          </w:tcPr>
          <w:p w14:paraId="747BE7E7" w14:textId="4A8DE478" w:rsidR="0009194E" w:rsidRPr="009B50A3" w:rsidRDefault="0009194E" w:rsidP="000C38AA">
            <w:pPr>
              <w:jc w:val="center"/>
              <w:rPr>
                <w:sz w:val="28"/>
                <w:szCs w:val="28"/>
              </w:rPr>
            </w:pPr>
            <w:r>
              <w:rPr>
                <w:sz w:val="28"/>
                <w:szCs w:val="28"/>
              </w:rPr>
              <w:t>5</w:t>
            </w:r>
            <w:r w:rsidRPr="005143F7">
              <w:rPr>
                <w:sz w:val="28"/>
                <w:szCs w:val="28"/>
              </w:rPr>
              <w:t>,</w:t>
            </w:r>
            <w:r>
              <w:rPr>
                <w:sz w:val="28"/>
                <w:szCs w:val="28"/>
              </w:rPr>
              <w:t>9</w:t>
            </w:r>
            <w:r w:rsidRPr="005143F7">
              <w:rPr>
                <w:sz w:val="28"/>
                <w:szCs w:val="28"/>
              </w:rPr>
              <w:t>±0,1</w:t>
            </w:r>
            <w:r>
              <w:rPr>
                <w:sz w:val="28"/>
                <w:szCs w:val="28"/>
              </w:rPr>
              <w:t>5</w:t>
            </w:r>
          </w:p>
        </w:tc>
        <w:tc>
          <w:tcPr>
            <w:tcW w:w="1501" w:type="dxa"/>
            <w:tcBorders>
              <w:top w:val="single" w:sz="6" w:space="0" w:color="000000"/>
              <w:left w:val="single" w:sz="6" w:space="0" w:color="000000"/>
              <w:bottom w:val="single" w:sz="6" w:space="0" w:color="000000"/>
              <w:right w:val="single" w:sz="6" w:space="0" w:color="000000"/>
            </w:tcBorders>
            <w:vAlign w:val="bottom"/>
          </w:tcPr>
          <w:p w14:paraId="507C7A0F" w14:textId="715FC556" w:rsidR="0009194E" w:rsidRPr="009B50A3" w:rsidRDefault="0009194E" w:rsidP="000C38AA">
            <w:pPr>
              <w:jc w:val="center"/>
              <w:rPr>
                <w:sz w:val="28"/>
                <w:szCs w:val="28"/>
              </w:rPr>
            </w:pPr>
            <w:r>
              <w:rPr>
                <w:sz w:val="28"/>
                <w:szCs w:val="28"/>
              </w:rPr>
              <w:t>0,50</w:t>
            </w:r>
          </w:p>
        </w:tc>
        <w:tc>
          <w:tcPr>
            <w:tcW w:w="1766" w:type="dxa"/>
            <w:tcBorders>
              <w:top w:val="single" w:sz="6" w:space="0" w:color="000000"/>
              <w:left w:val="single" w:sz="6" w:space="0" w:color="000000"/>
              <w:bottom w:val="single" w:sz="6" w:space="0" w:color="000000"/>
              <w:right w:val="single" w:sz="6" w:space="0" w:color="000000"/>
            </w:tcBorders>
            <w:vAlign w:val="center"/>
          </w:tcPr>
          <w:p w14:paraId="7CE5E1A9" w14:textId="77777777" w:rsidR="0009194E" w:rsidRPr="005143F7" w:rsidRDefault="0009194E" w:rsidP="000C38AA">
            <w:pPr>
              <w:ind w:left="-12"/>
              <w:jc w:val="center"/>
              <w:rPr>
                <w:sz w:val="28"/>
                <w:szCs w:val="28"/>
              </w:rPr>
            </w:pPr>
          </w:p>
          <w:p w14:paraId="52637614" w14:textId="1A0F0B48" w:rsidR="0009194E" w:rsidRPr="009B50A3" w:rsidRDefault="0009194E" w:rsidP="000C38AA">
            <w:pPr>
              <w:ind w:left="-12"/>
              <w:jc w:val="center"/>
              <w:rPr>
                <w:sz w:val="28"/>
                <w:szCs w:val="28"/>
              </w:rPr>
            </w:pPr>
            <w:r>
              <w:rPr>
                <w:sz w:val="28"/>
                <w:szCs w:val="28"/>
              </w:rPr>
              <w:t>5</w:t>
            </w:r>
            <w:r w:rsidRPr="005143F7">
              <w:rPr>
                <w:sz w:val="28"/>
                <w:szCs w:val="28"/>
              </w:rPr>
              <w:t>,</w:t>
            </w:r>
            <w:r>
              <w:rPr>
                <w:sz w:val="28"/>
                <w:szCs w:val="28"/>
              </w:rPr>
              <w:t>8</w:t>
            </w:r>
            <w:r w:rsidRPr="005143F7">
              <w:rPr>
                <w:sz w:val="28"/>
                <w:szCs w:val="28"/>
              </w:rPr>
              <w:t>±</w:t>
            </w:r>
            <w:r>
              <w:rPr>
                <w:sz w:val="28"/>
                <w:szCs w:val="28"/>
              </w:rPr>
              <w:t>0</w:t>
            </w:r>
            <w:r w:rsidRPr="005143F7">
              <w:rPr>
                <w:sz w:val="28"/>
                <w:szCs w:val="28"/>
              </w:rPr>
              <w:t>,</w:t>
            </w:r>
            <w:r>
              <w:rPr>
                <w:sz w:val="28"/>
                <w:szCs w:val="28"/>
              </w:rPr>
              <w:t>13</w:t>
            </w:r>
            <w:r w:rsidRPr="005143F7">
              <w:rPr>
                <w:sz w:val="28"/>
                <w:szCs w:val="28"/>
              </w:rPr>
              <w:t>*</w:t>
            </w:r>
          </w:p>
        </w:tc>
      </w:tr>
      <w:tr w:rsidR="0009194E" w:rsidRPr="009B50A3" w14:paraId="6C8ED06C" w14:textId="77777777" w:rsidTr="0098723C">
        <w:trPr>
          <w:trHeight w:val="452"/>
        </w:trPr>
        <w:tc>
          <w:tcPr>
            <w:tcW w:w="614" w:type="dxa"/>
            <w:tcBorders>
              <w:top w:val="single" w:sz="6" w:space="0" w:color="000000"/>
              <w:left w:val="single" w:sz="6" w:space="0" w:color="000000"/>
              <w:bottom w:val="single" w:sz="6" w:space="0" w:color="000000"/>
              <w:right w:val="single" w:sz="6" w:space="0" w:color="000000"/>
            </w:tcBorders>
            <w:vAlign w:val="center"/>
          </w:tcPr>
          <w:p w14:paraId="3DBFF6A9" w14:textId="3CBCEF09" w:rsidR="0009194E" w:rsidRPr="009B50A3" w:rsidRDefault="0009194E" w:rsidP="005143F7">
            <w:pPr>
              <w:rPr>
                <w:sz w:val="28"/>
                <w:szCs w:val="28"/>
              </w:rPr>
            </w:pPr>
            <w:r>
              <w:rPr>
                <w:sz w:val="28"/>
                <w:szCs w:val="28"/>
              </w:rPr>
              <w:t>5</w:t>
            </w:r>
          </w:p>
        </w:tc>
        <w:tc>
          <w:tcPr>
            <w:tcW w:w="3846" w:type="dxa"/>
            <w:tcBorders>
              <w:top w:val="single" w:sz="6" w:space="0" w:color="000000"/>
              <w:left w:val="single" w:sz="6" w:space="0" w:color="000000"/>
              <w:bottom w:val="single" w:sz="6" w:space="0" w:color="000000"/>
              <w:right w:val="single" w:sz="6" w:space="0" w:color="000000"/>
            </w:tcBorders>
            <w:vAlign w:val="bottom"/>
          </w:tcPr>
          <w:p w14:paraId="08667715" w14:textId="4F232DDC" w:rsidR="0009194E" w:rsidRPr="005143F7" w:rsidRDefault="0009194E" w:rsidP="005143F7">
            <w:pPr>
              <w:rPr>
                <w:sz w:val="28"/>
                <w:szCs w:val="28"/>
              </w:rPr>
            </w:pPr>
            <w:r w:rsidRPr="005143F7">
              <w:rPr>
                <w:sz w:val="28"/>
                <w:szCs w:val="28"/>
              </w:rPr>
              <w:t>Стрибок у довжину, см</w:t>
            </w:r>
          </w:p>
        </w:tc>
        <w:tc>
          <w:tcPr>
            <w:tcW w:w="1729" w:type="dxa"/>
            <w:tcBorders>
              <w:top w:val="single" w:sz="6" w:space="0" w:color="000000"/>
              <w:left w:val="single" w:sz="6" w:space="0" w:color="000000"/>
              <w:bottom w:val="single" w:sz="6" w:space="0" w:color="000000"/>
              <w:right w:val="single" w:sz="6" w:space="0" w:color="000000"/>
            </w:tcBorders>
            <w:vAlign w:val="bottom"/>
          </w:tcPr>
          <w:p w14:paraId="5DF31142" w14:textId="788C2B67" w:rsidR="0009194E" w:rsidRPr="005143F7" w:rsidRDefault="0009194E" w:rsidP="000C38AA">
            <w:pPr>
              <w:jc w:val="center"/>
              <w:rPr>
                <w:sz w:val="28"/>
                <w:szCs w:val="28"/>
              </w:rPr>
            </w:pPr>
            <w:r w:rsidRPr="005143F7">
              <w:rPr>
                <w:sz w:val="28"/>
                <w:szCs w:val="28"/>
              </w:rPr>
              <w:t>1</w:t>
            </w:r>
            <w:r>
              <w:rPr>
                <w:sz w:val="28"/>
                <w:szCs w:val="28"/>
              </w:rPr>
              <w:t>54</w:t>
            </w:r>
            <w:r w:rsidRPr="005143F7">
              <w:rPr>
                <w:sz w:val="28"/>
                <w:szCs w:val="28"/>
              </w:rPr>
              <w:t>,</w:t>
            </w:r>
            <w:r>
              <w:rPr>
                <w:sz w:val="28"/>
                <w:szCs w:val="28"/>
              </w:rPr>
              <w:t>9</w:t>
            </w:r>
            <w:r w:rsidRPr="005143F7">
              <w:rPr>
                <w:sz w:val="28"/>
                <w:szCs w:val="28"/>
              </w:rPr>
              <w:t>±1,</w:t>
            </w:r>
            <w:r>
              <w:rPr>
                <w:sz w:val="28"/>
                <w:szCs w:val="28"/>
              </w:rPr>
              <w:t>88</w:t>
            </w:r>
          </w:p>
        </w:tc>
        <w:tc>
          <w:tcPr>
            <w:tcW w:w="1501" w:type="dxa"/>
            <w:tcBorders>
              <w:top w:val="single" w:sz="6" w:space="0" w:color="000000"/>
              <w:left w:val="single" w:sz="6" w:space="0" w:color="000000"/>
              <w:bottom w:val="single" w:sz="6" w:space="0" w:color="000000"/>
              <w:right w:val="single" w:sz="6" w:space="0" w:color="000000"/>
            </w:tcBorders>
            <w:vAlign w:val="bottom"/>
          </w:tcPr>
          <w:p w14:paraId="50E9E665" w14:textId="60CE9D64" w:rsidR="0009194E" w:rsidRPr="005143F7" w:rsidRDefault="0009194E" w:rsidP="000C38AA">
            <w:pPr>
              <w:jc w:val="center"/>
              <w:rPr>
                <w:sz w:val="28"/>
                <w:szCs w:val="28"/>
              </w:rPr>
            </w:pPr>
            <w:r>
              <w:rPr>
                <w:sz w:val="28"/>
                <w:szCs w:val="28"/>
              </w:rPr>
              <w:t>0,31</w:t>
            </w:r>
          </w:p>
        </w:tc>
        <w:tc>
          <w:tcPr>
            <w:tcW w:w="1766" w:type="dxa"/>
            <w:tcBorders>
              <w:top w:val="single" w:sz="6" w:space="0" w:color="000000"/>
              <w:left w:val="single" w:sz="6" w:space="0" w:color="000000"/>
              <w:bottom w:val="single" w:sz="6" w:space="0" w:color="000000"/>
              <w:right w:val="single" w:sz="6" w:space="0" w:color="000000"/>
            </w:tcBorders>
            <w:vAlign w:val="center"/>
          </w:tcPr>
          <w:p w14:paraId="38388D3B" w14:textId="46E51179" w:rsidR="0009194E" w:rsidRPr="005143F7" w:rsidRDefault="0009194E" w:rsidP="000C38AA">
            <w:pPr>
              <w:ind w:left="-12"/>
              <w:jc w:val="center"/>
              <w:rPr>
                <w:sz w:val="28"/>
                <w:szCs w:val="28"/>
              </w:rPr>
            </w:pPr>
            <w:r>
              <w:rPr>
                <w:sz w:val="28"/>
                <w:szCs w:val="28"/>
              </w:rPr>
              <w:t>155,1</w:t>
            </w:r>
            <w:r w:rsidRPr="005143F7">
              <w:rPr>
                <w:sz w:val="28"/>
                <w:szCs w:val="28"/>
              </w:rPr>
              <w:t>±</w:t>
            </w:r>
            <w:r>
              <w:rPr>
                <w:sz w:val="28"/>
                <w:szCs w:val="28"/>
              </w:rPr>
              <w:t>1,72</w:t>
            </w:r>
          </w:p>
        </w:tc>
      </w:tr>
      <w:tr w:rsidR="0009194E" w:rsidRPr="009B50A3" w14:paraId="0FD3D55F" w14:textId="77777777" w:rsidTr="00E27FD7">
        <w:trPr>
          <w:trHeight w:val="516"/>
        </w:trPr>
        <w:tc>
          <w:tcPr>
            <w:tcW w:w="614" w:type="dxa"/>
            <w:tcBorders>
              <w:top w:val="single" w:sz="6" w:space="0" w:color="000000"/>
              <w:left w:val="single" w:sz="6" w:space="0" w:color="000000"/>
              <w:bottom w:val="single" w:sz="6" w:space="0" w:color="000000"/>
              <w:right w:val="single" w:sz="6" w:space="0" w:color="000000"/>
            </w:tcBorders>
            <w:vAlign w:val="center"/>
          </w:tcPr>
          <w:p w14:paraId="2EFF9788" w14:textId="06B62772" w:rsidR="0009194E" w:rsidRDefault="0009194E" w:rsidP="00E27FD7">
            <w:pPr>
              <w:rPr>
                <w:sz w:val="28"/>
                <w:szCs w:val="28"/>
              </w:rPr>
            </w:pPr>
            <w:r>
              <w:rPr>
                <w:sz w:val="28"/>
                <w:szCs w:val="28"/>
              </w:rPr>
              <w:t>6</w:t>
            </w:r>
          </w:p>
        </w:tc>
        <w:tc>
          <w:tcPr>
            <w:tcW w:w="3846" w:type="dxa"/>
            <w:tcBorders>
              <w:top w:val="single" w:sz="6" w:space="0" w:color="000000"/>
              <w:left w:val="single" w:sz="6" w:space="0" w:color="000000"/>
              <w:bottom w:val="single" w:sz="6" w:space="0" w:color="000000"/>
              <w:right w:val="single" w:sz="6" w:space="0" w:color="000000"/>
            </w:tcBorders>
            <w:vAlign w:val="bottom"/>
          </w:tcPr>
          <w:p w14:paraId="1E65198B" w14:textId="53FC87F4" w:rsidR="0009194E" w:rsidRPr="005143F7" w:rsidRDefault="0009194E" w:rsidP="00E27FD7">
            <w:pPr>
              <w:rPr>
                <w:sz w:val="28"/>
                <w:szCs w:val="28"/>
              </w:rPr>
            </w:pPr>
            <w:r w:rsidRPr="005143F7">
              <w:rPr>
                <w:sz w:val="28"/>
                <w:szCs w:val="28"/>
              </w:rPr>
              <w:t xml:space="preserve">Човниковий </w:t>
            </w:r>
            <w:r>
              <w:rPr>
                <w:sz w:val="28"/>
                <w:szCs w:val="28"/>
              </w:rPr>
              <w:t xml:space="preserve"> </w:t>
            </w:r>
            <w:r w:rsidRPr="005143F7">
              <w:rPr>
                <w:sz w:val="28"/>
                <w:szCs w:val="28"/>
              </w:rPr>
              <w:t>біг 4х9, с</w:t>
            </w:r>
          </w:p>
        </w:tc>
        <w:tc>
          <w:tcPr>
            <w:tcW w:w="1729" w:type="dxa"/>
            <w:tcBorders>
              <w:top w:val="single" w:sz="6" w:space="0" w:color="000000"/>
              <w:left w:val="single" w:sz="6" w:space="0" w:color="000000"/>
              <w:bottom w:val="single" w:sz="6" w:space="0" w:color="000000"/>
              <w:right w:val="single" w:sz="6" w:space="0" w:color="000000"/>
            </w:tcBorders>
            <w:vAlign w:val="bottom"/>
          </w:tcPr>
          <w:p w14:paraId="2791BADF" w14:textId="6B7ADB76" w:rsidR="0009194E" w:rsidRDefault="0009194E" w:rsidP="00E27FD7">
            <w:pPr>
              <w:jc w:val="center"/>
              <w:rPr>
                <w:sz w:val="28"/>
                <w:szCs w:val="28"/>
              </w:rPr>
            </w:pPr>
            <w:r w:rsidRPr="005143F7">
              <w:rPr>
                <w:sz w:val="28"/>
                <w:szCs w:val="28"/>
              </w:rPr>
              <w:t>1</w:t>
            </w:r>
            <w:r>
              <w:rPr>
                <w:sz w:val="28"/>
                <w:szCs w:val="28"/>
              </w:rPr>
              <w:t>1</w:t>
            </w:r>
            <w:r w:rsidRPr="005143F7">
              <w:rPr>
                <w:sz w:val="28"/>
                <w:szCs w:val="28"/>
              </w:rPr>
              <w:t>,</w:t>
            </w:r>
            <w:r>
              <w:rPr>
                <w:sz w:val="28"/>
                <w:szCs w:val="28"/>
              </w:rPr>
              <w:t>9</w:t>
            </w:r>
            <w:r w:rsidRPr="005143F7">
              <w:rPr>
                <w:sz w:val="28"/>
                <w:szCs w:val="28"/>
              </w:rPr>
              <w:t>±0,1</w:t>
            </w:r>
            <w:r>
              <w:rPr>
                <w:sz w:val="28"/>
                <w:szCs w:val="28"/>
              </w:rPr>
              <w:t>5</w:t>
            </w:r>
          </w:p>
        </w:tc>
        <w:tc>
          <w:tcPr>
            <w:tcW w:w="1501" w:type="dxa"/>
            <w:tcBorders>
              <w:top w:val="single" w:sz="6" w:space="0" w:color="000000"/>
              <w:left w:val="single" w:sz="6" w:space="0" w:color="000000"/>
              <w:bottom w:val="single" w:sz="6" w:space="0" w:color="000000"/>
              <w:right w:val="single" w:sz="6" w:space="0" w:color="000000"/>
            </w:tcBorders>
            <w:vAlign w:val="bottom"/>
          </w:tcPr>
          <w:p w14:paraId="1CBABA88" w14:textId="7B7A1691" w:rsidR="0009194E" w:rsidRDefault="0009194E" w:rsidP="00E27FD7">
            <w:pPr>
              <w:jc w:val="center"/>
              <w:rPr>
                <w:sz w:val="28"/>
                <w:szCs w:val="28"/>
              </w:rPr>
            </w:pPr>
            <w:r>
              <w:rPr>
                <w:sz w:val="28"/>
                <w:szCs w:val="28"/>
              </w:rPr>
              <w:t>0,52</w:t>
            </w:r>
          </w:p>
        </w:tc>
        <w:tc>
          <w:tcPr>
            <w:tcW w:w="1766" w:type="dxa"/>
            <w:tcBorders>
              <w:top w:val="single" w:sz="6" w:space="0" w:color="000000"/>
              <w:left w:val="single" w:sz="6" w:space="0" w:color="000000"/>
              <w:bottom w:val="single" w:sz="6" w:space="0" w:color="000000"/>
              <w:right w:val="single" w:sz="6" w:space="0" w:color="000000"/>
            </w:tcBorders>
            <w:vAlign w:val="center"/>
          </w:tcPr>
          <w:p w14:paraId="1C8D0C8E" w14:textId="77777777" w:rsidR="0009194E" w:rsidRPr="005143F7" w:rsidRDefault="0009194E" w:rsidP="000C38AA">
            <w:pPr>
              <w:ind w:left="-12"/>
              <w:jc w:val="center"/>
              <w:rPr>
                <w:sz w:val="28"/>
                <w:szCs w:val="28"/>
              </w:rPr>
            </w:pPr>
          </w:p>
          <w:p w14:paraId="4292ABC1" w14:textId="6A276991" w:rsidR="0009194E" w:rsidRPr="005143F7" w:rsidRDefault="0009194E" w:rsidP="00E27FD7">
            <w:pPr>
              <w:ind w:left="-12"/>
              <w:jc w:val="center"/>
              <w:rPr>
                <w:sz w:val="28"/>
                <w:szCs w:val="28"/>
              </w:rPr>
            </w:pPr>
            <w:r w:rsidRPr="005143F7">
              <w:rPr>
                <w:sz w:val="28"/>
                <w:szCs w:val="28"/>
              </w:rPr>
              <w:t>1</w:t>
            </w:r>
            <w:r>
              <w:rPr>
                <w:sz w:val="28"/>
                <w:szCs w:val="28"/>
              </w:rPr>
              <w:t>1</w:t>
            </w:r>
            <w:r w:rsidRPr="005143F7">
              <w:rPr>
                <w:sz w:val="28"/>
                <w:szCs w:val="28"/>
              </w:rPr>
              <w:t>,</w:t>
            </w:r>
            <w:r>
              <w:rPr>
                <w:sz w:val="28"/>
                <w:szCs w:val="28"/>
              </w:rPr>
              <w:t>8</w:t>
            </w:r>
            <w:r w:rsidRPr="005143F7">
              <w:rPr>
                <w:sz w:val="28"/>
                <w:szCs w:val="28"/>
              </w:rPr>
              <w:t>±0,1</w:t>
            </w:r>
            <w:r>
              <w:rPr>
                <w:sz w:val="28"/>
                <w:szCs w:val="28"/>
              </w:rPr>
              <w:t>2</w:t>
            </w:r>
            <w:r w:rsidRPr="005143F7">
              <w:rPr>
                <w:sz w:val="28"/>
                <w:szCs w:val="28"/>
              </w:rPr>
              <w:t>*</w:t>
            </w:r>
          </w:p>
        </w:tc>
      </w:tr>
    </w:tbl>
    <w:p w14:paraId="6636504B" w14:textId="77777777" w:rsidR="0009194E" w:rsidRDefault="005143F7" w:rsidP="009B674A">
      <w:pPr>
        <w:spacing w:line="360" w:lineRule="auto"/>
        <w:rPr>
          <w:sz w:val="28"/>
          <w:szCs w:val="28"/>
        </w:rPr>
      </w:pPr>
      <w:r>
        <w:rPr>
          <w:sz w:val="28"/>
          <w:szCs w:val="28"/>
        </w:rPr>
        <w:t xml:space="preserve">         </w:t>
      </w:r>
    </w:p>
    <w:p w14:paraId="71EAFC3A" w14:textId="09CBC5D4" w:rsidR="009B674A" w:rsidRDefault="006464B8" w:rsidP="009B674A">
      <w:pPr>
        <w:spacing w:line="360" w:lineRule="auto"/>
        <w:rPr>
          <w:sz w:val="28"/>
          <w:szCs w:val="28"/>
        </w:rPr>
      </w:pPr>
      <w:r>
        <w:rPr>
          <w:sz w:val="28"/>
          <w:szCs w:val="28"/>
        </w:rPr>
        <w:t xml:space="preserve">         </w:t>
      </w:r>
      <w:r w:rsidR="005143F7">
        <w:rPr>
          <w:sz w:val="28"/>
          <w:szCs w:val="28"/>
        </w:rPr>
        <w:t xml:space="preserve">  </w:t>
      </w:r>
      <w:r w:rsidR="009B674A">
        <w:rPr>
          <w:sz w:val="28"/>
          <w:szCs w:val="28"/>
        </w:rPr>
        <w:t>При</w:t>
      </w:r>
      <w:r w:rsidR="009B674A" w:rsidRPr="00E30AD0">
        <w:rPr>
          <w:sz w:val="28"/>
          <w:szCs w:val="28"/>
        </w:rPr>
        <w:t>мітки :</w:t>
      </w:r>
      <w:r w:rsidR="009B674A">
        <w:rPr>
          <w:sz w:val="28"/>
          <w:szCs w:val="28"/>
        </w:rPr>
        <w:t xml:space="preserve"> ЕГ – експериментальна група, КГ – контрольна група.</w:t>
      </w:r>
    </w:p>
    <w:p w14:paraId="649C28DF" w14:textId="77777777" w:rsidR="000C38AA" w:rsidRPr="00E30AD0" w:rsidRDefault="000C38AA" w:rsidP="009B674A">
      <w:pPr>
        <w:spacing w:line="360" w:lineRule="auto"/>
        <w:rPr>
          <w:sz w:val="28"/>
          <w:szCs w:val="28"/>
        </w:rPr>
      </w:pPr>
    </w:p>
    <w:p w14:paraId="7CCD8754" w14:textId="47EC2CBF" w:rsidR="009B674A" w:rsidRPr="009B50A3" w:rsidRDefault="009B674A" w:rsidP="009B674A">
      <w:pPr>
        <w:spacing w:line="360" w:lineRule="auto"/>
        <w:ind w:firstLine="741"/>
        <w:jc w:val="both"/>
        <w:rPr>
          <w:sz w:val="28"/>
          <w:szCs w:val="28"/>
        </w:rPr>
      </w:pPr>
      <w:r w:rsidRPr="009B50A3">
        <w:rPr>
          <w:sz w:val="28"/>
          <w:szCs w:val="28"/>
        </w:rPr>
        <w:t xml:space="preserve">Аналіз показників сили за результатами тесту «Згинання і розгинання рук в упорі лежачі» показав, що між величинами сили </w:t>
      </w:r>
      <w:r w:rsidR="0009194E">
        <w:rPr>
          <w:sz w:val="28"/>
          <w:szCs w:val="28"/>
        </w:rPr>
        <w:t>хлопчиків</w:t>
      </w:r>
      <w:r w:rsidRPr="009B50A3">
        <w:rPr>
          <w:sz w:val="28"/>
          <w:szCs w:val="28"/>
        </w:rPr>
        <w:t xml:space="preserve"> експериментальної і контрольної груп не виявлено статистично значимих відмінностей. Результат</w:t>
      </w:r>
      <w:r w:rsidR="0098723C">
        <w:rPr>
          <w:sz w:val="28"/>
          <w:szCs w:val="28"/>
        </w:rPr>
        <w:t xml:space="preserve"> хлопчиків</w:t>
      </w:r>
      <w:r w:rsidRPr="009B50A3">
        <w:rPr>
          <w:sz w:val="28"/>
          <w:szCs w:val="28"/>
        </w:rPr>
        <w:t xml:space="preserve"> експериментальної і контрольної групи дорівнював</w:t>
      </w:r>
      <w:r w:rsidR="0009194E">
        <w:rPr>
          <w:sz w:val="28"/>
          <w:szCs w:val="28"/>
        </w:rPr>
        <w:t xml:space="preserve"> 12</w:t>
      </w:r>
      <w:r w:rsidRPr="009B50A3">
        <w:rPr>
          <w:sz w:val="28"/>
          <w:szCs w:val="28"/>
        </w:rPr>
        <w:t xml:space="preserve">,2±0,3 та </w:t>
      </w:r>
      <w:r w:rsidR="0009194E">
        <w:rPr>
          <w:sz w:val="28"/>
          <w:szCs w:val="28"/>
        </w:rPr>
        <w:t>11</w:t>
      </w:r>
      <w:r w:rsidRPr="009B50A3">
        <w:rPr>
          <w:sz w:val="28"/>
          <w:szCs w:val="28"/>
        </w:rPr>
        <w:t>,</w:t>
      </w:r>
      <w:r w:rsidR="0009194E">
        <w:rPr>
          <w:sz w:val="28"/>
          <w:szCs w:val="28"/>
        </w:rPr>
        <w:t>9</w:t>
      </w:r>
      <w:r w:rsidRPr="009B50A3">
        <w:rPr>
          <w:sz w:val="28"/>
          <w:szCs w:val="28"/>
        </w:rPr>
        <w:t>±0,1 разів.</w:t>
      </w:r>
    </w:p>
    <w:p w14:paraId="0B8AD5FA" w14:textId="48BC5DC6" w:rsidR="009B674A" w:rsidRPr="009B50A3" w:rsidRDefault="009B674A" w:rsidP="009B674A">
      <w:pPr>
        <w:spacing w:line="360" w:lineRule="auto"/>
        <w:ind w:firstLine="708"/>
        <w:jc w:val="both"/>
        <w:rPr>
          <w:sz w:val="28"/>
        </w:rPr>
      </w:pPr>
      <w:r w:rsidRPr="009B50A3">
        <w:rPr>
          <w:sz w:val="28"/>
        </w:rPr>
        <w:t xml:space="preserve">Слід зазначити, що під впливом розробленої методики значного ефекту </w:t>
      </w:r>
      <w:r w:rsidR="00AE3874">
        <w:rPr>
          <w:sz w:val="28"/>
        </w:rPr>
        <w:t xml:space="preserve">спостерігали </w:t>
      </w:r>
      <w:r w:rsidRPr="009B50A3">
        <w:rPr>
          <w:sz w:val="28"/>
        </w:rPr>
        <w:t xml:space="preserve">вже </w:t>
      </w:r>
      <w:r w:rsidR="00AE3874">
        <w:rPr>
          <w:sz w:val="28"/>
        </w:rPr>
        <w:t>через місяць занять</w:t>
      </w:r>
      <w:r w:rsidRPr="009B50A3">
        <w:rPr>
          <w:sz w:val="28"/>
        </w:rPr>
        <w:t>. Проте суттєві зміни були зафіксовані наприкінці дослідження.</w:t>
      </w:r>
    </w:p>
    <w:p w14:paraId="0143AC1F" w14:textId="77777777" w:rsidR="002B3718" w:rsidRDefault="002B3718" w:rsidP="002B3718">
      <w:pPr>
        <w:spacing w:line="360" w:lineRule="auto"/>
        <w:ind w:firstLine="741"/>
        <w:jc w:val="both"/>
        <w:rPr>
          <w:sz w:val="28"/>
          <w:szCs w:val="28"/>
        </w:rPr>
      </w:pPr>
      <w:r w:rsidRPr="009B50A3">
        <w:rPr>
          <w:sz w:val="28"/>
          <w:szCs w:val="28"/>
        </w:rPr>
        <w:t>Відповідно табл</w:t>
      </w:r>
      <w:r>
        <w:rPr>
          <w:sz w:val="28"/>
          <w:szCs w:val="28"/>
        </w:rPr>
        <w:t>.</w:t>
      </w:r>
      <w:r w:rsidRPr="009B50A3">
        <w:rPr>
          <w:sz w:val="28"/>
          <w:szCs w:val="28"/>
        </w:rPr>
        <w:t xml:space="preserve"> 3.</w:t>
      </w:r>
      <w:r>
        <w:rPr>
          <w:sz w:val="28"/>
          <w:szCs w:val="28"/>
        </w:rPr>
        <w:t>3</w:t>
      </w:r>
      <w:r w:rsidRPr="009B50A3">
        <w:rPr>
          <w:sz w:val="28"/>
          <w:szCs w:val="28"/>
        </w:rPr>
        <w:t xml:space="preserve"> наприкінці дослідження </w:t>
      </w:r>
      <w:r>
        <w:rPr>
          <w:sz w:val="28"/>
          <w:szCs w:val="28"/>
        </w:rPr>
        <w:t>було</w:t>
      </w:r>
      <w:r w:rsidRPr="009B50A3">
        <w:rPr>
          <w:sz w:val="28"/>
          <w:szCs w:val="28"/>
        </w:rPr>
        <w:t xml:space="preserve"> зафіксовано позитивні зміни показників </w:t>
      </w:r>
      <w:r>
        <w:rPr>
          <w:color w:val="000000" w:themeColor="text1"/>
          <w:sz w:val="28"/>
          <w:szCs w:val="28"/>
          <w:shd w:val="clear" w:color="auto" w:fill="FFFFFF"/>
        </w:rPr>
        <w:t xml:space="preserve">фізичного розвитку та </w:t>
      </w:r>
      <w:r w:rsidRPr="002F107D">
        <w:rPr>
          <w:color w:val="000000" w:themeColor="text1"/>
          <w:sz w:val="28"/>
          <w:szCs w:val="28"/>
          <w:shd w:val="clear" w:color="auto" w:fill="FFFFFF"/>
        </w:rPr>
        <w:t xml:space="preserve"> </w:t>
      </w:r>
      <w:r w:rsidRPr="00D43EE1">
        <w:rPr>
          <w:color w:val="000000" w:themeColor="text1"/>
          <w:sz w:val="28"/>
          <w:szCs w:val="28"/>
          <w:shd w:val="clear" w:color="auto" w:fill="FFFFFF"/>
        </w:rPr>
        <w:t xml:space="preserve">функціональних можливості  хлопців </w:t>
      </w:r>
      <w:r>
        <w:rPr>
          <w:color w:val="000000" w:themeColor="text1"/>
          <w:sz w:val="28"/>
          <w:szCs w:val="28"/>
          <w:shd w:val="clear" w:color="auto" w:fill="FFFFFF"/>
        </w:rPr>
        <w:t xml:space="preserve">експериментальної  та </w:t>
      </w:r>
      <w:r w:rsidRPr="00D43EE1">
        <w:rPr>
          <w:color w:val="000000" w:themeColor="text1"/>
          <w:sz w:val="28"/>
          <w:szCs w:val="28"/>
          <w:shd w:val="clear" w:color="auto" w:fill="FFFFFF"/>
        </w:rPr>
        <w:t xml:space="preserve">контрольної </w:t>
      </w:r>
      <w:r>
        <w:rPr>
          <w:color w:val="000000" w:themeColor="text1"/>
          <w:sz w:val="28"/>
          <w:szCs w:val="28"/>
          <w:shd w:val="clear" w:color="auto" w:fill="FFFFFF"/>
        </w:rPr>
        <w:t xml:space="preserve"> </w:t>
      </w:r>
      <w:r w:rsidRPr="009B50A3">
        <w:rPr>
          <w:sz w:val="28"/>
          <w:szCs w:val="28"/>
        </w:rPr>
        <w:t xml:space="preserve">за всіма тестами. </w:t>
      </w:r>
      <w:r w:rsidRPr="009B50A3">
        <w:rPr>
          <w:sz w:val="28"/>
          <w:szCs w:val="28"/>
        </w:rPr>
        <w:lastRenderedPageBreak/>
        <w:t xml:space="preserve">Проте достовірної різниці між показниками </w:t>
      </w:r>
      <w:r>
        <w:rPr>
          <w:sz w:val="28"/>
          <w:szCs w:val="28"/>
        </w:rPr>
        <w:t xml:space="preserve">початку і кінця дослідження </w:t>
      </w:r>
      <w:r w:rsidRPr="009B50A3">
        <w:rPr>
          <w:sz w:val="28"/>
          <w:szCs w:val="28"/>
        </w:rPr>
        <w:t>за всіма тестами не виявлено.</w:t>
      </w:r>
    </w:p>
    <w:p w14:paraId="450EC265" w14:textId="00AAEF0A" w:rsidR="00AE3874" w:rsidRDefault="00AE3874" w:rsidP="00AE3874">
      <w:pPr>
        <w:shd w:val="clear" w:color="auto" w:fill="FFFFFF"/>
        <w:spacing w:line="360" w:lineRule="auto"/>
        <w:ind w:firstLine="709"/>
        <w:jc w:val="right"/>
        <w:rPr>
          <w:rFonts w:ascii="Times New Roman CYR" w:hAnsi="Times New Roman CYR" w:cs="Times New Roman CYR"/>
          <w:sz w:val="28"/>
          <w:szCs w:val="28"/>
        </w:rPr>
      </w:pPr>
      <w:r>
        <w:rPr>
          <w:rFonts w:ascii="Times New Roman CYR" w:hAnsi="Times New Roman CYR" w:cs="Times New Roman CYR"/>
          <w:sz w:val="28"/>
          <w:szCs w:val="28"/>
        </w:rPr>
        <w:t>Таблиця 3.3</w:t>
      </w:r>
    </w:p>
    <w:p w14:paraId="6244849D" w14:textId="022A8336" w:rsidR="00AE3874" w:rsidRPr="00D43EE1" w:rsidRDefault="002B3718" w:rsidP="00AE3874">
      <w:pPr>
        <w:shd w:val="clear" w:color="auto" w:fill="FFFFFF"/>
        <w:spacing w:line="360" w:lineRule="auto"/>
        <w:ind w:left="-142" w:firstLine="142"/>
        <w:jc w:val="center"/>
        <w:rPr>
          <w:rFonts w:ascii="Times New Roman CYR" w:hAnsi="Times New Roman CYR" w:cs="Times New Roman CYR"/>
          <w:color w:val="000000" w:themeColor="text1"/>
          <w:sz w:val="28"/>
          <w:szCs w:val="28"/>
        </w:rPr>
      </w:pPr>
      <w:r>
        <w:rPr>
          <w:rFonts w:ascii="Times New Roman CYR" w:hAnsi="Times New Roman CYR" w:cs="Times New Roman CYR"/>
          <w:color w:val="000000" w:themeColor="text1"/>
          <w:sz w:val="28"/>
          <w:szCs w:val="28"/>
        </w:rPr>
        <w:t>Динаміка змін показників</w:t>
      </w:r>
      <w:r w:rsidR="00AE3874" w:rsidRPr="00D43EE1">
        <w:rPr>
          <w:rFonts w:ascii="Times New Roman CYR" w:hAnsi="Times New Roman CYR" w:cs="Times New Roman CYR"/>
          <w:color w:val="000000" w:themeColor="text1"/>
          <w:sz w:val="28"/>
          <w:szCs w:val="28"/>
        </w:rPr>
        <w:t xml:space="preserve"> </w:t>
      </w:r>
      <w:r>
        <w:rPr>
          <w:color w:val="000000" w:themeColor="text1"/>
          <w:sz w:val="28"/>
          <w:szCs w:val="28"/>
          <w:shd w:val="clear" w:color="auto" w:fill="FFFFFF"/>
        </w:rPr>
        <w:t xml:space="preserve">фізичного розвитку та </w:t>
      </w:r>
      <w:r w:rsidRPr="002F107D">
        <w:rPr>
          <w:color w:val="000000" w:themeColor="text1"/>
          <w:sz w:val="28"/>
          <w:szCs w:val="28"/>
          <w:shd w:val="clear" w:color="auto" w:fill="FFFFFF"/>
        </w:rPr>
        <w:t xml:space="preserve"> </w:t>
      </w:r>
      <w:r w:rsidR="00AE3874" w:rsidRPr="00D43EE1">
        <w:rPr>
          <w:color w:val="000000" w:themeColor="text1"/>
          <w:sz w:val="28"/>
          <w:szCs w:val="28"/>
          <w:shd w:val="clear" w:color="auto" w:fill="FFFFFF"/>
        </w:rPr>
        <w:t xml:space="preserve">функціональних можливості  хлопців </w:t>
      </w:r>
      <w:r w:rsidR="006B5EFD">
        <w:rPr>
          <w:color w:val="000000" w:themeColor="text1"/>
          <w:sz w:val="28"/>
          <w:szCs w:val="28"/>
          <w:shd w:val="clear" w:color="auto" w:fill="FFFFFF"/>
        </w:rPr>
        <w:t xml:space="preserve">експериментальної  та </w:t>
      </w:r>
      <w:r w:rsidR="006B5EFD" w:rsidRPr="00D43EE1">
        <w:rPr>
          <w:color w:val="000000" w:themeColor="text1"/>
          <w:sz w:val="28"/>
          <w:szCs w:val="28"/>
          <w:shd w:val="clear" w:color="auto" w:fill="FFFFFF"/>
        </w:rPr>
        <w:t xml:space="preserve">контрольної </w:t>
      </w:r>
      <w:r w:rsidR="006B5EFD">
        <w:rPr>
          <w:color w:val="000000" w:themeColor="text1"/>
          <w:sz w:val="28"/>
          <w:szCs w:val="28"/>
          <w:shd w:val="clear" w:color="auto" w:fill="FFFFFF"/>
        </w:rPr>
        <w:t xml:space="preserve"> </w:t>
      </w:r>
      <w:r w:rsidR="009E0DB8">
        <w:rPr>
          <w:color w:val="000000" w:themeColor="text1"/>
          <w:sz w:val="28"/>
          <w:szCs w:val="28"/>
          <w:shd w:val="clear" w:color="auto" w:fill="FFFFFF"/>
        </w:rPr>
        <w:t xml:space="preserve">груп </w:t>
      </w:r>
      <w:r>
        <w:rPr>
          <w:color w:val="000000" w:themeColor="text1"/>
          <w:sz w:val="28"/>
          <w:szCs w:val="28"/>
          <w:shd w:val="clear" w:color="auto" w:fill="FFFFFF"/>
        </w:rPr>
        <w:t xml:space="preserve">під час експерименту </w:t>
      </w:r>
      <w:r w:rsidR="00AE3874" w:rsidRPr="00D43EE1">
        <w:rPr>
          <w:rFonts w:ascii="Times New Roman CYR" w:hAnsi="Times New Roman CYR" w:cs="Times New Roman CYR"/>
          <w:color w:val="000000" w:themeColor="text1"/>
          <w:sz w:val="28"/>
          <w:szCs w:val="28"/>
        </w:rPr>
        <w:t>(x±</w:t>
      </w:r>
      <w:r w:rsidR="00AE3874" w:rsidRPr="00D43EE1">
        <w:rPr>
          <w:color w:val="000000" w:themeColor="text1"/>
          <w:sz w:val="28"/>
          <w:szCs w:val="28"/>
        </w:rPr>
        <w:t>δ</w:t>
      </w:r>
      <w:r w:rsidR="00AE3874" w:rsidRPr="00D43EE1">
        <w:rPr>
          <w:rFonts w:ascii="Times New Roman CYR" w:hAnsi="Times New Roman CYR" w:cs="Times New Roman CYR"/>
          <w:color w:val="000000" w:themeColor="text1"/>
          <w:sz w:val="28"/>
          <w:szCs w:val="28"/>
        </w:rPr>
        <w:t>)</w:t>
      </w:r>
    </w:p>
    <w:tbl>
      <w:tblPr>
        <w:tblW w:w="9498" w:type="dxa"/>
        <w:tblInd w:w="-5" w:type="dxa"/>
        <w:tblLayout w:type="fixed"/>
        <w:tblLook w:val="0000" w:firstRow="0" w:lastRow="0" w:firstColumn="0" w:lastColumn="0" w:noHBand="0" w:noVBand="0"/>
      </w:tblPr>
      <w:tblGrid>
        <w:gridCol w:w="2410"/>
        <w:gridCol w:w="2410"/>
        <w:gridCol w:w="1984"/>
        <w:gridCol w:w="1701"/>
        <w:gridCol w:w="993"/>
      </w:tblGrid>
      <w:tr w:rsidR="006B5EFD" w:rsidRPr="00F15781" w14:paraId="3C40B274" w14:textId="39263C6D" w:rsidTr="006464B8">
        <w:trPr>
          <w:trHeight w:val="625"/>
        </w:trPr>
        <w:tc>
          <w:tcPr>
            <w:tcW w:w="2410" w:type="dxa"/>
            <w:vMerge w:val="restart"/>
            <w:tcBorders>
              <w:top w:val="single" w:sz="4" w:space="0" w:color="auto"/>
              <w:left w:val="single" w:sz="4" w:space="0" w:color="auto"/>
              <w:right w:val="single" w:sz="4" w:space="0" w:color="auto"/>
            </w:tcBorders>
            <w:noWrap/>
            <w:vAlign w:val="center"/>
          </w:tcPr>
          <w:p w14:paraId="79A078C3" w14:textId="77777777" w:rsidR="006B5EFD" w:rsidRPr="009B1F9A" w:rsidRDefault="006B5EFD" w:rsidP="00E43360">
            <w:pPr>
              <w:rPr>
                <w:sz w:val="28"/>
                <w:szCs w:val="28"/>
              </w:rPr>
            </w:pPr>
            <w:r>
              <w:rPr>
                <w:sz w:val="28"/>
                <w:szCs w:val="28"/>
              </w:rPr>
              <w:t xml:space="preserve">      </w:t>
            </w:r>
            <w:r w:rsidRPr="009B1F9A">
              <w:rPr>
                <w:sz w:val="28"/>
                <w:szCs w:val="28"/>
              </w:rPr>
              <w:t>Показники</w:t>
            </w:r>
          </w:p>
        </w:tc>
        <w:tc>
          <w:tcPr>
            <w:tcW w:w="2410" w:type="dxa"/>
            <w:vMerge w:val="restart"/>
            <w:tcBorders>
              <w:top w:val="single" w:sz="4" w:space="0" w:color="auto"/>
              <w:left w:val="nil"/>
              <w:right w:val="single" w:sz="4" w:space="0" w:color="auto"/>
            </w:tcBorders>
            <w:tcMar>
              <w:left w:w="0" w:type="dxa"/>
              <w:right w:w="0" w:type="dxa"/>
            </w:tcMar>
            <w:vAlign w:val="center"/>
          </w:tcPr>
          <w:p w14:paraId="45CF4A79" w14:textId="5F87E45D" w:rsidR="006B5EFD" w:rsidRPr="009B1F9A" w:rsidRDefault="006B5EFD" w:rsidP="006B5EFD">
            <w:pPr>
              <w:jc w:val="center"/>
              <w:rPr>
                <w:sz w:val="28"/>
                <w:szCs w:val="28"/>
              </w:rPr>
            </w:pPr>
            <w:r>
              <w:rPr>
                <w:sz w:val="28"/>
                <w:szCs w:val="28"/>
              </w:rPr>
              <w:t>Група</w:t>
            </w:r>
          </w:p>
        </w:tc>
        <w:tc>
          <w:tcPr>
            <w:tcW w:w="3685" w:type="dxa"/>
            <w:gridSpan w:val="2"/>
            <w:tcBorders>
              <w:top w:val="single" w:sz="4" w:space="0" w:color="auto"/>
              <w:left w:val="nil"/>
              <w:bottom w:val="single" w:sz="4" w:space="0" w:color="auto"/>
              <w:right w:val="single" w:sz="4" w:space="0" w:color="auto"/>
            </w:tcBorders>
            <w:vAlign w:val="center"/>
          </w:tcPr>
          <w:p w14:paraId="21BF949D" w14:textId="36AE1592" w:rsidR="006B5EFD" w:rsidRPr="009B1F9A" w:rsidRDefault="006B5EFD" w:rsidP="009E0DB8">
            <w:pPr>
              <w:jc w:val="center"/>
              <w:rPr>
                <w:sz w:val="28"/>
                <w:szCs w:val="28"/>
              </w:rPr>
            </w:pPr>
            <w:r>
              <w:rPr>
                <w:sz w:val="28"/>
                <w:szCs w:val="28"/>
              </w:rPr>
              <w:t>Етапи експерименту</w:t>
            </w:r>
          </w:p>
        </w:tc>
        <w:tc>
          <w:tcPr>
            <w:tcW w:w="993" w:type="dxa"/>
            <w:vMerge w:val="restart"/>
            <w:tcBorders>
              <w:top w:val="single" w:sz="4" w:space="0" w:color="auto"/>
              <w:left w:val="nil"/>
              <w:right w:val="single" w:sz="4" w:space="0" w:color="auto"/>
            </w:tcBorders>
            <w:vAlign w:val="center"/>
          </w:tcPr>
          <w:p w14:paraId="0AE8E722" w14:textId="1C8126F0" w:rsidR="006B5EFD" w:rsidRPr="009B1F9A" w:rsidRDefault="006B5EFD" w:rsidP="009E0DB8">
            <w:pPr>
              <w:jc w:val="center"/>
              <w:rPr>
                <w:sz w:val="28"/>
                <w:szCs w:val="28"/>
              </w:rPr>
            </w:pPr>
            <w:r>
              <w:rPr>
                <w:sz w:val="28"/>
                <w:szCs w:val="28"/>
              </w:rPr>
              <w:t>Зміни в %</w:t>
            </w:r>
          </w:p>
        </w:tc>
      </w:tr>
      <w:tr w:rsidR="006B5EFD" w:rsidRPr="00F15781" w14:paraId="5854CCD7" w14:textId="77777777" w:rsidTr="006464B8">
        <w:trPr>
          <w:trHeight w:val="847"/>
        </w:trPr>
        <w:tc>
          <w:tcPr>
            <w:tcW w:w="2410" w:type="dxa"/>
            <w:vMerge/>
            <w:tcBorders>
              <w:left w:val="single" w:sz="4" w:space="0" w:color="auto"/>
              <w:bottom w:val="single" w:sz="4" w:space="0" w:color="auto"/>
              <w:right w:val="single" w:sz="4" w:space="0" w:color="auto"/>
            </w:tcBorders>
            <w:noWrap/>
            <w:vAlign w:val="center"/>
          </w:tcPr>
          <w:p w14:paraId="5BE126AA" w14:textId="77777777" w:rsidR="006B5EFD" w:rsidRDefault="006B5EFD" w:rsidP="00E43360">
            <w:pPr>
              <w:rPr>
                <w:sz w:val="28"/>
                <w:szCs w:val="28"/>
              </w:rPr>
            </w:pPr>
          </w:p>
        </w:tc>
        <w:tc>
          <w:tcPr>
            <w:tcW w:w="2410" w:type="dxa"/>
            <w:vMerge/>
            <w:tcBorders>
              <w:left w:val="nil"/>
              <w:bottom w:val="single" w:sz="4" w:space="0" w:color="auto"/>
              <w:right w:val="single" w:sz="4" w:space="0" w:color="auto"/>
            </w:tcBorders>
            <w:tcMar>
              <w:left w:w="0" w:type="dxa"/>
              <w:right w:w="0" w:type="dxa"/>
            </w:tcMar>
            <w:vAlign w:val="center"/>
          </w:tcPr>
          <w:p w14:paraId="67952DE2" w14:textId="0AE381DB" w:rsidR="006B5EFD" w:rsidRPr="009B1F9A" w:rsidRDefault="006B5EFD" w:rsidP="006B5EFD">
            <w:pPr>
              <w:jc w:val="center"/>
              <w:rPr>
                <w:sz w:val="28"/>
                <w:szCs w:val="28"/>
              </w:rPr>
            </w:pPr>
          </w:p>
        </w:tc>
        <w:tc>
          <w:tcPr>
            <w:tcW w:w="1984" w:type="dxa"/>
            <w:tcBorders>
              <w:top w:val="single" w:sz="4" w:space="0" w:color="auto"/>
              <w:left w:val="nil"/>
              <w:bottom w:val="single" w:sz="4" w:space="0" w:color="auto"/>
              <w:right w:val="single" w:sz="4" w:space="0" w:color="auto"/>
            </w:tcBorders>
            <w:vAlign w:val="center"/>
          </w:tcPr>
          <w:p w14:paraId="4A07FE2E" w14:textId="6A06331B" w:rsidR="006B5EFD" w:rsidRPr="009B1F9A" w:rsidRDefault="006B5EFD" w:rsidP="009E0DB8">
            <w:pPr>
              <w:jc w:val="center"/>
              <w:rPr>
                <w:sz w:val="28"/>
                <w:szCs w:val="28"/>
              </w:rPr>
            </w:pPr>
            <w:r>
              <w:rPr>
                <w:sz w:val="28"/>
                <w:szCs w:val="28"/>
              </w:rPr>
              <w:t>початок</w:t>
            </w:r>
          </w:p>
        </w:tc>
        <w:tc>
          <w:tcPr>
            <w:tcW w:w="1701" w:type="dxa"/>
            <w:tcBorders>
              <w:top w:val="single" w:sz="4" w:space="0" w:color="auto"/>
              <w:left w:val="nil"/>
              <w:bottom w:val="single" w:sz="4" w:space="0" w:color="auto"/>
              <w:right w:val="single" w:sz="4" w:space="0" w:color="auto"/>
            </w:tcBorders>
            <w:vAlign w:val="center"/>
          </w:tcPr>
          <w:p w14:paraId="610E270B" w14:textId="671C76D7" w:rsidR="006B5EFD" w:rsidRPr="009B1F9A" w:rsidRDefault="006B5EFD" w:rsidP="009E0DB8">
            <w:pPr>
              <w:jc w:val="center"/>
              <w:rPr>
                <w:sz w:val="28"/>
                <w:szCs w:val="28"/>
              </w:rPr>
            </w:pPr>
            <w:r>
              <w:rPr>
                <w:sz w:val="28"/>
                <w:szCs w:val="28"/>
              </w:rPr>
              <w:t>завершення</w:t>
            </w:r>
          </w:p>
        </w:tc>
        <w:tc>
          <w:tcPr>
            <w:tcW w:w="993" w:type="dxa"/>
            <w:vMerge/>
            <w:tcBorders>
              <w:left w:val="nil"/>
              <w:bottom w:val="single" w:sz="4" w:space="0" w:color="auto"/>
              <w:right w:val="single" w:sz="4" w:space="0" w:color="auto"/>
            </w:tcBorders>
            <w:vAlign w:val="center"/>
          </w:tcPr>
          <w:p w14:paraId="76FCB912" w14:textId="77777777" w:rsidR="006B5EFD" w:rsidRPr="009B1F9A" w:rsidRDefault="006B5EFD" w:rsidP="009E0DB8">
            <w:pPr>
              <w:jc w:val="center"/>
              <w:rPr>
                <w:sz w:val="28"/>
                <w:szCs w:val="28"/>
              </w:rPr>
            </w:pPr>
          </w:p>
        </w:tc>
      </w:tr>
      <w:tr w:rsidR="006B5EFD" w:rsidRPr="007B6A18" w14:paraId="66672A73" w14:textId="419507EB" w:rsidTr="006B5EFD">
        <w:trPr>
          <w:trHeight w:val="495"/>
        </w:trPr>
        <w:tc>
          <w:tcPr>
            <w:tcW w:w="2410" w:type="dxa"/>
            <w:vMerge w:val="restart"/>
            <w:tcBorders>
              <w:top w:val="single" w:sz="4" w:space="0" w:color="auto"/>
              <w:left w:val="single" w:sz="4" w:space="0" w:color="auto"/>
              <w:right w:val="single" w:sz="4" w:space="0" w:color="auto"/>
            </w:tcBorders>
            <w:noWrap/>
            <w:vAlign w:val="bottom"/>
          </w:tcPr>
          <w:p w14:paraId="590314DA" w14:textId="77777777" w:rsidR="006B5EFD" w:rsidRPr="009B1F9A" w:rsidRDefault="006B5EFD" w:rsidP="009E0DB8">
            <w:pPr>
              <w:spacing w:line="360" w:lineRule="auto"/>
              <w:rPr>
                <w:sz w:val="28"/>
                <w:szCs w:val="28"/>
              </w:rPr>
            </w:pPr>
            <w:r w:rsidRPr="009B1F9A">
              <w:rPr>
                <w:sz w:val="28"/>
                <w:szCs w:val="28"/>
              </w:rPr>
              <w:t>Довжина тіла</w:t>
            </w:r>
            <w:r>
              <w:rPr>
                <w:sz w:val="28"/>
                <w:szCs w:val="28"/>
              </w:rPr>
              <w:t>, см</w:t>
            </w:r>
          </w:p>
        </w:tc>
        <w:tc>
          <w:tcPr>
            <w:tcW w:w="2410" w:type="dxa"/>
            <w:tcBorders>
              <w:top w:val="single" w:sz="4" w:space="0" w:color="auto"/>
              <w:left w:val="nil"/>
              <w:bottom w:val="single" w:sz="4" w:space="0" w:color="auto"/>
              <w:right w:val="single" w:sz="4" w:space="0" w:color="auto"/>
            </w:tcBorders>
            <w:noWrap/>
            <w:vAlign w:val="center"/>
          </w:tcPr>
          <w:p w14:paraId="6643DE9D" w14:textId="77B6FA58" w:rsidR="006B5EFD" w:rsidRPr="009B1F9A" w:rsidRDefault="006B5EFD" w:rsidP="006B5EFD">
            <w:pPr>
              <w:spacing w:line="360" w:lineRule="auto"/>
              <w:jc w:val="center"/>
              <w:rPr>
                <w:sz w:val="28"/>
                <w:szCs w:val="28"/>
              </w:rPr>
            </w:pPr>
            <w:r>
              <w:rPr>
                <w:sz w:val="28"/>
                <w:szCs w:val="28"/>
              </w:rPr>
              <w:t>контрольна</w:t>
            </w:r>
          </w:p>
        </w:tc>
        <w:tc>
          <w:tcPr>
            <w:tcW w:w="1984" w:type="dxa"/>
            <w:tcBorders>
              <w:top w:val="single" w:sz="4" w:space="0" w:color="auto"/>
              <w:left w:val="nil"/>
              <w:bottom w:val="single" w:sz="4" w:space="0" w:color="auto"/>
              <w:right w:val="single" w:sz="4" w:space="0" w:color="auto"/>
            </w:tcBorders>
            <w:vAlign w:val="center"/>
          </w:tcPr>
          <w:p w14:paraId="53BFCA8A" w14:textId="7FF6A911" w:rsidR="006B5EFD" w:rsidRPr="009B1F9A" w:rsidRDefault="006B5EFD" w:rsidP="009E0DB8">
            <w:pPr>
              <w:spacing w:line="360" w:lineRule="auto"/>
              <w:jc w:val="center"/>
              <w:rPr>
                <w:sz w:val="28"/>
                <w:szCs w:val="28"/>
              </w:rPr>
            </w:pPr>
            <w:r w:rsidRPr="009B1F9A">
              <w:rPr>
                <w:sz w:val="28"/>
                <w:szCs w:val="28"/>
              </w:rPr>
              <w:t>15</w:t>
            </w:r>
            <w:r>
              <w:rPr>
                <w:sz w:val="28"/>
                <w:szCs w:val="28"/>
              </w:rPr>
              <w:t>4</w:t>
            </w:r>
            <w:r w:rsidRPr="009B1F9A">
              <w:rPr>
                <w:sz w:val="28"/>
                <w:szCs w:val="28"/>
              </w:rPr>
              <w:t>,5±</w:t>
            </w:r>
            <w:r>
              <w:rPr>
                <w:sz w:val="28"/>
                <w:szCs w:val="28"/>
              </w:rPr>
              <w:t>7</w:t>
            </w:r>
            <w:r w:rsidRPr="009B1F9A">
              <w:rPr>
                <w:sz w:val="28"/>
                <w:szCs w:val="28"/>
              </w:rPr>
              <w:t>,</w:t>
            </w:r>
            <w:r>
              <w:rPr>
                <w:sz w:val="28"/>
                <w:szCs w:val="28"/>
              </w:rPr>
              <w:t>34</w:t>
            </w:r>
          </w:p>
        </w:tc>
        <w:tc>
          <w:tcPr>
            <w:tcW w:w="1701" w:type="dxa"/>
            <w:tcBorders>
              <w:top w:val="single" w:sz="4" w:space="0" w:color="auto"/>
              <w:left w:val="nil"/>
              <w:bottom w:val="single" w:sz="4" w:space="0" w:color="auto"/>
              <w:right w:val="single" w:sz="4" w:space="0" w:color="auto"/>
            </w:tcBorders>
            <w:noWrap/>
            <w:vAlign w:val="center"/>
          </w:tcPr>
          <w:p w14:paraId="54C00AB2" w14:textId="3CC45A0F" w:rsidR="006B5EFD" w:rsidRPr="009B1F9A" w:rsidRDefault="006B5EFD" w:rsidP="009E0DB8">
            <w:pPr>
              <w:spacing w:line="360" w:lineRule="auto"/>
              <w:jc w:val="center"/>
              <w:rPr>
                <w:sz w:val="28"/>
                <w:szCs w:val="28"/>
              </w:rPr>
            </w:pPr>
            <w:r w:rsidRPr="009B1F9A">
              <w:rPr>
                <w:sz w:val="28"/>
                <w:szCs w:val="28"/>
              </w:rPr>
              <w:t>15</w:t>
            </w:r>
            <w:r>
              <w:rPr>
                <w:sz w:val="28"/>
                <w:szCs w:val="28"/>
              </w:rPr>
              <w:t>7</w:t>
            </w:r>
            <w:r w:rsidRPr="009B1F9A">
              <w:rPr>
                <w:sz w:val="28"/>
                <w:szCs w:val="28"/>
              </w:rPr>
              <w:t>,</w:t>
            </w:r>
            <w:r>
              <w:rPr>
                <w:sz w:val="28"/>
                <w:szCs w:val="28"/>
              </w:rPr>
              <w:t>7</w:t>
            </w:r>
            <w:r w:rsidRPr="009B1F9A">
              <w:rPr>
                <w:sz w:val="28"/>
                <w:szCs w:val="28"/>
              </w:rPr>
              <w:t>±</w:t>
            </w:r>
            <w:r>
              <w:rPr>
                <w:sz w:val="28"/>
                <w:szCs w:val="28"/>
              </w:rPr>
              <w:t>6</w:t>
            </w:r>
            <w:r w:rsidRPr="009B1F9A">
              <w:rPr>
                <w:sz w:val="28"/>
                <w:szCs w:val="28"/>
              </w:rPr>
              <w:t>,</w:t>
            </w:r>
            <w:r>
              <w:rPr>
                <w:sz w:val="28"/>
                <w:szCs w:val="28"/>
              </w:rPr>
              <w:t>22</w:t>
            </w:r>
          </w:p>
        </w:tc>
        <w:tc>
          <w:tcPr>
            <w:tcW w:w="993" w:type="dxa"/>
            <w:tcBorders>
              <w:top w:val="single" w:sz="4" w:space="0" w:color="auto"/>
              <w:left w:val="nil"/>
              <w:bottom w:val="single" w:sz="4" w:space="0" w:color="auto"/>
              <w:right w:val="single" w:sz="4" w:space="0" w:color="auto"/>
            </w:tcBorders>
            <w:vAlign w:val="center"/>
          </w:tcPr>
          <w:p w14:paraId="0D5D9638" w14:textId="448C5081" w:rsidR="006B5EFD" w:rsidRPr="009B1F9A" w:rsidRDefault="006B5EFD" w:rsidP="009E0DB8">
            <w:pPr>
              <w:spacing w:line="360" w:lineRule="auto"/>
              <w:jc w:val="center"/>
              <w:rPr>
                <w:sz w:val="28"/>
                <w:szCs w:val="28"/>
              </w:rPr>
            </w:pPr>
            <w:r>
              <w:rPr>
                <w:sz w:val="28"/>
                <w:szCs w:val="28"/>
              </w:rPr>
              <w:t>2,1</w:t>
            </w:r>
          </w:p>
        </w:tc>
      </w:tr>
      <w:tr w:rsidR="006B5EFD" w:rsidRPr="007B6A18" w14:paraId="5E6742B8" w14:textId="77777777" w:rsidTr="006B5EFD">
        <w:trPr>
          <w:trHeight w:val="322"/>
        </w:trPr>
        <w:tc>
          <w:tcPr>
            <w:tcW w:w="2410" w:type="dxa"/>
            <w:vMerge/>
            <w:tcBorders>
              <w:left w:val="single" w:sz="4" w:space="0" w:color="auto"/>
              <w:bottom w:val="single" w:sz="4" w:space="0" w:color="auto"/>
              <w:right w:val="single" w:sz="4" w:space="0" w:color="auto"/>
            </w:tcBorders>
            <w:noWrap/>
            <w:vAlign w:val="bottom"/>
          </w:tcPr>
          <w:p w14:paraId="489D4916" w14:textId="77777777" w:rsidR="006B5EFD" w:rsidRPr="009B1F9A" w:rsidRDefault="006B5EFD" w:rsidP="009E0DB8">
            <w:pPr>
              <w:spacing w:line="360" w:lineRule="auto"/>
              <w:rPr>
                <w:sz w:val="28"/>
                <w:szCs w:val="28"/>
              </w:rPr>
            </w:pPr>
          </w:p>
        </w:tc>
        <w:tc>
          <w:tcPr>
            <w:tcW w:w="2410" w:type="dxa"/>
            <w:tcBorders>
              <w:top w:val="single" w:sz="4" w:space="0" w:color="auto"/>
              <w:left w:val="nil"/>
              <w:bottom w:val="single" w:sz="4" w:space="0" w:color="auto"/>
              <w:right w:val="single" w:sz="4" w:space="0" w:color="auto"/>
            </w:tcBorders>
            <w:noWrap/>
            <w:vAlign w:val="center"/>
          </w:tcPr>
          <w:p w14:paraId="5509A24A" w14:textId="6E8F1064" w:rsidR="006B5EFD" w:rsidRPr="009B1F9A" w:rsidRDefault="006B5EFD" w:rsidP="009E0DB8">
            <w:pPr>
              <w:spacing w:line="360" w:lineRule="auto"/>
              <w:jc w:val="center"/>
              <w:rPr>
                <w:sz w:val="28"/>
                <w:szCs w:val="28"/>
              </w:rPr>
            </w:pPr>
            <w:r>
              <w:rPr>
                <w:sz w:val="28"/>
                <w:szCs w:val="28"/>
              </w:rPr>
              <w:t>експериментальна</w:t>
            </w:r>
          </w:p>
        </w:tc>
        <w:tc>
          <w:tcPr>
            <w:tcW w:w="1984" w:type="dxa"/>
            <w:tcBorders>
              <w:top w:val="single" w:sz="4" w:space="0" w:color="auto"/>
              <w:left w:val="nil"/>
              <w:bottom w:val="single" w:sz="4" w:space="0" w:color="auto"/>
              <w:right w:val="single" w:sz="4" w:space="0" w:color="auto"/>
            </w:tcBorders>
            <w:vAlign w:val="center"/>
          </w:tcPr>
          <w:p w14:paraId="1C57F449" w14:textId="78FD6F95" w:rsidR="006B5EFD" w:rsidRPr="009B1F9A" w:rsidRDefault="006B5EFD" w:rsidP="009E0DB8">
            <w:pPr>
              <w:spacing w:line="360" w:lineRule="auto"/>
              <w:jc w:val="center"/>
              <w:rPr>
                <w:sz w:val="28"/>
                <w:szCs w:val="28"/>
              </w:rPr>
            </w:pPr>
            <w:r w:rsidRPr="009B1F9A">
              <w:rPr>
                <w:sz w:val="28"/>
                <w:szCs w:val="28"/>
              </w:rPr>
              <w:t>15</w:t>
            </w:r>
            <w:r>
              <w:rPr>
                <w:sz w:val="28"/>
                <w:szCs w:val="28"/>
              </w:rPr>
              <w:t>4</w:t>
            </w:r>
            <w:r w:rsidRPr="009B1F9A">
              <w:rPr>
                <w:sz w:val="28"/>
                <w:szCs w:val="28"/>
              </w:rPr>
              <w:t>,</w:t>
            </w:r>
            <w:r>
              <w:rPr>
                <w:sz w:val="28"/>
                <w:szCs w:val="28"/>
              </w:rPr>
              <w:t>2</w:t>
            </w:r>
            <w:r w:rsidRPr="009B1F9A">
              <w:rPr>
                <w:sz w:val="28"/>
                <w:szCs w:val="28"/>
              </w:rPr>
              <w:t>±</w:t>
            </w:r>
            <w:r>
              <w:rPr>
                <w:sz w:val="28"/>
                <w:szCs w:val="28"/>
              </w:rPr>
              <w:t>7</w:t>
            </w:r>
            <w:r w:rsidRPr="009B1F9A">
              <w:rPr>
                <w:sz w:val="28"/>
                <w:szCs w:val="28"/>
              </w:rPr>
              <w:t>,</w:t>
            </w:r>
            <w:r>
              <w:rPr>
                <w:sz w:val="28"/>
                <w:szCs w:val="28"/>
              </w:rPr>
              <w:t>3</w:t>
            </w:r>
          </w:p>
        </w:tc>
        <w:tc>
          <w:tcPr>
            <w:tcW w:w="1701" w:type="dxa"/>
            <w:tcBorders>
              <w:top w:val="single" w:sz="4" w:space="0" w:color="auto"/>
              <w:left w:val="nil"/>
              <w:bottom w:val="single" w:sz="4" w:space="0" w:color="auto"/>
              <w:right w:val="single" w:sz="4" w:space="0" w:color="auto"/>
            </w:tcBorders>
            <w:noWrap/>
            <w:vAlign w:val="center"/>
          </w:tcPr>
          <w:p w14:paraId="6DA3CDCB" w14:textId="7A0E86FE" w:rsidR="006B5EFD" w:rsidRPr="009B1F9A" w:rsidRDefault="006B5EFD" w:rsidP="009E0DB8">
            <w:pPr>
              <w:spacing w:line="360" w:lineRule="auto"/>
              <w:jc w:val="center"/>
              <w:rPr>
                <w:sz w:val="28"/>
                <w:szCs w:val="28"/>
              </w:rPr>
            </w:pPr>
            <w:r w:rsidRPr="009B1F9A">
              <w:rPr>
                <w:sz w:val="28"/>
                <w:szCs w:val="28"/>
              </w:rPr>
              <w:t>15</w:t>
            </w:r>
            <w:r>
              <w:rPr>
                <w:sz w:val="28"/>
                <w:szCs w:val="28"/>
              </w:rPr>
              <w:t>8</w:t>
            </w:r>
            <w:r w:rsidRPr="009B1F9A">
              <w:rPr>
                <w:sz w:val="28"/>
                <w:szCs w:val="28"/>
              </w:rPr>
              <w:t>,</w:t>
            </w:r>
            <w:r>
              <w:rPr>
                <w:sz w:val="28"/>
                <w:szCs w:val="28"/>
              </w:rPr>
              <w:t>3</w:t>
            </w:r>
            <w:r w:rsidRPr="009B1F9A">
              <w:rPr>
                <w:sz w:val="28"/>
                <w:szCs w:val="28"/>
              </w:rPr>
              <w:t>±</w:t>
            </w:r>
            <w:r>
              <w:rPr>
                <w:sz w:val="28"/>
                <w:szCs w:val="28"/>
              </w:rPr>
              <w:t>6</w:t>
            </w:r>
            <w:r w:rsidRPr="009B1F9A">
              <w:rPr>
                <w:sz w:val="28"/>
                <w:szCs w:val="28"/>
              </w:rPr>
              <w:t>,</w:t>
            </w:r>
            <w:r>
              <w:rPr>
                <w:sz w:val="28"/>
                <w:szCs w:val="28"/>
              </w:rPr>
              <w:t>1</w:t>
            </w:r>
          </w:p>
        </w:tc>
        <w:tc>
          <w:tcPr>
            <w:tcW w:w="993" w:type="dxa"/>
            <w:tcBorders>
              <w:top w:val="single" w:sz="4" w:space="0" w:color="auto"/>
              <w:left w:val="nil"/>
              <w:bottom w:val="single" w:sz="4" w:space="0" w:color="auto"/>
              <w:right w:val="single" w:sz="4" w:space="0" w:color="auto"/>
            </w:tcBorders>
            <w:vAlign w:val="center"/>
          </w:tcPr>
          <w:p w14:paraId="401AC794" w14:textId="408A5C52" w:rsidR="006B5EFD" w:rsidRDefault="002B3718" w:rsidP="009E0DB8">
            <w:pPr>
              <w:spacing w:line="360" w:lineRule="auto"/>
              <w:jc w:val="center"/>
              <w:rPr>
                <w:sz w:val="28"/>
                <w:szCs w:val="28"/>
              </w:rPr>
            </w:pPr>
            <w:r>
              <w:rPr>
                <w:sz w:val="28"/>
                <w:szCs w:val="28"/>
              </w:rPr>
              <w:t>2,7</w:t>
            </w:r>
          </w:p>
        </w:tc>
      </w:tr>
      <w:tr w:rsidR="006B5EFD" w:rsidRPr="007B6A18" w14:paraId="50CE269B" w14:textId="3E7C528F" w:rsidTr="006B5EFD">
        <w:trPr>
          <w:trHeight w:val="555"/>
        </w:trPr>
        <w:tc>
          <w:tcPr>
            <w:tcW w:w="2410" w:type="dxa"/>
            <w:vMerge w:val="restart"/>
            <w:tcBorders>
              <w:top w:val="nil"/>
              <w:left w:val="single" w:sz="4" w:space="0" w:color="auto"/>
              <w:right w:val="single" w:sz="4" w:space="0" w:color="auto"/>
            </w:tcBorders>
            <w:noWrap/>
            <w:vAlign w:val="bottom"/>
          </w:tcPr>
          <w:p w14:paraId="1ED46B2D" w14:textId="77777777" w:rsidR="006B5EFD" w:rsidRPr="009B1F9A" w:rsidRDefault="006B5EFD" w:rsidP="006B5EFD">
            <w:pPr>
              <w:spacing w:line="360" w:lineRule="auto"/>
              <w:rPr>
                <w:sz w:val="28"/>
                <w:szCs w:val="28"/>
              </w:rPr>
            </w:pPr>
            <w:r w:rsidRPr="009B1F9A">
              <w:rPr>
                <w:sz w:val="28"/>
                <w:szCs w:val="28"/>
              </w:rPr>
              <w:t>Маса тіла</w:t>
            </w:r>
            <w:r>
              <w:rPr>
                <w:sz w:val="28"/>
                <w:szCs w:val="28"/>
              </w:rPr>
              <w:t>, кг</w:t>
            </w:r>
          </w:p>
        </w:tc>
        <w:tc>
          <w:tcPr>
            <w:tcW w:w="2410" w:type="dxa"/>
            <w:tcBorders>
              <w:top w:val="nil"/>
              <w:left w:val="nil"/>
              <w:bottom w:val="single" w:sz="4" w:space="0" w:color="auto"/>
              <w:right w:val="single" w:sz="4" w:space="0" w:color="auto"/>
            </w:tcBorders>
            <w:noWrap/>
            <w:vAlign w:val="center"/>
          </w:tcPr>
          <w:p w14:paraId="56205851" w14:textId="070F2AAC" w:rsidR="006B5EFD" w:rsidRPr="009B1F9A" w:rsidRDefault="006B5EFD" w:rsidP="006B5EFD">
            <w:pPr>
              <w:spacing w:line="360" w:lineRule="auto"/>
              <w:jc w:val="center"/>
              <w:rPr>
                <w:sz w:val="28"/>
                <w:szCs w:val="28"/>
              </w:rPr>
            </w:pPr>
            <w:r>
              <w:rPr>
                <w:sz w:val="28"/>
                <w:szCs w:val="28"/>
              </w:rPr>
              <w:t>контрольна</w:t>
            </w:r>
          </w:p>
        </w:tc>
        <w:tc>
          <w:tcPr>
            <w:tcW w:w="1984" w:type="dxa"/>
            <w:tcBorders>
              <w:top w:val="nil"/>
              <w:left w:val="nil"/>
              <w:bottom w:val="single" w:sz="4" w:space="0" w:color="auto"/>
              <w:right w:val="single" w:sz="4" w:space="0" w:color="auto"/>
            </w:tcBorders>
            <w:vAlign w:val="center"/>
          </w:tcPr>
          <w:p w14:paraId="62F9B70A" w14:textId="2D1E4777" w:rsidR="006B5EFD" w:rsidRPr="009B1F9A" w:rsidRDefault="006B5EFD" w:rsidP="006B5EFD">
            <w:pPr>
              <w:spacing w:line="360" w:lineRule="auto"/>
              <w:jc w:val="center"/>
              <w:rPr>
                <w:sz w:val="28"/>
                <w:szCs w:val="28"/>
              </w:rPr>
            </w:pPr>
            <w:r>
              <w:rPr>
                <w:sz w:val="28"/>
                <w:szCs w:val="28"/>
              </w:rPr>
              <w:t>39</w:t>
            </w:r>
            <w:r w:rsidRPr="009B1F9A">
              <w:rPr>
                <w:sz w:val="28"/>
                <w:szCs w:val="28"/>
              </w:rPr>
              <w:t>,2±</w:t>
            </w:r>
            <w:r>
              <w:rPr>
                <w:sz w:val="28"/>
                <w:szCs w:val="28"/>
              </w:rPr>
              <w:t>7</w:t>
            </w:r>
            <w:r w:rsidRPr="009B1F9A">
              <w:rPr>
                <w:sz w:val="28"/>
                <w:szCs w:val="28"/>
              </w:rPr>
              <w:t>,</w:t>
            </w:r>
            <w:r>
              <w:rPr>
                <w:sz w:val="28"/>
                <w:szCs w:val="28"/>
              </w:rPr>
              <w:t>23</w:t>
            </w:r>
          </w:p>
        </w:tc>
        <w:tc>
          <w:tcPr>
            <w:tcW w:w="1701" w:type="dxa"/>
            <w:tcBorders>
              <w:top w:val="nil"/>
              <w:left w:val="nil"/>
              <w:bottom w:val="single" w:sz="4" w:space="0" w:color="auto"/>
              <w:right w:val="single" w:sz="4" w:space="0" w:color="auto"/>
            </w:tcBorders>
            <w:noWrap/>
            <w:vAlign w:val="center"/>
          </w:tcPr>
          <w:p w14:paraId="31E8F365" w14:textId="63BCF46C" w:rsidR="006B5EFD" w:rsidRPr="009B1F9A" w:rsidRDefault="006B5EFD" w:rsidP="006B5EFD">
            <w:pPr>
              <w:spacing w:line="360" w:lineRule="auto"/>
              <w:jc w:val="center"/>
              <w:rPr>
                <w:sz w:val="28"/>
                <w:szCs w:val="28"/>
              </w:rPr>
            </w:pPr>
            <w:r>
              <w:rPr>
                <w:sz w:val="28"/>
                <w:szCs w:val="28"/>
              </w:rPr>
              <w:t>42</w:t>
            </w:r>
            <w:r w:rsidRPr="009B1F9A">
              <w:rPr>
                <w:sz w:val="28"/>
                <w:szCs w:val="28"/>
              </w:rPr>
              <w:t>,</w:t>
            </w:r>
            <w:r>
              <w:rPr>
                <w:sz w:val="28"/>
                <w:szCs w:val="28"/>
              </w:rPr>
              <w:t>1</w:t>
            </w:r>
            <w:r w:rsidRPr="009B1F9A">
              <w:rPr>
                <w:sz w:val="28"/>
                <w:szCs w:val="28"/>
              </w:rPr>
              <w:t>±</w:t>
            </w:r>
            <w:r>
              <w:rPr>
                <w:sz w:val="28"/>
                <w:szCs w:val="28"/>
              </w:rPr>
              <w:t>7</w:t>
            </w:r>
            <w:r w:rsidRPr="009B1F9A">
              <w:rPr>
                <w:sz w:val="28"/>
                <w:szCs w:val="28"/>
              </w:rPr>
              <w:t>,</w:t>
            </w:r>
            <w:r>
              <w:rPr>
                <w:sz w:val="28"/>
                <w:szCs w:val="28"/>
              </w:rPr>
              <w:t>18</w:t>
            </w:r>
          </w:p>
        </w:tc>
        <w:tc>
          <w:tcPr>
            <w:tcW w:w="993" w:type="dxa"/>
            <w:tcBorders>
              <w:top w:val="nil"/>
              <w:left w:val="nil"/>
              <w:bottom w:val="single" w:sz="4" w:space="0" w:color="auto"/>
              <w:right w:val="single" w:sz="4" w:space="0" w:color="auto"/>
            </w:tcBorders>
            <w:vAlign w:val="center"/>
          </w:tcPr>
          <w:p w14:paraId="4277FD09" w14:textId="437ED4E9" w:rsidR="006B5EFD" w:rsidRPr="009B1F9A" w:rsidRDefault="006B5EFD" w:rsidP="006B5EFD">
            <w:pPr>
              <w:spacing w:line="360" w:lineRule="auto"/>
              <w:jc w:val="center"/>
              <w:rPr>
                <w:sz w:val="28"/>
                <w:szCs w:val="28"/>
              </w:rPr>
            </w:pPr>
            <w:r>
              <w:rPr>
                <w:sz w:val="28"/>
                <w:szCs w:val="28"/>
              </w:rPr>
              <w:t>7,4</w:t>
            </w:r>
          </w:p>
        </w:tc>
      </w:tr>
      <w:tr w:rsidR="006B5EFD" w:rsidRPr="007B6A18" w14:paraId="01925EF6" w14:textId="77777777" w:rsidTr="006B5EFD">
        <w:trPr>
          <w:trHeight w:val="274"/>
        </w:trPr>
        <w:tc>
          <w:tcPr>
            <w:tcW w:w="2410" w:type="dxa"/>
            <w:vMerge/>
            <w:tcBorders>
              <w:left w:val="single" w:sz="4" w:space="0" w:color="auto"/>
              <w:bottom w:val="single" w:sz="4" w:space="0" w:color="auto"/>
              <w:right w:val="single" w:sz="4" w:space="0" w:color="auto"/>
            </w:tcBorders>
            <w:noWrap/>
            <w:vAlign w:val="bottom"/>
          </w:tcPr>
          <w:p w14:paraId="7819FE0D" w14:textId="77777777" w:rsidR="006B5EFD" w:rsidRPr="009B1F9A" w:rsidRDefault="006B5EFD" w:rsidP="006B5EFD">
            <w:pPr>
              <w:spacing w:line="360" w:lineRule="auto"/>
              <w:rPr>
                <w:sz w:val="28"/>
                <w:szCs w:val="28"/>
              </w:rPr>
            </w:pPr>
          </w:p>
        </w:tc>
        <w:tc>
          <w:tcPr>
            <w:tcW w:w="2410" w:type="dxa"/>
            <w:tcBorders>
              <w:top w:val="single" w:sz="4" w:space="0" w:color="auto"/>
              <w:left w:val="nil"/>
              <w:bottom w:val="single" w:sz="4" w:space="0" w:color="auto"/>
              <w:right w:val="single" w:sz="4" w:space="0" w:color="auto"/>
            </w:tcBorders>
            <w:noWrap/>
            <w:vAlign w:val="center"/>
          </w:tcPr>
          <w:p w14:paraId="183426B8" w14:textId="6BE4B584" w:rsidR="006B5EFD" w:rsidRDefault="006B5EFD" w:rsidP="006B5EFD">
            <w:pPr>
              <w:spacing w:line="360" w:lineRule="auto"/>
              <w:jc w:val="center"/>
              <w:rPr>
                <w:sz w:val="28"/>
                <w:szCs w:val="28"/>
              </w:rPr>
            </w:pPr>
            <w:r>
              <w:rPr>
                <w:sz w:val="28"/>
                <w:szCs w:val="28"/>
              </w:rPr>
              <w:t>експериментальна</w:t>
            </w:r>
          </w:p>
        </w:tc>
        <w:tc>
          <w:tcPr>
            <w:tcW w:w="1984" w:type="dxa"/>
            <w:tcBorders>
              <w:top w:val="single" w:sz="4" w:space="0" w:color="auto"/>
              <w:left w:val="nil"/>
              <w:bottom w:val="single" w:sz="4" w:space="0" w:color="auto"/>
              <w:right w:val="single" w:sz="4" w:space="0" w:color="auto"/>
            </w:tcBorders>
            <w:vAlign w:val="center"/>
          </w:tcPr>
          <w:p w14:paraId="4F536FFB" w14:textId="6D95ADB4" w:rsidR="006B5EFD" w:rsidRDefault="006B5EFD" w:rsidP="006B5EFD">
            <w:pPr>
              <w:spacing w:line="360" w:lineRule="auto"/>
              <w:jc w:val="center"/>
              <w:rPr>
                <w:sz w:val="28"/>
                <w:szCs w:val="28"/>
              </w:rPr>
            </w:pPr>
            <w:r>
              <w:rPr>
                <w:sz w:val="28"/>
                <w:szCs w:val="28"/>
              </w:rPr>
              <w:t>39</w:t>
            </w:r>
            <w:r w:rsidRPr="009B1F9A">
              <w:rPr>
                <w:sz w:val="28"/>
                <w:szCs w:val="28"/>
              </w:rPr>
              <w:t>,</w:t>
            </w:r>
            <w:r>
              <w:rPr>
                <w:sz w:val="28"/>
                <w:szCs w:val="28"/>
              </w:rPr>
              <w:t>8</w:t>
            </w:r>
            <w:r w:rsidRPr="009B1F9A">
              <w:rPr>
                <w:sz w:val="28"/>
                <w:szCs w:val="28"/>
              </w:rPr>
              <w:t>±6,93</w:t>
            </w:r>
          </w:p>
        </w:tc>
        <w:tc>
          <w:tcPr>
            <w:tcW w:w="1701" w:type="dxa"/>
            <w:tcBorders>
              <w:top w:val="single" w:sz="4" w:space="0" w:color="auto"/>
              <w:left w:val="nil"/>
              <w:bottom w:val="single" w:sz="4" w:space="0" w:color="auto"/>
              <w:right w:val="single" w:sz="4" w:space="0" w:color="auto"/>
            </w:tcBorders>
            <w:noWrap/>
            <w:vAlign w:val="center"/>
          </w:tcPr>
          <w:p w14:paraId="23BE2D33" w14:textId="7F6EAE0F" w:rsidR="006B5EFD" w:rsidRDefault="006B5EFD" w:rsidP="006B5EFD">
            <w:pPr>
              <w:spacing w:line="360" w:lineRule="auto"/>
              <w:jc w:val="center"/>
              <w:rPr>
                <w:sz w:val="28"/>
                <w:szCs w:val="28"/>
              </w:rPr>
            </w:pPr>
            <w:r>
              <w:rPr>
                <w:sz w:val="28"/>
                <w:szCs w:val="28"/>
              </w:rPr>
              <w:t>43</w:t>
            </w:r>
            <w:r w:rsidRPr="009B1F9A">
              <w:rPr>
                <w:sz w:val="28"/>
                <w:szCs w:val="28"/>
              </w:rPr>
              <w:t>,</w:t>
            </w:r>
            <w:r>
              <w:rPr>
                <w:sz w:val="28"/>
                <w:szCs w:val="28"/>
              </w:rPr>
              <w:t>2</w:t>
            </w:r>
            <w:r w:rsidRPr="009B1F9A">
              <w:rPr>
                <w:sz w:val="28"/>
                <w:szCs w:val="28"/>
              </w:rPr>
              <w:t>±6,93</w:t>
            </w:r>
          </w:p>
        </w:tc>
        <w:tc>
          <w:tcPr>
            <w:tcW w:w="993" w:type="dxa"/>
            <w:tcBorders>
              <w:top w:val="single" w:sz="4" w:space="0" w:color="auto"/>
              <w:left w:val="nil"/>
              <w:bottom w:val="single" w:sz="4" w:space="0" w:color="auto"/>
              <w:right w:val="single" w:sz="4" w:space="0" w:color="auto"/>
            </w:tcBorders>
            <w:vAlign w:val="center"/>
          </w:tcPr>
          <w:p w14:paraId="51D8B486" w14:textId="0A74296F" w:rsidR="006B5EFD" w:rsidRDefault="002B3718" w:rsidP="006B5EFD">
            <w:pPr>
              <w:spacing w:line="360" w:lineRule="auto"/>
              <w:jc w:val="center"/>
              <w:rPr>
                <w:sz w:val="28"/>
                <w:szCs w:val="28"/>
              </w:rPr>
            </w:pPr>
            <w:r>
              <w:rPr>
                <w:sz w:val="28"/>
                <w:szCs w:val="28"/>
              </w:rPr>
              <w:t>8,5</w:t>
            </w:r>
          </w:p>
        </w:tc>
      </w:tr>
      <w:tr w:rsidR="006B5EFD" w:rsidRPr="007B6A18" w14:paraId="0C606C4D" w14:textId="1E3A5FEF" w:rsidTr="006B5EFD">
        <w:trPr>
          <w:trHeight w:val="405"/>
        </w:trPr>
        <w:tc>
          <w:tcPr>
            <w:tcW w:w="2410" w:type="dxa"/>
            <w:vMerge w:val="restart"/>
            <w:tcBorders>
              <w:top w:val="nil"/>
              <w:left w:val="single" w:sz="4" w:space="0" w:color="auto"/>
              <w:right w:val="single" w:sz="4" w:space="0" w:color="auto"/>
            </w:tcBorders>
            <w:noWrap/>
            <w:vAlign w:val="bottom"/>
          </w:tcPr>
          <w:p w14:paraId="0FABFC00" w14:textId="77777777" w:rsidR="006B5EFD" w:rsidRPr="009B1F9A" w:rsidRDefault="006B5EFD" w:rsidP="006B5EFD">
            <w:pPr>
              <w:tabs>
                <w:tab w:val="left" w:pos="51"/>
                <w:tab w:val="left" w:pos="2977"/>
              </w:tabs>
              <w:spacing w:line="360" w:lineRule="auto"/>
              <w:jc w:val="both"/>
              <w:rPr>
                <w:sz w:val="28"/>
                <w:szCs w:val="28"/>
              </w:rPr>
            </w:pPr>
            <w:r w:rsidRPr="009B1F9A">
              <w:rPr>
                <w:sz w:val="28"/>
                <w:szCs w:val="28"/>
              </w:rPr>
              <w:t>ЧСС</w:t>
            </w:r>
            <w:r>
              <w:rPr>
                <w:sz w:val="28"/>
                <w:szCs w:val="28"/>
              </w:rPr>
              <w:t xml:space="preserve">, </w:t>
            </w:r>
            <w:r w:rsidRPr="009B1F9A">
              <w:rPr>
                <w:rFonts w:ascii="Times New Roman CYR" w:hAnsi="Times New Roman CYR" w:cs="Times New Roman CYR"/>
                <w:sz w:val="28"/>
                <w:szCs w:val="28"/>
              </w:rPr>
              <w:t>уд/хв;</w:t>
            </w:r>
          </w:p>
        </w:tc>
        <w:tc>
          <w:tcPr>
            <w:tcW w:w="2410" w:type="dxa"/>
            <w:tcBorders>
              <w:top w:val="nil"/>
              <w:left w:val="nil"/>
              <w:bottom w:val="single" w:sz="4" w:space="0" w:color="auto"/>
              <w:right w:val="single" w:sz="4" w:space="0" w:color="auto"/>
            </w:tcBorders>
            <w:noWrap/>
            <w:vAlign w:val="center"/>
          </w:tcPr>
          <w:p w14:paraId="53EF50DC" w14:textId="1F0025DF" w:rsidR="006B5EFD" w:rsidRPr="009B1F9A" w:rsidRDefault="006B5EFD" w:rsidP="006B5EFD">
            <w:pPr>
              <w:spacing w:line="360" w:lineRule="auto"/>
              <w:jc w:val="center"/>
              <w:rPr>
                <w:sz w:val="28"/>
                <w:szCs w:val="28"/>
              </w:rPr>
            </w:pPr>
            <w:r>
              <w:rPr>
                <w:sz w:val="28"/>
                <w:szCs w:val="28"/>
              </w:rPr>
              <w:t>контрольна</w:t>
            </w:r>
          </w:p>
        </w:tc>
        <w:tc>
          <w:tcPr>
            <w:tcW w:w="1984" w:type="dxa"/>
            <w:tcBorders>
              <w:top w:val="nil"/>
              <w:left w:val="nil"/>
              <w:bottom w:val="single" w:sz="4" w:space="0" w:color="auto"/>
              <w:right w:val="single" w:sz="4" w:space="0" w:color="auto"/>
            </w:tcBorders>
            <w:vAlign w:val="center"/>
          </w:tcPr>
          <w:p w14:paraId="13A50D05" w14:textId="692E800D" w:rsidR="006B5EFD" w:rsidRPr="009B1F9A" w:rsidRDefault="006B5EFD" w:rsidP="006B5EFD">
            <w:pPr>
              <w:spacing w:line="360" w:lineRule="auto"/>
              <w:jc w:val="center"/>
              <w:rPr>
                <w:sz w:val="28"/>
                <w:szCs w:val="28"/>
              </w:rPr>
            </w:pPr>
            <w:r>
              <w:rPr>
                <w:sz w:val="28"/>
                <w:szCs w:val="28"/>
              </w:rPr>
              <w:t>8</w:t>
            </w:r>
            <w:r w:rsidRPr="009B1F9A">
              <w:rPr>
                <w:sz w:val="28"/>
                <w:szCs w:val="28"/>
              </w:rPr>
              <w:t>3,6±3,81</w:t>
            </w:r>
          </w:p>
        </w:tc>
        <w:tc>
          <w:tcPr>
            <w:tcW w:w="1701" w:type="dxa"/>
            <w:tcBorders>
              <w:top w:val="nil"/>
              <w:left w:val="nil"/>
              <w:bottom w:val="single" w:sz="4" w:space="0" w:color="auto"/>
              <w:right w:val="single" w:sz="4" w:space="0" w:color="auto"/>
            </w:tcBorders>
            <w:noWrap/>
            <w:vAlign w:val="center"/>
          </w:tcPr>
          <w:p w14:paraId="1EFDDEFE" w14:textId="6202773B" w:rsidR="006B5EFD" w:rsidRPr="009B1F9A" w:rsidRDefault="006B5EFD" w:rsidP="006B5EFD">
            <w:pPr>
              <w:spacing w:line="360" w:lineRule="auto"/>
              <w:jc w:val="center"/>
              <w:rPr>
                <w:sz w:val="28"/>
                <w:szCs w:val="28"/>
              </w:rPr>
            </w:pPr>
            <w:r>
              <w:rPr>
                <w:sz w:val="28"/>
                <w:szCs w:val="28"/>
              </w:rPr>
              <w:t>81</w:t>
            </w:r>
            <w:r w:rsidRPr="009B1F9A">
              <w:rPr>
                <w:sz w:val="28"/>
                <w:szCs w:val="28"/>
              </w:rPr>
              <w:t>,</w:t>
            </w:r>
            <w:r>
              <w:rPr>
                <w:sz w:val="28"/>
                <w:szCs w:val="28"/>
              </w:rPr>
              <w:t>1</w:t>
            </w:r>
            <w:r w:rsidRPr="009B1F9A">
              <w:rPr>
                <w:sz w:val="28"/>
                <w:szCs w:val="28"/>
              </w:rPr>
              <w:t>±</w:t>
            </w:r>
            <w:r>
              <w:rPr>
                <w:sz w:val="28"/>
                <w:szCs w:val="28"/>
              </w:rPr>
              <w:t>3</w:t>
            </w:r>
            <w:r w:rsidRPr="009B1F9A">
              <w:rPr>
                <w:sz w:val="28"/>
                <w:szCs w:val="28"/>
              </w:rPr>
              <w:t>,</w:t>
            </w:r>
            <w:r>
              <w:rPr>
                <w:sz w:val="28"/>
                <w:szCs w:val="28"/>
              </w:rPr>
              <w:t>1</w:t>
            </w:r>
            <w:r w:rsidRPr="009B1F9A">
              <w:rPr>
                <w:sz w:val="28"/>
                <w:szCs w:val="28"/>
              </w:rPr>
              <w:t>1</w:t>
            </w:r>
          </w:p>
        </w:tc>
        <w:tc>
          <w:tcPr>
            <w:tcW w:w="993" w:type="dxa"/>
            <w:tcBorders>
              <w:top w:val="nil"/>
              <w:left w:val="nil"/>
              <w:bottom w:val="single" w:sz="4" w:space="0" w:color="auto"/>
              <w:right w:val="single" w:sz="4" w:space="0" w:color="auto"/>
            </w:tcBorders>
            <w:vAlign w:val="center"/>
          </w:tcPr>
          <w:p w14:paraId="407F088E" w14:textId="004AD077" w:rsidR="006B5EFD" w:rsidRPr="009B1F9A" w:rsidRDefault="006B5EFD" w:rsidP="006B5EFD">
            <w:pPr>
              <w:spacing w:line="360" w:lineRule="auto"/>
              <w:jc w:val="center"/>
              <w:rPr>
                <w:sz w:val="28"/>
                <w:szCs w:val="28"/>
              </w:rPr>
            </w:pPr>
            <w:r>
              <w:rPr>
                <w:sz w:val="28"/>
                <w:szCs w:val="28"/>
              </w:rPr>
              <w:t>-3</w:t>
            </w:r>
          </w:p>
        </w:tc>
      </w:tr>
      <w:tr w:rsidR="006B5EFD" w:rsidRPr="007B6A18" w14:paraId="13464875" w14:textId="77777777" w:rsidTr="006B5EFD">
        <w:trPr>
          <w:trHeight w:val="281"/>
        </w:trPr>
        <w:tc>
          <w:tcPr>
            <w:tcW w:w="2410" w:type="dxa"/>
            <w:vMerge/>
            <w:tcBorders>
              <w:left w:val="single" w:sz="4" w:space="0" w:color="auto"/>
              <w:bottom w:val="single" w:sz="4" w:space="0" w:color="auto"/>
              <w:right w:val="single" w:sz="4" w:space="0" w:color="auto"/>
            </w:tcBorders>
            <w:noWrap/>
            <w:vAlign w:val="bottom"/>
          </w:tcPr>
          <w:p w14:paraId="2FF4062B" w14:textId="77777777" w:rsidR="006B5EFD" w:rsidRPr="009B1F9A" w:rsidRDefault="006B5EFD" w:rsidP="006B5EFD">
            <w:pPr>
              <w:tabs>
                <w:tab w:val="left" w:pos="51"/>
                <w:tab w:val="left" w:pos="2977"/>
              </w:tabs>
              <w:spacing w:line="360" w:lineRule="auto"/>
              <w:jc w:val="both"/>
              <w:rPr>
                <w:sz w:val="28"/>
                <w:szCs w:val="28"/>
              </w:rPr>
            </w:pPr>
          </w:p>
        </w:tc>
        <w:tc>
          <w:tcPr>
            <w:tcW w:w="2410" w:type="dxa"/>
            <w:tcBorders>
              <w:top w:val="single" w:sz="4" w:space="0" w:color="auto"/>
              <w:left w:val="nil"/>
              <w:bottom w:val="single" w:sz="4" w:space="0" w:color="auto"/>
              <w:right w:val="single" w:sz="4" w:space="0" w:color="auto"/>
            </w:tcBorders>
            <w:noWrap/>
            <w:vAlign w:val="center"/>
          </w:tcPr>
          <w:p w14:paraId="3F9D72A4" w14:textId="63B995DB" w:rsidR="006B5EFD" w:rsidRDefault="006B5EFD" w:rsidP="006B5EFD">
            <w:pPr>
              <w:spacing w:line="360" w:lineRule="auto"/>
              <w:jc w:val="center"/>
              <w:rPr>
                <w:sz w:val="28"/>
                <w:szCs w:val="28"/>
              </w:rPr>
            </w:pPr>
            <w:r>
              <w:rPr>
                <w:sz w:val="28"/>
                <w:szCs w:val="28"/>
              </w:rPr>
              <w:t>експериментальна</w:t>
            </w:r>
          </w:p>
        </w:tc>
        <w:tc>
          <w:tcPr>
            <w:tcW w:w="1984" w:type="dxa"/>
            <w:tcBorders>
              <w:top w:val="single" w:sz="4" w:space="0" w:color="auto"/>
              <w:left w:val="nil"/>
              <w:bottom w:val="single" w:sz="4" w:space="0" w:color="auto"/>
              <w:right w:val="single" w:sz="4" w:space="0" w:color="auto"/>
            </w:tcBorders>
            <w:vAlign w:val="center"/>
          </w:tcPr>
          <w:p w14:paraId="35C5953B" w14:textId="64ADF025" w:rsidR="006B5EFD" w:rsidRDefault="006B5EFD" w:rsidP="006B5EFD">
            <w:pPr>
              <w:spacing w:line="360" w:lineRule="auto"/>
              <w:jc w:val="center"/>
              <w:rPr>
                <w:sz w:val="28"/>
                <w:szCs w:val="28"/>
              </w:rPr>
            </w:pPr>
            <w:r>
              <w:rPr>
                <w:sz w:val="28"/>
                <w:szCs w:val="28"/>
              </w:rPr>
              <w:t>8</w:t>
            </w:r>
            <w:r w:rsidRPr="009B1F9A">
              <w:rPr>
                <w:sz w:val="28"/>
                <w:szCs w:val="28"/>
              </w:rPr>
              <w:t>3,1±3,03</w:t>
            </w:r>
          </w:p>
        </w:tc>
        <w:tc>
          <w:tcPr>
            <w:tcW w:w="1701" w:type="dxa"/>
            <w:tcBorders>
              <w:top w:val="single" w:sz="4" w:space="0" w:color="auto"/>
              <w:left w:val="nil"/>
              <w:bottom w:val="single" w:sz="4" w:space="0" w:color="auto"/>
              <w:right w:val="single" w:sz="4" w:space="0" w:color="auto"/>
            </w:tcBorders>
            <w:noWrap/>
            <w:vAlign w:val="center"/>
          </w:tcPr>
          <w:p w14:paraId="1643E150" w14:textId="633A952A" w:rsidR="006B5EFD" w:rsidRDefault="006B5EFD" w:rsidP="006B5EFD">
            <w:pPr>
              <w:spacing w:line="360" w:lineRule="auto"/>
              <w:jc w:val="center"/>
              <w:rPr>
                <w:sz w:val="28"/>
                <w:szCs w:val="28"/>
              </w:rPr>
            </w:pPr>
            <w:r>
              <w:rPr>
                <w:sz w:val="28"/>
                <w:szCs w:val="28"/>
              </w:rPr>
              <w:t>81</w:t>
            </w:r>
            <w:r w:rsidRPr="009B1F9A">
              <w:rPr>
                <w:sz w:val="28"/>
                <w:szCs w:val="28"/>
              </w:rPr>
              <w:t>,</w:t>
            </w:r>
            <w:r>
              <w:rPr>
                <w:sz w:val="28"/>
                <w:szCs w:val="28"/>
              </w:rPr>
              <w:t>0</w:t>
            </w:r>
            <w:r w:rsidRPr="009B1F9A">
              <w:rPr>
                <w:sz w:val="28"/>
                <w:szCs w:val="28"/>
              </w:rPr>
              <w:t>±3,0</w:t>
            </w:r>
            <w:r>
              <w:rPr>
                <w:sz w:val="28"/>
                <w:szCs w:val="28"/>
              </w:rPr>
              <w:t>0</w:t>
            </w:r>
          </w:p>
        </w:tc>
        <w:tc>
          <w:tcPr>
            <w:tcW w:w="993" w:type="dxa"/>
            <w:tcBorders>
              <w:top w:val="single" w:sz="4" w:space="0" w:color="auto"/>
              <w:left w:val="nil"/>
              <w:bottom w:val="single" w:sz="4" w:space="0" w:color="auto"/>
              <w:right w:val="single" w:sz="4" w:space="0" w:color="auto"/>
            </w:tcBorders>
            <w:vAlign w:val="center"/>
          </w:tcPr>
          <w:p w14:paraId="45276479" w14:textId="415DB55D" w:rsidR="006B5EFD" w:rsidRDefault="002B3718" w:rsidP="006B5EFD">
            <w:pPr>
              <w:spacing w:line="360" w:lineRule="auto"/>
              <w:jc w:val="center"/>
              <w:rPr>
                <w:sz w:val="28"/>
                <w:szCs w:val="28"/>
              </w:rPr>
            </w:pPr>
            <w:r>
              <w:rPr>
                <w:sz w:val="28"/>
                <w:szCs w:val="28"/>
              </w:rPr>
              <w:t>-2,5</w:t>
            </w:r>
          </w:p>
        </w:tc>
      </w:tr>
      <w:tr w:rsidR="006B5EFD" w:rsidRPr="007B6A18" w14:paraId="7EF37EFD" w14:textId="1E07198F" w:rsidTr="006B5EFD">
        <w:trPr>
          <w:trHeight w:val="495"/>
        </w:trPr>
        <w:tc>
          <w:tcPr>
            <w:tcW w:w="2410" w:type="dxa"/>
            <w:vMerge w:val="restart"/>
            <w:tcBorders>
              <w:top w:val="nil"/>
              <w:left w:val="single" w:sz="4" w:space="0" w:color="auto"/>
              <w:right w:val="single" w:sz="4" w:space="0" w:color="auto"/>
            </w:tcBorders>
            <w:noWrap/>
            <w:vAlign w:val="bottom"/>
          </w:tcPr>
          <w:p w14:paraId="6A277806" w14:textId="77777777" w:rsidR="006B5EFD" w:rsidRPr="009B1F9A" w:rsidRDefault="006B5EFD" w:rsidP="006B5EFD">
            <w:pPr>
              <w:spacing w:line="360" w:lineRule="auto"/>
              <w:rPr>
                <w:sz w:val="28"/>
                <w:szCs w:val="28"/>
              </w:rPr>
            </w:pPr>
            <w:r w:rsidRPr="009B1F9A">
              <w:rPr>
                <w:sz w:val="28"/>
                <w:szCs w:val="28"/>
              </w:rPr>
              <w:t>ЖЄЛ</w:t>
            </w:r>
            <w:r>
              <w:rPr>
                <w:sz w:val="28"/>
                <w:szCs w:val="28"/>
              </w:rPr>
              <w:t>, мл.</w:t>
            </w:r>
          </w:p>
        </w:tc>
        <w:tc>
          <w:tcPr>
            <w:tcW w:w="2410" w:type="dxa"/>
            <w:tcBorders>
              <w:top w:val="nil"/>
              <w:left w:val="nil"/>
              <w:bottom w:val="single" w:sz="4" w:space="0" w:color="auto"/>
              <w:right w:val="single" w:sz="4" w:space="0" w:color="auto"/>
            </w:tcBorders>
            <w:noWrap/>
            <w:tcMar>
              <w:left w:w="0" w:type="dxa"/>
              <w:right w:w="0" w:type="dxa"/>
            </w:tcMar>
            <w:vAlign w:val="center"/>
          </w:tcPr>
          <w:p w14:paraId="073464E9" w14:textId="436FCEC6" w:rsidR="006B5EFD" w:rsidRPr="009B1F9A" w:rsidRDefault="006B5EFD" w:rsidP="006B5EFD">
            <w:pPr>
              <w:spacing w:line="360" w:lineRule="auto"/>
              <w:jc w:val="center"/>
              <w:rPr>
                <w:sz w:val="28"/>
                <w:szCs w:val="28"/>
              </w:rPr>
            </w:pPr>
            <w:r>
              <w:rPr>
                <w:sz w:val="28"/>
                <w:szCs w:val="28"/>
              </w:rPr>
              <w:t>контрольна</w:t>
            </w:r>
          </w:p>
        </w:tc>
        <w:tc>
          <w:tcPr>
            <w:tcW w:w="1984" w:type="dxa"/>
            <w:tcBorders>
              <w:top w:val="nil"/>
              <w:left w:val="nil"/>
              <w:bottom w:val="single" w:sz="4" w:space="0" w:color="auto"/>
              <w:right w:val="single" w:sz="4" w:space="0" w:color="auto"/>
            </w:tcBorders>
            <w:vAlign w:val="center"/>
          </w:tcPr>
          <w:p w14:paraId="21F948AA" w14:textId="11419372" w:rsidR="006B5EFD" w:rsidRPr="009B1F9A" w:rsidRDefault="006B5EFD" w:rsidP="006B5EFD">
            <w:pPr>
              <w:spacing w:line="360" w:lineRule="auto"/>
              <w:jc w:val="center"/>
              <w:rPr>
                <w:sz w:val="28"/>
                <w:szCs w:val="28"/>
              </w:rPr>
            </w:pPr>
            <w:r>
              <w:rPr>
                <w:sz w:val="28"/>
                <w:szCs w:val="28"/>
              </w:rPr>
              <w:t>1990</w:t>
            </w:r>
            <w:r w:rsidRPr="009B1F9A">
              <w:rPr>
                <w:sz w:val="28"/>
                <w:szCs w:val="28"/>
              </w:rPr>
              <w:t>±</w:t>
            </w:r>
            <w:r>
              <w:rPr>
                <w:sz w:val="28"/>
                <w:szCs w:val="28"/>
              </w:rPr>
              <w:t>1</w:t>
            </w:r>
            <w:r w:rsidRPr="009B1F9A">
              <w:rPr>
                <w:sz w:val="28"/>
                <w:szCs w:val="28"/>
              </w:rPr>
              <w:t>77</w:t>
            </w:r>
          </w:p>
        </w:tc>
        <w:tc>
          <w:tcPr>
            <w:tcW w:w="1701" w:type="dxa"/>
            <w:tcBorders>
              <w:top w:val="nil"/>
              <w:left w:val="nil"/>
              <w:bottom w:val="single" w:sz="4" w:space="0" w:color="auto"/>
              <w:right w:val="single" w:sz="4" w:space="0" w:color="auto"/>
            </w:tcBorders>
            <w:noWrap/>
            <w:vAlign w:val="center"/>
          </w:tcPr>
          <w:p w14:paraId="000FF340" w14:textId="089A4943" w:rsidR="006B5EFD" w:rsidRPr="009B1F9A" w:rsidRDefault="006B5EFD" w:rsidP="006B5EFD">
            <w:pPr>
              <w:spacing w:line="360" w:lineRule="auto"/>
              <w:jc w:val="center"/>
              <w:rPr>
                <w:sz w:val="28"/>
                <w:szCs w:val="28"/>
              </w:rPr>
            </w:pPr>
            <w:r>
              <w:rPr>
                <w:sz w:val="28"/>
                <w:szCs w:val="28"/>
              </w:rPr>
              <w:t>2210</w:t>
            </w:r>
            <w:r w:rsidRPr="009B1F9A">
              <w:rPr>
                <w:sz w:val="28"/>
                <w:szCs w:val="28"/>
              </w:rPr>
              <w:t>±</w:t>
            </w:r>
            <w:r>
              <w:rPr>
                <w:sz w:val="28"/>
                <w:szCs w:val="28"/>
              </w:rPr>
              <w:t>165</w:t>
            </w:r>
          </w:p>
        </w:tc>
        <w:tc>
          <w:tcPr>
            <w:tcW w:w="993" w:type="dxa"/>
            <w:tcBorders>
              <w:top w:val="nil"/>
              <w:left w:val="nil"/>
              <w:bottom w:val="single" w:sz="4" w:space="0" w:color="auto"/>
              <w:right w:val="single" w:sz="4" w:space="0" w:color="auto"/>
            </w:tcBorders>
            <w:vAlign w:val="center"/>
          </w:tcPr>
          <w:p w14:paraId="116C4603" w14:textId="13DDB39F" w:rsidR="006B5EFD" w:rsidRPr="009B1F9A" w:rsidRDefault="006B5EFD" w:rsidP="006B5EFD">
            <w:pPr>
              <w:spacing w:line="360" w:lineRule="auto"/>
              <w:jc w:val="center"/>
              <w:rPr>
                <w:sz w:val="28"/>
                <w:szCs w:val="28"/>
              </w:rPr>
            </w:pPr>
            <w:r>
              <w:rPr>
                <w:sz w:val="28"/>
                <w:szCs w:val="28"/>
              </w:rPr>
              <w:t>11</w:t>
            </w:r>
          </w:p>
        </w:tc>
      </w:tr>
      <w:tr w:rsidR="006B5EFD" w:rsidRPr="007B6A18" w14:paraId="2B4625F6" w14:textId="77777777" w:rsidTr="006B5EFD">
        <w:trPr>
          <w:trHeight w:val="345"/>
        </w:trPr>
        <w:tc>
          <w:tcPr>
            <w:tcW w:w="2410" w:type="dxa"/>
            <w:vMerge/>
            <w:tcBorders>
              <w:left w:val="single" w:sz="4" w:space="0" w:color="auto"/>
              <w:bottom w:val="single" w:sz="4" w:space="0" w:color="auto"/>
              <w:right w:val="single" w:sz="4" w:space="0" w:color="auto"/>
            </w:tcBorders>
            <w:noWrap/>
            <w:vAlign w:val="bottom"/>
          </w:tcPr>
          <w:p w14:paraId="4F7424C5" w14:textId="77777777" w:rsidR="006B5EFD" w:rsidRPr="009B1F9A" w:rsidRDefault="006B5EFD" w:rsidP="006B5EFD">
            <w:pPr>
              <w:spacing w:line="360" w:lineRule="auto"/>
              <w:rPr>
                <w:sz w:val="28"/>
                <w:szCs w:val="28"/>
              </w:rPr>
            </w:pPr>
          </w:p>
        </w:tc>
        <w:tc>
          <w:tcPr>
            <w:tcW w:w="2410" w:type="dxa"/>
            <w:tcBorders>
              <w:top w:val="single" w:sz="4" w:space="0" w:color="auto"/>
              <w:left w:val="nil"/>
              <w:bottom w:val="single" w:sz="4" w:space="0" w:color="auto"/>
              <w:right w:val="single" w:sz="4" w:space="0" w:color="auto"/>
            </w:tcBorders>
            <w:noWrap/>
            <w:tcMar>
              <w:left w:w="0" w:type="dxa"/>
              <w:right w:w="0" w:type="dxa"/>
            </w:tcMar>
            <w:vAlign w:val="center"/>
          </w:tcPr>
          <w:p w14:paraId="35B376DA" w14:textId="335C6895" w:rsidR="006B5EFD" w:rsidRDefault="006B5EFD" w:rsidP="006B5EFD">
            <w:pPr>
              <w:spacing w:line="360" w:lineRule="auto"/>
              <w:jc w:val="center"/>
              <w:rPr>
                <w:sz w:val="28"/>
                <w:szCs w:val="28"/>
              </w:rPr>
            </w:pPr>
            <w:r>
              <w:rPr>
                <w:sz w:val="28"/>
                <w:szCs w:val="28"/>
              </w:rPr>
              <w:t>експериментальна</w:t>
            </w:r>
          </w:p>
        </w:tc>
        <w:tc>
          <w:tcPr>
            <w:tcW w:w="1984" w:type="dxa"/>
            <w:tcBorders>
              <w:top w:val="single" w:sz="4" w:space="0" w:color="auto"/>
              <w:left w:val="nil"/>
              <w:bottom w:val="single" w:sz="4" w:space="0" w:color="auto"/>
              <w:right w:val="single" w:sz="4" w:space="0" w:color="auto"/>
            </w:tcBorders>
            <w:vAlign w:val="center"/>
          </w:tcPr>
          <w:p w14:paraId="3618E0F6" w14:textId="4D0857B3" w:rsidR="006B5EFD" w:rsidRDefault="006B5EFD" w:rsidP="006B5EFD">
            <w:pPr>
              <w:spacing w:line="360" w:lineRule="auto"/>
              <w:jc w:val="center"/>
              <w:rPr>
                <w:sz w:val="28"/>
                <w:szCs w:val="28"/>
              </w:rPr>
            </w:pPr>
            <w:r>
              <w:rPr>
                <w:sz w:val="28"/>
                <w:szCs w:val="28"/>
              </w:rPr>
              <w:t>1960</w:t>
            </w:r>
            <w:r w:rsidRPr="009B1F9A">
              <w:rPr>
                <w:sz w:val="28"/>
                <w:szCs w:val="28"/>
              </w:rPr>
              <w:t>,</w:t>
            </w:r>
            <w:r>
              <w:rPr>
                <w:sz w:val="28"/>
                <w:szCs w:val="28"/>
              </w:rPr>
              <w:t>8</w:t>
            </w:r>
            <w:r w:rsidRPr="009B1F9A">
              <w:rPr>
                <w:sz w:val="28"/>
                <w:szCs w:val="28"/>
              </w:rPr>
              <w:t>±</w:t>
            </w:r>
            <w:r>
              <w:rPr>
                <w:sz w:val="28"/>
                <w:szCs w:val="28"/>
              </w:rPr>
              <w:t>178</w:t>
            </w:r>
          </w:p>
        </w:tc>
        <w:tc>
          <w:tcPr>
            <w:tcW w:w="1701" w:type="dxa"/>
            <w:tcBorders>
              <w:top w:val="single" w:sz="4" w:space="0" w:color="auto"/>
              <w:left w:val="nil"/>
              <w:bottom w:val="single" w:sz="4" w:space="0" w:color="auto"/>
              <w:right w:val="single" w:sz="4" w:space="0" w:color="auto"/>
            </w:tcBorders>
            <w:noWrap/>
            <w:vAlign w:val="center"/>
          </w:tcPr>
          <w:p w14:paraId="40E36881" w14:textId="1C57B22B" w:rsidR="006B5EFD" w:rsidRDefault="002B3718" w:rsidP="006B5EFD">
            <w:pPr>
              <w:spacing w:line="360" w:lineRule="auto"/>
              <w:jc w:val="center"/>
              <w:rPr>
                <w:sz w:val="28"/>
                <w:szCs w:val="28"/>
              </w:rPr>
            </w:pPr>
            <w:r>
              <w:rPr>
                <w:sz w:val="28"/>
                <w:szCs w:val="28"/>
              </w:rPr>
              <w:t>2255</w:t>
            </w:r>
            <w:r w:rsidR="006B5EFD" w:rsidRPr="009B1F9A">
              <w:rPr>
                <w:sz w:val="28"/>
                <w:szCs w:val="28"/>
              </w:rPr>
              <w:t>,</w:t>
            </w:r>
            <w:r>
              <w:rPr>
                <w:sz w:val="28"/>
                <w:szCs w:val="28"/>
              </w:rPr>
              <w:t>3</w:t>
            </w:r>
            <w:r w:rsidR="006B5EFD" w:rsidRPr="009B1F9A">
              <w:rPr>
                <w:sz w:val="28"/>
                <w:szCs w:val="28"/>
              </w:rPr>
              <w:t>±</w:t>
            </w:r>
            <w:r w:rsidR="006B5EFD">
              <w:rPr>
                <w:sz w:val="28"/>
                <w:szCs w:val="28"/>
              </w:rPr>
              <w:t>181</w:t>
            </w:r>
          </w:p>
        </w:tc>
        <w:tc>
          <w:tcPr>
            <w:tcW w:w="993" w:type="dxa"/>
            <w:tcBorders>
              <w:top w:val="single" w:sz="4" w:space="0" w:color="auto"/>
              <w:left w:val="nil"/>
              <w:bottom w:val="single" w:sz="4" w:space="0" w:color="auto"/>
              <w:right w:val="single" w:sz="4" w:space="0" w:color="auto"/>
            </w:tcBorders>
            <w:vAlign w:val="center"/>
          </w:tcPr>
          <w:p w14:paraId="6F2CF87F" w14:textId="15016CAE" w:rsidR="006B5EFD" w:rsidRDefault="002B3718" w:rsidP="006B5EFD">
            <w:pPr>
              <w:spacing w:line="360" w:lineRule="auto"/>
              <w:jc w:val="center"/>
              <w:rPr>
                <w:sz w:val="28"/>
                <w:szCs w:val="28"/>
              </w:rPr>
            </w:pPr>
            <w:r>
              <w:rPr>
                <w:sz w:val="28"/>
                <w:szCs w:val="28"/>
              </w:rPr>
              <w:t>15</w:t>
            </w:r>
          </w:p>
        </w:tc>
      </w:tr>
    </w:tbl>
    <w:p w14:paraId="1B298834" w14:textId="45F1942A" w:rsidR="00AE3874" w:rsidRDefault="00AE3874" w:rsidP="009B674A">
      <w:pPr>
        <w:spacing w:line="360" w:lineRule="auto"/>
        <w:ind w:firstLine="741"/>
        <w:jc w:val="right"/>
        <w:rPr>
          <w:sz w:val="28"/>
          <w:szCs w:val="28"/>
        </w:rPr>
      </w:pPr>
    </w:p>
    <w:p w14:paraId="2805A044" w14:textId="77777777" w:rsidR="00947C5E" w:rsidRDefault="0073416B" w:rsidP="002B3718">
      <w:pPr>
        <w:tabs>
          <w:tab w:val="left" w:pos="3780"/>
        </w:tabs>
        <w:spacing w:line="360" w:lineRule="auto"/>
        <w:ind w:firstLine="741"/>
        <w:jc w:val="both"/>
        <w:rPr>
          <w:sz w:val="28"/>
          <w:szCs w:val="28"/>
        </w:rPr>
      </w:pPr>
      <w:r>
        <w:rPr>
          <w:sz w:val="28"/>
          <w:szCs w:val="28"/>
        </w:rPr>
        <w:t>Н</w:t>
      </w:r>
      <w:r w:rsidR="002B3718" w:rsidRPr="009B50A3">
        <w:rPr>
          <w:sz w:val="28"/>
          <w:szCs w:val="28"/>
        </w:rPr>
        <w:t xml:space="preserve">априкінці експерименту результати </w:t>
      </w:r>
      <w:r w:rsidR="002B3718">
        <w:rPr>
          <w:sz w:val="28"/>
          <w:szCs w:val="28"/>
        </w:rPr>
        <w:t>хлопчиків</w:t>
      </w:r>
      <w:r w:rsidR="002B3718" w:rsidRPr="009B50A3">
        <w:rPr>
          <w:sz w:val="28"/>
          <w:szCs w:val="28"/>
        </w:rPr>
        <w:t xml:space="preserve"> </w:t>
      </w:r>
      <w:r>
        <w:rPr>
          <w:sz w:val="28"/>
          <w:szCs w:val="28"/>
        </w:rPr>
        <w:t xml:space="preserve">як експериментальної, так контрольної груп покращили свої показник за всіма тестами, але в </w:t>
      </w:r>
      <w:r w:rsidR="002B3718" w:rsidRPr="009B50A3">
        <w:rPr>
          <w:sz w:val="28"/>
          <w:szCs w:val="28"/>
        </w:rPr>
        <w:t>експериментальн</w:t>
      </w:r>
      <w:r>
        <w:rPr>
          <w:sz w:val="28"/>
          <w:szCs w:val="28"/>
        </w:rPr>
        <w:t>ій</w:t>
      </w:r>
      <w:r w:rsidR="002B3718" w:rsidRPr="009B50A3">
        <w:rPr>
          <w:sz w:val="28"/>
          <w:szCs w:val="28"/>
        </w:rPr>
        <w:t xml:space="preserve"> груп</w:t>
      </w:r>
      <w:r>
        <w:rPr>
          <w:sz w:val="28"/>
          <w:szCs w:val="28"/>
        </w:rPr>
        <w:t>і</w:t>
      </w:r>
      <w:r w:rsidR="002B3718" w:rsidRPr="009B50A3">
        <w:rPr>
          <w:sz w:val="28"/>
          <w:szCs w:val="28"/>
        </w:rPr>
        <w:t xml:space="preserve"> </w:t>
      </w:r>
      <w:r>
        <w:rPr>
          <w:sz w:val="28"/>
          <w:szCs w:val="28"/>
        </w:rPr>
        <w:t xml:space="preserve">вони були кращими. </w:t>
      </w:r>
    </w:p>
    <w:p w14:paraId="4E666347" w14:textId="5691876F" w:rsidR="00947C5E" w:rsidRDefault="002B3718" w:rsidP="002B3718">
      <w:pPr>
        <w:tabs>
          <w:tab w:val="left" w:pos="3780"/>
        </w:tabs>
        <w:spacing w:line="360" w:lineRule="auto"/>
        <w:ind w:firstLine="741"/>
        <w:jc w:val="both"/>
        <w:rPr>
          <w:sz w:val="28"/>
          <w:szCs w:val="28"/>
        </w:rPr>
      </w:pPr>
      <w:r w:rsidRPr="009B50A3">
        <w:rPr>
          <w:sz w:val="28"/>
          <w:szCs w:val="28"/>
        </w:rPr>
        <w:t xml:space="preserve">Достовірний приріст показників спостерігався за </w:t>
      </w:r>
      <w:r w:rsidR="003570FE">
        <w:rPr>
          <w:sz w:val="28"/>
          <w:szCs w:val="28"/>
        </w:rPr>
        <w:t>такими тестами як с</w:t>
      </w:r>
      <w:r w:rsidR="003570FE" w:rsidRPr="005143F7">
        <w:rPr>
          <w:sz w:val="28"/>
          <w:szCs w:val="28"/>
        </w:rPr>
        <w:t>трибок у довжину, см</w:t>
      </w:r>
      <w:r w:rsidR="003570FE">
        <w:rPr>
          <w:sz w:val="28"/>
          <w:szCs w:val="28"/>
        </w:rPr>
        <w:t>, п</w:t>
      </w:r>
      <w:r w:rsidR="003570FE" w:rsidRPr="009B50A3">
        <w:rPr>
          <w:sz w:val="28"/>
          <w:szCs w:val="28"/>
        </w:rPr>
        <w:t>іднімання ніг на гімнастичній стінці до торкання перекладини над головою, кількість разів</w:t>
      </w:r>
      <w:r w:rsidR="003570FE">
        <w:rPr>
          <w:sz w:val="28"/>
          <w:szCs w:val="28"/>
        </w:rPr>
        <w:t xml:space="preserve">, </w:t>
      </w:r>
      <w:r w:rsidR="00947C5E">
        <w:rPr>
          <w:sz w:val="28"/>
          <w:szCs w:val="28"/>
        </w:rPr>
        <w:t>але найбільший приріст спостерігався в  п</w:t>
      </w:r>
      <w:r w:rsidR="00947C5E" w:rsidRPr="009B50A3">
        <w:rPr>
          <w:sz w:val="28"/>
          <w:szCs w:val="28"/>
        </w:rPr>
        <w:t>ідтягування на високій перекладині, кількість разів</w:t>
      </w:r>
      <w:r w:rsidR="00947C5E">
        <w:rPr>
          <w:sz w:val="28"/>
          <w:szCs w:val="28"/>
        </w:rPr>
        <w:t xml:space="preserve">, в експериментальній та контрольній групах відповідно  - 50,1% і 33,3% та </w:t>
      </w:r>
      <w:r w:rsidR="003570FE">
        <w:rPr>
          <w:sz w:val="28"/>
          <w:szCs w:val="28"/>
        </w:rPr>
        <w:t>з</w:t>
      </w:r>
      <w:r w:rsidR="003570FE" w:rsidRPr="009B50A3">
        <w:rPr>
          <w:sz w:val="28"/>
          <w:szCs w:val="28"/>
        </w:rPr>
        <w:t>гинання</w:t>
      </w:r>
      <w:r w:rsidR="003570FE">
        <w:rPr>
          <w:sz w:val="28"/>
          <w:szCs w:val="28"/>
        </w:rPr>
        <w:t>-</w:t>
      </w:r>
      <w:r w:rsidR="003570FE" w:rsidRPr="009B50A3">
        <w:rPr>
          <w:sz w:val="28"/>
          <w:szCs w:val="28"/>
        </w:rPr>
        <w:t>розгинання рук в упорі лежачі, кількість разів</w:t>
      </w:r>
      <w:r w:rsidR="003570FE">
        <w:rPr>
          <w:sz w:val="28"/>
          <w:szCs w:val="28"/>
        </w:rPr>
        <w:t>,</w:t>
      </w:r>
      <w:r w:rsidR="00947C5E">
        <w:rPr>
          <w:sz w:val="28"/>
          <w:szCs w:val="28"/>
        </w:rPr>
        <w:t xml:space="preserve"> </w:t>
      </w:r>
      <w:r w:rsidR="003570FE">
        <w:rPr>
          <w:sz w:val="28"/>
          <w:szCs w:val="28"/>
        </w:rPr>
        <w:t xml:space="preserve"> </w:t>
      </w:r>
      <w:r w:rsidR="00947C5E">
        <w:rPr>
          <w:sz w:val="28"/>
          <w:szCs w:val="28"/>
        </w:rPr>
        <w:t>49,2% та 33,6%.</w:t>
      </w:r>
    </w:p>
    <w:p w14:paraId="401A7C8C" w14:textId="5D1F43F1" w:rsidR="00947C5E" w:rsidRDefault="00947C5E" w:rsidP="00947C5E">
      <w:pPr>
        <w:spacing w:line="360" w:lineRule="auto"/>
        <w:ind w:firstLine="708"/>
        <w:jc w:val="both"/>
        <w:rPr>
          <w:sz w:val="28"/>
          <w:szCs w:val="28"/>
        </w:rPr>
      </w:pPr>
      <w:r>
        <w:rPr>
          <w:sz w:val="28"/>
          <w:szCs w:val="28"/>
        </w:rPr>
        <w:t>Отже приріст показників у хлопчиків контрольної групи виявився значно меншим порівняно з експериментальною групою.</w:t>
      </w:r>
    </w:p>
    <w:p w14:paraId="137E6E76" w14:textId="77777777" w:rsidR="006464B8" w:rsidRDefault="006464B8" w:rsidP="00947C5E">
      <w:pPr>
        <w:spacing w:line="360" w:lineRule="auto"/>
        <w:ind w:firstLine="708"/>
        <w:jc w:val="both"/>
        <w:rPr>
          <w:sz w:val="28"/>
          <w:szCs w:val="28"/>
        </w:rPr>
      </w:pPr>
    </w:p>
    <w:p w14:paraId="6F784F0F" w14:textId="77777777" w:rsidR="0073416B" w:rsidRDefault="0073416B" w:rsidP="0073416B">
      <w:pPr>
        <w:shd w:val="clear" w:color="auto" w:fill="FFFFFF"/>
        <w:spacing w:line="360" w:lineRule="auto"/>
        <w:ind w:firstLine="709"/>
        <w:jc w:val="right"/>
        <w:rPr>
          <w:rFonts w:ascii="Times New Roman CYR" w:hAnsi="Times New Roman CYR" w:cs="Times New Roman CYR"/>
          <w:sz w:val="28"/>
          <w:szCs w:val="28"/>
        </w:rPr>
      </w:pPr>
      <w:r>
        <w:rPr>
          <w:rFonts w:ascii="Times New Roman CYR" w:hAnsi="Times New Roman CYR" w:cs="Times New Roman CYR"/>
          <w:sz w:val="28"/>
          <w:szCs w:val="28"/>
        </w:rPr>
        <w:lastRenderedPageBreak/>
        <w:t>Таблиця 3.2</w:t>
      </w:r>
    </w:p>
    <w:p w14:paraId="6AA86F71" w14:textId="5E96E8B3" w:rsidR="0073416B" w:rsidRPr="00D43EE1" w:rsidRDefault="0073416B" w:rsidP="0073416B">
      <w:pPr>
        <w:shd w:val="clear" w:color="auto" w:fill="FFFFFF"/>
        <w:spacing w:line="360" w:lineRule="auto"/>
        <w:ind w:left="-142" w:firstLine="142"/>
        <w:jc w:val="center"/>
        <w:rPr>
          <w:rFonts w:ascii="Times New Roman CYR" w:hAnsi="Times New Roman CYR" w:cs="Times New Roman CYR"/>
          <w:color w:val="000000" w:themeColor="text1"/>
          <w:sz w:val="28"/>
          <w:szCs w:val="28"/>
        </w:rPr>
      </w:pPr>
      <w:r>
        <w:rPr>
          <w:rFonts w:ascii="Times New Roman CYR" w:hAnsi="Times New Roman CYR" w:cs="Times New Roman CYR"/>
          <w:color w:val="000000" w:themeColor="text1"/>
          <w:sz w:val="28"/>
          <w:szCs w:val="28"/>
        </w:rPr>
        <w:t>Динаміка змін показників</w:t>
      </w:r>
      <w:r w:rsidRPr="00D43EE1">
        <w:rPr>
          <w:rFonts w:ascii="Times New Roman CYR" w:hAnsi="Times New Roman CYR" w:cs="Times New Roman CYR"/>
          <w:color w:val="000000" w:themeColor="text1"/>
          <w:sz w:val="28"/>
          <w:szCs w:val="28"/>
        </w:rPr>
        <w:t xml:space="preserve"> </w:t>
      </w:r>
      <w:r>
        <w:rPr>
          <w:color w:val="000000" w:themeColor="text1"/>
          <w:sz w:val="28"/>
          <w:szCs w:val="28"/>
          <w:shd w:val="clear" w:color="auto" w:fill="FFFFFF"/>
        </w:rPr>
        <w:t xml:space="preserve">фізичної підготовленості </w:t>
      </w:r>
      <w:r w:rsidRPr="00D43EE1">
        <w:rPr>
          <w:color w:val="000000" w:themeColor="text1"/>
          <w:sz w:val="28"/>
          <w:szCs w:val="28"/>
          <w:shd w:val="clear" w:color="auto" w:fill="FFFFFF"/>
        </w:rPr>
        <w:t xml:space="preserve"> хлопців </w:t>
      </w:r>
      <w:r>
        <w:rPr>
          <w:color w:val="000000" w:themeColor="text1"/>
          <w:sz w:val="28"/>
          <w:szCs w:val="28"/>
          <w:shd w:val="clear" w:color="auto" w:fill="FFFFFF"/>
        </w:rPr>
        <w:t xml:space="preserve">експериментальної  та </w:t>
      </w:r>
      <w:r w:rsidRPr="00D43EE1">
        <w:rPr>
          <w:color w:val="000000" w:themeColor="text1"/>
          <w:sz w:val="28"/>
          <w:szCs w:val="28"/>
          <w:shd w:val="clear" w:color="auto" w:fill="FFFFFF"/>
        </w:rPr>
        <w:t xml:space="preserve">контрольної </w:t>
      </w:r>
      <w:r>
        <w:rPr>
          <w:color w:val="000000" w:themeColor="text1"/>
          <w:sz w:val="28"/>
          <w:szCs w:val="28"/>
          <w:shd w:val="clear" w:color="auto" w:fill="FFFFFF"/>
        </w:rPr>
        <w:t xml:space="preserve"> груп під час експерименту </w:t>
      </w:r>
      <w:r w:rsidRPr="00D43EE1">
        <w:rPr>
          <w:rFonts w:ascii="Times New Roman CYR" w:hAnsi="Times New Roman CYR" w:cs="Times New Roman CYR"/>
          <w:color w:val="000000" w:themeColor="text1"/>
          <w:sz w:val="28"/>
          <w:szCs w:val="28"/>
        </w:rPr>
        <w:t>(x±</w:t>
      </w:r>
      <w:r w:rsidRPr="00D43EE1">
        <w:rPr>
          <w:color w:val="000000" w:themeColor="text1"/>
          <w:sz w:val="28"/>
          <w:szCs w:val="28"/>
        </w:rPr>
        <w:t>δ</w:t>
      </w:r>
      <w:r w:rsidRPr="00D43EE1">
        <w:rPr>
          <w:rFonts w:ascii="Times New Roman CYR" w:hAnsi="Times New Roman CYR" w:cs="Times New Roman CYR"/>
          <w:color w:val="000000" w:themeColor="text1"/>
          <w:sz w:val="28"/>
          <w:szCs w:val="28"/>
        </w:rPr>
        <w:t>)</w:t>
      </w:r>
    </w:p>
    <w:tbl>
      <w:tblPr>
        <w:tblW w:w="93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243"/>
        <w:gridCol w:w="992"/>
        <w:gridCol w:w="1928"/>
        <w:gridCol w:w="1630"/>
        <w:gridCol w:w="1555"/>
      </w:tblGrid>
      <w:tr w:rsidR="0093543B" w:rsidRPr="009B50A3" w14:paraId="0EA712A6" w14:textId="77777777" w:rsidTr="00947C5E">
        <w:trPr>
          <w:trHeight w:val="386"/>
        </w:trPr>
        <w:tc>
          <w:tcPr>
            <w:tcW w:w="3243" w:type="dxa"/>
            <w:vMerge w:val="restart"/>
            <w:tcBorders>
              <w:top w:val="single" w:sz="6" w:space="0" w:color="000000"/>
              <w:left w:val="single" w:sz="6" w:space="0" w:color="000000"/>
              <w:right w:val="single" w:sz="6" w:space="0" w:color="000000"/>
            </w:tcBorders>
            <w:vAlign w:val="center"/>
          </w:tcPr>
          <w:p w14:paraId="546A5C02" w14:textId="77777777" w:rsidR="0093543B" w:rsidRPr="009B50A3" w:rsidRDefault="0093543B" w:rsidP="00E43360">
            <w:pPr>
              <w:jc w:val="center"/>
              <w:rPr>
                <w:sz w:val="28"/>
                <w:szCs w:val="28"/>
              </w:rPr>
            </w:pPr>
            <w:r w:rsidRPr="009B50A3">
              <w:rPr>
                <w:sz w:val="28"/>
                <w:szCs w:val="28"/>
              </w:rPr>
              <w:t>Тести</w:t>
            </w:r>
          </w:p>
        </w:tc>
        <w:tc>
          <w:tcPr>
            <w:tcW w:w="992" w:type="dxa"/>
            <w:vMerge w:val="restart"/>
            <w:tcBorders>
              <w:top w:val="single" w:sz="6" w:space="0" w:color="000000"/>
              <w:left w:val="single" w:sz="6" w:space="0" w:color="000000"/>
              <w:right w:val="single" w:sz="4" w:space="0" w:color="auto"/>
            </w:tcBorders>
            <w:vAlign w:val="center"/>
          </w:tcPr>
          <w:p w14:paraId="0F588D79" w14:textId="5DB087B8" w:rsidR="0093543B" w:rsidRPr="009B50A3" w:rsidRDefault="0093543B" w:rsidP="0073416B">
            <w:pPr>
              <w:jc w:val="center"/>
              <w:rPr>
                <w:sz w:val="28"/>
                <w:szCs w:val="28"/>
              </w:rPr>
            </w:pPr>
            <w:r>
              <w:rPr>
                <w:sz w:val="28"/>
                <w:szCs w:val="28"/>
              </w:rPr>
              <w:t>Група</w:t>
            </w:r>
          </w:p>
        </w:tc>
        <w:tc>
          <w:tcPr>
            <w:tcW w:w="3558" w:type="dxa"/>
            <w:gridSpan w:val="2"/>
            <w:tcBorders>
              <w:top w:val="single" w:sz="6" w:space="0" w:color="000000"/>
              <w:left w:val="single" w:sz="4" w:space="0" w:color="auto"/>
              <w:bottom w:val="single" w:sz="4" w:space="0" w:color="auto"/>
              <w:right w:val="single" w:sz="6" w:space="0" w:color="000000"/>
            </w:tcBorders>
            <w:vAlign w:val="center"/>
          </w:tcPr>
          <w:p w14:paraId="53381F24" w14:textId="09EC7F94" w:rsidR="0093543B" w:rsidRPr="009B50A3" w:rsidRDefault="0093543B" w:rsidP="00E43360">
            <w:pPr>
              <w:jc w:val="center"/>
              <w:rPr>
                <w:sz w:val="28"/>
                <w:szCs w:val="28"/>
              </w:rPr>
            </w:pPr>
            <w:r>
              <w:rPr>
                <w:sz w:val="28"/>
                <w:szCs w:val="28"/>
              </w:rPr>
              <w:t>Етапи експерименту</w:t>
            </w:r>
          </w:p>
        </w:tc>
        <w:tc>
          <w:tcPr>
            <w:tcW w:w="1555" w:type="dxa"/>
            <w:vMerge w:val="restart"/>
            <w:tcBorders>
              <w:top w:val="single" w:sz="6" w:space="0" w:color="000000"/>
              <w:left w:val="single" w:sz="6" w:space="0" w:color="000000"/>
              <w:right w:val="single" w:sz="6" w:space="0" w:color="000000"/>
            </w:tcBorders>
            <w:vAlign w:val="center"/>
          </w:tcPr>
          <w:p w14:paraId="2B0F8D28" w14:textId="5F770F6C" w:rsidR="0093543B" w:rsidRPr="009B50A3" w:rsidRDefault="0093543B" w:rsidP="00E43360">
            <w:pPr>
              <w:jc w:val="center"/>
              <w:rPr>
                <w:sz w:val="28"/>
                <w:szCs w:val="28"/>
              </w:rPr>
            </w:pPr>
            <w:r>
              <w:rPr>
                <w:sz w:val="28"/>
                <w:szCs w:val="28"/>
              </w:rPr>
              <w:t>Зміни в %</w:t>
            </w:r>
          </w:p>
        </w:tc>
      </w:tr>
      <w:tr w:rsidR="0093543B" w:rsidRPr="009B50A3" w14:paraId="60B2E572" w14:textId="77777777" w:rsidTr="00947C5E">
        <w:trPr>
          <w:trHeight w:val="405"/>
        </w:trPr>
        <w:tc>
          <w:tcPr>
            <w:tcW w:w="3243" w:type="dxa"/>
            <w:vMerge/>
            <w:tcBorders>
              <w:left w:val="single" w:sz="6" w:space="0" w:color="000000"/>
              <w:bottom w:val="single" w:sz="6" w:space="0" w:color="000000"/>
              <w:right w:val="single" w:sz="6" w:space="0" w:color="000000"/>
            </w:tcBorders>
            <w:vAlign w:val="center"/>
          </w:tcPr>
          <w:p w14:paraId="02EDB45F" w14:textId="77777777" w:rsidR="0093543B" w:rsidRPr="009B50A3" w:rsidRDefault="0093543B" w:rsidP="00E43360">
            <w:pPr>
              <w:jc w:val="center"/>
              <w:rPr>
                <w:sz w:val="28"/>
                <w:szCs w:val="28"/>
              </w:rPr>
            </w:pPr>
          </w:p>
        </w:tc>
        <w:tc>
          <w:tcPr>
            <w:tcW w:w="992" w:type="dxa"/>
            <w:vMerge/>
            <w:tcBorders>
              <w:left w:val="single" w:sz="6" w:space="0" w:color="000000"/>
              <w:bottom w:val="single" w:sz="6" w:space="0" w:color="000000"/>
              <w:right w:val="single" w:sz="4" w:space="0" w:color="auto"/>
            </w:tcBorders>
            <w:vAlign w:val="center"/>
          </w:tcPr>
          <w:p w14:paraId="742D5EED" w14:textId="77777777" w:rsidR="0093543B" w:rsidRPr="009B50A3" w:rsidRDefault="0093543B" w:rsidP="0073416B">
            <w:pPr>
              <w:jc w:val="center"/>
              <w:rPr>
                <w:sz w:val="28"/>
                <w:szCs w:val="28"/>
              </w:rPr>
            </w:pPr>
          </w:p>
        </w:tc>
        <w:tc>
          <w:tcPr>
            <w:tcW w:w="1928" w:type="dxa"/>
            <w:tcBorders>
              <w:top w:val="single" w:sz="4" w:space="0" w:color="auto"/>
              <w:left w:val="single" w:sz="4" w:space="0" w:color="auto"/>
              <w:bottom w:val="single" w:sz="6" w:space="0" w:color="000000"/>
              <w:right w:val="single" w:sz="6" w:space="0" w:color="000000"/>
            </w:tcBorders>
            <w:vAlign w:val="center"/>
          </w:tcPr>
          <w:p w14:paraId="0B9F8FB5" w14:textId="2EA1C49F" w:rsidR="0093543B" w:rsidRPr="009B50A3" w:rsidRDefault="0093543B" w:rsidP="00E43360">
            <w:pPr>
              <w:jc w:val="center"/>
              <w:rPr>
                <w:sz w:val="28"/>
                <w:szCs w:val="28"/>
              </w:rPr>
            </w:pPr>
            <w:r>
              <w:rPr>
                <w:sz w:val="28"/>
                <w:szCs w:val="28"/>
              </w:rPr>
              <w:t xml:space="preserve">початок </w:t>
            </w:r>
          </w:p>
        </w:tc>
        <w:tc>
          <w:tcPr>
            <w:tcW w:w="1630" w:type="dxa"/>
            <w:tcBorders>
              <w:top w:val="single" w:sz="4" w:space="0" w:color="auto"/>
              <w:left w:val="single" w:sz="6" w:space="0" w:color="000000"/>
              <w:bottom w:val="single" w:sz="6" w:space="0" w:color="000000"/>
              <w:right w:val="single" w:sz="6" w:space="0" w:color="000000"/>
            </w:tcBorders>
            <w:vAlign w:val="center"/>
          </w:tcPr>
          <w:p w14:paraId="0358C2A3" w14:textId="6FD443B0" w:rsidR="0093543B" w:rsidRPr="009B50A3" w:rsidRDefault="0093543B" w:rsidP="00E43360">
            <w:pPr>
              <w:jc w:val="center"/>
              <w:rPr>
                <w:sz w:val="28"/>
                <w:szCs w:val="28"/>
              </w:rPr>
            </w:pPr>
            <w:r>
              <w:rPr>
                <w:sz w:val="28"/>
                <w:szCs w:val="28"/>
              </w:rPr>
              <w:t>завершення</w:t>
            </w:r>
          </w:p>
        </w:tc>
        <w:tc>
          <w:tcPr>
            <w:tcW w:w="1555" w:type="dxa"/>
            <w:vMerge/>
            <w:tcBorders>
              <w:left w:val="single" w:sz="6" w:space="0" w:color="000000"/>
              <w:bottom w:val="single" w:sz="6" w:space="0" w:color="000000"/>
              <w:right w:val="single" w:sz="6" w:space="0" w:color="000000"/>
            </w:tcBorders>
            <w:vAlign w:val="center"/>
          </w:tcPr>
          <w:p w14:paraId="7F2F9D4F" w14:textId="77777777" w:rsidR="0093543B" w:rsidRPr="009B50A3" w:rsidRDefault="0093543B" w:rsidP="00E43360">
            <w:pPr>
              <w:jc w:val="center"/>
              <w:rPr>
                <w:sz w:val="28"/>
                <w:szCs w:val="28"/>
              </w:rPr>
            </w:pPr>
          </w:p>
        </w:tc>
      </w:tr>
      <w:tr w:rsidR="00947C5E" w:rsidRPr="009B50A3" w14:paraId="3EFCAD27" w14:textId="77777777" w:rsidTr="00947C5E">
        <w:trPr>
          <w:trHeight w:val="615"/>
        </w:trPr>
        <w:tc>
          <w:tcPr>
            <w:tcW w:w="3243" w:type="dxa"/>
            <w:vMerge w:val="restart"/>
            <w:tcBorders>
              <w:top w:val="single" w:sz="6" w:space="0" w:color="000000"/>
              <w:left w:val="single" w:sz="6" w:space="0" w:color="000000"/>
              <w:right w:val="single" w:sz="6" w:space="0" w:color="000000"/>
            </w:tcBorders>
            <w:vAlign w:val="center"/>
          </w:tcPr>
          <w:p w14:paraId="52625B9B" w14:textId="77777777" w:rsidR="0093543B" w:rsidRPr="009B50A3" w:rsidRDefault="0093543B" w:rsidP="0093543B">
            <w:pPr>
              <w:rPr>
                <w:sz w:val="28"/>
                <w:szCs w:val="28"/>
              </w:rPr>
            </w:pPr>
            <w:r w:rsidRPr="009B50A3">
              <w:rPr>
                <w:sz w:val="28"/>
                <w:szCs w:val="28"/>
              </w:rPr>
              <w:t>Підтягування на високій перекладині, кількість разів</w:t>
            </w:r>
          </w:p>
        </w:tc>
        <w:tc>
          <w:tcPr>
            <w:tcW w:w="992" w:type="dxa"/>
            <w:tcBorders>
              <w:top w:val="single" w:sz="6" w:space="0" w:color="000000"/>
              <w:left w:val="single" w:sz="6" w:space="0" w:color="000000"/>
              <w:bottom w:val="single" w:sz="4" w:space="0" w:color="auto"/>
              <w:right w:val="single" w:sz="4" w:space="0" w:color="auto"/>
            </w:tcBorders>
            <w:vAlign w:val="center"/>
          </w:tcPr>
          <w:p w14:paraId="22611DE8" w14:textId="16997E96" w:rsidR="0093543B" w:rsidRPr="009B50A3" w:rsidRDefault="0093543B" w:rsidP="0093543B">
            <w:pPr>
              <w:jc w:val="center"/>
              <w:rPr>
                <w:sz w:val="28"/>
                <w:szCs w:val="28"/>
              </w:rPr>
            </w:pPr>
            <w:r>
              <w:rPr>
                <w:sz w:val="28"/>
                <w:szCs w:val="28"/>
              </w:rPr>
              <w:t>ЕГ</w:t>
            </w:r>
          </w:p>
        </w:tc>
        <w:tc>
          <w:tcPr>
            <w:tcW w:w="1928" w:type="dxa"/>
            <w:tcBorders>
              <w:top w:val="single" w:sz="6" w:space="0" w:color="000000"/>
              <w:left w:val="single" w:sz="4" w:space="0" w:color="auto"/>
              <w:bottom w:val="single" w:sz="4" w:space="0" w:color="auto"/>
              <w:right w:val="single" w:sz="6" w:space="0" w:color="000000"/>
            </w:tcBorders>
            <w:vAlign w:val="center"/>
          </w:tcPr>
          <w:p w14:paraId="7354508A" w14:textId="6F591E6C" w:rsidR="0093543B" w:rsidRPr="009B50A3" w:rsidRDefault="0093543B" w:rsidP="0093543B">
            <w:pPr>
              <w:jc w:val="center"/>
              <w:rPr>
                <w:sz w:val="28"/>
                <w:szCs w:val="28"/>
              </w:rPr>
            </w:pPr>
            <w:r>
              <w:rPr>
                <w:sz w:val="28"/>
                <w:szCs w:val="28"/>
              </w:rPr>
              <w:t>8</w:t>
            </w:r>
            <w:r w:rsidRPr="009B50A3">
              <w:rPr>
                <w:sz w:val="28"/>
                <w:szCs w:val="28"/>
              </w:rPr>
              <w:t>,0±2,</w:t>
            </w:r>
            <w:r>
              <w:rPr>
                <w:sz w:val="28"/>
                <w:szCs w:val="28"/>
              </w:rPr>
              <w:t>3</w:t>
            </w:r>
          </w:p>
        </w:tc>
        <w:tc>
          <w:tcPr>
            <w:tcW w:w="1630" w:type="dxa"/>
            <w:tcBorders>
              <w:top w:val="single" w:sz="6" w:space="0" w:color="000000"/>
              <w:left w:val="single" w:sz="6" w:space="0" w:color="000000"/>
              <w:bottom w:val="single" w:sz="4" w:space="0" w:color="auto"/>
              <w:right w:val="single" w:sz="6" w:space="0" w:color="000000"/>
            </w:tcBorders>
            <w:vAlign w:val="center"/>
          </w:tcPr>
          <w:p w14:paraId="02C50389" w14:textId="220C2346" w:rsidR="0093543B" w:rsidRPr="009B50A3" w:rsidRDefault="0093543B" w:rsidP="0093543B">
            <w:pPr>
              <w:jc w:val="center"/>
              <w:rPr>
                <w:sz w:val="28"/>
                <w:szCs w:val="28"/>
              </w:rPr>
            </w:pPr>
            <w:r>
              <w:rPr>
                <w:sz w:val="28"/>
                <w:szCs w:val="28"/>
              </w:rPr>
              <w:t>12</w:t>
            </w:r>
            <w:r w:rsidRPr="009B50A3">
              <w:rPr>
                <w:sz w:val="28"/>
                <w:szCs w:val="28"/>
              </w:rPr>
              <w:t>,</w:t>
            </w:r>
            <w:r>
              <w:rPr>
                <w:sz w:val="28"/>
                <w:szCs w:val="28"/>
              </w:rPr>
              <w:t>1</w:t>
            </w:r>
            <w:r w:rsidRPr="009B50A3">
              <w:rPr>
                <w:sz w:val="28"/>
                <w:szCs w:val="28"/>
              </w:rPr>
              <w:t>±</w:t>
            </w:r>
            <w:r>
              <w:rPr>
                <w:sz w:val="28"/>
                <w:szCs w:val="28"/>
              </w:rPr>
              <w:t>1</w:t>
            </w:r>
            <w:r w:rsidRPr="009B50A3">
              <w:rPr>
                <w:sz w:val="28"/>
                <w:szCs w:val="28"/>
              </w:rPr>
              <w:t>,</w:t>
            </w:r>
            <w:r>
              <w:rPr>
                <w:sz w:val="28"/>
                <w:szCs w:val="28"/>
              </w:rPr>
              <w:t>2</w:t>
            </w:r>
            <w:r w:rsidR="003570FE" w:rsidRPr="005143F7">
              <w:rPr>
                <w:sz w:val="28"/>
                <w:szCs w:val="28"/>
              </w:rPr>
              <w:t>*</w:t>
            </w:r>
          </w:p>
        </w:tc>
        <w:tc>
          <w:tcPr>
            <w:tcW w:w="1555" w:type="dxa"/>
            <w:tcBorders>
              <w:top w:val="single" w:sz="6" w:space="0" w:color="000000"/>
              <w:left w:val="single" w:sz="6" w:space="0" w:color="000000"/>
              <w:bottom w:val="single" w:sz="4" w:space="0" w:color="auto"/>
              <w:right w:val="single" w:sz="6" w:space="0" w:color="000000"/>
            </w:tcBorders>
            <w:vAlign w:val="center"/>
          </w:tcPr>
          <w:p w14:paraId="5B253F5D" w14:textId="7DE45596" w:rsidR="0093543B" w:rsidRPr="009B50A3" w:rsidRDefault="0093543B" w:rsidP="0093543B">
            <w:pPr>
              <w:ind w:left="-12"/>
              <w:jc w:val="center"/>
              <w:rPr>
                <w:sz w:val="28"/>
                <w:szCs w:val="28"/>
              </w:rPr>
            </w:pPr>
            <w:r>
              <w:rPr>
                <w:sz w:val="28"/>
                <w:szCs w:val="28"/>
              </w:rPr>
              <w:t>50</w:t>
            </w:r>
            <w:r w:rsidR="00C25646">
              <w:rPr>
                <w:sz w:val="28"/>
                <w:szCs w:val="28"/>
              </w:rPr>
              <w:t>,1</w:t>
            </w:r>
            <w:r>
              <w:rPr>
                <w:sz w:val="28"/>
                <w:szCs w:val="28"/>
              </w:rPr>
              <w:t>%</w:t>
            </w:r>
          </w:p>
        </w:tc>
      </w:tr>
      <w:tr w:rsidR="00947C5E" w:rsidRPr="009B50A3" w14:paraId="36FFCB94" w14:textId="77777777" w:rsidTr="00947C5E">
        <w:trPr>
          <w:trHeight w:val="561"/>
        </w:trPr>
        <w:tc>
          <w:tcPr>
            <w:tcW w:w="3243" w:type="dxa"/>
            <w:vMerge/>
            <w:tcBorders>
              <w:left w:val="single" w:sz="6" w:space="0" w:color="000000"/>
              <w:bottom w:val="single" w:sz="6" w:space="0" w:color="000000"/>
              <w:right w:val="single" w:sz="6" w:space="0" w:color="000000"/>
            </w:tcBorders>
            <w:vAlign w:val="center"/>
          </w:tcPr>
          <w:p w14:paraId="3140D5D6" w14:textId="77777777" w:rsidR="0093543B" w:rsidRPr="009B50A3" w:rsidRDefault="0093543B" w:rsidP="0093543B">
            <w:pPr>
              <w:rPr>
                <w:sz w:val="28"/>
                <w:szCs w:val="28"/>
              </w:rPr>
            </w:pPr>
          </w:p>
        </w:tc>
        <w:tc>
          <w:tcPr>
            <w:tcW w:w="992" w:type="dxa"/>
            <w:tcBorders>
              <w:top w:val="single" w:sz="4" w:space="0" w:color="auto"/>
              <w:left w:val="single" w:sz="6" w:space="0" w:color="000000"/>
              <w:bottom w:val="single" w:sz="6" w:space="0" w:color="000000"/>
              <w:right w:val="single" w:sz="4" w:space="0" w:color="auto"/>
            </w:tcBorders>
            <w:vAlign w:val="center"/>
          </w:tcPr>
          <w:p w14:paraId="1F584FE1" w14:textId="4253C137" w:rsidR="0093543B" w:rsidRPr="009B50A3" w:rsidRDefault="0093543B" w:rsidP="0093543B">
            <w:pPr>
              <w:jc w:val="center"/>
              <w:rPr>
                <w:sz w:val="28"/>
                <w:szCs w:val="28"/>
              </w:rPr>
            </w:pPr>
            <w:r>
              <w:rPr>
                <w:sz w:val="28"/>
                <w:szCs w:val="28"/>
              </w:rPr>
              <w:t>КГ</w:t>
            </w:r>
          </w:p>
        </w:tc>
        <w:tc>
          <w:tcPr>
            <w:tcW w:w="1928" w:type="dxa"/>
            <w:tcBorders>
              <w:top w:val="single" w:sz="4" w:space="0" w:color="auto"/>
              <w:left w:val="single" w:sz="4" w:space="0" w:color="auto"/>
              <w:bottom w:val="single" w:sz="6" w:space="0" w:color="000000"/>
              <w:right w:val="single" w:sz="6" w:space="0" w:color="000000"/>
            </w:tcBorders>
            <w:vAlign w:val="center"/>
          </w:tcPr>
          <w:p w14:paraId="19FD3C1D" w14:textId="62D43CC0" w:rsidR="0093543B" w:rsidRDefault="0093543B" w:rsidP="0093543B">
            <w:pPr>
              <w:jc w:val="center"/>
              <w:rPr>
                <w:sz w:val="28"/>
                <w:szCs w:val="28"/>
              </w:rPr>
            </w:pPr>
            <w:r>
              <w:rPr>
                <w:sz w:val="28"/>
                <w:szCs w:val="28"/>
              </w:rPr>
              <w:t>8</w:t>
            </w:r>
            <w:r w:rsidRPr="009B50A3">
              <w:rPr>
                <w:sz w:val="28"/>
                <w:szCs w:val="28"/>
              </w:rPr>
              <w:t>,</w:t>
            </w:r>
            <w:r>
              <w:rPr>
                <w:sz w:val="28"/>
                <w:szCs w:val="28"/>
              </w:rPr>
              <w:t>4</w:t>
            </w:r>
            <w:r w:rsidRPr="009B50A3">
              <w:rPr>
                <w:sz w:val="28"/>
                <w:szCs w:val="28"/>
              </w:rPr>
              <w:t>±3,</w:t>
            </w:r>
            <w:r>
              <w:rPr>
                <w:sz w:val="28"/>
                <w:szCs w:val="28"/>
              </w:rPr>
              <w:t>1</w:t>
            </w:r>
          </w:p>
        </w:tc>
        <w:tc>
          <w:tcPr>
            <w:tcW w:w="1630" w:type="dxa"/>
            <w:tcBorders>
              <w:top w:val="single" w:sz="4" w:space="0" w:color="auto"/>
              <w:left w:val="single" w:sz="6" w:space="0" w:color="000000"/>
              <w:bottom w:val="single" w:sz="6" w:space="0" w:color="000000"/>
              <w:right w:val="single" w:sz="6" w:space="0" w:color="000000"/>
            </w:tcBorders>
            <w:vAlign w:val="center"/>
          </w:tcPr>
          <w:p w14:paraId="22F7E20E" w14:textId="46B20C2C" w:rsidR="0093543B" w:rsidRPr="009B50A3" w:rsidRDefault="0093543B" w:rsidP="0093543B">
            <w:pPr>
              <w:jc w:val="center"/>
              <w:rPr>
                <w:sz w:val="28"/>
                <w:szCs w:val="28"/>
              </w:rPr>
            </w:pPr>
            <w:r>
              <w:rPr>
                <w:sz w:val="28"/>
                <w:szCs w:val="28"/>
              </w:rPr>
              <w:t>1</w:t>
            </w:r>
            <w:r w:rsidR="00C25646">
              <w:rPr>
                <w:sz w:val="28"/>
                <w:szCs w:val="28"/>
              </w:rPr>
              <w:t>1</w:t>
            </w:r>
            <w:r w:rsidRPr="009B50A3">
              <w:rPr>
                <w:sz w:val="28"/>
                <w:szCs w:val="28"/>
              </w:rPr>
              <w:t>,</w:t>
            </w:r>
            <w:r w:rsidR="00C25646">
              <w:rPr>
                <w:sz w:val="28"/>
                <w:szCs w:val="28"/>
              </w:rPr>
              <w:t>2</w:t>
            </w:r>
            <w:r w:rsidRPr="009B50A3">
              <w:rPr>
                <w:sz w:val="28"/>
                <w:szCs w:val="28"/>
              </w:rPr>
              <w:t>±3,</w:t>
            </w:r>
            <w:r>
              <w:rPr>
                <w:sz w:val="28"/>
                <w:szCs w:val="28"/>
              </w:rPr>
              <w:t>1</w:t>
            </w:r>
            <w:r w:rsidR="003570FE" w:rsidRPr="005143F7">
              <w:rPr>
                <w:sz w:val="28"/>
                <w:szCs w:val="28"/>
              </w:rPr>
              <w:t>*</w:t>
            </w:r>
          </w:p>
        </w:tc>
        <w:tc>
          <w:tcPr>
            <w:tcW w:w="1555" w:type="dxa"/>
            <w:tcBorders>
              <w:top w:val="single" w:sz="4" w:space="0" w:color="auto"/>
              <w:left w:val="single" w:sz="6" w:space="0" w:color="000000"/>
              <w:bottom w:val="single" w:sz="6" w:space="0" w:color="000000"/>
              <w:right w:val="single" w:sz="6" w:space="0" w:color="000000"/>
            </w:tcBorders>
            <w:vAlign w:val="center"/>
          </w:tcPr>
          <w:p w14:paraId="1AA7EB6F" w14:textId="71F722C1" w:rsidR="0093543B" w:rsidRDefault="00C25646" w:rsidP="0093543B">
            <w:pPr>
              <w:ind w:left="-12"/>
              <w:jc w:val="center"/>
              <w:rPr>
                <w:sz w:val="28"/>
                <w:szCs w:val="28"/>
              </w:rPr>
            </w:pPr>
            <w:r>
              <w:rPr>
                <w:sz w:val="28"/>
                <w:szCs w:val="28"/>
              </w:rPr>
              <w:t>33,3</w:t>
            </w:r>
          </w:p>
        </w:tc>
      </w:tr>
      <w:tr w:rsidR="00947C5E" w:rsidRPr="009B50A3" w14:paraId="0161B170" w14:textId="77777777" w:rsidTr="00947C5E">
        <w:trPr>
          <w:trHeight w:val="893"/>
        </w:trPr>
        <w:tc>
          <w:tcPr>
            <w:tcW w:w="3243" w:type="dxa"/>
            <w:vMerge w:val="restart"/>
            <w:tcBorders>
              <w:top w:val="single" w:sz="6" w:space="0" w:color="000000"/>
              <w:left w:val="single" w:sz="6" w:space="0" w:color="000000"/>
              <w:right w:val="single" w:sz="6" w:space="0" w:color="000000"/>
            </w:tcBorders>
            <w:vAlign w:val="center"/>
          </w:tcPr>
          <w:p w14:paraId="48699408" w14:textId="77777777" w:rsidR="0093543B" w:rsidRPr="009B50A3" w:rsidRDefault="0093543B" w:rsidP="0093543B">
            <w:pPr>
              <w:rPr>
                <w:sz w:val="28"/>
                <w:szCs w:val="28"/>
              </w:rPr>
            </w:pPr>
            <w:r w:rsidRPr="009B50A3">
              <w:rPr>
                <w:sz w:val="28"/>
                <w:szCs w:val="28"/>
              </w:rPr>
              <w:t>Піднімання ніг на гімнастичній стінці до торкання перекладини над головою, кількість разів</w:t>
            </w:r>
          </w:p>
        </w:tc>
        <w:tc>
          <w:tcPr>
            <w:tcW w:w="992" w:type="dxa"/>
            <w:tcBorders>
              <w:top w:val="single" w:sz="6" w:space="0" w:color="000000"/>
              <w:left w:val="single" w:sz="6" w:space="0" w:color="000000"/>
              <w:bottom w:val="single" w:sz="4" w:space="0" w:color="auto"/>
              <w:right w:val="single" w:sz="4" w:space="0" w:color="auto"/>
            </w:tcBorders>
            <w:vAlign w:val="center"/>
          </w:tcPr>
          <w:p w14:paraId="1560C8A8" w14:textId="694F7D01" w:rsidR="0093543B" w:rsidRPr="009B50A3" w:rsidRDefault="0093543B" w:rsidP="0093543B">
            <w:pPr>
              <w:jc w:val="center"/>
              <w:rPr>
                <w:sz w:val="28"/>
                <w:szCs w:val="28"/>
              </w:rPr>
            </w:pPr>
            <w:r>
              <w:rPr>
                <w:sz w:val="28"/>
                <w:szCs w:val="28"/>
              </w:rPr>
              <w:t>ЕГ</w:t>
            </w:r>
          </w:p>
        </w:tc>
        <w:tc>
          <w:tcPr>
            <w:tcW w:w="1928" w:type="dxa"/>
            <w:tcBorders>
              <w:top w:val="single" w:sz="6" w:space="0" w:color="000000"/>
              <w:left w:val="single" w:sz="4" w:space="0" w:color="auto"/>
              <w:bottom w:val="single" w:sz="4" w:space="0" w:color="auto"/>
              <w:right w:val="single" w:sz="6" w:space="0" w:color="000000"/>
            </w:tcBorders>
            <w:vAlign w:val="center"/>
          </w:tcPr>
          <w:p w14:paraId="5DE66034" w14:textId="711807B9" w:rsidR="0093543B" w:rsidRPr="009B50A3" w:rsidRDefault="0093543B" w:rsidP="0093543B">
            <w:pPr>
              <w:jc w:val="center"/>
              <w:rPr>
                <w:sz w:val="28"/>
                <w:szCs w:val="28"/>
              </w:rPr>
            </w:pPr>
            <w:r w:rsidRPr="009B50A3">
              <w:rPr>
                <w:sz w:val="28"/>
                <w:szCs w:val="28"/>
              </w:rPr>
              <w:t>1</w:t>
            </w:r>
            <w:r>
              <w:rPr>
                <w:sz w:val="28"/>
                <w:szCs w:val="28"/>
              </w:rPr>
              <w:t>0</w:t>
            </w:r>
            <w:r w:rsidRPr="009B50A3">
              <w:rPr>
                <w:sz w:val="28"/>
                <w:szCs w:val="28"/>
              </w:rPr>
              <w:t>,9±0,7</w:t>
            </w:r>
          </w:p>
        </w:tc>
        <w:tc>
          <w:tcPr>
            <w:tcW w:w="1630" w:type="dxa"/>
            <w:tcBorders>
              <w:top w:val="single" w:sz="6" w:space="0" w:color="000000"/>
              <w:left w:val="single" w:sz="6" w:space="0" w:color="000000"/>
              <w:bottom w:val="single" w:sz="4" w:space="0" w:color="auto"/>
              <w:right w:val="single" w:sz="6" w:space="0" w:color="000000"/>
            </w:tcBorders>
            <w:vAlign w:val="center"/>
          </w:tcPr>
          <w:p w14:paraId="3CFE8F07" w14:textId="3789C25C" w:rsidR="0093543B" w:rsidRPr="009B50A3" w:rsidRDefault="0093543B" w:rsidP="0093543B">
            <w:pPr>
              <w:jc w:val="center"/>
              <w:rPr>
                <w:sz w:val="28"/>
                <w:szCs w:val="28"/>
              </w:rPr>
            </w:pPr>
            <w:r w:rsidRPr="009B50A3">
              <w:rPr>
                <w:sz w:val="28"/>
                <w:szCs w:val="28"/>
              </w:rPr>
              <w:t>1</w:t>
            </w:r>
            <w:r w:rsidR="00C25646">
              <w:rPr>
                <w:sz w:val="28"/>
                <w:szCs w:val="28"/>
              </w:rPr>
              <w:t>4</w:t>
            </w:r>
            <w:r w:rsidRPr="009B50A3">
              <w:rPr>
                <w:sz w:val="28"/>
                <w:szCs w:val="28"/>
              </w:rPr>
              <w:t>,</w:t>
            </w:r>
            <w:r w:rsidR="00C25646">
              <w:rPr>
                <w:sz w:val="28"/>
                <w:szCs w:val="28"/>
              </w:rPr>
              <w:t>3</w:t>
            </w:r>
            <w:r w:rsidRPr="009B50A3">
              <w:rPr>
                <w:sz w:val="28"/>
                <w:szCs w:val="28"/>
              </w:rPr>
              <w:t>±0,7</w:t>
            </w:r>
            <w:r w:rsidR="003570FE" w:rsidRPr="005143F7">
              <w:rPr>
                <w:sz w:val="28"/>
                <w:szCs w:val="28"/>
              </w:rPr>
              <w:t>*</w:t>
            </w:r>
          </w:p>
        </w:tc>
        <w:tc>
          <w:tcPr>
            <w:tcW w:w="1555" w:type="dxa"/>
            <w:tcBorders>
              <w:top w:val="single" w:sz="6" w:space="0" w:color="000000"/>
              <w:left w:val="single" w:sz="6" w:space="0" w:color="000000"/>
              <w:bottom w:val="single" w:sz="4" w:space="0" w:color="auto"/>
              <w:right w:val="single" w:sz="6" w:space="0" w:color="000000"/>
            </w:tcBorders>
            <w:vAlign w:val="center"/>
          </w:tcPr>
          <w:p w14:paraId="0CC1C9A7" w14:textId="7EF4FE26" w:rsidR="0093543B" w:rsidRPr="009B50A3" w:rsidRDefault="00C25646" w:rsidP="0093543B">
            <w:pPr>
              <w:ind w:left="-12"/>
              <w:jc w:val="center"/>
              <w:rPr>
                <w:sz w:val="28"/>
                <w:szCs w:val="28"/>
              </w:rPr>
            </w:pPr>
            <w:r>
              <w:rPr>
                <w:sz w:val="28"/>
                <w:szCs w:val="28"/>
              </w:rPr>
              <w:t>31,2</w:t>
            </w:r>
          </w:p>
        </w:tc>
      </w:tr>
      <w:tr w:rsidR="00947C5E" w:rsidRPr="009B50A3" w14:paraId="3FB6ED91" w14:textId="77777777" w:rsidTr="00947C5E">
        <w:trPr>
          <w:trHeight w:val="570"/>
        </w:trPr>
        <w:tc>
          <w:tcPr>
            <w:tcW w:w="3243" w:type="dxa"/>
            <w:vMerge/>
            <w:tcBorders>
              <w:left w:val="single" w:sz="6" w:space="0" w:color="000000"/>
              <w:bottom w:val="single" w:sz="6" w:space="0" w:color="000000"/>
              <w:right w:val="single" w:sz="6" w:space="0" w:color="000000"/>
            </w:tcBorders>
            <w:vAlign w:val="center"/>
          </w:tcPr>
          <w:p w14:paraId="2662BABA" w14:textId="77777777" w:rsidR="0093543B" w:rsidRPr="009B50A3" w:rsidRDefault="0093543B" w:rsidP="0093543B">
            <w:pPr>
              <w:rPr>
                <w:sz w:val="28"/>
                <w:szCs w:val="28"/>
              </w:rPr>
            </w:pPr>
          </w:p>
        </w:tc>
        <w:tc>
          <w:tcPr>
            <w:tcW w:w="992" w:type="dxa"/>
            <w:tcBorders>
              <w:top w:val="single" w:sz="4" w:space="0" w:color="auto"/>
              <w:left w:val="single" w:sz="6" w:space="0" w:color="000000"/>
              <w:bottom w:val="single" w:sz="6" w:space="0" w:color="000000"/>
              <w:right w:val="single" w:sz="4" w:space="0" w:color="auto"/>
            </w:tcBorders>
            <w:vAlign w:val="center"/>
          </w:tcPr>
          <w:p w14:paraId="34A2499D" w14:textId="297B7677" w:rsidR="0093543B" w:rsidRPr="009B50A3" w:rsidRDefault="0093543B" w:rsidP="0093543B">
            <w:pPr>
              <w:jc w:val="center"/>
              <w:rPr>
                <w:sz w:val="28"/>
                <w:szCs w:val="28"/>
              </w:rPr>
            </w:pPr>
            <w:r>
              <w:rPr>
                <w:sz w:val="28"/>
                <w:szCs w:val="28"/>
              </w:rPr>
              <w:t>КГ</w:t>
            </w:r>
          </w:p>
        </w:tc>
        <w:tc>
          <w:tcPr>
            <w:tcW w:w="1928" w:type="dxa"/>
            <w:tcBorders>
              <w:top w:val="single" w:sz="4" w:space="0" w:color="auto"/>
              <w:left w:val="single" w:sz="4" w:space="0" w:color="auto"/>
              <w:bottom w:val="single" w:sz="6" w:space="0" w:color="000000"/>
              <w:right w:val="single" w:sz="6" w:space="0" w:color="000000"/>
            </w:tcBorders>
            <w:vAlign w:val="center"/>
          </w:tcPr>
          <w:p w14:paraId="50EECFEB" w14:textId="1A355D12" w:rsidR="0093543B" w:rsidRPr="009B50A3" w:rsidRDefault="0093543B" w:rsidP="0093543B">
            <w:pPr>
              <w:jc w:val="center"/>
              <w:rPr>
                <w:sz w:val="28"/>
                <w:szCs w:val="28"/>
              </w:rPr>
            </w:pPr>
            <w:r>
              <w:rPr>
                <w:sz w:val="28"/>
                <w:szCs w:val="28"/>
              </w:rPr>
              <w:t>1</w:t>
            </w:r>
            <w:r w:rsidRPr="009B50A3">
              <w:rPr>
                <w:sz w:val="28"/>
                <w:szCs w:val="28"/>
              </w:rPr>
              <w:t>1,8±0,3</w:t>
            </w:r>
          </w:p>
        </w:tc>
        <w:tc>
          <w:tcPr>
            <w:tcW w:w="1630" w:type="dxa"/>
            <w:tcBorders>
              <w:top w:val="single" w:sz="4" w:space="0" w:color="auto"/>
              <w:left w:val="single" w:sz="6" w:space="0" w:color="000000"/>
              <w:bottom w:val="single" w:sz="6" w:space="0" w:color="000000"/>
              <w:right w:val="single" w:sz="6" w:space="0" w:color="000000"/>
            </w:tcBorders>
            <w:vAlign w:val="center"/>
          </w:tcPr>
          <w:p w14:paraId="74AB59F0" w14:textId="3AF21D1D" w:rsidR="0093543B" w:rsidRPr="009B50A3" w:rsidRDefault="0093543B" w:rsidP="0093543B">
            <w:pPr>
              <w:jc w:val="center"/>
              <w:rPr>
                <w:sz w:val="28"/>
                <w:szCs w:val="28"/>
              </w:rPr>
            </w:pPr>
            <w:r>
              <w:rPr>
                <w:sz w:val="28"/>
                <w:szCs w:val="28"/>
              </w:rPr>
              <w:t>1</w:t>
            </w:r>
            <w:r w:rsidR="00C25646">
              <w:rPr>
                <w:sz w:val="28"/>
                <w:szCs w:val="28"/>
              </w:rPr>
              <w:t>3</w:t>
            </w:r>
            <w:r w:rsidRPr="009B50A3">
              <w:rPr>
                <w:sz w:val="28"/>
                <w:szCs w:val="28"/>
              </w:rPr>
              <w:t>,</w:t>
            </w:r>
            <w:r w:rsidR="00C25646">
              <w:rPr>
                <w:sz w:val="28"/>
                <w:szCs w:val="28"/>
              </w:rPr>
              <w:t>5</w:t>
            </w:r>
            <w:r w:rsidRPr="009B50A3">
              <w:rPr>
                <w:sz w:val="28"/>
                <w:szCs w:val="28"/>
              </w:rPr>
              <w:t>±0,</w:t>
            </w:r>
            <w:r w:rsidR="00C25646">
              <w:rPr>
                <w:sz w:val="28"/>
                <w:szCs w:val="28"/>
              </w:rPr>
              <w:t>2</w:t>
            </w:r>
            <w:r w:rsidR="003570FE" w:rsidRPr="005143F7">
              <w:rPr>
                <w:sz w:val="28"/>
                <w:szCs w:val="28"/>
              </w:rPr>
              <w:t>*</w:t>
            </w:r>
          </w:p>
        </w:tc>
        <w:tc>
          <w:tcPr>
            <w:tcW w:w="1555" w:type="dxa"/>
            <w:tcBorders>
              <w:top w:val="single" w:sz="4" w:space="0" w:color="auto"/>
              <w:left w:val="single" w:sz="6" w:space="0" w:color="000000"/>
              <w:bottom w:val="single" w:sz="6" w:space="0" w:color="000000"/>
              <w:right w:val="single" w:sz="6" w:space="0" w:color="000000"/>
            </w:tcBorders>
            <w:vAlign w:val="center"/>
          </w:tcPr>
          <w:p w14:paraId="6CA637C8" w14:textId="35270A8E" w:rsidR="0093543B" w:rsidRDefault="00C25646" w:rsidP="0093543B">
            <w:pPr>
              <w:ind w:left="-12"/>
              <w:jc w:val="center"/>
              <w:rPr>
                <w:sz w:val="28"/>
                <w:szCs w:val="28"/>
              </w:rPr>
            </w:pPr>
            <w:r>
              <w:rPr>
                <w:sz w:val="28"/>
                <w:szCs w:val="28"/>
              </w:rPr>
              <w:t>14,4</w:t>
            </w:r>
          </w:p>
        </w:tc>
      </w:tr>
      <w:tr w:rsidR="00947C5E" w:rsidRPr="009B50A3" w14:paraId="42527DC1" w14:textId="77777777" w:rsidTr="00947C5E">
        <w:trPr>
          <w:trHeight w:val="720"/>
        </w:trPr>
        <w:tc>
          <w:tcPr>
            <w:tcW w:w="3243" w:type="dxa"/>
            <w:vMerge w:val="restart"/>
            <w:tcBorders>
              <w:top w:val="single" w:sz="6" w:space="0" w:color="000000"/>
              <w:left w:val="single" w:sz="6" w:space="0" w:color="000000"/>
              <w:right w:val="single" w:sz="6" w:space="0" w:color="000000"/>
            </w:tcBorders>
            <w:vAlign w:val="center"/>
          </w:tcPr>
          <w:p w14:paraId="16F73FF0" w14:textId="30FDC28B" w:rsidR="0093543B" w:rsidRPr="009B50A3" w:rsidRDefault="0093543B" w:rsidP="0093543B">
            <w:pPr>
              <w:rPr>
                <w:sz w:val="28"/>
                <w:szCs w:val="28"/>
              </w:rPr>
            </w:pPr>
            <w:r w:rsidRPr="009B50A3">
              <w:rPr>
                <w:sz w:val="28"/>
                <w:szCs w:val="28"/>
              </w:rPr>
              <w:t>Згинання</w:t>
            </w:r>
            <w:r w:rsidR="00947C5E">
              <w:rPr>
                <w:sz w:val="28"/>
                <w:szCs w:val="28"/>
              </w:rPr>
              <w:t>-</w:t>
            </w:r>
            <w:r w:rsidRPr="009B50A3">
              <w:rPr>
                <w:sz w:val="28"/>
                <w:szCs w:val="28"/>
              </w:rPr>
              <w:t>розгинання рук в упорі лежачі, кількість разів</w:t>
            </w:r>
          </w:p>
        </w:tc>
        <w:tc>
          <w:tcPr>
            <w:tcW w:w="992" w:type="dxa"/>
            <w:tcBorders>
              <w:top w:val="single" w:sz="6" w:space="0" w:color="000000"/>
              <w:left w:val="single" w:sz="6" w:space="0" w:color="000000"/>
              <w:bottom w:val="single" w:sz="4" w:space="0" w:color="auto"/>
              <w:right w:val="single" w:sz="4" w:space="0" w:color="auto"/>
            </w:tcBorders>
            <w:vAlign w:val="center"/>
          </w:tcPr>
          <w:p w14:paraId="265C95B8" w14:textId="2BA298E0" w:rsidR="0093543B" w:rsidRPr="009B50A3" w:rsidRDefault="0093543B" w:rsidP="0093543B">
            <w:pPr>
              <w:jc w:val="center"/>
              <w:rPr>
                <w:sz w:val="28"/>
                <w:szCs w:val="28"/>
              </w:rPr>
            </w:pPr>
            <w:r>
              <w:rPr>
                <w:sz w:val="28"/>
                <w:szCs w:val="28"/>
              </w:rPr>
              <w:t>ЕГ</w:t>
            </w:r>
          </w:p>
        </w:tc>
        <w:tc>
          <w:tcPr>
            <w:tcW w:w="1928" w:type="dxa"/>
            <w:tcBorders>
              <w:top w:val="single" w:sz="6" w:space="0" w:color="000000"/>
              <w:left w:val="single" w:sz="4" w:space="0" w:color="auto"/>
              <w:bottom w:val="single" w:sz="4" w:space="0" w:color="auto"/>
              <w:right w:val="single" w:sz="6" w:space="0" w:color="000000"/>
            </w:tcBorders>
            <w:vAlign w:val="center"/>
          </w:tcPr>
          <w:p w14:paraId="4BC1C245" w14:textId="2C7B70E6" w:rsidR="0093543B" w:rsidRPr="009B50A3" w:rsidRDefault="0093543B" w:rsidP="0093543B">
            <w:pPr>
              <w:jc w:val="center"/>
              <w:rPr>
                <w:sz w:val="28"/>
                <w:szCs w:val="28"/>
              </w:rPr>
            </w:pPr>
            <w:r>
              <w:rPr>
                <w:sz w:val="28"/>
                <w:szCs w:val="28"/>
              </w:rPr>
              <w:t>12</w:t>
            </w:r>
            <w:r w:rsidRPr="009B50A3">
              <w:rPr>
                <w:sz w:val="28"/>
                <w:szCs w:val="28"/>
              </w:rPr>
              <w:t>,2±0,3</w:t>
            </w:r>
          </w:p>
        </w:tc>
        <w:tc>
          <w:tcPr>
            <w:tcW w:w="1630" w:type="dxa"/>
            <w:tcBorders>
              <w:top w:val="single" w:sz="6" w:space="0" w:color="000000"/>
              <w:left w:val="single" w:sz="6" w:space="0" w:color="000000"/>
              <w:bottom w:val="single" w:sz="4" w:space="0" w:color="auto"/>
              <w:right w:val="single" w:sz="6" w:space="0" w:color="000000"/>
            </w:tcBorders>
            <w:vAlign w:val="center"/>
          </w:tcPr>
          <w:p w14:paraId="48E88687" w14:textId="7553A544" w:rsidR="0093543B" w:rsidRPr="009B50A3" w:rsidRDefault="0093543B" w:rsidP="0093543B">
            <w:pPr>
              <w:jc w:val="center"/>
              <w:rPr>
                <w:sz w:val="28"/>
                <w:szCs w:val="28"/>
              </w:rPr>
            </w:pPr>
            <w:r>
              <w:rPr>
                <w:sz w:val="28"/>
                <w:szCs w:val="28"/>
              </w:rPr>
              <w:t>1</w:t>
            </w:r>
            <w:r w:rsidR="00C25646">
              <w:rPr>
                <w:sz w:val="28"/>
                <w:szCs w:val="28"/>
              </w:rPr>
              <w:t>8</w:t>
            </w:r>
            <w:r w:rsidRPr="009B50A3">
              <w:rPr>
                <w:sz w:val="28"/>
                <w:szCs w:val="28"/>
              </w:rPr>
              <w:t>,2±0,3</w:t>
            </w:r>
            <w:r w:rsidR="003570FE" w:rsidRPr="005143F7">
              <w:rPr>
                <w:sz w:val="28"/>
                <w:szCs w:val="28"/>
              </w:rPr>
              <w:t>*</w:t>
            </w:r>
          </w:p>
        </w:tc>
        <w:tc>
          <w:tcPr>
            <w:tcW w:w="1555" w:type="dxa"/>
            <w:tcBorders>
              <w:top w:val="single" w:sz="6" w:space="0" w:color="000000"/>
              <w:left w:val="single" w:sz="6" w:space="0" w:color="000000"/>
              <w:bottom w:val="single" w:sz="4" w:space="0" w:color="auto"/>
              <w:right w:val="single" w:sz="6" w:space="0" w:color="000000"/>
            </w:tcBorders>
            <w:vAlign w:val="center"/>
          </w:tcPr>
          <w:p w14:paraId="1B7DC099" w14:textId="28B677E2" w:rsidR="0093543B" w:rsidRPr="009B50A3" w:rsidRDefault="00C25646" w:rsidP="0093543B">
            <w:pPr>
              <w:ind w:left="-12"/>
              <w:jc w:val="center"/>
              <w:rPr>
                <w:sz w:val="28"/>
                <w:szCs w:val="28"/>
              </w:rPr>
            </w:pPr>
            <w:r>
              <w:rPr>
                <w:sz w:val="28"/>
                <w:szCs w:val="28"/>
              </w:rPr>
              <w:t>49,2</w:t>
            </w:r>
          </w:p>
        </w:tc>
      </w:tr>
      <w:tr w:rsidR="00947C5E" w:rsidRPr="009B50A3" w14:paraId="297A42D7" w14:textId="77777777" w:rsidTr="00947C5E">
        <w:trPr>
          <w:trHeight w:val="604"/>
        </w:trPr>
        <w:tc>
          <w:tcPr>
            <w:tcW w:w="3243" w:type="dxa"/>
            <w:vMerge/>
            <w:tcBorders>
              <w:left w:val="single" w:sz="6" w:space="0" w:color="000000"/>
              <w:bottom w:val="single" w:sz="6" w:space="0" w:color="000000"/>
              <w:right w:val="single" w:sz="6" w:space="0" w:color="000000"/>
            </w:tcBorders>
            <w:vAlign w:val="center"/>
          </w:tcPr>
          <w:p w14:paraId="78DE7C2F" w14:textId="77777777" w:rsidR="0093543B" w:rsidRPr="009B50A3" w:rsidRDefault="0093543B" w:rsidP="0093543B">
            <w:pPr>
              <w:rPr>
                <w:sz w:val="28"/>
                <w:szCs w:val="28"/>
              </w:rPr>
            </w:pPr>
          </w:p>
        </w:tc>
        <w:tc>
          <w:tcPr>
            <w:tcW w:w="992" w:type="dxa"/>
            <w:tcBorders>
              <w:top w:val="single" w:sz="4" w:space="0" w:color="auto"/>
              <w:left w:val="single" w:sz="6" w:space="0" w:color="000000"/>
              <w:bottom w:val="single" w:sz="6" w:space="0" w:color="000000"/>
              <w:right w:val="single" w:sz="4" w:space="0" w:color="auto"/>
            </w:tcBorders>
            <w:vAlign w:val="center"/>
          </w:tcPr>
          <w:p w14:paraId="0A4EFD6E" w14:textId="17CF92CF" w:rsidR="0093543B" w:rsidRPr="009B50A3" w:rsidRDefault="0093543B" w:rsidP="0093543B">
            <w:pPr>
              <w:jc w:val="center"/>
              <w:rPr>
                <w:sz w:val="28"/>
                <w:szCs w:val="28"/>
              </w:rPr>
            </w:pPr>
            <w:r>
              <w:rPr>
                <w:sz w:val="28"/>
                <w:szCs w:val="28"/>
              </w:rPr>
              <w:t>КГ</w:t>
            </w:r>
          </w:p>
        </w:tc>
        <w:tc>
          <w:tcPr>
            <w:tcW w:w="1928" w:type="dxa"/>
            <w:tcBorders>
              <w:top w:val="single" w:sz="4" w:space="0" w:color="auto"/>
              <w:left w:val="single" w:sz="4" w:space="0" w:color="auto"/>
              <w:bottom w:val="single" w:sz="6" w:space="0" w:color="000000"/>
              <w:right w:val="single" w:sz="6" w:space="0" w:color="000000"/>
            </w:tcBorders>
            <w:vAlign w:val="center"/>
          </w:tcPr>
          <w:p w14:paraId="135D1D3C" w14:textId="53BD916F" w:rsidR="0093543B" w:rsidRDefault="0093543B" w:rsidP="0093543B">
            <w:pPr>
              <w:jc w:val="center"/>
              <w:rPr>
                <w:sz w:val="28"/>
                <w:szCs w:val="28"/>
              </w:rPr>
            </w:pPr>
            <w:r>
              <w:rPr>
                <w:sz w:val="28"/>
                <w:szCs w:val="28"/>
              </w:rPr>
              <w:t>11</w:t>
            </w:r>
            <w:r w:rsidRPr="009B50A3">
              <w:rPr>
                <w:sz w:val="28"/>
                <w:szCs w:val="28"/>
              </w:rPr>
              <w:t>,</w:t>
            </w:r>
            <w:r>
              <w:rPr>
                <w:sz w:val="28"/>
                <w:szCs w:val="28"/>
              </w:rPr>
              <w:t>9</w:t>
            </w:r>
            <w:r w:rsidRPr="009B50A3">
              <w:rPr>
                <w:sz w:val="28"/>
                <w:szCs w:val="28"/>
              </w:rPr>
              <w:t>±0,1</w:t>
            </w:r>
          </w:p>
        </w:tc>
        <w:tc>
          <w:tcPr>
            <w:tcW w:w="1630" w:type="dxa"/>
            <w:tcBorders>
              <w:top w:val="single" w:sz="4" w:space="0" w:color="auto"/>
              <w:left w:val="single" w:sz="6" w:space="0" w:color="000000"/>
              <w:bottom w:val="single" w:sz="6" w:space="0" w:color="000000"/>
              <w:right w:val="single" w:sz="6" w:space="0" w:color="000000"/>
            </w:tcBorders>
            <w:vAlign w:val="center"/>
          </w:tcPr>
          <w:p w14:paraId="76374A14" w14:textId="24F829B3" w:rsidR="0093543B" w:rsidRPr="009B50A3" w:rsidRDefault="0093543B" w:rsidP="0093543B">
            <w:pPr>
              <w:jc w:val="center"/>
              <w:rPr>
                <w:sz w:val="28"/>
                <w:szCs w:val="28"/>
              </w:rPr>
            </w:pPr>
            <w:r>
              <w:rPr>
                <w:sz w:val="28"/>
                <w:szCs w:val="28"/>
              </w:rPr>
              <w:t>1</w:t>
            </w:r>
            <w:r w:rsidR="00C25646">
              <w:rPr>
                <w:sz w:val="28"/>
                <w:szCs w:val="28"/>
              </w:rPr>
              <w:t>5</w:t>
            </w:r>
            <w:r w:rsidRPr="009B50A3">
              <w:rPr>
                <w:sz w:val="28"/>
                <w:szCs w:val="28"/>
              </w:rPr>
              <w:t>,</w:t>
            </w:r>
            <w:r>
              <w:rPr>
                <w:sz w:val="28"/>
                <w:szCs w:val="28"/>
              </w:rPr>
              <w:t>9</w:t>
            </w:r>
            <w:r w:rsidRPr="009B50A3">
              <w:rPr>
                <w:sz w:val="28"/>
                <w:szCs w:val="28"/>
              </w:rPr>
              <w:t>±0,1</w:t>
            </w:r>
            <w:r w:rsidR="003570FE" w:rsidRPr="005143F7">
              <w:rPr>
                <w:sz w:val="28"/>
                <w:szCs w:val="28"/>
              </w:rPr>
              <w:t>*</w:t>
            </w:r>
          </w:p>
        </w:tc>
        <w:tc>
          <w:tcPr>
            <w:tcW w:w="1555" w:type="dxa"/>
            <w:tcBorders>
              <w:top w:val="single" w:sz="4" w:space="0" w:color="auto"/>
              <w:left w:val="single" w:sz="6" w:space="0" w:color="000000"/>
              <w:bottom w:val="single" w:sz="6" w:space="0" w:color="000000"/>
              <w:right w:val="single" w:sz="6" w:space="0" w:color="000000"/>
            </w:tcBorders>
            <w:vAlign w:val="center"/>
          </w:tcPr>
          <w:p w14:paraId="4221E5D0" w14:textId="02A226B3" w:rsidR="0093543B" w:rsidRDefault="00C25646" w:rsidP="0093543B">
            <w:pPr>
              <w:ind w:left="-12"/>
              <w:jc w:val="center"/>
              <w:rPr>
                <w:sz w:val="28"/>
                <w:szCs w:val="28"/>
              </w:rPr>
            </w:pPr>
            <w:r>
              <w:rPr>
                <w:sz w:val="28"/>
                <w:szCs w:val="28"/>
              </w:rPr>
              <w:t>33,6</w:t>
            </w:r>
          </w:p>
        </w:tc>
      </w:tr>
      <w:tr w:rsidR="00947C5E" w:rsidRPr="009B50A3" w14:paraId="71997A2F" w14:textId="77777777" w:rsidTr="00947C5E">
        <w:trPr>
          <w:trHeight w:val="556"/>
        </w:trPr>
        <w:tc>
          <w:tcPr>
            <w:tcW w:w="3243" w:type="dxa"/>
            <w:vMerge w:val="restart"/>
            <w:tcBorders>
              <w:top w:val="single" w:sz="6" w:space="0" w:color="000000"/>
              <w:left w:val="single" w:sz="6" w:space="0" w:color="000000"/>
              <w:right w:val="single" w:sz="6" w:space="0" w:color="000000"/>
            </w:tcBorders>
            <w:vAlign w:val="bottom"/>
          </w:tcPr>
          <w:p w14:paraId="6AB440C6" w14:textId="77777777" w:rsidR="0093543B" w:rsidRPr="009B50A3" w:rsidRDefault="0093543B" w:rsidP="0093543B">
            <w:pPr>
              <w:rPr>
                <w:sz w:val="28"/>
                <w:szCs w:val="28"/>
              </w:rPr>
            </w:pPr>
            <w:r w:rsidRPr="005143F7">
              <w:rPr>
                <w:sz w:val="28"/>
                <w:szCs w:val="28"/>
              </w:rPr>
              <w:t>Біг 30 м, с</w:t>
            </w:r>
          </w:p>
        </w:tc>
        <w:tc>
          <w:tcPr>
            <w:tcW w:w="992" w:type="dxa"/>
            <w:tcBorders>
              <w:top w:val="single" w:sz="6" w:space="0" w:color="000000"/>
              <w:left w:val="single" w:sz="6" w:space="0" w:color="000000"/>
              <w:bottom w:val="single" w:sz="4" w:space="0" w:color="auto"/>
              <w:right w:val="single" w:sz="4" w:space="0" w:color="auto"/>
            </w:tcBorders>
            <w:vAlign w:val="center"/>
          </w:tcPr>
          <w:p w14:paraId="2025D68E" w14:textId="36E49C6C" w:rsidR="0093543B" w:rsidRPr="009B50A3" w:rsidRDefault="0093543B" w:rsidP="0093543B">
            <w:pPr>
              <w:jc w:val="center"/>
              <w:rPr>
                <w:sz w:val="28"/>
                <w:szCs w:val="28"/>
              </w:rPr>
            </w:pPr>
            <w:r>
              <w:rPr>
                <w:sz w:val="28"/>
                <w:szCs w:val="28"/>
              </w:rPr>
              <w:t>ЕГ</w:t>
            </w:r>
          </w:p>
        </w:tc>
        <w:tc>
          <w:tcPr>
            <w:tcW w:w="1928" w:type="dxa"/>
            <w:tcBorders>
              <w:top w:val="single" w:sz="6" w:space="0" w:color="000000"/>
              <w:left w:val="single" w:sz="4" w:space="0" w:color="auto"/>
              <w:bottom w:val="single" w:sz="4" w:space="0" w:color="auto"/>
              <w:right w:val="single" w:sz="6" w:space="0" w:color="000000"/>
            </w:tcBorders>
            <w:vAlign w:val="bottom"/>
          </w:tcPr>
          <w:p w14:paraId="185CBF9C" w14:textId="6DAA1696" w:rsidR="0093543B" w:rsidRPr="009B50A3" w:rsidRDefault="0093543B" w:rsidP="0093543B">
            <w:pPr>
              <w:jc w:val="center"/>
              <w:rPr>
                <w:sz w:val="28"/>
                <w:szCs w:val="28"/>
              </w:rPr>
            </w:pPr>
            <w:r>
              <w:rPr>
                <w:sz w:val="28"/>
                <w:szCs w:val="28"/>
              </w:rPr>
              <w:t>5</w:t>
            </w:r>
            <w:r w:rsidRPr="005143F7">
              <w:rPr>
                <w:sz w:val="28"/>
                <w:szCs w:val="28"/>
              </w:rPr>
              <w:t>,</w:t>
            </w:r>
            <w:r>
              <w:rPr>
                <w:sz w:val="28"/>
                <w:szCs w:val="28"/>
              </w:rPr>
              <w:t>9</w:t>
            </w:r>
            <w:r w:rsidRPr="005143F7">
              <w:rPr>
                <w:sz w:val="28"/>
                <w:szCs w:val="28"/>
              </w:rPr>
              <w:t>±0,1</w:t>
            </w:r>
            <w:r>
              <w:rPr>
                <w:sz w:val="28"/>
                <w:szCs w:val="28"/>
              </w:rPr>
              <w:t>5</w:t>
            </w:r>
          </w:p>
        </w:tc>
        <w:tc>
          <w:tcPr>
            <w:tcW w:w="1630" w:type="dxa"/>
            <w:tcBorders>
              <w:top w:val="single" w:sz="6" w:space="0" w:color="000000"/>
              <w:left w:val="single" w:sz="6" w:space="0" w:color="000000"/>
              <w:bottom w:val="single" w:sz="4" w:space="0" w:color="auto"/>
              <w:right w:val="single" w:sz="6" w:space="0" w:color="000000"/>
            </w:tcBorders>
            <w:vAlign w:val="bottom"/>
          </w:tcPr>
          <w:p w14:paraId="66A4CB44" w14:textId="2A9096D7" w:rsidR="0093543B" w:rsidRPr="009B50A3" w:rsidRDefault="0093543B" w:rsidP="0093543B">
            <w:pPr>
              <w:jc w:val="center"/>
              <w:rPr>
                <w:sz w:val="28"/>
                <w:szCs w:val="28"/>
              </w:rPr>
            </w:pPr>
            <w:r>
              <w:rPr>
                <w:sz w:val="28"/>
                <w:szCs w:val="28"/>
              </w:rPr>
              <w:t>5</w:t>
            </w:r>
            <w:r w:rsidRPr="005143F7">
              <w:rPr>
                <w:sz w:val="28"/>
                <w:szCs w:val="28"/>
              </w:rPr>
              <w:t>,</w:t>
            </w:r>
            <w:r w:rsidR="00C25646">
              <w:rPr>
                <w:sz w:val="28"/>
                <w:szCs w:val="28"/>
              </w:rPr>
              <w:t>4</w:t>
            </w:r>
            <w:r w:rsidRPr="005143F7">
              <w:rPr>
                <w:sz w:val="28"/>
                <w:szCs w:val="28"/>
              </w:rPr>
              <w:t>±0,1</w:t>
            </w:r>
            <w:r>
              <w:rPr>
                <w:sz w:val="28"/>
                <w:szCs w:val="28"/>
              </w:rPr>
              <w:t>5</w:t>
            </w:r>
          </w:p>
        </w:tc>
        <w:tc>
          <w:tcPr>
            <w:tcW w:w="1555" w:type="dxa"/>
            <w:tcBorders>
              <w:top w:val="single" w:sz="6" w:space="0" w:color="000000"/>
              <w:left w:val="single" w:sz="6" w:space="0" w:color="000000"/>
              <w:bottom w:val="single" w:sz="4" w:space="0" w:color="auto"/>
              <w:right w:val="single" w:sz="6" w:space="0" w:color="000000"/>
            </w:tcBorders>
            <w:vAlign w:val="center"/>
          </w:tcPr>
          <w:p w14:paraId="19912DDF" w14:textId="4EA35B3B" w:rsidR="0093543B" w:rsidRPr="009B50A3" w:rsidRDefault="00C25646" w:rsidP="0093543B">
            <w:pPr>
              <w:ind w:left="-12"/>
              <w:jc w:val="center"/>
              <w:rPr>
                <w:sz w:val="28"/>
                <w:szCs w:val="28"/>
              </w:rPr>
            </w:pPr>
            <w:r>
              <w:rPr>
                <w:sz w:val="28"/>
                <w:szCs w:val="28"/>
              </w:rPr>
              <w:t>-8,5</w:t>
            </w:r>
          </w:p>
        </w:tc>
      </w:tr>
      <w:tr w:rsidR="00947C5E" w:rsidRPr="009B50A3" w14:paraId="667AACE8" w14:textId="77777777" w:rsidTr="00947C5E">
        <w:trPr>
          <w:trHeight w:val="536"/>
        </w:trPr>
        <w:tc>
          <w:tcPr>
            <w:tcW w:w="3243" w:type="dxa"/>
            <w:vMerge/>
            <w:tcBorders>
              <w:left w:val="single" w:sz="6" w:space="0" w:color="000000"/>
              <w:bottom w:val="single" w:sz="6" w:space="0" w:color="000000"/>
              <w:right w:val="single" w:sz="6" w:space="0" w:color="000000"/>
            </w:tcBorders>
            <w:vAlign w:val="bottom"/>
          </w:tcPr>
          <w:p w14:paraId="2F22DE82" w14:textId="77777777" w:rsidR="0093543B" w:rsidRPr="005143F7" w:rsidRDefault="0093543B" w:rsidP="0093543B">
            <w:pPr>
              <w:rPr>
                <w:sz w:val="28"/>
                <w:szCs w:val="28"/>
              </w:rPr>
            </w:pPr>
          </w:p>
        </w:tc>
        <w:tc>
          <w:tcPr>
            <w:tcW w:w="992" w:type="dxa"/>
            <w:tcBorders>
              <w:top w:val="single" w:sz="4" w:space="0" w:color="auto"/>
              <w:left w:val="single" w:sz="6" w:space="0" w:color="000000"/>
              <w:bottom w:val="single" w:sz="6" w:space="0" w:color="000000"/>
              <w:right w:val="single" w:sz="4" w:space="0" w:color="auto"/>
            </w:tcBorders>
            <w:vAlign w:val="center"/>
          </w:tcPr>
          <w:p w14:paraId="67BEFD29" w14:textId="7B51BCB6" w:rsidR="0093543B" w:rsidRPr="009B50A3" w:rsidRDefault="0093543B" w:rsidP="0093543B">
            <w:pPr>
              <w:jc w:val="center"/>
              <w:rPr>
                <w:sz w:val="28"/>
                <w:szCs w:val="28"/>
              </w:rPr>
            </w:pPr>
            <w:r>
              <w:rPr>
                <w:sz w:val="28"/>
                <w:szCs w:val="28"/>
              </w:rPr>
              <w:t>КГ</w:t>
            </w:r>
          </w:p>
        </w:tc>
        <w:tc>
          <w:tcPr>
            <w:tcW w:w="1928" w:type="dxa"/>
            <w:tcBorders>
              <w:top w:val="single" w:sz="4" w:space="0" w:color="auto"/>
              <w:left w:val="single" w:sz="4" w:space="0" w:color="auto"/>
              <w:bottom w:val="single" w:sz="6" w:space="0" w:color="000000"/>
              <w:right w:val="single" w:sz="6" w:space="0" w:color="000000"/>
            </w:tcBorders>
            <w:vAlign w:val="bottom"/>
          </w:tcPr>
          <w:p w14:paraId="2503093A" w14:textId="1C2113BF" w:rsidR="0093543B" w:rsidRDefault="0093543B" w:rsidP="0093543B">
            <w:pPr>
              <w:jc w:val="center"/>
              <w:rPr>
                <w:sz w:val="28"/>
                <w:szCs w:val="28"/>
              </w:rPr>
            </w:pPr>
            <w:r>
              <w:rPr>
                <w:sz w:val="28"/>
                <w:szCs w:val="28"/>
              </w:rPr>
              <w:t>5</w:t>
            </w:r>
            <w:r w:rsidRPr="005143F7">
              <w:rPr>
                <w:sz w:val="28"/>
                <w:szCs w:val="28"/>
              </w:rPr>
              <w:t>,</w:t>
            </w:r>
            <w:r>
              <w:rPr>
                <w:sz w:val="28"/>
                <w:szCs w:val="28"/>
              </w:rPr>
              <w:t>8</w:t>
            </w:r>
            <w:r w:rsidRPr="005143F7">
              <w:rPr>
                <w:sz w:val="28"/>
                <w:szCs w:val="28"/>
              </w:rPr>
              <w:t>±</w:t>
            </w:r>
            <w:r>
              <w:rPr>
                <w:sz w:val="28"/>
                <w:szCs w:val="28"/>
              </w:rPr>
              <w:t>0</w:t>
            </w:r>
            <w:r w:rsidRPr="005143F7">
              <w:rPr>
                <w:sz w:val="28"/>
                <w:szCs w:val="28"/>
              </w:rPr>
              <w:t>,</w:t>
            </w:r>
            <w:r>
              <w:rPr>
                <w:sz w:val="28"/>
                <w:szCs w:val="28"/>
              </w:rPr>
              <w:t>13</w:t>
            </w:r>
            <w:r w:rsidRPr="005143F7">
              <w:rPr>
                <w:sz w:val="28"/>
                <w:szCs w:val="28"/>
              </w:rPr>
              <w:t>*</w:t>
            </w:r>
          </w:p>
        </w:tc>
        <w:tc>
          <w:tcPr>
            <w:tcW w:w="1630" w:type="dxa"/>
            <w:tcBorders>
              <w:top w:val="single" w:sz="4" w:space="0" w:color="auto"/>
              <w:left w:val="single" w:sz="6" w:space="0" w:color="000000"/>
              <w:bottom w:val="single" w:sz="6" w:space="0" w:color="000000"/>
              <w:right w:val="single" w:sz="6" w:space="0" w:color="000000"/>
            </w:tcBorders>
            <w:vAlign w:val="bottom"/>
          </w:tcPr>
          <w:p w14:paraId="0085CF2A" w14:textId="2A8ACFFB" w:rsidR="0093543B" w:rsidRDefault="0093543B" w:rsidP="0093543B">
            <w:pPr>
              <w:jc w:val="center"/>
              <w:rPr>
                <w:sz w:val="28"/>
                <w:szCs w:val="28"/>
              </w:rPr>
            </w:pPr>
            <w:r>
              <w:rPr>
                <w:sz w:val="28"/>
                <w:szCs w:val="28"/>
              </w:rPr>
              <w:t>5</w:t>
            </w:r>
            <w:r w:rsidRPr="005143F7">
              <w:rPr>
                <w:sz w:val="28"/>
                <w:szCs w:val="28"/>
              </w:rPr>
              <w:t>,</w:t>
            </w:r>
            <w:r w:rsidR="00C25646">
              <w:rPr>
                <w:sz w:val="28"/>
                <w:szCs w:val="28"/>
              </w:rPr>
              <w:t>6</w:t>
            </w:r>
            <w:r w:rsidRPr="005143F7">
              <w:rPr>
                <w:sz w:val="28"/>
                <w:szCs w:val="28"/>
              </w:rPr>
              <w:t>±</w:t>
            </w:r>
            <w:r>
              <w:rPr>
                <w:sz w:val="28"/>
                <w:szCs w:val="28"/>
              </w:rPr>
              <w:t>0</w:t>
            </w:r>
            <w:r w:rsidRPr="005143F7">
              <w:rPr>
                <w:sz w:val="28"/>
                <w:szCs w:val="28"/>
              </w:rPr>
              <w:t>,</w:t>
            </w:r>
            <w:r>
              <w:rPr>
                <w:sz w:val="28"/>
                <w:szCs w:val="28"/>
              </w:rPr>
              <w:t>13</w:t>
            </w:r>
          </w:p>
        </w:tc>
        <w:tc>
          <w:tcPr>
            <w:tcW w:w="1555" w:type="dxa"/>
            <w:tcBorders>
              <w:top w:val="single" w:sz="4" w:space="0" w:color="auto"/>
              <w:left w:val="single" w:sz="6" w:space="0" w:color="000000"/>
              <w:bottom w:val="single" w:sz="6" w:space="0" w:color="000000"/>
              <w:right w:val="single" w:sz="6" w:space="0" w:color="000000"/>
            </w:tcBorders>
            <w:vAlign w:val="center"/>
          </w:tcPr>
          <w:p w14:paraId="2869309D" w14:textId="1187FBE6" w:rsidR="0093543B" w:rsidRPr="005143F7" w:rsidRDefault="00C25646" w:rsidP="0093543B">
            <w:pPr>
              <w:ind w:left="-12"/>
              <w:jc w:val="center"/>
              <w:rPr>
                <w:sz w:val="28"/>
                <w:szCs w:val="28"/>
              </w:rPr>
            </w:pPr>
            <w:r>
              <w:rPr>
                <w:sz w:val="28"/>
                <w:szCs w:val="28"/>
              </w:rPr>
              <w:t>- 3,4</w:t>
            </w:r>
          </w:p>
        </w:tc>
      </w:tr>
      <w:tr w:rsidR="00947C5E" w:rsidRPr="009B50A3" w14:paraId="5D8FCB88" w14:textId="77777777" w:rsidTr="00947C5E">
        <w:trPr>
          <w:trHeight w:val="558"/>
        </w:trPr>
        <w:tc>
          <w:tcPr>
            <w:tcW w:w="3243" w:type="dxa"/>
            <w:vMerge w:val="restart"/>
            <w:tcBorders>
              <w:top w:val="single" w:sz="6" w:space="0" w:color="000000"/>
              <w:left w:val="single" w:sz="6" w:space="0" w:color="000000"/>
              <w:right w:val="single" w:sz="4" w:space="0" w:color="auto"/>
            </w:tcBorders>
            <w:vAlign w:val="bottom"/>
          </w:tcPr>
          <w:p w14:paraId="6DB48B3B" w14:textId="77777777" w:rsidR="0093543B" w:rsidRPr="005143F7" w:rsidRDefault="0093543B" w:rsidP="0093543B">
            <w:pPr>
              <w:rPr>
                <w:sz w:val="28"/>
                <w:szCs w:val="28"/>
              </w:rPr>
            </w:pPr>
            <w:r w:rsidRPr="005143F7">
              <w:rPr>
                <w:sz w:val="28"/>
                <w:szCs w:val="28"/>
              </w:rPr>
              <w:t>Стрибок у довжину, см</w:t>
            </w:r>
          </w:p>
        </w:tc>
        <w:tc>
          <w:tcPr>
            <w:tcW w:w="992" w:type="dxa"/>
            <w:tcBorders>
              <w:top w:val="single" w:sz="6" w:space="0" w:color="000000"/>
              <w:left w:val="single" w:sz="4" w:space="0" w:color="auto"/>
              <w:bottom w:val="single" w:sz="4" w:space="0" w:color="auto"/>
              <w:right w:val="single" w:sz="4" w:space="0" w:color="auto"/>
            </w:tcBorders>
            <w:vAlign w:val="center"/>
          </w:tcPr>
          <w:p w14:paraId="424E4015" w14:textId="5B593669" w:rsidR="0093543B" w:rsidRPr="005143F7" w:rsidRDefault="0093543B" w:rsidP="0093543B">
            <w:pPr>
              <w:jc w:val="center"/>
              <w:rPr>
                <w:sz w:val="28"/>
                <w:szCs w:val="28"/>
              </w:rPr>
            </w:pPr>
            <w:r>
              <w:rPr>
                <w:sz w:val="28"/>
                <w:szCs w:val="28"/>
              </w:rPr>
              <w:t>ЕГ</w:t>
            </w:r>
          </w:p>
        </w:tc>
        <w:tc>
          <w:tcPr>
            <w:tcW w:w="1928" w:type="dxa"/>
            <w:tcBorders>
              <w:top w:val="single" w:sz="6" w:space="0" w:color="000000"/>
              <w:left w:val="single" w:sz="4" w:space="0" w:color="auto"/>
              <w:bottom w:val="single" w:sz="4" w:space="0" w:color="auto"/>
              <w:right w:val="single" w:sz="6" w:space="0" w:color="000000"/>
            </w:tcBorders>
            <w:vAlign w:val="bottom"/>
          </w:tcPr>
          <w:p w14:paraId="3BB54B8A" w14:textId="1FADE9CB" w:rsidR="0093543B" w:rsidRPr="005143F7" w:rsidRDefault="0093543B" w:rsidP="0093543B">
            <w:pPr>
              <w:jc w:val="center"/>
              <w:rPr>
                <w:sz w:val="28"/>
                <w:szCs w:val="28"/>
              </w:rPr>
            </w:pPr>
            <w:r w:rsidRPr="005143F7">
              <w:rPr>
                <w:sz w:val="28"/>
                <w:szCs w:val="28"/>
              </w:rPr>
              <w:t>1</w:t>
            </w:r>
            <w:r>
              <w:rPr>
                <w:sz w:val="28"/>
                <w:szCs w:val="28"/>
              </w:rPr>
              <w:t>54</w:t>
            </w:r>
            <w:r w:rsidRPr="005143F7">
              <w:rPr>
                <w:sz w:val="28"/>
                <w:szCs w:val="28"/>
              </w:rPr>
              <w:t>,</w:t>
            </w:r>
            <w:r>
              <w:rPr>
                <w:sz w:val="28"/>
                <w:szCs w:val="28"/>
              </w:rPr>
              <w:t>9</w:t>
            </w:r>
            <w:r w:rsidRPr="005143F7">
              <w:rPr>
                <w:sz w:val="28"/>
                <w:szCs w:val="28"/>
              </w:rPr>
              <w:t>±1,</w:t>
            </w:r>
            <w:r>
              <w:rPr>
                <w:sz w:val="28"/>
                <w:szCs w:val="28"/>
              </w:rPr>
              <w:t>88</w:t>
            </w:r>
          </w:p>
        </w:tc>
        <w:tc>
          <w:tcPr>
            <w:tcW w:w="1630" w:type="dxa"/>
            <w:tcBorders>
              <w:top w:val="single" w:sz="6" w:space="0" w:color="000000"/>
              <w:left w:val="single" w:sz="6" w:space="0" w:color="000000"/>
              <w:bottom w:val="single" w:sz="4" w:space="0" w:color="auto"/>
              <w:right w:val="single" w:sz="6" w:space="0" w:color="000000"/>
            </w:tcBorders>
            <w:vAlign w:val="bottom"/>
          </w:tcPr>
          <w:p w14:paraId="4EFD43F7" w14:textId="10917498" w:rsidR="0093543B" w:rsidRPr="005143F7" w:rsidRDefault="0093543B" w:rsidP="0093543B">
            <w:pPr>
              <w:jc w:val="center"/>
              <w:rPr>
                <w:sz w:val="28"/>
                <w:szCs w:val="28"/>
              </w:rPr>
            </w:pPr>
            <w:r w:rsidRPr="005143F7">
              <w:rPr>
                <w:sz w:val="28"/>
                <w:szCs w:val="28"/>
              </w:rPr>
              <w:t>1</w:t>
            </w:r>
            <w:r w:rsidR="00C25646">
              <w:rPr>
                <w:sz w:val="28"/>
                <w:szCs w:val="28"/>
              </w:rPr>
              <w:t>86</w:t>
            </w:r>
            <w:r w:rsidRPr="005143F7">
              <w:rPr>
                <w:sz w:val="28"/>
                <w:szCs w:val="28"/>
              </w:rPr>
              <w:t>,</w:t>
            </w:r>
            <w:r w:rsidR="00C25646">
              <w:rPr>
                <w:sz w:val="28"/>
                <w:szCs w:val="28"/>
              </w:rPr>
              <w:t>7</w:t>
            </w:r>
            <w:r w:rsidRPr="005143F7">
              <w:rPr>
                <w:sz w:val="28"/>
                <w:szCs w:val="28"/>
              </w:rPr>
              <w:t>±1,</w:t>
            </w:r>
            <w:r w:rsidR="00C25646">
              <w:rPr>
                <w:sz w:val="28"/>
                <w:szCs w:val="28"/>
              </w:rPr>
              <w:t>34</w:t>
            </w:r>
            <w:r w:rsidR="003570FE" w:rsidRPr="005143F7">
              <w:rPr>
                <w:sz w:val="28"/>
                <w:szCs w:val="28"/>
              </w:rPr>
              <w:t>*</w:t>
            </w:r>
          </w:p>
        </w:tc>
        <w:tc>
          <w:tcPr>
            <w:tcW w:w="1555" w:type="dxa"/>
            <w:tcBorders>
              <w:top w:val="single" w:sz="6" w:space="0" w:color="000000"/>
              <w:left w:val="single" w:sz="6" w:space="0" w:color="000000"/>
              <w:bottom w:val="single" w:sz="4" w:space="0" w:color="auto"/>
              <w:right w:val="single" w:sz="6" w:space="0" w:color="000000"/>
            </w:tcBorders>
            <w:vAlign w:val="center"/>
          </w:tcPr>
          <w:p w14:paraId="65252881" w14:textId="09F4E04A" w:rsidR="0093543B" w:rsidRPr="005143F7" w:rsidRDefault="00C25646" w:rsidP="0093543B">
            <w:pPr>
              <w:ind w:left="-12"/>
              <w:jc w:val="center"/>
              <w:rPr>
                <w:sz w:val="28"/>
                <w:szCs w:val="28"/>
              </w:rPr>
            </w:pPr>
            <w:r>
              <w:rPr>
                <w:sz w:val="28"/>
                <w:szCs w:val="28"/>
              </w:rPr>
              <w:t>12,05</w:t>
            </w:r>
          </w:p>
        </w:tc>
      </w:tr>
      <w:tr w:rsidR="00947C5E" w:rsidRPr="009B50A3" w14:paraId="2458FB4D" w14:textId="77777777" w:rsidTr="00947C5E">
        <w:trPr>
          <w:trHeight w:val="552"/>
        </w:trPr>
        <w:tc>
          <w:tcPr>
            <w:tcW w:w="3243" w:type="dxa"/>
            <w:vMerge/>
            <w:tcBorders>
              <w:left w:val="single" w:sz="6" w:space="0" w:color="000000"/>
              <w:bottom w:val="single" w:sz="6" w:space="0" w:color="000000"/>
              <w:right w:val="single" w:sz="4" w:space="0" w:color="auto"/>
            </w:tcBorders>
            <w:vAlign w:val="bottom"/>
          </w:tcPr>
          <w:p w14:paraId="03415A03" w14:textId="77777777" w:rsidR="0093543B" w:rsidRPr="005143F7" w:rsidRDefault="0093543B" w:rsidP="0093543B">
            <w:pPr>
              <w:rPr>
                <w:sz w:val="28"/>
                <w:szCs w:val="28"/>
              </w:rPr>
            </w:pPr>
          </w:p>
        </w:tc>
        <w:tc>
          <w:tcPr>
            <w:tcW w:w="992" w:type="dxa"/>
            <w:tcBorders>
              <w:top w:val="single" w:sz="4" w:space="0" w:color="auto"/>
              <w:left w:val="single" w:sz="4" w:space="0" w:color="auto"/>
              <w:bottom w:val="single" w:sz="6" w:space="0" w:color="000000"/>
              <w:right w:val="single" w:sz="4" w:space="0" w:color="auto"/>
            </w:tcBorders>
            <w:vAlign w:val="center"/>
          </w:tcPr>
          <w:p w14:paraId="7D26E00E" w14:textId="088946CB" w:rsidR="0093543B" w:rsidRPr="005143F7" w:rsidRDefault="0093543B" w:rsidP="0093543B">
            <w:pPr>
              <w:jc w:val="center"/>
              <w:rPr>
                <w:sz w:val="28"/>
                <w:szCs w:val="28"/>
              </w:rPr>
            </w:pPr>
            <w:r>
              <w:rPr>
                <w:sz w:val="28"/>
                <w:szCs w:val="28"/>
              </w:rPr>
              <w:t>КГ</w:t>
            </w:r>
          </w:p>
        </w:tc>
        <w:tc>
          <w:tcPr>
            <w:tcW w:w="1928" w:type="dxa"/>
            <w:tcBorders>
              <w:top w:val="single" w:sz="4" w:space="0" w:color="auto"/>
              <w:left w:val="single" w:sz="4" w:space="0" w:color="auto"/>
              <w:bottom w:val="single" w:sz="6" w:space="0" w:color="000000"/>
              <w:right w:val="single" w:sz="6" w:space="0" w:color="000000"/>
            </w:tcBorders>
            <w:vAlign w:val="bottom"/>
          </w:tcPr>
          <w:p w14:paraId="576E776B" w14:textId="4B859A01" w:rsidR="0093543B" w:rsidRPr="005143F7" w:rsidRDefault="0093543B" w:rsidP="0093543B">
            <w:pPr>
              <w:jc w:val="center"/>
              <w:rPr>
                <w:sz w:val="28"/>
                <w:szCs w:val="28"/>
              </w:rPr>
            </w:pPr>
            <w:r>
              <w:rPr>
                <w:sz w:val="28"/>
                <w:szCs w:val="28"/>
              </w:rPr>
              <w:t>155,1</w:t>
            </w:r>
            <w:r w:rsidRPr="005143F7">
              <w:rPr>
                <w:sz w:val="28"/>
                <w:szCs w:val="28"/>
              </w:rPr>
              <w:t>±</w:t>
            </w:r>
            <w:r>
              <w:rPr>
                <w:sz w:val="28"/>
                <w:szCs w:val="28"/>
              </w:rPr>
              <w:t>1,72</w:t>
            </w:r>
          </w:p>
        </w:tc>
        <w:tc>
          <w:tcPr>
            <w:tcW w:w="1630" w:type="dxa"/>
            <w:tcBorders>
              <w:top w:val="single" w:sz="4" w:space="0" w:color="auto"/>
              <w:left w:val="single" w:sz="6" w:space="0" w:color="000000"/>
              <w:bottom w:val="single" w:sz="6" w:space="0" w:color="000000"/>
              <w:right w:val="single" w:sz="6" w:space="0" w:color="000000"/>
            </w:tcBorders>
            <w:vAlign w:val="bottom"/>
          </w:tcPr>
          <w:p w14:paraId="43E817DE" w14:textId="2E655888" w:rsidR="0093543B" w:rsidRDefault="0093543B" w:rsidP="0093543B">
            <w:pPr>
              <w:jc w:val="center"/>
              <w:rPr>
                <w:sz w:val="28"/>
                <w:szCs w:val="28"/>
              </w:rPr>
            </w:pPr>
            <w:r>
              <w:rPr>
                <w:sz w:val="28"/>
                <w:szCs w:val="28"/>
              </w:rPr>
              <w:t>1</w:t>
            </w:r>
            <w:r w:rsidR="00C25646">
              <w:rPr>
                <w:sz w:val="28"/>
                <w:szCs w:val="28"/>
              </w:rPr>
              <w:t>74</w:t>
            </w:r>
            <w:r>
              <w:rPr>
                <w:sz w:val="28"/>
                <w:szCs w:val="28"/>
              </w:rPr>
              <w:t>,1</w:t>
            </w:r>
            <w:r w:rsidRPr="005143F7">
              <w:rPr>
                <w:sz w:val="28"/>
                <w:szCs w:val="28"/>
              </w:rPr>
              <w:t>±</w:t>
            </w:r>
            <w:r>
              <w:rPr>
                <w:sz w:val="28"/>
                <w:szCs w:val="28"/>
              </w:rPr>
              <w:t>1,</w:t>
            </w:r>
            <w:r w:rsidR="00C25646">
              <w:rPr>
                <w:sz w:val="28"/>
                <w:szCs w:val="28"/>
              </w:rPr>
              <w:t>13</w:t>
            </w:r>
            <w:r w:rsidR="003570FE" w:rsidRPr="005143F7">
              <w:rPr>
                <w:sz w:val="28"/>
                <w:szCs w:val="28"/>
              </w:rPr>
              <w:t>*</w:t>
            </w:r>
          </w:p>
        </w:tc>
        <w:tc>
          <w:tcPr>
            <w:tcW w:w="1555" w:type="dxa"/>
            <w:tcBorders>
              <w:top w:val="single" w:sz="4" w:space="0" w:color="auto"/>
              <w:left w:val="single" w:sz="6" w:space="0" w:color="000000"/>
              <w:bottom w:val="single" w:sz="6" w:space="0" w:color="000000"/>
              <w:right w:val="single" w:sz="6" w:space="0" w:color="000000"/>
            </w:tcBorders>
            <w:vAlign w:val="center"/>
          </w:tcPr>
          <w:p w14:paraId="39E86AE1" w14:textId="7550C3A2" w:rsidR="0093543B" w:rsidRDefault="00C25646" w:rsidP="0093543B">
            <w:pPr>
              <w:ind w:left="-12"/>
              <w:jc w:val="center"/>
              <w:rPr>
                <w:sz w:val="28"/>
                <w:szCs w:val="28"/>
              </w:rPr>
            </w:pPr>
            <w:r>
              <w:rPr>
                <w:sz w:val="28"/>
                <w:szCs w:val="28"/>
              </w:rPr>
              <w:t>11,6</w:t>
            </w:r>
          </w:p>
        </w:tc>
      </w:tr>
      <w:tr w:rsidR="00947C5E" w:rsidRPr="009B50A3" w14:paraId="1B0EA672" w14:textId="77777777" w:rsidTr="00947C5E">
        <w:trPr>
          <w:trHeight w:val="404"/>
        </w:trPr>
        <w:tc>
          <w:tcPr>
            <w:tcW w:w="3243" w:type="dxa"/>
            <w:vMerge w:val="restart"/>
            <w:tcBorders>
              <w:top w:val="single" w:sz="6" w:space="0" w:color="000000"/>
              <w:left w:val="single" w:sz="6" w:space="0" w:color="000000"/>
              <w:right w:val="single" w:sz="6" w:space="0" w:color="000000"/>
            </w:tcBorders>
            <w:vAlign w:val="bottom"/>
          </w:tcPr>
          <w:p w14:paraId="7A50E1CE" w14:textId="77777777" w:rsidR="0093543B" w:rsidRPr="005143F7" w:rsidRDefault="0093543B" w:rsidP="0093543B">
            <w:pPr>
              <w:rPr>
                <w:sz w:val="28"/>
                <w:szCs w:val="28"/>
              </w:rPr>
            </w:pPr>
            <w:r w:rsidRPr="005143F7">
              <w:rPr>
                <w:sz w:val="28"/>
                <w:szCs w:val="28"/>
              </w:rPr>
              <w:t xml:space="preserve">Човниковий </w:t>
            </w:r>
            <w:r>
              <w:rPr>
                <w:sz w:val="28"/>
                <w:szCs w:val="28"/>
              </w:rPr>
              <w:t xml:space="preserve"> </w:t>
            </w:r>
            <w:r w:rsidRPr="005143F7">
              <w:rPr>
                <w:sz w:val="28"/>
                <w:szCs w:val="28"/>
              </w:rPr>
              <w:t>біг 4х9, с</w:t>
            </w:r>
          </w:p>
        </w:tc>
        <w:tc>
          <w:tcPr>
            <w:tcW w:w="992" w:type="dxa"/>
            <w:tcBorders>
              <w:top w:val="single" w:sz="6" w:space="0" w:color="000000"/>
              <w:left w:val="single" w:sz="6" w:space="0" w:color="000000"/>
              <w:bottom w:val="single" w:sz="4" w:space="0" w:color="auto"/>
              <w:right w:val="single" w:sz="4" w:space="0" w:color="auto"/>
            </w:tcBorders>
            <w:vAlign w:val="center"/>
          </w:tcPr>
          <w:p w14:paraId="0BF38590" w14:textId="5419BED1" w:rsidR="0093543B" w:rsidRDefault="0093543B" w:rsidP="0093543B">
            <w:pPr>
              <w:jc w:val="center"/>
              <w:rPr>
                <w:sz w:val="28"/>
                <w:szCs w:val="28"/>
              </w:rPr>
            </w:pPr>
            <w:r>
              <w:rPr>
                <w:sz w:val="28"/>
                <w:szCs w:val="28"/>
              </w:rPr>
              <w:t>ЕГ</w:t>
            </w:r>
          </w:p>
        </w:tc>
        <w:tc>
          <w:tcPr>
            <w:tcW w:w="1928" w:type="dxa"/>
            <w:tcBorders>
              <w:top w:val="single" w:sz="6" w:space="0" w:color="000000"/>
              <w:left w:val="single" w:sz="4" w:space="0" w:color="auto"/>
              <w:bottom w:val="single" w:sz="4" w:space="0" w:color="auto"/>
              <w:right w:val="single" w:sz="6" w:space="0" w:color="000000"/>
            </w:tcBorders>
            <w:vAlign w:val="bottom"/>
          </w:tcPr>
          <w:p w14:paraId="32F2BF5D" w14:textId="25B58EC8" w:rsidR="0093543B" w:rsidRDefault="0093543B" w:rsidP="0093543B">
            <w:pPr>
              <w:jc w:val="center"/>
              <w:rPr>
                <w:sz w:val="28"/>
                <w:szCs w:val="28"/>
              </w:rPr>
            </w:pPr>
            <w:r w:rsidRPr="005143F7">
              <w:rPr>
                <w:sz w:val="28"/>
                <w:szCs w:val="28"/>
              </w:rPr>
              <w:t>1</w:t>
            </w:r>
            <w:r>
              <w:rPr>
                <w:sz w:val="28"/>
                <w:szCs w:val="28"/>
              </w:rPr>
              <w:t>1</w:t>
            </w:r>
            <w:r w:rsidRPr="005143F7">
              <w:rPr>
                <w:sz w:val="28"/>
                <w:szCs w:val="28"/>
              </w:rPr>
              <w:t>,</w:t>
            </w:r>
            <w:r>
              <w:rPr>
                <w:sz w:val="28"/>
                <w:szCs w:val="28"/>
              </w:rPr>
              <w:t>9</w:t>
            </w:r>
            <w:r w:rsidRPr="005143F7">
              <w:rPr>
                <w:sz w:val="28"/>
                <w:szCs w:val="28"/>
              </w:rPr>
              <w:t>±0,1</w:t>
            </w:r>
            <w:r>
              <w:rPr>
                <w:sz w:val="28"/>
                <w:szCs w:val="28"/>
              </w:rPr>
              <w:t>5</w:t>
            </w:r>
          </w:p>
        </w:tc>
        <w:tc>
          <w:tcPr>
            <w:tcW w:w="1630" w:type="dxa"/>
            <w:tcBorders>
              <w:top w:val="single" w:sz="6" w:space="0" w:color="000000"/>
              <w:left w:val="single" w:sz="6" w:space="0" w:color="000000"/>
              <w:bottom w:val="single" w:sz="4" w:space="0" w:color="auto"/>
              <w:right w:val="single" w:sz="6" w:space="0" w:color="000000"/>
            </w:tcBorders>
            <w:vAlign w:val="bottom"/>
          </w:tcPr>
          <w:p w14:paraId="1857A42E" w14:textId="688C4836" w:rsidR="0093543B" w:rsidRDefault="0093543B" w:rsidP="0093543B">
            <w:pPr>
              <w:jc w:val="center"/>
              <w:rPr>
                <w:sz w:val="28"/>
                <w:szCs w:val="28"/>
              </w:rPr>
            </w:pPr>
            <w:r w:rsidRPr="005143F7">
              <w:rPr>
                <w:sz w:val="28"/>
                <w:szCs w:val="28"/>
              </w:rPr>
              <w:t>1</w:t>
            </w:r>
            <w:r>
              <w:rPr>
                <w:sz w:val="28"/>
                <w:szCs w:val="28"/>
              </w:rPr>
              <w:t>1</w:t>
            </w:r>
            <w:r w:rsidRPr="005143F7">
              <w:rPr>
                <w:sz w:val="28"/>
                <w:szCs w:val="28"/>
              </w:rPr>
              <w:t>,</w:t>
            </w:r>
            <w:r w:rsidR="00C25646">
              <w:rPr>
                <w:sz w:val="28"/>
                <w:szCs w:val="28"/>
              </w:rPr>
              <w:t>0</w:t>
            </w:r>
            <w:r w:rsidRPr="005143F7">
              <w:rPr>
                <w:sz w:val="28"/>
                <w:szCs w:val="28"/>
              </w:rPr>
              <w:t>±0,1</w:t>
            </w:r>
            <w:r>
              <w:rPr>
                <w:sz w:val="28"/>
                <w:szCs w:val="28"/>
              </w:rPr>
              <w:t>5</w:t>
            </w:r>
          </w:p>
        </w:tc>
        <w:tc>
          <w:tcPr>
            <w:tcW w:w="1555" w:type="dxa"/>
            <w:tcBorders>
              <w:top w:val="single" w:sz="6" w:space="0" w:color="000000"/>
              <w:left w:val="single" w:sz="6" w:space="0" w:color="000000"/>
              <w:bottom w:val="single" w:sz="4" w:space="0" w:color="auto"/>
              <w:right w:val="single" w:sz="6" w:space="0" w:color="000000"/>
            </w:tcBorders>
            <w:vAlign w:val="center"/>
          </w:tcPr>
          <w:p w14:paraId="08ED84DC" w14:textId="4C37C660" w:rsidR="0093543B" w:rsidRPr="005143F7" w:rsidRDefault="00C25646" w:rsidP="0093543B">
            <w:pPr>
              <w:ind w:left="-12"/>
              <w:jc w:val="center"/>
              <w:rPr>
                <w:sz w:val="28"/>
                <w:szCs w:val="28"/>
              </w:rPr>
            </w:pPr>
            <w:r>
              <w:rPr>
                <w:sz w:val="28"/>
                <w:szCs w:val="28"/>
              </w:rPr>
              <w:t>- 7,6</w:t>
            </w:r>
          </w:p>
        </w:tc>
      </w:tr>
      <w:tr w:rsidR="00947C5E" w:rsidRPr="009B50A3" w14:paraId="7D8A2BF1" w14:textId="77777777" w:rsidTr="00947C5E">
        <w:trPr>
          <w:trHeight w:val="552"/>
        </w:trPr>
        <w:tc>
          <w:tcPr>
            <w:tcW w:w="3243" w:type="dxa"/>
            <w:vMerge/>
            <w:tcBorders>
              <w:left w:val="single" w:sz="6" w:space="0" w:color="000000"/>
              <w:bottom w:val="single" w:sz="6" w:space="0" w:color="000000"/>
              <w:right w:val="single" w:sz="6" w:space="0" w:color="000000"/>
            </w:tcBorders>
            <w:vAlign w:val="bottom"/>
          </w:tcPr>
          <w:p w14:paraId="21A5288D" w14:textId="77777777" w:rsidR="0093543B" w:rsidRPr="005143F7" w:rsidRDefault="0093543B" w:rsidP="0093543B">
            <w:pPr>
              <w:rPr>
                <w:sz w:val="28"/>
                <w:szCs w:val="28"/>
              </w:rPr>
            </w:pPr>
          </w:p>
        </w:tc>
        <w:tc>
          <w:tcPr>
            <w:tcW w:w="992" w:type="dxa"/>
            <w:tcBorders>
              <w:top w:val="single" w:sz="4" w:space="0" w:color="auto"/>
              <w:left w:val="single" w:sz="6" w:space="0" w:color="000000"/>
              <w:bottom w:val="single" w:sz="6" w:space="0" w:color="000000"/>
              <w:right w:val="single" w:sz="4" w:space="0" w:color="auto"/>
            </w:tcBorders>
            <w:vAlign w:val="center"/>
          </w:tcPr>
          <w:p w14:paraId="581178F2" w14:textId="7ABA429F" w:rsidR="0093543B" w:rsidRDefault="0093543B" w:rsidP="0093543B">
            <w:pPr>
              <w:jc w:val="center"/>
              <w:rPr>
                <w:sz w:val="28"/>
                <w:szCs w:val="28"/>
              </w:rPr>
            </w:pPr>
            <w:r>
              <w:rPr>
                <w:sz w:val="28"/>
                <w:szCs w:val="28"/>
              </w:rPr>
              <w:t>КГ</w:t>
            </w:r>
          </w:p>
        </w:tc>
        <w:tc>
          <w:tcPr>
            <w:tcW w:w="1928" w:type="dxa"/>
            <w:tcBorders>
              <w:top w:val="single" w:sz="4" w:space="0" w:color="auto"/>
              <w:left w:val="single" w:sz="4" w:space="0" w:color="auto"/>
              <w:bottom w:val="single" w:sz="6" w:space="0" w:color="000000"/>
              <w:right w:val="single" w:sz="6" w:space="0" w:color="000000"/>
            </w:tcBorders>
            <w:vAlign w:val="bottom"/>
          </w:tcPr>
          <w:p w14:paraId="3159BFF2" w14:textId="5A995F89" w:rsidR="0093543B" w:rsidRPr="005143F7" w:rsidRDefault="0093543B" w:rsidP="0093543B">
            <w:pPr>
              <w:jc w:val="center"/>
              <w:rPr>
                <w:sz w:val="28"/>
                <w:szCs w:val="28"/>
              </w:rPr>
            </w:pPr>
            <w:r w:rsidRPr="005143F7">
              <w:rPr>
                <w:sz w:val="28"/>
                <w:szCs w:val="28"/>
              </w:rPr>
              <w:t>1</w:t>
            </w:r>
            <w:r>
              <w:rPr>
                <w:sz w:val="28"/>
                <w:szCs w:val="28"/>
              </w:rPr>
              <w:t>1</w:t>
            </w:r>
            <w:r w:rsidRPr="005143F7">
              <w:rPr>
                <w:sz w:val="28"/>
                <w:szCs w:val="28"/>
              </w:rPr>
              <w:t>,</w:t>
            </w:r>
            <w:r>
              <w:rPr>
                <w:sz w:val="28"/>
                <w:szCs w:val="28"/>
              </w:rPr>
              <w:t>8</w:t>
            </w:r>
            <w:r w:rsidRPr="005143F7">
              <w:rPr>
                <w:sz w:val="28"/>
                <w:szCs w:val="28"/>
              </w:rPr>
              <w:t>±0,1</w:t>
            </w:r>
            <w:r>
              <w:rPr>
                <w:sz w:val="28"/>
                <w:szCs w:val="28"/>
              </w:rPr>
              <w:t>2</w:t>
            </w:r>
            <w:r w:rsidRPr="005143F7">
              <w:rPr>
                <w:sz w:val="28"/>
                <w:szCs w:val="28"/>
              </w:rPr>
              <w:t>*</w:t>
            </w:r>
          </w:p>
        </w:tc>
        <w:tc>
          <w:tcPr>
            <w:tcW w:w="1630" w:type="dxa"/>
            <w:tcBorders>
              <w:top w:val="single" w:sz="4" w:space="0" w:color="auto"/>
              <w:left w:val="single" w:sz="6" w:space="0" w:color="000000"/>
              <w:bottom w:val="single" w:sz="6" w:space="0" w:color="000000"/>
              <w:right w:val="single" w:sz="6" w:space="0" w:color="000000"/>
            </w:tcBorders>
            <w:vAlign w:val="bottom"/>
          </w:tcPr>
          <w:p w14:paraId="5B256D32" w14:textId="7D859B87" w:rsidR="0093543B" w:rsidRDefault="0093543B" w:rsidP="0093543B">
            <w:pPr>
              <w:jc w:val="center"/>
              <w:rPr>
                <w:sz w:val="28"/>
                <w:szCs w:val="28"/>
              </w:rPr>
            </w:pPr>
            <w:r w:rsidRPr="005143F7">
              <w:rPr>
                <w:sz w:val="28"/>
                <w:szCs w:val="28"/>
              </w:rPr>
              <w:t>1</w:t>
            </w:r>
            <w:r>
              <w:rPr>
                <w:sz w:val="28"/>
                <w:szCs w:val="28"/>
              </w:rPr>
              <w:t>1</w:t>
            </w:r>
            <w:r w:rsidRPr="005143F7">
              <w:rPr>
                <w:sz w:val="28"/>
                <w:szCs w:val="28"/>
              </w:rPr>
              <w:t>,</w:t>
            </w:r>
            <w:r w:rsidR="00C25646">
              <w:rPr>
                <w:sz w:val="28"/>
                <w:szCs w:val="28"/>
              </w:rPr>
              <w:t>5</w:t>
            </w:r>
            <w:r w:rsidRPr="005143F7">
              <w:rPr>
                <w:sz w:val="28"/>
                <w:szCs w:val="28"/>
              </w:rPr>
              <w:t>±0,1</w:t>
            </w:r>
            <w:r w:rsidR="00C25646">
              <w:rPr>
                <w:sz w:val="28"/>
                <w:szCs w:val="28"/>
              </w:rPr>
              <w:t>5</w:t>
            </w:r>
            <w:r w:rsidRPr="005143F7">
              <w:rPr>
                <w:sz w:val="28"/>
                <w:szCs w:val="28"/>
              </w:rPr>
              <w:t>*</w:t>
            </w:r>
          </w:p>
        </w:tc>
        <w:tc>
          <w:tcPr>
            <w:tcW w:w="1555" w:type="dxa"/>
            <w:tcBorders>
              <w:top w:val="single" w:sz="4" w:space="0" w:color="auto"/>
              <w:left w:val="single" w:sz="6" w:space="0" w:color="000000"/>
              <w:bottom w:val="single" w:sz="6" w:space="0" w:color="000000"/>
              <w:right w:val="single" w:sz="6" w:space="0" w:color="000000"/>
            </w:tcBorders>
            <w:vAlign w:val="center"/>
          </w:tcPr>
          <w:p w14:paraId="45DAFF8A" w14:textId="3ECD36D3" w:rsidR="0093543B" w:rsidRPr="005143F7" w:rsidRDefault="003570FE" w:rsidP="0093543B">
            <w:pPr>
              <w:ind w:left="-12"/>
              <w:jc w:val="center"/>
              <w:rPr>
                <w:sz w:val="28"/>
                <w:szCs w:val="28"/>
              </w:rPr>
            </w:pPr>
            <w:r>
              <w:rPr>
                <w:sz w:val="28"/>
                <w:szCs w:val="28"/>
              </w:rPr>
              <w:t>- 2,5</w:t>
            </w:r>
          </w:p>
        </w:tc>
      </w:tr>
    </w:tbl>
    <w:p w14:paraId="24A33A69" w14:textId="6E6E3101" w:rsidR="002B3718" w:rsidRDefault="002B3718" w:rsidP="002B3718">
      <w:pPr>
        <w:tabs>
          <w:tab w:val="left" w:pos="3780"/>
        </w:tabs>
        <w:spacing w:line="360" w:lineRule="auto"/>
        <w:ind w:firstLine="741"/>
        <w:jc w:val="both"/>
        <w:rPr>
          <w:sz w:val="28"/>
          <w:szCs w:val="28"/>
        </w:rPr>
      </w:pPr>
    </w:p>
    <w:p w14:paraId="145AE316" w14:textId="148C88A5" w:rsidR="0093543B" w:rsidRDefault="0093543B" w:rsidP="002B3718">
      <w:pPr>
        <w:tabs>
          <w:tab w:val="left" w:pos="3780"/>
        </w:tabs>
        <w:spacing w:line="360" w:lineRule="auto"/>
        <w:ind w:firstLine="741"/>
        <w:jc w:val="both"/>
        <w:rPr>
          <w:sz w:val="28"/>
          <w:szCs w:val="28"/>
        </w:rPr>
      </w:pPr>
      <w:r>
        <w:rPr>
          <w:sz w:val="28"/>
          <w:szCs w:val="28"/>
        </w:rPr>
        <w:t>Примітк</w:t>
      </w:r>
      <w:r w:rsidR="003570FE">
        <w:rPr>
          <w:sz w:val="28"/>
          <w:szCs w:val="28"/>
        </w:rPr>
        <w:t>и</w:t>
      </w:r>
      <w:r>
        <w:rPr>
          <w:sz w:val="28"/>
          <w:szCs w:val="28"/>
        </w:rPr>
        <w:t>: ЕГ – експериментальна група, КГ – контрольна група</w:t>
      </w:r>
    </w:p>
    <w:p w14:paraId="27E1EBCC" w14:textId="351C6863" w:rsidR="002B3718" w:rsidRDefault="003570FE" w:rsidP="00947C5E">
      <w:pPr>
        <w:tabs>
          <w:tab w:val="left" w:pos="3780"/>
        </w:tabs>
        <w:spacing w:line="360" w:lineRule="auto"/>
        <w:ind w:left="2076"/>
        <w:jc w:val="both"/>
        <w:rPr>
          <w:sz w:val="28"/>
          <w:szCs w:val="28"/>
        </w:rPr>
      </w:pPr>
      <w:r w:rsidRPr="005143F7">
        <w:rPr>
          <w:sz w:val="28"/>
          <w:szCs w:val="28"/>
        </w:rPr>
        <w:t>*</w:t>
      </w:r>
      <w:r>
        <w:rPr>
          <w:sz w:val="28"/>
          <w:szCs w:val="28"/>
        </w:rPr>
        <w:t xml:space="preserve"> </w:t>
      </w:r>
      <w:r w:rsidRPr="003570FE">
        <w:rPr>
          <w:sz w:val="28"/>
          <w:szCs w:val="28"/>
        </w:rPr>
        <w:t>– достовірні  розбіжності</w:t>
      </w:r>
    </w:p>
    <w:p w14:paraId="3F677D9A" w14:textId="6465EC05" w:rsidR="009B674A" w:rsidRDefault="009B674A" w:rsidP="009B674A">
      <w:pPr>
        <w:widowControl w:val="0"/>
        <w:spacing w:line="360" w:lineRule="auto"/>
        <w:ind w:firstLine="708"/>
        <w:jc w:val="both"/>
      </w:pPr>
      <w:r w:rsidRPr="009B50A3">
        <w:t xml:space="preserve">             </w:t>
      </w:r>
    </w:p>
    <w:p w14:paraId="176EA2A5" w14:textId="3234F698" w:rsidR="009B674A" w:rsidRPr="009B50A3" w:rsidRDefault="00947C5E" w:rsidP="009B674A">
      <w:pPr>
        <w:widowControl w:val="0"/>
        <w:spacing w:line="360" w:lineRule="auto"/>
        <w:ind w:firstLine="708"/>
        <w:jc w:val="both"/>
        <w:rPr>
          <w:sz w:val="28"/>
          <w:szCs w:val="28"/>
        </w:rPr>
      </w:pPr>
      <w:r>
        <w:rPr>
          <w:sz w:val="28"/>
          <w:szCs w:val="28"/>
        </w:rPr>
        <w:t xml:space="preserve">Дослідження підтвердили результати літературних джерел, що в віці </w:t>
      </w:r>
      <w:r w:rsidR="006464B8">
        <w:rPr>
          <w:sz w:val="28"/>
          <w:szCs w:val="28"/>
        </w:rPr>
        <w:t xml:space="preserve">  </w:t>
      </w:r>
      <w:r>
        <w:rPr>
          <w:sz w:val="28"/>
          <w:szCs w:val="28"/>
        </w:rPr>
        <w:t>11-12 років</w:t>
      </w:r>
      <w:r w:rsidR="009B674A" w:rsidRPr="009B50A3">
        <w:rPr>
          <w:sz w:val="28"/>
          <w:szCs w:val="28"/>
        </w:rPr>
        <w:t xml:space="preserve"> пріоритетне значення на заняттях з юними спортсменами </w:t>
      </w:r>
      <w:r>
        <w:rPr>
          <w:sz w:val="28"/>
          <w:szCs w:val="28"/>
        </w:rPr>
        <w:t xml:space="preserve">є </w:t>
      </w:r>
      <w:r w:rsidR="009B674A" w:rsidRPr="009B50A3">
        <w:rPr>
          <w:sz w:val="28"/>
          <w:szCs w:val="28"/>
        </w:rPr>
        <w:t xml:space="preserve"> розвит</w:t>
      </w:r>
      <w:r w:rsidR="009B674A">
        <w:rPr>
          <w:sz w:val="28"/>
          <w:szCs w:val="28"/>
        </w:rPr>
        <w:t>о</w:t>
      </w:r>
      <w:r w:rsidR="009B674A" w:rsidRPr="009B50A3">
        <w:rPr>
          <w:sz w:val="28"/>
          <w:szCs w:val="28"/>
        </w:rPr>
        <w:t xml:space="preserve">к швидкісно-силових здібностей. Однак розвитку інших рухових якостей слід також приділяти належну увагу, особливо швидкості і спритності. </w:t>
      </w:r>
    </w:p>
    <w:p w14:paraId="0CF42693" w14:textId="6D949594" w:rsidR="000F5A17" w:rsidRDefault="009B674A" w:rsidP="000F5A17">
      <w:pPr>
        <w:autoSpaceDE w:val="0"/>
        <w:autoSpaceDN w:val="0"/>
        <w:adjustRightInd w:val="0"/>
        <w:spacing w:line="360" w:lineRule="auto"/>
        <w:ind w:firstLine="684"/>
        <w:jc w:val="both"/>
        <w:rPr>
          <w:sz w:val="28"/>
          <w:szCs w:val="28"/>
        </w:rPr>
      </w:pPr>
      <w:r>
        <w:rPr>
          <w:sz w:val="28"/>
          <w:szCs w:val="28"/>
        </w:rPr>
        <w:t>Д</w:t>
      </w:r>
      <w:r w:rsidRPr="009B50A3">
        <w:rPr>
          <w:sz w:val="28"/>
          <w:szCs w:val="28"/>
        </w:rPr>
        <w:t>об</w:t>
      </w:r>
      <w:r>
        <w:rPr>
          <w:sz w:val="28"/>
          <w:szCs w:val="28"/>
        </w:rPr>
        <w:t>і</w:t>
      </w:r>
      <w:r w:rsidRPr="009B50A3">
        <w:rPr>
          <w:sz w:val="28"/>
          <w:szCs w:val="28"/>
        </w:rPr>
        <w:t xml:space="preserve">р засобів </w:t>
      </w:r>
      <w:r>
        <w:rPr>
          <w:sz w:val="28"/>
          <w:szCs w:val="28"/>
        </w:rPr>
        <w:t>для підвищення розвитку швидкісно-силових</w:t>
      </w:r>
      <w:r w:rsidRPr="009B50A3">
        <w:rPr>
          <w:sz w:val="28"/>
          <w:szCs w:val="28"/>
        </w:rPr>
        <w:t xml:space="preserve"> </w:t>
      </w:r>
      <w:r>
        <w:rPr>
          <w:sz w:val="28"/>
          <w:szCs w:val="28"/>
        </w:rPr>
        <w:t>здібностей</w:t>
      </w:r>
      <w:r w:rsidRPr="009B50A3">
        <w:rPr>
          <w:sz w:val="28"/>
          <w:szCs w:val="28"/>
        </w:rPr>
        <w:t xml:space="preserve"> </w:t>
      </w:r>
      <w:r>
        <w:rPr>
          <w:sz w:val="28"/>
          <w:szCs w:val="28"/>
        </w:rPr>
        <w:t xml:space="preserve">слід здійснювали </w:t>
      </w:r>
      <w:r w:rsidRPr="009B50A3">
        <w:rPr>
          <w:sz w:val="28"/>
          <w:szCs w:val="28"/>
        </w:rPr>
        <w:t>на основі аналізу арсеналу техніко-тактичних</w:t>
      </w:r>
      <w:r>
        <w:rPr>
          <w:sz w:val="28"/>
          <w:szCs w:val="28"/>
        </w:rPr>
        <w:t xml:space="preserve"> </w:t>
      </w:r>
      <w:r w:rsidRPr="009B50A3">
        <w:rPr>
          <w:sz w:val="28"/>
          <w:szCs w:val="28"/>
        </w:rPr>
        <w:t xml:space="preserve">дій юних </w:t>
      </w:r>
      <w:r w:rsidRPr="009B50A3">
        <w:rPr>
          <w:sz w:val="28"/>
          <w:szCs w:val="28"/>
        </w:rPr>
        <w:lastRenderedPageBreak/>
        <w:t xml:space="preserve">дзюдоїстів </w:t>
      </w:r>
      <w:r>
        <w:rPr>
          <w:sz w:val="28"/>
          <w:szCs w:val="28"/>
        </w:rPr>
        <w:t xml:space="preserve">і </w:t>
      </w:r>
      <w:r w:rsidRPr="009B50A3">
        <w:rPr>
          <w:sz w:val="28"/>
          <w:szCs w:val="28"/>
        </w:rPr>
        <w:t>підбира</w:t>
      </w:r>
      <w:r>
        <w:rPr>
          <w:sz w:val="28"/>
          <w:szCs w:val="28"/>
        </w:rPr>
        <w:t>ти</w:t>
      </w:r>
      <w:r w:rsidRPr="009B50A3">
        <w:rPr>
          <w:sz w:val="28"/>
          <w:szCs w:val="28"/>
        </w:rPr>
        <w:t xml:space="preserve"> такі вправи </w:t>
      </w:r>
      <w:r>
        <w:rPr>
          <w:sz w:val="28"/>
          <w:szCs w:val="28"/>
        </w:rPr>
        <w:t>та</w:t>
      </w:r>
      <w:r w:rsidRPr="009B50A3">
        <w:rPr>
          <w:sz w:val="28"/>
          <w:szCs w:val="28"/>
        </w:rPr>
        <w:t xml:space="preserve"> комплекси вправ, які у більшій мірі </w:t>
      </w:r>
      <w:r w:rsidR="00947C5E">
        <w:rPr>
          <w:sz w:val="28"/>
          <w:szCs w:val="28"/>
        </w:rPr>
        <w:t xml:space="preserve"> близькі за структурою до змагальних вправ. </w:t>
      </w:r>
      <w:r w:rsidRPr="009B50A3">
        <w:rPr>
          <w:sz w:val="28"/>
          <w:szCs w:val="28"/>
        </w:rPr>
        <w:t xml:space="preserve">Тобто тренувальна програма  розвитку </w:t>
      </w:r>
      <w:r w:rsidR="00947C5E">
        <w:rPr>
          <w:sz w:val="28"/>
          <w:szCs w:val="28"/>
        </w:rPr>
        <w:t xml:space="preserve">фізичних </w:t>
      </w:r>
      <w:r w:rsidRPr="009B50A3">
        <w:rPr>
          <w:sz w:val="28"/>
          <w:szCs w:val="28"/>
        </w:rPr>
        <w:t xml:space="preserve">здібностей </w:t>
      </w:r>
      <w:r>
        <w:rPr>
          <w:sz w:val="28"/>
          <w:szCs w:val="28"/>
        </w:rPr>
        <w:t>повинна бути</w:t>
      </w:r>
      <w:r w:rsidRPr="009B50A3">
        <w:rPr>
          <w:sz w:val="28"/>
          <w:szCs w:val="28"/>
        </w:rPr>
        <w:t xml:space="preserve"> спрямована на розвиток тих груп м’язів, які задіяні у проведенні </w:t>
      </w:r>
      <w:r w:rsidR="00947C5E">
        <w:rPr>
          <w:sz w:val="28"/>
          <w:szCs w:val="28"/>
        </w:rPr>
        <w:t xml:space="preserve">змагальних </w:t>
      </w:r>
      <w:r w:rsidRPr="009B50A3">
        <w:rPr>
          <w:sz w:val="28"/>
          <w:szCs w:val="28"/>
        </w:rPr>
        <w:t>прийомів</w:t>
      </w:r>
      <w:r w:rsidR="00947C5E">
        <w:rPr>
          <w:sz w:val="28"/>
          <w:szCs w:val="28"/>
        </w:rPr>
        <w:t xml:space="preserve">. </w:t>
      </w:r>
      <w:r>
        <w:rPr>
          <w:sz w:val="28"/>
          <w:szCs w:val="28"/>
        </w:rPr>
        <w:t xml:space="preserve"> А п</w:t>
      </w:r>
      <w:r w:rsidRPr="009B50A3">
        <w:rPr>
          <w:sz w:val="28"/>
          <w:szCs w:val="28"/>
        </w:rPr>
        <w:t xml:space="preserve">ереважною формою організації </w:t>
      </w:r>
      <w:r>
        <w:rPr>
          <w:sz w:val="28"/>
          <w:szCs w:val="28"/>
        </w:rPr>
        <w:t>тренувань на даному етапі підготовки повинно бути</w:t>
      </w:r>
      <w:r w:rsidRPr="009B50A3">
        <w:rPr>
          <w:sz w:val="28"/>
          <w:szCs w:val="28"/>
        </w:rPr>
        <w:t xml:space="preserve"> колове</w:t>
      </w:r>
      <w:r w:rsidR="00947C5E">
        <w:rPr>
          <w:sz w:val="28"/>
          <w:szCs w:val="28"/>
        </w:rPr>
        <w:t xml:space="preserve"> (</w:t>
      </w:r>
      <w:r w:rsidR="000F5A17">
        <w:rPr>
          <w:sz w:val="28"/>
          <w:szCs w:val="28"/>
        </w:rPr>
        <w:t>к</w:t>
      </w:r>
      <w:r w:rsidR="000F5A17" w:rsidRPr="00B13F1E">
        <w:rPr>
          <w:sz w:val="28"/>
          <w:szCs w:val="28"/>
        </w:rPr>
        <w:t>омплекси фізичних вправ різної спрямованості та обґрунтування їхнього застосування у тренувальних програмах</w:t>
      </w:r>
      <w:r w:rsidR="000F5A17">
        <w:rPr>
          <w:sz w:val="28"/>
          <w:szCs w:val="28"/>
        </w:rPr>
        <w:t xml:space="preserve"> наведено в додатку А).</w:t>
      </w:r>
    </w:p>
    <w:p w14:paraId="76F60A11" w14:textId="77777777" w:rsidR="009B674A" w:rsidRPr="009B50A3" w:rsidRDefault="009B674A" w:rsidP="009B674A">
      <w:pPr>
        <w:pStyle w:val="a6"/>
        <w:tabs>
          <w:tab w:val="left" w:pos="0"/>
        </w:tabs>
        <w:spacing w:line="360" w:lineRule="auto"/>
        <w:jc w:val="center"/>
        <w:rPr>
          <w:lang w:val="uk-UA"/>
        </w:rPr>
      </w:pPr>
    </w:p>
    <w:p w14:paraId="57ED24B6" w14:textId="77777777" w:rsidR="009B674A" w:rsidRPr="009B50A3" w:rsidRDefault="009B674A" w:rsidP="009B674A">
      <w:pPr>
        <w:pStyle w:val="a6"/>
        <w:tabs>
          <w:tab w:val="left" w:pos="0"/>
        </w:tabs>
        <w:spacing w:line="360" w:lineRule="auto"/>
        <w:jc w:val="center"/>
        <w:rPr>
          <w:lang w:val="uk-UA"/>
        </w:rPr>
        <w:sectPr w:rsidR="009B674A" w:rsidRPr="009B50A3">
          <w:pgSz w:w="11906" w:h="16838"/>
          <w:pgMar w:top="1134" w:right="851" w:bottom="1134" w:left="1701" w:header="709" w:footer="709" w:gutter="0"/>
          <w:cols w:space="720"/>
        </w:sectPr>
      </w:pPr>
    </w:p>
    <w:p w14:paraId="3FA641BE" w14:textId="77777777" w:rsidR="009B674A" w:rsidRPr="0031596B" w:rsidRDefault="009B674A" w:rsidP="009B674A">
      <w:pPr>
        <w:pStyle w:val="a6"/>
        <w:tabs>
          <w:tab w:val="left" w:pos="0"/>
        </w:tabs>
        <w:spacing w:line="360" w:lineRule="auto"/>
        <w:jc w:val="center"/>
        <w:rPr>
          <w:lang w:val="uk-UA"/>
        </w:rPr>
      </w:pPr>
      <w:r w:rsidRPr="0031596B">
        <w:rPr>
          <w:lang w:val="uk-UA"/>
        </w:rPr>
        <w:lastRenderedPageBreak/>
        <w:t>ВИСНОВКИ</w:t>
      </w:r>
    </w:p>
    <w:p w14:paraId="6834F7E1" w14:textId="77777777" w:rsidR="009B674A" w:rsidRPr="009B50A3" w:rsidRDefault="009B674A" w:rsidP="009B674A">
      <w:pPr>
        <w:pStyle w:val="a6"/>
        <w:tabs>
          <w:tab w:val="left" w:pos="0"/>
        </w:tabs>
        <w:spacing w:line="360" w:lineRule="auto"/>
        <w:jc w:val="center"/>
        <w:rPr>
          <w:lang w:val="uk-UA"/>
        </w:rPr>
      </w:pPr>
    </w:p>
    <w:p w14:paraId="5316551E" w14:textId="14DB83BB" w:rsidR="009B674A" w:rsidRPr="001E7919" w:rsidRDefault="009B674A" w:rsidP="009B674A">
      <w:pPr>
        <w:pStyle w:val="a8"/>
        <w:widowControl w:val="0"/>
        <w:numPr>
          <w:ilvl w:val="0"/>
          <w:numId w:val="11"/>
        </w:numPr>
        <w:shd w:val="clear" w:color="auto" w:fill="FFFFFF"/>
        <w:tabs>
          <w:tab w:val="num" w:pos="709"/>
          <w:tab w:val="left" w:pos="993"/>
        </w:tabs>
        <w:autoSpaceDE w:val="0"/>
        <w:autoSpaceDN w:val="0"/>
        <w:adjustRightInd w:val="0"/>
        <w:spacing w:line="360" w:lineRule="auto"/>
        <w:ind w:left="0" w:firstLine="720"/>
        <w:jc w:val="both"/>
        <w:rPr>
          <w:sz w:val="28"/>
          <w:szCs w:val="28"/>
        </w:rPr>
      </w:pPr>
      <w:r w:rsidRPr="00850C60">
        <w:rPr>
          <w:sz w:val="28"/>
          <w:szCs w:val="28"/>
        </w:rPr>
        <w:t xml:space="preserve"> </w:t>
      </w:r>
      <w:r w:rsidRPr="00850C60">
        <w:rPr>
          <w:rFonts w:ascii="Times New Roman CYR" w:hAnsi="Times New Roman CYR" w:cs="Times New Roman CYR"/>
          <w:sz w:val="28"/>
          <w:szCs w:val="28"/>
        </w:rPr>
        <w:t xml:space="preserve">Аналіз наукової літератури </w:t>
      </w:r>
      <w:r w:rsidR="000F5A17">
        <w:rPr>
          <w:rFonts w:ascii="Times New Roman CYR" w:hAnsi="Times New Roman CYR" w:cs="Times New Roman CYR"/>
          <w:sz w:val="28"/>
          <w:szCs w:val="28"/>
        </w:rPr>
        <w:t>свідчить</w:t>
      </w:r>
      <w:r w:rsidRPr="00850C60">
        <w:rPr>
          <w:rFonts w:ascii="Times New Roman CYR" w:hAnsi="Times New Roman CYR" w:cs="Times New Roman CYR"/>
          <w:sz w:val="28"/>
          <w:szCs w:val="28"/>
        </w:rPr>
        <w:t>, що українські національні види єдиноборств, зокрема український рукопаш «Спас», є ефективною формою поліпшення фізично</w:t>
      </w:r>
      <w:r w:rsidR="006464B8">
        <w:rPr>
          <w:rFonts w:ascii="Times New Roman CYR" w:hAnsi="Times New Roman CYR" w:cs="Times New Roman CYR"/>
          <w:sz w:val="28"/>
          <w:szCs w:val="28"/>
        </w:rPr>
        <w:t>го стану</w:t>
      </w:r>
      <w:r w:rsidRPr="00850C60">
        <w:rPr>
          <w:rFonts w:ascii="Times New Roman CYR" w:hAnsi="Times New Roman CYR" w:cs="Times New Roman CYR"/>
          <w:sz w:val="28"/>
          <w:szCs w:val="28"/>
        </w:rPr>
        <w:t xml:space="preserve">  дітей та </w:t>
      </w:r>
      <w:r w:rsidR="006464B8">
        <w:rPr>
          <w:rFonts w:ascii="Times New Roman CYR" w:hAnsi="Times New Roman CYR" w:cs="Times New Roman CYR"/>
          <w:sz w:val="28"/>
          <w:szCs w:val="28"/>
        </w:rPr>
        <w:t xml:space="preserve">учнівської </w:t>
      </w:r>
      <w:r w:rsidRPr="00850C60">
        <w:rPr>
          <w:rFonts w:ascii="Times New Roman CYR" w:hAnsi="Times New Roman CYR" w:cs="Times New Roman CYR"/>
          <w:sz w:val="28"/>
          <w:szCs w:val="28"/>
        </w:rPr>
        <w:t xml:space="preserve">молоді. </w:t>
      </w:r>
    </w:p>
    <w:p w14:paraId="1ACC4CB2" w14:textId="4A0D7236" w:rsidR="009B674A" w:rsidRDefault="009B674A" w:rsidP="009B674A">
      <w:pPr>
        <w:pStyle w:val="aa"/>
        <w:numPr>
          <w:ilvl w:val="0"/>
          <w:numId w:val="11"/>
        </w:numPr>
        <w:tabs>
          <w:tab w:val="left" w:pos="567"/>
          <w:tab w:val="left" w:pos="709"/>
          <w:tab w:val="left" w:pos="851"/>
        </w:tabs>
        <w:spacing w:after="0" w:line="360" w:lineRule="auto"/>
        <w:ind w:left="0" w:firstLine="709"/>
        <w:jc w:val="both"/>
        <w:rPr>
          <w:sz w:val="28"/>
          <w:szCs w:val="28"/>
        </w:rPr>
      </w:pPr>
      <w:r>
        <w:rPr>
          <w:sz w:val="28"/>
          <w:szCs w:val="28"/>
        </w:rPr>
        <w:t xml:space="preserve">Визначено, що </w:t>
      </w:r>
      <w:r w:rsidRPr="009B0F12">
        <w:rPr>
          <w:sz w:val="28"/>
          <w:szCs w:val="28"/>
        </w:rPr>
        <w:t>на початковому етапі</w:t>
      </w:r>
      <w:r>
        <w:rPr>
          <w:sz w:val="28"/>
          <w:szCs w:val="28"/>
        </w:rPr>
        <w:t xml:space="preserve"> дослідження показники </w:t>
      </w:r>
      <w:r w:rsidRPr="009B50A3">
        <w:rPr>
          <w:bCs/>
          <w:color w:val="000000"/>
          <w:sz w:val="28"/>
          <w:szCs w:val="28"/>
        </w:rPr>
        <w:t xml:space="preserve">розвитку силових здібностей </w:t>
      </w:r>
      <w:r>
        <w:rPr>
          <w:bCs/>
          <w:color w:val="000000"/>
          <w:sz w:val="28"/>
          <w:szCs w:val="28"/>
        </w:rPr>
        <w:t xml:space="preserve">хлопчиків  </w:t>
      </w:r>
      <w:r>
        <w:rPr>
          <w:sz w:val="28"/>
          <w:szCs w:val="28"/>
        </w:rPr>
        <w:t>контрольної і експериментальної груп, які прийняли участь</w:t>
      </w:r>
      <w:r w:rsidRPr="009B0F12">
        <w:rPr>
          <w:sz w:val="28"/>
          <w:szCs w:val="28"/>
        </w:rPr>
        <w:t xml:space="preserve"> </w:t>
      </w:r>
      <w:r>
        <w:rPr>
          <w:sz w:val="28"/>
          <w:szCs w:val="28"/>
        </w:rPr>
        <w:t xml:space="preserve">в експерименті не мали достовірних розбіжностей  за </w:t>
      </w:r>
      <w:r w:rsidR="000F5A17">
        <w:rPr>
          <w:sz w:val="28"/>
          <w:szCs w:val="28"/>
        </w:rPr>
        <w:t>показниками фізичного розвитку, функціональних можливостей і фізичної підготовленості</w:t>
      </w:r>
      <w:r>
        <w:rPr>
          <w:sz w:val="28"/>
          <w:szCs w:val="28"/>
        </w:rPr>
        <w:t xml:space="preserve">.  </w:t>
      </w:r>
    </w:p>
    <w:p w14:paraId="11BB32E6" w14:textId="39FCF490" w:rsidR="000F5A17" w:rsidRDefault="009B674A" w:rsidP="000F5A17">
      <w:pPr>
        <w:tabs>
          <w:tab w:val="left" w:pos="3780"/>
        </w:tabs>
        <w:spacing w:line="360" w:lineRule="auto"/>
        <w:ind w:firstLine="741"/>
        <w:jc w:val="both"/>
        <w:rPr>
          <w:sz w:val="28"/>
          <w:szCs w:val="28"/>
        </w:rPr>
      </w:pPr>
      <w:r>
        <w:rPr>
          <w:bCs/>
          <w:sz w:val="28"/>
          <w:szCs w:val="28"/>
        </w:rPr>
        <w:t>3</w:t>
      </w:r>
      <w:r w:rsidRPr="009B50A3">
        <w:rPr>
          <w:bCs/>
          <w:sz w:val="28"/>
          <w:szCs w:val="28"/>
        </w:rPr>
        <w:t>.</w:t>
      </w:r>
      <w:r>
        <w:rPr>
          <w:bCs/>
          <w:sz w:val="28"/>
          <w:szCs w:val="28"/>
        </w:rPr>
        <w:t xml:space="preserve"> Доведено, що в</w:t>
      </w:r>
      <w:r w:rsidRPr="009B50A3">
        <w:rPr>
          <w:bCs/>
          <w:sz w:val="28"/>
          <w:szCs w:val="28"/>
        </w:rPr>
        <w:t xml:space="preserve">провадження </w:t>
      </w:r>
      <w:r w:rsidR="000F5A17">
        <w:rPr>
          <w:bCs/>
          <w:sz w:val="28"/>
          <w:szCs w:val="28"/>
        </w:rPr>
        <w:t>програми з українського рукопашу</w:t>
      </w:r>
      <w:r w:rsidR="006464B8">
        <w:rPr>
          <w:bCs/>
          <w:sz w:val="28"/>
          <w:szCs w:val="28"/>
        </w:rPr>
        <w:t xml:space="preserve"> «</w:t>
      </w:r>
      <w:r w:rsidR="000F5A17">
        <w:rPr>
          <w:bCs/>
          <w:sz w:val="28"/>
          <w:szCs w:val="28"/>
        </w:rPr>
        <w:t>Спас</w:t>
      </w:r>
      <w:r w:rsidR="006464B8">
        <w:rPr>
          <w:bCs/>
          <w:sz w:val="28"/>
          <w:szCs w:val="28"/>
        </w:rPr>
        <w:t xml:space="preserve">» </w:t>
      </w:r>
      <w:r w:rsidRPr="009B50A3">
        <w:rPr>
          <w:bCs/>
          <w:color w:val="000000"/>
          <w:sz w:val="28"/>
          <w:szCs w:val="28"/>
        </w:rPr>
        <w:t xml:space="preserve">розвитку </w:t>
      </w:r>
      <w:r w:rsidR="000F5A17">
        <w:rPr>
          <w:bCs/>
          <w:color w:val="000000"/>
          <w:sz w:val="28"/>
          <w:szCs w:val="28"/>
        </w:rPr>
        <w:t>фізичних здібностей</w:t>
      </w:r>
      <w:r w:rsidRPr="009B50A3">
        <w:rPr>
          <w:bCs/>
          <w:color w:val="000000"/>
          <w:sz w:val="28"/>
          <w:szCs w:val="28"/>
        </w:rPr>
        <w:t xml:space="preserve"> </w:t>
      </w:r>
      <w:r>
        <w:rPr>
          <w:bCs/>
          <w:color w:val="000000"/>
          <w:sz w:val="28"/>
          <w:szCs w:val="28"/>
        </w:rPr>
        <w:t xml:space="preserve">хлопчиків </w:t>
      </w:r>
      <w:r w:rsidR="006464B8">
        <w:rPr>
          <w:bCs/>
          <w:color w:val="000000"/>
          <w:sz w:val="28"/>
          <w:szCs w:val="28"/>
        </w:rPr>
        <w:t xml:space="preserve">11-12 років </w:t>
      </w:r>
      <w:r>
        <w:rPr>
          <w:bCs/>
          <w:color w:val="000000"/>
          <w:sz w:val="28"/>
          <w:szCs w:val="28"/>
        </w:rPr>
        <w:t xml:space="preserve">є ефективною,  </w:t>
      </w:r>
      <w:r w:rsidRPr="009B50A3">
        <w:rPr>
          <w:bCs/>
          <w:sz w:val="28"/>
          <w:szCs w:val="28"/>
        </w:rPr>
        <w:t xml:space="preserve">про що свідчать результати тестів, в яких зафіксовано достовірний приріст показників </w:t>
      </w:r>
      <w:r>
        <w:rPr>
          <w:bCs/>
          <w:sz w:val="28"/>
          <w:szCs w:val="28"/>
        </w:rPr>
        <w:t xml:space="preserve">за </w:t>
      </w:r>
      <w:r w:rsidR="000F5A17">
        <w:rPr>
          <w:bCs/>
          <w:sz w:val="28"/>
          <w:szCs w:val="28"/>
        </w:rPr>
        <w:t>більшістю</w:t>
      </w:r>
      <w:r>
        <w:rPr>
          <w:bCs/>
          <w:sz w:val="28"/>
          <w:szCs w:val="28"/>
        </w:rPr>
        <w:t xml:space="preserve"> тестами </w:t>
      </w:r>
      <w:r w:rsidR="000F5A17">
        <w:rPr>
          <w:bCs/>
          <w:sz w:val="28"/>
          <w:szCs w:val="28"/>
        </w:rPr>
        <w:t>по завершенню експерименту.</w:t>
      </w:r>
      <w:r w:rsidRPr="009B50A3">
        <w:rPr>
          <w:bCs/>
          <w:sz w:val="28"/>
          <w:szCs w:val="28"/>
        </w:rPr>
        <w:t xml:space="preserve"> Відносний приріст </w:t>
      </w:r>
      <w:r>
        <w:rPr>
          <w:bCs/>
          <w:sz w:val="28"/>
          <w:szCs w:val="28"/>
        </w:rPr>
        <w:t xml:space="preserve">по завершенню дослідження </w:t>
      </w:r>
      <w:r w:rsidRPr="009B50A3">
        <w:rPr>
          <w:bCs/>
          <w:sz w:val="28"/>
          <w:szCs w:val="28"/>
        </w:rPr>
        <w:t xml:space="preserve"> у юних борців експериментальної групи зафіксовано </w:t>
      </w:r>
      <w:r>
        <w:rPr>
          <w:bCs/>
          <w:sz w:val="28"/>
          <w:szCs w:val="28"/>
        </w:rPr>
        <w:t xml:space="preserve">в межах </w:t>
      </w:r>
      <w:r w:rsidR="000F5A17">
        <w:rPr>
          <w:bCs/>
          <w:sz w:val="28"/>
          <w:szCs w:val="28"/>
        </w:rPr>
        <w:t>1</w:t>
      </w:r>
      <w:r w:rsidRPr="009B50A3">
        <w:rPr>
          <w:bCs/>
          <w:sz w:val="28"/>
          <w:szCs w:val="28"/>
        </w:rPr>
        <w:t>0</w:t>
      </w:r>
      <w:r>
        <w:rPr>
          <w:bCs/>
          <w:sz w:val="28"/>
          <w:szCs w:val="28"/>
        </w:rPr>
        <w:t>-</w:t>
      </w:r>
      <w:r w:rsidR="000F5A17">
        <w:rPr>
          <w:bCs/>
          <w:sz w:val="28"/>
          <w:szCs w:val="28"/>
        </w:rPr>
        <w:t>50</w:t>
      </w:r>
      <w:r>
        <w:rPr>
          <w:bCs/>
          <w:sz w:val="28"/>
          <w:szCs w:val="28"/>
        </w:rPr>
        <w:t xml:space="preserve"> відсотків </w:t>
      </w:r>
      <w:r w:rsidRPr="009B50A3">
        <w:rPr>
          <w:bCs/>
          <w:sz w:val="28"/>
          <w:szCs w:val="28"/>
        </w:rPr>
        <w:t xml:space="preserve">за всіма тестами. </w:t>
      </w:r>
      <w:r w:rsidR="000F5A17" w:rsidRPr="009B50A3">
        <w:rPr>
          <w:sz w:val="28"/>
          <w:szCs w:val="28"/>
        </w:rPr>
        <w:t xml:space="preserve">Достовірний приріст показників спостерігався за </w:t>
      </w:r>
      <w:r w:rsidR="000F5A17">
        <w:rPr>
          <w:sz w:val="28"/>
          <w:szCs w:val="28"/>
        </w:rPr>
        <w:t>такими тестами як с</w:t>
      </w:r>
      <w:r w:rsidR="000F5A17" w:rsidRPr="005143F7">
        <w:rPr>
          <w:sz w:val="28"/>
          <w:szCs w:val="28"/>
        </w:rPr>
        <w:t>трибок у довжину, см</w:t>
      </w:r>
      <w:r w:rsidR="000F5A17">
        <w:rPr>
          <w:sz w:val="28"/>
          <w:szCs w:val="28"/>
        </w:rPr>
        <w:t>, п</w:t>
      </w:r>
      <w:r w:rsidR="000F5A17" w:rsidRPr="009B50A3">
        <w:rPr>
          <w:sz w:val="28"/>
          <w:szCs w:val="28"/>
        </w:rPr>
        <w:t>іднімання ніг на гімнастичній стінці до торкання перекладини над головою, кількість разів</w:t>
      </w:r>
      <w:r w:rsidR="000F5A17">
        <w:rPr>
          <w:sz w:val="28"/>
          <w:szCs w:val="28"/>
        </w:rPr>
        <w:t>, але найбільший приріст спостерігався в  п</w:t>
      </w:r>
      <w:r w:rsidR="000F5A17" w:rsidRPr="009B50A3">
        <w:rPr>
          <w:sz w:val="28"/>
          <w:szCs w:val="28"/>
        </w:rPr>
        <w:t>ідтягування на високій перекладині, кількість разів</w:t>
      </w:r>
      <w:r w:rsidR="000F5A17">
        <w:rPr>
          <w:sz w:val="28"/>
          <w:szCs w:val="28"/>
        </w:rPr>
        <w:t>, в експериментальній та контрольній групах відповідно  - 50,1% і 33,3% та з</w:t>
      </w:r>
      <w:r w:rsidR="000F5A17" w:rsidRPr="009B50A3">
        <w:rPr>
          <w:sz w:val="28"/>
          <w:szCs w:val="28"/>
        </w:rPr>
        <w:t>гинання</w:t>
      </w:r>
      <w:r w:rsidR="000F5A17">
        <w:rPr>
          <w:sz w:val="28"/>
          <w:szCs w:val="28"/>
        </w:rPr>
        <w:t>-</w:t>
      </w:r>
      <w:r w:rsidR="000F5A17" w:rsidRPr="009B50A3">
        <w:rPr>
          <w:sz w:val="28"/>
          <w:szCs w:val="28"/>
        </w:rPr>
        <w:t>розгинання рук в упорі лежачі, кількість разів</w:t>
      </w:r>
      <w:r w:rsidR="000F5A17">
        <w:rPr>
          <w:sz w:val="28"/>
          <w:szCs w:val="28"/>
        </w:rPr>
        <w:t>,  49,2% та 33,6%.</w:t>
      </w:r>
    </w:p>
    <w:p w14:paraId="6768119B" w14:textId="77777777" w:rsidR="009B674A" w:rsidRPr="009B50A3" w:rsidRDefault="009B674A" w:rsidP="009B674A">
      <w:pPr>
        <w:spacing w:line="360" w:lineRule="auto"/>
        <w:ind w:firstLine="720"/>
        <w:jc w:val="both"/>
        <w:rPr>
          <w:sz w:val="28"/>
          <w:szCs w:val="28"/>
        </w:rPr>
      </w:pPr>
      <w:r>
        <w:rPr>
          <w:bCs/>
          <w:sz w:val="28"/>
          <w:szCs w:val="28"/>
        </w:rPr>
        <w:t>4.</w:t>
      </w:r>
      <w:r w:rsidRPr="00850C60">
        <w:rPr>
          <w:sz w:val="28"/>
          <w:szCs w:val="28"/>
        </w:rPr>
        <w:t xml:space="preserve"> </w:t>
      </w:r>
      <w:r w:rsidRPr="009B50A3">
        <w:rPr>
          <w:sz w:val="28"/>
          <w:szCs w:val="28"/>
        </w:rPr>
        <w:t>Отримані результати дослідження були впроваджені в практику</w:t>
      </w:r>
      <w:r>
        <w:rPr>
          <w:sz w:val="28"/>
          <w:szCs w:val="28"/>
        </w:rPr>
        <w:t xml:space="preserve"> обласної ДЮСШ з українського рукопашу «Спас» і</w:t>
      </w:r>
      <w:r w:rsidRPr="009B50A3">
        <w:rPr>
          <w:sz w:val="28"/>
          <w:szCs w:val="28"/>
        </w:rPr>
        <w:t xml:space="preserve"> можуть бути рекомендовані іншим тренерам</w:t>
      </w:r>
      <w:r>
        <w:rPr>
          <w:sz w:val="28"/>
          <w:szCs w:val="28"/>
        </w:rPr>
        <w:t xml:space="preserve"> українських  національних єдиноборств</w:t>
      </w:r>
      <w:r w:rsidRPr="009B50A3">
        <w:rPr>
          <w:sz w:val="28"/>
          <w:szCs w:val="28"/>
        </w:rPr>
        <w:t>.</w:t>
      </w:r>
    </w:p>
    <w:p w14:paraId="1E784798" w14:textId="2BFA807C" w:rsidR="009B674A" w:rsidRPr="009B50A3" w:rsidRDefault="000F5A17" w:rsidP="000F5A17">
      <w:pPr>
        <w:spacing w:line="360" w:lineRule="auto"/>
        <w:ind w:firstLine="708"/>
        <w:jc w:val="both"/>
        <w:rPr>
          <w:bCs/>
          <w:sz w:val="28"/>
          <w:szCs w:val="28"/>
        </w:rPr>
      </w:pPr>
      <w:r>
        <w:rPr>
          <w:bCs/>
          <w:sz w:val="28"/>
          <w:szCs w:val="28"/>
        </w:rPr>
        <w:t xml:space="preserve">5. </w:t>
      </w:r>
      <w:r>
        <w:rPr>
          <w:sz w:val="28"/>
          <w:szCs w:val="28"/>
        </w:rPr>
        <w:t>Розроблено  практичні рекомендації організації і проведення навчально-тренувальних занять з учнями середніх класів, які займаються українським рукопашем «Спас»</w:t>
      </w:r>
    </w:p>
    <w:p w14:paraId="075F555C" w14:textId="77777777" w:rsidR="009B674A" w:rsidRPr="009B50A3" w:rsidRDefault="009B674A" w:rsidP="000F5A17">
      <w:pPr>
        <w:spacing w:line="360" w:lineRule="auto"/>
        <w:jc w:val="both"/>
      </w:pPr>
    </w:p>
    <w:p w14:paraId="6F5A544E" w14:textId="77777777" w:rsidR="009B674A" w:rsidRPr="00562536" w:rsidRDefault="009B674A" w:rsidP="009B674A">
      <w:pPr>
        <w:spacing w:line="360" w:lineRule="auto"/>
        <w:jc w:val="center"/>
        <w:rPr>
          <w:b/>
          <w:sz w:val="28"/>
          <w:szCs w:val="28"/>
        </w:rPr>
      </w:pPr>
      <w:r>
        <w:rPr>
          <w:sz w:val="28"/>
          <w:szCs w:val="28"/>
        </w:rPr>
        <w:br w:type="page"/>
      </w:r>
    </w:p>
    <w:p w14:paraId="111F0C6D" w14:textId="4E8AD88D" w:rsidR="000F5A17" w:rsidRDefault="000F5A17" w:rsidP="009C79F1">
      <w:pPr>
        <w:spacing w:line="360" w:lineRule="auto"/>
        <w:jc w:val="center"/>
        <w:rPr>
          <w:sz w:val="28"/>
          <w:szCs w:val="28"/>
        </w:rPr>
      </w:pPr>
      <w:r>
        <w:rPr>
          <w:sz w:val="28"/>
          <w:szCs w:val="28"/>
        </w:rPr>
        <w:lastRenderedPageBreak/>
        <w:t>П</w:t>
      </w:r>
      <w:r w:rsidR="004A71E4">
        <w:rPr>
          <w:sz w:val="28"/>
          <w:szCs w:val="28"/>
        </w:rPr>
        <w:t>РАКТИЧНІ РЕКОМЕНДАЦІЇ</w:t>
      </w:r>
      <w:r>
        <w:rPr>
          <w:sz w:val="28"/>
          <w:szCs w:val="28"/>
        </w:rPr>
        <w:t xml:space="preserve"> </w:t>
      </w:r>
    </w:p>
    <w:p w14:paraId="1611715C" w14:textId="3FA26F9E" w:rsidR="000F5A17" w:rsidRDefault="000F5A17" w:rsidP="009C79F1">
      <w:pPr>
        <w:spacing w:line="360" w:lineRule="auto"/>
        <w:jc w:val="center"/>
        <w:rPr>
          <w:sz w:val="28"/>
          <w:szCs w:val="28"/>
        </w:rPr>
      </w:pPr>
    </w:p>
    <w:p w14:paraId="139CAD78" w14:textId="01752CC8" w:rsidR="004A71E4" w:rsidRDefault="004A71E4" w:rsidP="004A71E4">
      <w:pPr>
        <w:spacing w:line="360" w:lineRule="auto"/>
        <w:ind w:firstLine="709"/>
        <w:jc w:val="both"/>
        <w:rPr>
          <w:rFonts w:eastAsiaTheme="minorHAnsi"/>
          <w:sz w:val="28"/>
          <w:szCs w:val="28"/>
          <w:lang w:eastAsia="en-US"/>
        </w:rPr>
      </w:pPr>
      <w:r w:rsidRPr="005E3737">
        <w:rPr>
          <w:rFonts w:eastAsiaTheme="minorHAnsi"/>
          <w:sz w:val="28"/>
          <w:szCs w:val="28"/>
          <w:lang w:eastAsia="en-US"/>
        </w:rPr>
        <w:t xml:space="preserve">При вдосконаленні </w:t>
      </w:r>
      <w:r>
        <w:rPr>
          <w:rFonts w:eastAsiaTheme="minorHAnsi"/>
          <w:sz w:val="28"/>
          <w:szCs w:val="28"/>
          <w:lang w:eastAsia="en-US"/>
        </w:rPr>
        <w:t xml:space="preserve">фізичних здібностей </w:t>
      </w:r>
      <w:r w:rsidRPr="005E3737">
        <w:rPr>
          <w:rFonts w:eastAsiaTheme="minorHAnsi"/>
          <w:sz w:val="28"/>
          <w:szCs w:val="28"/>
          <w:lang w:eastAsia="en-US"/>
        </w:rPr>
        <w:t xml:space="preserve"> </w:t>
      </w:r>
      <w:r>
        <w:rPr>
          <w:rFonts w:eastAsiaTheme="minorHAnsi"/>
          <w:sz w:val="28"/>
          <w:szCs w:val="28"/>
          <w:lang w:eastAsia="en-US"/>
        </w:rPr>
        <w:t xml:space="preserve">юних </w:t>
      </w:r>
      <w:r w:rsidRPr="005E3737">
        <w:rPr>
          <w:rFonts w:eastAsiaTheme="minorHAnsi"/>
          <w:sz w:val="28"/>
          <w:szCs w:val="28"/>
          <w:lang w:eastAsia="en-US"/>
        </w:rPr>
        <w:t>борців</w:t>
      </w:r>
      <w:r>
        <w:rPr>
          <w:rFonts w:eastAsiaTheme="minorHAnsi"/>
          <w:sz w:val="28"/>
          <w:szCs w:val="28"/>
          <w:lang w:eastAsia="en-US"/>
        </w:rPr>
        <w:t xml:space="preserve"> українського рукопашу Спас</w:t>
      </w:r>
      <w:r w:rsidRPr="005E3737">
        <w:rPr>
          <w:rFonts w:eastAsiaTheme="minorHAnsi"/>
          <w:sz w:val="28"/>
          <w:szCs w:val="28"/>
          <w:lang w:eastAsia="en-US"/>
        </w:rPr>
        <w:t xml:space="preserve">, </w:t>
      </w:r>
      <w:r>
        <w:rPr>
          <w:rFonts w:eastAsiaTheme="minorHAnsi"/>
          <w:sz w:val="28"/>
          <w:szCs w:val="28"/>
          <w:lang w:eastAsia="en-US"/>
        </w:rPr>
        <w:t xml:space="preserve">необхідно </w:t>
      </w:r>
      <w:r w:rsidRPr="005E3737">
        <w:rPr>
          <w:rFonts w:eastAsiaTheme="minorHAnsi"/>
          <w:sz w:val="28"/>
          <w:szCs w:val="28"/>
          <w:lang w:eastAsia="en-US"/>
        </w:rPr>
        <w:t xml:space="preserve">дотримуватися методичних порад, наведених нижче. </w:t>
      </w:r>
    </w:p>
    <w:p w14:paraId="7506E670" w14:textId="1E70D532" w:rsidR="004A71E4" w:rsidRDefault="004A71E4" w:rsidP="004A71E4">
      <w:pPr>
        <w:spacing w:line="360" w:lineRule="auto"/>
        <w:ind w:firstLine="709"/>
        <w:jc w:val="both"/>
        <w:rPr>
          <w:rFonts w:eastAsiaTheme="minorHAnsi"/>
          <w:sz w:val="28"/>
          <w:szCs w:val="28"/>
          <w:lang w:eastAsia="en-US"/>
        </w:rPr>
      </w:pPr>
      <w:r w:rsidRPr="005E3737">
        <w:rPr>
          <w:rFonts w:eastAsiaTheme="minorHAnsi"/>
          <w:sz w:val="28"/>
          <w:szCs w:val="28"/>
          <w:lang w:eastAsia="en-US"/>
        </w:rPr>
        <w:t xml:space="preserve">Кожного </w:t>
      </w:r>
      <w:r>
        <w:rPr>
          <w:rFonts w:eastAsiaTheme="minorHAnsi"/>
          <w:sz w:val="28"/>
          <w:szCs w:val="28"/>
          <w:lang w:eastAsia="en-US"/>
        </w:rPr>
        <w:t xml:space="preserve"> першого (</w:t>
      </w:r>
      <w:r w:rsidRPr="005E3737">
        <w:rPr>
          <w:rFonts w:eastAsiaTheme="minorHAnsi"/>
          <w:sz w:val="28"/>
          <w:szCs w:val="28"/>
          <w:lang w:eastAsia="en-US"/>
        </w:rPr>
        <w:t>понеділ</w:t>
      </w:r>
      <w:r>
        <w:rPr>
          <w:rFonts w:eastAsiaTheme="minorHAnsi"/>
          <w:sz w:val="28"/>
          <w:szCs w:val="28"/>
          <w:lang w:eastAsia="en-US"/>
        </w:rPr>
        <w:t>о</w:t>
      </w:r>
      <w:r w:rsidRPr="005E3737">
        <w:rPr>
          <w:rFonts w:eastAsiaTheme="minorHAnsi"/>
          <w:sz w:val="28"/>
          <w:szCs w:val="28"/>
          <w:lang w:eastAsia="en-US"/>
        </w:rPr>
        <w:t>к</w:t>
      </w:r>
      <w:r>
        <w:rPr>
          <w:rFonts w:eastAsiaTheme="minorHAnsi"/>
          <w:sz w:val="28"/>
          <w:szCs w:val="28"/>
          <w:lang w:eastAsia="en-US"/>
        </w:rPr>
        <w:t>-</w:t>
      </w:r>
      <w:r w:rsidRPr="005E3737">
        <w:rPr>
          <w:rFonts w:eastAsiaTheme="minorHAnsi"/>
          <w:sz w:val="28"/>
          <w:szCs w:val="28"/>
          <w:lang w:eastAsia="en-US"/>
        </w:rPr>
        <w:t>вівторка</w:t>
      </w:r>
      <w:r>
        <w:rPr>
          <w:rFonts w:eastAsiaTheme="minorHAnsi"/>
          <w:sz w:val="28"/>
          <w:szCs w:val="28"/>
          <w:lang w:eastAsia="en-US"/>
        </w:rPr>
        <w:t>) та третього (п</w:t>
      </w:r>
      <w:r w:rsidRPr="004A71E4">
        <w:rPr>
          <w:rFonts w:eastAsiaTheme="minorHAnsi"/>
          <w:sz w:val="28"/>
          <w:szCs w:val="28"/>
          <w:lang w:val="ru-RU" w:eastAsia="en-US"/>
        </w:rPr>
        <w:t>’</w:t>
      </w:r>
      <w:r>
        <w:rPr>
          <w:rFonts w:eastAsiaTheme="minorHAnsi"/>
          <w:sz w:val="28"/>
          <w:szCs w:val="28"/>
          <w:lang w:eastAsia="en-US"/>
        </w:rPr>
        <w:t>ятниця-субота)</w:t>
      </w:r>
      <w:r w:rsidRPr="005E3737">
        <w:rPr>
          <w:rFonts w:eastAsiaTheme="minorHAnsi"/>
          <w:sz w:val="28"/>
          <w:szCs w:val="28"/>
          <w:lang w:eastAsia="en-US"/>
        </w:rPr>
        <w:t xml:space="preserve"> рекомендується виконувати вправи для розвитку швидкості та сили.  </w:t>
      </w:r>
    </w:p>
    <w:p w14:paraId="2958FBCA" w14:textId="300CC5A4" w:rsidR="004A71E4" w:rsidRPr="005E3737" w:rsidRDefault="004A71E4" w:rsidP="004A71E4">
      <w:pPr>
        <w:spacing w:line="360" w:lineRule="auto"/>
        <w:ind w:firstLine="709"/>
        <w:jc w:val="both"/>
        <w:rPr>
          <w:rFonts w:eastAsiaTheme="minorHAnsi"/>
          <w:sz w:val="28"/>
          <w:szCs w:val="28"/>
          <w:lang w:eastAsia="en-US"/>
        </w:rPr>
      </w:pPr>
      <w:r w:rsidRPr="005E3737">
        <w:rPr>
          <w:rFonts w:eastAsiaTheme="minorHAnsi"/>
          <w:sz w:val="28"/>
          <w:szCs w:val="28"/>
          <w:lang w:eastAsia="en-US"/>
        </w:rPr>
        <w:t xml:space="preserve">1. Силу слід розвивати регулярно і поступово. Ефективність вправ досягається щоденним їх виконанням. Вправи для розвитку сили треба включати не тільки до підготовчої та основної частин тренувань, а й до комплексів вправ ранкової гігієнічної гімнастики. </w:t>
      </w:r>
    </w:p>
    <w:p w14:paraId="55C03532" w14:textId="77777777" w:rsidR="004A71E4" w:rsidRPr="005E3737" w:rsidRDefault="004A71E4" w:rsidP="004A71E4">
      <w:pPr>
        <w:spacing w:line="360" w:lineRule="auto"/>
        <w:ind w:firstLine="709"/>
        <w:jc w:val="both"/>
        <w:rPr>
          <w:rFonts w:eastAsiaTheme="minorHAnsi"/>
          <w:sz w:val="28"/>
          <w:szCs w:val="28"/>
          <w:lang w:eastAsia="en-US"/>
        </w:rPr>
      </w:pPr>
      <w:r w:rsidRPr="005E3737">
        <w:rPr>
          <w:rFonts w:eastAsiaTheme="minorHAnsi"/>
          <w:sz w:val="28"/>
          <w:szCs w:val="28"/>
          <w:lang w:eastAsia="en-US"/>
        </w:rPr>
        <w:t xml:space="preserve">2. Запорука успіху – багаторазове виконання кожної силової вправи. Чим легша вправа, тим більше слід її повторювати. Періодично треба виконувати вправи до відчуття втоми. Після невеликого перепочинку (3–5 хвилин) їх можна виконувати знову. Формуючи комплекси вправ, їх добирають так, щоб ті, що вимагають більших, ніж середні напруження, чергувалися з легшими. Слід уникати тривалого повторення вправ для однієї групи м'язів. </w:t>
      </w:r>
    </w:p>
    <w:p w14:paraId="49C59D93" w14:textId="6B47A49E" w:rsidR="004A71E4" w:rsidRPr="005E3737" w:rsidRDefault="004A71E4" w:rsidP="004A71E4">
      <w:pPr>
        <w:spacing w:line="360" w:lineRule="auto"/>
        <w:ind w:firstLine="709"/>
        <w:jc w:val="both"/>
        <w:rPr>
          <w:rFonts w:eastAsiaTheme="minorHAnsi"/>
          <w:sz w:val="28"/>
          <w:szCs w:val="28"/>
          <w:lang w:eastAsia="en-US"/>
        </w:rPr>
      </w:pPr>
      <w:r w:rsidRPr="005E3737">
        <w:rPr>
          <w:rFonts w:eastAsiaTheme="minorHAnsi"/>
          <w:sz w:val="28"/>
          <w:szCs w:val="28"/>
          <w:lang w:eastAsia="en-US"/>
        </w:rPr>
        <w:t>3. Комплекси силових вправ треба складати, розраховуючи на розвиток усіх основних м</w:t>
      </w:r>
      <w:r w:rsidRPr="004A71E4">
        <w:rPr>
          <w:rFonts w:eastAsiaTheme="minorHAnsi"/>
          <w:sz w:val="28"/>
          <w:szCs w:val="28"/>
          <w:lang w:val="ru-RU" w:eastAsia="en-US"/>
        </w:rPr>
        <w:t>’</w:t>
      </w:r>
      <w:r w:rsidRPr="005E3737">
        <w:rPr>
          <w:rFonts w:eastAsiaTheme="minorHAnsi"/>
          <w:sz w:val="28"/>
          <w:szCs w:val="28"/>
          <w:lang w:eastAsia="en-US"/>
        </w:rPr>
        <w:t xml:space="preserve">язових груп учнів. </w:t>
      </w:r>
    </w:p>
    <w:p w14:paraId="3D3AE526" w14:textId="77777777" w:rsidR="004A71E4" w:rsidRPr="005E3737" w:rsidRDefault="004A71E4" w:rsidP="004A71E4">
      <w:pPr>
        <w:spacing w:line="360" w:lineRule="auto"/>
        <w:ind w:firstLine="709"/>
        <w:jc w:val="both"/>
        <w:rPr>
          <w:rFonts w:eastAsiaTheme="minorHAnsi"/>
          <w:sz w:val="28"/>
          <w:szCs w:val="28"/>
          <w:lang w:eastAsia="en-US"/>
        </w:rPr>
      </w:pPr>
      <w:r w:rsidRPr="005E3737">
        <w:rPr>
          <w:rFonts w:eastAsiaTheme="minorHAnsi"/>
          <w:sz w:val="28"/>
          <w:szCs w:val="28"/>
          <w:lang w:eastAsia="en-US"/>
        </w:rPr>
        <w:t xml:space="preserve">4. Силові вправи застосовують здебільшого у другій половині основної частини уроку (після виконання прийомів боротьби). Отже, дозування їх має залежати від попереднього навантаження, складності самих вправ та індивідуальних можливостей учнів. </w:t>
      </w:r>
    </w:p>
    <w:p w14:paraId="1775A6FE" w14:textId="77777777" w:rsidR="004A71E4" w:rsidRPr="005E3737" w:rsidRDefault="004A71E4" w:rsidP="004A71E4">
      <w:pPr>
        <w:spacing w:line="360" w:lineRule="auto"/>
        <w:ind w:firstLine="709"/>
        <w:jc w:val="both"/>
        <w:rPr>
          <w:rFonts w:eastAsiaTheme="minorHAnsi"/>
          <w:sz w:val="28"/>
          <w:szCs w:val="28"/>
          <w:lang w:eastAsia="en-US"/>
        </w:rPr>
      </w:pPr>
      <w:r w:rsidRPr="005E3737">
        <w:rPr>
          <w:rFonts w:eastAsiaTheme="minorHAnsi"/>
          <w:sz w:val="28"/>
          <w:szCs w:val="28"/>
          <w:lang w:eastAsia="en-US"/>
        </w:rPr>
        <w:t xml:space="preserve">Для розвитку сили використовуються: </w:t>
      </w:r>
    </w:p>
    <w:p w14:paraId="17941CFE" w14:textId="2534E8F5" w:rsidR="004A71E4" w:rsidRPr="005E3737" w:rsidRDefault="004A71E4" w:rsidP="004A71E4">
      <w:pPr>
        <w:spacing w:line="360" w:lineRule="auto"/>
        <w:ind w:firstLine="709"/>
        <w:jc w:val="both"/>
        <w:rPr>
          <w:rFonts w:eastAsiaTheme="minorHAnsi"/>
          <w:sz w:val="28"/>
          <w:szCs w:val="28"/>
          <w:lang w:eastAsia="en-US"/>
        </w:rPr>
      </w:pPr>
      <w:r w:rsidRPr="005E3737">
        <w:rPr>
          <w:rFonts w:eastAsiaTheme="minorHAnsi"/>
          <w:sz w:val="28"/>
          <w:szCs w:val="28"/>
          <w:lang w:eastAsia="en-US"/>
        </w:rPr>
        <w:t>1. Вправи з обтяженням у вигляді гантелей, штанги, мішків з піском, набивних м</w:t>
      </w:r>
      <w:r w:rsidRPr="004A71E4">
        <w:rPr>
          <w:rFonts w:eastAsiaTheme="minorHAnsi"/>
          <w:sz w:val="28"/>
          <w:szCs w:val="28"/>
          <w:lang w:val="ru-RU" w:eastAsia="en-US"/>
        </w:rPr>
        <w:t>’</w:t>
      </w:r>
      <w:r w:rsidRPr="005E3737">
        <w:rPr>
          <w:rFonts w:eastAsiaTheme="minorHAnsi"/>
          <w:sz w:val="28"/>
          <w:szCs w:val="28"/>
          <w:lang w:eastAsia="en-US"/>
        </w:rPr>
        <w:t xml:space="preserve">ячів, а також вагою партнера; </w:t>
      </w:r>
    </w:p>
    <w:p w14:paraId="2828F106" w14:textId="77777777" w:rsidR="004A71E4" w:rsidRPr="005E3737" w:rsidRDefault="004A71E4" w:rsidP="004A71E4">
      <w:pPr>
        <w:spacing w:line="360" w:lineRule="auto"/>
        <w:ind w:firstLine="709"/>
        <w:jc w:val="both"/>
        <w:rPr>
          <w:rFonts w:eastAsiaTheme="minorHAnsi"/>
          <w:sz w:val="28"/>
          <w:szCs w:val="28"/>
          <w:lang w:eastAsia="en-US"/>
        </w:rPr>
      </w:pPr>
      <w:r w:rsidRPr="005E3737">
        <w:rPr>
          <w:rFonts w:eastAsiaTheme="minorHAnsi"/>
          <w:sz w:val="28"/>
          <w:szCs w:val="28"/>
          <w:lang w:eastAsia="en-US"/>
        </w:rPr>
        <w:t xml:space="preserve">2. Вправи з опором: </w:t>
      </w:r>
      <w:r>
        <w:rPr>
          <w:rFonts w:eastAsiaTheme="minorHAnsi"/>
          <w:sz w:val="28"/>
          <w:szCs w:val="28"/>
          <w:lang w:eastAsia="en-US"/>
        </w:rPr>
        <w:t xml:space="preserve"> </w:t>
      </w:r>
      <w:r w:rsidRPr="005E3737">
        <w:rPr>
          <w:rFonts w:eastAsiaTheme="minorHAnsi"/>
          <w:sz w:val="28"/>
          <w:szCs w:val="28"/>
          <w:lang w:eastAsia="en-US"/>
        </w:rPr>
        <w:t xml:space="preserve">а) з активним опором партнера, б) з доланням опору спортивного спорядження (еспандери, гуми). </w:t>
      </w:r>
    </w:p>
    <w:p w14:paraId="45B34839" w14:textId="77777777" w:rsidR="004A71E4" w:rsidRPr="005E3737" w:rsidRDefault="004A71E4" w:rsidP="004A71E4">
      <w:pPr>
        <w:spacing w:line="360" w:lineRule="auto"/>
        <w:ind w:firstLine="709"/>
        <w:jc w:val="both"/>
        <w:rPr>
          <w:rFonts w:eastAsiaTheme="minorHAnsi"/>
          <w:sz w:val="28"/>
          <w:szCs w:val="28"/>
          <w:lang w:eastAsia="en-US"/>
        </w:rPr>
      </w:pPr>
      <w:r w:rsidRPr="005E3737">
        <w:rPr>
          <w:rFonts w:eastAsiaTheme="minorHAnsi"/>
          <w:sz w:val="28"/>
          <w:szCs w:val="28"/>
          <w:lang w:eastAsia="en-US"/>
        </w:rPr>
        <w:lastRenderedPageBreak/>
        <w:t xml:space="preserve">3. Вправи з переміщенням особистого тіла, без додаткових обтяжень або додатковим обтяженням, наприклад підтягування, лазіння по канату, стрибки з різних вихідних положень та інше. </w:t>
      </w:r>
    </w:p>
    <w:p w14:paraId="09E692C5" w14:textId="77777777" w:rsidR="004A71E4" w:rsidRPr="005E3737" w:rsidRDefault="004A71E4" w:rsidP="004A71E4">
      <w:pPr>
        <w:spacing w:line="360" w:lineRule="auto"/>
        <w:ind w:firstLine="709"/>
        <w:jc w:val="both"/>
        <w:rPr>
          <w:rFonts w:eastAsiaTheme="minorHAnsi"/>
          <w:sz w:val="28"/>
          <w:szCs w:val="28"/>
          <w:lang w:eastAsia="en-US"/>
        </w:rPr>
      </w:pPr>
      <w:r w:rsidRPr="005E3737">
        <w:rPr>
          <w:rFonts w:eastAsiaTheme="minorHAnsi"/>
          <w:sz w:val="28"/>
          <w:szCs w:val="28"/>
          <w:lang w:eastAsia="en-US"/>
        </w:rPr>
        <w:t xml:space="preserve">Для розвитку швидкості рекомендуються такі вправи, як: 10 підтягувань на перекладині на швидкість; 10 згинань й розгинань від підлоги в упорі лежачи на швидкість; 10 підйомів штанги (маса якої складає 25-30 % маси тіла спортсмена) на швидкість; 10 кидків партнера зі стійки на швидкість; 10 разів сісти з положення лежачи на швидкість. Згадані вправи можуть використовуватися як контрольні нормативи фізичної підготовки борців стосовно розвитку їх швидкості. </w:t>
      </w:r>
    </w:p>
    <w:p w14:paraId="6D993DCB" w14:textId="77777777" w:rsidR="004A71E4" w:rsidRPr="005E3737" w:rsidRDefault="004A71E4" w:rsidP="004A71E4">
      <w:pPr>
        <w:spacing w:line="360" w:lineRule="auto"/>
        <w:ind w:firstLine="709"/>
        <w:jc w:val="both"/>
        <w:rPr>
          <w:rFonts w:eastAsiaTheme="minorHAnsi"/>
          <w:sz w:val="28"/>
          <w:szCs w:val="28"/>
          <w:lang w:eastAsia="en-US"/>
        </w:rPr>
      </w:pPr>
      <w:r w:rsidRPr="005E3737">
        <w:rPr>
          <w:rFonts w:eastAsiaTheme="minorHAnsi"/>
          <w:sz w:val="28"/>
          <w:szCs w:val="28"/>
          <w:lang w:eastAsia="en-US"/>
        </w:rPr>
        <w:t xml:space="preserve">Гнучкості рекомендуємо приділяти увагу кожного дня, де рекомендувалися, зокрема, такі вправи: колові рухи тазом при фіксованих плечах (руки в різних положеннях); колові рухи тулубом (голова між піднятими вгору руками); розтягування в положенні випаду або шпагату (паралельний, поперечний); прогин у положенні лежачи на грудях, захопивши руками однойменні ступні («жабка»), а потім – перевороти вліво і вправо кілька разів підряд; прогинання, стоячи на крок від стіни (спиною до неї), опираючись руками в стіну і переставляючи їх до підлоги та в зворотному напрямку; схрещення ніг вправо-вліво поштовхом з положення партеру; стоячи на колінах, нахилитися назад до торкання головою килима (прогнутися в попереку); стоячи на колінах, перекат уперед з переворотом через груди в положенні мосту; те саме з положення стоячи; заведення ступні за голову за допомогою рук (поперемінно правої та лівої ніг); згинання і розгинання рук, стоячи в положенні гімнастичного мосту. </w:t>
      </w:r>
    </w:p>
    <w:p w14:paraId="2AE497B9" w14:textId="1C19C5D5" w:rsidR="004A71E4" w:rsidRPr="005E3737" w:rsidRDefault="004A71E4" w:rsidP="004A71E4">
      <w:pPr>
        <w:spacing w:line="360" w:lineRule="auto"/>
        <w:ind w:firstLine="709"/>
        <w:jc w:val="both"/>
        <w:rPr>
          <w:rFonts w:ascii="Times New Roman CYR" w:hAnsi="Times New Roman CYR" w:cs="Times New Roman CYR"/>
          <w:sz w:val="28"/>
          <w:szCs w:val="28"/>
        </w:rPr>
      </w:pPr>
      <w:r w:rsidRPr="005E3737">
        <w:rPr>
          <w:rFonts w:eastAsiaTheme="minorHAnsi"/>
          <w:sz w:val="28"/>
          <w:szCs w:val="28"/>
          <w:lang w:eastAsia="en-US"/>
        </w:rPr>
        <w:t>Спритність рекомендуємо вдосконалювати по вівторкам та четвергам. Спеціальних засобів вдосконалення координаційних здібностей в циклічних і швидкісно-силових видах спорту дуже мало, тому по ступені поглиблення спортивної спеціалізації слід вводити чинник різноманітності при виконанні звичних технічних дій з тим, щоб забезпечити зростанню вимоги до координації рухів. Кожної п</w:t>
      </w:r>
      <w:r w:rsidRPr="00D24359">
        <w:rPr>
          <w:rFonts w:eastAsiaTheme="minorHAnsi"/>
          <w:sz w:val="28"/>
          <w:szCs w:val="28"/>
          <w:lang w:val="ru-RU" w:eastAsia="en-US"/>
        </w:rPr>
        <w:t>’</w:t>
      </w:r>
      <w:r w:rsidRPr="005E3737">
        <w:rPr>
          <w:rFonts w:eastAsiaTheme="minorHAnsi"/>
          <w:sz w:val="28"/>
          <w:szCs w:val="28"/>
          <w:lang w:eastAsia="en-US"/>
        </w:rPr>
        <w:t xml:space="preserve">ятниці вдосконалювати витривалість. При роботі </w:t>
      </w:r>
      <w:r w:rsidRPr="005E3737">
        <w:rPr>
          <w:rFonts w:eastAsiaTheme="minorHAnsi"/>
          <w:sz w:val="28"/>
          <w:szCs w:val="28"/>
          <w:lang w:eastAsia="en-US"/>
        </w:rPr>
        <w:lastRenderedPageBreak/>
        <w:t>над розвитком спеціальної витривалості основними вправами є спеціально-підготовчі, максимально наближені до змагань, по структурі і особливостям дії на функціональні системи організму, а також поєднання вправ різної тривалості при виконанні програми окремого навчально-тренувального заняття. Наприклад, при розвитку спеціальної витривалості борців використовують імітаційні вправи з партнером, різні кидки манекена, багатократне проведення частин сутички з одним або декількома партнерами, тренувальні сутички характеру змагання, перевищуючі час, обмежений правилами змагань тощо.</w:t>
      </w:r>
    </w:p>
    <w:p w14:paraId="55A0C46F" w14:textId="635293D9" w:rsidR="004A71E4" w:rsidRDefault="004A71E4" w:rsidP="009C79F1">
      <w:pPr>
        <w:spacing w:line="360" w:lineRule="auto"/>
        <w:jc w:val="center"/>
        <w:rPr>
          <w:sz w:val="28"/>
          <w:szCs w:val="28"/>
        </w:rPr>
      </w:pPr>
    </w:p>
    <w:p w14:paraId="71FECEBC" w14:textId="574DF982" w:rsidR="004A71E4" w:rsidRDefault="004A71E4" w:rsidP="009C79F1">
      <w:pPr>
        <w:spacing w:line="360" w:lineRule="auto"/>
        <w:jc w:val="center"/>
        <w:rPr>
          <w:sz w:val="28"/>
          <w:szCs w:val="28"/>
        </w:rPr>
      </w:pPr>
    </w:p>
    <w:p w14:paraId="6569C9C4" w14:textId="266E405E" w:rsidR="004A71E4" w:rsidRDefault="004A71E4" w:rsidP="009C79F1">
      <w:pPr>
        <w:spacing w:line="360" w:lineRule="auto"/>
        <w:jc w:val="center"/>
        <w:rPr>
          <w:sz w:val="28"/>
          <w:szCs w:val="28"/>
        </w:rPr>
      </w:pPr>
    </w:p>
    <w:p w14:paraId="6EA819A8" w14:textId="41ED351F" w:rsidR="004A71E4" w:rsidRDefault="004A71E4" w:rsidP="009C79F1">
      <w:pPr>
        <w:spacing w:line="360" w:lineRule="auto"/>
        <w:jc w:val="center"/>
        <w:rPr>
          <w:sz w:val="28"/>
          <w:szCs w:val="28"/>
        </w:rPr>
      </w:pPr>
    </w:p>
    <w:p w14:paraId="441BC01A" w14:textId="77A5771D" w:rsidR="004A71E4" w:rsidRDefault="004A71E4" w:rsidP="009C79F1">
      <w:pPr>
        <w:spacing w:line="360" w:lineRule="auto"/>
        <w:jc w:val="center"/>
        <w:rPr>
          <w:sz w:val="28"/>
          <w:szCs w:val="28"/>
        </w:rPr>
      </w:pPr>
    </w:p>
    <w:p w14:paraId="21D7934A" w14:textId="663A4C2E" w:rsidR="004A71E4" w:rsidRDefault="004A71E4" w:rsidP="009C79F1">
      <w:pPr>
        <w:spacing w:line="360" w:lineRule="auto"/>
        <w:jc w:val="center"/>
        <w:rPr>
          <w:sz w:val="28"/>
          <w:szCs w:val="28"/>
        </w:rPr>
      </w:pPr>
    </w:p>
    <w:p w14:paraId="658979CB" w14:textId="66124EF7" w:rsidR="004A71E4" w:rsidRDefault="004A71E4" w:rsidP="009C79F1">
      <w:pPr>
        <w:spacing w:line="360" w:lineRule="auto"/>
        <w:jc w:val="center"/>
        <w:rPr>
          <w:sz w:val="28"/>
          <w:szCs w:val="28"/>
        </w:rPr>
      </w:pPr>
    </w:p>
    <w:p w14:paraId="676C3AFC" w14:textId="3E1FCCE8" w:rsidR="004A71E4" w:rsidRDefault="004A71E4" w:rsidP="009C79F1">
      <w:pPr>
        <w:spacing w:line="360" w:lineRule="auto"/>
        <w:jc w:val="center"/>
        <w:rPr>
          <w:sz w:val="28"/>
          <w:szCs w:val="28"/>
        </w:rPr>
      </w:pPr>
    </w:p>
    <w:p w14:paraId="6504C7AE" w14:textId="036D5188" w:rsidR="004A71E4" w:rsidRDefault="004A71E4" w:rsidP="009C79F1">
      <w:pPr>
        <w:spacing w:line="360" w:lineRule="auto"/>
        <w:jc w:val="center"/>
        <w:rPr>
          <w:sz w:val="28"/>
          <w:szCs w:val="28"/>
        </w:rPr>
      </w:pPr>
    </w:p>
    <w:p w14:paraId="13DD706D" w14:textId="312ECAE8" w:rsidR="004A71E4" w:rsidRDefault="004A71E4" w:rsidP="009C79F1">
      <w:pPr>
        <w:spacing w:line="360" w:lineRule="auto"/>
        <w:jc w:val="center"/>
        <w:rPr>
          <w:sz w:val="28"/>
          <w:szCs w:val="28"/>
        </w:rPr>
      </w:pPr>
    </w:p>
    <w:p w14:paraId="6B2B00CB" w14:textId="6BCA55C4" w:rsidR="004A71E4" w:rsidRDefault="004A71E4" w:rsidP="009C79F1">
      <w:pPr>
        <w:spacing w:line="360" w:lineRule="auto"/>
        <w:jc w:val="center"/>
        <w:rPr>
          <w:sz w:val="28"/>
          <w:szCs w:val="28"/>
        </w:rPr>
      </w:pPr>
    </w:p>
    <w:p w14:paraId="4C49414E" w14:textId="315B25FA" w:rsidR="004A71E4" w:rsidRDefault="004A71E4" w:rsidP="009C79F1">
      <w:pPr>
        <w:spacing w:line="360" w:lineRule="auto"/>
        <w:jc w:val="center"/>
        <w:rPr>
          <w:sz w:val="28"/>
          <w:szCs w:val="28"/>
        </w:rPr>
      </w:pPr>
    </w:p>
    <w:p w14:paraId="10CCBD18" w14:textId="197EE9F5" w:rsidR="004A71E4" w:rsidRDefault="004A71E4" w:rsidP="009C79F1">
      <w:pPr>
        <w:spacing w:line="360" w:lineRule="auto"/>
        <w:jc w:val="center"/>
        <w:rPr>
          <w:sz w:val="28"/>
          <w:szCs w:val="28"/>
        </w:rPr>
      </w:pPr>
    </w:p>
    <w:p w14:paraId="34E2243C" w14:textId="6294EF88" w:rsidR="004A71E4" w:rsidRDefault="004A71E4" w:rsidP="009C79F1">
      <w:pPr>
        <w:spacing w:line="360" w:lineRule="auto"/>
        <w:jc w:val="center"/>
        <w:rPr>
          <w:sz w:val="28"/>
          <w:szCs w:val="28"/>
        </w:rPr>
      </w:pPr>
    </w:p>
    <w:p w14:paraId="06B6172A" w14:textId="12A3692C" w:rsidR="004A71E4" w:rsidRDefault="004A71E4" w:rsidP="009C79F1">
      <w:pPr>
        <w:spacing w:line="360" w:lineRule="auto"/>
        <w:jc w:val="center"/>
        <w:rPr>
          <w:sz w:val="28"/>
          <w:szCs w:val="28"/>
        </w:rPr>
      </w:pPr>
    </w:p>
    <w:p w14:paraId="22067854" w14:textId="6D4302F5" w:rsidR="004A71E4" w:rsidRDefault="004A71E4" w:rsidP="009C79F1">
      <w:pPr>
        <w:spacing w:line="360" w:lineRule="auto"/>
        <w:jc w:val="center"/>
        <w:rPr>
          <w:sz w:val="28"/>
          <w:szCs w:val="28"/>
        </w:rPr>
      </w:pPr>
    </w:p>
    <w:p w14:paraId="3ED5660B" w14:textId="1BB88359" w:rsidR="004A71E4" w:rsidRDefault="004A71E4" w:rsidP="009C79F1">
      <w:pPr>
        <w:spacing w:line="360" w:lineRule="auto"/>
        <w:jc w:val="center"/>
        <w:rPr>
          <w:sz w:val="28"/>
          <w:szCs w:val="28"/>
        </w:rPr>
      </w:pPr>
    </w:p>
    <w:p w14:paraId="1093AE86" w14:textId="0C9AFF35" w:rsidR="004A71E4" w:rsidRDefault="004A71E4" w:rsidP="009C79F1">
      <w:pPr>
        <w:spacing w:line="360" w:lineRule="auto"/>
        <w:jc w:val="center"/>
        <w:rPr>
          <w:sz w:val="28"/>
          <w:szCs w:val="28"/>
        </w:rPr>
      </w:pPr>
    </w:p>
    <w:p w14:paraId="313D5465" w14:textId="18DB6CC1" w:rsidR="004A71E4" w:rsidRDefault="004A71E4" w:rsidP="009C79F1">
      <w:pPr>
        <w:spacing w:line="360" w:lineRule="auto"/>
        <w:jc w:val="center"/>
        <w:rPr>
          <w:sz w:val="28"/>
          <w:szCs w:val="28"/>
        </w:rPr>
      </w:pPr>
    </w:p>
    <w:p w14:paraId="34E7D539" w14:textId="3CEBAC85" w:rsidR="004A71E4" w:rsidRDefault="004A71E4" w:rsidP="009C79F1">
      <w:pPr>
        <w:spacing w:line="360" w:lineRule="auto"/>
        <w:jc w:val="center"/>
        <w:rPr>
          <w:sz w:val="28"/>
          <w:szCs w:val="28"/>
        </w:rPr>
      </w:pPr>
    </w:p>
    <w:p w14:paraId="384648BA" w14:textId="7B60DC50" w:rsidR="004A71E4" w:rsidRDefault="004A71E4" w:rsidP="009C79F1">
      <w:pPr>
        <w:spacing w:line="360" w:lineRule="auto"/>
        <w:jc w:val="center"/>
        <w:rPr>
          <w:sz w:val="28"/>
          <w:szCs w:val="28"/>
        </w:rPr>
      </w:pPr>
    </w:p>
    <w:p w14:paraId="4971343A" w14:textId="6F2C6AFD" w:rsidR="009C79F1" w:rsidRDefault="009C79F1" w:rsidP="009C79F1">
      <w:pPr>
        <w:spacing w:line="360" w:lineRule="auto"/>
        <w:jc w:val="center"/>
        <w:rPr>
          <w:sz w:val="28"/>
          <w:szCs w:val="28"/>
        </w:rPr>
      </w:pPr>
      <w:r>
        <w:rPr>
          <w:sz w:val="28"/>
          <w:szCs w:val="28"/>
        </w:rPr>
        <w:lastRenderedPageBreak/>
        <w:t>ПЕРЕЛІК  ПОСИЛАНЬ</w:t>
      </w:r>
    </w:p>
    <w:p w14:paraId="2257DD4D" w14:textId="77777777" w:rsidR="0074494A" w:rsidRPr="00AB0988" w:rsidRDefault="0074494A" w:rsidP="0074494A">
      <w:pPr>
        <w:spacing w:line="360" w:lineRule="exact"/>
        <w:rPr>
          <w:sz w:val="28"/>
        </w:rPr>
      </w:pPr>
    </w:p>
    <w:p w14:paraId="6EB45119" w14:textId="7391F648" w:rsidR="009C79F1" w:rsidRPr="009C79F1" w:rsidRDefault="009C79F1" w:rsidP="00C66BFD">
      <w:pPr>
        <w:pStyle w:val="a8"/>
        <w:numPr>
          <w:ilvl w:val="0"/>
          <w:numId w:val="22"/>
        </w:numPr>
        <w:tabs>
          <w:tab w:val="left" w:pos="284"/>
          <w:tab w:val="left" w:pos="567"/>
          <w:tab w:val="left" w:pos="882"/>
        </w:tabs>
        <w:spacing w:line="360" w:lineRule="auto"/>
        <w:ind w:left="0" w:firstLine="0"/>
        <w:jc w:val="both"/>
        <w:rPr>
          <w:sz w:val="28"/>
          <w:szCs w:val="28"/>
        </w:rPr>
      </w:pPr>
      <w:r w:rsidRPr="009C79F1">
        <w:rPr>
          <w:sz w:val="28"/>
          <w:szCs w:val="28"/>
        </w:rPr>
        <w:t xml:space="preserve">Арзютов Г.Н. Многолетняя подготовка в дзюдо. Лондон: Иппон Букс, 1995. 58 с. </w:t>
      </w:r>
    </w:p>
    <w:p w14:paraId="16982698" w14:textId="76DB7BBE" w:rsidR="009C79F1" w:rsidRPr="009C79F1" w:rsidRDefault="009C79F1" w:rsidP="00C66BFD">
      <w:pPr>
        <w:pStyle w:val="a8"/>
        <w:numPr>
          <w:ilvl w:val="0"/>
          <w:numId w:val="22"/>
        </w:numPr>
        <w:tabs>
          <w:tab w:val="left" w:pos="284"/>
          <w:tab w:val="left" w:pos="567"/>
          <w:tab w:val="left" w:pos="882"/>
        </w:tabs>
        <w:spacing w:line="360" w:lineRule="auto"/>
        <w:ind w:left="0" w:firstLine="0"/>
        <w:jc w:val="both"/>
        <w:rPr>
          <w:sz w:val="28"/>
          <w:szCs w:val="28"/>
        </w:rPr>
      </w:pPr>
      <w:r w:rsidRPr="009C79F1">
        <w:rPr>
          <w:sz w:val="28"/>
          <w:szCs w:val="28"/>
        </w:rPr>
        <w:t xml:space="preserve">Арзютов Г.Н. Школа дзюдо: Украинская методика технической подготовки по поясам.  Киев: Черный пояс, 1997. 184 с. </w:t>
      </w:r>
    </w:p>
    <w:p w14:paraId="660D4818" w14:textId="36C8D2F3" w:rsidR="009C79F1" w:rsidRPr="009C79F1" w:rsidRDefault="009C79F1" w:rsidP="00C66BFD">
      <w:pPr>
        <w:pStyle w:val="a8"/>
        <w:numPr>
          <w:ilvl w:val="0"/>
          <w:numId w:val="22"/>
        </w:numPr>
        <w:tabs>
          <w:tab w:val="left" w:pos="284"/>
          <w:tab w:val="left" w:pos="567"/>
        </w:tabs>
        <w:spacing w:line="360" w:lineRule="auto"/>
        <w:ind w:left="0" w:firstLine="0"/>
        <w:jc w:val="both"/>
        <w:rPr>
          <w:sz w:val="28"/>
        </w:rPr>
      </w:pPr>
      <w:r w:rsidRPr="009C79F1">
        <w:rPr>
          <w:sz w:val="28"/>
        </w:rPr>
        <w:t>Бекетов В.А. На ковре – юные борцы. К</w:t>
      </w:r>
      <w:r>
        <w:rPr>
          <w:sz w:val="28"/>
        </w:rPr>
        <w:t>иїв</w:t>
      </w:r>
      <w:r w:rsidRPr="009C79F1">
        <w:rPr>
          <w:sz w:val="28"/>
        </w:rPr>
        <w:t>: «Здоровья», 1980. 160 с.</w:t>
      </w:r>
    </w:p>
    <w:p w14:paraId="6AD9F161" w14:textId="77777777" w:rsidR="00EF482D" w:rsidRPr="002E1E87" w:rsidRDefault="00EF482D" w:rsidP="00EF482D">
      <w:pPr>
        <w:numPr>
          <w:ilvl w:val="0"/>
          <w:numId w:val="22"/>
        </w:numPr>
        <w:tabs>
          <w:tab w:val="left" w:pos="284"/>
          <w:tab w:val="left" w:pos="1134"/>
        </w:tabs>
        <w:autoSpaceDE w:val="0"/>
        <w:autoSpaceDN w:val="0"/>
        <w:spacing w:line="360" w:lineRule="auto"/>
        <w:ind w:left="0" w:firstLine="0"/>
        <w:jc w:val="both"/>
        <w:rPr>
          <w:color w:val="000000" w:themeColor="text1"/>
          <w:sz w:val="28"/>
          <w:szCs w:val="28"/>
        </w:rPr>
      </w:pPr>
      <w:r w:rsidRPr="002E1E87">
        <w:rPr>
          <w:color w:val="000000" w:themeColor="text1"/>
          <w:sz w:val="28"/>
          <w:szCs w:val="28"/>
        </w:rPr>
        <w:t xml:space="preserve">Биковська, Л. Фізична культура як основа здорового способу життя. </w:t>
      </w:r>
      <w:r w:rsidRPr="00EF482D">
        <w:rPr>
          <w:color w:val="000000" w:themeColor="text1"/>
          <w:sz w:val="28"/>
          <w:szCs w:val="28"/>
        </w:rPr>
        <w:t>Фізичне виховання в школі.</w:t>
      </w:r>
      <w:r w:rsidRPr="002E1E87">
        <w:rPr>
          <w:color w:val="000000" w:themeColor="text1"/>
          <w:sz w:val="28"/>
          <w:szCs w:val="28"/>
        </w:rPr>
        <w:t xml:space="preserve"> 2009. № 4. 46–48.</w:t>
      </w:r>
    </w:p>
    <w:p w14:paraId="0B522CB8" w14:textId="013D4C86" w:rsidR="00EF482D" w:rsidRPr="00EF482D" w:rsidRDefault="00EF482D" w:rsidP="00EF482D">
      <w:pPr>
        <w:numPr>
          <w:ilvl w:val="0"/>
          <w:numId w:val="22"/>
        </w:numPr>
        <w:tabs>
          <w:tab w:val="left" w:pos="426"/>
        </w:tabs>
        <w:spacing w:line="360" w:lineRule="auto"/>
        <w:ind w:left="0" w:firstLine="0"/>
        <w:jc w:val="both"/>
        <w:rPr>
          <w:sz w:val="28"/>
          <w:szCs w:val="28"/>
        </w:rPr>
      </w:pPr>
      <w:bookmarkStart w:id="1" w:name="_Ref278975642"/>
      <w:r w:rsidRPr="00EF482D">
        <w:rPr>
          <w:sz w:val="28"/>
          <w:szCs w:val="28"/>
        </w:rPr>
        <w:t>Боднар Я.Б. Періодична преса Галичини про фізичне виховання учнівської молоді // Фізичне виховання в школі.  2000.  № 3.  С. 45-47.</w:t>
      </w:r>
      <w:bookmarkEnd w:id="1"/>
    </w:p>
    <w:p w14:paraId="6A8A48C3" w14:textId="000003D1" w:rsidR="00EF482D" w:rsidRPr="00EF482D" w:rsidRDefault="00EF482D" w:rsidP="00EF482D">
      <w:pPr>
        <w:numPr>
          <w:ilvl w:val="0"/>
          <w:numId w:val="22"/>
        </w:numPr>
        <w:tabs>
          <w:tab w:val="left" w:pos="426"/>
        </w:tabs>
        <w:spacing w:line="360" w:lineRule="auto"/>
        <w:ind w:left="0" w:firstLine="0"/>
        <w:jc w:val="both"/>
        <w:rPr>
          <w:sz w:val="28"/>
          <w:szCs w:val="28"/>
        </w:rPr>
      </w:pPr>
      <w:bookmarkStart w:id="2" w:name="_Ref278975654"/>
      <w:r w:rsidRPr="00EF482D">
        <w:rPr>
          <w:sz w:val="28"/>
          <w:szCs w:val="28"/>
        </w:rPr>
        <w:t xml:space="preserve">Боднар Я.Б. Проблеми фізичного виховання української молоді Східної Галичини на шпальтах </w:t>
      </w:r>
      <w:r>
        <w:rPr>
          <w:sz w:val="28"/>
          <w:szCs w:val="28"/>
        </w:rPr>
        <w:t>«</w:t>
      </w:r>
      <w:r w:rsidRPr="00EF482D">
        <w:rPr>
          <w:sz w:val="28"/>
          <w:szCs w:val="28"/>
        </w:rPr>
        <w:t>Сокільських вістей</w:t>
      </w:r>
      <w:r>
        <w:rPr>
          <w:sz w:val="28"/>
          <w:szCs w:val="28"/>
        </w:rPr>
        <w:t>»</w:t>
      </w:r>
      <w:r w:rsidRPr="00EF482D">
        <w:rPr>
          <w:sz w:val="28"/>
          <w:szCs w:val="28"/>
        </w:rPr>
        <w:t xml:space="preserve"> (1928-1939 рр.) // Матеріали Міжнародної наукової конференції </w:t>
      </w:r>
      <w:r>
        <w:rPr>
          <w:sz w:val="28"/>
          <w:szCs w:val="28"/>
        </w:rPr>
        <w:t>«</w:t>
      </w:r>
      <w:r w:rsidRPr="00EF482D">
        <w:rPr>
          <w:sz w:val="28"/>
          <w:szCs w:val="28"/>
        </w:rPr>
        <w:t>Молода спортивна наука України</w:t>
      </w:r>
      <w:r>
        <w:rPr>
          <w:sz w:val="28"/>
          <w:szCs w:val="28"/>
        </w:rPr>
        <w:t>»</w:t>
      </w:r>
      <w:r w:rsidRPr="00EF482D">
        <w:rPr>
          <w:sz w:val="28"/>
          <w:szCs w:val="28"/>
        </w:rPr>
        <w:t>.  Львів, 2000.  С. 48-50.</w:t>
      </w:r>
      <w:bookmarkEnd w:id="2"/>
    </w:p>
    <w:p w14:paraId="077DA7C1" w14:textId="1D333463" w:rsidR="00EF482D" w:rsidRPr="00EF482D" w:rsidRDefault="00EF482D" w:rsidP="00EF482D">
      <w:pPr>
        <w:numPr>
          <w:ilvl w:val="0"/>
          <w:numId w:val="22"/>
        </w:numPr>
        <w:tabs>
          <w:tab w:val="left" w:pos="426"/>
        </w:tabs>
        <w:spacing w:line="360" w:lineRule="auto"/>
        <w:ind w:left="0" w:firstLine="0"/>
        <w:jc w:val="both"/>
        <w:rPr>
          <w:sz w:val="28"/>
          <w:szCs w:val="28"/>
        </w:rPr>
      </w:pPr>
      <w:bookmarkStart w:id="3" w:name="_Ref278980550"/>
      <w:r w:rsidRPr="00EF482D">
        <w:rPr>
          <w:sz w:val="28"/>
          <w:szCs w:val="28"/>
        </w:rPr>
        <w:t>Боплан Г. Опис України. Меріме П. Українські козаки та їх останні гетьмани: Богдан Хмельницький.  Львів : Каменяр, 1990.  301 с.</w:t>
      </w:r>
      <w:bookmarkEnd w:id="3"/>
    </w:p>
    <w:p w14:paraId="7A99505B" w14:textId="53FA2970" w:rsidR="00EF482D" w:rsidRPr="00EF482D" w:rsidRDefault="00EF482D" w:rsidP="00EF482D">
      <w:pPr>
        <w:numPr>
          <w:ilvl w:val="0"/>
          <w:numId w:val="22"/>
        </w:numPr>
        <w:tabs>
          <w:tab w:val="left" w:pos="426"/>
        </w:tabs>
        <w:spacing w:line="360" w:lineRule="auto"/>
        <w:ind w:left="0" w:firstLine="0"/>
        <w:jc w:val="both"/>
        <w:rPr>
          <w:sz w:val="28"/>
          <w:szCs w:val="28"/>
        </w:rPr>
      </w:pPr>
      <w:r w:rsidRPr="00EF482D">
        <w:rPr>
          <w:sz w:val="28"/>
          <w:szCs w:val="28"/>
        </w:rPr>
        <w:t>Боровська О. Національні витоки української термінології з фізичної культури та спорту // Молода спортивна наука України. Вип. 6.– Л</w:t>
      </w:r>
      <w:r>
        <w:rPr>
          <w:sz w:val="28"/>
          <w:szCs w:val="28"/>
        </w:rPr>
        <w:t>уцьк</w:t>
      </w:r>
      <w:r w:rsidRPr="00EF482D">
        <w:rPr>
          <w:sz w:val="28"/>
          <w:szCs w:val="28"/>
        </w:rPr>
        <w:t>., 2002.    Т. 1.  С. 8-10.</w:t>
      </w:r>
    </w:p>
    <w:p w14:paraId="038DACE6" w14:textId="44A5F9A0" w:rsidR="00AF13A1" w:rsidRPr="00AF13A1" w:rsidRDefault="00AF13A1" w:rsidP="00AF13A1">
      <w:pPr>
        <w:numPr>
          <w:ilvl w:val="0"/>
          <w:numId w:val="22"/>
        </w:numPr>
        <w:tabs>
          <w:tab w:val="left" w:pos="426"/>
        </w:tabs>
        <w:spacing w:line="360" w:lineRule="auto"/>
        <w:ind w:left="0" w:firstLine="0"/>
        <w:jc w:val="both"/>
        <w:rPr>
          <w:sz w:val="28"/>
          <w:szCs w:val="28"/>
        </w:rPr>
      </w:pPr>
      <w:bookmarkStart w:id="4" w:name="_Ref278975735"/>
      <w:r w:rsidRPr="00AF13A1">
        <w:rPr>
          <w:sz w:val="28"/>
          <w:szCs w:val="28"/>
        </w:rPr>
        <w:t>Вацеба О. “Соколи” та “Січі” – провісники  Національної Армії // Військо України.  1993.  Ч. 2-3.  С. 90-94.</w:t>
      </w:r>
      <w:bookmarkEnd w:id="4"/>
    </w:p>
    <w:p w14:paraId="6D2EA528" w14:textId="25015DCB" w:rsidR="00AF13A1" w:rsidRPr="00AF13A1" w:rsidRDefault="00AF13A1" w:rsidP="00AF13A1">
      <w:pPr>
        <w:numPr>
          <w:ilvl w:val="0"/>
          <w:numId w:val="22"/>
        </w:numPr>
        <w:tabs>
          <w:tab w:val="left" w:pos="426"/>
        </w:tabs>
        <w:spacing w:line="360" w:lineRule="auto"/>
        <w:ind w:left="0" w:firstLine="0"/>
        <w:jc w:val="both"/>
        <w:rPr>
          <w:sz w:val="28"/>
          <w:szCs w:val="28"/>
        </w:rPr>
      </w:pPr>
      <w:bookmarkStart w:id="5" w:name="_Ref278962514"/>
      <w:r w:rsidRPr="00AF13A1">
        <w:rPr>
          <w:sz w:val="28"/>
          <w:szCs w:val="28"/>
        </w:rPr>
        <w:t>Вацеба О.М. Нариси з історії західно-українського спортивного руху. Івано-Франківськ: Лілея  НВ, 1997.  232 с.</w:t>
      </w:r>
      <w:bookmarkEnd w:id="5"/>
    </w:p>
    <w:p w14:paraId="4E755CAE" w14:textId="3CDDEF84" w:rsidR="00AF13A1" w:rsidRPr="00AF13A1" w:rsidRDefault="00AF13A1" w:rsidP="00AF13A1">
      <w:pPr>
        <w:numPr>
          <w:ilvl w:val="0"/>
          <w:numId w:val="22"/>
        </w:numPr>
        <w:tabs>
          <w:tab w:val="left" w:pos="426"/>
        </w:tabs>
        <w:spacing w:line="360" w:lineRule="auto"/>
        <w:ind w:left="0" w:firstLine="0"/>
        <w:jc w:val="both"/>
        <w:rPr>
          <w:sz w:val="28"/>
          <w:szCs w:val="28"/>
        </w:rPr>
      </w:pPr>
      <w:bookmarkStart w:id="6" w:name="_Ref278976894"/>
      <w:r w:rsidRPr="00AF13A1">
        <w:rPr>
          <w:sz w:val="28"/>
          <w:szCs w:val="28"/>
        </w:rPr>
        <w:t xml:space="preserve">Величкович М. Етапи розвитку українських національних одноборств як відображення соціально-політичних та культурологічних процесів наприкінці ХХ століття // Матеріали ІІІ Всеукраїнської науково-практичної конференції </w:t>
      </w:r>
      <w:r>
        <w:rPr>
          <w:sz w:val="28"/>
          <w:szCs w:val="28"/>
        </w:rPr>
        <w:t>«</w:t>
      </w:r>
      <w:r w:rsidRPr="00AF13A1">
        <w:rPr>
          <w:sz w:val="28"/>
          <w:szCs w:val="28"/>
        </w:rPr>
        <w:t>Українські національні одноборства: становлення і розвиток</w:t>
      </w:r>
      <w:r>
        <w:rPr>
          <w:sz w:val="28"/>
          <w:szCs w:val="28"/>
        </w:rPr>
        <w:t>»</w:t>
      </w:r>
      <w:r w:rsidRPr="00AF13A1">
        <w:rPr>
          <w:sz w:val="28"/>
          <w:szCs w:val="28"/>
        </w:rPr>
        <w:t>.  Львів, 2002.  С. 5-12.</w:t>
      </w:r>
      <w:bookmarkEnd w:id="6"/>
    </w:p>
    <w:p w14:paraId="07716711" w14:textId="2689C4D1" w:rsidR="00AF13A1" w:rsidRPr="00AF13A1" w:rsidRDefault="00AF13A1" w:rsidP="00AF13A1">
      <w:pPr>
        <w:numPr>
          <w:ilvl w:val="0"/>
          <w:numId w:val="22"/>
        </w:numPr>
        <w:tabs>
          <w:tab w:val="left" w:pos="426"/>
        </w:tabs>
        <w:spacing w:line="360" w:lineRule="auto"/>
        <w:ind w:left="0" w:firstLine="0"/>
        <w:jc w:val="both"/>
        <w:rPr>
          <w:sz w:val="28"/>
          <w:szCs w:val="28"/>
        </w:rPr>
      </w:pPr>
      <w:r w:rsidRPr="00AF13A1">
        <w:rPr>
          <w:sz w:val="28"/>
          <w:szCs w:val="28"/>
        </w:rPr>
        <w:lastRenderedPageBreak/>
        <w:t>Величкович М. Український рукопаш гопак: Навч. посіб.  Л</w:t>
      </w:r>
      <w:r>
        <w:rPr>
          <w:sz w:val="28"/>
          <w:szCs w:val="28"/>
        </w:rPr>
        <w:t>уцьк</w:t>
      </w:r>
      <w:r w:rsidRPr="00AF13A1">
        <w:rPr>
          <w:sz w:val="28"/>
          <w:szCs w:val="28"/>
        </w:rPr>
        <w:t>: Ліга-Прес, 2003.  152 с.</w:t>
      </w:r>
    </w:p>
    <w:p w14:paraId="5D8E3574" w14:textId="157F1C53" w:rsidR="009C79F1" w:rsidRPr="009C79F1" w:rsidRDefault="009C79F1" w:rsidP="00C66BFD">
      <w:pPr>
        <w:pStyle w:val="a8"/>
        <w:numPr>
          <w:ilvl w:val="0"/>
          <w:numId w:val="22"/>
        </w:numPr>
        <w:tabs>
          <w:tab w:val="left" w:pos="284"/>
          <w:tab w:val="left" w:pos="567"/>
        </w:tabs>
        <w:spacing w:line="360" w:lineRule="auto"/>
        <w:ind w:left="0" w:firstLine="0"/>
        <w:jc w:val="both"/>
        <w:rPr>
          <w:sz w:val="28"/>
          <w:szCs w:val="28"/>
        </w:rPr>
      </w:pPr>
      <w:r w:rsidRPr="009C79F1">
        <w:rPr>
          <w:sz w:val="28"/>
        </w:rPr>
        <w:t xml:space="preserve">Героїчний    епос    українського    народу. </w:t>
      </w:r>
      <w:r w:rsidRPr="009C79F1">
        <w:rPr>
          <w:sz w:val="28"/>
          <w:szCs w:val="28"/>
        </w:rPr>
        <w:t>Структура і динаміка мотивів діяльності // Питання психології. – 1994.  С. 37–40.</w:t>
      </w:r>
    </w:p>
    <w:p w14:paraId="7F2CF3C3" w14:textId="047C892B" w:rsidR="00AF13A1" w:rsidRPr="00AF13A1" w:rsidRDefault="00AF13A1" w:rsidP="00AF13A1">
      <w:pPr>
        <w:numPr>
          <w:ilvl w:val="0"/>
          <w:numId w:val="22"/>
        </w:numPr>
        <w:tabs>
          <w:tab w:val="left" w:pos="426"/>
        </w:tabs>
        <w:spacing w:line="360" w:lineRule="auto"/>
        <w:ind w:left="0" w:firstLine="0"/>
        <w:jc w:val="both"/>
        <w:rPr>
          <w:sz w:val="28"/>
          <w:szCs w:val="28"/>
        </w:rPr>
      </w:pPr>
      <w:bookmarkStart w:id="7" w:name="_Ref278975416"/>
      <w:r w:rsidRPr="00AF13A1">
        <w:rPr>
          <w:sz w:val="28"/>
          <w:szCs w:val="28"/>
        </w:rPr>
        <w:t>Деделюк Н.А. Використання традицій фізичного виховання Київської Русі у сучасних формах роботи з учнівською молоддю // Молода спортивна наука України: Зб. наук. пр. з галузі фізичної культури та спорту. Вип. 7.  Львів, 2003. - Т.1.  С.</w:t>
      </w:r>
      <w:r>
        <w:rPr>
          <w:sz w:val="28"/>
          <w:szCs w:val="28"/>
        </w:rPr>
        <w:t xml:space="preserve"> </w:t>
      </w:r>
      <w:r w:rsidRPr="00AF13A1">
        <w:rPr>
          <w:sz w:val="28"/>
          <w:szCs w:val="28"/>
        </w:rPr>
        <w:t>166-170.</w:t>
      </w:r>
      <w:bookmarkEnd w:id="7"/>
      <w:r w:rsidRPr="00AF13A1">
        <w:rPr>
          <w:sz w:val="28"/>
          <w:szCs w:val="28"/>
        </w:rPr>
        <w:t xml:space="preserve"> </w:t>
      </w:r>
    </w:p>
    <w:p w14:paraId="7A908210" w14:textId="066E3024" w:rsidR="00AF13A1" w:rsidRPr="00AF13A1" w:rsidRDefault="00AF13A1" w:rsidP="00AF13A1">
      <w:pPr>
        <w:numPr>
          <w:ilvl w:val="0"/>
          <w:numId w:val="22"/>
        </w:numPr>
        <w:tabs>
          <w:tab w:val="left" w:pos="426"/>
        </w:tabs>
        <w:spacing w:line="360" w:lineRule="auto"/>
        <w:ind w:left="0" w:firstLine="0"/>
        <w:jc w:val="both"/>
        <w:rPr>
          <w:sz w:val="28"/>
          <w:szCs w:val="28"/>
        </w:rPr>
      </w:pPr>
      <w:bookmarkStart w:id="8" w:name="_Ref278975401"/>
      <w:r w:rsidRPr="00AF13A1">
        <w:rPr>
          <w:sz w:val="28"/>
          <w:szCs w:val="28"/>
        </w:rPr>
        <w:t>Деделюк Н.А. Стратегія фізичного виховання дітей та молоді у Київській Русі // Молода спортивна наука України: Зб. наук. пр. з галузі фізичної культури та спорту. Вип. 6.  Львів, 2002.  Т.1.  С.26-28.</w:t>
      </w:r>
      <w:bookmarkEnd w:id="8"/>
      <w:r w:rsidRPr="00AF13A1">
        <w:rPr>
          <w:sz w:val="28"/>
          <w:szCs w:val="28"/>
        </w:rPr>
        <w:t xml:space="preserve"> </w:t>
      </w:r>
    </w:p>
    <w:p w14:paraId="65521CF4" w14:textId="0F9163D4" w:rsidR="00AF13A1" w:rsidRDefault="009C79F1" w:rsidP="00C66BFD">
      <w:pPr>
        <w:pStyle w:val="a8"/>
        <w:numPr>
          <w:ilvl w:val="0"/>
          <w:numId w:val="22"/>
        </w:numPr>
        <w:tabs>
          <w:tab w:val="left" w:pos="284"/>
          <w:tab w:val="left" w:pos="567"/>
        </w:tabs>
        <w:spacing w:line="360" w:lineRule="auto"/>
        <w:ind w:left="0" w:firstLine="0"/>
        <w:jc w:val="both"/>
        <w:rPr>
          <w:sz w:val="28"/>
        </w:rPr>
      </w:pPr>
      <w:r w:rsidRPr="009C79F1">
        <w:rPr>
          <w:sz w:val="28"/>
        </w:rPr>
        <w:t xml:space="preserve">Донцов Д. </w:t>
      </w:r>
      <w:r w:rsidR="00AF13A1">
        <w:rPr>
          <w:sz w:val="28"/>
        </w:rPr>
        <w:t xml:space="preserve"> </w:t>
      </w:r>
      <w:r w:rsidRPr="009C79F1">
        <w:rPr>
          <w:sz w:val="28"/>
        </w:rPr>
        <w:t xml:space="preserve">Хрестом і мечем. </w:t>
      </w:r>
      <w:r w:rsidR="00AF13A1">
        <w:rPr>
          <w:sz w:val="28"/>
        </w:rPr>
        <w:t xml:space="preserve"> </w:t>
      </w:r>
      <w:r w:rsidRPr="009C79F1">
        <w:rPr>
          <w:sz w:val="28"/>
        </w:rPr>
        <w:t>Канада,</w:t>
      </w:r>
      <w:r w:rsidR="00AF13A1">
        <w:rPr>
          <w:sz w:val="28"/>
        </w:rPr>
        <w:t xml:space="preserve"> </w:t>
      </w:r>
      <w:r w:rsidRPr="009C79F1">
        <w:rPr>
          <w:sz w:val="28"/>
        </w:rPr>
        <w:t xml:space="preserve"> Торонто:</w:t>
      </w:r>
      <w:r w:rsidR="00AF13A1">
        <w:rPr>
          <w:sz w:val="28"/>
        </w:rPr>
        <w:t xml:space="preserve"> </w:t>
      </w:r>
      <w:r w:rsidRPr="009C79F1">
        <w:rPr>
          <w:sz w:val="28"/>
        </w:rPr>
        <w:t xml:space="preserve"> Гомін України, 19</w:t>
      </w:r>
      <w:r>
        <w:rPr>
          <w:sz w:val="28"/>
        </w:rPr>
        <w:t>9</w:t>
      </w:r>
      <w:r w:rsidRPr="009C79F1">
        <w:rPr>
          <w:sz w:val="28"/>
        </w:rPr>
        <w:t>7</w:t>
      </w:r>
      <w:r w:rsidR="00AF13A1">
        <w:rPr>
          <w:sz w:val="28"/>
        </w:rPr>
        <w:t xml:space="preserve"> </w:t>
      </w:r>
      <w:r w:rsidRPr="009C79F1">
        <w:rPr>
          <w:sz w:val="28"/>
        </w:rPr>
        <w:t xml:space="preserve">р. </w:t>
      </w:r>
    </w:p>
    <w:p w14:paraId="33A58B11" w14:textId="57AEBB3E" w:rsidR="009C79F1" w:rsidRPr="009C79F1" w:rsidRDefault="009C79F1" w:rsidP="00C66BFD">
      <w:pPr>
        <w:pStyle w:val="a8"/>
        <w:numPr>
          <w:ilvl w:val="0"/>
          <w:numId w:val="22"/>
        </w:numPr>
        <w:tabs>
          <w:tab w:val="left" w:pos="284"/>
          <w:tab w:val="left" w:pos="567"/>
        </w:tabs>
        <w:spacing w:line="360" w:lineRule="auto"/>
        <w:ind w:left="0" w:firstLine="0"/>
        <w:jc w:val="both"/>
        <w:rPr>
          <w:sz w:val="28"/>
        </w:rPr>
      </w:pPr>
      <w:r w:rsidRPr="009C79F1">
        <w:rPr>
          <w:sz w:val="28"/>
        </w:rPr>
        <w:t>224 с.</w:t>
      </w:r>
    </w:p>
    <w:p w14:paraId="70D4E28A" w14:textId="1B3CD6D4" w:rsidR="009C79F1" w:rsidRPr="009C79F1" w:rsidRDefault="009C79F1" w:rsidP="00C66BFD">
      <w:pPr>
        <w:pStyle w:val="a8"/>
        <w:numPr>
          <w:ilvl w:val="0"/>
          <w:numId w:val="22"/>
        </w:numPr>
        <w:tabs>
          <w:tab w:val="left" w:pos="284"/>
          <w:tab w:val="left" w:pos="567"/>
        </w:tabs>
        <w:spacing w:line="360" w:lineRule="auto"/>
        <w:ind w:left="0" w:firstLine="0"/>
        <w:jc w:val="both"/>
        <w:rPr>
          <w:sz w:val="28"/>
        </w:rPr>
      </w:pPr>
      <w:r w:rsidRPr="009C79F1">
        <w:rPr>
          <w:sz w:val="28"/>
        </w:rPr>
        <w:t>Жуковський А., Субтельний О., Нарис історії України.  Львів: Вид-во НТШ, 1991. 230 с.</w:t>
      </w:r>
    </w:p>
    <w:p w14:paraId="5E22751E" w14:textId="130EF849" w:rsidR="00AF13A1" w:rsidRPr="00AF13A1" w:rsidRDefault="00AF13A1" w:rsidP="00AF13A1">
      <w:pPr>
        <w:numPr>
          <w:ilvl w:val="0"/>
          <w:numId w:val="22"/>
        </w:numPr>
        <w:tabs>
          <w:tab w:val="left" w:pos="426"/>
        </w:tabs>
        <w:spacing w:line="360" w:lineRule="auto"/>
        <w:ind w:left="0" w:firstLine="0"/>
        <w:jc w:val="both"/>
        <w:rPr>
          <w:sz w:val="28"/>
          <w:szCs w:val="28"/>
        </w:rPr>
      </w:pPr>
      <w:bookmarkStart w:id="9" w:name="_Ref278977082"/>
      <w:r w:rsidRPr="00AF13A1">
        <w:rPr>
          <w:sz w:val="28"/>
          <w:szCs w:val="28"/>
        </w:rPr>
        <w:t xml:space="preserve">Задунайский В. Сучасні українські бойові мистецтва і родова козацька спадщина // Матеріали 3-ї Всеукраїнської науково-практичної конференції </w:t>
      </w:r>
      <w:r>
        <w:rPr>
          <w:sz w:val="28"/>
          <w:szCs w:val="28"/>
        </w:rPr>
        <w:t>«</w:t>
      </w:r>
      <w:r w:rsidRPr="00AF13A1">
        <w:rPr>
          <w:sz w:val="28"/>
          <w:szCs w:val="28"/>
        </w:rPr>
        <w:t>Українські національні одноборства: становлення і розвиток</w:t>
      </w:r>
      <w:r>
        <w:rPr>
          <w:sz w:val="28"/>
          <w:szCs w:val="28"/>
        </w:rPr>
        <w:t>»</w:t>
      </w:r>
      <w:r w:rsidRPr="00AF13A1">
        <w:rPr>
          <w:sz w:val="28"/>
          <w:szCs w:val="28"/>
        </w:rPr>
        <w:t>.  Львів, 2002.  С.</w:t>
      </w:r>
      <w:r>
        <w:rPr>
          <w:sz w:val="28"/>
          <w:szCs w:val="28"/>
        </w:rPr>
        <w:t xml:space="preserve"> </w:t>
      </w:r>
      <w:r w:rsidRPr="00AF13A1">
        <w:rPr>
          <w:sz w:val="28"/>
          <w:szCs w:val="28"/>
        </w:rPr>
        <w:t>17-20.</w:t>
      </w:r>
      <w:bookmarkEnd w:id="9"/>
    </w:p>
    <w:p w14:paraId="3203C065" w14:textId="54611677" w:rsidR="009C79F1" w:rsidRPr="009C79F1" w:rsidRDefault="009C79F1" w:rsidP="00C66BFD">
      <w:pPr>
        <w:pStyle w:val="a8"/>
        <w:numPr>
          <w:ilvl w:val="0"/>
          <w:numId w:val="22"/>
        </w:numPr>
        <w:tabs>
          <w:tab w:val="left" w:pos="284"/>
          <w:tab w:val="left" w:pos="567"/>
        </w:tabs>
        <w:spacing w:line="360" w:lineRule="auto"/>
        <w:ind w:left="0" w:firstLine="0"/>
        <w:jc w:val="both"/>
        <w:rPr>
          <w:sz w:val="28"/>
        </w:rPr>
      </w:pPr>
      <w:r w:rsidRPr="009C79F1">
        <w:rPr>
          <w:sz w:val="28"/>
        </w:rPr>
        <w:t>Іларіон, митрополит. Дохристиянські вірування українського</w:t>
      </w:r>
      <w:r>
        <w:rPr>
          <w:sz w:val="28"/>
        </w:rPr>
        <w:t xml:space="preserve"> </w:t>
      </w:r>
      <w:r w:rsidRPr="009C79F1">
        <w:rPr>
          <w:sz w:val="28"/>
        </w:rPr>
        <w:t>народу.  К</w:t>
      </w:r>
      <w:r>
        <w:rPr>
          <w:sz w:val="28"/>
        </w:rPr>
        <w:t>иїв</w:t>
      </w:r>
      <w:r w:rsidRPr="009C79F1">
        <w:rPr>
          <w:sz w:val="28"/>
        </w:rPr>
        <w:t>:   АТ “Обереги”, 1991.  424 с.</w:t>
      </w:r>
    </w:p>
    <w:p w14:paraId="10B0E334" w14:textId="5AE1643E" w:rsidR="00AF13A1" w:rsidRPr="00AF13A1" w:rsidRDefault="00AF13A1" w:rsidP="00AF13A1">
      <w:pPr>
        <w:numPr>
          <w:ilvl w:val="0"/>
          <w:numId w:val="22"/>
        </w:numPr>
        <w:tabs>
          <w:tab w:val="left" w:pos="426"/>
        </w:tabs>
        <w:spacing w:line="360" w:lineRule="auto"/>
        <w:ind w:left="0" w:firstLine="0"/>
        <w:jc w:val="both"/>
        <w:rPr>
          <w:bCs/>
          <w:sz w:val="28"/>
          <w:szCs w:val="28"/>
        </w:rPr>
      </w:pPr>
      <w:r w:rsidRPr="00AF13A1">
        <w:rPr>
          <w:bCs/>
          <w:sz w:val="28"/>
          <w:szCs w:val="28"/>
          <w:lang w:val="ru-RU"/>
        </w:rPr>
        <w:t>Каляндрук Т. Бої навкулачки</w:t>
      </w:r>
      <w:r w:rsidRPr="00AF13A1">
        <w:rPr>
          <w:bCs/>
          <w:sz w:val="28"/>
          <w:szCs w:val="28"/>
        </w:rPr>
        <w:t>. Бойові мистецтва України: Наук.-практ. зб. за матеріалами Всеукр. конф. К: МАУП, 2005.  С. 59 - 68.</w:t>
      </w:r>
    </w:p>
    <w:p w14:paraId="0D6ED52B" w14:textId="12565825" w:rsidR="00AF13A1" w:rsidRPr="00AF13A1" w:rsidRDefault="00AF13A1" w:rsidP="00AF13A1">
      <w:pPr>
        <w:numPr>
          <w:ilvl w:val="0"/>
          <w:numId w:val="22"/>
        </w:numPr>
        <w:tabs>
          <w:tab w:val="left" w:pos="426"/>
        </w:tabs>
        <w:spacing w:line="360" w:lineRule="auto"/>
        <w:ind w:left="0" w:firstLine="0"/>
        <w:jc w:val="both"/>
        <w:rPr>
          <w:bCs/>
          <w:sz w:val="28"/>
          <w:szCs w:val="28"/>
        </w:rPr>
      </w:pPr>
      <w:r w:rsidRPr="00AF13A1">
        <w:rPr>
          <w:bCs/>
          <w:sz w:val="28"/>
          <w:szCs w:val="28"/>
        </w:rPr>
        <w:t xml:space="preserve">Каляндрук Т. Таємниці бойових мистецтв України. Львів: ЛА </w:t>
      </w:r>
      <w:r>
        <w:rPr>
          <w:bCs/>
          <w:sz w:val="28"/>
          <w:szCs w:val="28"/>
        </w:rPr>
        <w:t>«</w:t>
      </w:r>
      <w:r w:rsidRPr="00AF13A1">
        <w:rPr>
          <w:bCs/>
          <w:sz w:val="28"/>
          <w:szCs w:val="28"/>
        </w:rPr>
        <w:t>Піраміда</w:t>
      </w:r>
      <w:r>
        <w:rPr>
          <w:bCs/>
          <w:sz w:val="28"/>
          <w:szCs w:val="28"/>
        </w:rPr>
        <w:t>»</w:t>
      </w:r>
      <w:r w:rsidRPr="00AF13A1">
        <w:rPr>
          <w:bCs/>
          <w:sz w:val="28"/>
          <w:szCs w:val="28"/>
        </w:rPr>
        <w:t>, 2007.  304 с.</w:t>
      </w:r>
    </w:p>
    <w:p w14:paraId="3E009E49" w14:textId="6DC986D1" w:rsidR="00AF13A1" w:rsidRPr="00AF13A1" w:rsidRDefault="00AF13A1" w:rsidP="00AF13A1">
      <w:pPr>
        <w:numPr>
          <w:ilvl w:val="0"/>
          <w:numId w:val="22"/>
        </w:numPr>
        <w:tabs>
          <w:tab w:val="left" w:pos="426"/>
        </w:tabs>
        <w:spacing w:line="360" w:lineRule="auto"/>
        <w:ind w:left="0" w:firstLine="0"/>
        <w:jc w:val="both"/>
        <w:rPr>
          <w:bCs/>
          <w:sz w:val="28"/>
          <w:szCs w:val="28"/>
        </w:rPr>
      </w:pPr>
      <w:r w:rsidRPr="00AF13A1">
        <w:rPr>
          <w:bCs/>
          <w:sz w:val="28"/>
          <w:szCs w:val="28"/>
        </w:rPr>
        <w:t xml:space="preserve">Карпов В.Є. Козацькому роду нема переводу: Науково-пізнавальне видання.  Кіровоград: </w:t>
      </w:r>
      <w:r>
        <w:rPr>
          <w:bCs/>
          <w:sz w:val="28"/>
          <w:szCs w:val="28"/>
        </w:rPr>
        <w:t>«</w:t>
      </w:r>
      <w:r w:rsidRPr="00AF13A1">
        <w:rPr>
          <w:bCs/>
          <w:sz w:val="28"/>
          <w:szCs w:val="28"/>
        </w:rPr>
        <w:t>Інноваційні технології</w:t>
      </w:r>
      <w:r>
        <w:rPr>
          <w:bCs/>
          <w:sz w:val="28"/>
          <w:szCs w:val="28"/>
        </w:rPr>
        <w:t>»</w:t>
      </w:r>
      <w:r w:rsidRPr="00AF13A1">
        <w:rPr>
          <w:bCs/>
          <w:sz w:val="28"/>
          <w:szCs w:val="28"/>
        </w:rPr>
        <w:t>, 2012.  С. 309</w:t>
      </w:r>
      <w:r>
        <w:rPr>
          <w:bCs/>
          <w:sz w:val="28"/>
          <w:szCs w:val="28"/>
        </w:rPr>
        <w:t>-</w:t>
      </w:r>
      <w:r w:rsidRPr="00AF13A1">
        <w:rPr>
          <w:bCs/>
          <w:sz w:val="28"/>
          <w:szCs w:val="28"/>
        </w:rPr>
        <w:t>355.</w:t>
      </w:r>
    </w:p>
    <w:p w14:paraId="62B95DDB" w14:textId="74FDED90" w:rsidR="009C79F1" w:rsidRPr="009C79F1" w:rsidRDefault="009C79F1" w:rsidP="00C66BFD">
      <w:pPr>
        <w:pStyle w:val="a8"/>
        <w:numPr>
          <w:ilvl w:val="0"/>
          <w:numId w:val="22"/>
        </w:numPr>
        <w:tabs>
          <w:tab w:val="left" w:pos="284"/>
          <w:tab w:val="left" w:pos="567"/>
          <w:tab w:val="left" w:pos="882"/>
        </w:tabs>
        <w:spacing w:line="360" w:lineRule="auto"/>
        <w:ind w:left="0" w:firstLine="0"/>
        <w:jc w:val="both"/>
        <w:rPr>
          <w:sz w:val="28"/>
          <w:szCs w:val="28"/>
        </w:rPr>
      </w:pPr>
      <w:r w:rsidRPr="009C79F1">
        <w:rPr>
          <w:sz w:val="28"/>
          <w:szCs w:val="28"/>
        </w:rPr>
        <w:t>Колчинская А.З. Кислород. Физическое состояние. Работоспособность.  К</w:t>
      </w:r>
      <w:r>
        <w:rPr>
          <w:sz w:val="28"/>
          <w:szCs w:val="28"/>
        </w:rPr>
        <w:t>иїв</w:t>
      </w:r>
      <w:r w:rsidRPr="009C79F1">
        <w:rPr>
          <w:sz w:val="28"/>
          <w:szCs w:val="28"/>
        </w:rPr>
        <w:t>: Наук. думка, 1991.  208 с.</w:t>
      </w:r>
    </w:p>
    <w:p w14:paraId="3FE622D9" w14:textId="21FB7AE8" w:rsidR="009F75EB" w:rsidRPr="009F75EB" w:rsidRDefault="009F75EB" w:rsidP="009F75EB">
      <w:pPr>
        <w:numPr>
          <w:ilvl w:val="0"/>
          <w:numId w:val="22"/>
        </w:numPr>
        <w:tabs>
          <w:tab w:val="left" w:pos="426"/>
        </w:tabs>
        <w:spacing w:line="360" w:lineRule="auto"/>
        <w:ind w:left="0" w:firstLine="0"/>
        <w:jc w:val="both"/>
        <w:rPr>
          <w:bCs/>
          <w:sz w:val="28"/>
          <w:szCs w:val="28"/>
        </w:rPr>
      </w:pPr>
      <w:r w:rsidRPr="009F75EB">
        <w:rPr>
          <w:bCs/>
          <w:sz w:val="28"/>
          <w:szCs w:val="28"/>
        </w:rPr>
        <w:lastRenderedPageBreak/>
        <w:t>Корнієнко О. В., Притула О. Л. Традиційні форми навчання та виховання в національних единоборствах. Застосування спеціалізованих рухливих ігор на початковому етапі підготовки спортсменів в українському рукопаші Спас. Бойові мистецтва України: Наук.-практ. зб. за матеріалами Всеукр. конф. К: МАУП, 2005.  С. 102</w:t>
      </w:r>
      <w:r>
        <w:rPr>
          <w:bCs/>
          <w:sz w:val="28"/>
          <w:szCs w:val="28"/>
        </w:rPr>
        <w:t>-</w:t>
      </w:r>
      <w:r w:rsidRPr="009F75EB">
        <w:rPr>
          <w:bCs/>
          <w:sz w:val="28"/>
          <w:szCs w:val="28"/>
        </w:rPr>
        <w:t>122.</w:t>
      </w:r>
    </w:p>
    <w:p w14:paraId="7AD3B632" w14:textId="15E93A18" w:rsidR="009F75EB" w:rsidRPr="009F75EB" w:rsidRDefault="009F75EB" w:rsidP="009F75EB">
      <w:pPr>
        <w:numPr>
          <w:ilvl w:val="0"/>
          <w:numId w:val="22"/>
        </w:numPr>
        <w:tabs>
          <w:tab w:val="left" w:pos="426"/>
        </w:tabs>
        <w:spacing w:line="360" w:lineRule="auto"/>
        <w:ind w:left="0" w:firstLine="0"/>
        <w:jc w:val="both"/>
        <w:rPr>
          <w:bCs/>
          <w:sz w:val="28"/>
          <w:szCs w:val="28"/>
        </w:rPr>
      </w:pPr>
      <w:bookmarkStart w:id="10" w:name="_Ref278977099"/>
      <w:r w:rsidRPr="009F75EB">
        <w:rPr>
          <w:bCs/>
          <w:sz w:val="28"/>
          <w:szCs w:val="28"/>
        </w:rPr>
        <w:t xml:space="preserve">Коросько Ю. Історія розвитку Школи бойового гопака // Матеріали 3-ї Всеукраїнської науково-практичної конференції </w:t>
      </w:r>
      <w:r>
        <w:rPr>
          <w:bCs/>
          <w:sz w:val="28"/>
          <w:szCs w:val="28"/>
        </w:rPr>
        <w:t>«</w:t>
      </w:r>
      <w:r w:rsidRPr="009F75EB">
        <w:rPr>
          <w:bCs/>
          <w:sz w:val="28"/>
          <w:szCs w:val="28"/>
        </w:rPr>
        <w:t>Українські національні одноборства: становлення і розвиток</w:t>
      </w:r>
      <w:r>
        <w:rPr>
          <w:bCs/>
          <w:sz w:val="28"/>
          <w:szCs w:val="28"/>
        </w:rPr>
        <w:t>»</w:t>
      </w:r>
      <w:r w:rsidRPr="009F75EB">
        <w:rPr>
          <w:bCs/>
          <w:sz w:val="28"/>
          <w:szCs w:val="28"/>
        </w:rPr>
        <w:t>.  Львів, 2002.  С.21-25.</w:t>
      </w:r>
      <w:bookmarkEnd w:id="10"/>
    </w:p>
    <w:p w14:paraId="7C5289AD" w14:textId="077D1BB7" w:rsidR="009C79F1" w:rsidRPr="009C79F1" w:rsidRDefault="009C79F1" w:rsidP="00C66BFD">
      <w:pPr>
        <w:pStyle w:val="a8"/>
        <w:numPr>
          <w:ilvl w:val="0"/>
          <w:numId w:val="22"/>
        </w:numPr>
        <w:tabs>
          <w:tab w:val="left" w:pos="284"/>
          <w:tab w:val="left" w:pos="567"/>
        </w:tabs>
        <w:spacing w:line="360" w:lineRule="auto"/>
        <w:ind w:left="0" w:firstLine="0"/>
        <w:jc w:val="both"/>
        <w:rPr>
          <w:sz w:val="28"/>
        </w:rPr>
      </w:pPr>
      <w:r w:rsidRPr="009C79F1">
        <w:rPr>
          <w:sz w:val="28"/>
        </w:rPr>
        <w:t>Костомаров Н.И. Исторические произведения.  К</w:t>
      </w:r>
      <w:r w:rsidR="00C66BFD">
        <w:rPr>
          <w:sz w:val="28"/>
        </w:rPr>
        <w:t>иїв</w:t>
      </w:r>
      <w:r w:rsidRPr="009C79F1">
        <w:rPr>
          <w:sz w:val="28"/>
        </w:rPr>
        <w:t>: Лыбидь, 1990.</w:t>
      </w:r>
      <w:r w:rsidR="00C66BFD">
        <w:rPr>
          <w:sz w:val="28"/>
        </w:rPr>
        <w:t xml:space="preserve"> </w:t>
      </w:r>
      <w:r w:rsidRPr="009C79F1">
        <w:rPr>
          <w:sz w:val="28"/>
        </w:rPr>
        <w:t>736 с.</w:t>
      </w:r>
    </w:p>
    <w:p w14:paraId="05789A00" w14:textId="29C5C7FA" w:rsidR="009C79F1" w:rsidRPr="009C79F1" w:rsidRDefault="009C79F1" w:rsidP="00C66BFD">
      <w:pPr>
        <w:pStyle w:val="a8"/>
        <w:numPr>
          <w:ilvl w:val="0"/>
          <w:numId w:val="22"/>
        </w:numPr>
        <w:tabs>
          <w:tab w:val="left" w:pos="284"/>
          <w:tab w:val="left" w:pos="567"/>
        </w:tabs>
        <w:spacing w:line="360" w:lineRule="auto"/>
        <w:ind w:left="0" w:firstLine="0"/>
        <w:jc w:val="both"/>
        <w:rPr>
          <w:sz w:val="28"/>
        </w:rPr>
      </w:pPr>
      <w:r w:rsidRPr="009C79F1">
        <w:rPr>
          <w:sz w:val="28"/>
        </w:rPr>
        <w:t xml:space="preserve">Крип’якевич І., Гнаткевич Б. </w:t>
      </w:r>
      <w:r w:rsidR="009F75EB">
        <w:rPr>
          <w:sz w:val="28"/>
        </w:rPr>
        <w:t>«</w:t>
      </w:r>
      <w:r w:rsidRPr="009C79F1">
        <w:rPr>
          <w:sz w:val="28"/>
        </w:rPr>
        <w:t>Історія українського війська</w:t>
      </w:r>
      <w:r w:rsidR="009F75EB">
        <w:rPr>
          <w:sz w:val="28"/>
        </w:rPr>
        <w:t>2</w:t>
      </w:r>
      <w:r w:rsidRPr="009C79F1">
        <w:rPr>
          <w:sz w:val="28"/>
        </w:rPr>
        <w:t xml:space="preserve">.  Львів: Світ, </w:t>
      </w:r>
    </w:p>
    <w:p w14:paraId="7EB8B80E" w14:textId="5CA06B38" w:rsidR="009C79F1" w:rsidRPr="00C66BFD" w:rsidRDefault="009C79F1" w:rsidP="00C66BFD">
      <w:pPr>
        <w:tabs>
          <w:tab w:val="left" w:pos="284"/>
          <w:tab w:val="left" w:pos="567"/>
        </w:tabs>
        <w:spacing w:line="360" w:lineRule="auto"/>
        <w:jc w:val="both"/>
        <w:rPr>
          <w:sz w:val="28"/>
        </w:rPr>
      </w:pPr>
      <w:r w:rsidRPr="00C66BFD">
        <w:rPr>
          <w:sz w:val="28"/>
        </w:rPr>
        <w:t xml:space="preserve"> 1990. 520 с.</w:t>
      </w:r>
    </w:p>
    <w:p w14:paraId="0F79EAEC" w14:textId="49411A91" w:rsidR="009C79F1" w:rsidRPr="009C79F1" w:rsidRDefault="009C79F1" w:rsidP="00C66BFD">
      <w:pPr>
        <w:pStyle w:val="a8"/>
        <w:numPr>
          <w:ilvl w:val="0"/>
          <w:numId w:val="22"/>
        </w:numPr>
        <w:tabs>
          <w:tab w:val="left" w:pos="284"/>
          <w:tab w:val="left" w:pos="567"/>
        </w:tabs>
        <w:spacing w:line="360" w:lineRule="auto"/>
        <w:ind w:left="0" w:firstLine="0"/>
        <w:jc w:val="both"/>
        <w:rPr>
          <w:sz w:val="28"/>
        </w:rPr>
      </w:pPr>
      <w:r w:rsidRPr="009C79F1">
        <w:rPr>
          <w:sz w:val="28"/>
        </w:rPr>
        <w:t xml:space="preserve">Кун М.А. Легенди і міфи Стародавньої Греції.  Тернопіль: МП </w:t>
      </w:r>
      <w:r w:rsidR="009F75EB">
        <w:rPr>
          <w:sz w:val="28"/>
        </w:rPr>
        <w:t>«</w:t>
      </w:r>
      <w:r w:rsidRPr="009C79F1">
        <w:rPr>
          <w:sz w:val="28"/>
        </w:rPr>
        <w:t>Мальви</w:t>
      </w:r>
      <w:r w:rsidR="009F75EB">
        <w:rPr>
          <w:sz w:val="28"/>
        </w:rPr>
        <w:t>»</w:t>
      </w:r>
      <w:r w:rsidRPr="009C79F1">
        <w:rPr>
          <w:sz w:val="28"/>
        </w:rPr>
        <w:t>, 1993.  413 с.</w:t>
      </w:r>
    </w:p>
    <w:p w14:paraId="41E42CC9" w14:textId="38454324" w:rsidR="009F75EB" w:rsidRPr="009F75EB" w:rsidRDefault="009F75EB" w:rsidP="009F75EB">
      <w:pPr>
        <w:numPr>
          <w:ilvl w:val="0"/>
          <w:numId w:val="22"/>
        </w:numPr>
        <w:tabs>
          <w:tab w:val="left" w:pos="426"/>
        </w:tabs>
        <w:spacing w:line="360" w:lineRule="auto"/>
        <w:ind w:left="0" w:firstLine="0"/>
        <w:jc w:val="both"/>
        <w:rPr>
          <w:bCs/>
          <w:sz w:val="28"/>
          <w:szCs w:val="28"/>
        </w:rPr>
      </w:pPr>
      <w:r w:rsidRPr="009F75EB">
        <w:rPr>
          <w:bCs/>
          <w:sz w:val="28"/>
          <w:szCs w:val="28"/>
        </w:rPr>
        <w:t xml:space="preserve">Мандзяк О.С. Воїнсько-фізичне виховання аріїв. </w:t>
      </w:r>
      <w:r w:rsidRPr="009F75EB">
        <w:rPr>
          <w:bCs/>
          <w:sz w:val="28"/>
          <w:szCs w:val="28"/>
          <w:lang w:val="en-US"/>
        </w:rPr>
        <w:t>Тернопіль: Мандрівець, 2007. 208 с.</w:t>
      </w:r>
    </w:p>
    <w:p w14:paraId="5E913902" w14:textId="7B59FBF2" w:rsidR="009C79F1" w:rsidRPr="009C79F1" w:rsidRDefault="009C79F1" w:rsidP="00C66BFD">
      <w:pPr>
        <w:pStyle w:val="a8"/>
        <w:numPr>
          <w:ilvl w:val="0"/>
          <w:numId w:val="22"/>
        </w:numPr>
        <w:tabs>
          <w:tab w:val="left" w:pos="284"/>
          <w:tab w:val="left" w:pos="567"/>
          <w:tab w:val="left" w:pos="882"/>
        </w:tabs>
        <w:spacing w:line="360" w:lineRule="auto"/>
        <w:ind w:left="0" w:firstLine="0"/>
        <w:jc w:val="both"/>
        <w:rPr>
          <w:sz w:val="28"/>
          <w:szCs w:val="28"/>
        </w:rPr>
      </w:pPr>
      <w:r w:rsidRPr="009C79F1">
        <w:rPr>
          <w:sz w:val="28"/>
          <w:szCs w:val="28"/>
        </w:rPr>
        <w:t>Мифунэ Кудзо. До то дзюцу: Путь искусства борьбы.  Токио, 2016.</w:t>
      </w:r>
      <w:r w:rsidR="00C66BFD">
        <w:rPr>
          <w:sz w:val="28"/>
          <w:szCs w:val="28"/>
        </w:rPr>
        <w:t xml:space="preserve"> </w:t>
      </w:r>
      <w:r w:rsidRPr="009C79F1">
        <w:rPr>
          <w:sz w:val="28"/>
          <w:szCs w:val="28"/>
        </w:rPr>
        <w:t xml:space="preserve">139 с. </w:t>
      </w:r>
    </w:p>
    <w:p w14:paraId="0444F498" w14:textId="57DE0816" w:rsidR="009C79F1" w:rsidRPr="009C79F1" w:rsidRDefault="009C79F1" w:rsidP="00C66BFD">
      <w:pPr>
        <w:pStyle w:val="a8"/>
        <w:numPr>
          <w:ilvl w:val="0"/>
          <w:numId w:val="22"/>
        </w:numPr>
        <w:tabs>
          <w:tab w:val="left" w:pos="284"/>
          <w:tab w:val="left" w:pos="567"/>
        </w:tabs>
        <w:spacing w:line="360" w:lineRule="auto"/>
        <w:ind w:left="0" w:firstLine="0"/>
        <w:jc w:val="both"/>
        <w:rPr>
          <w:sz w:val="28"/>
        </w:rPr>
      </w:pPr>
      <w:r w:rsidRPr="009C79F1">
        <w:rPr>
          <w:sz w:val="28"/>
        </w:rPr>
        <w:t>Мозолевський Б.М. Скіфський степ.  К</w:t>
      </w:r>
      <w:r w:rsidR="00C66BFD">
        <w:rPr>
          <w:sz w:val="28"/>
        </w:rPr>
        <w:t>иїв</w:t>
      </w:r>
      <w:r w:rsidRPr="009C79F1">
        <w:rPr>
          <w:sz w:val="28"/>
        </w:rPr>
        <w:t>: Наукова думка, 19</w:t>
      </w:r>
      <w:r w:rsidR="00C66BFD">
        <w:rPr>
          <w:sz w:val="28"/>
        </w:rPr>
        <w:t>9</w:t>
      </w:r>
      <w:r w:rsidRPr="009C79F1">
        <w:rPr>
          <w:sz w:val="28"/>
        </w:rPr>
        <w:t>3.  198 с.</w:t>
      </w:r>
    </w:p>
    <w:p w14:paraId="64683027" w14:textId="6EAF50F0" w:rsidR="009C79F1" w:rsidRPr="009C79F1" w:rsidRDefault="009C79F1" w:rsidP="00C66BFD">
      <w:pPr>
        <w:pStyle w:val="a8"/>
        <w:numPr>
          <w:ilvl w:val="0"/>
          <w:numId w:val="22"/>
        </w:numPr>
        <w:tabs>
          <w:tab w:val="left" w:pos="284"/>
          <w:tab w:val="left" w:pos="567"/>
        </w:tabs>
        <w:spacing w:line="360" w:lineRule="auto"/>
        <w:ind w:left="0" w:firstLine="0"/>
        <w:jc w:val="both"/>
        <w:rPr>
          <w:sz w:val="28"/>
        </w:rPr>
      </w:pPr>
      <w:r w:rsidRPr="009C79F1">
        <w:rPr>
          <w:sz w:val="28"/>
        </w:rPr>
        <w:t>На ріках вавілонських: З найдавніших літ. ШУМЕРУ, Вавілону, Палестини.  К</w:t>
      </w:r>
      <w:r w:rsidR="00C66BFD">
        <w:rPr>
          <w:sz w:val="28"/>
        </w:rPr>
        <w:t>иїв</w:t>
      </w:r>
      <w:r w:rsidRPr="009C79F1">
        <w:rPr>
          <w:sz w:val="28"/>
        </w:rPr>
        <w:t>: Дніпро, 1991.  398 с.</w:t>
      </w:r>
    </w:p>
    <w:p w14:paraId="0C0C2635" w14:textId="4C2DA5DB" w:rsidR="009C79F1" w:rsidRPr="009C79F1" w:rsidRDefault="009C79F1" w:rsidP="00C66BFD">
      <w:pPr>
        <w:pStyle w:val="a8"/>
        <w:numPr>
          <w:ilvl w:val="0"/>
          <w:numId w:val="22"/>
        </w:numPr>
        <w:tabs>
          <w:tab w:val="left" w:pos="284"/>
          <w:tab w:val="left" w:pos="567"/>
        </w:tabs>
        <w:spacing w:line="360" w:lineRule="auto"/>
        <w:ind w:left="0" w:firstLine="0"/>
        <w:jc w:val="both"/>
        <w:rPr>
          <w:sz w:val="28"/>
          <w:szCs w:val="28"/>
        </w:rPr>
      </w:pPr>
      <w:r w:rsidRPr="009C79F1">
        <w:rPr>
          <w:sz w:val="28"/>
          <w:szCs w:val="28"/>
        </w:rPr>
        <w:t>Начинська С.В. Основи спортивної статистики.  К</w:t>
      </w:r>
      <w:r w:rsidR="00C66BFD">
        <w:rPr>
          <w:sz w:val="28"/>
          <w:szCs w:val="28"/>
        </w:rPr>
        <w:t>иїв</w:t>
      </w:r>
      <w:r w:rsidRPr="009C79F1">
        <w:rPr>
          <w:sz w:val="28"/>
          <w:szCs w:val="28"/>
        </w:rPr>
        <w:t xml:space="preserve">: Вища школа, 1999.  187 с. </w:t>
      </w:r>
    </w:p>
    <w:p w14:paraId="49227128" w14:textId="61B98FD6" w:rsidR="009C79F1" w:rsidRPr="009C79F1" w:rsidRDefault="009C79F1" w:rsidP="00C66BFD">
      <w:pPr>
        <w:pStyle w:val="a8"/>
        <w:numPr>
          <w:ilvl w:val="0"/>
          <w:numId w:val="22"/>
        </w:numPr>
        <w:tabs>
          <w:tab w:val="left" w:pos="284"/>
          <w:tab w:val="left" w:pos="567"/>
        </w:tabs>
        <w:spacing w:line="360" w:lineRule="auto"/>
        <w:ind w:left="0" w:firstLine="0"/>
        <w:jc w:val="both"/>
        <w:rPr>
          <w:sz w:val="28"/>
          <w:szCs w:val="28"/>
        </w:rPr>
      </w:pPr>
      <w:r w:rsidRPr="009C79F1">
        <w:rPr>
          <w:sz w:val="28"/>
          <w:szCs w:val="28"/>
        </w:rPr>
        <w:t xml:space="preserve">Паламарчук Ю.Г. Аналіз функцій зовнішнього дихання та аеробної продуктивності організму дзюдоїстів 10−12 років// Науково-практичний журнал: педагогіка і психологія.  Одеса, 2010.  С. 133–136. </w:t>
      </w:r>
    </w:p>
    <w:p w14:paraId="495BE452" w14:textId="26F5F049" w:rsidR="009C79F1" w:rsidRPr="009C79F1" w:rsidRDefault="009C79F1" w:rsidP="00C66BFD">
      <w:pPr>
        <w:pStyle w:val="a8"/>
        <w:numPr>
          <w:ilvl w:val="0"/>
          <w:numId w:val="22"/>
        </w:numPr>
        <w:tabs>
          <w:tab w:val="left" w:pos="284"/>
          <w:tab w:val="left" w:pos="567"/>
        </w:tabs>
        <w:spacing w:line="360" w:lineRule="auto"/>
        <w:ind w:left="0" w:firstLine="0"/>
        <w:jc w:val="both"/>
        <w:rPr>
          <w:sz w:val="28"/>
          <w:szCs w:val="28"/>
        </w:rPr>
      </w:pPr>
      <w:r w:rsidRPr="009C79F1">
        <w:rPr>
          <w:sz w:val="28"/>
          <w:szCs w:val="28"/>
        </w:rPr>
        <w:t xml:space="preserve">Паламарчук Ю.Г. Дослідження взаємозв’язків показників загальної і спеціальної фізичної підготовленості дзюдоїстів 10−12 років// Вісник Запорізького національного університету: Зб. наук. пр. Фізичне виховання та спорт.  Запоріжжя, 2010.  № 2(4).  С. 176–179. </w:t>
      </w:r>
    </w:p>
    <w:p w14:paraId="655300FE" w14:textId="318C098C" w:rsidR="009C79F1" w:rsidRPr="009C79F1" w:rsidRDefault="009C79F1" w:rsidP="00C66BFD">
      <w:pPr>
        <w:pStyle w:val="a8"/>
        <w:numPr>
          <w:ilvl w:val="0"/>
          <w:numId w:val="22"/>
        </w:numPr>
        <w:tabs>
          <w:tab w:val="left" w:pos="284"/>
          <w:tab w:val="left" w:pos="567"/>
        </w:tabs>
        <w:spacing w:line="360" w:lineRule="auto"/>
        <w:ind w:left="0" w:firstLine="0"/>
        <w:jc w:val="both"/>
        <w:rPr>
          <w:sz w:val="28"/>
          <w:szCs w:val="28"/>
        </w:rPr>
      </w:pPr>
      <w:r w:rsidRPr="009C79F1">
        <w:rPr>
          <w:sz w:val="28"/>
          <w:szCs w:val="28"/>
        </w:rPr>
        <w:t xml:space="preserve">Паламарчук Ю.Г. Корекція фізичного Паламарчук Ю.Г. Корекція фізичного здоров’я підлітків 15−17 років заняттями боротьбою дзюдо// </w:t>
      </w:r>
      <w:r w:rsidRPr="009C79F1">
        <w:rPr>
          <w:sz w:val="28"/>
          <w:szCs w:val="28"/>
        </w:rPr>
        <w:lastRenderedPageBreak/>
        <w:t xml:space="preserve">Актуальні проблеми функціональної морфології та інтегративної антропології. Прикладні аспекти морфології: матеріали науково-практичних конференцій з міжнародною участю.  Вінниця: ВНМУ, 2009.  С. 224–225. </w:t>
      </w:r>
    </w:p>
    <w:p w14:paraId="3C59FCFF" w14:textId="61A50AA2" w:rsidR="009C79F1" w:rsidRPr="009C79F1" w:rsidRDefault="009C79F1" w:rsidP="00C66BFD">
      <w:pPr>
        <w:pStyle w:val="a8"/>
        <w:numPr>
          <w:ilvl w:val="0"/>
          <w:numId w:val="22"/>
        </w:numPr>
        <w:tabs>
          <w:tab w:val="left" w:pos="284"/>
          <w:tab w:val="left" w:pos="567"/>
        </w:tabs>
        <w:spacing w:line="360" w:lineRule="auto"/>
        <w:ind w:left="0" w:firstLine="0"/>
        <w:jc w:val="both"/>
        <w:rPr>
          <w:sz w:val="28"/>
          <w:szCs w:val="28"/>
        </w:rPr>
      </w:pPr>
      <w:r w:rsidRPr="009C79F1">
        <w:rPr>
          <w:sz w:val="28"/>
          <w:szCs w:val="28"/>
        </w:rPr>
        <w:t xml:space="preserve">Паламарчук Ю.Г. Особливості прояву фізичних якостей у дзюдоїстів 11-12 років з різними соматотипами // Спортивний вісник Придніпров’я.  Дніпропетровськ 2011.  № 3.  С. 58–61. </w:t>
      </w:r>
    </w:p>
    <w:p w14:paraId="634B8B9D" w14:textId="6AA8CCD5" w:rsidR="009C79F1" w:rsidRPr="009C79F1" w:rsidRDefault="009C79F1" w:rsidP="00C66BFD">
      <w:pPr>
        <w:pStyle w:val="a8"/>
        <w:numPr>
          <w:ilvl w:val="0"/>
          <w:numId w:val="22"/>
        </w:numPr>
        <w:tabs>
          <w:tab w:val="left" w:pos="284"/>
          <w:tab w:val="left" w:pos="567"/>
        </w:tabs>
        <w:spacing w:line="360" w:lineRule="auto"/>
        <w:ind w:left="0" w:firstLine="0"/>
        <w:jc w:val="both"/>
        <w:rPr>
          <w:sz w:val="28"/>
        </w:rPr>
      </w:pPr>
      <w:r w:rsidRPr="009C79F1">
        <w:rPr>
          <w:sz w:val="28"/>
        </w:rPr>
        <w:t>Пилат В. Бойовий Гопак.  Львів: Галицька січ, 1994.  362 с.</w:t>
      </w:r>
    </w:p>
    <w:p w14:paraId="23621C5D" w14:textId="59CB9C83" w:rsidR="009C79F1" w:rsidRPr="009C79F1" w:rsidRDefault="009C79F1" w:rsidP="00C66BFD">
      <w:pPr>
        <w:pStyle w:val="a8"/>
        <w:numPr>
          <w:ilvl w:val="0"/>
          <w:numId w:val="22"/>
        </w:numPr>
        <w:tabs>
          <w:tab w:val="left" w:pos="284"/>
          <w:tab w:val="left" w:pos="567"/>
          <w:tab w:val="left" w:pos="882"/>
        </w:tabs>
        <w:spacing w:line="360" w:lineRule="auto"/>
        <w:ind w:left="0" w:firstLine="0"/>
        <w:jc w:val="both"/>
        <w:rPr>
          <w:sz w:val="28"/>
          <w:szCs w:val="28"/>
        </w:rPr>
      </w:pPr>
      <w:r w:rsidRPr="009C79F1">
        <w:rPr>
          <w:sz w:val="28"/>
          <w:szCs w:val="28"/>
        </w:rPr>
        <w:t>Платонов В.Н., Сахновский К.П. Подготовка юного спортсмена. К</w:t>
      </w:r>
      <w:r w:rsidR="00C66BFD">
        <w:rPr>
          <w:sz w:val="28"/>
          <w:szCs w:val="28"/>
        </w:rPr>
        <w:t>иїв</w:t>
      </w:r>
      <w:r w:rsidRPr="009C79F1">
        <w:rPr>
          <w:sz w:val="28"/>
          <w:szCs w:val="28"/>
        </w:rPr>
        <w:t xml:space="preserve">:  1998.  С. 198-226. </w:t>
      </w:r>
    </w:p>
    <w:p w14:paraId="05E6DA47" w14:textId="04558245" w:rsidR="009C79F1" w:rsidRPr="009C79F1" w:rsidRDefault="009C79F1" w:rsidP="00C66BFD">
      <w:pPr>
        <w:pStyle w:val="a8"/>
        <w:numPr>
          <w:ilvl w:val="0"/>
          <w:numId w:val="22"/>
        </w:numPr>
        <w:tabs>
          <w:tab w:val="left" w:pos="284"/>
          <w:tab w:val="left" w:pos="567"/>
        </w:tabs>
        <w:spacing w:line="360" w:lineRule="auto"/>
        <w:ind w:left="0" w:firstLine="0"/>
        <w:jc w:val="both"/>
        <w:rPr>
          <w:sz w:val="28"/>
        </w:rPr>
      </w:pPr>
      <w:r w:rsidRPr="009C79F1">
        <w:rPr>
          <w:sz w:val="28"/>
        </w:rPr>
        <w:t>Плачинда С. Словник давньоукраїнської міфології.  К</w:t>
      </w:r>
      <w:r w:rsidR="00C66BFD">
        <w:rPr>
          <w:sz w:val="28"/>
        </w:rPr>
        <w:t>иїв</w:t>
      </w:r>
      <w:r w:rsidRPr="009C79F1">
        <w:rPr>
          <w:sz w:val="28"/>
        </w:rPr>
        <w:t>: Український письменник, 1993.  48 с.</w:t>
      </w:r>
    </w:p>
    <w:p w14:paraId="72AA02FB" w14:textId="3ACE6325" w:rsidR="009F75EB" w:rsidRPr="009F75EB" w:rsidRDefault="009F75EB" w:rsidP="009F75EB">
      <w:pPr>
        <w:numPr>
          <w:ilvl w:val="0"/>
          <w:numId w:val="22"/>
        </w:numPr>
        <w:tabs>
          <w:tab w:val="left" w:pos="426"/>
        </w:tabs>
        <w:spacing w:line="360" w:lineRule="auto"/>
        <w:ind w:left="0" w:firstLine="0"/>
        <w:jc w:val="both"/>
        <w:rPr>
          <w:bCs/>
          <w:sz w:val="28"/>
          <w:szCs w:val="28"/>
        </w:rPr>
      </w:pPr>
      <w:r w:rsidRPr="009F75EB">
        <w:rPr>
          <w:bCs/>
          <w:sz w:val="28"/>
          <w:szCs w:val="28"/>
          <w:lang w:val="ru-RU"/>
        </w:rPr>
        <w:t>Поляков Г. Національний вид спорту український рукопаш Спас. Сучасність та перспективи розвитку</w:t>
      </w:r>
      <w:r w:rsidRPr="009F75EB">
        <w:rPr>
          <w:bCs/>
          <w:sz w:val="28"/>
          <w:szCs w:val="28"/>
        </w:rPr>
        <w:t>. Бойові мистецтва України: Наук.-практ. зб. за матеріалами Всеукр. конф. К</w:t>
      </w:r>
      <w:r>
        <w:rPr>
          <w:bCs/>
          <w:sz w:val="28"/>
          <w:szCs w:val="28"/>
        </w:rPr>
        <w:t>иїв</w:t>
      </w:r>
      <w:r w:rsidRPr="009F75EB">
        <w:rPr>
          <w:bCs/>
          <w:sz w:val="28"/>
          <w:szCs w:val="28"/>
        </w:rPr>
        <w:t>: МАУП, 2005.  С. 123</w:t>
      </w:r>
      <w:r>
        <w:rPr>
          <w:bCs/>
          <w:sz w:val="28"/>
          <w:szCs w:val="28"/>
        </w:rPr>
        <w:t>-</w:t>
      </w:r>
      <w:r w:rsidRPr="009F75EB">
        <w:rPr>
          <w:bCs/>
          <w:sz w:val="28"/>
          <w:szCs w:val="28"/>
        </w:rPr>
        <w:t>129.</w:t>
      </w:r>
    </w:p>
    <w:p w14:paraId="7C366333" w14:textId="77777777" w:rsidR="00A23A89" w:rsidRPr="00A23A89" w:rsidRDefault="009F75EB" w:rsidP="00CB789A">
      <w:pPr>
        <w:widowControl w:val="0"/>
        <w:numPr>
          <w:ilvl w:val="0"/>
          <w:numId w:val="22"/>
        </w:numPr>
        <w:tabs>
          <w:tab w:val="left" w:pos="426"/>
        </w:tabs>
        <w:spacing w:line="360" w:lineRule="auto"/>
        <w:ind w:left="0" w:firstLine="0"/>
        <w:jc w:val="both"/>
        <w:rPr>
          <w:sz w:val="28"/>
          <w:szCs w:val="28"/>
          <w:lang w:eastAsia="ar-SA"/>
        </w:rPr>
      </w:pPr>
      <w:r w:rsidRPr="00A23A89">
        <w:rPr>
          <w:bCs/>
          <w:sz w:val="28"/>
          <w:szCs w:val="28"/>
        </w:rPr>
        <w:t>Притула О.Л., Шилов Ю.О. Світогляд в українському рукопаші «Спас».  Запоріжжя: Акцент Інвест-трейд, 2013.  124 с.</w:t>
      </w:r>
    </w:p>
    <w:p w14:paraId="30C8A5E4" w14:textId="340A280A" w:rsidR="00A23A89" w:rsidRPr="00A23A89" w:rsidRDefault="00A23A89" w:rsidP="00CB789A">
      <w:pPr>
        <w:widowControl w:val="0"/>
        <w:numPr>
          <w:ilvl w:val="0"/>
          <w:numId w:val="22"/>
        </w:numPr>
        <w:tabs>
          <w:tab w:val="left" w:pos="426"/>
        </w:tabs>
        <w:spacing w:line="360" w:lineRule="auto"/>
        <w:ind w:left="0" w:firstLine="0"/>
        <w:jc w:val="both"/>
        <w:rPr>
          <w:sz w:val="28"/>
          <w:szCs w:val="28"/>
          <w:lang w:eastAsia="ar-SA"/>
        </w:rPr>
      </w:pPr>
      <w:r w:rsidRPr="00A23A89">
        <w:rPr>
          <w:bCs/>
          <w:sz w:val="28"/>
          <w:szCs w:val="28"/>
        </w:rPr>
        <w:t xml:space="preserve">Притула О.Л. </w:t>
      </w:r>
      <w:r w:rsidRPr="00A23A89">
        <w:rPr>
          <w:sz w:val="28"/>
          <w:szCs w:val="28"/>
        </w:rPr>
        <w:t xml:space="preserve">Перспективи розвитку українського рукопашу «Спас» та козацького звичаю «Спас» на сучасному історичному етапі. Матеріали міжнародної науково-практичної конференції </w:t>
      </w:r>
      <w:r>
        <w:rPr>
          <w:sz w:val="28"/>
          <w:szCs w:val="28"/>
        </w:rPr>
        <w:t>«</w:t>
      </w:r>
      <w:r w:rsidRPr="00A23A89">
        <w:rPr>
          <w:sz w:val="28"/>
          <w:szCs w:val="28"/>
        </w:rPr>
        <w:t>Словянські бойові мистецтва – перспективи розвитку</w:t>
      </w:r>
      <w:r>
        <w:rPr>
          <w:sz w:val="28"/>
          <w:szCs w:val="28"/>
        </w:rPr>
        <w:t>»</w:t>
      </w:r>
      <w:r w:rsidRPr="00A23A89">
        <w:rPr>
          <w:sz w:val="28"/>
          <w:szCs w:val="28"/>
        </w:rPr>
        <w:t>, Запоріжжя, 20 квітня 2012 р. Запоріжжя: Координаційна рада з питань розвитку козацтва ЗОДА.  2012.  С. 86</w:t>
      </w:r>
      <w:r>
        <w:rPr>
          <w:sz w:val="28"/>
          <w:szCs w:val="28"/>
        </w:rPr>
        <w:t>-</w:t>
      </w:r>
      <w:r w:rsidRPr="00A23A89">
        <w:rPr>
          <w:sz w:val="28"/>
          <w:szCs w:val="28"/>
        </w:rPr>
        <w:t>95.</w:t>
      </w:r>
    </w:p>
    <w:p w14:paraId="40219EFC" w14:textId="3FC60D2A" w:rsidR="00A23A89" w:rsidRPr="00A23A89" w:rsidRDefault="00A23A89" w:rsidP="00C66BFD">
      <w:pPr>
        <w:pStyle w:val="a8"/>
        <w:numPr>
          <w:ilvl w:val="0"/>
          <w:numId w:val="22"/>
        </w:numPr>
        <w:tabs>
          <w:tab w:val="left" w:pos="284"/>
          <w:tab w:val="left" w:pos="567"/>
        </w:tabs>
        <w:spacing w:line="360" w:lineRule="auto"/>
        <w:ind w:left="0" w:firstLine="0"/>
        <w:jc w:val="both"/>
        <w:rPr>
          <w:bCs/>
          <w:sz w:val="28"/>
          <w:szCs w:val="28"/>
        </w:rPr>
      </w:pPr>
      <w:r w:rsidRPr="00A23A89">
        <w:rPr>
          <w:bCs/>
          <w:sz w:val="28"/>
          <w:szCs w:val="28"/>
        </w:rPr>
        <w:t xml:space="preserve">Притула О.Л. </w:t>
      </w:r>
      <w:r w:rsidRPr="00A23A89">
        <w:rPr>
          <w:bCs/>
          <w:spacing w:val="-2"/>
          <w:sz w:val="28"/>
          <w:szCs w:val="28"/>
        </w:rPr>
        <w:t>Підготовка майбутніх фахівців фізичної культури і спорту до використання національних засобів фізичного виховання у професійній діяльності</w:t>
      </w:r>
      <w:r>
        <w:rPr>
          <w:bCs/>
          <w:spacing w:val="-2"/>
          <w:sz w:val="28"/>
          <w:szCs w:val="28"/>
        </w:rPr>
        <w:t>. Дисер. к.пед.н. Хмельницький. 332 с.</w:t>
      </w:r>
    </w:p>
    <w:p w14:paraId="22A6ADB8" w14:textId="5DF5F76B" w:rsidR="009C79F1" w:rsidRPr="009C79F1" w:rsidRDefault="009C79F1" w:rsidP="00C66BFD">
      <w:pPr>
        <w:pStyle w:val="a8"/>
        <w:numPr>
          <w:ilvl w:val="0"/>
          <w:numId w:val="22"/>
        </w:numPr>
        <w:tabs>
          <w:tab w:val="left" w:pos="284"/>
          <w:tab w:val="left" w:pos="567"/>
        </w:tabs>
        <w:spacing w:line="360" w:lineRule="auto"/>
        <w:ind w:left="0" w:firstLine="0"/>
        <w:jc w:val="both"/>
        <w:rPr>
          <w:sz w:val="28"/>
          <w:szCs w:val="28"/>
        </w:rPr>
      </w:pPr>
      <w:r w:rsidRPr="009C79F1">
        <w:rPr>
          <w:sz w:val="28"/>
          <w:szCs w:val="28"/>
        </w:rPr>
        <w:t>Радохонська А. Аналіз змін в процесах фізичного розвитку дітей та молоді в 15-літньому циклі: Автореф. дис. на здобуття наук. ступеня докт. біол. наук: спец. 03.00.13; 14.03.09 «Физиология», «Патологическая физиология».  К</w:t>
      </w:r>
      <w:r w:rsidR="00C66BFD">
        <w:rPr>
          <w:sz w:val="28"/>
          <w:szCs w:val="28"/>
        </w:rPr>
        <w:t>иїв</w:t>
      </w:r>
      <w:r w:rsidRPr="009C79F1">
        <w:rPr>
          <w:sz w:val="28"/>
          <w:szCs w:val="28"/>
        </w:rPr>
        <w:t xml:space="preserve">, 2002.  36 с. </w:t>
      </w:r>
    </w:p>
    <w:p w14:paraId="49817547" w14:textId="779BBABB" w:rsidR="009C79F1" w:rsidRPr="009C79F1" w:rsidRDefault="009C79F1" w:rsidP="00C66BFD">
      <w:pPr>
        <w:pStyle w:val="a8"/>
        <w:numPr>
          <w:ilvl w:val="0"/>
          <w:numId w:val="22"/>
        </w:numPr>
        <w:tabs>
          <w:tab w:val="left" w:pos="284"/>
          <w:tab w:val="left" w:pos="567"/>
        </w:tabs>
        <w:spacing w:line="360" w:lineRule="auto"/>
        <w:ind w:left="0" w:firstLine="0"/>
        <w:jc w:val="both"/>
        <w:rPr>
          <w:sz w:val="28"/>
          <w:szCs w:val="28"/>
        </w:rPr>
      </w:pPr>
      <w:r w:rsidRPr="009C79F1">
        <w:rPr>
          <w:sz w:val="28"/>
          <w:szCs w:val="28"/>
        </w:rPr>
        <w:t>Савка В.Г. Спортивна морфологія. Чернівці: Книги – ХХІ, 2005.  196</w:t>
      </w:r>
      <w:r w:rsidR="00C66BFD">
        <w:rPr>
          <w:sz w:val="28"/>
          <w:szCs w:val="28"/>
        </w:rPr>
        <w:t xml:space="preserve"> </w:t>
      </w:r>
      <w:r w:rsidRPr="009C79F1">
        <w:rPr>
          <w:sz w:val="28"/>
          <w:szCs w:val="28"/>
        </w:rPr>
        <w:t xml:space="preserve">с. </w:t>
      </w:r>
    </w:p>
    <w:p w14:paraId="067D0C93" w14:textId="1ABE55EA" w:rsidR="009C79F1" w:rsidRPr="009C79F1" w:rsidRDefault="009C79F1" w:rsidP="00C66BFD">
      <w:pPr>
        <w:pStyle w:val="a8"/>
        <w:numPr>
          <w:ilvl w:val="0"/>
          <w:numId w:val="22"/>
        </w:numPr>
        <w:tabs>
          <w:tab w:val="left" w:pos="284"/>
          <w:tab w:val="left" w:pos="567"/>
        </w:tabs>
        <w:spacing w:line="360" w:lineRule="auto"/>
        <w:ind w:left="0" w:firstLine="0"/>
        <w:jc w:val="both"/>
        <w:rPr>
          <w:sz w:val="28"/>
          <w:szCs w:val="28"/>
        </w:rPr>
      </w:pPr>
      <w:r w:rsidRPr="009C79F1">
        <w:rPr>
          <w:sz w:val="28"/>
          <w:szCs w:val="28"/>
        </w:rPr>
        <w:lastRenderedPageBreak/>
        <w:t xml:space="preserve">Сарафинюк П.В. Особливості ультразвукових розмірів серця у здорових міських підлітків різних соматотипів //Вісник морфології.  2004.  10 №1. </w:t>
      </w:r>
      <w:r w:rsidR="00C66BFD">
        <w:rPr>
          <w:sz w:val="28"/>
          <w:szCs w:val="28"/>
        </w:rPr>
        <w:t xml:space="preserve">          </w:t>
      </w:r>
      <w:r w:rsidRPr="009C79F1">
        <w:rPr>
          <w:sz w:val="28"/>
          <w:szCs w:val="28"/>
        </w:rPr>
        <w:t xml:space="preserve"> С. 193–197. </w:t>
      </w:r>
    </w:p>
    <w:p w14:paraId="79FD03BB" w14:textId="1C959410" w:rsidR="009C79F1" w:rsidRPr="009C79F1" w:rsidRDefault="009C79F1" w:rsidP="00C66BFD">
      <w:pPr>
        <w:pStyle w:val="a8"/>
        <w:numPr>
          <w:ilvl w:val="0"/>
          <w:numId w:val="22"/>
        </w:numPr>
        <w:tabs>
          <w:tab w:val="left" w:pos="284"/>
          <w:tab w:val="left" w:pos="567"/>
        </w:tabs>
        <w:spacing w:line="360" w:lineRule="auto"/>
        <w:ind w:left="0" w:firstLine="0"/>
        <w:jc w:val="both"/>
        <w:rPr>
          <w:sz w:val="28"/>
          <w:szCs w:val="28"/>
        </w:rPr>
      </w:pPr>
      <w:r w:rsidRPr="009C79F1">
        <w:rPr>
          <w:sz w:val="28"/>
          <w:szCs w:val="28"/>
        </w:rPr>
        <w:t xml:space="preserve">Сергієнко Л.П. Спортивний відбір: теорія та практика. У 2 кн.  Книга 2.  Відбір у різні види спорту: Підручник.  Тернопіль: Навчальна книга – Богдан, 2010.  784 с. </w:t>
      </w:r>
    </w:p>
    <w:p w14:paraId="7A850A7A" w14:textId="7A8FE1F9" w:rsidR="009C79F1" w:rsidRPr="009C79F1" w:rsidRDefault="009C79F1" w:rsidP="00C66BFD">
      <w:pPr>
        <w:pStyle w:val="a8"/>
        <w:numPr>
          <w:ilvl w:val="0"/>
          <w:numId w:val="22"/>
        </w:numPr>
        <w:tabs>
          <w:tab w:val="left" w:pos="284"/>
          <w:tab w:val="left" w:pos="567"/>
        </w:tabs>
        <w:spacing w:line="360" w:lineRule="auto"/>
        <w:ind w:left="0" w:firstLine="0"/>
        <w:jc w:val="both"/>
        <w:rPr>
          <w:sz w:val="28"/>
          <w:szCs w:val="28"/>
        </w:rPr>
      </w:pPr>
      <w:r w:rsidRPr="009C79F1">
        <w:rPr>
          <w:sz w:val="28"/>
          <w:szCs w:val="28"/>
        </w:rPr>
        <w:t>Сергієнко Л.П. Тестування рухових здібностей школярів.  К</w:t>
      </w:r>
      <w:r w:rsidR="00C66BFD">
        <w:rPr>
          <w:sz w:val="28"/>
          <w:szCs w:val="28"/>
        </w:rPr>
        <w:t>иїв</w:t>
      </w:r>
      <w:r w:rsidRPr="009C79F1">
        <w:rPr>
          <w:sz w:val="28"/>
          <w:szCs w:val="28"/>
        </w:rPr>
        <w:t xml:space="preserve">: Олімпійська література, 2001.  439 с. </w:t>
      </w:r>
    </w:p>
    <w:p w14:paraId="5CEFD9BD" w14:textId="4850737B" w:rsidR="009C79F1" w:rsidRPr="009C79F1" w:rsidRDefault="009C79F1" w:rsidP="00C66BFD">
      <w:pPr>
        <w:pStyle w:val="a8"/>
        <w:numPr>
          <w:ilvl w:val="0"/>
          <w:numId w:val="22"/>
        </w:numPr>
        <w:tabs>
          <w:tab w:val="left" w:pos="284"/>
          <w:tab w:val="left" w:pos="567"/>
        </w:tabs>
        <w:spacing w:line="360" w:lineRule="auto"/>
        <w:ind w:left="0" w:firstLine="0"/>
        <w:jc w:val="both"/>
        <w:rPr>
          <w:sz w:val="28"/>
          <w:szCs w:val="28"/>
        </w:rPr>
      </w:pPr>
      <w:r w:rsidRPr="009C79F1">
        <w:rPr>
          <w:sz w:val="28"/>
          <w:szCs w:val="28"/>
        </w:rPr>
        <w:t xml:space="preserve">Сидоренко Л.В. Рухливі ігри з елементами боротьби: Методичні рекомендації з курсу «Спортивна боротьба з методикою викладання» для студентів заочного відділення факультетів фізичного виховання.  Вінниця, 2002.  21 с. </w:t>
      </w:r>
    </w:p>
    <w:p w14:paraId="78810564" w14:textId="15C33C63" w:rsidR="009C79F1" w:rsidRPr="009C79F1" w:rsidRDefault="009C79F1" w:rsidP="00C66BFD">
      <w:pPr>
        <w:pStyle w:val="a8"/>
        <w:numPr>
          <w:ilvl w:val="0"/>
          <w:numId w:val="22"/>
        </w:numPr>
        <w:tabs>
          <w:tab w:val="left" w:pos="284"/>
          <w:tab w:val="left" w:pos="567"/>
        </w:tabs>
        <w:spacing w:line="360" w:lineRule="auto"/>
        <w:ind w:left="0" w:firstLine="0"/>
        <w:jc w:val="both"/>
        <w:rPr>
          <w:sz w:val="28"/>
          <w:szCs w:val="28"/>
        </w:rPr>
      </w:pPr>
      <w:r w:rsidRPr="009C79F1">
        <w:rPr>
          <w:sz w:val="28"/>
          <w:szCs w:val="28"/>
        </w:rPr>
        <w:t xml:space="preserve">Сидорченко К.М. Динаміка фізичних якостей учнів середнього шкільного віку в умовах традиційно організованого фізичного виховання / Концепція розвитку галузі фізичного виховання і спорту в Україні: Зб. наук. праць. – Рівне: Редакційно-видавничий центр Міжнародного економіко-гуманітарного університету імені акад. Степана Дем’янчука, 2006.  Вип. IV.  С. 232–241. </w:t>
      </w:r>
    </w:p>
    <w:p w14:paraId="08B8D673" w14:textId="079D66A4" w:rsidR="009C79F1" w:rsidRPr="009C79F1" w:rsidRDefault="009C79F1" w:rsidP="00C66BFD">
      <w:pPr>
        <w:pStyle w:val="a8"/>
        <w:numPr>
          <w:ilvl w:val="0"/>
          <w:numId w:val="22"/>
        </w:numPr>
        <w:tabs>
          <w:tab w:val="left" w:pos="284"/>
          <w:tab w:val="left" w:pos="567"/>
        </w:tabs>
        <w:spacing w:line="360" w:lineRule="auto"/>
        <w:ind w:left="0" w:firstLine="0"/>
        <w:jc w:val="both"/>
        <w:rPr>
          <w:sz w:val="28"/>
        </w:rPr>
      </w:pPr>
      <w:r w:rsidRPr="009C79F1">
        <w:rPr>
          <w:sz w:val="28"/>
        </w:rPr>
        <w:t>Січинський В. Чужинці про Україну.  Львів: Слово, 1991.  96 с.</w:t>
      </w:r>
    </w:p>
    <w:p w14:paraId="3607BCD7" w14:textId="496E471A" w:rsidR="009C79F1" w:rsidRPr="009C79F1" w:rsidRDefault="009C79F1" w:rsidP="00C66BFD">
      <w:pPr>
        <w:pStyle w:val="a8"/>
        <w:numPr>
          <w:ilvl w:val="0"/>
          <w:numId w:val="22"/>
        </w:numPr>
        <w:tabs>
          <w:tab w:val="left" w:pos="284"/>
          <w:tab w:val="left" w:pos="567"/>
        </w:tabs>
        <w:spacing w:line="360" w:lineRule="auto"/>
        <w:ind w:left="0" w:firstLine="0"/>
        <w:jc w:val="both"/>
        <w:rPr>
          <w:sz w:val="28"/>
        </w:rPr>
      </w:pPr>
      <w:r w:rsidRPr="009C79F1">
        <w:rPr>
          <w:sz w:val="28"/>
        </w:rPr>
        <w:t>Скульський А. Спас.  Миколаїв: Приват-Поліграфія, 1997. 224 с.</w:t>
      </w:r>
    </w:p>
    <w:p w14:paraId="61E44D62" w14:textId="783A1C2C" w:rsidR="009C79F1" w:rsidRPr="009C79F1" w:rsidRDefault="009C79F1" w:rsidP="00C66BFD">
      <w:pPr>
        <w:pStyle w:val="a8"/>
        <w:numPr>
          <w:ilvl w:val="0"/>
          <w:numId w:val="22"/>
        </w:numPr>
        <w:tabs>
          <w:tab w:val="left" w:pos="284"/>
          <w:tab w:val="left" w:pos="567"/>
        </w:tabs>
        <w:spacing w:line="360" w:lineRule="auto"/>
        <w:ind w:left="0" w:firstLine="0"/>
        <w:jc w:val="both"/>
        <w:rPr>
          <w:sz w:val="28"/>
          <w:szCs w:val="28"/>
        </w:rPr>
      </w:pPr>
      <w:r w:rsidRPr="009C79F1">
        <w:rPr>
          <w:sz w:val="28"/>
          <w:szCs w:val="28"/>
        </w:rPr>
        <w:t xml:space="preserve">Словник термінів з боротьби дзюдо( для студентів усіх спеціальностей академії «Фізичне виховання», «Фізична культура») / Харк. нац. акад. міськ. госп-ва; уклад.: С. М. Крівіч.  Х.: ХНАМГ, 2012.  16 с. </w:t>
      </w:r>
    </w:p>
    <w:p w14:paraId="0E799B2C" w14:textId="1A1F83A3" w:rsidR="009C79F1" w:rsidRPr="009C79F1" w:rsidRDefault="009C79F1" w:rsidP="00C66BFD">
      <w:pPr>
        <w:pStyle w:val="a8"/>
        <w:numPr>
          <w:ilvl w:val="0"/>
          <w:numId w:val="22"/>
        </w:numPr>
        <w:tabs>
          <w:tab w:val="left" w:pos="284"/>
          <w:tab w:val="left" w:pos="567"/>
        </w:tabs>
        <w:spacing w:line="360" w:lineRule="auto"/>
        <w:ind w:left="0" w:firstLine="0"/>
        <w:jc w:val="both"/>
        <w:rPr>
          <w:sz w:val="28"/>
        </w:rPr>
      </w:pPr>
      <w:r w:rsidRPr="009C79F1">
        <w:rPr>
          <w:sz w:val="28"/>
        </w:rPr>
        <w:t xml:space="preserve">Спас - український звичай. Альманах. - Запоріжжя: Інститут козацтва  Запорізького   державного   університету,   Школа Запорізького традиційного козацького бойового мистецтва </w:t>
      </w:r>
      <w:r w:rsidR="009F75EB">
        <w:rPr>
          <w:sz w:val="28"/>
        </w:rPr>
        <w:t>«</w:t>
      </w:r>
      <w:r w:rsidRPr="009C79F1">
        <w:rPr>
          <w:sz w:val="28"/>
        </w:rPr>
        <w:t>Спас</w:t>
      </w:r>
      <w:r w:rsidR="009F75EB">
        <w:rPr>
          <w:sz w:val="28"/>
        </w:rPr>
        <w:t>»</w:t>
      </w:r>
      <w:r w:rsidRPr="009C79F1">
        <w:rPr>
          <w:sz w:val="28"/>
        </w:rPr>
        <w:t>, 1997.  68 с.</w:t>
      </w:r>
    </w:p>
    <w:p w14:paraId="7EF8E3B7" w14:textId="3086C4FF" w:rsidR="009C79F1" w:rsidRPr="009C79F1" w:rsidRDefault="009C79F1" w:rsidP="00C66BFD">
      <w:pPr>
        <w:pStyle w:val="a8"/>
        <w:numPr>
          <w:ilvl w:val="0"/>
          <w:numId w:val="22"/>
        </w:numPr>
        <w:tabs>
          <w:tab w:val="left" w:pos="284"/>
          <w:tab w:val="left" w:pos="567"/>
        </w:tabs>
        <w:spacing w:line="360" w:lineRule="auto"/>
        <w:ind w:left="0" w:firstLine="0"/>
        <w:jc w:val="both"/>
        <w:rPr>
          <w:sz w:val="28"/>
          <w:szCs w:val="28"/>
        </w:rPr>
      </w:pPr>
      <w:r w:rsidRPr="009C79F1">
        <w:rPr>
          <w:sz w:val="28"/>
          <w:szCs w:val="28"/>
        </w:rPr>
        <w:t>Стефанишин В. Підготовка студентів різного рівня фізичного розвитку і типів конституції до виконання нормативів Державних тестів // Молода спортивна наука України: Зб. наук. пр. з галузі фізичної культури та спорту. Вип. 10: У 4-х т.  Львів, 2006.  Т. 4.  Кн. 1.  С. 296–301.</w:t>
      </w:r>
    </w:p>
    <w:p w14:paraId="2D44F2BF" w14:textId="026826A9" w:rsidR="009C79F1" w:rsidRPr="009C79F1" w:rsidRDefault="009C79F1" w:rsidP="00C66BFD">
      <w:pPr>
        <w:pStyle w:val="a8"/>
        <w:numPr>
          <w:ilvl w:val="0"/>
          <w:numId w:val="22"/>
        </w:numPr>
        <w:tabs>
          <w:tab w:val="left" w:pos="284"/>
          <w:tab w:val="left" w:pos="567"/>
        </w:tabs>
        <w:spacing w:line="360" w:lineRule="auto"/>
        <w:ind w:left="0" w:firstLine="0"/>
        <w:jc w:val="both"/>
        <w:rPr>
          <w:sz w:val="28"/>
          <w:szCs w:val="28"/>
        </w:rPr>
      </w:pPr>
      <w:r w:rsidRPr="009C79F1">
        <w:rPr>
          <w:sz w:val="28"/>
          <w:szCs w:val="28"/>
        </w:rPr>
        <w:lastRenderedPageBreak/>
        <w:t>Теория и методика физического воспитания. Методика физического воспитания различных групп населения /Под ред. Т.Ю. Круцевич.  К</w:t>
      </w:r>
      <w:r w:rsidR="006464B8">
        <w:rPr>
          <w:sz w:val="28"/>
          <w:szCs w:val="28"/>
        </w:rPr>
        <w:t>иїв</w:t>
      </w:r>
      <w:r w:rsidRPr="009C79F1">
        <w:rPr>
          <w:sz w:val="28"/>
          <w:szCs w:val="28"/>
        </w:rPr>
        <w:t xml:space="preserve">: Олимпийская литература, 2003.  С. 39. </w:t>
      </w:r>
    </w:p>
    <w:p w14:paraId="7E8E5EC5" w14:textId="024ED228" w:rsidR="009C79F1" w:rsidRPr="009C79F1" w:rsidRDefault="009C79F1" w:rsidP="00C66BFD">
      <w:pPr>
        <w:pStyle w:val="a8"/>
        <w:numPr>
          <w:ilvl w:val="0"/>
          <w:numId w:val="22"/>
        </w:numPr>
        <w:tabs>
          <w:tab w:val="left" w:pos="284"/>
          <w:tab w:val="left" w:pos="567"/>
        </w:tabs>
        <w:spacing w:line="360" w:lineRule="auto"/>
        <w:ind w:left="0" w:firstLine="0"/>
        <w:jc w:val="both"/>
        <w:rPr>
          <w:sz w:val="28"/>
          <w:szCs w:val="28"/>
        </w:rPr>
      </w:pPr>
      <w:r w:rsidRPr="009C79F1">
        <w:rPr>
          <w:sz w:val="28"/>
          <w:szCs w:val="28"/>
        </w:rPr>
        <w:t xml:space="preserve">Федорак О.В. Моторика хлопців 11−14 років: віково-типологічні особливості структурної організації // Молода спортивна наука України: Зб. наук. праць з галузі фізичної культури та спорту. Вип. 8: У 4-х т.  Львів: НВФ «Українські технології».  2004.  Т. 3.  С. 372−378. </w:t>
      </w:r>
    </w:p>
    <w:p w14:paraId="36D6B2BD" w14:textId="6DB5BDB8" w:rsidR="009C79F1" w:rsidRPr="009C79F1" w:rsidRDefault="009C79F1" w:rsidP="00C66BFD">
      <w:pPr>
        <w:pStyle w:val="a8"/>
        <w:numPr>
          <w:ilvl w:val="0"/>
          <w:numId w:val="22"/>
        </w:numPr>
        <w:tabs>
          <w:tab w:val="left" w:pos="284"/>
          <w:tab w:val="left" w:pos="567"/>
        </w:tabs>
        <w:spacing w:line="360" w:lineRule="auto"/>
        <w:ind w:left="0" w:firstLine="0"/>
        <w:jc w:val="both"/>
        <w:rPr>
          <w:sz w:val="28"/>
          <w:szCs w:val="28"/>
        </w:rPr>
      </w:pPr>
      <w:r w:rsidRPr="009C79F1">
        <w:rPr>
          <w:sz w:val="28"/>
          <w:szCs w:val="28"/>
        </w:rPr>
        <w:t>Фурман Ю.М. Лабораторні роботи з фізіологічних основ фізичного виховання і спорту: Навч.-метод. посібник.  Вінниця,  2005.  51 с.</w:t>
      </w:r>
    </w:p>
    <w:p w14:paraId="6593CA35" w14:textId="59459FE0" w:rsidR="009C79F1" w:rsidRPr="009C79F1" w:rsidRDefault="009C79F1" w:rsidP="00C66BFD">
      <w:pPr>
        <w:pStyle w:val="a8"/>
        <w:numPr>
          <w:ilvl w:val="0"/>
          <w:numId w:val="22"/>
        </w:numPr>
        <w:tabs>
          <w:tab w:val="left" w:pos="284"/>
          <w:tab w:val="left" w:pos="567"/>
          <w:tab w:val="left" w:pos="882"/>
        </w:tabs>
        <w:spacing w:line="360" w:lineRule="auto"/>
        <w:ind w:left="0" w:firstLine="0"/>
        <w:jc w:val="both"/>
        <w:rPr>
          <w:sz w:val="28"/>
          <w:szCs w:val="28"/>
        </w:rPr>
      </w:pPr>
      <w:r w:rsidRPr="009C79F1">
        <w:rPr>
          <w:sz w:val="28"/>
          <w:szCs w:val="28"/>
        </w:rPr>
        <w:t xml:space="preserve">Хосидзаки Дзиммэй. Сын дзюдо: Новое дзюдо.  Токио, 2013. С. 96–98. </w:t>
      </w:r>
    </w:p>
    <w:p w14:paraId="20A8A14F" w14:textId="5F134C1C" w:rsidR="009C79F1" w:rsidRPr="009C79F1" w:rsidRDefault="009C79F1" w:rsidP="00C66BFD">
      <w:pPr>
        <w:pStyle w:val="a8"/>
        <w:numPr>
          <w:ilvl w:val="0"/>
          <w:numId w:val="22"/>
        </w:numPr>
        <w:tabs>
          <w:tab w:val="left" w:pos="284"/>
          <w:tab w:val="left" w:pos="567"/>
        </w:tabs>
        <w:spacing w:line="360" w:lineRule="auto"/>
        <w:ind w:left="0" w:firstLine="0"/>
        <w:jc w:val="both"/>
        <w:rPr>
          <w:sz w:val="28"/>
          <w:szCs w:val="28"/>
        </w:rPr>
      </w:pPr>
      <w:r w:rsidRPr="009C79F1">
        <w:rPr>
          <w:sz w:val="28"/>
          <w:szCs w:val="28"/>
        </w:rPr>
        <w:t xml:space="preserve">Шапаренко П.Ф. Динамика развития общих размеров тела // Принцип пропорциональности в соматогенезе.  Винница, 1994.  С. 29–36. </w:t>
      </w:r>
    </w:p>
    <w:p w14:paraId="00410AED" w14:textId="749D958C" w:rsidR="009C79F1" w:rsidRPr="009C79F1" w:rsidRDefault="009C79F1" w:rsidP="00C66BFD">
      <w:pPr>
        <w:pStyle w:val="a8"/>
        <w:numPr>
          <w:ilvl w:val="0"/>
          <w:numId w:val="22"/>
        </w:numPr>
        <w:tabs>
          <w:tab w:val="left" w:pos="284"/>
          <w:tab w:val="left" w:pos="567"/>
        </w:tabs>
        <w:spacing w:line="360" w:lineRule="auto"/>
        <w:ind w:left="0" w:firstLine="0"/>
        <w:jc w:val="both"/>
        <w:rPr>
          <w:sz w:val="28"/>
        </w:rPr>
      </w:pPr>
      <w:r w:rsidRPr="009C79F1">
        <w:rPr>
          <w:sz w:val="28"/>
        </w:rPr>
        <w:t>Шилов Ю.О. Брама Безсмертя: Аратта–Оратанія праматерик української культури. // Український світ.  1992.  № 2.</w:t>
      </w:r>
    </w:p>
    <w:p w14:paraId="508316BD" w14:textId="13E06136" w:rsidR="009C79F1" w:rsidRPr="009C79F1" w:rsidRDefault="009C79F1" w:rsidP="00C66BFD">
      <w:pPr>
        <w:pStyle w:val="a8"/>
        <w:numPr>
          <w:ilvl w:val="0"/>
          <w:numId w:val="22"/>
        </w:numPr>
        <w:tabs>
          <w:tab w:val="left" w:pos="284"/>
          <w:tab w:val="left" w:pos="567"/>
        </w:tabs>
        <w:spacing w:line="360" w:lineRule="auto"/>
        <w:ind w:left="0" w:firstLine="0"/>
        <w:jc w:val="both"/>
        <w:rPr>
          <w:sz w:val="28"/>
          <w:szCs w:val="28"/>
        </w:rPr>
      </w:pPr>
      <w:r w:rsidRPr="009C79F1">
        <w:rPr>
          <w:sz w:val="28"/>
          <w:szCs w:val="28"/>
        </w:rPr>
        <w:t>Юхно Ю.А. Технология силовой подготовки дзюдоистов // Международный научный симпозиум «Физическая подготовленность та здоровья населения»</w:t>
      </w:r>
      <w:r w:rsidR="00C66BFD">
        <w:rPr>
          <w:sz w:val="28"/>
          <w:szCs w:val="28"/>
        </w:rPr>
        <w:t>.</w:t>
      </w:r>
      <w:r w:rsidRPr="009C79F1">
        <w:rPr>
          <w:sz w:val="28"/>
          <w:szCs w:val="28"/>
        </w:rPr>
        <w:t xml:space="preserve">  Одеса: ОДПУ, Украина.  1998.  С.</w:t>
      </w:r>
      <w:r w:rsidR="00C66BFD">
        <w:rPr>
          <w:sz w:val="28"/>
          <w:szCs w:val="28"/>
        </w:rPr>
        <w:t xml:space="preserve"> </w:t>
      </w:r>
      <w:r w:rsidRPr="009C79F1">
        <w:rPr>
          <w:sz w:val="28"/>
          <w:szCs w:val="28"/>
        </w:rPr>
        <w:t xml:space="preserve">216–218. </w:t>
      </w:r>
    </w:p>
    <w:p w14:paraId="5ED7EE32" w14:textId="77777777" w:rsidR="007E1DFC" w:rsidRDefault="007E1DFC" w:rsidP="009B674A">
      <w:pPr>
        <w:jc w:val="center"/>
      </w:pPr>
    </w:p>
    <w:p w14:paraId="6DC04B81" w14:textId="77777777" w:rsidR="007E1DFC" w:rsidRDefault="007E1DFC" w:rsidP="009B674A">
      <w:pPr>
        <w:jc w:val="center"/>
      </w:pPr>
    </w:p>
    <w:p w14:paraId="56C9AFC2" w14:textId="77777777" w:rsidR="007E1DFC" w:rsidRDefault="007E1DFC" w:rsidP="009B674A">
      <w:pPr>
        <w:jc w:val="center"/>
      </w:pPr>
    </w:p>
    <w:p w14:paraId="4E9E2FF3" w14:textId="77777777" w:rsidR="007E1DFC" w:rsidRDefault="007E1DFC" w:rsidP="009B674A">
      <w:pPr>
        <w:jc w:val="center"/>
      </w:pPr>
    </w:p>
    <w:p w14:paraId="6139BCF4" w14:textId="77777777" w:rsidR="007E1DFC" w:rsidRDefault="007E1DFC" w:rsidP="009B674A">
      <w:pPr>
        <w:jc w:val="center"/>
      </w:pPr>
    </w:p>
    <w:p w14:paraId="10D1C61A" w14:textId="77777777" w:rsidR="007E1DFC" w:rsidRDefault="007E1DFC" w:rsidP="009B674A">
      <w:pPr>
        <w:jc w:val="center"/>
      </w:pPr>
    </w:p>
    <w:p w14:paraId="362B0C14" w14:textId="77777777" w:rsidR="007E1DFC" w:rsidRDefault="007E1DFC" w:rsidP="009B674A">
      <w:pPr>
        <w:jc w:val="center"/>
      </w:pPr>
    </w:p>
    <w:p w14:paraId="0B5B3962" w14:textId="77777777" w:rsidR="007E1DFC" w:rsidRDefault="007E1DFC" w:rsidP="009B674A">
      <w:pPr>
        <w:jc w:val="center"/>
      </w:pPr>
    </w:p>
    <w:p w14:paraId="515232F4" w14:textId="77777777" w:rsidR="007E1DFC" w:rsidRDefault="007E1DFC" w:rsidP="009B674A">
      <w:pPr>
        <w:jc w:val="center"/>
      </w:pPr>
    </w:p>
    <w:p w14:paraId="26AF9677" w14:textId="77777777" w:rsidR="007E1DFC" w:rsidRDefault="007E1DFC" w:rsidP="009B674A">
      <w:pPr>
        <w:jc w:val="center"/>
      </w:pPr>
    </w:p>
    <w:p w14:paraId="69325D9D" w14:textId="77777777" w:rsidR="007E1DFC" w:rsidRDefault="007E1DFC" w:rsidP="009B674A">
      <w:pPr>
        <w:jc w:val="center"/>
      </w:pPr>
    </w:p>
    <w:p w14:paraId="0AA227FA" w14:textId="77777777" w:rsidR="007E1DFC" w:rsidRDefault="007E1DFC" w:rsidP="009B674A">
      <w:pPr>
        <w:jc w:val="center"/>
      </w:pPr>
    </w:p>
    <w:p w14:paraId="19A8BF44" w14:textId="77777777" w:rsidR="007E1DFC" w:rsidRDefault="007E1DFC" w:rsidP="009B674A">
      <w:pPr>
        <w:jc w:val="center"/>
      </w:pPr>
    </w:p>
    <w:p w14:paraId="12FA0A2E" w14:textId="77777777" w:rsidR="007E1DFC" w:rsidRDefault="007E1DFC" w:rsidP="009B674A">
      <w:pPr>
        <w:jc w:val="center"/>
      </w:pPr>
    </w:p>
    <w:p w14:paraId="512B0173" w14:textId="77777777" w:rsidR="007E1DFC" w:rsidRDefault="007E1DFC" w:rsidP="009B674A">
      <w:pPr>
        <w:jc w:val="center"/>
      </w:pPr>
    </w:p>
    <w:p w14:paraId="297C7D5C" w14:textId="77777777" w:rsidR="007E1DFC" w:rsidRDefault="007E1DFC" w:rsidP="009B674A">
      <w:pPr>
        <w:jc w:val="center"/>
      </w:pPr>
    </w:p>
    <w:p w14:paraId="2425CD39" w14:textId="77777777" w:rsidR="007E1DFC" w:rsidRDefault="007E1DFC" w:rsidP="009B674A">
      <w:pPr>
        <w:jc w:val="center"/>
      </w:pPr>
    </w:p>
    <w:p w14:paraId="59816FA7" w14:textId="77777777" w:rsidR="007E1DFC" w:rsidRDefault="007E1DFC" w:rsidP="009B674A">
      <w:pPr>
        <w:jc w:val="center"/>
      </w:pPr>
    </w:p>
    <w:p w14:paraId="41A9A660" w14:textId="77777777" w:rsidR="007E1DFC" w:rsidRDefault="007E1DFC" w:rsidP="009B674A">
      <w:pPr>
        <w:jc w:val="center"/>
      </w:pPr>
    </w:p>
    <w:p w14:paraId="27B91484" w14:textId="77777777" w:rsidR="007E1DFC" w:rsidRDefault="007E1DFC" w:rsidP="009B674A">
      <w:pPr>
        <w:jc w:val="center"/>
      </w:pPr>
    </w:p>
    <w:p w14:paraId="0A181B6D" w14:textId="77777777" w:rsidR="007E1DFC" w:rsidRDefault="007E1DFC" w:rsidP="009B674A">
      <w:pPr>
        <w:jc w:val="center"/>
      </w:pPr>
    </w:p>
    <w:p w14:paraId="23F060FF" w14:textId="77777777" w:rsidR="007E1DFC" w:rsidRDefault="007E1DFC" w:rsidP="009B674A">
      <w:pPr>
        <w:jc w:val="center"/>
      </w:pPr>
    </w:p>
    <w:p w14:paraId="5F53EDBE" w14:textId="77777777" w:rsidR="007E1DFC" w:rsidRDefault="007E1DFC" w:rsidP="009B674A">
      <w:pPr>
        <w:jc w:val="center"/>
      </w:pPr>
    </w:p>
    <w:p w14:paraId="548AEA8F" w14:textId="77777777" w:rsidR="007E1DFC" w:rsidRPr="00A52423" w:rsidRDefault="007E1DFC" w:rsidP="007E1DFC">
      <w:pPr>
        <w:jc w:val="center"/>
        <w:rPr>
          <w:sz w:val="28"/>
          <w:szCs w:val="28"/>
          <w:lang w:val="ru-RU"/>
        </w:rPr>
      </w:pPr>
      <w:r w:rsidRPr="00A52423">
        <w:rPr>
          <w:sz w:val="28"/>
          <w:szCs w:val="28"/>
          <w:lang w:val="ru-RU"/>
        </w:rPr>
        <w:lastRenderedPageBreak/>
        <w:t>ЗАПОРІЗЬКИЙ  НАЦІОНАЛЬНИЙ  УНІВЕРСИТЕТ</w:t>
      </w:r>
    </w:p>
    <w:p w14:paraId="705550D4" w14:textId="77777777" w:rsidR="007E1DFC" w:rsidRPr="00A52423" w:rsidRDefault="007E1DFC" w:rsidP="007E1DFC">
      <w:pPr>
        <w:jc w:val="center"/>
        <w:rPr>
          <w:sz w:val="28"/>
          <w:szCs w:val="28"/>
          <w:lang w:val="ru-RU"/>
        </w:rPr>
      </w:pPr>
      <w:r w:rsidRPr="00A52423">
        <w:rPr>
          <w:sz w:val="28"/>
          <w:szCs w:val="28"/>
          <w:lang w:val="ru-RU"/>
        </w:rPr>
        <w:t>МІНІСТЕРСТВ</w:t>
      </w:r>
      <w:r>
        <w:rPr>
          <w:sz w:val="28"/>
          <w:szCs w:val="28"/>
          <w:lang w:val="ru-RU"/>
        </w:rPr>
        <w:t>О</w:t>
      </w:r>
      <w:r w:rsidRPr="00A52423">
        <w:rPr>
          <w:sz w:val="28"/>
          <w:szCs w:val="28"/>
          <w:lang w:val="ru-RU"/>
        </w:rPr>
        <w:t xml:space="preserve">  ОСВІТИ  І  НАУКИ  УКРАЇНИ</w:t>
      </w:r>
    </w:p>
    <w:p w14:paraId="140ACFE7" w14:textId="77777777" w:rsidR="007E1DFC" w:rsidRPr="00A52423" w:rsidRDefault="007E1DFC" w:rsidP="007E1DFC">
      <w:pPr>
        <w:pStyle w:val="a4"/>
        <w:tabs>
          <w:tab w:val="left" w:pos="741"/>
        </w:tabs>
      </w:pPr>
    </w:p>
    <w:p w14:paraId="7DD68032" w14:textId="77777777" w:rsidR="007E1DFC" w:rsidRPr="00A52423" w:rsidRDefault="007E1DFC" w:rsidP="007E1DFC">
      <w:pPr>
        <w:pStyle w:val="a4"/>
        <w:tabs>
          <w:tab w:val="left" w:pos="741"/>
        </w:tabs>
      </w:pPr>
    </w:p>
    <w:p w14:paraId="2900EF9B" w14:textId="77777777" w:rsidR="007E1DFC" w:rsidRPr="00A52423" w:rsidRDefault="007E1DFC" w:rsidP="007E1DFC">
      <w:pPr>
        <w:pStyle w:val="a4"/>
        <w:tabs>
          <w:tab w:val="left" w:pos="741"/>
        </w:tabs>
      </w:pPr>
    </w:p>
    <w:p w14:paraId="23F4E773" w14:textId="77777777" w:rsidR="007E1DFC" w:rsidRDefault="007E1DFC" w:rsidP="007E1DFC">
      <w:pPr>
        <w:pStyle w:val="a4"/>
        <w:tabs>
          <w:tab w:val="left" w:pos="741"/>
        </w:tabs>
      </w:pPr>
    </w:p>
    <w:p w14:paraId="055FEDF7" w14:textId="77777777" w:rsidR="007E1DFC" w:rsidRDefault="007E1DFC" w:rsidP="007E1DFC">
      <w:pPr>
        <w:pStyle w:val="a4"/>
        <w:tabs>
          <w:tab w:val="left" w:pos="741"/>
        </w:tabs>
      </w:pPr>
    </w:p>
    <w:p w14:paraId="4C38BF46" w14:textId="77777777" w:rsidR="007E1DFC" w:rsidRDefault="007E1DFC" w:rsidP="007E1DFC">
      <w:pPr>
        <w:pStyle w:val="a4"/>
        <w:tabs>
          <w:tab w:val="left" w:pos="741"/>
        </w:tabs>
      </w:pPr>
    </w:p>
    <w:p w14:paraId="380EB027" w14:textId="77777777" w:rsidR="007E1DFC" w:rsidRDefault="007E1DFC" w:rsidP="007E1DFC">
      <w:pPr>
        <w:pStyle w:val="a4"/>
        <w:tabs>
          <w:tab w:val="left" w:pos="741"/>
        </w:tabs>
      </w:pPr>
    </w:p>
    <w:p w14:paraId="2688AC33" w14:textId="77777777" w:rsidR="007E1DFC" w:rsidRDefault="007E1DFC" w:rsidP="007E1DFC">
      <w:pPr>
        <w:pStyle w:val="a4"/>
        <w:tabs>
          <w:tab w:val="left" w:pos="741"/>
        </w:tabs>
      </w:pPr>
    </w:p>
    <w:p w14:paraId="6442E6CF" w14:textId="77777777" w:rsidR="007E1DFC" w:rsidRDefault="007E1DFC" w:rsidP="007E1DFC">
      <w:pPr>
        <w:pStyle w:val="a4"/>
        <w:tabs>
          <w:tab w:val="left" w:pos="741"/>
        </w:tabs>
      </w:pPr>
    </w:p>
    <w:p w14:paraId="759D7B92" w14:textId="77777777" w:rsidR="007E1DFC" w:rsidRDefault="007E1DFC" w:rsidP="007E1DFC">
      <w:pPr>
        <w:pStyle w:val="a4"/>
        <w:tabs>
          <w:tab w:val="left" w:pos="741"/>
        </w:tabs>
      </w:pPr>
    </w:p>
    <w:p w14:paraId="359A9137" w14:textId="77777777" w:rsidR="007E1DFC" w:rsidRPr="00A52423" w:rsidRDefault="007E1DFC" w:rsidP="007E1DFC">
      <w:pPr>
        <w:pStyle w:val="a4"/>
        <w:tabs>
          <w:tab w:val="left" w:pos="741"/>
        </w:tabs>
      </w:pPr>
    </w:p>
    <w:p w14:paraId="05C1CA85" w14:textId="77777777" w:rsidR="007E1DFC" w:rsidRPr="00A52423" w:rsidRDefault="007E1DFC" w:rsidP="007E1DFC">
      <w:pPr>
        <w:pStyle w:val="a4"/>
        <w:tabs>
          <w:tab w:val="left" w:pos="741"/>
        </w:tabs>
      </w:pPr>
    </w:p>
    <w:p w14:paraId="7682F421" w14:textId="77777777" w:rsidR="007E1DFC" w:rsidRPr="008E497B" w:rsidRDefault="007E1DFC" w:rsidP="007E1DFC">
      <w:pPr>
        <w:pStyle w:val="a4"/>
        <w:tabs>
          <w:tab w:val="left" w:pos="741"/>
        </w:tabs>
      </w:pPr>
    </w:p>
    <w:p w14:paraId="18DC8F73" w14:textId="77777777" w:rsidR="007E1DFC" w:rsidRPr="008E497B" w:rsidRDefault="007E1DFC" w:rsidP="007E1DFC">
      <w:pPr>
        <w:pStyle w:val="a4"/>
        <w:tabs>
          <w:tab w:val="left" w:pos="741"/>
        </w:tabs>
        <w:rPr>
          <w:sz w:val="40"/>
          <w:szCs w:val="40"/>
        </w:rPr>
      </w:pPr>
    </w:p>
    <w:p w14:paraId="6045030D" w14:textId="77777777" w:rsidR="007E1DFC" w:rsidRPr="00D77042" w:rsidRDefault="007E1DFC" w:rsidP="007E1DFC">
      <w:pPr>
        <w:jc w:val="center"/>
        <w:rPr>
          <w:b/>
          <w:bCs/>
          <w:sz w:val="36"/>
          <w:szCs w:val="36"/>
        </w:rPr>
      </w:pPr>
      <w:r>
        <w:rPr>
          <w:b/>
          <w:bCs/>
          <w:sz w:val="36"/>
          <w:szCs w:val="36"/>
        </w:rPr>
        <w:t>ДОДАТОК</w:t>
      </w:r>
    </w:p>
    <w:p w14:paraId="5292E1FD" w14:textId="77777777" w:rsidR="007E1DFC" w:rsidRPr="00F80CEA" w:rsidRDefault="007E1DFC" w:rsidP="007E1DFC">
      <w:pPr>
        <w:spacing w:line="360" w:lineRule="auto"/>
        <w:jc w:val="center"/>
        <w:rPr>
          <w:b/>
          <w:sz w:val="44"/>
          <w:szCs w:val="44"/>
        </w:rPr>
      </w:pPr>
      <w:r>
        <w:rPr>
          <w:b/>
          <w:sz w:val="44"/>
          <w:szCs w:val="44"/>
        </w:rPr>
        <w:t>до к</w:t>
      </w:r>
      <w:r w:rsidRPr="00F80CEA">
        <w:rPr>
          <w:b/>
          <w:sz w:val="44"/>
          <w:szCs w:val="44"/>
        </w:rPr>
        <w:t>валіфікаційн</w:t>
      </w:r>
      <w:r>
        <w:rPr>
          <w:b/>
          <w:sz w:val="44"/>
          <w:szCs w:val="44"/>
        </w:rPr>
        <w:t>ої</w:t>
      </w:r>
      <w:r w:rsidRPr="00F80CEA">
        <w:rPr>
          <w:b/>
          <w:sz w:val="44"/>
          <w:szCs w:val="44"/>
        </w:rPr>
        <w:t xml:space="preserve"> робота магістра</w:t>
      </w:r>
    </w:p>
    <w:p w14:paraId="74B94C0E" w14:textId="77777777" w:rsidR="007E1DFC" w:rsidRPr="00A52423" w:rsidRDefault="007E1DFC" w:rsidP="007E1DFC">
      <w:pPr>
        <w:pStyle w:val="a4"/>
        <w:tabs>
          <w:tab w:val="left" w:pos="741"/>
        </w:tabs>
        <w:rPr>
          <w:b/>
          <w:sz w:val="40"/>
          <w:szCs w:val="40"/>
        </w:rPr>
      </w:pPr>
    </w:p>
    <w:p w14:paraId="03A7AA34" w14:textId="77777777" w:rsidR="007E1DFC" w:rsidRPr="00A52423" w:rsidRDefault="007E1DFC" w:rsidP="007E1DFC">
      <w:pPr>
        <w:pStyle w:val="a4"/>
        <w:tabs>
          <w:tab w:val="left" w:pos="741"/>
        </w:tabs>
        <w:rPr>
          <w:b/>
          <w:sz w:val="40"/>
          <w:szCs w:val="40"/>
        </w:rPr>
      </w:pPr>
    </w:p>
    <w:p w14:paraId="52393CC5" w14:textId="77777777" w:rsidR="007E1DFC" w:rsidRDefault="007E1DFC" w:rsidP="007E1DFC">
      <w:pPr>
        <w:pStyle w:val="21"/>
        <w:tabs>
          <w:tab w:val="left" w:pos="9637"/>
          <w:tab w:val="left" w:pos="9900"/>
        </w:tabs>
        <w:spacing w:after="0" w:line="360" w:lineRule="auto"/>
        <w:jc w:val="center"/>
        <w:rPr>
          <w:b/>
          <w:sz w:val="28"/>
          <w:szCs w:val="28"/>
        </w:rPr>
      </w:pPr>
      <w:r w:rsidRPr="00A52423">
        <w:rPr>
          <w:sz w:val="28"/>
          <w:szCs w:val="28"/>
        </w:rPr>
        <w:t>з теми:</w:t>
      </w:r>
      <w:r w:rsidRPr="00A52423">
        <w:rPr>
          <w:b/>
          <w:sz w:val="40"/>
          <w:szCs w:val="40"/>
        </w:rPr>
        <w:t xml:space="preserve"> </w:t>
      </w:r>
      <w:r w:rsidRPr="008E497B">
        <w:rPr>
          <w:b/>
          <w:sz w:val="32"/>
          <w:szCs w:val="32"/>
        </w:rPr>
        <w:t>ВПЛИВ ЗАНЯТЬ УКРАЇНСЬКИМ РУКОПАШЕМ «СПАС» НА ФІЗИЧНИЙ СТАН УЧНІВ СЕРЕДНІХ КЛАСІВ</w:t>
      </w:r>
      <w:r>
        <w:rPr>
          <w:b/>
          <w:sz w:val="28"/>
          <w:szCs w:val="28"/>
        </w:rPr>
        <w:t xml:space="preserve"> </w:t>
      </w:r>
    </w:p>
    <w:p w14:paraId="78DD2E06" w14:textId="77777777" w:rsidR="007E1DFC" w:rsidRPr="002179C3" w:rsidRDefault="007E1DFC" w:rsidP="007E1DFC">
      <w:pPr>
        <w:jc w:val="center"/>
        <w:rPr>
          <w:b/>
          <w:sz w:val="40"/>
          <w:szCs w:val="40"/>
        </w:rPr>
      </w:pPr>
    </w:p>
    <w:p w14:paraId="583BA1ED" w14:textId="77777777" w:rsidR="007E1DFC" w:rsidRPr="00A52423" w:rsidRDefault="007E1DFC" w:rsidP="007E1DFC">
      <w:pPr>
        <w:jc w:val="center"/>
        <w:rPr>
          <w:sz w:val="28"/>
          <w:szCs w:val="28"/>
        </w:rPr>
      </w:pPr>
    </w:p>
    <w:p w14:paraId="009F726B" w14:textId="77777777" w:rsidR="007E1DFC" w:rsidRPr="00A52423" w:rsidRDefault="007E1DFC" w:rsidP="007E1DFC">
      <w:pPr>
        <w:jc w:val="center"/>
        <w:rPr>
          <w:sz w:val="28"/>
          <w:szCs w:val="28"/>
        </w:rPr>
      </w:pPr>
    </w:p>
    <w:p w14:paraId="7FF51137" w14:textId="0276E30C" w:rsidR="007E1DFC" w:rsidRPr="00582411" w:rsidRDefault="007E1DFC" w:rsidP="007E1DFC">
      <w:pPr>
        <w:ind w:left="3544"/>
        <w:rPr>
          <w:sz w:val="28"/>
        </w:rPr>
      </w:pPr>
      <w:r w:rsidRPr="00582411">
        <w:rPr>
          <w:sz w:val="28"/>
        </w:rPr>
        <w:t>Викона</w:t>
      </w:r>
      <w:r w:rsidR="006464B8">
        <w:rPr>
          <w:sz w:val="28"/>
        </w:rPr>
        <w:t>в</w:t>
      </w:r>
      <w:r w:rsidRPr="00582411">
        <w:rPr>
          <w:sz w:val="28"/>
        </w:rPr>
        <w:t>: студент 2 курсу, групи 8.0173-ф</w:t>
      </w:r>
    </w:p>
    <w:p w14:paraId="77A25A79" w14:textId="77777777" w:rsidR="007E1DFC" w:rsidRPr="00582411" w:rsidRDefault="007E1DFC" w:rsidP="007E1DFC">
      <w:pPr>
        <w:ind w:left="3544"/>
        <w:rPr>
          <w:sz w:val="28"/>
        </w:rPr>
      </w:pPr>
      <w:r w:rsidRPr="00582411">
        <w:rPr>
          <w:sz w:val="28"/>
        </w:rPr>
        <w:t>спеціальності  017 фізична культура і спорт</w:t>
      </w:r>
    </w:p>
    <w:p w14:paraId="2A75C420" w14:textId="77777777" w:rsidR="007E1DFC" w:rsidRPr="00582411" w:rsidRDefault="007E1DFC" w:rsidP="007E1DFC">
      <w:pPr>
        <w:ind w:left="3544" w:right="-284"/>
        <w:rPr>
          <w:sz w:val="28"/>
        </w:rPr>
      </w:pPr>
      <w:r w:rsidRPr="00582411">
        <w:rPr>
          <w:sz w:val="28"/>
        </w:rPr>
        <w:t>освітньої програми   фізичне виховання</w:t>
      </w:r>
    </w:p>
    <w:p w14:paraId="02F1D652" w14:textId="77777777" w:rsidR="007E1DFC" w:rsidRPr="00582411" w:rsidRDefault="007E1DFC" w:rsidP="007E1DFC">
      <w:pPr>
        <w:ind w:left="3544"/>
        <w:rPr>
          <w:sz w:val="28"/>
          <w:szCs w:val="28"/>
        </w:rPr>
      </w:pPr>
      <w:r>
        <w:rPr>
          <w:sz w:val="28"/>
          <w:szCs w:val="28"/>
        </w:rPr>
        <w:t>Б</w:t>
      </w:r>
      <w:r w:rsidRPr="00582411">
        <w:rPr>
          <w:sz w:val="28"/>
          <w:szCs w:val="28"/>
        </w:rPr>
        <w:t>.</w:t>
      </w:r>
      <w:r>
        <w:rPr>
          <w:sz w:val="28"/>
          <w:szCs w:val="28"/>
        </w:rPr>
        <w:t>С</w:t>
      </w:r>
      <w:r w:rsidRPr="00582411">
        <w:rPr>
          <w:sz w:val="28"/>
          <w:szCs w:val="28"/>
        </w:rPr>
        <w:t>.</w:t>
      </w:r>
      <w:r>
        <w:rPr>
          <w:sz w:val="28"/>
          <w:szCs w:val="28"/>
        </w:rPr>
        <w:t xml:space="preserve"> Балашов</w:t>
      </w:r>
      <w:r w:rsidRPr="00582411">
        <w:rPr>
          <w:sz w:val="28"/>
          <w:szCs w:val="28"/>
        </w:rPr>
        <w:t xml:space="preserve">      </w:t>
      </w:r>
    </w:p>
    <w:p w14:paraId="12B7C156" w14:textId="77777777" w:rsidR="007E1DFC" w:rsidRPr="00A52423" w:rsidRDefault="007E1DFC" w:rsidP="007E1DFC">
      <w:pPr>
        <w:ind w:left="3544"/>
        <w:rPr>
          <w:sz w:val="28"/>
          <w:szCs w:val="28"/>
        </w:rPr>
      </w:pPr>
      <w:r w:rsidRPr="00A52423">
        <w:rPr>
          <w:sz w:val="28"/>
          <w:szCs w:val="28"/>
        </w:rPr>
        <w:t xml:space="preserve">Керівник: </w:t>
      </w:r>
      <w:r>
        <w:rPr>
          <w:sz w:val="28"/>
          <w:szCs w:val="28"/>
        </w:rPr>
        <w:t>к.ф.</w:t>
      </w:r>
      <w:r w:rsidRPr="00A52423">
        <w:rPr>
          <w:sz w:val="28"/>
          <w:szCs w:val="28"/>
        </w:rPr>
        <w:t>н,</w:t>
      </w:r>
      <w:r>
        <w:rPr>
          <w:sz w:val="28"/>
          <w:szCs w:val="28"/>
        </w:rPr>
        <w:t xml:space="preserve"> доцент Товстопятко Ф.Ф.</w:t>
      </w:r>
    </w:p>
    <w:p w14:paraId="2E80C6E7" w14:textId="77777777" w:rsidR="007E1DFC" w:rsidRPr="00A52423" w:rsidRDefault="007E1DFC" w:rsidP="007E1DFC">
      <w:pPr>
        <w:ind w:left="3544"/>
        <w:rPr>
          <w:sz w:val="28"/>
          <w:szCs w:val="28"/>
        </w:rPr>
      </w:pPr>
      <w:r w:rsidRPr="00A52423">
        <w:rPr>
          <w:sz w:val="28"/>
          <w:szCs w:val="28"/>
        </w:rPr>
        <w:t>Рецензент: д.</w:t>
      </w:r>
      <w:r>
        <w:rPr>
          <w:sz w:val="28"/>
          <w:szCs w:val="28"/>
          <w:lang w:val="ru-RU"/>
        </w:rPr>
        <w:t>п</w:t>
      </w:r>
      <w:r w:rsidRPr="00A52423">
        <w:rPr>
          <w:sz w:val="28"/>
          <w:szCs w:val="28"/>
        </w:rPr>
        <w:t xml:space="preserve">.н., професор  </w:t>
      </w:r>
      <w:r>
        <w:rPr>
          <w:sz w:val="28"/>
          <w:szCs w:val="28"/>
          <w:lang w:val="ru-RU"/>
        </w:rPr>
        <w:t>Маковецька</w:t>
      </w:r>
      <w:r w:rsidRPr="00A52423">
        <w:rPr>
          <w:sz w:val="28"/>
          <w:szCs w:val="28"/>
        </w:rPr>
        <w:t xml:space="preserve"> Н.В.</w:t>
      </w:r>
    </w:p>
    <w:p w14:paraId="1D5B616A" w14:textId="77777777" w:rsidR="007E1DFC" w:rsidRPr="00A52423" w:rsidRDefault="007E1DFC" w:rsidP="007E1DFC">
      <w:pPr>
        <w:ind w:left="3544"/>
        <w:rPr>
          <w:sz w:val="28"/>
          <w:szCs w:val="28"/>
        </w:rPr>
      </w:pPr>
    </w:p>
    <w:p w14:paraId="55B4DCA6" w14:textId="77777777" w:rsidR="007E1DFC" w:rsidRPr="00A52423" w:rsidRDefault="007E1DFC" w:rsidP="007E1DFC">
      <w:pPr>
        <w:rPr>
          <w:sz w:val="28"/>
          <w:szCs w:val="28"/>
        </w:rPr>
      </w:pPr>
    </w:p>
    <w:p w14:paraId="1681AE8A" w14:textId="77777777" w:rsidR="007E1DFC" w:rsidRDefault="007E1DFC" w:rsidP="007E1DFC">
      <w:pPr>
        <w:rPr>
          <w:sz w:val="28"/>
          <w:szCs w:val="28"/>
        </w:rPr>
      </w:pPr>
    </w:p>
    <w:p w14:paraId="08119CA2" w14:textId="77777777" w:rsidR="007E1DFC" w:rsidRDefault="007E1DFC" w:rsidP="007E1DFC">
      <w:pPr>
        <w:rPr>
          <w:sz w:val="28"/>
          <w:szCs w:val="28"/>
        </w:rPr>
      </w:pPr>
    </w:p>
    <w:p w14:paraId="26B2A4AE" w14:textId="77777777" w:rsidR="007E1DFC" w:rsidRDefault="007E1DFC" w:rsidP="007E1DFC">
      <w:pPr>
        <w:rPr>
          <w:sz w:val="28"/>
          <w:szCs w:val="28"/>
        </w:rPr>
      </w:pPr>
    </w:p>
    <w:p w14:paraId="2E647909" w14:textId="77777777" w:rsidR="007E1DFC" w:rsidRPr="00582411" w:rsidRDefault="007E1DFC" w:rsidP="007E1DFC">
      <w:pPr>
        <w:rPr>
          <w:color w:val="FF0000"/>
          <w:sz w:val="28"/>
          <w:szCs w:val="28"/>
        </w:rPr>
      </w:pPr>
    </w:p>
    <w:p w14:paraId="5F840F3B" w14:textId="77777777" w:rsidR="007E1DFC" w:rsidRPr="002179C3" w:rsidRDefault="007E1DFC" w:rsidP="007E1DFC">
      <w:pPr>
        <w:rPr>
          <w:color w:val="000000"/>
          <w:sz w:val="28"/>
          <w:szCs w:val="28"/>
        </w:rPr>
      </w:pPr>
    </w:p>
    <w:p w14:paraId="684936C7" w14:textId="77777777" w:rsidR="007E1DFC" w:rsidRDefault="007E1DFC" w:rsidP="007E1DFC">
      <w:pPr>
        <w:tabs>
          <w:tab w:val="left" w:pos="741"/>
        </w:tabs>
        <w:jc w:val="center"/>
        <w:rPr>
          <w:color w:val="000000"/>
          <w:sz w:val="28"/>
          <w:szCs w:val="28"/>
          <w:lang w:eastAsia="x-none"/>
        </w:rPr>
      </w:pPr>
      <w:r w:rsidRPr="002179C3">
        <w:rPr>
          <w:color w:val="000000"/>
          <w:sz w:val="28"/>
          <w:szCs w:val="28"/>
          <w:lang w:eastAsia="x-none"/>
        </w:rPr>
        <w:t>Запоріжжя – 20</w:t>
      </w:r>
      <w:r w:rsidRPr="002179C3">
        <w:rPr>
          <w:color w:val="000000"/>
          <w:sz w:val="28"/>
          <w:szCs w:val="28"/>
          <w:lang w:val="ru-RU" w:eastAsia="x-none"/>
        </w:rPr>
        <w:t>24</w:t>
      </w:r>
      <w:r w:rsidRPr="002179C3">
        <w:rPr>
          <w:color w:val="000000"/>
          <w:sz w:val="28"/>
          <w:szCs w:val="28"/>
          <w:lang w:eastAsia="x-none"/>
        </w:rPr>
        <w:t xml:space="preserve"> рік</w:t>
      </w:r>
    </w:p>
    <w:p w14:paraId="6A46C314" w14:textId="77777777" w:rsidR="007E1DFC" w:rsidRDefault="007E1DFC" w:rsidP="009B674A">
      <w:pPr>
        <w:jc w:val="center"/>
      </w:pPr>
    </w:p>
    <w:p w14:paraId="3AE14F06" w14:textId="77777777" w:rsidR="009B674A" w:rsidRDefault="009B674A" w:rsidP="009B674A">
      <w:pPr>
        <w:pStyle w:val="af3"/>
        <w:autoSpaceDE w:val="0"/>
        <w:autoSpaceDN w:val="0"/>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Додаток А</w:t>
      </w:r>
    </w:p>
    <w:p w14:paraId="70A17C28" w14:textId="77777777" w:rsidR="009B674A" w:rsidRDefault="009B674A" w:rsidP="009B674A">
      <w:pPr>
        <w:pStyle w:val="af3"/>
        <w:autoSpaceDE w:val="0"/>
        <w:autoSpaceDN w:val="0"/>
        <w:spacing w:line="360" w:lineRule="auto"/>
        <w:jc w:val="center"/>
        <w:rPr>
          <w:rFonts w:ascii="Times New Roman" w:hAnsi="Times New Roman" w:cs="Times New Roman"/>
          <w:sz w:val="28"/>
          <w:szCs w:val="28"/>
          <w:lang w:val="uk-UA"/>
        </w:rPr>
      </w:pPr>
      <w:r w:rsidRPr="00B13F1E">
        <w:rPr>
          <w:rFonts w:ascii="Times New Roman" w:hAnsi="Times New Roman" w:cs="Times New Roman"/>
          <w:sz w:val="28"/>
          <w:szCs w:val="28"/>
          <w:lang w:val="uk-UA"/>
        </w:rPr>
        <w:t>Комплекси фізичних вправ різної спрямованості та обґрунтування їхнього застосування у тренувальних програмах</w:t>
      </w:r>
    </w:p>
    <w:p w14:paraId="7E2508B5" w14:textId="77777777" w:rsidR="009B674A" w:rsidRPr="009B50A3" w:rsidRDefault="009B674A" w:rsidP="009B674A">
      <w:pPr>
        <w:pStyle w:val="af3"/>
        <w:autoSpaceDE w:val="0"/>
        <w:autoSpaceDN w:val="0"/>
        <w:spacing w:line="360" w:lineRule="auto"/>
        <w:jc w:val="center"/>
        <w:rPr>
          <w:rFonts w:ascii="Times New Roman" w:hAnsi="Times New Roman" w:cs="Times New Roman"/>
          <w:sz w:val="28"/>
          <w:szCs w:val="28"/>
          <w:lang w:val="uk-UA"/>
        </w:rPr>
      </w:pPr>
    </w:p>
    <w:p w14:paraId="6DCC0375" w14:textId="77777777" w:rsidR="009B674A" w:rsidRPr="00B13F1E" w:rsidRDefault="009B674A" w:rsidP="009B674A">
      <w:pPr>
        <w:spacing w:line="360" w:lineRule="auto"/>
        <w:ind w:firstLine="708"/>
        <w:jc w:val="both"/>
        <w:rPr>
          <w:sz w:val="28"/>
          <w:szCs w:val="28"/>
        </w:rPr>
      </w:pPr>
      <w:r w:rsidRPr="00B13F1E">
        <w:rPr>
          <w:sz w:val="28"/>
          <w:szCs w:val="28"/>
        </w:rPr>
        <w:t xml:space="preserve">З метою варіювання комплексу колового тренування (через кожні 4–6 тижнів) рекомендуємо наступні вправи для різних м'язових груп. </w:t>
      </w:r>
    </w:p>
    <w:p w14:paraId="46AD9B83" w14:textId="09F911DC" w:rsidR="009B674A" w:rsidRPr="00B13F1E" w:rsidRDefault="009B674A" w:rsidP="009B674A">
      <w:pPr>
        <w:spacing w:line="360" w:lineRule="auto"/>
        <w:ind w:firstLine="708"/>
        <w:jc w:val="both"/>
        <w:rPr>
          <w:i/>
          <w:sz w:val="28"/>
          <w:szCs w:val="28"/>
        </w:rPr>
      </w:pPr>
      <w:r w:rsidRPr="00B13F1E">
        <w:rPr>
          <w:i/>
          <w:sz w:val="28"/>
          <w:szCs w:val="28"/>
        </w:rPr>
        <w:t>Для м</w:t>
      </w:r>
      <w:r w:rsidR="00520097">
        <w:rPr>
          <w:i/>
          <w:sz w:val="28"/>
          <w:szCs w:val="28"/>
          <w:lang w:val="en-US"/>
        </w:rPr>
        <w:t>’</w:t>
      </w:r>
      <w:r w:rsidRPr="00B13F1E">
        <w:rPr>
          <w:i/>
          <w:sz w:val="28"/>
          <w:szCs w:val="28"/>
        </w:rPr>
        <w:t xml:space="preserve">язів ніг </w:t>
      </w:r>
    </w:p>
    <w:p w14:paraId="0D33BBBF" w14:textId="77777777" w:rsidR="009B674A" w:rsidRPr="00B13F1E" w:rsidRDefault="009B674A" w:rsidP="009B674A">
      <w:pPr>
        <w:spacing w:line="360" w:lineRule="auto"/>
        <w:ind w:firstLine="708"/>
        <w:jc w:val="both"/>
        <w:rPr>
          <w:sz w:val="28"/>
          <w:szCs w:val="28"/>
        </w:rPr>
      </w:pPr>
      <w:r w:rsidRPr="00B13F1E">
        <w:rPr>
          <w:sz w:val="28"/>
          <w:szCs w:val="28"/>
        </w:rPr>
        <w:t xml:space="preserve">1. Із в.п. стоячи на колінах, руки зчеплені ззаду в замок, стрибком перейти в положення присід. </w:t>
      </w:r>
    </w:p>
    <w:p w14:paraId="14B648FC" w14:textId="77777777" w:rsidR="009B674A" w:rsidRPr="00B13F1E" w:rsidRDefault="009B674A" w:rsidP="009B674A">
      <w:pPr>
        <w:spacing w:line="360" w:lineRule="auto"/>
        <w:ind w:firstLine="708"/>
        <w:jc w:val="both"/>
        <w:rPr>
          <w:sz w:val="28"/>
          <w:szCs w:val="28"/>
        </w:rPr>
      </w:pPr>
      <w:r w:rsidRPr="00B13F1E">
        <w:rPr>
          <w:sz w:val="28"/>
          <w:szCs w:val="28"/>
        </w:rPr>
        <w:t xml:space="preserve">2. Стрибки через перешкоди боком. </w:t>
      </w:r>
    </w:p>
    <w:p w14:paraId="301AA0AC" w14:textId="77777777" w:rsidR="009B674A" w:rsidRPr="00B13F1E" w:rsidRDefault="009B674A" w:rsidP="009B674A">
      <w:pPr>
        <w:spacing w:line="360" w:lineRule="auto"/>
        <w:ind w:firstLine="708"/>
        <w:jc w:val="both"/>
        <w:rPr>
          <w:sz w:val="28"/>
          <w:szCs w:val="28"/>
        </w:rPr>
      </w:pPr>
      <w:r w:rsidRPr="00B13F1E">
        <w:rPr>
          <w:sz w:val="28"/>
          <w:szCs w:val="28"/>
        </w:rPr>
        <w:t>3. Стрибки в напівприсіді і глибокому присіді.</w:t>
      </w:r>
    </w:p>
    <w:p w14:paraId="0892B803" w14:textId="77777777" w:rsidR="009B674A" w:rsidRPr="00B13F1E" w:rsidRDefault="009B674A" w:rsidP="009B674A">
      <w:pPr>
        <w:spacing w:line="360" w:lineRule="auto"/>
        <w:ind w:firstLine="708"/>
        <w:jc w:val="both"/>
        <w:rPr>
          <w:sz w:val="28"/>
          <w:szCs w:val="28"/>
        </w:rPr>
      </w:pPr>
      <w:r w:rsidRPr="00B13F1E">
        <w:rPr>
          <w:sz w:val="28"/>
          <w:szCs w:val="28"/>
        </w:rPr>
        <w:t>4. Просування вперед стрибками боком через гімнастичну лавку, стоячи на одній нозі.</w:t>
      </w:r>
    </w:p>
    <w:p w14:paraId="7FA9F02D" w14:textId="77777777" w:rsidR="009B674A" w:rsidRPr="00B13F1E" w:rsidRDefault="009B674A" w:rsidP="009B674A">
      <w:pPr>
        <w:spacing w:line="360" w:lineRule="auto"/>
        <w:ind w:firstLine="708"/>
        <w:jc w:val="both"/>
        <w:rPr>
          <w:sz w:val="28"/>
          <w:szCs w:val="28"/>
        </w:rPr>
      </w:pPr>
      <w:r w:rsidRPr="00B13F1E">
        <w:rPr>
          <w:sz w:val="28"/>
          <w:szCs w:val="28"/>
        </w:rPr>
        <w:t xml:space="preserve">5. Стрибки в глибину, настрибування і зістрибування з перешкоди висотою 40–60 см. </w:t>
      </w:r>
    </w:p>
    <w:p w14:paraId="356FEB2E" w14:textId="77777777" w:rsidR="009B674A" w:rsidRPr="00B13F1E" w:rsidRDefault="009B674A" w:rsidP="009B674A">
      <w:pPr>
        <w:spacing w:line="360" w:lineRule="auto"/>
        <w:ind w:firstLine="708"/>
        <w:jc w:val="both"/>
        <w:rPr>
          <w:sz w:val="28"/>
          <w:szCs w:val="28"/>
        </w:rPr>
      </w:pPr>
      <w:r w:rsidRPr="00B13F1E">
        <w:rPr>
          <w:sz w:val="28"/>
          <w:szCs w:val="28"/>
        </w:rPr>
        <w:t xml:space="preserve">6. Присідання з обтяженням у поєднанні з вистрибуванням з повного присіду. </w:t>
      </w:r>
    </w:p>
    <w:p w14:paraId="219E0EDE" w14:textId="77777777" w:rsidR="009B674A" w:rsidRPr="00B13F1E" w:rsidRDefault="009B674A" w:rsidP="009B674A">
      <w:pPr>
        <w:spacing w:line="360" w:lineRule="auto"/>
        <w:ind w:firstLine="708"/>
        <w:jc w:val="both"/>
        <w:rPr>
          <w:sz w:val="28"/>
          <w:szCs w:val="28"/>
        </w:rPr>
      </w:pPr>
      <w:r w:rsidRPr="00B13F1E">
        <w:rPr>
          <w:sz w:val="28"/>
          <w:szCs w:val="28"/>
        </w:rPr>
        <w:t xml:space="preserve">7. Присідання в широкому випаді. </w:t>
      </w:r>
    </w:p>
    <w:p w14:paraId="47AD153E" w14:textId="77777777" w:rsidR="009B674A" w:rsidRPr="00B13F1E" w:rsidRDefault="009B674A" w:rsidP="009B674A">
      <w:pPr>
        <w:spacing w:line="360" w:lineRule="auto"/>
        <w:ind w:firstLine="708"/>
        <w:jc w:val="both"/>
        <w:rPr>
          <w:sz w:val="28"/>
          <w:szCs w:val="28"/>
        </w:rPr>
      </w:pPr>
      <w:r w:rsidRPr="00B13F1E">
        <w:rPr>
          <w:sz w:val="28"/>
          <w:szCs w:val="28"/>
        </w:rPr>
        <w:t xml:space="preserve">8. Присідання з обтяженням у випрямлених руках ззаду. </w:t>
      </w:r>
    </w:p>
    <w:p w14:paraId="5614C703" w14:textId="77777777" w:rsidR="009B674A" w:rsidRPr="00B13F1E" w:rsidRDefault="009B674A" w:rsidP="009B674A">
      <w:pPr>
        <w:spacing w:line="360" w:lineRule="auto"/>
        <w:ind w:firstLine="708"/>
        <w:jc w:val="both"/>
        <w:rPr>
          <w:sz w:val="28"/>
          <w:szCs w:val="28"/>
        </w:rPr>
      </w:pPr>
      <w:r w:rsidRPr="00B13F1E">
        <w:rPr>
          <w:sz w:val="28"/>
          <w:szCs w:val="28"/>
        </w:rPr>
        <w:t xml:space="preserve">9. Присідання на одній нозі (пістолет). </w:t>
      </w:r>
    </w:p>
    <w:p w14:paraId="76238F9C" w14:textId="77777777" w:rsidR="009B674A" w:rsidRPr="00B13F1E" w:rsidRDefault="009B674A" w:rsidP="009B674A">
      <w:pPr>
        <w:spacing w:line="360" w:lineRule="auto"/>
        <w:ind w:firstLine="708"/>
        <w:jc w:val="both"/>
        <w:rPr>
          <w:sz w:val="28"/>
          <w:szCs w:val="28"/>
        </w:rPr>
      </w:pPr>
      <w:r w:rsidRPr="00B13F1E">
        <w:rPr>
          <w:sz w:val="28"/>
          <w:szCs w:val="28"/>
        </w:rPr>
        <w:t xml:space="preserve">10. В.п. – вузька стійка, руки за спиною, присідання. </w:t>
      </w:r>
    </w:p>
    <w:p w14:paraId="4D49457D" w14:textId="77777777" w:rsidR="009B674A" w:rsidRPr="00B13F1E" w:rsidRDefault="009B674A" w:rsidP="009B674A">
      <w:pPr>
        <w:spacing w:line="360" w:lineRule="auto"/>
        <w:ind w:firstLine="708"/>
        <w:jc w:val="both"/>
        <w:rPr>
          <w:sz w:val="28"/>
          <w:szCs w:val="28"/>
        </w:rPr>
      </w:pPr>
      <w:r w:rsidRPr="00B13F1E">
        <w:rPr>
          <w:sz w:val="28"/>
          <w:szCs w:val="28"/>
        </w:rPr>
        <w:t xml:space="preserve">11. Підскоки на одній нозі з підняттям іншої ноги, зігнутої в коліні до грудей. </w:t>
      </w:r>
    </w:p>
    <w:p w14:paraId="0EFBA2F5" w14:textId="77777777" w:rsidR="009B674A" w:rsidRPr="00B13F1E" w:rsidRDefault="009B674A" w:rsidP="009B674A">
      <w:pPr>
        <w:spacing w:line="360" w:lineRule="auto"/>
        <w:ind w:firstLine="708"/>
        <w:jc w:val="both"/>
        <w:rPr>
          <w:sz w:val="28"/>
          <w:szCs w:val="28"/>
        </w:rPr>
      </w:pPr>
      <w:r w:rsidRPr="00B13F1E">
        <w:rPr>
          <w:sz w:val="28"/>
          <w:szCs w:val="28"/>
        </w:rPr>
        <w:t xml:space="preserve">12. Стрибки на двох ногах вгору з підтяганням колін до грудей з в. п. упор сівши. </w:t>
      </w:r>
    </w:p>
    <w:p w14:paraId="66A73C9C" w14:textId="77777777" w:rsidR="009B674A" w:rsidRPr="00B13F1E" w:rsidRDefault="009B674A" w:rsidP="009B674A">
      <w:pPr>
        <w:spacing w:line="360" w:lineRule="auto"/>
        <w:ind w:firstLine="708"/>
        <w:jc w:val="both"/>
        <w:rPr>
          <w:sz w:val="28"/>
          <w:szCs w:val="28"/>
        </w:rPr>
      </w:pPr>
      <w:r w:rsidRPr="00B13F1E">
        <w:rPr>
          <w:sz w:val="28"/>
          <w:szCs w:val="28"/>
        </w:rPr>
        <w:t xml:space="preserve">13. Підскоки в присіді поперемінно на лівій і правій нозі, з випрямленням іншої. </w:t>
      </w:r>
    </w:p>
    <w:p w14:paraId="38CD21EF" w14:textId="77777777" w:rsidR="009B674A" w:rsidRPr="00B13F1E" w:rsidRDefault="009B674A" w:rsidP="009B674A">
      <w:pPr>
        <w:spacing w:line="360" w:lineRule="auto"/>
        <w:ind w:firstLine="708"/>
        <w:jc w:val="both"/>
        <w:rPr>
          <w:sz w:val="28"/>
          <w:szCs w:val="28"/>
        </w:rPr>
      </w:pPr>
      <w:r w:rsidRPr="00B13F1E">
        <w:rPr>
          <w:sz w:val="28"/>
          <w:szCs w:val="28"/>
        </w:rPr>
        <w:t xml:space="preserve">14. Стрибки вгору на тумбу заввишки 40–50 см. </w:t>
      </w:r>
    </w:p>
    <w:p w14:paraId="309BB1EE" w14:textId="77777777" w:rsidR="009B674A" w:rsidRPr="00B13F1E" w:rsidRDefault="009B674A" w:rsidP="009B674A">
      <w:pPr>
        <w:spacing w:line="360" w:lineRule="auto"/>
        <w:ind w:firstLine="708"/>
        <w:jc w:val="both"/>
        <w:rPr>
          <w:sz w:val="28"/>
          <w:szCs w:val="28"/>
        </w:rPr>
      </w:pPr>
      <w:r w:rsidRPr="00B13F1E">
        <w:rPr>
          <w:sz w:val="28"/>
          <w:szCs w:val="28"/>
        </w:rPr>
        <w:t xml:space="preserve">15. Стрибки в глибину з тумби заввишки 40–50 см. </w:t>
      </w:r>
    </w:p>
    <w:p w14:paraId="6005C4B6" w14:textId="77777777" w:rsidR="009B674A" w:rsidRPr="00B13F1E" w:rsidRDefault="009B674A" w:rsidP="009B674A">
      <w:pPr>
        <w:spacing w:line="360" w:lineRule="auto"/>
        <w:ind w:firstLine="708"/>
        <w:jc w:val="both"/>
        <w:rPr>
          <w:sz w:val="28"/>
          <w:szCs w:val="28"/>
        </w:rPr>
      </w:pPr>
      <w:r w:rsidRPr="00B13F1E">
        <w:rPr>
          <w:sz w:val="28"/>
          <w:szCs w:val="28"/>
        </w:rPr>
        <w:lastRenderedPageBreak/>
        <w:t xml:space="preserve">16. Стрибки через нахиленого вперед партнера, назад пролізти між ногами партнера. </w:t>
      </w:r>
    </w:p>
    <w:p w14:paraId="58585E5F" w14:textId="77777777" w:rsidR="009B674A" w:rsidRPr="00B13F1E" w:rsidRDefault="009B674A" w:rsidP="009B674A">
      <w:pPr>
        <w:spacing w:line="360" w:lineRule="auto"/>
        <w:ind w:firstLine="708"/>
        <w:jc w:val="both"/>
        <w:rPr>
          <w:sz w:val="28"/>
          <w:szCs w:val="28"/>
        </w:rPr>
      </w:pPr>
      <w:r w:rsidRPr="00B13F1E">
        <w:rPr>
          <w:sz w:val="28"/>
          <w:szCs w:val="28"/>
        </w:rPr>
        <w:t xml:space="preserve">17. Стрибки з положення ноги разом в присід у різних напрямах. </w:t>
      </w:r>
    </w:p>
    <w:p w14:paraId="51293DB3" w14:textId="77777777" w:rsidR="009B674A" w:rsidRPr="00B13F1E" w:rsidRDefault="009B674A" w:rsidP="009B674A">
      <w:pPr>
        <w:spacing w:line="360" w:lineRule="auto"/>
        <w:ind w:firstLine="708"/>
        <w:jc w:val="both"/>
        <w:rPr>
          <w:sz w:val="28"/>
          <w:szCs w:val="28"/>
        </w:rPr>
      </w:pPr>
      <w:r w:rsidRPr="00B13F1E">
        <w:rPr>
          <w:sz w:val="28"/>
          <w:szCs w:val="28"/>
        </w:rPr>
        <w:t xml:space="preserve">18. Стрибки з поворотом на 360° і назад. </w:t>
      </w:r>
    </w:p>
    <w:p w14:paraId="3630D80A" w14:textId="77777777" w:rsidR="009B674A" w:rsidRDefault="009B674A" w:rsidP="009B674A">
      <w:pPr>
        <w:spacing w:line="360" w:lineRule="auto"/>
        <w:ind w:firstLine="708"/>
        <w:jc w:val="both"/>
        <w:rPr>
          <w:sz w:val="28"/>
          <w:szCs w:val="28"/>
        </w:rPr>
      </w:pPr>
      <w:r w:rsidRPr="00B13F1E">
        <w:rPr>
          <w:sz w:val="28"/>
          <w:szCs w:val="28"/>
        </w:rPr>
        <w:t>19. Ходьба і біг з партнером на плечах і на спині.</w:t>
      </w:r>
    </w:p>
    <w:p w14:paraId="0ADCD393" w14:textId="242BB5DA" w:rsidR="009B674A" w:rsidRPr="00B13F1E" w:rsidRDefault="009B674A" w:rsidP="009B674A">
      <w:pPr>
        <w:spacing w:line="360" w:lineRule="auto"/>
        <w:ind w:firstLine="708"/>
        <w:jc w:val="both"/>
        <w:rPr>
          <w:i/>
          <w:sz w:val="28"/>
          <w:szCs w:val="28"/>
        </w:rPr>
      </w:pPr>
      <w:r w:rsidRPr="00B13F1E">
        <w:rPr>
          <w:i/>
          <w:sz w:val="28"/>
          <w:szCs w:val="28"/>
        </w:rPr>
        <w:t>Для розвитку м</w:t>
      </w:r>
      <w:r w:rsidR="00520097">
        <w:rPr>
          <w:i/>
          <w:sz w:val="28"/>
          <w:szCs w:val="28"/>
          <w:lang w:val="en-US"/>
        </w:rPr>
        <w:t>’</w:t>
      </w:r>
      <w:bookmarkStart w:id="11" w:name="_GoBack"/>
      <w:bookmarkEnd w:id="11"/>
      <w:r w:rsidRPr="00B13F1E">
        <w:rPr>
          <w:i/>
          <w:sz w:val="28"/>
          <w:szCs w:val="28"/>
        </w:rPr>
        <w:t>язів рук та плечового поясу</w:t>
      </w:r>
    </w:p>
    <w:p w14:paraId="54AD5D02" w14:textId="77777777" w:rsidR="009B674A" w:rsidRDefault="009B674A" w:rsidP="009B674A">
      <w:pPr>
        <w:spacing w:line="360" w:lineRule="auto"/>
        <w:ind w:firstLine="708"/>
        <w:jc w:val="both"/>
        <w:rPr>
          <w:sz w:val="28"/>
          <w:szCs w:val="28"/>
        </w:rPr>
      </w:pPr>
      <w:r w:rsidRPr="00B13F1E">
        <w:rPr>
          <w:sz w:val="28"/>
          <w:szCs w:val="28"/>
        </w:rPr>
        <w:t xml:space="preserve">1. Підтягування на поперечині до торкання потилицею. </w:t>
      </w:r>
    </w:p>
    <w:p w14:paraId="19D5EED2" w14:textId="77777777" w:rsidR="009B674A" w:rsidRDefault="009B674A" w:rsidP="009B674A">
      <w:pPr>
        <w:spacing w:line="360" w:lineRule="auto"/>
        <w:ind w:firstLine="708"/>
        <w:jc w:val="both"/>
        <w:rPr>
          <w:sz w:val="28"/>
          <w:szCs w:val="28"/>
        </w:rPr>
      </w:pPr>
      <w:r w:rsidRPr="00B13F1E">
        <w:rPr>
          <w:sz w:val="28"/>
          <w:szCs w:val="28"/>
        </w:rPr>
        <w:t xml:space="preserve">2. Підтягування з утриманням кута в кульшовому суглобі, ноги прямі, носки відтягнуті. </w:t>
      </w:r>
    </w:p>
    <w:p w14:paraId="3F37A0A4" w14:textId="77777777" w:rsidR="009B674A" w:rsidRDefault="009B674A" w:rsidP="009B674A">
      <w:pPr>
        <w:spacing w:line="360" w:lineRule="auto"/>
        <w:ind w:firstLine="708"/>
        <w:jc w:val="both"/>
        <w:rPr>
          <w:sz w:val="28"/>
          <w:szCs w:val="28"/>
        </w:rPr>
      </w:pPr>
      <w:r w:rsidRPr="00B13F1E">
        <w:rPr>
          <w:sz w:val="28"/>
          <w:szCs w:val="28"/>
        </w:rPr>
        <w:t xml:space="preserve">3. Лазіння по канату без допомоги ніг. </w:t>
      </w:r>
    </w:p>
    <w:p w14:paraId="541A8FD0" w14:textId="77777777" w:rsidR="009B674A" w:rsidRDefault="009B674A" w:rsidP="009B674A">
      <w:pPr>
        <w:spacing w:line="360" w:lineRule="auto"/>
        <w:ind w:firstLine="708"/>
        <w:jc w:val="both"/>
        <w:rPr>
          <w:sz w:val="28"/>
          <w:szCs w:val="28"/>
        </w:rPr>
      </w:pPr>
      <w:r w:rsidRPr="00B13F1E">
        <w:rPr>
          <w:sz w:val="28"/>
          <w:szCs w:val="28"/>
        </w:rPr>
        <w:t xml:space="preserve">4. Лазіння по канату з утриманням кута і прямими ногами. </w:t>
      </w:r>
    </w:p>
    <w:p w14:paraId="1A0C0F68" w14:textId="77777777" w:rsidR="009B674A" w:rsidRDefault="009B674A" w:rsidP="009B674A">
      <w:pPr>
        <w:spacing w:line="360" w:lineRule="auto"/>
        <w:ind w:firstLine="708"/>
        <w:jc w:val="both"/>
        <w:rPr>
          <w:sz w:val="28"/>
          <w:szCs w:val="28"/>
        </w:rPr>
      </w:pPr>
      <w:r w:rsidRPr="00B13F1E">
        <w:rPr>
          <w:sz w:val="28"/>
          <w:szCs w:val="28"/>
        </w:rPr>
        <w:t xml:space="preserve">5. Згинання і розгинання рук в упорі на паралельних брусах. </w:t>
      </w:r>
    </w:p>
    <w:p w14:paraId="5BB7D163" w14:textId="77777777" w:rsidR="009B674A" w:rsidRDefault="009B674A" w:rsidP="009B674A">
      <w:pPr>
        <w:spacing w:line="360" w:lineRule="auto"/>
        <w:ind w:firstLine="708"/>
        <w:jc w:val="both"/>
        <w:rPr>
          <w:sz w:val="28"/>
          <w:szCs w:val="28"/>
        </w:rPr>
      </w:pPr>
      <w:r w:rsidRPr="00B13F1E">
        <w:rPr>
          <w:sz w:val="28"/>
          <w:szCs w:val="28"/>
        </w:rPr>
        <w:t xml:space="preserve">6. Згинання і розгинання рук в упорі лежачи, ноги на лавці, на гімнастичній стінці різної висоти. </w:t>
      </w:r>
    </w:p>
    <w:p w14:paraId="35E89D2E" w14:textId="77777777" w:rsidR="009B674A" w:rsidRDefault="009B674A" w:rsidP="009B674A">
      <w:pPr>
        <w:spacing w:line="360" w:lineRule="auto"/>
        <w:ind w:firstLine="708"/>
        <w:jc w:val="both"/>
        <w:rPr>
          <w:sz w:val="28"/>
          <w:szCs w:val="28"/>
        </w:rPr>
      </w:pPr>
      <w:r w:rsidRPr="00B13F1E">
        <w:rPr>
          <w:sz w:val="28"/>
          <w:szCs w:val="28"/>
        </w:rPr>
        <w:t xml:space="preserve">7. В.п. – о.с. гантелі в опущених вниз руках хватом знизу. Згинання і розгиняння рук. </w:t>
      </w:r>
    </w:p>
    <w:p w14:paraId="37E2BBDD" w14:textId="77777777" w:rsidR="009B674A" w:rsidRDefault="009B674A" w:rsidP="009B674A">
      <w:pPr>
        <w:spacing w:line="360" w:lineRule="auto"/>
        <w:ind w:firstLine="708"/>
        <w:jc w:val="both"/>
        <w:rPr>
          <w:sz w:val="28"/>
          <w:szCs w:val="28"/>
        </w:rPr>
      </w:pPr>
      <w:r w:rsidRPr="00B13F1E">
        <w:rPr>
          <w:sz w:val="28"/>
          <w:szCs w:val="28"/>
        </w:rPr>
        <w:t xml:space="preserve">8. В.п. – о.с. гантелі в опущених вниз руках. Згинаючи руки підняти гантелі до рівня підборіддя (протяжка). </w:t>
      </w:r>
    </w:p>
    <w:p w14:paraId="104DD213" w14:textId="77777777" w:rsidR="009B674A" w:rsidRDefault="009B674A" w:rsidP="009B674A">
      <w:pPr>
        <w:spacing w:line="360" w:lineRule="auto"/>
        <w:ind w:firstLine="708"/>
        <w:jc w:val="both"/>
        <w:rPr>
          <w:sz w:val="28"/>
          <w:szCs w:val="28"/>
        </w:rPr>
      </w:pPr>
      <w:r w:rsidRPr="00B13F1E">
        <w:rPr>
          <w:sz w:val="28"/>
          <w:szCs w:val="28"/>
        </w:rPr>
        <w:t xml:space="preserve">9. Теж саме з гумовим джгутом. </w:t>
      </w:r>
    </w:p>
    <w:p w14:paraId="1480CCA4" w14:textId="77777777" w:rsidR="009B674A" w:rsidRDefault="009B674A" w:rsidP="009B674A">
      <w:pPr>
        <w:spacing w:line="360" w:lineRule="auto"/>
        <w:ind w:firstLine="708"/>
        <w:jc w:val="both"/>
        <w:rPr>
          <w:sz w:val="28"/>
          <w:szCs w:val="28"/>
        </w:rPr>
      </w:pPr>
      <w:r w:rsidRPr="00B13F1E">
        <w:rPr>
          <w:sz w:val="28"/>
          <w:szCs w:val="28"/>
        </w:rPr>
        <w:t xml:space="preserve">10. В.п. – стійка ноги нарізно, гантелі внизу, підняття рук дугами вгору. </w:t>
      </w:r>
    </w:p>
    <w:p w14:paraId="2C3769B9" w14:textId="77777777" w:rsidR="009B674A" w:rsidRDefault="009B674A" w:rsidP="009B674A">
      <w:pPr>
        <w:spacing w:line="360" w:lineRule="auto"/>
        <w:ind w:firstLine="708"/>
        <w:jc w:val="both"/>
        <w:rPr>
          <w:sz w:val="28"/>
          <w:szCs w:val="28"/>
        </w:rPr>
      </w:pPr>
      <w:r w:rsidRPr="00B13F1E">
        <w:rPr>
          <w:sz w:val="28"/>
          <w:szCs w:val="28"/>
        </w:rPr>
        <w:t xml:space="preserve">11. В.п. – о.с., руки вгорі, згинання рук – опускання гантелей за голову, розгинання рук – підняття гантелей над головою. </w:t>
      </w:r>
    </w:p>
    <w:p w14:paraId="64DFB63F" w14:textId="77777777" w:rsidR="009B674A" w:rsidRDefault="009B674A" w:rsidP="009B674A">
      <w:pPr>
        <w:spacing w:line="360" w:lineRule="auto"/>
        <w:ind w:firstLine="708"/>
        <w:jc w:val="both"/>
        <w:rPr>
          <w:sz w:val="28"/>
          <w:szCs w:val="28"/>
        </w:rPr>
      </w:pPr>
      <w:r w:rsidRPr="00B13F1E">
        <w:rPr>
          <w:sz w:val="28"/>
          <w:szCs w:val="28"/>
        </w:rPr>
        <w:t xml:space="preserve">12. Метання набивного м'яча двома руками із-за голови вперед. </w:t>
      </w:r>
    </w:p>
    <w:p w14:paraId="755F7922" w14:textId="77777777" w:rsidR="009B674A" w:rsidRDefault="009B674A" w:rsidP="009B674A">
      <w:pPr>
        <w:spacing w:line="360" w:lineRule="auto"/>
        <w:ind w:firstLine="708"/>
        <w:jc w:val="both"/>
        <w:rPr>
          <w:sz w:val="28"/>
          <w:szCs w:val="28"/>
        </w:rPr>
      </w:pPr>
      <w:r w:rsidRPr="00B13F1E">
        <w:rPr>
          <w:sz w:val="28"/>
          <w:szCs w:val="28"/>
        </w:rPr>
        <w:t xml:space="preserve">13. Метання набивного м'яча назад через голову. </w:t>
      </w:r>
    </w:p>
    <w:p w14:paraId="6AB6FCEB" w14:textId="77777777" w:rsidR="009B674A" w:rsidRDefault="009B674A" w:rsidP="009B674A">
      <w:pPr>
        <w:spacing w:line="360" w:lineRule="auto"/>
        <w:ind w:firstLine="708"/>
        <w:jc w:val="both"/>
        <w:rPr>
          <w:sz w:val="28"/>
          <w:szCs w:val="28"/>
        </w:rPr>
      </w:pPr>
      <w:r w:rsidRPr="00B13F1E">
        <w:rPr>
          <w:sz w:val="28"/>
          <w:szCs w:val="28"/>
        </w:rPr>
        <w:t xml:space="preserve">14. Метання набивного м'яча вперед знизу. </w:t>
      </w:r>
    </w:p>
    <w:p w14:paraId="0911AF0C" w14:textId="77777777" w:rsidR="009B674A" w:rsidRDefault="009B674A" w:rsidP="009B674A">
      <w:pPr>
        <w:spacing w:line="360" w:lineRule="auto"/>
        <w:ind w:firstLine="708"/>
        <w:jc w:val="both"/>
        <w:rPr>
          <w:sz w:val="28"/>
          <w:szCs w:val="28"/>
        </w:rPr>
      </w:pPr>
      <w:r w:rsidRPr="00B13F1E">
        <w:rPr>
          <w:sz w:val="28"/>
          <w:szCs w:val="28"/>
        </w:rPr>
        <w:t xml:space="preserve">15. Метання набивного м'яча однією рукою. </w:t>
      </w:r>
    </w:p>
    <w:p w14:paraId="06751383" w14:textId="77777777" w:rsidR="009B674A" w:rsidRDefault="009B674A" w:rsidP="009B674A">
      <w:pPr>
        <w:spacing w:line="360" w:lineRule="auto"/>
        <w:ind w:firstLine="708"/>
        <w:jc w:val="both"/>
        <w:rPr>
          <w:sz w:val="28"/>
          <w:szCs w:val="28"/>
        </w:rPr>
      </w:pPr>
      <w:r w:rsidRPr="00B13F1E">
        <w:rPr>
          <w:sz w:val="28"/>
          <w:szCs w:val="28"/>
        </w:rPr>
        <w:t xml:space="preserve">16. Метання набивного м'яча двома руками збоку. </w:t>
      </w:r>
    </w:p>
    <w:p w14:paraId="547A4C40" w14:textId="77777777" w:rsidR="009B674A" w:rsidRDefault="009B674A" w:rsidP="009B674A">
      <w:pPr>
        <w:spacing w:line="360" w:lineRule="auto"/>
        <w:ind w:firstLine="708"/>
        <w:jc w:val="both"/>
        <w:rPr>
          <w:sz w:val="28"/>
          <w:szCs w:val="28"/>
        </w:rPr>
      </w:pPr>
      <w:r w:rsidRPr="00B13F1E">
        <w:rPr>
          <w:sz w:val="28"/>
          <w:szCs w:val="28"/>
        </w:rPr>
        <w:t xml:space="preserve">17. Штовхання набивного м'яча двома руками від грудей. </w:t>
      </w:r>
    </w:p>
    <w:p w14:paraId="72CC0DE9" w14:textId="77777777" w:rsidR="009B674A" w:rsidRDefault="009B674A" w:rsidP="009B674A">
      <w:pPr>
        <w:spacing w:line="360" w:lineRule="auto"/>
        <w:ind w:firstLine="708"/>
        <w:jc w:val="both"/>
        <w:rPr>
          <w:sz w:val="28"/>
          <w:szCs w:val="28"/>
        </w:rPr>
      </w:pPr>
      <w:r w:rsidRPr="00B13F1E">
        <w:rPr>
          <w:sz w:val="28"/>
          <w:szCs w:val="28"/>
        </w:rPr>
        <w:t xml:space="preserve">18. Штовхання набивного м'яча однією рукою. </w:t>
      </w:r>
    </w:p>
    <w:p w14:paraId="193E9B9C" w14:textId="77777777" w:rsidR="009B674A" w:rsidRDefault="009B674A" w:rsidP="009B674A">
      <w:pPr>
        <w:spacing w:line="360" w:lineRule="auto"/>
        <w:ind w:firstLine="708"/>
        <w:jc w:val="both"/>
        <w:rPr>
          <w:sz w:val="28"/>
          <w:szCs w:val="28"/>
        </w:rPr>
      </w:pPr>
      <w:r w:rsidRPr="00B13F1E">
        <w:rPr>
          <w:sz w:val="28"/>
          <w:szCs w:val="28"/>
        </w:rPr>
        <w:t xml:space="preserve">19. Віджимання партнера з положення лежачи на спині.  </w:t>
      </w:r>
    </w:p>
    <w:p w14:paraId="11E45BCF" w14:textId="77777777" w:rsidR="009B674A" w:rsidRDefault="009B674A" w:rsidP="009B674A">
      <w:pPr>
        <w:spacing w:line="360" w:lineRule="auto"/>
        <w:ind w:firstLine="708"/>
        <w:jc w:val="both"/>
        <w:rPr>
          <w:sz w:val="28"/>
          <w:szCs w:val="28"/>
        </w:rPr>
      </w:pPr>
      <w:r w:rsidRPr="00B13F1E">
        <w:rPr>
          <w:sz w:val="28"/>
          <w:szCs w:val="28"/>
        </w:rPr>
        <w:lastRenderedPageBreak/>
        <w:t xml:space="preserve">20. Пересування вперед на передпліччях. </w:t>
      </w:r>
    </w:p>
    <w:p w14:paraId="00A2C728" w14:textId="77777777" w:rsidR="009B674A" w:rsidRDefault="009B674A" w:rsidP="009B674A">
      <w:pPr>
        <w:spacing w:line="360" w:lineRule="auto"/>
        <w:ind w:firstLine="708"/>
        <w:jc w:val="both"/>
        <w:rPr>
          <w:sz w:val="28"/>
          <w:szCs w:val="28"/>
        </w:rPr>
      </w:pPr>
      <w:r w:rsidRPr="00B13F1E">
        <w:rPr>
          <w:sz w:val="28"/>
          <w:szCs w:val="28"/>
        </w:rPr>
        <w:t xml:space="preserve">21. Згинання і розгинання рук із хлопками долонь, на кулачках; </w:t>
      </w:r>
    </w:p>
    <w:p w14:paraId="7FBEEA6C" w14:textId="77777777" w:rsidR="009B674A" w:rsidRDefault="009B674A" w:rsidP="009B674A">
      <w:pPr>
        <w:spacing w:line="360" w:lineRule="auto"/>
        <w:ind w:firstLine="708"/>
        <w:jc w:val="both"/>
        <w:rPr>
          <w:sz w:val="28"/>
          <w:szCs w:val="28"/>
        </w:rPr>
      </w:pPr>
      <w:r w:rsidRPr="00B13F1E">
        <w:rPr>
          <w:sz w:val="28"/>
          <w:szCs w:val="28"/>
        </w:rPr>
        <w:t>22. Один спортсмен стає у в.п. упор лежачи, інший бере його за стопи, піднімає до рівня свого поясу, і перший на руках «йде» по татамі («візок»).</w:t>
      </w:r>
    </w:p>
    <w:p w14:paraId="5A342779" w14:textId="77777777" w:rsidR="009B674A" w:rsidRDefault="009B674A" w:rsidP="009B674A">
      <w:pPr>
        <w:spacing w:line="360" w:lineRule="auto"/>
        <w:ind w:firstLine="708"/>
        <w:jc w:val="both"/>
        <w:rPr>
          <w:sz w:val="28"/>
          <w:szCs w:val="28"/>
        </w:rPr>
      </w:pPr>
      <w:r w:rsidRPr="00B13F1E">
        <w:rPr>
          <w:sz w:val="28"/>
          <w:szCs w:val="28"/>
        </w:rPr>
        <w:t xml:space="preserve">Для розвитку м'язів тулуба </w:t>
      </w:r>
    </w:p>
    <w:p w14:paraId="1DDB241A" w14:textId="77777777" w:rsidR="009B674A" w:rsidRDefault="009B674A" w:rsidP="009B674A">
      <w:pPr>
        <w:spacing w:line="360" w:lineRule="auto"/>
        <w:ind w:firstLine="708"/>
        <w:jc w:val="both"/>
        <w:rPr>
          <w:sz w:val="28"/>
          <w:szCs w:val="28"/>
        </w:rPr>
      </w:pPr>
      <w:r w:rsidRPr="00B13F1E">
        <w:rPr>
          <w:sz w:val="28"/>
          <w:szCs w:val="28"/>
        </w:rPr>
        <w:t xml:space="preserve">1. Нахили тулуба вперед з обтяженням (біля шиї на плечах). </w:t>
      </w:r>
    </w:p>
    <w:p w14:paraId="7B04B66F" w14:textId="77777777" w:rsidR="009B674A" w:rsidRDefault="009B674A" w:rsidP="009B674A">
      <w:pPr>
        <w:spacing w:line="360" w:lineRule="auto"/>
        <w:ind w:firstLine="708"/>
        <w:jc w:val="both"/>
        <w:rPr>
          <w:sz w:val="28"/>
          <w:szCs w:val="28"/>
        </w:rPr>
      </w:pPr>
      <w:r w:rsidRPr="00B13F1E">
        <w:rPr>
          <w:sz w:val="28"/>
          <w:szCs w:val="28"/>
        </w:rPr>
        <w:t xml:space="preserve">2. Розгинання тулуба, лежачи на животі, ноги закріплені, руки за головою, лікті розведені в сторони. </w:t>
      </w:r>
    </w:p>
    <w:p w14:paraId="7ED7BAFA" w14:textId="77777777" w:rsidR="009B674A" w:rsidRDefault="009B674A" w:rsidP="009B674A">
      <w:pPr>
        <w:spacing w:line="360" w:lineRule="auto"/>
        <w:ind w:firstLine="708"/>
        <w:jc w:val="both"/>
        <w:rPr>
          <w:sz w:val="28"/>
          <w:szCs w:val="28"/>
        </w:rPr>
      </w:pPr>
      <w:r w:rsidRPr="00B13F1E">
        <w:rPr>
          <w:sz w:val="28"/>
          <w:szCs w:val="28"/>
        </w:rPr>
        <w:t xml:space="preserve">3. В.п. – о.с. стоячи на паралельних лавках, обтяження (гантеля, диск від штанги) утримувати між лавками. Випрямленими руками піднімати вантаж вгору. Спина прогнута. </w:t>
      </w:r>
    </w:p>
    <w:p w14:paraId="352D165C" w14:textId="77777777" w:rsidR="009B674A" w:rsidRDefault="009B674A" w:rsidP="009B674A">
      <w:pPr>
        <w:spacing w:line="360" w:lineRule="auto"/>
        <w:ind w:firstLine="708"/>
        <w:jc w:val="both"/>
        <w:rPr>
          <w:sz w:val="28"/>
          <w:szCs w:val="28"/>
        </w:rPr>
      </w:pPr>
      <w:r w:rsidRPr="00B13F1E">
        <w:rPr>
          <w:sz w:val="28"/>
          <w:szCs w:val="28"/>
        </w:rPr>
        <w:t xml:space="preserve">4.В.п. – лежачи на похилій лавці головою вниз, руки за головою піднімання тулуба в сід у поєднанні з поворотами. </w:t>
      </w:r>
    </w:p>
    <w:p w14:paraId="1DBFA5E9" w14:textId="77777777" w:rsidR="009B674A" w:rsidRDefault="009B674A" w:rsidP="009B674A">
      <w:pPr>
        <w:spacing w:line="360" w:lineRule="auto"/>
        <w:ind w:firstLine="708"/>
        <w:jc w:val="both"/>
        <w:rPr>
          <w:sz w:val="28"/>
          <w:szCs w:val="28"/>
        </w:rPr>
      </w:pPr>
      <w:r w:rsidRPr="00B13F1E">
        <w:rPr>
          <w:sz w:val="28"/>
          <w:szCs w:val="28"/>
        </w:rPr>
        <w:t xml:space="preserve">6. В.п. – лежачи на похилій лавці головою вгору піднімання і опускання прямих ніг. </w:t>
      </w:r>
    </w:p>
    <w:p w14:paraId="5C4C90FE" w14:textId="77777777" w:rsidR="009B674A" w:rsidRDefault="009B674A" w:rsidP="009B674A">
      <w:pPr>
        <w:spacing w:line="360" w:lineRule="auto"/>
        <w:ind w:firstLine="708"/>
        <w:jc w:val="both"/>
        <w:rPr>
          <w:sz w:val="28"/>
          <w:szCs w:val="28"/>
        </w:rPr>
      </w:pPr>
      <w:r w:rsidRPr="00B13F1E">
        <w:rPr>
          <w:sz w:val="28"/>
          <w:szCs w:val="28"/>
        </w:rPr>
        <w:t xml:space="preserve">7. В.п. – вис на поперечині. Піднімання і опускання прямих ніг до хвата руками. </w:t>
      </w:r>
    </w:p>
    <w:p w14:paraId="006346B4" w14:textId="77777777" w:rsidR="009B674A" w:rsidRDefault="009B674A" w:rsidP="009B674A">
      <w:pPr>
        <w:spacing w:line="360" w:lineRule="auto"/>
        <w:ind w:firstLine="708"/>
        <w:jc w:val="both"/>
        <w:rPr>
          <w:sz w:val="28"/>
          <w:szCs w:val="28"/>
        </w:rPr>
      </w:pPr>
      <w:r w:rsidRPr="00B13F1E">
        <w:rPr>
          <w:sz w:val="28"/>
          <w:szCs w:val="28"/>
        </w:rPr>
        <w:t xml:space="preserve">9. В.п. – о.с. гантелі у випрямлених в сторони руках. Почергові повороти тулуба. </w:t>
      </w:r>
    </w:p>
    <w:p w14:paraId="7B9C267A" w14:textId="77777777" w:rsidR="009B674A" w:rsidRDefault="009B674A" w:rsidP="009B674A">
      <w:pPr>
        <w:spacing w:line="360" w:lineRule="auto"/>
        <w:ind w:firstLine="708"/>
        <w:jc w:val="both"/>
        <w:rPr>
          <w:sz w:val="28"/>
          <w:szCs w:val="28"/>
        </w:rPr>
      </w:pPr>
      <w:r w:rsidRPr="00B13F1E">
        <w:rPr>
          <w:sz w:val="28"/>
          <w:szCs w:val="28"/>
        </w:rPr>
        <w:t xml:space="preserve">10. Теж саме – сидячи на лавці. </w:t>
      </w:r>
    </w:p>
    <w:p w14:paraId="307D1447" w14:textId="77777777" w:rsidR="009B674A" w:rsidRDefault="009B674A" w:rsidP="009B674A">
      <w:pPr>
        <w:spacing w:line="360" w:lineRule="auto"/>
        <w:ind w:firstLine="708"/>
        <w:jc w:val="both"/>
        <w:rPr>
          <w:sz w:val="28"/>
          <w:szCs w:val="28"/>
        </w:rPr>
      </w:pPr>
      <w:r w:rsidRPr="00B13F1E">
        <w:rPr>
          <w:sz w:val="28"/>
          <w:szCs w:val="28"/>
        </w:rPr>
        <w:t xml:space="preserve">11. Піднімання з партеру партнера рівної ваги захопленням тулуба ззаду. </w:t>
      </w:r>
    </w:p>
    <w:p w14:paraId="497FB6B1" w14:textId="77777777" w:rsidR="009B674A" w:rsidRDefault="009B674A" w:rsidP="009B674A">
      <w:pPr>
        <w:spacing w:line="360" w:lineRule="auto"/>
        <w:ind w:firstLine="708"/>
        <w:jc w:val="both"/>
        <w:rPr>
          <w:sz w:val="28"/>
          <w:szCs w:val="28"/>
        </w:rPr>
      </w:pPr>
      <w:r w:rsidRPr="00B13F1E">
        <w:rPr>
          <w:sz w:val="28"/>
          <w:szCs w:val="28"/>
        </w:rPr>
        <w:t xml:space="preserve">12. Те ж стоячи на паралельних лавках. </w:t>
      </w:r>
    </w:p>
    <w:p w14:paraId="43908868" w14:textId="77777777" w:rsidR="009B674A" w:rsidRDefault="009B674A" w:rsidP="009B674A">
      <w:pPr>
        <w:spacing w:line="360" w:lineRule="auto"/>
        <w:ind w:firstLine="708"/>
        <w:jc w:val="both"/>
        <w:rPr>
          <w:sz w:val="28"/>
          <w:szCs w:val="28"/>
        </w:rPr>
      </w:pPr>
      <w:r w:rsidRPr="00B13F1E">
        <w:rPr>
          <w:sz w:val="28"/>
          <w:szCs w:val="28"/>
        </w:rPr>
        <w:t xml:space="preserve">13. В.п. – широка стійка ноги нарізно, руки за головою, почергові нахили вправо-вліво. </w:t>
      </w:r>
    </w:p>
    <w:p w14:paraId="1ACDCB09" w14:textId="77777777" w:rsidR="009B674A" w:rsidRDefault="009B674A" w:rsidP="009B674A">
      <w:pPr>
        <w:spacing w:line="360" w:lineRule="auto"/>
        <w:ind w:firstLine="708"/>
        <w:jc w:val="both"/>
        <w:rPr>
          <w:sz w:val="28"/>
          <w:szCs w:val="28"/>
        </w:rPr>
      </w:pPr>
      <w:r w:rsidRPr="00B13F1E">
        <w:rPr>
          <w:sz w:val="28"/>
          <w:szCs w:val="28"/>
        </w:rPr>
        <w:t xml:space="preserve">14. В.п. – широка стійка ноги нарізно, руки вгорі, нахил вперед, гантелями торкнутися татами. </w:t>
      </w:r>
    </w:p>
    <w:p w14:paraId="63F2D629" w14:textId="77777777" w:rsidR="009B674A" w:rsidRPr="00B13F1E" w:rsidRDefault="009B674A" w:rsidP="009B674A">
      <w:pPr>
        <w:spacing w:line="360" w:lineRule="auto"/>
        <w:ind w:firstLine="708"/>
        <w:jc w:val="both"/>
        <w:rPr>
          <w:i/>
          <w:sz w:val="28"/>
          <w:szCs w:val="28"/>
        </w:rPr>
      </w:pPr>
      <w:r w:rsidRPr="00B13F1E">
        <w:rPr>
          <w:i/>
          <w:sz w:val="28"/>
          <w:szCs w:val="28"/>
        </w:rPr>
        <w:t xml:space="preserve">Вправи, спрямовані на зміцнення м'язів шиї  </w:t>
      </w:r>
    </w:p>
    <w:p w14:paraId="760EBE14" w14:textId="77777777" w:rsidR="009B674A" w:rsidRDefault="009B674A" w:rsidP="009B674A">
      <w:pPr>
        <w:spacing w:line="360" w:lineRule="auto"/>
        <w:ind w:firstLine="708"/>
        <w:jc w:val="both"/>
        <w:rPr>
          <w:sz w:val="28"/>
          <w:szCs w:val="28"/>
        </w:rPr>
      </w:pPr>
      <w:r w:rsidRPr="00B13F1E">
        <w:rPr>
          <w:sz w:val="28"/>
          <w:szCs w:val="28"/>
        </w:rPr>
        <w:t xml:space="preserve">1. В.п. – широка стійка ноги нарізно, руки за головою, лікті вперед-всторони. Нахиляти голову назад, намагаючись чинити опір руху руками. Виконати 8–10 разів. </w:t>
      </w:r>
    </w:p>
    <w:p w14:paraId="2E9F07A4" w14:textId="77777777" w:rsidR="009B674A" w:rsidRPr="00B13F1E" w:rsidRDefault="009B674A" w:rsidP="009B674A">
      <w:pPr>
        <w:spacing w:line="360" w:lineRule="auto"/>
        <w:ind w:firstLine="708"/>
        <w:jc w:val="both"/>
        <w:rPr>
          <w:sz w:val="28"/>
          <w:szCs w:val="28"/>
        </w:rPr>
      </w:pPr>
      <w:r w:rsidRPr="00B13F1E">
        <w:rPr>
          <w:sz w:val="28"/>
          <w:szCs w:val="28"/>
        </w:rPr>
        <w:lastRenderedPageBreak/>
        <w:t xml:space="preserve">2. В.п. – широка стійка ноги нарізно,  відвести голову як найдалі назад, долоні поставити під підборіддя, руки зігнуті в ліктьових суглобах, вперед. Нахилити голову вперед, долаючи опір руху долонею. Виконати 8–10 разів. </w:t>
      </w:r>
    </w:p>
    <w:p w14:paraId="25F4FA84" w14:textId="77777777" w:rsidR="009B674A" w:rsidRDefault="009B674A" w:rsidP="009B674A">
      <w:pPr>
        <w:spacing w:line="360" w:lineRule="auto"/>
        <w:ind w:firstLine="708"/>
        <w:jc w:val="both"/>
        <w:rPr>
          <w:sz w:val="28"/>
          <w:szCs w:val="28"/>
        </w:rPr>
      </w:pPr>
      <w:r w:rsidRPr="00B13F1E">
        <w:rPr>
          <w:sz w:val="28"/>
          <w:szCs w:val="28"/>
        </w:rPr>
        <w:t xml:space="preserve">3. В.п. – широка стійка ноги нарізно. Нахил головою вправо, долаючи опір руху долоні правої руки. Теж саме – вліво. Виконати 6–8 разів. </w:t>
      </w:r>
    </w:p>
    <w:p w14:paraId="423B6EEC" w14:textId="77777777" w:rsidR="009B674A" w:rsidRDefault="009B674A" w:rsidP="009B674A">
      <w:pPr>
        <w:spacing w:line="360" w:lineRule="auto"/>
        <w:ind w:firstLine="708"/>
        <w:jc w:val="both"/>
        <w:rPr>
          <w:sz w:val="28"/>
          <w:szCs w:val="28"/>
        </w:rPr>
      </w:pPr>
      <w:r w:rsidRPr="00B13F1E">
        <w:rPr>
          <w:sz w:val="28"/>
          <w:szCs w:val="28"/>
        </w:rPr>
        <w:t xml:space="preserve">4. В.п. – широка стійка ноги нарізно. Нахил головою до правого плеча, одночасно відводячи ліве плече, як можна далі назад. Прийняте положення зафіксувати 10–15 с. Теж саме в інший бік. Виконувати вправу в повільному темпі 6–8 разів. </w:t>
      </w:r>
    </w:p>
    <w:p w14:paraId="7D1B2CD2" w14:textId="77777777" w:rsidR="009B674A" w:rsidRDefault="009B674A" w:rsidP="009B674A">
      <w:pPr>
        <w:spacing w:line="360" w:lineRule="auto"/>
        <w:ind w:firstLine="708"/>
        <w:jc w:val="both"/>
        <w:rPr>
          <w:sz w:val="28"/>
          <w:szCs w:val="28"/>
        </w:rPr>
      </w:pPr>
      <w:r w:rsidRPr="00B13F1E">
        <w:rPr>
          <w:sz w:val="28"/>
          <w:szCs w:val="28"/>
        </w:rPr>
        <w:t xml:space="preserve">5. В.п. – стійка у високому партері. Піднімання і опускання голови з протидією опору партнера. </w:t>
      </w:r>
    </w:p>
    <w:p w14:paraId="1693735F" w14:textId="77777777" w:rsidR="009B674A" w:rsidRDefault="009B674A" w:rsidP="009B674A">
      <w:pPr>
        <w:spacing w:line="360" w:lineRule="auto"/>
        <w:ind w:firstLine="708"/>
        <w:jc w:val="both"/>
        <w:rPr>
          <w:sz w:val="28"/>
          <w:szCs w:val="28"/>
        </w:rPr>
      </w:pPr>
      <w:r w:rsidRPr="00B13F1E">
        <w:rPr>
          <w:sz w:val="28"/>
          <w:szCs w:val="28"/>
        </w:rPr>
        <w:t xml:space="preserve">6. В.п. – борцівський міст. Забігання праворуч і ліворуч (15–20 разів). </w:t>
      </w:r>
    </w:p>
    <w:p w14:paraId="31BDB963" w14:textId="77777777" w:rsidR="009B674A" w:rsidRDefault="009B674A" w:rsidP="009B674A">
      <w:pPr>
        <w:spacing w:line="360" w:lineRule="auto"/>
        <w:ind w:firstLine="708"/>
        <w:jc w:val="both"/>
        <w:rPr>
          <w:sz w:val="28"/>
          <w:szCs w:val="28"/>
        </w:rPr>
      </w:pPr>
      <w:r>
        <w:rPr>
          <w:sz w:val="28"/>
          <w:szCs w:val="28"/>
        </w:rPr>
        <w:t>Українські національні р</w:t>
      </w:r>
      <w:r w:rsidRPr="00B13F1E">
        <w:rPr>
          <w:sz w:val="28"/>
          <w:szCs w:val="28"/>
        </w:rPr>
        <w:t xml:space="preserve">ухливі ігри для комплексного розвитку сили </w:t>
      </w:r>
    </w:p>
    <w:p w14:paraId="567DD571" w14:textId="77777777" w:rsidR="009B674A" w:rsidRDefault="009B674A" w:rsidP="009B674A">
      <w:pPr>
        <w:spacing w:line="360" w:lineRule="auto"/>
        <w:ind w:firstLine="708"/>
        <w:jc w:val="both"/>
        <w:rPr>
          <w:sz w:val="28"/>
          <w:szCs w:val="28"/>
        </w:rPr>
      </w:pPr>
      <w:r w:rsidRPr="00B13F1E">
        <w:rPr>
          <w:sz w:val="28"/>
          <w:szCs w:val="28"/>
        </w:rPr>
        <w:t xml:space="preserve">1. Гра в блокуючі захвати і упори. </w:t>
      </w:r>
    </w:p>
    <w:p w14:paraId="34723F05" w14:textId="77777777" w:rsidR="009B674A" w:rsidRDefault="009B674A" w:rsidP="009B674A">
      <w:pPr>
        <w:spacing w:line="360" w:lineRule="auto"/>
        <w:ind w:firstLine="708"/>
        <w:jc w:val="both"/>
        <w:rPr>
          <w:sz w:val="28"/>
          <w:szCs w:val="28"/>
        </w:rPr>
      </w:pPr>
      <w:r w:rsidRPr="00B13F1E">
        <w:rPr>
          <w:sz w:val="28"/>
          <w:szCs w:val="28"/>
        </w:rPr>
        <w:t xml:space="preserve">2. Гра в витискання. </w:t>
      </w:r>
    </w:p>
    <w:p w14:paraId="1DE87D08" w14:textId="77777777" w:rsidR="009B674A" w:rsidRDefault="009B674A" w:rsidP="009B674A">
      <w:pPr>
        <w:spacing w:line="360" w:lineRule="auto"/>
        <w:ind w:firstLine="708"/>
        <w:jc w:val="both"/>
        <w:rPr>
          <w:sz w:val="28"/>
          <w:szCs w:val="28"/>
        </w:rPr>
      </w:pPr>
      <w:r w:rsidRPr="00B13F1E">
        <w:rPr>
          <w:sz w:val="28"/>
          <w:szCs w:val="28"/>
        </w:rPr>
        <w:t xml:space="preserve">3. Гра в перетягування. </w:t>
      </w:r>
    </w:p>
    <w:p w14:paraId="7B116A0E" w14:textId="77777777" w:rsidR="009B674A" w:rsidRDefault="009B674A" w:rsidP="009B674A">
      <w:pPr>
        <w:spacing w:line="360" w:lineRule="auto"/>
        <w:ind w:firstLine="708"/>
        <w:jc w:val="both"/>
        <w:rPr>
          <w:sz w:val="28"/>
          <w:szCs w:val="28"/>
        </w:rPr>
      </w:pPr>
      <w:r w:rsidRPr="00B13F1E">
        <w:rPr>
          <w:sz w:val="28"/>
          <w:szCs w:val="28"/>
        </w:rPr>
        <w:t xml:space="preserve">4. Гра за оволодіння обумовленим предметом. </w:t>
      </w:r>
    </w:p>
    <w:p w14:paraId="460209CF" w14:textId="2AAEFFCD" w:rsidR="008E497B" w:rsidRDefault="009B674A" w:rsidP="004A71E4">
      <w:pPr>
        <w:spacing w:line="360" w:lineRule="auto"/>
        <w:ind w:firstLine="708"/>
        <w:jc w:val="both"/>
        <w:rPr>
          <w:caps/>
          <w:sz w:val="28"/>
          <w:szCs w:val="28"/>
        </w:rPr>
      </w:pPr>
      <w:r w:rsidRPr="00B13F1E">
        <w:rPr>
          <w:sz w:val="28"/>
          <w:szCs w:val="28"/>
        </w:rPr>
        <w:t>5. Гра з проривом через стрій, з кола.</w:t>
      </w:r>
      <w:r w:rsidR="004A71E4">
        <w:rPr>
          <w:caps/>
          <w:sz w:val="28"/>
          <w:szCs w:val="28"/>
        </w:rPr>
        <w:t xml:space="preserve"> </w:t>
      </w:r>
    </w:p>
    <w:bookmarkEnd w:id="0"/>
    <w:p w14:paraId="38C4C7CB" w14:textId="77777777" w:rsidR="00FA0523" w:rsidRDefault="00FA0523"/>
    <w:sectPr w:rsidR="00FA05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5DFDC7" w14:textId="77777777" w:rsidR="00EC0FFA" w:rsidRDefault="00EC0FFA">
      <w:r>
        <w:separator/>
      </w:r>
    </w:p>
  </w:endnote>
  <w:endnote w:type="continuationSeparator" w:id="0">
    <w:p w14:paraId="5AE62B18" w14:textId="77777777" w:rsidR="00EC0FFA" w:rsidRDefault="00EC0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TT E 16 3 FB 40t 00">
    <w:altName w:val="TT E 16 3 FB 40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DBEE57" w14:textId="77777777" w:rsidR="00EC0FFA" w:rsidRDefault="00EC0FFA">
      <w:r>
        <w:separator/>
      </w:r>
    </w:p>
  </w:footnote>
  <w:footnote w:type="continuationSeparator" w:id="0">
    <w:p w14:paraId="3956ED3B" w14:textId="77777777" w:rsidR="00EC0FFA" w:rsidRDefault="00EC0F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B0DF7E" w14:textId="77777777" w:rsidR="00D24359" w:rsidRDefault="00D24359" w:rsidP="009B674A">
    <w:pPr>
      <w:pStyle w:val="ac"/>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end"/>
    </w:r>
  </w:p>
  <w:p w14:paraId="6C7A8FEE" w14:textId="77777777" w:rsidR="00D24359" w:rsidRDefault="00D24359" w:rsidP="009B674A">
    <w:pPr>
      <w:pStyle w:val="ac"/>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B56D57" w14:textId="77777777" w:rsidR="00D24359" w:rsidRPr="00315092" w:rsidRDefault="00D24359" w:rsidP="009B674A">
    <w:pPr>
      <w:pStyle w:val="ac"/>
      <w:framePr w:wrap="around" w:vAnchor="text" w:hAnchor="margin" w:xAlign="right" w:y="1"/>
      <w:rPr>
        <w:rStyle w:val="af7"/>
        <w:sz w:val="28"/>
        <w:szCs w:val="28"/>
      </w:rPr>
    </w:pPr>
    <w:r w:rsidRPr="00315092">
      <w:rPr>
        <w:rStyle w:val="af7"/>
        <w:sz w:val="28"/>
        <w:szCs w:val="28"/>
      </w:rPr>
      <w:fldChar w:fldCharType="begin"/>
    </w:r>
    <w:r w:rsidRPr="00315092">
      <w:rPr>
        <w:rStyle w:val="af7"/>
        <w:sz w:val="28"/>
        <w:szCs w:val="28"/>
      </w:rPr>
      <w:instrText xml:space="preserve">PAGE  </w:instrText>
    </w:r>
    <w:r w:rsidRPr="00315092">
      <w:rPr>
        <w:rStyle w:val="af7"/>
        <w:sz w:val="28"/>
        <w:szCs w:val="28"/>
      </w:rPr>
      <w:fldChar w:fldCharType="separate"/>
    </w:r>
    <w:r>
      <w:rPr>
        <w:rStyle w:val="af7"/>
        <w:noProof/>
        <w:sz w:val="28"/>
        <w:szCs w:val="28"/>
      </w:rPr>
      <w:t>2</w:t>
    </w:r>
    <w:r w:rsidRPr="00315092">
      <w:rPr>
        <w:rStyle w:val="af7"/>
        <w:sz w:val="28"/>
        <w:szCs w:val="28"/>
      </w:rPr>
      <w:fldChar w:fldCharType="end"/>
    </w:r>
  </w:p>
  <w:p w14:paraId="4A304E37" w14:textId="77777777" w:rsidR="00D24359" w:rsidRDefault="00D24359" w:rsidP="009B674A">
    <w:pPr>
      <w:pStyle w:val="ac"/>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B7E76"/>
    <w:multiLevelType w:val="multilevel"/>
    <w:tmpl w:val="AB521D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3207445"/>
    <w:multiLevelType w:val="hybridMultilevel"/>
    <w:tmpl w:val="917821F6"/>
    <w:lvl w:ilvl="0" w:tplc="07045FBE">
      <w:start w:val="1"/>
      <w:numFmt w:val="decimal"/>
      <w:lvlText w:val="%1."/>
      <w:lvlJc w:val="left"/>
      <w:pPr>
        <w:tabs>
          <w:tab w:val="num" w:pos="1995"/>
        </w:tabs>
        <w:ind w:left="1995" w:hanging="1095"/>
      </w:pPr>
      <w:rPr>
        <w:rFonts w:hint="default"/>
      </w:rPr>
    </w:lvl>
    <w:lvl w:ilvl="1" w:tplc="04190019" w:tentative="1">
      <w:start w:val="1"/>
      <w:numFmt w:val="lowerLetter"/>
      <w:lvlText w:val="%2."/>
      <w:lvlJc w:val="left"/>
      <w:pPr>
        <w:tabs>
          <w:tab w:val="num" w:pos="1631"/>
        </w:tabs>
        <w:ind w:left="1631" w:hanging="360"/>
      </w:pPr>
    </w:lvl>
    <w:lvl w:ilvl="2" w:tplc="0419001B" w:tentative="1">
      <w:start w:val="1"/>
      <w:numFmt w:val="lowerRoman"/>
      <w:lvlText w:val="%3."/>
      <w:lvlJc w:val="right"/>
      <w:pPr>
        <w:tabs>
          <w:tab w:val="num" w:pos="2351"/>
        </w:tabs>
        <w:ind w:left="2351" w:hanging="180"/>
      </w:pPr>
    </w:lvl>
    <w:lvl w:ilvl="3" w:tplc="0419000F" w:tentative="1">
      <w:start w:val="1"/>
      <w:numFmt w:val="decimal"/>
      <w:lvlText w:val="%4."/>
      <w:lvlJc w:val="left"/>
      <w:pPr>
        <w:tabs>
          <w:tab w:val="num" w:pos="3071"/>
        </w:tabs>
        <w:ind w:left="3071" w:hanging="360"/>
      </w:pPr>
    </w:lvl>
    <w:lvl w:ilvl="4" w:tplc="04190019" w:tentative="1">
      <w:start w:val="1"/>
      <w:numFmt w:val="lowerLetter"/>
      <w:lvlText w:val="%5."/>
      <w:lvlJc w:val="left"/>
      <w:pPr>
        <w:tabs>
          <w:tab w:val="num" w:pos="3791"/>
        </w:tabs>
        <w:ind w:left="3791" w:hanging="360"/>
      </w:pPr>
    </w:lvl>
    <w:lvl w:ilvl="5" w:tplc="0419001B" w:tentative="1">
      <w:start w:val="1"/>
      <w:numFmt w:val="lowerRoman"/>
      <w:lvlText w:val="%6."/>
      <w:lvlJc w:val="right"/>
      <w:pPr>
        <w:tabs>
          <w:tab w:val="num" w:pos="4511"/>
        </w:tabs>
        <w:ind w:left="4511" w:hanging="180"/>
      </w:pPr>
    </w:lvl>
    <w:lvl w:ilvl="6" w:tplc="0419000F" w:tentative="1">
      <w:start w:val="1"/>
      <w:numFmt w:val="decimal"/>
      <w:lvlText w:val="%7."/>
      <w:lvlJc w:val="left"/>
      <w:pPr>
        <w:tabs>
          <w:tab w:val="num" w:pos="5231"/>
        </w:tabs>
        <w:ind w:left="5231" w:hanging="360"/>
      </w:pPr>
    </w:lvl>
    <w:lvl w:ilvl="7" w:tplc="04190019" w:tentative="1">
      <w:start w:val="1"/>
      <w:numFmt w:val="lowerLetter"/>
      <w:lvlText w:val="%8."/>
      <w:lvlJc w:val="left"/>
      <w:pPr>
        <w:tabs>
          <w:tab w:val="num" w:pos="5951"/>
        </w:tabs>
        <w:ind w:left="5951" w:hanging="360"/>
      </w:pPr>
    </w:lvl>
    <w:lvl w:ilvl="8" w:tplc="0419001B" w:tentative="1">
      <w:start w:val="1"/>
      <w:numFmt w:val="lowerRoman"/>
      <w:lvlText w:val="%9."/>
      <w:lvlJc w:val="right"/>
      <w:pPr>
        <w:tabs>
          <w:tab w:val="num" w:pos="6671"/>
        </w:tabs>
        <w:ind w:left="6671" w:hanging="180"/>
      </w:pPr>
    </w:lvl>
  </w:abstractNum>
  <w:abstractNum w:abstractNumId="2" w15:restartNumberingAfterBreak="0">
    <w:nsid w:val="145D6562"/>
    <w:multiLevelType w:val="hybridMultilevel"/>
    <w:tmpl w:val="7C6464BE"/>
    <w:lvl w:ilvl="0" w:tplc="6CBE3DCE">
      <w:start w:val="6"/>
      <w:numFmt w:val="bullet"/>
      <w:lvlText w:val="-"/>
      <w:lvlJc w:val="left"/>
      <w:pPr>
        <w:tabs>
          <w:tab w:val="num" w:pos="1623"/>
        </w:tabs>
        <w:ind w:left="1623" w:hanging="915"/>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3" w15:restartNumberingAfterBreak="0">
    <w:nsid w:val="17E85210"/>
    <w:multiLevelType w:val="hybridMultilevel"/>
    <w:tmpl w:val="8B769266"/>
    <w:lvl w:ilvl="0" w:tplc="B55E6470">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193823C6"/>
    <w:multiLevelType w:val="multilevel"/>
    <w:tmpl w:val="52EE03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50310B4"/>
    <w:multiLevelType w:val="hybridMultilevel"/>
    <w:tmpl w:val="D444F3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68919CF"/>
    <w:multiLevelType w:val="singleLevel"/>
    <w:tmpl w:val="A9E42B0A"/>
    <w:lvl w:ilvl="0">
      <w:start w:val="1"/>
      <w:numFmt w:val="decimal"/>
      <w:lvlText w:val="%1."/>
      <w:lvlJc w:val="left"/>
      <w:pPr>
        <w:tabs>
          <w:tab w:val="num" w:pos="870"/>
        </w:tabs>
        <w:ind w:left="870" w:hanging="360"/>
      </w:pPr>
      <w:rPr>
        <w:rFonts w:hint="default"/>
      </w:rPr>
    </w:lvl>
  </w:abstractNum>
  <w:abstractNum w:abstractNumId="7" w15:restartNumberingAfterBreak="0">
    <w:nsid w:val="29556391"/>
    <w:multiLevelType w:val="singleLevel"/>
    <w:tmpl w:val="E29AB27E"/>
    <w:lvl w:ilvl="0">
      <w:start w:val="28"/>
      <w:numFmt w:val="bullet"/>
      <w:lvlText w:val="–"/>
      <w:lvlJc w:val="left"/>
      <w:pPr>
        <w:tabs>
          <w:tab w:val="num" w:pos="780"/>
        </w:tabs>
        <w:ind w:left="780" w:hanging="360"/>
      </w:pPr>
      <w:rPr>
        <w:rFonts w:hint="default"/>
      </w:rPr>
    </w:lvl>
  </w:abstractNum>
  <w:abstractNum w:abstractNumId="8" w15:restartNumberingAfterBreak="0">
    <w:nsid w:val="29AC5594"/>
    <w:multiLevelType w:val="hybridMultilevel"/>
    <w:tmpl w:val="948432D8"/>
    <w:lvl w:ilvl="0" w:tplc="104CA48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2938A7"/>
    <w:multiLevelType w:val="multilevel"/>
    <w:tmpl w:val="44224700"/>
    <w:lvl w:ilvl="0">
      <w:start w:val="1"/>
      <w:numFmt w:val="decimal"/>
      <w:lvlText w:val="%1"/>
      <w:lvlJc w:val="left"/>
      <w:pPr>
        <w:ind w:left="495" w:hanging="495"/>
      </w:pPr>
      <w:rPr>
        <w:rFonts w:hint="default"/>
      </w:rPr>
    </w:lvl>
    <w:lvl w:ilvl="1">
      <w:start w:val="1"/>
      <w:numFmt w:val="decimal"/>
      <w:lvlText w:val="%1.%2"/>
      <w:lvlJc w:val="left"/>
      <w:pPr>
        <w:ind w:left="989" w:hanging="495"/>
      </w:pPr>
      <w:rPr>
        <w:rFonts w:hint="default"/>
      </w:rPr>
    </w:lvl>
    <w:lvl w:ilvl="2">
      <w:start w:val="1"/>
      <w:numFmt w:val="decimal"/>
      <w:lvlText w:val="%1.%2.%3"/>
      <w:lvlJc w:val="left"/>
      <w:pPr>
        <w:ind w:left="1708" w:hanging="720"/>
      </w:pPr>
      <w:rPr>
        <w:rFonts w:hint="default"/>
      </w:rPr>
    </w:lvl>
    <w:lvl w:ilvl="3">
      <w:start w:val="1"/>
      <w:numFmt w:val="decimal"/>
      <w:lvlText w:val="%1.%2.%3.%4"/>
      <w:lvlJc w:val="left"/>
      <w:pPr>
        <w:ind w:left="2562" w:hanging="1080"/>
      </w:pPr>
      <w:rPr>
        <w:rFonts w:hint="default"/>
      </w:rPr>
    </w:lvl>
    <w:lvl w:ilvl="4">
      <w:start w:val="1"/>
      <w:numFmt w:val="decimal"/>
      <w:lvlText w:val="%1.%2.%3.%4.%5"/>
      <w:lvlJc w:val="left"/>
      <w:pPr>
        <w:ind w:left="3056" w:hanging="1080"/>
      </w:pPr>
      <w:rPr>
        <w:rFonts w:hint="default"/>
      </w:rPr>
    </w:lvl>
    <w:lvl w:ilvl="5">
      <w:start w:val="1"/>
      <w:numFmt w:val="decimal"/>
      <w:lvlText w:val="%1.%2.%3.%4.%5.%6"/>
      <w:lvlJc w:val="left"/>
      <w:pPr>
        <w:ind w:left="3910" w:hanging="1440"/>
      </w:pPr>
      <w:rPr>
        <w:rFonts w:hint="default"/>
      </w:rPr>
    </w:lvl>
    <w:lvl w:ilvl="6">
      <w:start w:val="1"/>
      <w:numFmt w:val="decimal"/>
      <w:lvlText w:val="%1.%2.%3.%4.%5.%6.%7"/>
      <w:lvlJc w:val="left"/>
      <w:pPr>
        <w:ind w:left="4404" w:hanging="1440"/>
      </w:pPr>
      <w:rPr>
        <w:rFonts w:hint="default"/>
      </w:rPr>
    </w:lvl>
    <w:lvl w:ilvl="7">
      <w:start w:val="1"/>
      <w:numFmt w:val="decimal"/>
      <w:lvlText w:val="%1.%2.%3.%4.%5.%6.%7.%8"/>
      <w:lvlJc w:val="left"/>
      <w:pPr>
        <w:ind w:left="5258" w:hanging="1800"/>
      </w:pPr>
      <w:rPr>
        <w:rFonts w:hint="default"/>
      </w:rPr>
    </w:lvl>
    <w:lvl w:ilvl="8">
      <w:start w:val="1"/>
      <w:numFmt w:val="decimal"/>
      <w:lvlText w:val="%1.%2.%3.%4.%5.%6.%7.%8.%9"/>
      <w:lvlJc w:val="left"/>
      <w:pPr>
        <w:ind w:left="6112" w:hanging="2160"/>
      </w:pPr>
      <w:rPr>
        <w:rFonts w:hint="default"/>
      </w:rPr>
    </w:lvl>
  </w:abstractNum>
  <w:abstractNum w:abstractNumId="10" w15:restartNumberingAfterBreak="0">
    <w:nsid w:val="337848AD"/>
    <w:multiLevelType w:val="singleLevel"/>
    <w:tmpl w:val="D18A1D2A"/>
    <w:lvl w:ilvl="0">
      <w:start w:val="3"/>
      <w:numFmt w:val="decimal"/>
      <w:lvlText w:val="%1."/>
      <w:lvlJc w:val="left"/>
      <w:pPr>
        <w:tabs>
          <w:tab w:val="num" w:pos="870"/>
        </w:tabs>
        <w:ind w:left="870" w:hanging="360"/>
      </w:pPr>
      <w:rPr>
        <w:rFonts w:hint="default"/>
      </w:rPr>
    </w:lvl>
  </w:abstractNum>
  <w:abstractNum w:abstractNumId="11" w15:restartNumberingAfterBreak="0">
    <w:nsid w:val="3D452FB4"/>
    <w:multiLevelType w:val="hybridMultilevel"/>
    <w:tmpl w:val="A504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0C50400"/>
    <w:multiLevelType w:val="multilevel"/>
    <w:tmpl w:val="42FC3D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1690A88"/>
    <w:multiLevelType w:val="singleLevel"/>
    <w:tmpl w:val="B13CD69E"/>
    <w:lvl w:ilvl="0">
      <w:start w:val="6"/>
      <w:numFmt w:val="decimal"/>
      <w:lvlText w:val="%1."/>
      <w:lvlJc w:val="left"/>
      <w:pPr>
        <w:tabs>
          <w:tab w:val="num" w:pos="360"/>
        </w:tabs>
        <w:ind w:left="360" w:hanging="360"/>
      </w:pPr>
      <w:rPr>
        <w:rFonts w:hint="default"/>
      </w:rPr>
    </w:lvl>
  </w:abstractNum>
  <w:abstractNum w:abstractNumId="14" w15:restartNumberingAfterBreak="0">
    <w:nsid w:val="49324C69"/>
    <w:multiLevelType w:val="hybridMultilevel"/>
    <w:tmpl w:val="363291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D4515DA"/>
    <w:multiLevelType w:val="hybridMultilevel"/>
    <w:tmpl w:val="A79469EA"/>
    <w:lvl w:ilvl="0" w:tplc="104CA4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00B0100"/>
    <w:multiLevelType w:val="hybridMultilevel"/>
    <w:tmpl w:val="026643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3F22CE7"/>
    <w:multiLevelType w:val="hybridMultilevel"/>
    <w:tmpl w:val="CF0C7EE4"/>
    <w:lvl w:ilvl="0" w:tplc="B96008AA">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8172AB4"/>
    <w:multiLevelType w:val="hybridMultilevel"/>
    <w:tmpl w:val="F63AC4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D7C1BFE"/>
    <w:multiLevelType w:val="multilevel"/>
    <w:tmpl w:val="185857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615079D3"/>
    <w:multiLevelType w:val="singleLevel"/>
    <w:tmpl w:val="B96008AA"/>
    <w:lvl w:ilvl="0">
      <w:numFmt w:val="bullet"/>
      <w:lvlText w:val="-"/>
      <w:lvlJc w:val="left"/>
      <w:pPr>
        <w:tabs>
          <w:tab w:val="num" w:pos="360"/>
        </w:tabs>
        <w:ind w:left="360" w:hanging="360"/>
      </w:pPr>
      <w:rPr>
        <w:rFonts w:hint="default"/>
      </w:rPr>
    </w:lvl>
  </w:abstractNum>
  <w:abstractNum w:abstractNumId="21" w15:restartNumberingAfterBreak="0">
    <w:nsid w:val="649E4190"/>
    <w:multiLevelType w:val="hybridMultilevel"/>
    <w:tmpl w:val="E990FEEA"/>
    <w:lvl w:ilvl="0" w:tplc="B818EF4C">
      <w:start w:val="12"/>
      <w:numFmt w:val="bullet"/>
      <w:lvlText w:val=""/>
      <w:lvlJc w:val="left"/>
      <w:pPr>
        <w:ind w:left="2436" w:hanging="360"/>
      </w:pPr>
      <w:rPr>
        <w:rFonts w:ascii="Symbol" w:eastAsia="Times New Roman" w:hAnsi="Symbol" w:cs="Times New Roman" w:hint="default"/>
      </w:rPr>
    </w:lvl>
    <w:lvl w:ilvl="1" w:tplc="04190003" w:tentative="1">
      <w:start w:val="1"/>
      <w:numFmt w:val="bullet"/>
      <w:lvlText w:val="o"/>
      <w:lvlJc w:val="left"/>
      <w:pPr>
        <w:ind w:left="3156" w:hanging="360"/>
      </w:pPr>
      <w:rPr>
        <w:rFonts w:ascii="Courier New" w:hAnsi="Courier New" w:cs="Courier New" w:hint="default"/>
      </w:rPr>
    </w:lvl>
    <w:lvl w:ilvl="2" w:tplc="04190005" w:tentative="1">
      <w:start w:val="1"/>
      <w:numFmt w:val="bullet"/>
      <w:lvlText w:val=""/>
      <w:lvlJc w:val="left"/>
      <w:pPr>
        <w:ind w:left="3876" w:hanging="360"/>
      </w:pPr>
      <w:rPr>
        <w:rFonts w:ascii="Wingdings" w:hAnsi="Wingdings" w:hint="default"/>
      </w:rPr>
    </w:lvl>
    <w:lvl w:ilvl="3" w:tplc="04190001" w:tentative="1">
      <w:start w:val="1"/>
      <w:numFmt w:val="bullet"/>
      <w:lvlText w:val=""/>
      <w:lvlJc w:val="left"/>
      <w:pPr>
        <w:ind w:left="4596" w:hanging="360"/>
      </w:pPr>
      <w:rPr>
        <w:rFonts w:ascii="Symbol" w:hAnsi="Symbol" w:hint="default"/>
      </w:rPr>
    </w:lvl>
    <w:lvl w:ilvl="4" w:tplc="04190003" w:tentative="1">
      <w:start w:val="1"/>
      <w:numFmt w:val="bullet"/>
      <w:lvlText w:val="o"/>
      <w:lvlJc w:val="left"/>
      <w:pPr>
        <w:ind w:left="5316" w:hanging="360"/>
      </w:pPr>
      <w:rPr>
        <w:rFonts w:ascii="Courier New" w:hAnsi="Courier New" w:cs="Courier New" w:hint="default"/>
      </w:rPr>
    </w:lvl>
    <w:lvl w:ilvl="5" w:tplc="04190005" w:tentative="1">
      <w:start w:val="1"/>
      <w:numFmt w:val="bullet"/>
      <w:lvlText w:val=""/>
      <w:lvlJc w:val="left"/>
      <w:pPr>
        <w:ind w:left="6036" w:hanging="360"/>
      </w:pPr>
      <w:rPr>
        <w:rFonts w:ascii="Wingdings" w:hAnsi="Wingdings" w:hint="default"/>
      </w:rPr>
    </w:lvl>
    <w:lvl w:ilvl="6" w:tplc="04190001" w:tentative="1">
      <w:start w:val="1"/>
      <w:numFmt w:val="bullet"/>
      <w:lvlText w:val=""/>
      <w:lvlJc w:val="left"/>
      <w:pPr>
        <w:ind w:left="6756" w:hanging="360"/>
      </w:pPr>
      <w:rPr>
        <w:rFonts w:ascii="Symbol" w:hAnsi="Symbol" w:hint="default"/>
      </w:rPr>
    </w:lvl>
    <w:lvl w:ilvl="7" w:tplc="04190003" w:tentative="1">
      <w:start w:val="1"/>
      <w:numFmt w:val="bullet"/>
      <w:lvlText w:val="o"/>
      <w:lvlJc w:val="left"/>
      <w:pPr>
        <w:ind w:left="7476" w:hanging="360"/>
      </w:pPr>
      <w:rPr>
        <w:rFonts w:ascii="Courier New" w:hAnsi="Courier New" w:cs="Courier New" w:hint="default"/>
      </w:rPr>
    </w:lvl>
    <w:lvl w:ilvl="8" w:tplc="04190005" w:tentative="1">
      <w:start w:val="1"/>
      <w:numFmt w:val="bullet"/>
      <w:lvlText w:val=""/>
      <w:lvlJc w:val="left"/>
      <w:pPr>
        <w:ind w:left="8196" w:hanging="360"/>
      </w:pPr>
      <w:rPr>
        <w:rFonts w:ascii="Wingdings" w:hAnsi="Wingdings" w:hint="default"/>
      </w:rPr>
    </w:lvl>
  </w:abstractNum>
  <w:abstractNum w:abstractNumId="22" w15:restartNumberingAfterBreak="0">
    <w:nsid w:val="66784D00"/>
    <w:multiLevelType w:val="hybridMultilevel"/>
    <w:tmpl w:val="7FD228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E6D2C38"/>
    <w:multiLevelType w:val="hybridMultilevel"/>
    <w:tmpl w:val="2C8EC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62F3CCC"/>
    <w:multiLevelType w:val="multilevel"/>
    <w:tmpl w:val="3F68DFE6"/>
    <w:lvl w:ilvl="0">
      <w:start w:val="1"/>
      <w:numFmt w:val="decimal"/>
      <w:lvlText w:val="%1"/>
      <w:lvlJc w:val="left"/>
      <w:pPr>
        <w:ind w:left="450" w:hanging="450"/>
      </w:pPr>
    </w:lvl>
    <w:lvl w:ilvl="1">
      <w:start w:val="1"/>
      <w:numFmt w:val="decimal"/>
      <w:lvlText w:val="%1.%2"/>
      <w:lvlJc w:val="left"/>
      <w:pPr>
        <w:ind w:left="1159" w:hanging="45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5" w15:restartNumberingAfterBreak="0">
    <w:nsid w:val="77A96874"/>
    <w:multiLevelType w:val="hybridMultilevel"/>
    <w:tmpl w:val="D8386204"/>
    <w:lvl w:ilvl="0" w:tplc="0C14D98E">
      <w:start w:val="1"/>
      <w:numFmt w:val="decimal"/>
      <w:lvlText w:val="%1."/>
      <w:lvlJc w:val="left"/>
      <w:pPr>
        <w:tabs>
          <w:tab w:val="num" w:pos="1485"/>
        </w:tabs>
        <w:ind w:left="1485" w:hanging="91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78860A3D"/>
    <w:multiLevelType w:val="hybridMultilevel"/>
    <w:tmpl w:val="CC62897C"/>
    <w:lvl w:ilvl="0" w:tplc="8AA0AA28">
      <w:start w:val="1"/>
      <w:numFmt w:val="decimal"/>
      <w:lvlText w:val="%1."/>
      <w:lvlJc w:val="left"/>
      <w:pPr>
        <w:ind w:left="720" w:hanging="360"/>
      </w:pPr>
      <w:rPr>
        <w:rFonts w:ascii="Times New Roman" w:hAnsi="Times New Roman" w:cs="Times New Roman" w:hint="default"/>
        <w:i w:val="0"/>
        <w:iCs w:val="0"/>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5"/>
  </w:num>
  <w:num w:numId="9">
    <w:abstractNumId w:val="22"/>
  </w:num>
  <w:num w:numId="10">
    <w:abstractNumId w:val="18"/>
  </w:num>
  <w:num w:numId="11">
    <w:abstractNumId w:val="15"/>
  </w:num>
  <w:num w:numId="12">
    <w:abstractNumId w:val="6"/>
  </w:num>
  <w:num w:numId="13">
    <w:abstractNumId w:val="10"/>
  </w:num>
  <w:num w:numId="14">
    <w:abstractNumId w:val="20"/>
  </w:num>
  <w:num w:numId="15">
    <w:abstractNumId w:val="13"/>
  </w:num>
  <w:num w:numId="16">
    <w:abstractNumId w:val="7"/>
  </w:num>
  <w:num w:numId="17">
    <w:abstractNumId w:val="17"/>
  </w:num>
  <w:num w:numId="18">
    <w:abstractNumId w:val="14"/>
  </w:num>
  <w:num w:numId="19">
    <w:abstractNumId w:val="3"/>
  </w:num>
  <w:num w:numId="20">
    <w:abstractNumId w:val="23"/>
  </w:num>
  <w:num w:numId="21">
    <w:abstractNumId w:val="11"/>
  </w:num>
  <w:num w:numId="22">
    <w:abstractNumId w:val="16"/>
  </w:num>
  <w:num w:numId="23">
    <w:abstractNumId w:val="26"/>
  </w:num>
  <w:num w:numId="24">
    <w:abstractNumId w:val="1"/>
  </w:num>
  <w:num w:numId="25">
    <w:abstractNumId w:val="21"/>
  </w:num>
  <w:num w:numId="26">
    <w:abstractNumId w:val="8"/>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8CE"/>
    <w:rsid w:val="0009194E"/>
    <w:rsid w:val="000C38AA"/>
    <w:rsid w:val="000E51B5"/>
    <w:rsid w:val="000F5A17"/>
    <w:rsid w:val="0014164E"/>
    <w:rsid w:val="001576B2"/>
    <w:rsid w:val="00164EB5"/>
    <w:rsid w:val="002B3718"/>
    <w:rsid w:val="002F6F5D"/>
    <w:rsid w:val="003038CE"/>
    <w:rsid w:val="003570FE"/>
    <w:rsid w:val="004A71E4"/>
    <w:rsid w:val="00502826"/>
    <w:rsid w:val="005143F7"/>
    <w:rsid w:val="00520097"/>
    <w:rsid w:val="00540524"/>
    <w:rsid w:val="005D740E"/>
    <w:rsid w:val="006464B8"/>
    <w:rsid w:val="00652244"/>
    <w:rsid w:val="006658A2"/>
    <w:rsid w:val="006B5EFD"/>
    <w:rsid w:val="006C2AEC"/>
    <w:rsid w:val="0073416B"/>
    <w:rsid w:val="0074494A"/>
    <w:rsid w:val="00784BED"/>
    <w:rsid w:val="007E1DFC"/>
    <w:rsid w:val="00892B0F"/>
    <w:rsid w:val="008E497B"/>
    <w:rsid w:val="008F7152"/>
    <w:rsid w:val="0093543B"/>
    <w:rsid w:val="00947C5E"/>
    <w:rsid w:val="0098723C"/>
    <w:rsid w:val="009A316C"/>
    <w:rsid w:val="009B674A"/>
    <w:rsid w:val="009C79F1"/>
    <w:rsid w:val="009D724C"/>
    <w:rsid w:val="009E0DB8"/>
    <w:rsid w:val="009F17FB"/>
    <w:rsid w:val="009F75EB"/>
    <w:rsid w:val="00A23A89"/>
    <w:rsid w:val="00AE3874"/>
    <w:rsid w:val="00AF13A1"/>
    <w:rsid w:val="00AF1ABC"/>
    <w:rsid w:val="00B3107E"/>
    <w:rsid w:val="00BA6313"/>
    <w:rsid w:val="00C25646"/>
    <w:rsid w:val="00C5633C"/>
    <w:rsid w:val="00C66BFD"/>
    <w:rsid w:val="00CB789A"/>
    <w:rsid w:val="00CE34DC"/>
    <w:rsid w:val="00D00C50"/>
    <w:rsid w:val="00D15FFD"/>
    <w:rsid w:val="00D24359"/>
    <w:rsid w:val="00D43EE1"/>
    <w:rsid w:val="00D64879"/>
    <w:rsid w:val="00DB48C2"/>
    <w:rsid w:val="00E27FD7"/>
    <w:rsid w:val="00E43360"/>
    <w:rsid w:val="00E5788D"/>
    <w:rsid w:val="00E93E15"/>
    <w:rsid w:val="00EC0FFA"/>
    <w:rsid w:val="00EE551B"/>
    <w:rsid w:val="00EF482D"/>
    <w:rsid w:val="00F2149B"/>
    <w:rsid w:val="00FA0523"/>
    <w:rsid w:val="00FA696B"/>
    <w:rsid w:val="00FE05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43E478C"/>
  <w15:chartTrackingRefBased/>
  <w15:docId w15:val="{65276960-DBB3-46BE-B7C0-89FB2BB5A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497B"/>
    <w:pPr>
      <w:spacing w:after="0" w:line="240" w:lineRule="auto"/>
    </w:pPr>
    <w:rPr>
      <w:rFonts w:ascii="Times New Roman" w:eastAsia="Times New Roman" w:hAnsi="Times New Roman" w:cs="Times New Roman"/>
      <w:sz w:val="24"/>
      <w:szCs w:val="24"/>
      <w:lang w:val="uk-UA" w:eastAsia="uk-UA"/>
    </w:rPr>
  </w:style>
  <w:style w:type="paragraph" w:styleId="1">
    <w:name w:val="heading 1"/>
    <w:basedOn w:val="a"/>
    <w:next w:val="a"/>
    <w:link w:val="10"/>
    <w:qFormat/>
    <w:rsid w:val="008E497B"/>
    <w:pPr>
      <w:keepNext/>
      <w:spacing w:before="240" w:after="60"/>
      <w:outlineLvl w:val="0"/>
    </w:pPr>
    <w:rPr>
      <w:rFonts w:ascii="Arial" w:hAnsi="Arial" w:cs="Arial"/>
      <w:b/>
      <w:bCs/>
      <w:kern w:val="32"/>
      <w:sz w:val="32"/>
      <w:szCs w:val="32"/>
    </w:rPr>
  </w:style>
  <w:style w:type="paragraph" w:styleId="2">
    <w:name w:val="heading 2"/>
    <w:basedOn w:val="a"/>
    <w:next w:val="a"/>
    <w:link w:val="20"/>
    <w:unhideWhenUsed/>
    <w:qFormat/>
    <w:rsid w:val="009B674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9B674A"/>
    <w:pPr>
      <w:keepNext/>
      <w:jc w:val="right"/>
      <w:outlineLvl w:val="2"/>
    </w:pPr>
    <w:rPr>
      <w:sz w:val="28"/>
      <w:szCs w:val="20"/>
      <w:lang w:eastAsia="ru-RU"/>
    </w:rPr>
  </w:style>
  <w:style w:type="paragraph" w:styleId="4">
    <w:name w:val="heading 4"/>
    <w:basedOn w:val="a"/>
    <w:next w:val="a"/>
    <w:link w:val="40"/>
    <w:unhideWhenUsed/>
    <w:qFormat/>
    <w:rsid w:val="008E497B"/>
    <w:pPr>
      <w:keepNext/>
      <w:keepLines/>
      <w:spacing w:before="200"/>
      <w:outlineLvl w:val="3"/>
    </w:pPr>
    <w:rPr>
      <w:rFonts w:asciiTheme="majorHAnsi" w:eastAsiaTheme="majorEastAsia" w:hAnsiTheme="majorHAnsi" w:cstheme="majorBidi"/>
      <w:b/>
      <w:bCs/>
      <w:i/>
      <w:iCs/>
      <w:color w:val="4472C4" w:themeColor="accent1"/>
    </w:rPr>
  </w:style>
  <w:style w:type="paragraph" w:styleId="8">
    <w:name w:val="heading 8"/>
    <w:basedOn w:val="a"/>
    <w:next w:val="a"/>
    <w:link w:val="80"/>
    <w:qFormat/>
    <w:rsid w:val="009B674A"/>
    <w:pPr>
      <w:spacing w:before="240" w:after="60"/>
      <w:outlineLvl w:val="7"/>
    </w:pPr>
    <w:rPr>
      <w:i/>
      <w:i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E497B"/>
    <w:rPr>
      <w:rFonts w:ascii="Arial" w:eastAsia="Times New Roman" w:hAnsi="Arial" w:cs="Arial"/>
      <w:b/>
      <w:bCs/>
      <w:kern w:val="32"/>
      <w:sz w:val="32"/>
      <w:szCs w:val="32"/>
      <w:lang w:val="uk-UA" w:eastAsia="uk-UA"/>
    </w:rPr>
  </w:style>
  <w:style w:type="character" w:customStyle="1" w:styleId="20">
    <w:name w:val="Заголовок 2 Знак"/>
    <w:basedOn w:val="a0"/>
    <w:link w:val="2"/>
    <w:rsid w:val="009B674A"/>
    <w:rPr>
      <w:rFonts w:asciiTheme="majorHAnsi" w:eastAsiaTheme="majorEastAsia" w:hAnsiTheme="majorHAnsi" w:cstheme="majorBidi"/>
      <w:color w:val="2F5496" w:themeColor="accent1" w:themeShade="BF"/>
      <w:sz w:val="26"/>
      <w:szCs w:val="26"/>
      <w:lang w:val="uk-UA" w:eastAsia="uk-UA"/>
    </w:rPr>
  </w:style>
  <w:style w:type="character" w:customStyle="1" w:styleId="30">
    <w:name w:val="Заголовок 3 Знак"/>
    <w:basedOn w:val="a0"/>
    <w:link w:val="3"/>
    <w:rsid w:val="009B674A"/>
    <w:rPr>
      <w:rFonts w:ascii="Times New Roman" w:eastAsia="Times New Roman" w:hAnsi="Times New Roman" w:cs="Times New Roman"/>
      <w:sz w:val="28"/>
      <w:szCs w:val="20"/>
      <w:lang w:val="uk-UA" w:eastAsia="ru-RU"/>
    </w:rPr>
  </w:style>
  <w:style w:type="character" w:customStyle="1" w:styleId="40">
    <w:name w:val="Заголовок 4 Знак"/>
    <w:basedOn w:val="a0"/>
    <w:link w:val="4"/>
    <w:rsid w:val="008E497B"/>
    <w:rPr>
      <w:rFonts w:asciiTheme="majorHAnsi" w:eastAsiaTheme="majorEastAsia" w:hAnsiTheme="majorHAnsi" w:cstheme="majorBidi"/>
      <w:b/>
      <w:bCs/>
      <w:i/>
      <w:iCs/>
      <w:color w:val="4472C4" w:themeColor="accent1"/>
      <w:sz w:val="24"/>
      <w:szCs w:val="24"/>
      <w:lang w:val="uk-UA" w:eastAsia="uk-UA"/>
    </w:rPr>
  </w:style>
  <w:style w:type="character" w:customStyle="1" w:styleId="80">
    <w:name w:val="Заголовок 8 Знак"/>
    <w:basedOn w:val="a0"/>
    <w:link w:val="8"/>
    <w:rsid w:val="009B674A"/>
    <w:rPr>
      <w:rFonts w:ascii="Times New Roman" w:eastAsia="Times New Roman" w:hAnsi="Times New Roman" w:cs="Times New Roman"/>
      <w:i/>
      <w:iCs/>
      <w:sz w:val="24"/>
      <w:szCs w:val="24"/>
      <w:lang w:eastAsia="ru-RU"/>
    </w:rPr>
  </w:style>
  <w:style w:type="paragraph" w:styleId="a3">
    <w:name w:val="Normal (Web)"/>
    <w:basedOn w:val="a"/>
    <w:semiHidden/>
    <w:unhideWhenUsed/>
    <w:rsid w:val="008E497B"/>
    <w:pPr>
      <w:spacing w:before="100" w:beforeAutospacing="1" w:after="100" w:afterAutospacing="1"/>
    </w:pPr>
    <w:rPr>
      <w:rFonts w:ascii="Times" w:eastAsiaTheme="minorEastAsia" w:hAnsi="Times"/>
      <w:sz w:val="20"/>
      <w:szCs w:val="20"/>
      <w:lang w:val="ru-RU" w:eastAsia="ru-RU"/>
    </w:rPr>
  </w:style>
  <w:style w:type="paragraph" w:styleId="a4">
    <w:name w:val="Title"/>
    <w:basedOn w:val="a"/>
    <w:link w:val="a5"/>
    <w:uiPriority w:val="10"/>
    <w:qFormat/>
    <w:rsid w:val="008E497B"/>
    <w:pPr>
      <w:spacing w:line="360" w:lineRule="exact"/>
      <w:ind w:firstLine="720"/>
      <w:jc w:val="center"/>
    </w:pPr>
    <w:rPr>
      <w:caps/>
      <w:sz w:val="28"/>
      <w:szCs w:val="28"/>
      <w:lang w:eastAsia="ru-RU"/>
    </w:rPr>
  </w:style>
  <w:style w:type="character" w:customStyle="1" w:styleId="a5">
    <w:name w:val="Заголовок Знак"/>
    <w:basedOn w:val="a0"/>
    <w:link w:val="a4"/>
    <w:uiPriority w:val="10"/>
    <w:rsid w:val="008E497B"/>
    <w:rPr>
      <w:rFonts w:ascii="Times New Roman" w:eastAsia="Times New Roman" w:hAnsi="Times New Roman" w:cs="Times New Roman"/>
      <w:caps/>
      <w:sz w:val="28"/>
      <w:szCs w:val="28"/>
      <w:lang w:val="uk-UA" w:eastAsia="ru-RU"/>
    </w:rPr>
  </w:style>
  <w:style w:type="paragraph" w:styleId="a6">
    <w:name w:val="Body Text"/>
    <w:basedOn w:val="a"/>
    <w:link w:val="a7"/>
    <w:semiHidden/>
    <w:unhideWhenUsed/>
    <w:rsid w:val="008E497B"/>
    <w:pPr>
      <w:jc w:val="both"/>
    </w:pPr>
    <w:rPr>
      <w:sz w:val="28"/>
      <w:szCs w:val="28"/>
      <w:lang w:val="ru-RU" w:eastAsia="ru-RU"/>
    </w:rPr>
  </w:style>
  <w:style w:type="character" w:customStyle="1" w:styleId="a7">
    <w:name w:val="Основной текст Знак"/>
    <w:basedOn w:val="a0"/>
    <w:link w:val="a6"/>
    <w:semiHidden/>
    <w:rsid w:val="008E497B"/>
    <w:rPr>
      <w:rFonts w:ascii="Times New Roman" w:eastAsia="Times New Roman" w:hAnsi="Times New Roman" w:cs="Times New Roman"/>
      <w:sz w:val="28"/>
      <w:szCs w:val="28"/>
      <w:lang w:eastAsia="ru-RU"/>
    </w:rPr>
  </w:style>
  <w:style w:type="paragraph" w:styleId="21">
    <w:name w:val="Body Text 2"/>
    <w:basedOn w:val="a"/>
    <w:link w:val="22"/>
    <w:semiHidden/>
    <w:unhideWhenUsed/>
    <w:rsid w:val="008E497B"/>
    <w:pPr>
      <w:spacing w:after="120" w:line="480" w:lineRule="auto"/>
    </w:pPr>
    <w:rPr>
      <w:lang w:eastAsia="ru-RU"/>
    </w:rPr>
  </w:style>
  <w:style w:type="character" w:customStyle="1" w:styleId="22">
    <w:name w:val="Основной текст 2 Знак"/>
    <w:basedOn w:val="a0"/>
    <w:link w:val="21"/>
    <w:semiHidden/>
    <w:rsid w:val="008E497B"/>
    <w:rPr>
      <w:rFonts w:ascii="Times New Roman" w:eastAsia="Times New Roman" w:hAnsi="Times New Roman" w:cs="Times New Roman"/>
      <w:sz w:val="24"/>
      <w:szCs w:val="24"/>
      <w:lang w:val="uk-UA" w:eastAsia="ru-RU"/>
    </w:rPr>
  </w:style>
  <w:style w:type="paragraph" w:styleId="a8">
    <w:name w:val="List Paragraph"/>
    <w:basedOn w:val="a"/>
    <w:uiPriority w:val="34"/>
    <w:qFormat/>
    <w:rsid w:val="008E497B"/>
    <w:pPr>
      <w:ind w:left="720"/>
      <w:contextualSpacing/>
    </w:pPr>
  </w:style>
  <w:style w:type="paragraph" w:customStyle="1" w:styleId="a9">
    <w:name w:val="абзац_м"/>
    <w:rsid w:val="008E497B"/>
    <w:pPr>
      <w:widowControl w:val="0"/>
      <w:spacing w:after="0" w:line="360" w:lineRule="auto"/>
      <w:ind w:firstLine="709"/>
      <w:jc w:val="both"/>
    </w:pPr>
    <w:rPr>
      <w:rFonts w:ascii="Times New Roman" w:eastAsia="Times New Roman" w:hAnsi="Times New Roman" w:cs="Times New Roman"/>
      <w:sz w:val="28"/>
      <w:szCs w:val="20"/>
      <w:lang w:eastAsia="ru-RU"/>
    </w:rPr>
  </w:style>
  <w:style w:type="paragraph" w:customStyle="1" w:styleId="CM37">
    <w:name w:val="CM37"/>
    <w:basedOn w:val="a"/>
    <w:next w:val="a"/>
    <w:rsid w:val="008E497B"/>
    <w:pPr>
      <w:widowControl w:val="0"/>
      <w:spacing w:after="188"/>
    </w:pPr>
    <w:rPr>
      <w:rFonts w:ascii="TT E 16 3 FB 40t 00" w:hAnsi="TT E 16 3 FB 40t 00"/>
      <w:szCs w:val="20"/>
      <w:lang w:val="ru-RU" w:eastAsia="ru-RU"/>
    </w:rPr>
  </w:style>
  <w:style w:type="character" w:customStyle="1" w:styleId="NoSpacingChar">
    <w:name w:val="No Spacing Char"/>
    <w:link w:val="11"/>
    <w:locked/>
    <w:rsid w:val="008E497B"/>
    <w:rPr>
      <w:rFonts w:ascii="Cambria" w:hAnsi="Cambria"/>
      <w:lang w:val="en-US"/>
    </w:rPr>
  </w:style>
  <w:style w:type="paragraph" w:customStyle="1" w:styleId="11">
    <w:name w:val="Без интервала1"/>
    <w:basedOn w:val="a"/>
    <w:link w:val="NoSpacingChar"/>
    <w:rsid w:val="008E497B"/>
    <w:pPr>
      <w:jc w:val="both"/>
    </w:pPr>
    <w:rPr>
      <w:rFonts w:ascii="Cambria" w:eastAsiaTheme="minorHAnsi" w:hAnsi="Cambria" w:cstheme="minorBidi"/>
      <w:sz w:val="22"/>
      <w:szCs w:val="22"/>
      <w:lang w:val="en-US" w:eastAsia="en-US"/>
    </w:rPr>
  </w:style>
  <w:style w:type="paragraph" w:customStyle="1" w:styleId="12">
    <w:name w:val="Абзац списка1"/>
    <w:basedOn w:val="a"/>
    <w:rsid w:val="008E497B"/>
    <w:pPr>
      <w:spacing w:after="200" w:line="485" w:lineRule="exact"/>
      <w:ind w:left="720"/>
      <w:jc w:val="both"/>
    </w:pPr>
    <w:rPr>
      <w:rFonts w:ascii="Cambria" w:hAnsi="Cambria"/>
      <w:sz w:val="22"/>
      <w:szCs w:val="22"/>
      <w:lang w:val="en-US" w:eastAsia="en-US"/>
    </w:rPr>
  </w:style>
  <w:style w:type="paragraph" w:styleId="aa">
    <w:name w:val="Body Text Indent"/>
    <w:basedOn w:val="a"/>
    <w:link w:val="ab"/>
    <w:semiHidden/>
    <w:unhideWhenUsed/>
    <w:rsid w:val="009B674A"/>
    <w:pPr>
      <w:spacing w:after="120"/>
      <w:ind w:left="283"/>
    </w:pPr>
  </w:style>
  <w:style w:type="character" w:customStyle="1" w:styleId="ab">
    <w:name w:val="Основной текст с отступом Знак"/>
    <w:basedOn w:val="a0"/>
    <w:link w:val="aa"/>
    <w:semiHidden/>
    <w:rsid w:val="009B674A"/>
    <w:rPr>
      <w:rFonts w:ascii="Times New Roman" w:eastAsia="Times New Roman" w:hAnsi="Times New Roman" w:cs="Times New Roman"/>
      <w:sz w:val="24"/>
      <w:szCs w:val="24"/>
      <w:lang w:val="uk-UA" w:eastAsia="uk-UA"/>
    </w:rPr>
  </w:style>
  <w:style w:type="paragraph" w:styleId="ac">
    <w:name w:val="header"/>
    <w:basedOn w:val="a"/>
    <w:link w:val="ad"/>
    <w:unhideWhenUsed/>
    <w:rsid w:val="009B674A"/>
    <w:pPr>
      <w:tabs>
        <w:tab w:val="center" w:pos="4677"/>
        <w:tab w:val="right" w:pos="9355"/>
      </w:tabs>
    </w:pPr>
    <w:rPr>
      <w:lang w:val="ru-RU" w:eastAsia="ru-RU"/>
    </w:rPr>
  </w:style>
  <w:style w:type="character" w:customStyle="1" w:styleId="ad">
    <w:name w:val="Верхний колонтитул Знак"/>
    <w:basedOn w:val="a0"/>
    <w:link w:val="ac"/>
    <w:rsid w:val="009B674A"/>
    <w:rPr>
      <w:rFonts w:ascii="Times New Roman" w:eastAsia="Times New Roman" w:hAnsi="Times New Roman" w:cs="Times New Roman"/>
      <w:sz w:val="24"/>
      <w:szCs w:val="24"/>
      <w:lang w:eastAsia="ru-RU"/>
    </w:rPr>
  </w:style>
  <w:style w:type="paragraph" w:styleId="ae">
    <w:name w:val="footer"/>
    <w:basedOn w:val="a"/>
    <w:link w:val="af"/>
    <w:unhideWhenUsed/>
    <w:rsid w:val="009B674A"/>
    <w:pPr>
      <w:tabs>
        <w:tab w:val="center" w:pos="4677"/>
        <w:tab w:val="right" w:pos="9355"/>
      </w:tabs>
    </w:pPr>
    <w:rPr>
      <w:lang w:val="ru-RU" w:eastAsia="ru-RU"/>
    </w:rPr>
  </w:style>
  <w:style w:type="character" w:customStyle="1" w:styleId="af">
    <w:name w:val="Нижний колонтитул Знак"/>
    <w:basedOn w:val="a0"/>
    <w:link w:val="ae"/>
    <w:rsid w:val="009B674A"/>
    <w:rPr>
      <w:rFonts w:ascii="Times New Roman" w:eastAsia="Times New Roman" w:hAnsi="Times New Roman" w:cs="Times New Roman"/>
      <w:sz w:val="24"/>
      <w:szCs w:val="24"/>
      <w:lang w:eastAsia="ru-RU"/>
    </w:rPr>
  </w:style>
  <w:style w:type="character" w:customStyle="1" w:styleId="af0">
    <w:name w:val="Название Знак"/>
    <w:rsid w:val="009B674A"/>
    <w:rPr>
      <w:b/>
      <w:sz w:val="28"/>
      <w:lang w:val="uk-UA" w:eastAsia="ru-RU" w:bidi="ar-SA"/>
    </w:rPr>
  </w:style>
  <w:style w:type="paragraph" w:styleId="af1">
    <w:name w:val="Subtitle"/>
    <w:basedOn w:val="a"/>
    <w:link w:val="af2"/>
    <w:qFormat/>
    <w:rsid w:val="009B674A"/>
    <w:pPr>
      <w:ind w:firstLine="540"/>
      <w:jc w:val="center"/>
    </w:pPr>
    <w:rPr>
      <w:b/>
      <w:bCs/>
      <w:sz w:val="20"/>
      <w:szCs w:val="20"/>
      <w:lang w:eastAsia="ru-RU"/>
    </w:rPr>
  </w:style>
  <w:style w:type="character" w:customStyle="1" w:styleId="af2">
    <w:name w:val="Подзаголовок Знак"/>
    <w:basedOn w:val="a0"/>
    <w:link w:val="af1"/>
    <w:rsid w:val="009B674A"/>
    <w:rPr>
      <w:rFonts w:ascii="Times New Roman" w:eastAsia="Times New Roman" w:hAnsi="Times New Roman" w:cs="Times New Roman"/>
      <w:b/>
      <w:bCs/>
      <w:sz w:val="20"/>
      <w:szCs w:val="20"/>
      <w:lang w:val="uk-UA" w:eastAsia="ru-RU"/>
    </w:rPr>
  </w:style>
  <w:style w:type="character" w:customStyle="1" w:styleId="31">
    <w:name w:val="Основной текст 3 Знак"/>
    <w:basedOn w:val="a0"/>
    <w:link w:val="32"/>
    <w:semiHidden/>
    <w:rsid w:val="009B674A"/>
    <w:rPr>
      <w:rFonts w:ascii="Times New Roman" w:eastAsia="Times New Roman" w:hAnsi="Times New Roman" w:cs="Times New Roman"/>
      <w:sz w:val="16"/>
      <w:szCs w:val="16"/>
      <w:lang w:eastAsia="ru-RU"/>
    </w:rPr>
  </w:style>
  <w:style w:type="paragraph" w:styleId="32">
    <w:name w:val="Body Text 3"/>
    <w:basedOn w:val="a"/>
    <w:link w:val="31"/>
    <w:semiHidden/>
    <w:unhideWhenUsed/>
    <w:rsid w:val="009B674A"/>
    <w:pPr>
      <w:spacing w:after="120"/>
    </w:pPr>
    <w:rPr>
      <w:sz w:val="16"/>
      <w:szCs w:val="16"/>
      <w:lang w:val="ru-RU" w:eastAsia="ru-RU"/>
    </w:rPr>
  </w:style>
  <w:style w:type="paragraph" w:styleId="af3">
    <w:name w:val="Plain Text"/>
    <w:basedOn w:val="a"/>
    <w:link w:val="af4"/>
    <w:semiHidden/>
    <w:unhideWhenUsed/>
    <w:rsid w:val="009B674A"/>
    <w:rPr>
      <w:rFonts w:ascii="Courier New" w:hAnsi="Courier New" w:cs="Courier New"/>
      <w:sz w:val="20"/>
      <w:szCs w:val="20"/>
      <w:lang w:val="ru-RU" w:eastAsia="ru-RU"/>
    </w:rPr>
  </w:style>
  <w:style w:type="character" w:customStyle="1" w:styleId="af4">
    <w:name w:val="Текст Знак"/>
    <w:basedOn w:val="a0"/>
    <w:link w:val="af3"/>
    <w:semiHidden/>
    <w:rsid w:val="009B674A"/>
    <w:rPr>
      <w:rFonts w:ascii="Courier New" w:eastAsia="Times New Roman" w:hAnsi="Courier New" w:cs="Courier New"/>
      <w:sz w:val="20"/>
      <w:szCs w:val="20"/>
      <w:lang w:eastAsia="ru-RU"/>
    </w:rPr>
  </w:style>
  <w:style w:type="character" w:customStyle="1" w:styleId="af5">
    <w:name w:val="Текст выноски Знак"/>
    <w:basedOn w:val="a0"/>
    <w:link w:val="af6"/>
    <w:semiHidden/>
    <w:rsid w:val="009B674A"/>
    <w:rPr>
      <w:rFonts w:ascii="Tahoma" w:eastAsia="Times New Roman" w:hAnsi="Tahoma" w:cs="Tahoma"/>
      <w:sz w:val="16"/>
      <w:szCs w:val="16"/>
      <w:lang w:eastAsia="ru-RU"/>
    </w:rPr>
  </w:style>
  <w:style w:type="paragraph" w:styleId="af6">
    <w:name w:val="Balloon Text"/>
    <w:basedOn w:val="a"/>
    <w:link w:val="af5"/>
    <w:semiHidden/>
    <w:unhideWhenUsed/>
    <w:rsid w:val="009B674A"/>
    <w:rPr>
      <w:rFonts w:ascii="Tahoma" w:hAnsi="Tahoma" w:cs="Tahoma"/>
      <w:sz w:val="16"/>
      <w:szCs w:val="16"/>
      <w:lang w:val="ru-RU" w:eastAsia="ru-RU"/>
    </w:rPr>
  </w:style>
  <w:style w:type="character" w:customStyle="1" w:styleId="apple-converted-space">
    <w:name w:val="apple-converted-space"/>
    <w:rsid w:val="009B674A"/>
    <w:rPr>
      <w:rFonts w:ascii="Times New Roman" w:hAnsi="Times New Roman" w:cs="Times New Roman" w:hint="default"/>
    </w:rPr>
  </w:style>
  <w:style w:type="character" w:styleId="af7">
    <w:name w:val="page number"/>
    <w:basedOn w:val="a0"/>
    <w:rsid w:val="009B674A"/>
  </w:style>
  <w:style w:type="character" w:customStyle="1" w:styleId="FontStyle24">
    <w:name w:val="Font Style24"/>
    <w:uiPriority w:val="99"/>
    <w:rsid w:val="009B674A"/>
    <w:rPr>
      <w:rFonts w:ascii="Times New Roman" w:hAnsi="Times New Roman" w:cs="Times New Roman" w:hint="default"/>
      <w:sz w:val="26"/>
      <w:szCs w:val="26"/>
    </w:rPr>
  </w:style>
  <w:style w:type="character" w:styleId="af8">
    <w:name w:val="Strong"/>
    <w:uiPriority w:val="22"/>
    <w:qFormat/>
    <w:rsid w:val="009B674A"/>
    <w:rPr>
      <w:b/>
      <w:bCs/>
    </w:rPr>
  </w:style>
  <w:style w:type="paragraph" w:styleId="33">
    <w:name w:val="Body Text Indent 3"/>
    <w:basedOn w:val="a"/>
    <w:link w:val="34"/>
    <w:uiPriority w:val="99"/>
    <w:unhideWhenUsed/>
    <w:rsid w:val="009B674A"/>
    <w:pPr>
      <w:spacing w:after="120"/>
      <w:ind w:left="283"/>
    </w:pPr>
    <w:rPr>
      <w:sz w:val="16"/>
      <w:szCs w:val="16"/>
      <w:lang w:eastAsia="ru-RU"/>
    </w:rPr>
  </w:style>
  <w:style w:type="character" w:customStyle="1" w:styleId="34">
    <w:name w:val="Основной текст с отступом 3 Знак"/>
    <w:basedOn w:val="a0"/>
    <w:link w:val="33"/>
    <w:uiPriority w:val="99"/>
    <w:rsid w:val="009B674A"/>
    <w:rPr>
      <w:rFonts w:ascii="Times New Roman" w:eastAsia="Times New Roman" w:hAnsi="Times New Roman" w:cs="Times New Roman"/>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2133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B1AE5-3352-422C-A833-240367500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706</TotalTime>
  <Pages>1</Pages>
  <Words>16137</Words>
  <Characters>91983</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Owner</cp:lastModifiedBy>
  <cp:revision>9</cp:revision>
  <cp:lastPrinted>2024-11-05T05:40:00Z</cp:lastPrinted>
  <dcterms:created xsi:type="dcterms:W3CDTF">2024-11-03T15:22:00Z</dcterms:created>
  <dcterms:modified xsi:type="dcterms:W3CDTF">2024-11-05T06:13:00Z</dcterms:modified>
</cp:coreProperties>
</file>